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99167"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w:b/>
          <w:bCs/>
          <w:sz w:val="38"/>
          <w:szCs w:val="38"/>
          <w:lang w:val="uk-UA" w:eastAsia="x-none"/>
        </w:rPr>
      </w:pPr>
      <w:r w:rsidRPr="00EF676F">
        <w:rPr>
          <w:rFonts w:ascii="Times New Roman CYR" w:eastAsia="Times New Roman" w:hAnsi="Times New Roman CYR" w:cs="Times New Roman"/>
          <w:b/>
          <w:bCs/>
          <w:sz w:val="36"/>
          <w:szCs w:val="36"/>
          <w:lang w:val="uk-UA" w:eastAsia="x-none"/>
        </w:rPr>
        <w:t xml:space="preserve">Виконавчий комітет Криворізької міської ради </w:t>
      </w:r>
    </w:p>
    <w:p w14:paraId="387BF223"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604FAC4"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814E0B6" w14:textId="77777777" w:rsidR="004224A4" w:rsidRDefault="004224A4" w:rsidP="004224A4">
      <w:pPr>
        <w:pStyle w:val="11"/>
        <w:spacing w:after="0" w:line="240" w:lineRule="auto"/>
        <w:ind w:left="5387"/>
      </w:pPr>
      <w:r>
        <w:rPr>
          <w:b/>
          <w:bCs/>
          <w:lang w:val="uk-UA"/>
        </w:rPr>
        <w:t>ЗАТВЕРДЖЕНО</w:t>
      </w:r>
    </w:p>
    <w:p w14:paraId="23FD5FBD" w14:textId="3A88C701" w:rsidR="004224A4" w:rsidRPr="00DF3311" w:rsidRDefault="004224A4" w:rsidP="004224A4">
      <w:pPr>
        <w:pStyle w:val="11"/>
        <w:spacing w:after="0" w:line="240" w:lineRule="auto"/>
        <w:ind w:left="5387"/>
      </w:pPr>
      <w:r w:rsidRPr="00DF3311">
        <w:rPr>
          <w:b/>
          <w:bCs/>
          <w:lang w:val="uk-UA"/>
        </w:rPr>
        <w:t>протоколом №</w:t>
      </w:r>
      <w:r w:rsidR="00D71151">
        <w:rPr>
          <w:b/>
          <w:bCs/>
          <w:lang w:val="uk-UA"/>
        </w:rPr>
        <w:t>29</w:t>
      </w:r>
      <w:r w:rsidRPr="00DF3311">
        <w:rPr>
          <w:b/>
          <w:bCs/>
        </w:rPr>
        <w:t>ВТ</w:t>
      </w:r>
      <w:r w:rsidR="00283C6C">
        <w:rPr>
          <w:b/>
          <w:bCs/>
          <w:lang w:val="uk-UA"/>
        </w:rPr>
        <w:t>/</w:t>
      </w:r>
      <w:r w:rsidR="00E24A2D">
        <w:rPr>
          <w:b/>
          <w:bCs/>
          <w:lang w:val="uk-UA"/>
        </w:rPr>
        <w:t>ВС</w:t>
      </w:r>
      <w:r w:rsidRPr="00DF3311">
        <w:rPr>
          <w:b/>
          <w:bCs/>
        </w:rPr>
        <w:t>_</w:t>
      </w:r>
      <w:r w:rsidRPr="00DF3311">
        <w:rPr>
          <w:b/>
          <w:bCs/>
          <w:lang w:val="uk-UA"/>
        </w:rPr>
        <w:t xml:space="preserve"> від </w:t>
      </w:r>
      <w:r w:rsidR="00D71151">
        <w:rPr>
          <w:b/>
          <w:bCs/>
          <w:lang w:val="uk-UA"/>
        </w:rPr>
        <w:t>26</w:t>
      </w:r>
      <w:r w:rsidR="005C45A5">
        <w:rPr>
          <w:b/>
          <w:bCs/>
          <w:lang w:val="uk-UA"/>
        </w:rPr>
        <w:t>.02</w:t>
      </w:r>
      <w:r w:rsidRPr="00DF3311">
        <w:rPr>
          <w:b/>
          <w:bCs/>
        </w:rPr>
        <w:t>.202</w:t>
      </w:r>
      <w:r w:rsidR="00283C6C">
        <w:rPr>
          <w:b/>
          <w:bCs/>
          <w:lang w:val="uk-UA"/>
        </w:rPr>
        <w:t>4</w:t>
      </w:r>
      <w:r w:rsidRPr="00DF3311">
        <w:rPr>
          <w:b/>
          <w:bCs/>
          <w:lang w:val="uk-UA"/>
        </w:rPr>
        <w:t xml:space="preserve"> </w:t>
      </w:r>
    </w:p>
    <w:p w14:paraId="4A4EA349" w14:textId="77777777" w:rsidR="004224A4" w:rsidRDefault="004224A4" w:rsidP="004224A4">
      <w:pPr>
        <w:pStyle w:val="11"/>
        <w:spacing w:after="0" w:line="240" w:lineRule="auto"/>
        <w:ind w:left="5387"/>
        <w:rPr>
          <w:b/>
          <w:bCs/>
          <w:iCs/>
          <w:lang w:val="uk-UA"/>
        </w:rPr>
      </w:pPr>
    </w:p>
    <w:p w14:paraId="45DB0840" w14:textId="77777777" w:rsidR="004224A4" w:rsidRDefault="004224A4" w:rsidP="004224A4">
      <w:pPr>
        <w:pStyle w:val="11"/>
        <w:spacing w:after="0" w:line="240" w:lineRule="auto"/>
        <w:ind w:left="5387"/>
      </w:pPr>
      <w:r>
        <w:rPr>
          <w:b/>
          <w:bCs/>
          <w:iCs/>
          <w:lang w:val="uk-UA"/>
        </w:rPr>
        <w:t>Уповноважена особа</w:t>
      </w:r>
    </w:p>
    <w:p w14:paraId="7ED86C31" w14:textId="77777777" w:rsidR="004224A4" w:rsidRDefault="004224A4" w:rsidP="004224A4">
      <w:pPr>
        <w:pStyle w:val="11"/>
        <w:spacing w:after="0" w:line="240" w:lineRule="auto"/>
        <w:ind w:left="5387"/>
        <w:rPr>
          <w:b/>
          <w:bCs/>
          <w:iCs/>
          <w:lang w:val="uk-UA"/>
        </w:rPr>
      </w:pPr>
    </w:p>
    <w:p w14:paraId="4FBB980C" w14:textId="36015CA2" w:rsidR="004224A4" w:rsidRPr="00DB142A" w:rsidRDefault="00CD0662" w:rsidP="004224A4">
      <w:pPr>
        <w:pStyle w:val="11"/>
        <w:spacing w:after="0" w:line="240" w:lineRule="auto"/>
        <w:ind w:left="5387"/>
        <w:rPr>
          <w:lang w:val="uk-UA"/>
        </w:rPr>
      </w:pPr>
      <w:r>
        <w:rPr>
          <w:b/>
          <w:bCs/>
          <w:iCs/>
          <w:lang w:val="uk-UA"/>
        </w:rPr>
        <w:t>__________________</w:t>
      </w:r>
      <w:r w:rsidR="00175EC4">
        <w:rPr>
          <w:b/>
          <w:bCs/>
          <w:iCs/>
          <w:lang w:val="uk-UA"/>
        </w:rPr>
        <w:t>Валерія БОЙКО</w:t>
      </w:r>
    </w:p>
    <w:p w14:paraId="6AC4F520" w14:textId="77777777" w:rsidR="004224A4" w:rsidRPr="00053EF3" w:rsidRDefault="004224A4" w:rsidP="004224A4">
      <w:pPr>
        <w:spacing w:after="0" w:line="240" w:lineRule="auto"/>
        <w:ind w:left="4820"/>
        <w:rPr>
          <w:rFonts w:ascii="Times New Roman" w:eastAsia="Times New Roman" w:hAnsi="Times New Roman" w:cs="Times New Roman"/>
          <w:b/>
          <w:bCs/>
          <w:color w:val="FF0000"/>
          <w:szCs w:val="24"/>
          <w:lang w:val="uk-UA" w:eastAsia="ru-RU"/>
        </w:rPr>
      </w:pPr>
      <w:r w:rsidRPr="00053EF3">
        <w:rPr>
          <w:rFonts w:ascii="Times New Roman" w:eastAsia="Times New Roman" w:hAnsi="Times New Roman" w:cs="Times New Roman"/>
          <w:b/>
          <w:bCs/>
          <w:color w:val="FF0000"/>
          <w:szCs w:val="24"/>
          <w:lang w:val="uk-UA" w:eastAsia="ru-RU"/>
        </w:rPr>
        <w:t xml:space="preserve">  </w:t>
      </w:r>
    </w:p>
    <w:p w14:paraId="20FCB4A1" w14:textId="77777777" w:rsidR="004224A4" w:rsidRPr="00053EF3"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color w:val="FF0000"/>
          <w:sz w:val="24"/>
          <w:szCs w:val="24"/>
          <w:lang w:val="uk-UA" w:eastAsia="ru-RU"/>
        </w:rPr>
      </w:pPr>
    </w:p>
    <w:p w14:paraId="19AA3C76"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32DE48A5"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1495AA40"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CB11797"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0E2DA7D"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p>
    <w:p w14:paraId="59E4D70F"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r w:rsidRPr="00EF676F">
        <w:rPr>
          <w:rFonts w:ascii="Times New Roman" w:eastAsia="Times New Roman" w:hAnsi="Times New Roman" w:cs="Times New Roman"/>
          <w:b/>
          <w:bCs/>
          <w:sz w:val="40"/>
          <w:szCs w:val="40"/>
          <w:lang w:val="uk-UA" w:eastAsia="ru-RU"/>
        </w:rPr>
        <w:t xml:space="preserve">ТЕНДЕРНА ДОКУМЕНТАЦІЯ </w:t>
      </w:r>
    </w:p>
    <w:p w14:paraId="3B1B38A2" w14:textId="77777777" w:rsidR="004224A4" w:rsidRPr="00EF676F" w:rsidRDefault="004224A4" w:rsidP="004224A4">
      <w:pPr>
        <w:spacing w:after="0" w:line="240" w:lineRule="auto"/>
        <w:jc w:val="center"/>
        <w:rPr>
          <w:rFonts w:ascii="Times New Roman" w:eastAsia="Times New Roman" w:hAnsi="Times New Roman" w:cs="Times New Roman"/>
          <w:b/>
          <w:bCs/>
          <w:sz w:val="24"/>
          <w:szCs w:val="24"/>
          <w:lang w:val="uk-UA" w:eastAsia="ru-RU"/>
        </w:rPr>
      </w:pPr>
    </w:p>
    <w:p w14:paraId="1E58850E" w14:textId="77777777" w:rsidR="004224A4" w:rsidRPr="0070494A" w:rsidRDefault="004224A4" w:rsidP="004224A4">
      <w:pPr>
        <w:spacing w:after="0" w:line="240" w:lineRule="auto"/>
        <w:jc w:val="center"/>
        <w:rPr>
          <w:rFonts w:ascii="Times New Roman" w:eastAsia="Times New Roman" w:hAnsi="Times New Roman" w:cs="Times New Roman"/>
          <w:b/>
          <w:bCs/>
          <w:sz w:val="32"/>
          <w:szCs w:val="32"/>
          <w:lang w:val="uk-UA" w:eastAsia="ru-RU"/>
        </w:rPr>
      </w:pPr>
    </w:p>
    <w:p w14:paraId="5C9E7B5A" w14:textId="4ED6366F" w:rsidR="005F4EE8" w:rsidRPr="00D71151" w:rsidRDefault="006535F7" w:rsidP="00790101">
      <w:pPr>
        <w:spacing w:after="0" w:line="240" w:lineRule="auto"/>
        <w:ind w:left="2835" w:hanging="2835"/>
        <w:jc w:val="both"/>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bCs/>
          <w:sz w:val="32"/>
          <w:szCs w:val="32"/>
          <w:lang w:val="uk-UA" w:eastAsia="ru-RU"/>
        </w:rPr>
        <w:t xml:space="preserve">Предмет </w:t>
      </w:r>
      <w:r w:rsidRPr="001C1172">
        <w:rPr>
          <w:rFonts w:ascii="Times New Roman" w:eastAsia="Times New Roman" w:hAnsi="Times New Roman" w:cs="Times New Roman"/>
          <w:b/>
          <w:bCs/>
          <w:sz w:val="32"/>
          <w:szCs w:val="32"/>
          <w:lang w:val="uk-UA" w:eastAsia="ru-RU"/>
        </w:rPr>
        <w:t>закупівлі:</w:t>
      </w:r>
      <w:r w:rsidR="00EC5C3A" w:rsidRPr="001C1172">
        <w:rPr>
          <w:rFonts w:ascii="Times New Roman" w:eastAsia="Times New Roman" w:hAnsi="Times New Roman" w:cs="Times New Roman"/>
          <w:b/>
          <w:bCs/>
          <w:sz w:val="32"/>
          <w:szCs w:val="32"/>
          <w:lang w:val="uk-UA" w:eastAsia="ru-RU"/>
        </w:rPr>
        <w:t xml:space="preserve"> </w:t>
      </w:r>
      <w:r w:rsidR="00D71151" w:rsidRPr="00D71151">
        <w:rPr>
          <w:rFonts w:ascii="Times New Roman" w:eastAsia="Times New Roman" w:hAnsi="Times New Roman" w:cs="Times New Roman"/>
          <w:b/>
          <w:color w:val="000000" w:themeColor="text1"/>
          <w:sz w:val="28"/>
          <w:szCs w:val="28"/>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13A73E0A" w14:textId="74F1001E" w:rsidR="00862443" w:rsidRPr="001C1172" w:rsidRDefault="00862443" w:rsidP="007B48CD">
      <w:pPr>
        <w:spacing w:after="0" w:line="240" w:lineRule="auto"/>
        <w:ind w:left="2977" w:hanging="2977"/>
        <w:jc w:val="both"/>
        <w:rPr>
          <w:rFonts w:ascii="Times New Roman" w:eastAsia="Times New Roman" w:hAnsi="Times New Roman" w:cs="Times New Roman"/>
          <w:b/>
          <w:bCs/>
          <w:sz w:val="32"/>
          <w:szCs w:val="32"/>
          <w:lang w:val="uk-UA" w:eastAsia="ru-RU"/>
        </w:rPr>
      </w:pPr>
    </w:p>
    <w:p w14:paraId="63B8FF7E" w14:textId="3396ADEF" w:rsidR="00862443" w:rsidRDefault="00862443"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369B829D" w14:textId="322D6B5D" w:rsidR="00871A2D" w:rsidRDefault="00871A2D"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137C8C4E" w14:textId="77777777" w:rsidR="00871A2D" w:rsidRDefault="00871A2D"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41ED2062" w14:textId="1B8D37ED" w:rsidR="004224A4" w:rsidRPr="00EF676F" w:rsidRDefault="004224A4" w:rsidP="00862443">
      <w:pPr>
        <w:tabs>
          <w:tab w:val="left" w:pos="3402"/>
        </w:tabs>
        <w:spacing w:after="0" w:line="240" w:lineRule="auto"/>
        <w:ind w:left="3402" w:hanging="3402"/>
        <w:jc w:val="both"/>
        <w:rPr>
          <w:rFonts w:ascii="Times New Roman" w:eastAsia="Times New Roman" w:hAnsi="Times New Roman" w:cs="Times New Roman"/>
          <w:b/>
          <w:bCs/>
          <w:i/>
          <w:sz w:val="32"/>
          <w:szCs w:val="32"/>
          <w:lang w:val="uk-UA" w:eastAsia="ru-RU"/>
        </w:rPr>
      </w:pPr>
      <w:r w:rsidRPr="00EF676F">
        <w:rPr>
          <w:rFonts w:ascii="Times New Roman" w:eastAsia="Times New Roman" w:hAnsi="Times New Roman" w:cs="Times New Roman"/>
          <w:b/>
          <w:bCs/>
          <w:sz w:val="32"/>
          <w:szCs w:val="32"/>
          <w:lang w:val="uk-UA" w:eastAsia="ru-RU"/>
        </w:rPr>
        <w:t xml:space="preserve">Процедура закупівлі: </w:t>
      </w:r>
      <w:r w:rsidRPr="00EF676F">
        <w:rPr>
          <w:rFonts w:ascii="Times New Roman" w:eastAsia="Times New Roman" w:hAnsi="Times New Roman" w:cs="Times New Roman"/>
          <w:b/>
          <w:bCs/>
          <w:i/>
          <w:sz w:val="32"/>
          <w:szCs w:val="32"/>
          <w:lang w:val="uk-UA" w:eastAsia="ru-RU"/>
        </w:rPr>
        <w:t xml:space="preserve">відкриті торги </w:t>
      </w:r>
      <w:r>
        <w:rPr>
          <w:rFonts w:ascii="Times New Roman" w:eastAsia="Times New Roman" w:hAnsi="Times New Roman" w:cs="Times New Roman"/>
          <w:b/>
          <w:bCs/>
          <w:i/>
          <w:sz w:val="32"/>
          <w:szCs w:val="32"/>
          <w:lang w:val="uk-UA" w:eastAsia="ru-RU"/>
        </w:rPr>
        <w:t>(з особливостями)</w:t>
      </w:r>
    </w:p>
    <w:p w14:paraId="4100258B" w14:textId="77777777" w:rsidR="004224A4" w:rsidRPr="00EF676F" w:rsidRDefault="004224A4" w:rsidP="004224A4">
      <w:pPr>
        <w:spacing w:after="0" w:line="240" w:lineRule="auto"/>
        <w:jc w:val="center"/>
        <w:rPr>
          <w:rFonts w:ascii="Times New Roman" w:eastAsia="Times New Roman" w:hAnsi="Times New Roman" w:cs="Times New Roman"/>
          <w:sz w:val="24"/>
          <w:szCs w:val="24"/>
          <w:lang w:val="uk-UA" w:eastAsia="ru-RU"/>
        </w:rPr>
      </w:pPr>
    </w:p>
    <w:p w14:paraId="3DAD2C73"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378F0148"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04310844"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6816DBC3" w14:textId="77777777" w:rsidR="004224A4"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FF9B77B"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3A00DC40"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E0E52AC"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16867F02"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7BECB559" w14:textId="3765203C" w:rsidR="0096038A" w:rsidRDefault="0096038A" w:rsidP="004224A4">
      <w:pPr>
        <w:spacing w:after="0" w:line="240" w:lineRule="auto"/>
        <w:rPr>
          <w:rFonts w:ascii="Times New Roman" w:eastAsia="Times New Roman" w:hAnsi="Times New Roman" w:cs="Times New Roman"/>
          <w:sz w:val="24"/>
          <w:szCs w:val="24"/>
          <w:lang w:val="uk-UA" w:eastAsia="ru-RU"/>
        </w:rPr>
      </w:pPr>
    </w:p>
    <w:p w14:paraId="623582F8"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1593640F" w14:textId="77777777" w:rsidR="00576985" w:rsidRDefault="00576985" w:rsidP="004224A4">
      <w:pPr>
        <w:spacing w:after="0" w:line="240" w:lineRule="auto"/>
        <w:rPr>
          <w:rFonts w:ascii="Times New Roman" w:eastAsia="Times New Roman" w:hAnsi="Times New Roman" w:cs="Times New Roman"/>
          <w:sz w:val="24"/>
          <w:szCs w:val="24"/>
          <w:lang w:val="uk-UA" w:eastAsia="ru-RU"/>
        </w:rPr>
      </w:pPr>
    </w:p>
    <w:p w14:paraId="5DB654BF" w14:textId="77777777" w:rsidR="00B278B7" w:rsidRPr="00E4636E" w:rsidRDefault="00B278B7"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7F6710F3" w14:textId="71EA1E7D" w:rsidR="00DC0322" w:rsidRDefault="00DC0322"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7A6D432" w14:textId="0E503AC3" w:rsidR="00A17A18" w:rsidRDefault="00A17A18" w:rsidP="004358EC">
      <w:pPr>
        <w:widowControl w:val="0"/>
        <w:autoSpaceDE w:val="0"/>
        <w:autoSpaceDN w:val="0"/>
        <w:adjustRightInd w:val="0"/>
        <w:spacing w:after="0" w:line="240" w:lineRule="auto"/>
        <w:rPr>
          <w:rFonts w:ascii="Times New Roman CYR" w:eastAsia="Times New Roman" w:hAnsi="Times New Roman CYR" w:cs="Times New Roman CYR"/>
          <w:b/>
          <w:bCs/>
          <w:sz w:val="30"/>
          <w:szCs w:val="30"/>
          <w:lang w:val="uk-UA" w:eastAsia="ru-RU"/>
        </w:rPr>
      </w:pPr>
    </w:p>
    <w:p w14:paraId="050B0BAD" w14:textId="77777777" w:rsidR="00C0370A" w:rsidRPr="00E4636E" w:rsidRDefault="00C0370A"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r w:rsidRPr="00E4636E">
        <w:rPr>
          <w:rFonts w:ascii="Times New Roman CYR" w:eastAsia="Times New Roman" w:hAnsi="Times New Roman CYR" w:cs="Times New Roman CYR"/>
          <w:b/>
          <w:bCs/>
          <w:sz w:val="30"/>
          <w:szCs w:val="30"/>
          <w:lang w:val="uk-UA" w:eastAsia="ru-RU"/>
        </w:rPr>
        <w:t>м. Кривий Ріг</w:t>
      </w:r>
    </w:p>
    <w:p w14:paraId="3F65C40B" w14:textId="04CD2946" w:rsidR="007F531E" w:rsidRDefault="0072082A" w:rsidP="001C7247">
      <w:pPr>
        <w:overflowPunct w:val="0"/>
        <w:autoSpaceDE w:val="0"/>
        <w:autoSpaceDN w:val="0"/>
        <w:adjustRightInd w:val="0"/>
        <w:spacing w:before="100" w:after="100" w:line="240" w:lineRule="auto"/>
        <w:jc w:val="center"/>
        <w:textAlignment w:val="baseline"/>
        <w:rPr>
          <w:rFonts w:ascii="Times New Roman CYR" w:eastAsia="Times New Roman" w:hAnsi="Times New Roman CYR" w:cs="Times New Roman CYR"/>
          <w:b/>
          <w:bCs/>
          <w:sz w:val="30"/>
          <w:szCs w:val="30"/>
          <w:lang w:val="uk-UA" w:eastAsia="x-none"/>
        </w:rPr>
      </w:pPr>
      <w:r w:rsidRPr="00E4636E">
        <w:rPr>
          <w:rFonts w:ascii="Times New Roman CYR" w:eastAsia="Times New Roman" w:hAnsi="Times New Roman CYR" w:cs="Times New Roman CYR"/>
          <w:b/>
          <w:bCs/>
          <w:sz w:val="30"/>
          <w:szCs w:val="30"/>
          <w:lang w:val="uk-UA" w:eastAsia="x-none"/>
        </w:rPr>
        <w:t>202</w:t>
      </w:r>
      <w:r w:rsidR="00283C6C">
        <w:rPr>
          <w:rFonts w:ascii="Times New Roman CYR" w:eastAsia="Times New Roman" w:hAnsi="Times New Roman CYR" w:cs="Times New Roman CYR"/>
          <w:b/>
          <w:bCs/>
          <w:sz w:val="30"/>
          <w:szCs w:val="30"/>
          <w:lang w:val="uk-UA" w:eastAsia="x-none"/>
        </w:rPr>
        <w:t>4</w:t>
      </w:r>
    </w:p>
    <w:p w14:paraId="30A14166" w14:textId="77777777" w:rsidR="009A7A3A" w:rsidRPr="001C7247" w:rsidRDefault="009A7A3A" w:rsidP="001C7247">
      <w:pPr>
        <w:overflowPunct w:val="0"/>
        <w:autoSpaceDE w:val="0"/>
        <w:autoSpaceDN w:val="0"/>
        <w:adjustRightInd w:val="0"/>
        <w:spacing w:before="100" w:after="100" w:line="240" w:lineRule="auto"/>
        <w:jc w:val="center"/>
        <w:textAlignment w:val="baseline"/>
        <w:rPr>
          <w:rFonts w:ascii="Times New Roman CYR" w:eastAsia="Times New Roman" w:hAnsi="Times New Roman CYR" w:cs="Times New Roman CYR"/>
          <w:b/>
          <w:bCs/>
          <w:sz w:val="30"/>
          <w:szCs w:val="30"/>
          <w:lang w:val="uk-UA" w:eastAsia="x-none"/>
        </w:rPr>
      </w:pPr>
    </w:p>
    <w:tbl>
      <w:tblPr>
        <w:tblStyle w:val="a3"/>
        <w:tblpPr w:leftFromText="180" w:rightFromText="180" w:vertAnchor="text" w:tblpXSpec="center" w:tblpY="1"/>
        <w:tblOverlap w:val="never"/>
        <w:tblW w:w="10031" w:type="dxa"/>
        <w:tblLayout w:type="fixed"/>
        <w:tblLook w:val="04A0" w:firstRow="1" w:lastRow="0" w:firstColumn="1" w:lastColumn="0" w:noHBand="0" w:noVBand="1"/>
      </w:tblPr>
      <w:tblGrid>
        <w:gridCol w:w="705"/>
        <w:gridCol w:w="2835"/>
        <w:gridCol w:w="6491"/>
      </w:tblGrid>
      <w:tr w:rsidR="00A3532F" w:rsidRPr="00E4636E" w14:paraId="54E489C1" w14:textId="77777777" w:rsidTr="00287247">
        <w:trPr>
          <w:trHeight w:val="416"/>
        </w:trPr>
        <w:tc>
          <w:tcPr>
            <w:tcW w:w="705" w:type="dxa"/>
            <w:vAlign w:val="center"/>
          </w:tcPr>
          <w:p w14:paraId="625CF7D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lastRenderedPageBreak/>
              <w:t>№</w:t>
            </w:r>
          </w:p>
        </w:tc>
        <w:tc>
          <w:tcPr>
            <w:tcW w:w="9326" w:type="dxa"/>
            <w:gridSpan w:val="2"/>
            <w:vAlign w:val="center"/>
          </w:tcPr>
          <w:p w14:paraId="239CE406" w14:textId="77777777" w:rsidR="006367D8" w:rsidRPr="00E4636E" w:rsidRDefault="006367D8" w:rsidP="009200F6">
            <w:pPr>
              <w:jc w:val="center"/>
              <w:rPr>
                <w:rFonts w:ascii="Times New Roman" w:eastAsia="Calibri" w:hAnsi="Times New Roman" w:cs="Times New Roman"/>
                <w:b/>
                <w:bCs/>
                <w:iCs/>
                <w:sz w:val="24"/>
                <w:szCs w:val="24"/>
                <w:lang w:val="uk-UA"/>
              </w:rPr>
            </w:pPr>
            <w:r w:rsidRPr="00E4636E">
              <w:rPr>
                <w:rFonts w:ascii="Times New Roman" w:eastAsia="Calibri" w:hAnsi="Times New Roman" w:cs="Times New Roman"/>
                <w:b/>
                <w:bCs/>
                <w:iCs/>
                <w:sz w:val="24"/>
                <w:szCs w:val="24"/>
                <w:lang w:val="uk-UA"/>
              </w:rPr>
              <w:t>Розділ 1. Загальні положення</w:t>
            </w:r>
          </w:p>
        </w:tc>
      </w:tr>
      <w:tr w:rsidR="00A3532F" w:rsidRPr="00E4636E" w14:paraId="558BE83A" w14:textId="77777777" w:rsidTr="00287247">
        <w:trPr>
          <w:trHeight w:val="269"/>
        </w:trPr>
        <w:tc>
          <w:tcPr>
            <w:tcW w:w="705" w:type="dxa"/>
            <w:vAlign w:val="center"/>
          </w:tcPr>
          <w:p w14:paraId="5E858734"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vAlign w:val="center"/>
          </w:tcPr>
          <w:p w14:paraId="43A0CAC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2</w:t>
            </w:r>
          </w:p>
        </w:tc>
        <w:tc>
          <w:tcPr>
            <w:tcW w:w="6491" w:type="dxa"/>
            <w:vAlign w:val="center"/>
          </w:tcPr>
          <w:p w14:paraId="0A901BE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3</w:t>
            </w:r>
          </w:p>
        </w:tc>
      </w:tr>
      <w:tr w:rsidR="00A3532F" w:rsidRPr="007F531E" w14:paraId="35B61944" w14:textId="77777777" w:rsidTr="00287247">
        <w:trPr>
          <w:trHeight w:val="1119"/>
        </w:trPr>
        <w:tc>
          <w:tcPr>
            <w:tcW w:w="705" w:type="dxa"/>
          </w:tcPr>
          <w:p w14:paraId="7358DB7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2E7B79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Терміни, які вживаються в тендерній документації</w:t>
            </w:r>
          </w:p>
        </w:tc>
        <w:tc>
          <w:tcPr>
            <w:tcW w:w="6491" w:type="dxa"/>
          </w:tcPr>
          <w:p w14:paraId="7E7A5259" w14:textId="09C4A6A5" w:rsidR="006367D8" w:rsidRPr="00E4636E" w:rsidRDefault="00172963"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w:t>
            </w:r>
            <w:r w:rsidRPr="00685136">
              <w:rPr>
                <w:rFonts w:ascii="Times New Roman" w:eastAsia="Times New Roman" w:hAnsi="Times New Roman" w:cs="Times New Roman"/>
                <w:sz w:val="24"/>
                <w:szCs w:val="24"/>
                <w:lang w:val="uk-UA" w:eastAsia="ru-RU"/>
              </w:rPr>
              <w:t>1178</w:t>
            </w:r>
            <w:r w:rsidR="007F531E" w:rsidRPr="00685136">
              <w:rPr>
                <w:rFonts w:ascii="Times New Roman" w:eastAsia="Times New Roman" w:hAnsi="Times New Roman" w:cs="Times New Roman"/>
                <w:sz w:val="24"/>
                <w:szCs w:val="24"/>
                <w:lang w:val="uk-UA" w:eastAsia="ru-RU"/>
              </w:rPr>
              <w:t xml:space="preserve"> </w:t>
            </w:r>
            <w:r w:rsidR="007F531E" w:rsidRPr="00685136">
              <w:rPr>
                <w:rFonts w:ascii="Times New Roman" w:eastAsia="Times New Roman" w:hAnsi="Times New Roman" w:cs="Times New Roman"/>
                <w:sz w:val="24"/>
                <w:szCs w:val="24"/>
                <w:lang w:val="uk-UA"/>
              </w:rPr>
              <w:t>(із змінами й доповненнями)</w:t>
            </w:r>
            <w:r w:rsidR="007F531E" w:rsidRPr="00685136">
              <w:rPr>
                <w:rFonts w:ascii="Times New Roman" w:eastAsia="Times New Roman" w:hAnsi="Times New Roman" w:cs="Times New Roman"/>
                <w:sz w:val="24"/>
                <w:szCs w:val="24"/>
                <w:lang w:val="uk-UA" w:eastAsia="ru-RU"/>
              </w:rPr>
              <w:t xml:space="preserve"> </w:t>
            </w:r>
            <w:r w:rsidRPr="00685136">
              <w:rPr>
                <w:rFonts w:ascii="Times New Roman" w:eastAsia="Times New Roman" w:hAnsi="Times New Roman" w:cs="Times New Roman"/>
                <w:sz w:val="24"/>
                <w:szCs w:val="24"/>
                <w:lang w:val="uk-UA" w:eastAsia="ru-RU"/>
              </w:rPr>
              <w:t xml:space="preserve"> (</w:t>
            </w:r>
            <w:r w:rsidRPr="00E4636E">
              <w:rPr>
                <w:rFonts w:ascii="Times New Roman" w:eastAsia="Times New Roman" w:hAnsi="Times New Roman" w:cs="Times New Roman"/>
                <w:sz w:val="24"/>
                <w:szCs w:val="24"/>
                <w:lang w:val="uk-UA" w:eastAsia="ru-RU"/>
              </w:rPr>
              <w:t>далі – Особливості). Терміни вживаються у значенні, наведеному в Законі</w:t>
            </w:r>
            <w:r w:rsidR="007F531E">
              <w:rPr>
                <w:rFonts w:ascii="Times New Roman" w:eastAsia="Times New Roman" w:hAnsi="Times New Roman" w:cs="Times New Roman"/>
                <w:sz w:val="24"/>
                <w:szCs w:val="24"/>
                <w:lang w:val="uk-UA" w:eastAsia="ru-RU"/>
              </w:rPr>
              <w:t xml:space="preserve"> та Особливостях.</w:t>
            </w:r>
          </w:p>
        </w:tc>
      </w:tr>
      <w:tr w:rsidR="00A3532F" w:rsidRPr="00E4636E" w14:paraId="72630328" w14:textId="77777777" w:rsidTr="00287247">
        <w:trPr>
          <w:trHeight w:val="561"/>
        </w:trPr>
        <w:tc>
          <w:tcPr>
            <w:tcW w:w="705" w:type="dxa"/>
          </w:tcPr>
          <w:p w14:paraId="25F4262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2267DDCA"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замовника торгів</w:t>
            </w:r>
          </w:p>
        </w:tc>
        <w:tc>
          <w:tcPr>
            <w:tcW w:w="6491" w:type="dxa"/>
          </w:tcPr>
          <w:p w14:paraId="05B45665"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 </w:t>
            </w:r>
          </w:p>
        </w:tc>
      </w:tr>
      <w:tr w:rsidR="00A3532F" w:rsidRPr="00E4636E" w14:paraId="10DC83EF" w14:textId="77777777" w:rsidTr="00287247">
        <w:trPr>
          <w:trHeight w:val="435"/>
        </w:trPr>
        <w:tc>
          <w:tcPr>
            <w:tcW w:w="705" w:type="dxa"/>
          </w:tcPr>
          <w:p w14:paraId="5B7D04A6"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2.1</w:t>
            </w:r>
          </w:p>
        </w:tc>
        <w:tc>
          <w:tcPr>
            <w:tcW w:w="2835" w:type="dxa"/>
          </w:tcPr>
          <w:p w14:paraId="66283C8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повне найменування</w:t>
            </w:r>
          </w:p>
        </w:tc>
        <w:tc>
          <w:tcPr>
            <w:tcW w:w="6491" w:type="dxa"/>
          </w:tcPr>
          <w:p w14:paraId="30A6FA49" w14:textId="77777777" w:rsidR="006367D8" w:rsidRPr="00D23659" w:rsidRDefault="006367D8" w:rsidP="009200F6">
            <w:pPr>
              <w:jc w:val="both"/>
              <w:rPr>
                <w:rFonts w:ascii="Times New Roman" w:eastAsia="Calibri" w:hAnsi="Times New Roman" w:cs="Times New Roman"/>
                <w:i/>
                <w:iCs/>
                <w:sz w:val="24"/>
                <w:szCs w:val="24"/>
                <w:lang w:val="uk-UA"/>
              </w:rPr>
            </w:pPr>
            <w:r w:rsidRPr="00D23659">
              <w:rPr>
                <w:rFonts w:ascii="Times New Roman" w:eastAsia="Calibri" w:hAnsi="Times New Roman" w:cs="Times New Roman"/>
                <w:sz w:val="24"/>
                <w:szCs w:val="24"/>
                <w:lang w:val="uk-UA"/>
              </w:rPr>
              <w:t>Виконавчий комітет Криворізької міської ради</w:t>
            </w:r>
          </w:p>
        </w:tc>
      </w:tr>
      <w:tr w:rsidR="00A3532F" w:rsidRPr="00E4636E" w14:paraId="10099777" w14:textId="77777777" w:rsidTr="00287247">
        <w:trPr>
          <w:trHeight w:val="533"/>
        </w:trPr>
        <w:tc>
          <w:tcPr>
            <w:tcW w:w="705" w:type="dxa"/>
          </w:tcPr>
          <w:p w14:paraId="76BE314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2.2</w:t>
            </w:r>
          </w:p>
        </w:tc>
        <w:tc>
          <w:tcPr>
            <w:tcW w:w="2835" w:type="dxa"/>
          </w:tcPr>
          <w:p w14:paraId="797464C0"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місцезнаходження</w:t>
            </w:r>
          </w:p>
        </w:tc>
        <w:tc>
          <w:tcPr>
            <w:tcW w:w="6491" w:type="dxa"/>
          </w:tcPr>
          <w:p w14:paraId="014A0760" w14:textId="77777777" w:rsidR="006367D8" w:rsidRPr="00D23659" w:rsidRDefault="006367D8" w:rsidP="009200F6">
            <w:pPr>
              <w:jc w:val="both"/>
              <w:rPr>
                <w:rFonts w:ascii="Times New Roman" w:eastAsia="Calibri" w:hAnsi="Times New Roman" w:cs="Times New Roman"/>
                <w:sz w:val="24"/>
                <w:szCs w:val="24"/>
                <w:lang w:val="uk-UA"/>
              </w:rPr>
            </w:pPr>
            <w:r w:rsidRPr="00D23659">
              <w:rPr>
                <w:rFonts w:ascii="Times New Roman" w:eastAsia="Calibri" w:hAnsi="Times New Roman" w:cs="Times New Roman"/>
                <w:sz w:val="24"/>
                <w:szCs w:val="24"/>
                <w:lang w:val="uk-UA"/>
              </w:rPr>
              <w:t>пл. Молодіжна, 1, Дніпропетровська обл., м. Кривий Ріг, 50101</w:t>
            </w:r>
          </w:p>
        </w:tc>
      </w:tr>
      <w:tr w:rsidR="00A3532F" w:rsidRPr="00E4636E" w14:paraId="14A7209F" w14:textId="77777777" w:rsidTr="00287247">
        <w:trPr>
          <w:trHeight w:val="1119"/>
        </w:trPr>
        <w:tc>
          <w:tcPr>
            <w:tcW w:w="705" w:type="dxa"/>
          </w:tcPr>
          <w:p w14:paraId="5B045C7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2.3</w:t>
            </w:r>
          </w:p>
        </w:tc>
        <w:tc>
          <w:tcPr>
            <w:tcW w:w="2835" w:type="dxa"/>
          </w:tcPr>
          <w:p w14:paraId="515B207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shd w:val="clear" w:color="auto" w:fill="FFFFFF"/>
                <w:lang w:val="uk-UA" w:eastAsia="ru-RU"/>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91" w:type="dxa"/>
          </w:tcPr>
          <w:p w14:paraId="2FF993C8" w14:textId="0789DC0E" w:rsidR="006367D8" w:rsidRPr="00E4636E" w:rsidRDefault="00F73688" w:rsidP="009200F6">
            <w:pPr>
              <w:jc w:val="both"/>
              <w:rPr>
                <w:rFonts w:ascii="Times New Roman" w:eastAsia="Calibri" w:hAnsi="Times New Roman" w:cs="Times New Roman"/>
                <w:sz w:val="24"/>
                <w:szCs w:val="24"/>
                <w:lang w:val="uk-UA"/>
              </w:rPr>
            </w:pPr>
            <w:r w:rsidRPr="00AB7769">
              <w:rPr>
                <w:rFonts w:ascii="Times New Roman" w:eastAsia="Calibri" w:hAnsi="Times New Roman" w:cs="Times New Roman"/>
                <w:color w:val="000000" w:themeColor="text1"/>
                <w:sz w:val="24"/>
                <w:szCs w:val="24"/>
                <w:lang w:val="uk-UA"/>
              </w:rPr>
              <w:t>Бойко Валерія Вікторівна – уповноважена особа, головний спеціаліст відділу економічного аналізу та державних закупівель управління економіки виконкому Криворізької міської ради,  тел. (0564) 92-03-08</w:t>
            </w:r>
          </w:p>
        </w:tc>
      </w:tr>
      <w:tr w:rsidR="00A3532F" w:rsidRPr="00E4636E" w14:paraId="03C509E1" w14:textId="77777777" w:rsidTr="00287247">
        <w:trPr>
          <w:trHeight w:val="331"/>
        </w:trPr>
        <w:tc>
          <w:tcPr>
            <w:tcW w:w="705" w:type="dxa"/>
          </w:tcPr>
          <w:p w14:paraId="6A9B39BE"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600320E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Процедура закупівлі</w:t>
            </w:r>
          </w:p>
        </w:tc>
        <w:tc>
          <w:tcPr>
            <w:tcW w:w="6491" w:type="dxa"/>
          </w:tcPr>
          <w:p w14:paraId="73118FC2" w14:textId="7172CF7F"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Відкриті торги</w:t>
            </w:r>
            <w:r w:rsidR="00707B97">
              <w:rPr>
                <w:rFonts w:ascii="Times New Roman" w:eastAsia="Times New Roman" w:hAnsi="Times New Roman" w:cs="Times New Roman"/>
                <w:sz w:val="24"/>
                <w:szCs w:val="24"/>
                <w:lang w:val="uk-UA" w:eastAsia="ru-RU"/>
              </w:rPr>
              <w:t xml:space="preserve"> з особливостями</w:t>
            </w:r>
          </w:p>
        </w:tc>
      </w:tr>
      <w:tr w:rsidR="00A3532F" w:rsidRPr="00E4636E" w14:paraId="4CB2609F" w14:textId="77777777" w:rsidTr="00287247">
        <w:trPr>
          <w:trHeight w:val="549"/>
        </w:trPr>
        <w:tc>
          <w:tcPr>
            <w:tcW w:w="705" w:type="dxa"/>
          </w:tcPr>
          <w:p w14:paraId="3918AEB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02F3823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предмет закупівлі</w:t>
            </w:r>
          </w:p>
        </w:tc>
        <w:tc>
          <w:tcPr>
            <w:tcW w:w="6491" w:type="dxa"/>
          </w:tcPr>
          <w:p w14:paraId="52D83D3E" w14:textId="77777777" w:rsidR="006367D8" w:rsidRPr="009A7A3A" w:rsidRDefault="006367D8" w:rsidP="009A7A3A">
            <w:pPr>
              <w:rPr>
                <w:rFonts w:ascii="Times New Roman" w:eastAsia="Times New Roman" w:hAnsi="Times New Roman" w:cs="Times New Roman"/>
                <w:sz w:val="24"/>
                <w:szCs w:val="24"/>
                <w:shd w:val="clear" w:color="auto" w:fill="FFFFFF"/>
                <w:lang w:val="uk-UA" w:eastAsia="ru-RU"/>
              </w:rPr>
            </w:pPr>
            <w:r w:rsidRPr="009A7A3A">
              <w:rPr>
                <w:rFonts w:ascii="Times New Roman" w:eastAsia="Times New Roman" w:hAnsi="Times New Roman" w:cs="Times New Roman"/>
                <w:sz w:val="24"/>
                <w:szCs w:val="24"/>
                <w:shd w:val="clear" w:color="auto" w:fill="FFFFFF"/>
                <w:lang w:val="uk-UA" w:eastAsia="ru-RU"/>
              </w:rPr>
              <w:t> </w:t>
            </w:r>
          </w:p>
        </w:tc>
      </w:tr>
      <w:tr w:rsidR="00A3532F" w:rsidRPr="00D71151" w14:paraId="292526A7" w14:textId="77777777" w:rsidTr="00287247">
        <w:trPr>
          <w:trHeight w:val="874"/>
        </w:trPr>
        <w:tc>
          <w:tcPr>
            <w:tcW w:w="705" w:type="dxa"/>
          </w:tcPr>
          <w:p w14:paraId="72319038"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4.1</w:t>
            </w:r>
          </w:p>
        </w:tc>
        <w:tc>
          <w:tcPr>
            <w:tcW w:w="2835" w:type="dxa"/>
          </w:tcPr>
          <w:p w14:paraId="7276BA17" w14:textId="77777777" w:rsidR="006367D8" w:rsidRPr="00790101" w:rsidRDefault="006367D8" w:rsidP="009200F6">
            <w:pPr>
              <w:rPr>
                <w:rFonts w:ascii="Times New Roman" w:eastAsia="Calibri" w:hAnsi="Times New Roman" w:cs="Times New Roman"/>
                <w:color w:val="000000" w:themeColor="text1"/>
                <w:sz w:val="24"/>
                <w:szCs w:val="24"/>
                <w:lang w:val="uk-UA"/>
              </w:rPr>
            </w:pPr>
            <w:r w:rsidRPr="00790101">
              <w:rPr>
                <w:rFonts w:ascii="Times New Roman" w:eastAsia="Calibri" w:hAnsi="Times New Roman" w:cs="Times New Roman"/>
                <w:color w:val="000000" w:themeColor="text1"/>
                <w:sz w:val="24"/>
                <w:szCs w:val="24"/>
                <w:lang w:val="uk-UA"/>
              </w:rPr>
              <w:t>назва предмета закупівлі</w:t>
            </w:r>
          </w:p>
        </w:tc>
        <w:tc>
          <w:tcPr>
            <w:tcW w:w="6491" w:type="dxa"/>
          </w:tcPr>
          <w:p w14:paraId="4FCDE709" w14:textId="640C81B2" w:rsidR="006367D8" w:rsidRPr="00283C6C" w:rsidRDefault="00D71151" w:rsidP="009A7A3A">
            <w:pPr>
              <w:rPr>
                <w:rFonts w:ascii="Times New Roman" w:eastAsia="Calibri" w:hAnsi="Times New Roman" w:cs="Times New Roman"/>
                <w:color w:val="000000" w:themeColor="text1"/>
                <w:sz w:val="24"/>
                <w:szCs w:val="24"/>
                <w:lang w:val="uk-UA"/>
              </w:rPr>
            </w:pPr>
            <w:r w:rsidRPr="00D71151">
              <w:rPr>
                <w:rFonts w:ascii="Times New Roman" w:eastAsia="Calibri" w:hAnsi="Times New Roman" w:cs="Times New Roman"/>
                <w:color w:val="000000" w:themeColor="text1"/>
                <w:sz w:val="24"/>
                <w:szCs w:val="24"/>
                <w:lang w:val="uk-UA"/>
              </w:rPr>
              <w:t>«38630000-0 Астрономічні та оптичні прилади» (тепловізійний приціл з далекоміром, тепловізійний монокуляр, монокуляр нічного бачення)</w:t>
            </w:r>
          </w:p>
        </w:tc>
      </w:tr>
      <w:tr w:rsidR="00A3532F" w:rsidRPr="00B3126B" w14:paraId="07673044" w14:textId="77777777" w:rsidTr="00287247">
        <w:trPr>
          <w:trHeight w:val="1410"/>
        </w:trPr>
        <w:tc>
          <w:tcPr>
            <w:tcW w:w="705" w:type="dxa"/>
          </w:tcPr>
          <w:p w14:paraId="11489B1B" w14:textId="77777777" w:rsidR="006367D8" w:rsidRPr="00E4636E" w:rsidRDefault="006367D8"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4.2</w:t>
            </w:r>
          </w:p>
        </w:tc>
        <w:tc>
          <w:tcPr>
            <w:tcW w:w="2835" w:type="dxa"/>
          </w:tcPr>
          <w:p w14:paraId="29730465"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опис окремої частини або частин предмета закупівлі (лота), щодо яких можуть бути подані тендерні пропозиції.</w:t>
            </w:r>
          </w:p>
        </w:tc>
        <w:tc>
          <w:tcPr>
            <w:tcW w:w="6491" w:type="dxa"/>
          </w:tcPr>
          <w:p w14:paraId="5969FDC4" w14:textId="42546D4B" w:rsidR="006535F7" w:rsidRDefault="006367D8" w:rsidP="00862443">
            <w:pPr>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 xml:space="preserve">Закупівля здійснюється </w:t>
            </w:r>
            <w:r w:rsidR="006B4751">
              <w:rPr>
                <w:rFonts w:ascii="Times New Roman" w:eastAsia="Times New Roman" w:hAnsi="Times New Roman" w:cs="Times New Roman"/>
                <w:sz w:val="24"/>
                <w:szCs w:val="24"/>
                <w:lang w:val="uk-UA" w:eastAsia="ru-RU"/>
              </w:rPr>
              <w:t>вцілому</w:t>
            </w:r>
            <w:r w:rsidR="00862443">
              <w:rPr>
                <w:rFonts w:ascii="Times New Roman" w:eastAsia="Times New Roman" w:hAnsi="Times New Roman" w:cs="Times New Roman"/>
                <w:sz w:val="24"/>
                <w:szCs w:val="24"/>
                <w:lang w:val="uk-UA" w:eastAsia="ru-RU"/>
              </w:rPr>
              <w:t>.</w:t>
            </w:r>
          </w:p>
          <w:p w14:paraId="0BDF0FA0" w14:textId="494D964E" w:rsidR="00576985" w:rsidRPr="00B707DC" w:rsidRDefault="00576985" w:rsidP="007E5166">
            <w:pPr>
              <w:rPr>
                <w:rFonts w:ascii="Times New Roman" w:eastAsia="Times New Roman" w:hAnsi="Times New Roman" w:cs="Times New Roman"/>
                <w:sz w:val="24"/>
                <w:szCs w:val="24"/>
                <w:lang w:val="uk-UA" w:eastAsia="ru-RU"/>
              </w:rPr>
            </w:pPr>
          </w:p>
        </w:tc>
      </w:tr>
      <w:tr w:rsidR="00A3532F" w:rsidRPr="0017240A" w14:paraId="51EEDB05" w14:textId="77777777" w:rsidTr="00360F5C">
        <w:trPr>
          <w:trHeight w:val="849"/>
        </w:trPr>
        <w:tc>
          <w:tcPr>
            <w:tcW w:w="705" w:type="dxa"/>
          </w:tcPr>
          <w:p w14:paraId="1CB34A97" w14:textId="62D7EE4F"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4.3</w:t>
            </w:r>
          </w:p>
        </w:tc>
        <w:tc>
          <w:tcPr>
            <w:tcW w:w="2835" w:type="dxa"/>
          </w:tcPr>
          <w:p w14:paraId="25414AF0"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кількість товару та місце його поставки </w:t>
            </w:r>
          </w:p>
        </w:tc>
        <w:tc>
          <w:tcPr>
            <w:tcW w:w="6491" w:type="dxa"/>
          </w:tcPr>
          <w:p w14:paraId="29A29030" w14:textId="77777777" w:rsidR="00DE2C43" w:rsidRDefault="00FA24F7" w:rsidP="00DE2C43">
            <w:pPr>
              <w:jc w:val="both"/>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Дніпропетровська обл., м. Кривий Ріг</w:t>
            </w:r>
            <w:r w:rsidR="000A5197" w:rsidRPr="00550F5C">
              <w:rPr>
                <w:rFonts w:ascii="Times New Roman" w:eastAsia="Times New Roman" w:hAnsi="Times New Roman" w:cs="Times New Roman"/>
                <w:sz w:val="24"/>
                <w:szCs w:val="24"/>
                <w:lang w:val="uk-UA" w:eastAsia="ru-RU"/>
              </w:rPr>
              <w:t xml:space="preserve">, </w:t>
            </w:r>
            <w:r w:rsidR="00780F0D" w:rsidRPr="00550F5C">
              <w:rPr>
                <w:rFonts w:ascii="Times New Roman" w:eastAsia="Times New Roman" w:hAnsi="Times New Roman" w:cs="Times New Roman"/>
                <w:sz w:val="24"/>
                <w:szCs w:val="24"/>
                <w:lang w:val="uk-UA" w:eastAsia="ru-RU"/>
              </w:rPr>
              <w:t>погоджується Сторонами перед підписанням Договору</w:t>
            </w:r>
            <w:r w:rsidR="00DE2C43">
              <w:rPr>
                <w:rFonts w:ascii="Times New Roman" w:eastAsia="Times New Roman" w:hAnsi="Times New Roman" w:cs="Times New Roman"/>
                <w:sz w:val="24"/>
                <w:szCs w:val="24"/>
                <w:lang w:val="uk-UA" w:eastAsia="ru-RU"/>
              </w:rPr>
              <w:t>.</w:t>
            </w:r>
          </w:p>
          <w:p w14:paraId="6333B68B" w14:textId="14F10856" w:rsidR="006B4751" w:rsidRPr="003F07CB" w:rsidRDefault="003F07CB" w:rsidP="00360F5C">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w:t>
            </w:r>
            <w:r w:rsidR="0096038A" w:rsidRPr="00550F5C">
              <w:rPr>
                <w:rFonts w:ascii="Times New Roman" w:eastAsia="Times New Roman" w:hAnsi="Times New Roman" w:cs="Times New Roman"/>
                <w:sz w:val="24"/>
                <w:szCs w:val="24"/>
                <w:lang w:val="uk-UA" w:eastAsia="ru-RU"/>
              </w:rPr>
              <w:t>ількість</w:t>
            </w:r>
            <w:r w:rsidR="000F74CB">
              <w:rPr>
                <w:rFonts w:ascii="Times New Roman" w:eastAsia="Times New Roman" w:hAnsi="Times New Roman" w:cs="Times New Roman"/>
                <w:sz w:val="24"/>
                <w:szCs w:val="24"/>
                <w:lang w:val="uk-UA" w:eastAsia="ru-RU"/>
              </w:rPr>
              <w:t xml:space="preserve"> товару</w:t>
            </w:r>
            <w:r w:rsidR="006B4751">
              <w:rPr>
                <w:rFonts w:ascii="Times New Roman" w:eastAsia="Times New Roman" w:hAnsi="Times New Roman" w:cs="Times New Roman"/>
                <w:sz w:val="24"/>
                <w:szCs w:val="24"/>
                <w:lang w:val="uk-UA" w:eastAsia="ru-RU"/>
              </w:rPr>
              <w:t>:</w:t>
            </w:r>
            <w:r w:rsidR="006B4751" w:rsidRPr="006B4751">
              <w:rPr>
                <w:rFonts w:ascii="Times New Roman" w:eastAsia="Times New Roman" w:hAnsi="Times New Roman" w:cs="Times New Roman"/>
                <w:sz w:val="24"/>
                <w:szCs w:val="24"/>
                <w:lang w:val="uk-UA" w:eastAsia="ru-RU"/>
              </w:rPr>
              <w:t xml:space="preserve"> </w:t>
            </w:r>
            <w:r w:rsidR="00360F5C" w:rsidRPr="00B934A8">
              <w:rPr>
                <w:rFonts w:ascii="Times New Roman" w:eastAsia="Times New Roman" w:hAnsi="Times New Roman" w:cs="Times New Roman"/>
                <w:sz w:val="24"/>
                <w:szCs w:val="24"/>
                <w:lang w:val="uk-UA" w:eastAsia="ru-RU"/>
              </w:rPr>
              <w:t>відповідно до Додатку 2</w:t>
            </w:r>
          </w:p>
        </w:tc>
      </w:tr>
      <w:tr w:rsidR="008460EB" w:rsidRPr="008460EB" w14:paraId="71649F3B" w14:textId="77777777" w:rsidTr="00287247">
        <w:trPr>
          <w:trHeight w:val="752"/>
        </w:trPr>
        <w:tc>
          <w:tcPr>
            <w:tcW w:w="705" w:type="dxa"/>
          </w:tcPr>
          <w:p w14:paraId="53553791" w14:textId="77777777" w:rsidR="006367D8" w:rsidRPr="008460EB" w:rsidRDefault="006367D8"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4.4</w:t>
            </w:r>
          </w:p>
        </w:tc>
        <w:tc>
          <w:tcPr>
            <w:tcW w:w="2835" w:type="dxa"/>
          </w:tcPr>
          <w:p w14:paraId="07418CF9" w14:textId="77777777" w:rsidR="006367D8" w:rsidRPr="008460EB" w:rsidRDefault="006367D8"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строки поставки товарів, виконання робіт, надання послуг</w:t>
            </w:r>
          </w:p>
        </w:tc>
        <w:tc>
          <w:tcPr>
            <w:tcW w:w="6491" w:type="dxa"/>
          </w:tcPr>
          <w:p w14:paraId="7D04B7BB" w14:textId="3C22E380" w:rsidR="006367D8" w:rsidRPr="005C45A5" w:rsidRDefault="00543FB5" w:rsidP="00B01077">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5C45A5">
              <w:rPr>
                <w:rFonts w:ascii="Times New Roman" w:eastAsia="Times New Roman" w:hAnsi="Times New Roman" w:cs="Times New Roman"/>
                <w:color w:val="000000" w:themeColor="text1"/>
                <w:sz w:val="24"/>
                <w:szCs w:val="24"/>
                <w:lang w:val="uk-UA" w:eastAsia="ru-RU"/>
              </w:rPr>
              <w:t xml:space="preserve">до </w:t>
            </w:r>
            <w:r w:rsidR="00D71151">
              <w:rPr>
                <w:rFonts w:ascii="Times New Roman" w:eastAsia="Times New Roman" w:hAnsi="Times New Roman" w:cs="Times New Roman"/>
                <w:color w:val="000000" w:themeColor="text1"/>
                <w:sz w:val="24"/>
                <w:szCs w:val="24"/>
                <w:lang w:val="uk-UA" w:eastAsia="ru-RU"/>
              </w:rPr>
              <w:t>29.03.</w:t>
            </w:r>
            <w:r w:rsidR="00283C6C" w:rsidRPr="005C45A5">
              <w:rPr>
                <w:rFonts w:ascii="Times New Roman" w:eastAsia="Times New Roman" w:hAnsi="Times New Roman" w:cs="Times New Roman"/>
                <w:color w:val="000000" w:themeColor="text1"/>
                <w:sz w:val="24"/>
                <w:szCs w:val="24"/>
                <w:lang w:val="uk-UA" w:eastAsia="ru-RU"/>
              </w:rPr>
              <w:t>2024</w:t>
            </w:r>
          </w:p>
          <w:p w14:paraId="78C9D105" w14:textId="6CF0B060" w:rsidR="000F74CB" w:rsidRPr="007633EC" w:rsidRDefault="000F74CB" w:rsidP="00543FB5">
            <w:pPr>
              <w:keepNext/>
              <w:keepLines/>
              <w:ind w:right="120"/>
              <w:contextualSpacing/>
              <w:jc w:val="both"/>
              <w:rPr>
                <w:rFonts w:ascii="Times New Roman" w:eastAsia="Times New Roman" w:hAnsi="Times New Roman" w:cs="Times New Roman"/>
                <w:b/>
                <w:i/>
                <w:color w:val="FF0000"/>
                <w:sz w:val="24"/>
                <w:szCs w:val="24"/>
                <w:lang w:val="uk-UA" w:eastAsia="ru-RU"/>
              </w:rPr>
            </w:pPr>
          </w:p>
        </w:tc>
      </w:tr>
      <w:tr w:rsidR="008460EB" w:rsidRPr="008460EB" w14:paraId="7E3A80F9" w14:textId="77777777" w:rsidTr="00287247">
        <w:trPr>
          <w:trHeight w:val="841"/>
        </w:trPr>
        <w:tc>
          <w:tcPr>
            <w:tcW w:w="705" w:type="dxa"/>
          </w:tcPr>
          <w:p w14:paraId="3C3D825C" w14:textId="39098795" w:rsidR="006367D8" w:rsidRPr="008460EB" w:rsidRDefault="006367D8"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5</w:t>
            </w:r>
          </w:p>
        </w:tc>
        <w:tc>
          <w:tcPr>
            <w:tcW w:w="2835" w:type="dxa"/>
          </w:tcPr>
          <w:p w14:paraId="1EBEDADE" w14:textId="77777777" w:rsidR="006367D8" w:rsidRPr="008460EB" w:rsidRDefault="006367D8"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Недискримінація учасників</w:t>
            </w:r>
            <w:r w:rsidRPr="008460EB">
              <w:rPr>
                <w:rFonts w:ascii="Calibri" w:eastAsia="Calibri" w:hAnsi="Calibri" w:cs="Times New Roman"/>
                <w:color w:val="000000" w:themeColor="text1"/>
                <w:lang w:val="uk-UA"/>
              </w:rPr>
              <w:t xml:space="preserve"> </w:t>
            </w:r>
          </w:p>
        </w:tc>
        <w:tc>
          <w:tcPr>
            <w:tcW w:w="6491" w:type="dxa"/>
          </w:tcPr>
          <w:p w14:paraId="1ADF2927" w14:textId="77777777" w:rsidR="006367D8" w:rsidRPr="008460EB" w:rsidRDefault="006367D8" w:rsidP="009200F6">
            <w:pPr>
              <w:keepNext/>
              <w:keepLines/>
              <w:ind w:right="14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8460EB" w:rsidRPr="008460EB" w14:paraId="35740ED9" w14:textId="77777777" w:rsidTr="00287247">
        <w:trPr>
          <w:trHeight w:val="1119"/>
        </w:trPr>
        <w:tc>
          <w:tcPr>
            <w:tcW w:w="705" w:type="dxa"/>
          </w:tcPr>
          <w:p w14:paraId="2572DF6C" w14:textId="77777777" w:rsidR="006367D8" w:rsidRPr="008460EB" w:rsidRDefault="006367D8"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6</w:t>
            </w:r>
          </w:p>
        </w:tc>
        <w:tc>
          <w:tcPr>
            <w:tcW w:w="2835" w:type="dxa"/>
          </w:tcPr>
          <w:p w14:paraId="42F1FB97" w14:textId="77777777" w:rsidR="006367D8" w:rsidRPr="008460EB" w:rsidRDefault="006367D8"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Валюта, у якій повинна бути зазначена ціна тендерної пропозиції</w:t>
            </w:r>
            <w:r w:rsidRPr="008460EB">
              <w:rPr>
                <w:rFonts w:ascii="Calibri" w:eastAsia="Calibri" w:hAnsi="Calibri" w:cs="Times New Roman"/>
                <w:color w:val="000000" w:themeColor="text1"/>
                <w:lang w:val="uk-UA"/>
              </w:rPr>
              <w:t xml:space="preserve"> </w:t>
            </w:r>
          </w:p>
        </w:tc>
        <w:tc>
          <w:tcPr>
            <w:tcW w:w="6491" w:type="dxa"/>
          </w:tcPr>
          <w:p w14:paraId="584DA306" w14:textId="77777777" w:rsidR="006367D8" w:rsidRPr="008460EB" w:rsidRDefault="006367D8" w:rsidP="009200F6">
            <w:pPr>
              <w:keepNext/>
              <w:keepLines/>
              <w:ind w:right="140"/>
              <w:contextualSpacing/>
              <w:jc w:val="both"/>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Валютою тендерної пропозиції є гривня.</w:t>
            </w:r>
            <w:r w:rsidRPr="008460EB">
              <w:rPr>
                <w:rFonts w:ascii="Calibri" w:eastAsia="Calibri" w:hAnsi="Calibri" w:cs="Times New Roman"/>
                <w:color w:val="000000" w:themeColor="text1"/>
                <w:lang w:val="uk-UA"/>
              </w:rPr>
              <w:t xml:space="preserve"> </w:t>
            </w:r>
            <w:r w:rsidRPr="008460EB">
              <w:rPr>
                <w:rFonts w:ascii="Times New Roman" w:eastAsia="Times New Roman" w:hAnsi="Times New Roman" w:cs="Times New Roman"/>
                <w:b/>
                <w:bCs/>
                <w:i/>
                <w:iCs/>
                <w:color w:val="000000" w:themeColor="text1"/>
                <w:sz w:val="24"/>
                <w:szCs w:val="24"/>
                <w:lang w:val="uk-UA" w:eastAsia="ru-RU"/>
              </w:rPr>
              <w:t>У разі якщо учасником процедури закупівлі є нерезидент</w:t>
            </w:r>
            <w:r w:rsidRPr="008460EB">
              <w:rPr>
                <w:rFonts w:ascii="Times New Roman" w:eastAsia="Times New Roman" w:hAnsi="Times New Roman" w:cs="Times New Roman"/>
                <w:b/>
                <w:bCs/>
                <w:color w:val="000000" w:themeColor="text1"/>
                <w:sz w:val="24"/>
                <w:szCs w:val="24"/>
                <w:lang w:val="uk-UA" w:eastAsia="ru-RU"/>
              </w:rPr>
              <w:t xml:space="preserve">,  </w:t>
            </w:r>
            <w:r w:rsidRPr="008460EB">
              <w:rPr>
                <w:rFonts w:ascii="Times New Roman" w:eastAsia="Times New Roman" w:hAnsi="Times New Roman" w:cs="Times New Roman"/>
                <w:color w:val="000000" w:themeColor="text1"/>
                <w:sz w:val="24"/>
                <w:szCs w:val="24"/>
                <w:lang w:val="uk-UA" w:eastAsia="ru-RU"/>
              </w:rPr>
              <w:t>такий Учасник зазначає ціну пропозиції в електронній системі закупівель у валюті – гривня.</w:t>
            </w:r>
          </w:p>
        </w:tc>
      </w:tr>
      <w:tr w:rsidR="008460EB" w:rsidRPr="008460EB" w14:paraId="5239E8DA" w14:textId="77777777" w:rsidTr="00287247">
        <w:trPr>
          <w:trHeight w:val="1119"/>
        </w:trPr>
        <w:tc>
          <w:tcPr>
            <w:tcW w:w="705" w:type="dxa"/>
          </w:tcPr>
          <w:p w14:paraId="406A635D" w14:textId="77777777" w:rsidR="006367D8" w:rsidRPr="008460EB" w:rsidRDefault="006367D8"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lastRenderedPageBreak/>
              <w:t>7</w:t>
            </w:r>
          </w:p>
        </w:tc>
        <w:tc>
          <w:tcPr>
            <w:tcW w:w="2835" w:type="dxa"/>
          </w:tcPr>
          <w:p w14:paraId="4C72BA08" w14:textId="77777777" w:rsidR="006367D8" w:rsidRPr="008460EB" w:rsidRDefault="006367D8"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Мова (мови), якою  (якими) повинні бути  складені тендерні пропозиції</w:t>
            </w:r>
          </w:p>
        </w:tc>
        <w:tc>
          <w:tcPr>
            <w:tcW w:w="6491" w:type="dxa"/>
          </w:tcPr>
          <w:p w14:paraId="6857972D" w14:textId="44E9A8A8" w:rsidR="006367D8" w:rsidRPr="008460EB" w:rsidRDefault="006367D8" w:rsidP="009200F6">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xml:space="preserve">Під час проведення процедур закупівель усі документи, що готуються </w:t>
            </w:r>
            <w:r w:rsidR="00262827" w:rsidRPr="008460EB">
              <w:rPr>
                <w:rFonts w:ascii="Times New Roman" w:eastAsia="Times New Roman" w:hAnsi="Times New Roman" w:cs="Times New Roman"/>
                <w:color w:val="000000" w:themeColor="text1"/>
                <w:sz w:val="24"/>
                <w:szCs w:val="24"/>
                <w:lang w:val="uk-UA" w:eastAsia="ru-RU"/>
              </w:rPr>
              <w:t>учасн</w:t>
            </w:r>
            <w:r w:rsidRPr="008460EB">
              <w:rPr>
                <w:rFonts w:ascii="Times New Roman" w:eastAsia="Times New Roman" w:hAnsi="Times New Roman" w:cs="Times New Roman"/>
                <w:color w:val="000000" w:themeColor="text1"/>
                <w:sz w:val="24"/>
                <w:szCs w:val="24"/>
                <w:lang w:val="uk-UA" w:eastAsia="ru-RU"/>
              </w:rPr>
              <w:t xml:space="preserve">иком, викладаються українською мовою, а також за рішенням замовника одночасно всі документи можуть мати автентичний переклад на іншу мову. </w:t>
            </w:r>
          </w:p>
          <w:p w14:paraId="034F8420" w14:textId="77777777" w:rsidR="006367D8" w:rsidRPr="008460EB" w:rsidRDefault="006367D8" w:rsidP="009200F6">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1C8C6CE2" w14:textId="6C57CAFD" w:rsidR="006367D8" w:rsidRPr="008460EB" w:rsidRDefault="006367D8" w:rsidP="009200F6">
            <w:pPr>
              <w:jc w:val="both"/>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r w:rsidR="007F531E" w:rsidRPr="008460EB">
              <w:rPr>
                <w:rFonts w:ascii="Times New Roman" w:eastAsia="Times New Roman" w:hAnsi="Times New Roman" w:cs="Times New Roman"/>
                <w:color w:val="000000" w:themeColor="text1"/>
                <w:sz w:val="24"/>
                <w:szCs w:val="24"/>
                <w:lang w:val="uk-UA" w:eastAsia="ru-RU"/>
              </w:rPr>
              <w:t xml:space="preserve"> </w:t>
            </w:r>
            <w:r w:rsidR="007F531E" w:rsidRPr="008460EB">
              <w:rPr>
                <w:rFonts w:ascii="Times New Roman" w:eastAsia="Times New Roman" w:hAnsi="Times New Roman" w:cs="Times New Roman"/>
                <w:color w:val="000000" w:themeColor="text1"/>
                <w:sz w:val="24"/>
                <w:szCs w:val="24"/>
              </w:rPr>
              <w:t xml:space="preserve">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8460EB" w:rsidRPr="008460EB" w14:paraId="5B627485" w14:textId="77777777" w:rsidTr="00287247">
        <w:trPr>
          <w:trHeight w:val="1119"/>
        </w:trPr>
        <w:tc>
          <w:tcPr>
            <w:tcW w:w="705" w:type="dxa"/>
          </w:tcPr>
          <w:p w14:paraId="576EEFAF" w14:textId="7B76AE13" w:rsidR="007613B1" w:rsidRPr="008460EB" w:rsidRDefault="007613B1" w:rsidP="009200F6">
            <w:pPr>
              <w:jc w:val="center"/>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8</w:t>
            </w:r>
          </w:p>
        </w:tc>
        <w:tc>
          <w:tcPr>
            <w:tcW w:w="2835" w:type="dxa"/>
          </w:tcPr>
          <w:p w14:paraId="55EE0189" w14:textId="13010CA3" w:rsidR="007613B1" w:rsidRPr="008460EB" w:rsidRDefault="007613B1" w:rsidP="009200F6">
            <w:pPr>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491" w:type="dxa"/>
          </w:tcPr>
          <w:p w14:paraId="2A4E74E6" w14:textId="77777777" w:rsidR="007613B1" w:rsidRPr="008460EB" w:rsidRDefault="007613B1" w:rsidP="009200F6">
            <w:pPr>
              <w:spacing w:after="150"/>
              <w:jc w:val="both"/>
              <w:rPr>
                <w:rFonts w:ascii="Times New Roman" w:eastAsia="Times New Roman" w:hAnsi="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1EE7716D" w14:textId="77777777" w:rsidR="007613B1" w:rsidRPr="008460EB" w:rsidRDefault="007613B1" w:rsidP="009200F6">
            <w:pPr>
              <w:spacing w:before="150" w:after="150"/>
              <w:jc w:val="both"/>
              <w:rPr>
                <w:rFonts w:ascii="Times New Roman" w:eastAsia="Times New Roman" w:hAnsi="Times New Roman"/>
                <w:color w:val="000000" w:themeColor="text1"/>
                <w:sz w:val="24"/>
                <w:szCs w:val="24"/>
                <w:lang w:val="uk-UA" w:eastAsia="ru-RU"/>
              </w:rPr>
            </w:pPr>
          </w:p>
          <w:p w14:paraId="2FF71C38" w14:textId="77777777" w:rsidR="007613B1" w:rsidRPr="008460EB" w:rsidRDefault="007613B1" w:rsidP="009200F6">
            <w:pPr>
              <w:spacing w:before="150" w:after="150"/>
              <w:jc w:val="both"/>
              <w:rPr>
                <w:rFonts w:ascii="Times New Roman" w:eastAsia="Times New Roman" w:hAnsi="Times New Roman"/>
                <w:color w:val="000000" w:themeColor="text1"/>
                <w:sz w:val="24"/>
                <w:szCs w:val="24"/>
                <w:lang w:val="uk-UA" w:eastAsia="ru-RU"/>
              </w:rPr>
            </w:pPr>
          </w:p>
          <w:p w14:paraId="36025DF8" w14:textId="77777777" w:rsidR="007613B1" w:rsidRPr="008460EB" w:rsidRDefault="007613B1" w:rsidP="009200F6">
            <w:pPr>
              <w:spacing w:before="150" w:after="150"/>
              <w:jc w:val="both"/>
              <w:rPr>
                <w:rFonts w:ascii="Times New Roman" w:eastAsia="Times New Roman" w:hAnsi="Times New Roman"/>
                <w:color w:val="000000" w:themeColor="text1"/>
                <w:sz w:val="24"/>
                <w:szCs w:val="24"/>
                <w:lang w:val="uk-UA" w:eastAsia="ru-RU"/>
              </w:rPr>
            </w:pPr>
          </w:p>
          <w:p w14:paraId="26BDD35E" w14:textId="77777777" w:rsidR="007613B1" w:rsidRPr="008460EB" w:rsidRDefault="007613B1" w:rsidP="009200F6">
            <w:pPr>
              <w:jc w:val="both"/>
              <w:rPr>
                <w:rFonts w:ascii="Times New Roman" w:eastAsia="Times New Roman" w:hAnsi="Times New Roman" w:cs="Times New Roman"/>
                <w:color w:val="000000" w:themeColor="text1"/>
                <w:sz w:val="24"/>
                <w:szCs w:val="24"/>
                <w:lang w:val="uk-UA" w:eastAsia="ru-RU"/>
              </w:rPr>
            </w:pPr>
          </w:p>
        </w:tc>
      </w:tr>
      <w:tr w:rsidR="008460EB" w:rsidRPr="008460EB" w14:paraId="71B5FE67" w14:textId="77777777" w:rsidTr="00287247">
        <w:trPr>
          <w:trHeight w:val="431"/>
        </w:trPr>
        <w:tc>
          <w:tcPr>
            <w:tcW w:w="10031" w:type="dxa"/>
            <w:gridSpan w:val="3"/>
            <w:vAlign w:val="center"/>
          </w:tcPr>
          <w:p w14:paraId="43BE2C4A"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iCs/>
                <w:color w:val="000000" w:themeColor="text1"/>
                <w:sz w:val="24"/>
                <w:szCs w:val="24"/>
                <w:lang w:val="uk-UA" w:eastAsia="ru-RU"/>
              </w:rPr>
              <w:t>Розділ 2. Порядок внесення змін та надання роз’яснень до тендерної документації</w:t>
            </w:r>
          </w:p>
        </w:tc>
      </w:tr>
      <w:tr w:rsidR="008460EB" w:rsidRPr="00E5509D" w14:paraId="4E82B07E" w14:textId="77777777" w:rsidTr="00287247">
        <w:trPr>
          <w:trHeight w:val="557"/>
        </w:trPr>
        <w:tc>
          <w:tcPr>
            <w:tcW w:w="705" w:type="dxa"/>
          </w:tcPr>
          <w:p w14:paraId="6DEDA85B"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1</w:t>
            </w:r>
          </w:p>
        </w:tc>
        <w:tc>
          <w:tcPr>
            <w:tcW w:w="2835" w:type="dxa"/>
          </w:tcPr>
          <w:p w14:paraId="51609D79" w14:textId="77777777" w:rsidR="007613B1" w:rsidRPr="008460EB" w:rsidRDefault="007613B1" w:rsidP="009200F6">
            <w:pPr>
              <w:rPr>
                <w:rFonts w:ascii="Times New Roman" w:eastAsia="Calibri" w:hAnsi="Times New Roman" w:cs="Times New Roman"/>
                <w:b/>
                <w:bCs/>
                <w:color w:val="000000" w:themeColor="text1"/>
                <w:sz w:val="24"/>
                <w:szCs w:val="24"/>
                <w:lang w:val="uk-UA"/>
              </w:rPr>
            </w:pPr>
            <w:r w:rsidRPr="008460EB">
              <w:rPr>
                <w:rFonts w:ascii="Times New Roman" w:eastAsia="Calibri" w:hAnsi="Times New Roman" w:cs="Times New Roman"/>
                <w:b/>
                <w:bCs/>
                <w:color w:val="000000" w:themeColor="text1"/>
                <w:sz w:val="24"/>
                <w:szCs w:val="24"/>
                <w:lang w:val="uk-UA"/>
              </w:rPr>
              <w:t>Процедура надання роз’яснень щодо тендерної документації</w:t>
            </w:r>
          </w:p>
        </w:tc>
        <w:tc>
          <w:tcPr>
            <w:tcW w:w="6491" w:type="dxa"/>
          </w:tcPr>
          <w:p w14:paraId="67FBED10" w14:textId="77777777" w:rsidR="00780439"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6C268E9" w14:textId="77777777" w:rsidR="00780439"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C8F3F77" w14:textId="2B3F9447" w:rsidR="007613B1"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8460EB" w:rsidRPr="008460EB" w14:paraId="0ECEC9F8" w14:textId="77777777" w:rsidTr="00287247">
        <w:trPr>
          <w:trHeight w:val="1119"/>
        </w:trPr>
        <w:tc>
          <w:tcPr>
            <w:tcW w:w="705" w:type="dxa"/>
          </w:tcPr>
          <w:p w14:paraId="06B9B0B6"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2</w:t>
            </w:r>
          </w:p>
        </w:tc>
        <w:tc>
          <w:tcPr>
            <w:tcW w:w="2835" w:type="dxa"/>
          </w:tcPr>
          <w:p w14:paraId="1CBCEEEA"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Внесення змін до тендерної документації</w:t>
            </w:r>
          </w:p>
        </w:tc>
        <w:tc>
          <w:tcPr>
            <w:tcW w:w="6491" w:type="dxa"/>
          </w:tcPr>
          <w:p w14:paraId="7AF9849D" w14:textId="2CB5A3AF" w:rsidR="00780439"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007F531E" w:rsidRPr="008460EB">
              <w:rPr>
                <w:rFonts w:ascii="Times New Roman" w:eastAsia="Calibri" w:hAnsi="Times New Roman" w:cs="Times New Roman"/>
                <w:color w:val="000000" w:themeColor="text1"/>
                <w:sz w:val="24"/>
                <w:szCs w:val="24"/>
                <w:lang w:val="uk-UA"/>
              </w:rPr>
              <w:t xml:space="preserve">, </w:t>
            </w:r>
            <w:r w:rsidR="007F531E" w:rsidRPr="008460EB">
              <w:rPr>
                <w:rFonts w:ascii="Times New Roman" w:eastAsia="Times New Roman" w:hAnsi="Times New Roman" w:cs="Times New Roman"/>
                <w:color w:val="000000" w:themeColor="text1"/>
                <w:sz w:val="24"/>
                <w:szCs w:val="24"/>
                <w:highlight w:val="white"/>
              </w:rPr>
              <w:t xml:space="preserve"> а саме в оголошенні про проведення відкритих торгів, </w:t>
            </w:r>
            <w:r w:rsidRPr="008460EB">
              <w:rPr>
                <w:rFonts w:ascii="Times New Roman" w:eastAsia="Calibri" w:hAnsi="Times New Roman" w:cs="Times New Roman"/>
                <w:color w:val="000000" w:themeColor="text1"/>
                <w:sz w:val="24"/>
                <w:szCs w:val="24"/>
                <w:lang w:val="uk-UA"/>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48C8B75" w14:textId="51618008" w:rsidR="007613B1"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8460EB" w:rsidRPr="008460EB" w14:paraId="25786515" w14:textId="77777777" w:rsidTr="00287247">
        <w:trPr>
          <w:trHeight w:val="331"/>
        </w:trPr>
        <w:tc>
          <w:tcPr>
            <w:tcW w:w="10031" w:type="dxa"/>
            <w:gridSpan w:val="3"/>
            <w:vAlign w:val="center"/>
          </w:tcPr>
          <w:p w14:paraId="2E26E6FE"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kern w:val="36"/>
                <w:sz w:val="24"/>
                <w:szCs w:val="24"/>
                <w:lang w:val="uk-UA" w:eastAsia="ru-RU"/>
              </w:rPr>
              <w:t>Розділ 3. Інструкція з підготовки тендерної пропозиції</w:t>
            </w:r>
          </w:p>
        </w:tc>
      </w:tr>
      <w:tr w:rsidR="008460EB" w:rsidRPr="008460EB" w14:paraId="32068591" w14:textId="77777777" w:rsidTr="00287247">
        <w:trPr>
          <w:trHeight w:val="699"/>
        </w:trPr>
        <w:tc>
          <w:tcPr>
            <w:tcW w:w="705" w:type="dxa"/>
          </w:tcPr>
          <w:p w14:paraId="16CAA30F"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1</w:t>
            </w:r>
          </w:p>
        </w:tc>
        <w:tc>
          <w:tcPr>
            <w:tcW w:w="2835" w:type="dxa"/>
          </w:tcPr>
          <w:p w14:paraId="76DE3469"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Зміст і спосіб подання тендерної пропозиції</w:t>
            </w:r>
          </w:p>
        </w:tc>
        <w:tc>
          <w:tcPr>
            <w:tcW w:w="6491" w:type="dxa"/>
            <w:vAlign w:val="center"/>
          </w:tcPr>
          <w:p w14:paraId="458DA8AA" w14:textId="4C6F4913" w:rsidR="007613B1" w:rsidRPr="008460EB" w:rsidRDefault="007613B1" w:rsidP="005A67EA">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Під час використання електронної системи закупівель з метою подання тендерних пропозицій/пропозицій та їх оцінки документи та дані створюються та подаються з урахуванням вимог законів України </w:t>
            </w:r>
            <w:r w:rsidR="00685136" w:rsidRPr="008460EB">
              <w:rPr>
                <w:rFonts w:ascii="Times New Roman" w:eastAsia="Calibri" w:hAnsi="Times New Roman" w:cs="Times New Roman"/>
                <w:color w:val="000000" w:themeColor="text1"/>
                <w:sz w:val="24"/>
                <w:szCs w:val="24"/>
                <w:lang w:val="uk-UA"/>
              </w:rPr>
              <w:t>«</w:t>
            </w:r>
            <w:r w:rsidRPr="008460EB">
              <w:rPr>
                <w:rFonts w:ascii="Times New Roman" w:eastAsia="Calibri" w:hAnsi="Times New Roman" w:cs="Times New Roman"/>
                <w:color w:val="000000" w:themeColor="text1"/>
                <w:sz w:val="24"/>
                <w:szCs w:val="24"/>
                <w:lang w:val="uk-UA"/>
              </w:rPr>
              <w:t>Про електронні документи та електронний документообіг</w:t>
            </w:r>
            <w:r w:rsidR="00685136" w:rsidRPr="008460EB">
              <w:rPr>
                <w:rFonts w:ascii="Times New Roman" w:eastAsia="Calibri" w:hAnsi="Times New Roman" w:cs="Times New Roman"/>
                <w:color w:val="000000" w:themeColor="text1"/>
                <w:sz w:val="24"/>
                <w:szCs w:val="24"/>
                <w:lang w:val="uk-UA"/>
              </w:rPr>
              <w:t>»</w:t>
            </w:r>
            <w:r w:rsidRPr="008460EB">
              <w:rPr>
                <w:rFonts w:ascii="Times New Roman" w:eastAsia="Calibri" w:hAnsi="Times New Roman" w:cs="Times New Roman"/>
                <w:color w:val="000000" w:themeColor="text1"/>
                <w:sz w:val="24"/>
                <w:szCs w:val="24"/>
                <w:lang w:val="uk-UA"/>
              </w:rPr>
              <w:t xml:space="preserve"> та </w:t>
            </w:r>
            <w:r w:rsidR="00685136" w:rsidRPr="008460EB">
              <w:rPr>
                <w:rFonts w:ascii="Times New Roman" w:eastAsia="Calibri" w:hAnsi="Times New Roman" w:cs="Times New Roman"/>
                <w:color w:val="000000" w:themeColor="text1"/>
                <w:sz w:val="24"/>
                <w:szCs w:val="24"/>
                <w:lang w:val="uk-UA"/>
              </w:rPr>
              <w:t>«</w:t>
            </w:r>
            <w:r w:rsidRPr="008460EB">
              <w:rPr>
                <w:rFonts w:ascii="Times New Roman" w:eastAsia="Calibri" w:hAnsi="Times New Roman" w:cs="Times New Roman"/>
                <w:color w:val="000000" w:themeColor="text1"/>
                <w:sz w:val="24"/>
                <w:szCs w:val="24"/>
                <w:lang w:val="uk-UA"/>
              </w:rPr>
              <w:t>Про електронні довірчі послуги</w:t>
            </w:r>
            <w:r w:rsidR="00685136" w:rsidRPr="008460EB">
              <w:rPr>
                <w:rFonts w:ascii="Times New Roman" w:eastAsia="Calibri" w:hAnsi="Times New Roman" w:cs="Times New Roman"/>
                <w:color w:val="000000" w:themeColor="text1"/>
                <w:sz w:val="24"/>
                <w:szCs w:val="24"/>
                <w:lang w:val="uk-UA"/>
              </w:rPr>
              <w:t>»</w:t>
            </w:r>
            <w:r w:rsidRPr="008460EB">
              <w:rPr>
                <w:rFonts w:ascii="Times New Roman" w:eastAsia="Calibri" w:hAnsi="Times New Roman" w:cs="Times New Roman"/>
                <w:color w:val="000000" w:themeColor="text1"/>
                <w:sz w:val="24"/>
                <w:szCs w:val="24"/>
                <w:lang w:val="uk-UA"/>
              </w:rPr>
              <w:t>.</w:t>
            </w:r>
          </w:p>
          <w:p w14:paraId="2B1FFDCC" w14:textId="77777777" w:rsidR="005412AD" w:rsidRPr="008460EB" w:rsidRDefault="005412AD" w:rsidP="005412AD">
            <w:pPr>
              <w:widowControl w:val="0"/>
              <w:jc w:val="both"/>
              <w:rPr>
                <w:rFonts w:ascii="Times New Roman" w:eastAsia="Times New Roman" w:hAnsi="Times New Roman" w:cs="Times New Roman"/>
                <w:color w:val="000000" w:themeColor="text1"/>
                <w:sz w:val="24"/>
                <w:szCs w:val="24"/>
                <w:highlight w:val="white"/>
              </w:rPr>
            </w:pPr>
            <w:r w:rsidRPr="008460EB">
              <w:rPr>
                <w:rFonts w:ascii="Times New Roman" w:eastAsia="Times New Roman" w:hAnsi="Times New Roman" w:cs="Times New Roman"/>
                <w:color w:val="000000" w:themeColor="text1"/>
                <w:sz w:val="24"/>
                <w:szCs w:val="24"/>
              </w:rPr>
              <w:t xml:space="preserve">Тендерні пропозиції подаються відповідно до порядку, визначеного статтею 26 Закону, крім положень частин </w:t>
            </w:r>
            <w:r w:rsidRPr="008460EB">
              <w:rPr>
                <w:rFonts w:ascii="Times New Roman" w:eastAsia="Times New Roman" w:hAnsi="Times New Roman" w:cs="Times New Roman"/>
                <w:color w:val="000000" w:themeColor="text1"/>
                <w:sz w:val="24"/>
                <w:szCs w:val="24"/>
                <w:highlight w:val="white"/>
              </w:rPr>
              <w:t xml:space="preserve">першої, четвертої, шостої та сьомої статті 26 Закону. </w:t>
            </w:r>
          </w:p>
          <w:p w14:paraId="05585268" w14:textId="77777777" w:rsidR="005412AD" w:rsidRPr="007014EE" w:rsidRDefault="005412AD" w:rsidP="005412AD">
            <w:pPr>
              <w:widowControl w:val="0"/>
              <w:jc w:val="both"/>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sidRPr="008460EB">
                <w:rPr>
                  <w:rFonts w:ascii="Times New Roman" w:eastAsia="Times New Roman" w:hAnsi="Times New Roman" w:cs="Times New Roman"/>
                  <w:color w:val="000000" w:themeColor="text1"/>
                  <w:sz w:val="24"/>
                  <w:szCs w:val="24"/>
                  <w:highlight w:val="white"/>
                </w:rPr>
                <w:t>пункті 47</w:t>
              </w:r>
            </w:hyperlink>
            <w:r w:rsidRPr="008460EB">
              <w:rPr>
                <w:rFonts w:ascii="Times New Roman" w:eastAsia="Times New Roman" w:hAnsi="Times New Roman" w:cs="Times New Roman"/>
                <w:color w:val="000000" w:themeColor="text1"/>
                <w:sz w:val="24"/>
                <w:szCs w:val="24"/>
                <w:highlight w:val="white"/>
              </w:rPr>
              <w:t xml:space="preserve"> Особливостей і в тендерній документації, та шляхом завантаження необхідних документів, що вимагаються з</w:t>
            </w:r>
            <w:r w:rsidRPr="007014EE">
              <w:rPr>
                <w:rFonts w:ascii="Times New Roman" w:eastAsia="Calibri" w:hAnsi="Times New Roman" w:cs="Times New Roman"/>
                <w:color w:val="000000" w:themeColor="text1"/>
                <w:sz w:val="24"/>
                <w:szCs w:val="24"/>
                <w:lang w:val="uk-UA"/>
              </w:rPr>
              <w:t>амовником у тендерній документації:</w:t>
            </w:r>
          </w:p>
          <w:p w14:paraId="668C59CC" w14:textId="3EFA807C" w:rsidR="007613B1" w:rsidRPr="008460EB" w:rsidRDefault="007613B1" w:rsidP="005A67EA">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та завантаження файлів з:</w:t>
            </w:r>
          </w:p>
          <w:p w14:paraId="7CFA2E3C" w14:textId="77777777" w:rsidR="007014EE" w:rsidRDefault="007613B1" w:rsidP="007014EE">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інформацією, складеною учасником за формою «Тендерна пропозиція» відповідно </w:t>
            </w:r>
            <w:r w:rsidRPr="007014EE">
              <w:rPr>
                <w:rFonts w:ascii="Times New Roman" w:eastAsia="Calibri" w:hAnsi="Times New Roman" w:cs="Times New Roman"/>
                <w:color w:val="000000" w:themeColor="text1"/>
                <w:sz w:val="24"/>
                <w:szCs w:val="24"/>
                <w:lang w:val="uk-UA"/>
              </w:rPr>
              <w:t xml:space="preserve">до </w:t>
            </w:r>
            <w:r w:rsidRPr="00A46DE3">
              <w:rPr>
                <w:rFonts w:ascii="Times New Roman" w:eastAsia="Calibri" w:hAnsi="Times New Roman" w:cs="Times New Roman"/>
                <w:b/>
                <w:bCs/>
                <w:i/>
                <w:iCs/>
                <w:color w:val="000000" w:themeColor="text1"/>
                <w:sz w:val="24"/>
                <w:szCs w:val="24"/>
                <w:lang w:val="uk-UA"/>
              </w:rPr>
              <w:t>Додатку 1</w:t>
            </w:r>
            <w:r w:rsidRPr="008460EB">
              <w:rPr>
                <w:rFonts w:ascii="Times New Roman" w:eastAsia="Calibri" w:hAnsi="Times New Roman" w:cs="Times New Roman"/>
                <w:color w:val="000000" w:themeColor="text1"/>
                <w:sz w:val="24"/>
                <w:szCs w:val="24"/>
                <w:lang w:val="uk-UA"/>
              </w:rPr>
              <w:t xml:space="preserve"> цієї Документації;</w:t>
            </w:r>
          </w:p>
          <w:p w14:paraId="443E4618" w14:textId="77777777" w:rsidR="00833322" w:rsidRPr="00833322" w:rsidRDefault="00D23659" w:rsidP="007014EE">
            <w:pPr>
              <w:numPr>
                <w:ilvl w:val="0"/>
                <w:numId w:val="1"/>
              </w:numPr>
              <w:spacing w:after="150"/>
              <w:jc w:val="both"/>
              <w:textAlignment w:val="baseline"/>
              <w:rPr>
                <w:rFonts w:ascii="Arial" w:hAnsi="Arial" w:cs="Arial"/>
                <w:color w:val="000000"/>
              </w:rPr>
            </w:pPr>
            <w:r w:rsidRPr="007014EE">
              <w:rPr>
                <w:rFonts w:ascii="Times New Roman" w:eastAsia="Calibri" w:hAnsi="Times New Roman" w:cs="Times New Roman"/>
                <w:color w:val="000000" w:themeColor="text1"/>
                <w:sz w:val="24"/>
                <w:szCs w:val="24"/>
                <w:lang w:val="uk-UA"/>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w:t>
            </w:r>
            <w:r w:rsidRPr="00E82B97">
              <w:rPr>
                <w:rFonts w:ascii="Times New Roman" w:eastAsia="Calibri" w:hAnsi="Times New Roman" w:cs="Times New Roman"/>
                <w:b/>
                <w:bCs/>
                <w:i/>
                <w:iCs/>
                <w:color w:val="000000" w:themeColor="text1"/>
                <w:sz w:val="24"/>
                <w:szCs w:val="24"/>
                <w:lang w:val="uk-UA"/>
              </w:rPr>
              <w:t>Додатку 2</w:t>
            </w:r>
            <w:r w:rsidRPr="007014EE">
              <w:rPr>
                <w:rFonts w:ascii="Times New Roman" w:eastAsia="Calibri" w:hAnsi="Times New Roman" w:cs="Times New Roman"/>
                <w:color w:val="000000" w:themeColor="text1"/>
                <w:sz w:val="24"/>
                <w:szCs w:val="24"/>
                <w:lang w:val="uk-UA"/>
              </w:rPr>
              <w:t xml:space="preserve"> до тендерної документації</w:t>
            </w:r>
            <w:r w:rsidR="00FB6C15" w:rsidRPr="007014EE">
              <w:rPr>
                <w:rFonts w:ascii="Times New Roman" w:eastAsia="Calibri" w:hAnsi="Times New Roman" w:cs="Times New Roman"/>
                <w:color w:val="000000" w:themeColor="text1"/>
                <w:sz w:val="24"/>
                <w:szCs w:val="24"/>
                <w:lang w:val="uk-UA"/>
              </w:rPr>
              <w:t xml:space="preserve">.  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w:t>
            </w:r>
            <w:r w:rsidR="000F2BFA" w:rsidRPr="007014EE">
              <w:rPr>
                <w:rFonts w:ascii="Times New Roman" w:eastAsia="Calibri" w:hAnsi="Times New Roman" w:cs="Times New Roman"/>
                <w:color w:val="000000" w:themeColor="text1"/>
                <w:sz w:val="24"/>
                <w:szCs w:val="24"/>
                <w:lang w:val="uk-UA"/>
              </w:rPr>
              <w:t>посилання застосовується вираз «</w:t>
            </w:r>
            <w:r w:rsidR="00FB6C15" w:rsidRPr="007014EE">
              <w:rPr>
                <w:rFonts w:ascii="Times New Roman" w:eastAsia="Calibri" w:hAnsi="Times New Roman" w:cs="Times New Roman"/>
                <w:color w:val="000000" w:themeColor="text1"/>
                <w:sz w:val="24"/>
                <w:szCs w:val="24"/>
                <w:lang w:val="uk-UA"/>
              </w:rPr>
              <w:t>або еквівалент</w:t>
            </w:r>
            <w:r w:rsidR="000F2BFA" w:rsidRPr="007014EE">
              <w:rPr>
                <w:rFonts w:ascii="Times New Roman" w:eastAsia="Calibri" w:hAnsi="Times New Roman" w:cs="Times New Roman"/>
                <w:color w:val="000000" w:themeColor="text1"/>
                <w:sz w:val="24"/>
                <w:szCs w:val="24"/>
                <w:lang w:val="uk-UA"/>
              </w:rPr>
              <w:t>»</w:t>
            </w:r>
            <w:r w:rsidR="00833322">
              <w:rPr>
                <w:rFonts w:ascii="Times New Roman" w:eastAsia="Calibri" w:hAnsi="Times New Roman" w:cs="Times New Roman"/>
                <w:color w:val="000000" w:themeColor="text1"/>
                <w:sz w:val="24"/>
                <w:szCs w:val="24"/>
                <w:lang w:val="uk-UA"/>
              </w:rPr>
              <w:t xml:space="preserve"> </w:t>
            </w:r>
          </w:p>
          <w:p w14:paraId="742B5B7D" w14:textId="03D02A28" w:rsidR="007014EE" w:rsidRDefault="00833322" w:rsidP="00AD5E7B">
            <w:pPr>
              <w:spacing w:after="150"/>
              <w:ind w:left="713" w:firstLine="495"/>
              <w:jc w:val="both"/>
              <w:textAlignment w:val="baseline"/>
              <w:rPr>
                <w:rFonts w:ascii="Arial" w:hAnsi="Arial" w:cs="Arial"/>
                <w:color w:val="000000"/>
              </w:rPr>
            </w:pPr>
            <w:r>
              <w:rPr>
                <w:rFonts w:ascii="Times New Roman" w:eastAsia="Calibri" w:hAnsi="Times New Roman" w:cs="Times New Roman"/>
                <w:color w:val="000000" w:themeColor="text1"/>
                <w:sz w:val="24"/>
                <w:szCs w:val="24"/>
              </w:rPr>
              <w:t>У</w:t>
            </w:r>
            <w:r w:rsidR="007014EE" w:rsidRPr="007014EE">
              <w:rPr>
                <w:rFonts w:ascii="Times New Roman" w:eastAsia="Calibri" w:hAnsi="Times New Roman" w:cs="Times New Roman"/>
                <w:color w:val="000000" w:themeColor="text1"/>
                <w:sz w:val="24"/>
                <w:szCs w:val="24"/>
                <w:lang w:val="uk-UA"/>
              </w:rPr>
              <w:t xml:space="preserve"> разі застосування</w:t>
            </w:r>
            <w:r w:rsidR="004A055D">
              <w:rPr>
                <w:rFonts w:ascii="Times New Roman" w:eastAsia="Calibri" w:hAnsi="Times New Roman" w:cs="Times New Roman"/>
                <w:color w:val="000000" w:themeColor="text1"/>
                <w:sz w:val="24"/>
                <w:szCs w:val="24"/>
                <w:lang w:val="uk-UA"/>
              </w:rPr>
              <w:t xml:space="preserve"> Замовником</w:t>
            </w:r>
            <w:r w:rsidR="007014EE" w:rsidRPr="007014EE">
              <w:rPr>
                <w:rFonts w:ascii="Times New Roman" w:eastAsia="Calibri" w:hAnsi="Times New Roman" w:cs="Times New Roman"/>
                <w:color w:val="000000" w:themeColor="text1"/>
                <w:sz w:val="24"/>
                <w:szCs w:val="24"/>
                <w:lang w:val="uk-UA"/>
              </w:rPr>
              <w:t xml:space="preserve"> граничних показників</w:t>
            </w:r>
            <w:r w:rsidR="004A055D">
              <w:rPr>
                <w:rFonts w:ascii="Times New Roman" w:eastAsia="Calibri" w:hAnsi="Times New Roman" w:cs="Times New Roman"/>
                <w:color w:val="000000" w:themeColor="text1"/>
                <w:sz w:val="24"/>
                <w:szCs w:val="24"/>
                <w:lang w:val="uk-UA"/>
              </w:rPr>
              <w:t>,</w:t>
            </w:r>
            <w:r w:rsidR="007014EE" w:rsidRPr="007014EE">
              <w:rPr>
                <w:rFonts w:ascii="Times New Roman" w:eastAsia="Calibri" w:hAnsi="Times New Roman" w:cs="Times New Roman"/>
                <w:color w:val="000000" w:themeColor="text1"/>
                <w:sz w:val="24"/>
                <w:szCs w:val="24"/>
                <w:lang w:val="uk-UA"/>
              </w:rPr>
              <w:t xml:space="preserve"> Учас</w:t>
            </w:r>
            <w:r w:rsidR="007014EE">
              <w:rPr>
                <w:rFonts w:ascii="Times New Roman" w:eastAsia="Calibri" w:hAnsi="Times New Roman" w:cs="Times New Roman"/>
                <w:color w:val="000000" w:themeColor="text1"/>
                <w:sz w:val="24"/>
                <w:szCs w:val="24"/>
                <w:lang w:val="uk-UA"/>
              </w:rPr>
              <w:t>нику</w:t>
            </w:r>
            <w:r w:rsidR="007014EE" w:rsidRPr="007014EE">
              <w:rPr>
                <w:rFonts w:ascii="Times New Roman" w:eastAsia="Calibri" w:hAnsi="Times New Roman" w:cs="Times New Roman"/>
                <w:color w:val="000000" w:themeColor="text1"/>
                <w:sz w:val="24"/>
                <w:szCs w:val="24"/>
                <w:lang w:val="uk-UA"/>
              </w:rPr>
              <w:t xml:space="preserve"> у тендерній пропозиції необхідно </w:t>
            </w:r>
            <w:r w:rsidR="004A055D" w:rsidRPr="007014EE">
              <w:rPr>
                <w:rFonts w:ascii="Times New Roman" w:eastAsia="Calibri" w:hAnsi="Times New Roman" w:cs="Times New Roman"/>
                <w:color w:val="000000" w:themeColor="text1"/>
                <w:sz w:val="24"/>
                <w:szCs w:val="24"/>
                <w:lang w:val="uk-UA"/>
              </w:rPr>
              <w:t>зазначити конкретні</w:t>
            </w:r>
            <w:r w:rsidR="007014EE" w:rsidRPr="007014EE">
              <w:rPr>
                <w:rFonts w:ascii="Times New Roman" w:eastAsia="Calibri" w:hAnsi="Times New Roman" w:cs="Times New Roman"/>
                <w:color w:val="000000" w:themeColor="text1"/>
                <w:sz w:val="24"/>
                <w:szCs w:val="24"/>
                <w:lang w:val="uk-UA"/>
              </w:rPr>
              <w:t xml:space="preserve"> показники технічних харак</w:t>
            </w:r>
            <w:r w:rsidR="004A055D">
              <w:rPr>
                <w:rFonts w:ascii="Times New Roman" w:eastAsia="Calibri" w:hAnsi="Times New Roman" w:cs="Times New Roman"/>
                <w:color w:val="000000" w:themeColor="text1"/>
                <w:sz w:val="24"/>
                <w:szCs w:val="24"/>
                <w:lang w:val="uk-UA"/>
              </w:rPr>
              <w:t>теристик запропонованого товару</w:t>
            </w:r>
            <w:r w:rsidR="007014EE" w:rsidRPr="007014EE">
              <w:rPr>
                <w:rFonts w:ascii="Times New Roman" w:eastAsia="Calibri" w:hAnsi="Times New Roman" w:cs="Times New Roman"/>
                <w:color w:val="000000" w:themeColor="text1"/>
                <w:sz w:val="24"/>
                <w:szCs w:val="24"/>
                <w:lang w:val="uk-UA"/>
              </w:rPr>
              <w:t>;</w:t>
            </w:r>
          </w:p>
          <w:p w14:paraId="5A6E08B9" w14:textId="5BF8D5B5" w:rsidR="007613B1" w:rsidRPr="007014EE" w:rsidRDefault="009200F6" w:rsidP="007014EE">
            <w:pPr>
              <w:numPr>
                <w:ilvl w:val="0"/>
                <w:numId w:val="1"/>
              </w:numPr>
              <w:spacing w:after="150"/>
              <w:jc w:val="both"/>
              <w:textAlignment w:val="baseline"/>
              <w:rPr>
                <w:rFonts w:ascii="Arial" w:hAnsi="Arial" w:cs="Arial"/>
                <w:color w:val="000000"/>
              </w:rPr>
            </w:pPr>
            <w:r w:rsidRPr="007014EE">
              <w:rPr>
                <w:rFonts w:ascii="Times New Roman" w:eastAsia="Calibri" w:hAnsi="Times New Roman" w:cs="Times New Roman"/>
                <w:color w:val="000000" w:themeColor="text1"/>
                <w:sz w:val="24"/>
                <w:szCs w:val="24"/>
                <w:lang w:val="uk-UA"/>
              </w:rPr>
              <w:t xml:space="preserve">інформації про підтвердження відсутності підстав для відмови в участі у процедурі закупівлі визначені </w:t>
            </w:r>
            <w:r w:rsidR="000F2BFA" w:rsidRPr="007014EE">
              <w:rPr>
                <w:rFonts w:ascii="Times New Roman" w:eastAsia="Calibri" w:hAnsi="Times New Roman" w:cs="Times New Roman"/>
                <w:color w:val="000000" w:themeColor="text1"/>
                <w:sz w:val="24"/>
                <w:szCs w:val="24"/>
                <w:lang w:val="uk-UA"/>
              </w:rPr>
              <w:t xml:space="preserve"> пунктом </w:t>
            </w:r>
            <w:r w:rsidR="005412AD" w:rsidRPr="007014EE">
              <w:rPr>
                <w:rFonts w:ascii="Times New Roman" w:eastAsia="Calibri" w:hAnsi="Times New Roman" w:cs="Times New Roman"/>
                <w:color w:val="000000" w:themeColor="text1"/>
                <w:sz w:val="24"/>
                <w:szCs w:val="24"/>
                <w:lang w:val="uk-UA"/>
              </w:rPr>
              <w:t>47</w:t>
            </w:r>
            <w:r w:rsidR="000F2BFA" w:rsidRPr="007014EE">
              <w:rPr>
                <w:rFonts w:ascii="Times New Roman" w:eastAsia="Calibri" w:hAnsi="Times New Roman" w:cs="Times New Roman"/>
                <w:color w:val="000000" w:themeColor="text1"/>
                <w:sz w:val="24"/>
                <w:szCs w:val="24"/>
                <w:lang w:val="uk-UA"/>
              </w:rPr>
              <w:t xml:space="preserve">  Особливостей </w:t>
            </w:r>
            <w:r w:rsidRPr="007014EE">
              <w:rPr>
                <w:rFonts w:ascii="Times New Roman" w:eastAsia="Calibri" w:hAnsi="Times New Roman" w:cs="Times New Roman"/>
                <w:color w:val="000000" w:themeColor="text1"/>
                <w:sz w:val="24"/>
                <w:szCs w:val="24"/>
                <w:lang w:val="uk-UA"/>
              </w:rPr>
              <w:t xml:space="preserve"> (крім </w:t>
            </w:r>
            <w:r w:rsidR="004D4576" w:rsidRPr="007014EE">
              <w:rPr>
                <w:rFonts w:ascii="Times New Roman" w:eastAsia="Calibri" w:hAnsi="Times New Roman" w:cs="Times New Roman"/>
                <w:color w:val="000000" w:themeColor="text1"/>
                <w:sz w:val="24"/>
                <w:szCs w:val="24"/>
                <w:lang w:val="uk-UA"/>
              </w:rPr>
              <w:t>абзацу 14</w:t>
            </w:r>
            <w:r w:rsidRPr="007014EE">
              <w:rPr>
                <w:rFonts w:ascii="Times New Roman" w:eastAsia="Calibri" w:hAnsi="Times New Roman" w:cs="Times New Roman"/>
                <w:color w:val="000000" w:themeColor="text1"/>
                <w:sz w:val="24"/>
                <w:szCs w:val="24"/>
                <w:lang w:val="uk-UA"/>
              </w:rPr>
              <w:t xml:space="preserve"> </w:t>
            </w:r>
            <w:r w:rsidR="004D4576" w:rsidRPr="007014EE">
              <w:rPr>
                <w:rFonts w:ascii="Times New Roman" w:eastAsia="Calibri" w:hAnsi="Times New Roman" w:cs="Times New Roman"/>
                <w:color w:val="000000" w:themeColor="text1"/>
                <w:sz w:val="24"/>
                <w:szCs w:val="24"/>
                <w:lang w:val="uk-UA"/>
              </w:rPr>
              <w:t xml:space="preserve"> цього пункту</w:t>
            </w:r>
            <w:r w:rsidRPr="007014EE">
              <w:rPr>
                <w:rFonts w:ascii="Times New Roman" w:eastAsia="Calibri" w:hAnsi="Times New Roman" w:cs="Times New Roman"/>
                <w:color w:val="000000" w:themeColor="text1"/>
                <w:sz w:val="24"/>
                <w:szCs w:val="24"/>
                <w:lang w:val="uk-UA"/>
              </w:rPr>
              <w:t xml:space="preserve">) </w:t>
            </w:r>
            <w:r w:rsidR="007613B1" w:rsidRPr="007014EE">
              <w:rPr>
                <w:rFonts w:ascii="Times New Roman" w:eastAsia="Calibri" w:hAnsi="Times New Roman" w:cs="Times New Roman"/>
                <w:color w:val="000000" w:themeColor="text1"/>
                <w:sz w:val="24"/>
                <w:szCs w:val="24"/>
                <w:lang w:val="uk-UA"/>
              </w:rPr>
              <w:t xml:space="preserve">– </w:t>
            </w:r>
            <w:r w:rsidR="007613B1" w:rsidRPr="007014EE">
              <w:rPr>
                <w:rFonts w:ascii="Times New Roman" w:eastAsia="Calibri" w:hAnsi="Times New Roman" w:cs="Times New Roman"/>
                <w:bCs/>
                <w:iCs/>
                <w:color w:val="000000" w:themeColor="text1"/>
                <w:sz w:val="24"/>
                <w:szCs w:val="24"/>
                <w:lang w:val="uk-UA"/>
              </w:rPr>
              <w:t>згідно</w:t>
            </w:r>
            <w:r w:rsidR="007613B1" w:rsidRPr="007014EE">
              <w:rPr>
                <w:rFonts w:ascii="Times New Roman" w:eastAsia="Calibri" w:hAnsi="Times New Roman" w:cs="Times New Roman"/>
                <w:b/>
                <w:bCs/>
                <w:i/>
                <w:iCs/>
                <w:color w:val="000000" w:themeColor="text1"/>
                <w:sz w:val="24"/>
                <w:szCs w:val="24"/>
                <w:lang w:val="uk-UA"/>
              </w:rPr>
              <w:t xml:space="preserve"> Додатку 3</w:t>
            </w:r>
            <w:r w:rsidRPr="007014EE">
              <w:rPr>
                <w:rFonts w:ascii="Times New Roman" w:eastAsia="Calibri" w:hAnsi="Times New Roman" w:cs="Times New Roman"/>
                <w:color w:val="000000" w:themeColor="text1"/>
                <w:sz w:val="24"/>
                <w:szCs w:val="24"/>
                <w:lang w:val="uk-UA"/>
              </w:rPr>
              <w:t xml:space="preserve"> до цієї тендерної документації</w:t>
            </w:r>
            <w:r w:rsidR="007613B1" w:rsidRPr="007014EE">
              <w:rPr>
                <w:rFonts w:ascii="Times New Roman" w:eastAsia="Calibri" w:hAnsi="Times New Roman" w:cs="Times New Roman"/>
                <w:color w:val="000000" w:themeColor="text1"/>
                <w:sz w:val="24"/>
                <w:szCs w:val="24"/>
                <w:lang w:val="uk-UA"/>
              </w:rPr>
              <w:t>;</w:t>
            </w:r>
          </w:p>
          <w:p w14:paraId="7096789E" w14:textId="7C3ED572" w:rsidR="002A4C15" w:rsidRDefault="002A4C15" w:rsidP="005A67EA">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інформацією, що підтверджує відповідність учасника кваліфікаційним (кваліфікаційному) критеріям</w:t>
            </w:r>
            <w:r w:rsidR="004D4576" w:rsidRPr="008460EB">
              <w:rPr>
                <w:rFonts w:ascii="Times New Roman" w:eastAsia="Calibri" w:hAnsi="Times New Roman" w:cs="Times New Roman"/>
                <w:color w:val="000000" w:themeColor="text1"/>
                <w:sz w:val="24"/>
                <w:szCs w:val="24"/>
                <w:lang w:val="uk-UA"/>
              </w:rPr>
              <w:t xml:space="preserve">, якщо вимагається замовником, </w:t>
            </w:r>
            <w:r w:rsidRPr="008460EB">
              <w:rPr>
                <w:rFonts w:ascii="Times New Roman" w:eastAsia="Calibri" w:hAnsi="Times New Roman" w:cs="Times New Roman"/>
                <w:color w:val="000000" w:themeColor="text1"/>
                <w:sz w:val="24"/>
                <w:szCs w:val="24"/>
                <w:lang w:val="uk-UA"/>
              </w:rPr>
              <w:t xml:space="preserve"> відповідно до  </w:t>
            </w:r>
            <w:r w:rsidRPr="008460EB">
              <w:rPr>
                <w:rFonts w:ascii="Times New Roman" w:eastAsia="Calibri" w:hAnsi="Times New Roman" w:cs="Times New Roman"/>
                <w:b/>
                <w:i/>
                <w:color w:val="000000" w:themeColor="text1"/>
                <w:sz w:val="24"/>
                <w:szCs w:val="24"/>
                <w:lang w:val="uk-UA"/>
              </w:rPr>
              <w:t>Додатку 4</w:t>
            </w:r>
            <w:r w:rsidRPr="008460EB">
              <w:rPr>
                <w:rFonts w:ascii="Times New Roman" w:eastAsia="Calibri" w:hAnsi="Times New Roman" w:cs="Times New Roman"/>
                <w:color w:val="000000" w:themeColor="text1"/>
                <w:sz w:val="24"/>
                <w:szCs w:val="24"/>
                <w:lang w:val="uk-UA"/>
              </w:rPr>
              <w:t>;</w:t>
            </w:r>
          </w:p>
          <w:p w14:paraId="31F8D7E5" w14:textId="77777777" w:rsidR="007613B1" w:rsidRPr="008460EB" w:rsidRDefault="007613B1" w:rsidP="005A67EA">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14:paraId="327F467B" w14:textId="77777777" w:rsidR="007613B1" w:rsidRPr="008460EB" w:rsidRDefault="007613B1" w:rsidP="005A67EA">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7BFB1CD" w14:textId="77777777" w:rsidR="007613B1" w:rsidRPr="008460EB" w:rsidRDefault="007613B1" w:rsidP="005A67EA">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іншою інформацією та документами, відповідно до вимог цієї тендерної документації та додатків до неї.</w:t>
            </w:r>
          </w:p>
          <w:p w14:paraId="7014EC7F" w14:textId="65CF85C2" w:rsidR="007613B1" w:rsidRPr="008460EB" w:rsidRDefault="007613B1" w:rsidP="005A67EA">
            <w:pPr>
              <w:jc w:val="both"/>
              <w:rPr>
                <w:rFonts w:ascii="Times New Roman" w:eastAsia="Times New Roman" w:hAnsi="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одним файлом.</w:t>
            </w:r>
          </w:p>
          <w:p w14:paraId="181C3D4F" w14:textId="77777777" w:rsidR="009200F6" w:rsidRPr="008460EB" w:rsidRDefault="009200F6" w:rsidP="005A67EA">
            <w:pPr>
              <w:jc w:val="both"/>
              <w:rPr>
                <w:rFonts w:ascii="Times New Roman" w:eastAsia="Times New Roman" w:hAnsi="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14:paraId="0E68B9B2" w14:textId="77777777" w:rsidR="009200F6" w:rsidRPr="008460EB" w:rsidRDefault="009200F6" w:rsidP="005A67EA">
            <w:pPr>
              <w:jc w:val="both"/>
              <w:rPr>
                <w:rFonts w:ascii="Times New Roman" w:eastAsia="Times New Roman" w:hAnsi="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У разі подання у складі тендерної пропозиції електронного(их) документа(ів)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14:paraId="6878FBAA" w14:textId="77777777" w:rsidR="007613B1" w:rsidRPr="008460EB" w:rsidRDefault="007613B1" w:rsidP="005A67EA">
            <w:pPr>
              <w:jc w:val="both"/>
              <w:rPr>
                <w:rFonts w:ascii="Times New Roman" w:eastAsia="Times New Roman" w:hAnsi="Times New Roman" w:cs="Times New Roman"/>
                <w:b/>
                <w:bCs/>
                <w:i/>
                <w:iCs/>
                <w:color w:val="000000" w:themeColor="text1"/>
                <w:sz w:val="24"/>
                <w:szCs w:val="24"/>
                <w:lang w:val="uk-UA" w:eastAsia="ru-RU"/>
              </w:rPr>
            </w:pPr>
            <w:r w:rsidRPr="008460EB">
              <w:rPr>
                <w:rFonts w:ascii="Times New Roman" w:eastAsia="Times New Roman" w:hAnsi="Times New Roman" w:cs="Times New Roman"/>
                <w:b/>
                <w:bCs/>
                <w:i/>
                <w:iCs/>
                <w:color w:val="000000" w:themeColor="text1"/>
                <w:sz w:val="24"/>
                <w:szCs w:val="24"/>
                <w:lang w:val="uk-UA" w:eastAsia="ru-RU"/>
              </w:rPr>
              <w:t>Опис та приклади формальних (несуттєвих) помилок:</w:t>
            </w:r>
          </w:p>
          <w:p w14:paraId="045B939C"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за переліку нижче: </w:t>
            </w:r>
          </w:p>
          <w:p w14:paraId="483A7BE6"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1. Інформація/документ, подана учасником процедури закупівлі у складі тендерної пропозиції, містить помилку (помилки) у частині:</w:t>
            </w:r>
          </w:p>
          <w:p w14:paraId="06AFF130"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уживання великої літери;</w:t>
            </w:r>
          </w:p>
          <w:p w14:paraId="26C46E9E"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уживання розділових знаків та відмінювання слів у реченні;</w:t>
            </w:r>
          </w:p>
          <w:p w14:paraId="58D4755E"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використання слова або мовного звороту, запозичених з іншої мови;</w:t>
            </w:r>
          </w:p>
          <w:p w14:paraId="69A78C69"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BC27C3F"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застосування правил переносу частини слова з рядка в рядок;</w:t>
            </w:r>
          </w:p>
          <w:p w14:paraId="4F257080"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написання слів разом та/або окремо, та/або через дефіс;</w:t>
            </w:r>
          </w:p>
          <w:p w14:paraId="6A59C2C0"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091414E"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w:t>
            </w:r>
          </w:p>
          <w:p w14:paraId="2F8302FC"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016597C"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473BF05"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6773D58A"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D40E36"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3209DB"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B0E109"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B6053D"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2F3CF60"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E676407"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F752554"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C25D79D"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Приклади формальних (несуттєвих) помилок:</w:t>
            </w:r>
          </w:p>
          <w:p w14:paraId="32CD828B"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"Інформація" замість "Інформація в довільній формі"; "м.Кривий Ріг" замість "м. Кривий Ріг"; перенос "поряд-ок" замість "поря-док" "ненадається" замість "не надається"; "_________№_______" замість "23.09.2020 №255/01"; розміщення інформації у форматі JPG замість PDF; інші подібні помилки</w:t>
            </w:r>
          </w:p>
          <w:p w14:paraId="1115E68A" w14:textId="77777777" w:rsidR="007613B1" w:rsidRPr="008460EB" w:rsidRDefault="007613B1" w:rsidP="005A67EA">
            <w:pPr>
              <w:keepNext/>
              <w:keepLines/>
              <w:ind w:left="40" w:hanging="20"/>
              <w:contextualSpacing/>
              <w:jc w:val="both"/>
              <w:rPr>
                <w:rFonts w:ascii="Times New Roman" w:eastAsia="Times New Roman" w:hAnsi="Times New Roman" w:cs="Times New Roman"/>
                <w:color w:val="000000" w:themeColor="text1"/>
                <w:sz w:val="24"/>
                <w:szCs w:val="24"/>
                <w:shd w:val="clear" w:color="auto" w:fill="FFFFFF"/>
                <w:lang w:val="uk-UA" w:eastAsia="ru-RU"/>
              </w:rPr>
            </w:pPr>
            <w:r w:rsidRPr="008460EB">
              <w:rPr>
                <w:rFonts w:ascii="Times New Roman" w:eastAsia="Times New Roman" w:hAnsi="Times New Roman" w:cs="Times New Roman"/>
                <w:color w:val="000000" w:themeColor="text1"/>
                <w:sz w:val="24"/>
                <w:szCs w:val="24"/>
                <w:shd w:val="clear" w:color="auto" w:fill="FFFFFF"/>
                <w:lang w:val="uk-UA" w:eastAsia="ru-RU"/>
              </w:rPr>
              <w:t>Замовник залишає за собою право не відхиляти тендерної пропозиції при виявленні формальних помилок незначного характеру, в тому числі, що описані вище, при цьому замовник гарантує дотримання всіх принципів, визначених статтею 5 Закону.</w:t>
            </w:r>
          </w:p>
          <w:p w14:paraId="103A0005" w14:textId="77777777" w:rsidR="007613B1" w:rsidRPr="008460EB" w:rsidRDefault="007613B1" w:rsidP="005A67EA">
            <w:pPr>
              <w:keepNext/>
              <w:keepLines/>
              <w:ind w:left="40" w:hanging="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354DDCAC" w14:textId="77777777" w:rsidR="001D1A9A" w:rsidRPr="008460EB" w:rsidRDefault="001D1A9A"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p>
          <w:p w14:paraId="1C1F8906"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УВАГА!!!</w:t>
            </w:r>
          </w:p>
          <w:p w14:paraId="00D8706B"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0A5D660E"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1) документи мають бути чіткими та розбірливими для читання; </w:t>
            </w:r>
          </w:p>
          <w:p w14:paraId="3C20EEDE"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14:paraId="5678A070"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14:paraId="6CAFCC7D"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14:paraId="2F44D584"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Виняток: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14:paraId="7EBFF766"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25830B14" w14:textId="77777777" w:rsidR="007613B1" w:rsidRPr="008460EB" w:rsidRDefault="007613B1" w:rsidP="005A67EA">
            <w:pPr>
              <w:keepNext/>
              <w:keepLines/>
              <w:ind w:left="40" w:hanging="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УЕП або КЕП. Замовник перевіряє УЕП або КЕП учасника на сайті центрального засвідчувального органу за посиланням https://czo.gov.ua/verify. Під час перевірки УЕП або КЕП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УЕП або КЕП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абзацу 3 пункту 1 частини 1 статті 31 Закону.</w:t>
            </w:r>
          </w:p>
          <w:p w14:paraId="2F4CBE08" w14:textId="77777777" w:rsidR="007613B1" w:rsidRPr="008460EB" w:rsidRDefault="007613B1" w:rsidP="005A67EA">
            <w:pPr>
              <w:keepNext/>
              <w:keepLines/>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52E19048" w14:textId="77777777" w:rsidR="00192497" w:rsidRPr="008460EB" w:rsidRDefault="007613B1" w:rsidP="00192497">
            <w:pPr>
              <w:keepNext/>
              <w:keepLines/>
              <w:shd w:val="clear" w:color="auto" w:fill="FFFFFF" w:themeFill="background1"/>
              <w:ind w:left="40" w:hanging="20"/>
              <w:contextualSpacing/>
              <w:jc w:val="both"/>
              <w:rPr>
                <w:rFonts w:ascii="Times New Roman" w:eastAsia="Times New Roman"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Кожен учасник має право подати тільки одну тендерну пропозицію</w:t>
            </w:r>
            <w:r w:rsidRPr="008460EB">
              <w:rPr>
                <w:rFonts w:ascii="Times New Roman" w:eastAsia="Times New Roman" w:hAnsi="Times New Roman" w:cs="Times New Roman"/>
                <w:b/>
                <w:bCs/>
                <w:color w:val="000000" w:themeColor="text1"/>
                <w:sz w:val="24"/>
                <w:szCs w:val="24"/>
                <w:lang w:val="uk-UA" w:eastAsia="ru-RU"/>
              </w:rPr>
              <w:t xml:space="preserve"> </w:t>
            </w:r>
            <w:r w:rsidR="00192497" w:rsidRPr="008460EB">
              <w:rPr>
                <w:rFonts w:ascii="Times New Roman" w:eastAsia="Times New Roman" w:hAnsi="Times New Roman" w:cs="Times New Roman"/>
                <w:color w:val="000000" w:themeColor="text1"/>
                <w:sz w:val="24"/>
                <w:szCs w:val="24"/>
              </w:rPr>
              <w:t xml:space="preserve">(у тому числі до визначеної в тендерній документації частини предмета закупівлі (лота) (у разі здійснення закупівлі за лотами). </w:t>
            </w:r>
          </w:p>
          <w:p w14:paraId="10233720" w14:textId="32690A06" w:rsidR="007613B1" w:rsidRPr="008460EB" w:rsidRDefault="007613B1" w:rsidP="005A67EA">
            <w:pPr>
              <w:keepNext/>
              <w:keepLines/>
              <w:ind w:left="40" w:hanging="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Всі документи тендерної пропозиції повинні бути чинні на момент розкриття тендерних пропозицій. Документи, що складені безпосередньо учасником, повинні бути датовані після оприлюднення оголошення про проведення даної процедури закупівлі.</w:t>
            </w:r>
          </w:p>
        </w:tc>
      </w:tr>
      <w:tr w:rsidR="008460EB" w:rsidRPr="008460EB" w14:paraId="491F2B61" w14:textId="77777777" w:rsidTr="00287247">
        <w:trPr>
          <w:trHeight w:val="633"/>
        </w:trPr>
        <w:tc>
          <w:tcPr>
            <w:tcW w:w="705" w:type="dxa"/>
          </w:tcPr>
          <w:p w14:paraId="3F3ED555"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2</w:t>
            </w:r>
          </w:p>
        </w:tc>
        <w:tc>
          <w:tcPr>
            <w:tcW w:w="2835" w:type="dxa"/>
          </w:tcPr>
          <w:p w14:paraId="688AE68F"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Забезпечення тендерної пропозиції</w:t>
            </w:r>
          </w:p>
        </w:tc>
        <w:tc>
          <w:tcPr>
            <w:tcW w:w="6491" w:type="dxa"/>
            <w:vAlign w:val="center"/>
          </w:tcPr>
          <w:p w14:paraId="33BBDD22" w14:textId="77777777" w:rsidR="007613B1" w:rsidRPr="008460EB" w:rsidRDefault="007613B1" w:rsidP="009200F6">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Не вимагається.</w:t>
            </w:r>
          </w:p>
        </w:tc>
      </w:tr>
      <w:tr w:rsidR="008460EB" w:rsidRPr="008460EB" w14:paraId="7EC2981B" w14:textId="77777777" w:rsidTr="00287247">
        <w:trPr>
          <w:trHeight w:val="1119"/>
        </w:trPr>
        <w:tc>
          <w:tcPr>
            <w:tcW w:w="705" w:type="dxa"/>
          </w:tcPr>
          <w:p w14:paraId="4BD013C3"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3</w:t>
            </w:r>
          </w:p>
        </w:tc>
        <w:tc>
          <w:tcPr>
            <w:tcW w:w="2835" w:type="dxa"/>
          </w:tcPr>
          <w:p w14:paraId="0892EC6C"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Умови повернення чи неповернення забезпечення тендерної пропозиції</w:t>
            </w:r>
          </w:p>
        </w:tc>
        <w:tc>
          <w:tcPr>
            <w:tcW w:w="6491" w:type="dxa"/>
            <w:vAlign w:val="center"/>
          </w:tcPr>
          <w:p w14:paraId="078490C7" w14:textId="0DDF8827" w:rsidR="007613B1" w:rsidRPr="008460EB" w:rsidRDefault="007613B1" w:rsidP="009200F6">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xml:space="preserve">Не </w:t>
            </w:r>
            <w:r w:rsidR="00192497" w:rsidRPr="008460EB">
              <w:rPr>
                <w:rFonts w:ascii="Times New Roman" w:eastAsia="Times New Roman" w:hAnsi="Times New Roman" w:cs="Times New Roman"/>
                <w:color w:val="000000" w:themeColor="text1"/>
                <w:sz w:val="24"/>
                <w:szCs w:val="24"/>
                <w:lang w:val="uk-UA" w:eastAsia="ru-RU"/>
              </w:rPr>
              <w:t>передбачається.</w:t>
            </w:r>
          </w:p>
          <w:p w14:paraId="03B2D5D9" w14:textId="77777777" w:rsidR="007613B1" w:rsidRPr="008460EB" w:rsidRDefault="007613B1" w:rsidP="009200F6">
            <w:pPr>
              <w:jc w:val="both"/>
              <w:rPr>
                <w:rFonts w:ascii="Times New Roman" w:eastAsia="Calibri" w:hAnsi="Times New Roman" w:cs="Times New Roman"/>
                <w:color w:val="000000" w:themeColor="text1"/>
                <w:sz w:val="24"/>
                <w:szCs w:val="24"/>
                <w:lang w:val="uk-UA"/>
              </w:rPr>
            </w:pPr>
          </w:p>
        </w:tc>
      </w:tr>
      <w:tr w:rsidR="008460EB" w:rsidRPr="00E5509D" w14:paraId="7B87D8ED" w14:textId="77777777" w:rsidTr="00287247">
        <w:trPr>
          <w:trHeight w:val="560"/>
        </w:trPr>
        <w:tc>
          <w:tcPr>
            <w:tcW w:w="705" w:type="dxa"/>
          </w:tcPr>
          <w:p w14:paraId="0A523F72"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4</w:t>
            </w:r>
          </w:p>
        </w:tc>
        <w:tc>
          <w:tcPr>
            <w:tcW w:w="2835" w:type="dxa"/>
          </w:tcPr>
          <w:p w14:paraId="1058A0CE"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Строк, протягом якого тендерні пропозиції є дійсними</w:t>
            </w:r>
          </w:p>
        </w:tc>
        <w:tc>
          <w:tcPr>
            <w:tcW w:w="6491" w:type="dxa"/>
            <w:vAlign w:val="center"/>
          </w:tcPr>
          <w:p w14:paraId="331DAEA4" w14:textId="77777777" w:rsidR="007613B1" w:rsidRPr="008460EB" w:rsidRDefault="007613B1"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Тендерні пропозиції вважаються дійсними </w:t>
            </w:r>
            <w:r w:rsidRPr="008460EB">
              <w:rPr>
                <w:rFonts w:ascii="Times New Roman" w:eastAsia="Calibri" w:hAnsi="Times New Roman" w:cs="Times New Roman"/>
                <w:bCs/>
                <w:iCs/>
                <w:color w:val="000000" w:themeColor="text1"/>
                <w:sz w:val="24"/>
                <w:szCs w:val="24"/>
                <w:lang w:val="uk-UA"/>
              </w:rPr>
              <w:t>протягом 90 днів</w:t>
            </w:r>
            <w:r w:rsidRPr="008460EB">
              <w:rPr>
                <w:rFonts w:ascii="Times New Roman" w:eastAsia="Calibri" w:hAnsi="Times New Roman" w:cs="Times New Roman"/>
                <w:color w:val="000000" w:themeColor="text1"/>
                <w:sz w:val="24"/>
                <w:szCs w:val="24"/>
                <w:lang w:val="uk-UA"/>
              </w:rPr>
              <w:t xml:space="preserve">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14:paraId="14C19F13" w14:textId="77777777" w:rsidR="007613B1" w:rsidRPr="008460EB" w:rsidRDefault="007613B1"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Учасник процедури закупівлі </w:t>
            </w:r>
            <w:r w:rsidRPr="008460EB">
              <w:rPr>
                <w:rFonts w:ascii="Times New Roman" w:eastAsia="Calibri" w:hAnsi="Times New Roman" w:cs="Times New Roman"/>
                <w:b/>
                <w:bCs/>
                <w:i/>
                <w:iCs/>
                <w:color w:val="000000" w:themeColor="text1"/>
                <w:sz w:val="24"/>
                <w:szCs w:val="24"/>
                <w:lang w:val="uk-UA"/>
              </w:rPr>
              <w:t>має право:</w:t>
            </w:r>
          </w:p>
          <w:p w14:paraId="6300590B" w14:textId="77777777" w:rsidR="007613B1" w:rsidRPr="008460EB" w:rsidRDefault="007613B1" w:rsidP="0069617C">
            <w:pPr>
              <w:numPr>
                <w:ilvl w:val="0"/>
                <w:numId w:val="3"/>
              </w:numPr>
              <w:contextualSpacing/>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відхилити таку вимогу, не втрачаючи при цьому наданого ним забезпечення тендерної пропозиції;</w:t>
            </w:r>
          </w:p>
          <w:p w14:paraId="1F64DD3B" w14:textId="77777777" w:rsidR="007613B1" w:rsidRPr="008460EB" w:rsidRDefault="007613B1" w:rsidP="0069617C">
            <w:pPr>
              <w:numPr>
                <w:ilvl w:val="0"/>
                <w:numId w:val="2"/>
              </w:numPr>
              <w:contextualSpacing/>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tc>
      </w:tr>
      <w:tr w:rsidR="008460EB" w:rsidRPr="008460EB" w14:paraId="51F2D6DE" w14:textId="77777777" w:rsidTr="00287247">
        <w:trPr>
          <w:trHeight w:val="1119"/>
        </w:trPr>
        <w:tc>
          <w:tcPr>
            <w:tcW w:w="705" w:type="dxa"/>
          </w:tcPr>
          <w:p w14:paraId="5422F1EE"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5</w:t>
            </w:r>
          </w:p>
        </w:tc>
        <w:tc>
          <w:tcPr>
            <w:tcW w:w="2835" w:type="dxa"/>
          </w:tcPr>
          <w:p w14:paraId="09B2F7F5" w14:textId="69FF2EFB" w:rsidR="00385876" w:rsidRPr="008460EB" w:rsidRDefault="007613B1" w:rsidP="00385876">
            <w:pPr>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Кваліфікаційні критерії до учасників та вимоги, установлені </w:t>
            </w:r>
            <w:r w:rsidR="00A17A65" w:rsidRPr="008460EB">
              <w:rPr>
                <w:rFonts w:ascii="Times New Roman" w:eastAsia="Times New Roman" w:hAnsi="Times New Roman" w:cs="Times New Roman"/>
                <w:b/>
                <w:bCs/>
                <w:color w:val="000000" w:themeColor="text1"/>
                <w:sz w:val="24"/>
                <w:szCs w:val="24"/>
                <w:lang w:val="uk-UA" w:eastAsia="ru-RU"/>
              </w:rPr>
              <w:t xml:space="preserve">п. 28 та </w:t>
            </w:r>
            <w:r w:rsidR="000F2BFA" w:rsidRPr="008460EB">
              <w:rPr>
                <w:rFonts w:ascii="Times New Roman" w:eastAsia="Times New Roman" w:hAnsi="Times New Roman" w:cs="Times New Roman"/>
                <w:b/>
                <w:bCs/>
                <w:color w:val="000000" w:themeColor="text1"/>
                <w:sz w:val="24"/>
                <w:szCs w:val="24"/>
                <w:lang w:val="uk-UA" w:eastAsia="ru-RU"/>
              </w:rPr>
              <w:t>п.</w:t>
            </w:r>
            <w:r w:rsidR="00A17A65" w:rsidRPr="008460EB">
              <w:rPr>
                <w:rFonts w:ascii="Times New Roman" w:eastAsia="Times New Roman" w:hAnsi="Times New Roman" w:cs="Times New Roman"/>
                <w:b/>
                <w:bCs/>
                <w:color w:val="000000" w:themeColor="text1"/>
                <w:sz w:val="24"/>
                <w:szCs w:val="24"/>
                <w:lang w:val="uk-UA" w:eastAsia="ru-RU"/>
              </w:rPr>
              <w:t xml:space="preserve">47 </w:t>
            </w:r>
            <w:r w:rsidR="000F2BFA" w:rsidRPr="008460EB">
              <w:rPr>
                <w:rFonts w:ascii="Times New Roman" w:eastAsia="Times New Roman" w:hAnsi="Times New Roman" w:cs="Times New Roman"/>
                <w:b/>
                <w:bCs/>
                <w:color w:val="000000" w:themeColor="text1"/>
                <w:sz w:val="24"/>
                <w:szCs w:val="24"/>
                <w:lang w:val="uk-UA" w:eastAsia="ru-RU"/>
              </w:rPr>
              <w:t xml:space="preserve"> Особливостей Постанови КМУ від 12.10.2022 №1178</w:t>
            </w:r>
          </w:p>
          <w:p w14:paraId="5BA81246" w14:textId="31DF2AF3" w:rsidR="007613B1" w:rsidRPr="008460EB" w:rsidRDefault="000F2BFA" w:rsidP="0038587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 xml:space="preserve"> (</w:t>
            </w:r>
            <w:r w:rsidR="007613B1" w:rsidRPr="008460EB">
              <w:rPr>
                <w:rFonts w:ascii="Times New Roman" w:eastAsia="Times New Roman" w:hAnsi="Times New Roman" w:cs="Times New Roman"/>
                <w:b/>
                <w:bCs/>
                <w:color w:val="000000" w:themeColor="text1"/>
                <w:sz w:val="24"/>
                <w:szCs w:val="24"/>
                <w:lang w:val="uk-UA" w:eastAsia="ru-RU"/>
              </w:rPr>
              <w:t>ст</w:t>
            </w:r>
            <w:r w:rsidR="00385876" w:rsidRPr="008460EB">
              <w:rPr>
                <w:rFonts w:ascii="Times New Roman" w:eastAsia="Times New Roman" w:hAnsi="Times New Roman" w:cs="Times New Roman"/>
                <w:b/>
                <w:bCs/>
                <w:color w:val="000000" w:themeColor="text1"/>
                <w:sz w:val="24"/>
                <w:szCs w:val="24"/>
                <w:lang w:val="uk-UA" w:eastAsia="ru-RU"/>
              </w:rPr>
              <w:t>.</w:t>
            </w:r>
            <w:r w:rsidR="007613B1" w:rsidRPr="008460EB">
              <w:rPr>
                <w:rFonts w:ascii="Times New Roman" w:eastAsia="Times New Roman" w:hAnsi="Times New Roman" w:cs="Times New Roman"/>
                <w:b/>
                <w:bCs/>
                <w:color w:val="000000" w:themeColor="text1"/>
                <w:sz w:val="24"/>
                <w:szCs w:val="24"/>
                <w:lang w:val="uk-UA" w:eastAsia="ru-RU"/>
              </w:rPr>
              <w:t xml:space="preserve"> 17 Закону</w:t>
            </w:r>
            <w:r w:rsidR="00E10352" w:rsidRPr="008460EB">
              <w:rPr>
                <w:rFonts w:ascii="Times New Roman" w:eastAsia="Times New Roman" w:hAnsi="Times New Roman" w:cs="Times New Roman"/>
                <w:b/>
                <w:bCs/>
                <w:color w:val="000000" w:themeColor="text1"/>
                <w:sz w:val="24"/>
                <w:szCs w:val="24"/>
                <w:lang w:val="uk-UA" w:eastAsia="ru-RU"/>
              </w:rPr>
              <w:t>)</w:t>
            </w:r>
          </w:p>
        </w:tc>
        <w:tc>
          <w:tcPr>
            <w:tcW w:w="6491" w:type="dxa"/>
            <w:vAlign w:val="center"/>
          </w:tcPr>
          <w:p w14:paraId="1FFFCE70" w14:textId="49D4CCCD" w:rsidR="007613B1" w:rsidRPr="008460EB" w:rsidRDefault="001329E1" w:rsidP="00213B5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Підстави для відмови в участі у процедурі закупівлі встановлені </w:t>
            </w:r>
            <w:r w:rsidR="00213B56" w:rsidRPr="008460EB">
              <w:rPr>
                <w:rFonts w:ascii="Times New Roman" w:eastAsia="Calibri" w:hAnsi="Times New Roman" w:cs="Times New Roman"/>
                <w:color w:val="000000" w:themeColor="text1"/>
                <w:sz w:val="24"/>
                <w:szCs w:val="24"/>
                <w:lang w:val="uk-UA"/>
              </w:rPr>
              <w:t>п.</w:t>
            </w:r>
            <w:r w:rsidR="00A17A65" w:rsidRPr="008460EB">
              <w:rPr>
                <w:rFonts w:ascii="Times New Roman" w:eastAsia="Calibri" w:hAnsi="Times New Roman" w:cs="Times New Roman"/>
                <w:color w:val="000000" w:themeColor="text1"/>
                <w:sz w:val="24"/>
                <w:szCs w:val="24"/>
                <w:lang w:val="uk-UA"/>
              </w:rPr>
              <w:t>47</w:t>
            </w:r>
            <w:r w:rsidR="00213B56" w:rsidRPr="008460EB">
              <w:rPr>
                <w:rFonts w:ascii="Times New Roman" w:eastAsia="Calibri" w:hAnsi="Times New Roman" w:cs="Times New Roman"/>
                <w:color w:val="000000" w:themeColor="text1"/>
                <w:sz w:val="24"/>
                <w:szCs w:val="24"/>
                <w:lang w:val="uk-UA"/>
              </w:rPr>
              <w:t xml:space="preserve"> Особливостей</w:t>
            </w:r>
            <w:r w:rsidRPr="008460EB">
              <w:rPr>
                <w:rFonts w:ascii="Times New Roman" w:eastAsia="Calibri" w:hAnsi="Times New Roman" w:cs="Times New Roman"/>
                <w:color w:val="000000" w:themeColor="text1"/>
                <w:sz w:val="24"/>
                <w:szCs w:val="24"/>
                <w:lang w:val="uk-UA"/>
              </w:rPr>
              <w:t xml:space="preserve"> </w:t>
            </w:r>
            <w:r w:rsidR="00197587" w:rsidRPr="008460EB">
              <w:rPr>
                <w:rFonts w:ascii="Times New Roman" w:eastAsia="Calibri" w:hAnsi="Times New Roman" w:cs="Times New Roman"/>
                <w:color w:val="000000" w:themeColor="text1"/>
                <w:sz w:val="24"/>
                <w:szCs w:val="24"/>
                <w:lang w:val="uk-UA"/>
              </w:rPr>
              <w:t xml:space="preserve"> </w:t>
            </w:r>
            <w:r w:rsidRPr="008460EB">
              <w:rPr>
                <w:rFonts w:ascii="Times New Roman" w:eastAsia="Calibri" w:hAnsi="Times New Roman" w:cs="Times New Roman"/>
                <w:color w:val="000000" w:themeColor="text1"/>
                <w:sz w:val="24"/>
                <w:szCs w:val="24"/>
                <w:lang w:val="uk-UA"/>
              </w:rPr>
              <w:t>та спосіб підтвердження відповідності уч</w:t>
            </w:r>
            <w:r w:rsidR="00F1224C" w:rsidRPr="008460EB">
              <w:rPr>
                <w:rFonts w:ascii="Times New Roman" w:eastAsia="Calibri" w:hAnsi="Times New Roman" w:cs="Times New Roman"/>
                <w:color w:val="000000" w:themeColor="text1"/>
                <w:sz w:val="24"/>
                <w:szCs w:val="24"/>
                <w:lang w:val="uk-UA"/>
              </w:rPr>
              <w:t xml:space="preserve">асників викладений </w:t>
            </w:r>
            <w:r w:rsidR="00F1224C" w:rsidRPr="008460EB">
              <w:rPr>
                <w:rFonts w:ascii="Times New Roman" w:eastAsia="Calibri" w:hAnsi="Times New Roman" w:cs="Times New Roman"/>
                <w:b/>
                <w:i/>
                <w:color w:val="000000" w:themeColor="text1"/>
                <w:sz w:val="24"/>
                <w:szCs w:val="24"/>
                <w:lang w:val="uk-UA"/>
              </w:rPr>
              <w:t>у Додатку  3</w:t>
            </w:r>
            <w:r w:rsidRPr="008460EB">
              <w:rPr>
                <w:rFonts w:ascii="Times New Roman" w:eastAsia="Calibri" w:hAnsi="Times New Roman" w:cs="Times New Roman"/>
                <w:color w:val="000000" w:themeColor="text1"/>
                <w:sz w:val="24"/>
                <w:szCs w:val="24"/>
                <w:lang w:val="uk-UA"/>
              </w:rPr>
              <w:t>.</w:t>
            </w:r>
          </w:p>
          <w:p w14:paraId="6BF931A7" w14:textId="5BA69CB1" w:rsidR="00213B56" w:rsidRPr="008460EB" w:rsidRDefault="00213B56" w:rsidP="00213B56">
            <w:pPr>
              <w:jc w:val="both"/>
              <w:rPr>
                <w:rFonts w:ascii="Times New Roman" w:eastAsia="Calibri" w:hAnsi="Times New Roman" w:cs="Times New Roman"/>
                <w:color w:val="000000" w:themeColor="text1"/>
                <w:sz w:val="24"/>
                <w:szCs w:val="24"/>
                <w:lang w:val="uk-UA"/>
              </w:rPr>
            </w:pPr>
          </w:p>
        </w:tc>
      </w:tr>
      <w:tr w:rsidR="008460EB" w:rsidRPr="008460EB" w14:paraId="1AA5B777" w14:textId="77777777" w:rsidTr="00287247">
        <w:trPr>
          <w:trHeight w:val="1119"/>
        </w:trPr>
        <w:tc>
          <w:tcPr>
            <w:tcW w:w="705" w:type="dxa"/>
          </w:tcPr>
          <w:p w14:paraId="6C29DE95" w14:textId="523CA6AF"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6</w:t>
            </w:r>
          </w:p>
        </w:tc>
        <w:tc>
          <w:tcPr>
            <w:tcW w:w="2835" w:type="dxa"/>
          </w:tcPr>
          <w:p w14:paraId="1D4CF577"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Інформація про технічні, якісні та кількісні характеристики предмета закупівлі</w:t>
            </w:r>
          </w:p>
        </w:tc>
        <w:tc>
          <w:tcPr>
            <w:tcW w:w="6491" w:type="dxa"/>
            <w:vAlign w:val="center"/>
          </w:tcPr>
          <w:p w14:paraId="2C71891C" w14:textId="77777777" w:rsidR="007613B1" w:rsidRPr="008460EB" w:rsidRDefault="007613B1" w:rsidP="009200F6">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Вимоги до предмета закупівлі (технічні, якісні та кількісні характеристики) згідно з</w:t>
            </w:r>
            <w:hyperlink r:id="rId9" w:history="1">
              <w:r w:rsidRPr="008460EB">
                <w:rPr>
                  <w:rFonts w:ascii="Times New Roman" w:eastAsia="Times New Roman" w:hAnsi="Times New Roman" w:cs="Times New Roman"/>
                  <w:color w:val="000000" w:themeColor="text1"/>
                  <w:sz w:val="24"/>
                  <w:szCs w:val="24"/>
                  <w:lang w:val="uk-UA" w:eastAsia="ru-RU"/>
                </w:rPr>
                <w:t xml:space="preserve"> пунктом третім частиною другою</w:t>
              </w:r>
            </w:hyperlink>
            <w:r w:rsidRPr="008460EB">
              <w:rPr>
                <w:rFonts w:ascii="Times New Roman" w:eastAsia="Times New Roman" w:hAnsi="Times New Roman" w:cs="Times New Roman"/>
                <w:color w:val="000000" w:themeColor="text1"/>
                <w:sz w:val="24"/>
                <w:szCs w:val="24"/>
                <w:lang w:val="uk-UA" w:eastAsia="ru-RU"/>
              </w:rPr>
              <w:t xml:space="preserve"> статті 22 Закону зазначено в </w:t>
            </w:r>
            <w:r w:rsidRPr="008460EB">
              <w:rPr>
                <w:rFonts w:ascii="Times New Roman" w:eastAsia="Times New Roman" w:hAnsi="Times New Roman" w:cs="Times New Roman"/>
                <w:b/>
                <w:bCs/>
                <w:i/>
                <w:iCs/>
                <w:color w:val="000000" w:themeColor="text1"/>
                <w:sz w:val="24"/>
                <w:szCs w:val="24"/>
                <w:lang w:val="uk-UA" w:eastAsia="ru-RU"/>
              </w:rPr>
              <w:t>Додатку 2</w:t>
            </w:r>
            <w:r w:rsidRPr="008460EB">
              <w:rPr>
                <w:rFonts w:ascii="Times New Roman" w:eastAsia="Times New Roman" w:hAnsi="Times New Roman" w:cs="Times New Roman"/>
                <w:b/>
                <w:bCs/>
                <w:color w:val="000000" w:themeColor="text1"/>
                <w:sz w:val="24"/>
                <w:szCs w:val="24"/>
                <w:lang w:val="uk-UA" w:eastAsia="ru-RU"/>
              </w:rPr>
              <w:t xml:space="preserve"> </w:t>
            </w:r>
            <w:r w:rsidRPr="008460EB">
              <w:rPr>
                <w:rFonts w:ascii="Times New Roman" w:eastAsia="Times New Roman" w:hAnsi="Times New Roman" w:cs="Times New Roman"/>
                <w:color w:val="000000" w:themeColor="text1"/>
                <w:sz w:val="24"/>
                <w:szCs w:val="24"/>
                <w:lang w:val="uk-UA" w:eastAsia="ru-RU"/>
              </w:rPr>
              <w:t>до цієї тендерної документації.</w:t>
            </w:r>
          </w:p>
        </w:tc>
      </w:tr>
      <w:tr w:rsidR="008460EB" w:rsidRPr="00E5509D" w14:paraId="2E6D4652" w14:textId="77777777" w:rsidTr="00287247">
        <w:trPr>
          <w:trHeight w:val="557"/>
        </w:trPr>
        <w:tc>
          <w:tcPr>
            <w:tcW w:w="705" w:type="dxa"/>
          </w:tcPr>
          <w:p w14:paraId="627BFDDC"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7</w:t>
            </w:r>
          </w:p>
        </w:tc>
        <w:tc>
          <w:tcPr>
            <w:tcW w:w="2835" w:type="dxa"/>
          </w:tcPr>
          <w:p w14:paraId="49C6D283"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Інформація про субпідрядника /співвиконавця (у випадку закупівлі робіт чи послуг)</w:t>
            </w:r>
          </w:p>
        </w:tc>
        <w:tc>
          <w:tcPr>
            <w:tcW w:w="6491" w:type="dxa"/>
            <w:vAlign w:val="center"/>
          </w:tcPr>
          <w:p w14:paraId="6B86D383" w14:textId="223593DB" w:rsidR="007613B1" w:rsidRPr="008460EB" w:rsidRDefault="007613B1" w:rsidP="009200F6">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w:t>
            </w:r>
            <w:r w:rsidR="001216D8" w:rsidRPr="008460EB">
              <w:rPr>
                <w:rFonts w:ascii="Times New Roman" w:eastAsia="Times New Roman" w:hAnsi="Times New Roman" w:cs="Times New Roman"/>
                <w:color w:val="000000" w:themeColor="text1"/>
                <w:sz w:val="24"/>
                <w:szCs w:val="24"/>
                <w:lang w:val="uk-UA" w:eastAsia="ru-RU"/>
              </w:rPr>
              <w:t>-</w:t>
            </w:r>
            <w:r w:rsidRPr="008460EB">
              <w:rPr>
                <w:rFonts w:ascii="Times New Roman" w:eastAsia="Times New Roman" w:hAnsi="Times New Roman" w:cs="Times New Roman"/>
                <w:color w:val="000000" w:themeColor="text1"/>
                <w:sz w:val="24"/>
                <w:szCs w:val="24"/>
                <w:lang w:val="uk-UA" w:eastAsia="ru-RU"/>
              </w:rPr>
              <w:t>ка/співвиконавця у обсязі не менше ніж 20 відсотків від вартості договору про закупівлю.</w:t>
            </w:r>
          </w:p>
        </w:tc>
      </w:tr>
      <w:tr w:rsidR="008460EB" w:rsidRPr="008460EB" w14:paraId="483AD4C9" w14:textId="77777777" w:rsidTr="00287247">
        <w:trPr>
          <w:trHeight w:val="841"/>
        </w:trPr>
        <w:tc>
          <w:tcPr>
            <w:tcW w:w="705" w:type="dxa"/>
          </w:tcPr>
          <w:p w14:paraId="312F89D6"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8</w:t>
            </w:r>
          </w:p>
        </w:tc>
        <w:tc>
          <w:tcPr>
            <w:tcW w:w="2835" w:type="dxa"/>
          </w:tcPr>
          <w:p w14:paraId="07C7AC9D"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Унесення змін або відкликання тендерної пропозиції учасником</w:t>
            </w:r>
          </w:p>
        </w:tc>
        <w:tc>
          <w:tcPr>
            <w:tcW w:w="6491" w:type="dxa"/>
            <w:vAlign w:val="center"/>
          </w:tcPr>
          <w:p w14:paraId="02CC54C2" w14:textId="7A641ABD" w:rsidR="00EF33A1" w:rsidRPr="008460EB" w:rsidRDefault="00EF33A1" w:rsidP="009200F6">
            <w:pPr>
              <w:jc w:val="both"/>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olor w:val="000000" w:themeColor="text1"/>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329346A8" w14:textId="606EE7E3" w:rsidR="007613B1" w:rsidRPr="008460EB" w:rsidRDefault="007613B1"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Учасник процедури закупівлі виправляє невідповідності в інформації та/або документах, що подані ним у</w:t>
            </w:r>
            <w:r w:rsidR="006D6680" w:rsidRPr="008460EB">
              <w:rPr>
                <w:rFonts w:ascii="Times New Roman" w:eastAsia="Calibri" w:hAnsi="Times New Roman" w:cs="Times New Roman"/>
                <w:color w:val="000000" w:themeColor="text1"/>
                <w:sz w:val="24"/>
                <w:szCs w:val="24"/>
                <w:lang w:val="uk-UA"/>
              </w:rPr>
              <w:t xml:space="preserve"> складі</w:t>
            </w:r>
            <w:r w:rsidRPr="008460EB">
              <w:rPr>
                <w:rFonts w:ascii="Times New Roman" w:eastAsia="Calibri" w:hAnsi="Times New Roman" w:cs="Times New Roman"/>
                <w:color w:val="000000" w:themeColor="text1"/>
                <w:sz w:val="24"/>
                <w:szCs w:val="24"/>
                <w:lang w:val="uk-UA"/>
              </w:rPr>
              <w:t xml:space="preserve"> сво</w:t>
            </w:r>
            <w:r w:rsidR="006D6680" w:rsidRPr="008460EB">
              <w:rPr>
                <w:rFonts w:ascii="Times New Roman" w:eastAsia="Calibri" w:hAnsi="Times New Roman" w:cs="Times New Roman"/>
                <w:color w:val="000000" w:themeColor="text1"/>
                <w:sz w:val="24"/>
                <w:szCs w:val="24"/>
                <w:lang w:val="uk-UA"/>
              </w:rPr>
              <w:t>є</w:t>
            </w:r>
            <w:r w:rsidRPr="008460EB">
              <w:rPr>
                <w:rFonts w:ascii="Times New Roman" w:eastAsia="Calibri" w:hAnsi="Times New Roman" w:cs="Times New Roman"/>
                <w:color w:val="000000" w:themeColor="text1"/>
                <w:sz w:val="24"/>
                <w:szCs w:val="24"/>
                <w:lang w:val="uk-UA"/>
              </w:rPr>
              <w:t>ї тендерн</w:t>
            </w:r>
            <w:r w:rsidR="006D6680" w:rsidRPr="008460EB">
              <w:rPr>
                <w:rFonts w:ascii="Times New Roman" w:eastAsia="Calibri" w:hAnsi="Times New Roman" w:cs="Times New Roman"/>
                <w:color w:val="000000" w:themeColor="text1"/>
                <w:sz w:val="24"/>
                <w:szCs w:val="24"/>
                <w:lang w:val="uk-UA"/>
              </w:rPr>
              <w:t>ої</w:t>
            </w:r>
            <w:r w:rsidRPr="008460EB">
              <w:rPr>
                <w:rFonts w:ascii="Times New Roman" w:eastAsia="Calibri" w:hAnsi="Times New Roman" w:cs="Times New Roman"/>
                <w:color w:val="000000" w:themeColor="text1"/>
                <w:sz w:val="24"/>
                <w:szCs w:val="24"/>
                <w:lang w:val="uk-UA"/>
              </w:rPr>
              <w:t xml:space="preserve">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8460EB">
              <w:rPr>
                <w:rFonts w:ascii="Times New Roman" w:eastAsia="Calibri" w:hAnsi="Times New Roman" w:cs="Times New Roman"/>
                <w:bCs/>
                <w:iCs/>
                <w:color w:val="000000" w:themeColor="text1"/>
                <w:sz w:val="24"/>
                <w:szCs w:val="24"/>
                <w:lang w:val="uk-UA"/>
              </w:rPr>
              <w:t>протягом 24 годин</w:t>
            </w:r>
            <w:r w:rsidRPr="008460EB">
              <w:rPr>
                <w:rFonts w:ascii="Times New Roman" w:eastAsia="Calibri" w:hAnsi="Times New Roman" w:cs="Times New Roman"/>
                <w:color w:val="000000" w:themeColor="text1"/>
                <w:sz w:val="24"/>
                <w:szCs w:val="24"/>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r w:rsidR="006D6680" w:rsidRPr="008460EB">
              <w:rPr>
                <w:rFonts w:ascii="Times New Roman" w:eastAsia="Calibri" w:hAnsi="Times New Roman" w:cs="Times New Roman"/>
                <w:color w:val="000000" w:themeColor="text1"/>
                <w:sz w:val="24"/>
                <w:szCs w:val="24"/>
                <w:lang w:val="uk-UA"/>
              </w:rPr>
              <w:t xml:space="preserve"> Учасник не може змінювати предмет закупівлі (його найменування, марку, модель тощо)</w:t>
            </w:r>
          </w:p>
          <w:p w14:paraId="570A7BC3" w14:textId="0667B56A" w:rsidR="00C7139F" w:rsidRPr="008460EB" w:rsidRDefault="007613B1" w:rsidP="00F22357">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Замовник розглядає подані тендерні пропозиції з урахуванням виправлення або невиправлення учасниками виявлених невідповідностей.</w:t>
            </w:r>
          </w:p>
        </w:tc>
      </w:tr>
      <w:tr w:rsidR="008460EB" w:rsidRPr="008460EB" w14:paraId="2BE98E9D" w14:textId="77777777" w:rsidTr="00287247">
        <w:trPr>
          <w:trHeight w:val="367"/>
        </w:trPr>
        <w:tc>
          <w:tcPr>
            <w:tcW w:w="10031" w:type="dxa"/>
            <w:gridSpan w:val="3"/>
            <w:vAlign w:val="center"/>
          </w:tcPr>
          <w:p w14:paraId="140200E8" w14:textId="77777777" w:rsidR="006D6680" w:rsidRPr="008460EB" w:rsidRDefault="006D6680" w:rsidP="006D6680">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iCs/>
                <w:color w:val="000000" w:themeColor="text1"/>
                <w:sz w:val="24"/>
                <w:szCs w:val="24"/>
                <w:lang w:val="uk-UA" w:eastAsia="ru-RU"/>
              </w:rPr>
              <w:t>Розділ 4. Подання та розкриття тендерної пропозиції</w:t>
            </w:r>
          </w:p>
        </w:tc>
      </w:tr>
      <w:tr w:rsidR="008460EB" w:rsidRPr="008460EB" w14:paraId="300A8DC5" w14:textId="77777777" w:rsidTr="00287247">
        <w:trPr>
          <w:trHeight w:val="1119"/>
        </w:trPr>
        <w:tc>
          <w:tcPr>
            <w:tcW w:w="705" w:type="dxa"/>
          </w:tcPr>
          <w:p w14:paraId="3A10D7B4" w14:textId="77777777" w:rsidR="006D6680" w:rsidRPr="008460EB" w:rsidRDefault="006D6680" w:rsidP="006D6680">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1</w:t>
            </w:r>
          </w:p>
        </w:tc>
        <w:tc>
          <w:tcPr>
            <w:tcW w:w="2835" w:type="dxa"/>
          </w:tcPr>
          <w:p w14:paraId="332FF6D9" w14:textId="77777777" w:rsidR="006D6680" w:rsidRPr="008460EB" w:rsidRDefault="006D6680" w:rsidP="006D6680">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Кінцевий строк подання тендерної пропозиції</w:t>
            </w:r>
          </w:p>
        </w:tc>
        <w:tc>
          <w:tcPr>
            <w:tcW w:w="6491" w:type="dxa"/>
            <w:vAlign w:val="center"/>
          </w:tcPr>
          <w:p w14:paraId="521DB03B" w14:textId="77777777" w:rsidR="006D6680" w:rsidRPr="008460EB"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rPr>
              <w:t xml:space="preserve">Кінцевий строк подання тендерних пропозицій: </w:t>
            </w:r>
          </w:p>
          <w:p w14:paraId="57FEB9A0" w14:textId="15B3C0E5" w:rsidR="006D6680" w:rsidRPr="005C45A5"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b/>
                <w:i/>
                <w:color w:val="000000" w:themeColor="text1"/>
                <w:sz w:val="24"/>
                <w:szCs w:val="24"/>
                <w:u w:val="single"/>
                <w:vertAlign w:val="superscript"/>
                <w:lang w:val="uk-UA"/>
              </w:rPr>
            </w:pPr>
            <w:r w:rsidRPr="005C45A5">
              <w:rPr>
                <w:rFonts w:ascii="Times New Roman" w:eastAsia="Times New Roman" w:hAnsi="Times New Roman" w:cs="Times New Roman"/>
                <w:b/>
                <w:i/>
                <w:color w:val="000000" w:themeColor="text1"/>
                <w:sz w:val="24"/>
                <w:szCs w:val="24"/>
                <w:u w:val="single"/>
                <w:lang w:val="uk-UA"/>
              </w:rPr>
              <w:t xml:space="preserve">до </w:t>
            </w:r>
            <w:r w:rsidR="00D71151">
              <w:rPr>
                <w:rFonts w:ascii="Times New Roman" w:eastAsia="Times New Roman" w:hAnsi="Times New Roman" w:cs="Times New Roman"/>
                <w:b/>
                <w:i/>
                <w:color w:val="000000" w:themeColor="text1"/>
                <w:sz w:val="24"/>
                <w:szCs w:val="24"/>
                <w:u w:val="single"/>
                <w:lang w:val="uk-UA"/>
              </w:rPr>
              <w:t>05</w:t>
            </w:r>
            <w:r w:rsidR="0046252A">
              <w:rPr>
                <w:rFonts w:ascii="Times New Roman" w:eastAsia="Times New Roman" w:hAnsi="Times New Roman" w:cs="Times New Roman"/>
                <w:b/>
                <w:i/>
                <w:color w:val="000000" w:themeColor="text1"/>
                <w:sz w:val="24"/>
                <w:szCs w:val="24"/>
                <w:u w:val="single"/>
                <w:lang w:val="uk-UA"/>
              </w:rPr>
              <w:t>.03</w:t>
            </w:r>
            <w:r w:rsidRPr="005C45A5">
              <w:rPr>
                <w:rFonts w:ascii="Times New Roman" w:eastAsia="Times New Roman" w:hAnsi="Times New Roman" w:cs="Times New Roman"/>
                <w:b/>
                <w:i/>
                <w:color w:val="000000" w:themeColor="text1"/>
                <w:sz w:val="24"/>
                <w:szCs w:val="24"/>
                <w:u w:val="single"/>
                <w:lang w:val="uk-UA"/>
              </w:rPr>
              <w:t>.202</w:t>
            </w:r>
            <w:r w:rsidR="00283C6C" w:rsidRPr="005C45A5">
              <w:rPr>
                <w:rFonts w:ascii="Times New Roman" w:eastAsia="Times New Roman" w:hAnsi="Times New Roman" w:cs="Times New Roman"/>
                <w:b/>
                <w:i/>
                <w:color w:val="000000" w:themeColor="text1"/>
                <w:sz w:val="24"/>
                <w:szCs w:val="24"/>
                <w:u w:val="single"/>
                <w:lang w:val="uk-UA"/>
              </w:rPr>
              <w:t>4</w:t>
            </w:r>
            <w:r w:rsidRPr="005C45A5">
              <w:rPr>
                <w:rFonts w:ascii="Times New Roman" w:eastAsia="Times New Roman" w:hAnsi="Times New Roman" w:cs="Times New Roman"/>
                <w:b/>
                <w:i/>
                <w:color w:val="000000" w:themeColor="text1"/>
                <w:sz w:val="24"/>
                <w:szCs w:val="24"/>
                <w:u w:val="single"/>
                <w:lang w:val="uk-UA"/>
              </w:rPr>
              <w:t xml:space="preserve"> року </w:t>
            </w:r>
            <w:r w:rsidR="00C1431A" w:rsidRPr="005C45A5">
              <w:rPr>
                <w:rFonts w:ascii="Times New Roman" w:eastAsia="Times New Roman" w:hAnsi="Times New Roman" w:cs="Times New Roman"/>
                <w:b/>
                <w:i/>
                <w:color w:val="000000" w:themeColor="text1"/>
                <w:sz w:val="24"/>
                <w:szCs w:val="24"/>
                <w:u w:val="single"/>
                <w:lang w:val="uk-UA"/>
              </w:rPr>
              <w:t>0</w:t>
            </w:r>
            <w:r w:rsidR="00953C91" w:rsidRPr="005C45A5">
              <w:rPr>
                <w:rFonts w:ascii="Times New Roman" w:eastAsia="Times New Roman" w:hAnsi="Times New Roman" w:cs="Times New Roman"/>
                <w:b/>
                <w:i/>
                <w:color w:val="000000" w:themeColor="text1"/>
                <w:sz w:val="24"/>
                <w:szCs w:val="24"/>
                <w:u w:val="single"/>
                <w:lang w:val="uk-UA"/>
              </w:rPr>
              <w:t>0</w:t>
            </w:r>
            <w:r w:rsidRPr="005C45A5">
              <w:rPr>
                <w:rFonts w:ascii="Times New Roman" w:eastAsia="Times New Roman" w:hAnsi="Times New Roman" w:cs="Times New Roman"/>
                <w:b/>
                <w:i/>
                <w:color w:val="000000" w:themeColor="text1"/>
                <w:sz w:val="24"/>
                <w:szCs w:val="24"/>
                <w:u w:val="single"/>
                <w:vertAlign w:val="superscript"/>
                <w:lang w:val="uk-UA"/>
              </w:rPr>
              <w:t>00</w:t>
            </w:r>
            <w:r w:rsidRPr="005C45A5">
              <w:rPr>
                <w:rFonts w:ascii="Times New Roman" w:eastAsia="Times New Roman" w:hAnsi="Times New Roman" w:cs="Times New Roman"/>
                <w:b/>
                <w:i/>
                <w:color w:val="000000" w:themeColor="text1"/>
                <w:sz w:val="24"/>
                <w:szCs w:val="24"/>
                <w:u w:val="single"/>
                <w:lang w:val="uk-UA"/>
              </w:rPr>
              <w:t xml:space="preserve"> год.</w:t>
            </w:r>
          </w:p>
          <w:p w14:paraId="62240212" w14:textId="77777777" w:rsidR="006D6680" w:rsidRPr="008460EB" w:rsidRDefault="006D6680" w:rsidP="006D6680">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Отримана тендерна пропозиція вноситься автоматично до реєстру отриманих тендерних пропозицій.</w:t>
            </w:r>
          </w:p>
          <w:p w14:paraId="1A70494E" w14:textId="77777777" w:rsidR="006D6680" w:rsidRPr="008460EB" w:rsidRDefault="006D6680" w:rsidP="006D6680">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B8E3DD" w14:textId="21B6A8FD" w:rsidR="006D6680" w:rsidRPr="008460EB" w:rsidRDefault="006D6680" w:rsidP="006D6680">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Тендерні пропозиції після закінчення кінцевого строку їх подання не приймаються електронною системою закупівель.</w:t>
            </w:r>
          </w:p>
        </w:tc>
      </w:tr>
      <w:tr w:rsidR="008460EB" w:rsidRPr="008460EB" w14:paraId="1686FDD2" w14:textId="77777777" w:rsidTr="00287247">
        <w:trPr>
          <w:trHeight w:val="1119"/>
        </w:trPr>
        <w:tc>
          <w:tcPr>
            <w:tcW w:w="705" w:type="dxa"/>
          </w:tcPr>
          <w:p w14:paraId="1FED9B68" w14:textId="77777777" w:rsidR="006D6680" w:rsidRPr="00FC2917" w:rsidRDefault="006D6680" w:rsidP="006D6680">
            <w:pPr>
              <w:jc w:val="center"/>
              <w:rPr>
                <w:rFonts w:ascii="Times New Roman" w:eastAsia="Calibri" w:hAnsi="Times New Roman" w:cs="Times New Roman"/>
                <w:color w:val="000000" w:themeColor="text1"/>
                <w:sz w:val="24"/>
                <w:szCs w:val="24"/>
                <w:lang w:val="uk-UA"/>
              </w:rPr>
            </w:pPr>
            <w:r w:rsidRPr="00FC2917">
              <w:rPr>
                <w:rFonts w:ascii="Times New Roman" w:eastAsia="Times New Roman" w:hAnsi="Times New Roman" w:cs="Times New Roman"/>
                <w:color w:val="000000" w:themeColor="text1"/>
                <w:sz w:val="24"/>
                <w:szCs w:val="24"/>
                <w:lang w:val="uk-UA" w:eastAsia="ru-RU"/>
              </w:rPr>
              <w:t>2</w:t>
            </w:r>
          </w:p>
        </w:tc>
        <w:tc>
          <w:tcPr>
            <w:tcW w:w="2835" w:type="dxa"/>
          </w:tcPr>
          <w:p w14:paraId="796F9A47" w14:textId="77777777" w:rsidR="006D6680" w:rsidRPr="00FC2917" w:rsidRDefault="006D6680" w:rsidP="006D6680">
            <w:pPr>
              <w:rPr>
                <w:rFonts w:ascii="Times New Roman" w:eastAsia="Calibri" w:hAnsi="Times New Roman" w:cs="Times New Roman"/>
                <w:color w:val="000000" w:themeColor="text1"/>
                <w:sz w:val="24"/>
                <w:szCs w:val="24"/>
                <w:lang w:val="uk-UA"/>
              </w:rPr>
            </w:pPr>
            <w:r w:rsidRPr="00FC2917">
              <w:rPr>
                <w:rFonts w:ascii="Times New Roman" w:eastAsia="Times New Roman" w:hAnsi="Times New Roman" w:cs="Times New Roman"/>
                <w:b/>
                <w:bCs/>
                <w:color w:val="000000" w:themeColor="text1"/>
                <w:sz w:val="24"/>
                <w:szCs w:val="24"/>
                <w:lang w:val="uk-UA" w:eastAsia="ru-RU"/>
              </w:rPr>
              <w:t>Дата та час розкриття тендерної пропозиції</w:t>
            </w:r>
          </w:p>
        </w:tc>
        <w:tc>
          <w:tcPr>
            <w:tcW w:w="6491" w:type="dxa"/>
            <w:vAlign w:val="center"/>
          </w:tcPr>
          <w:p w14:paraId="300D5B1F" w14:textId="77777777" w:rsidR="00097D8E" w:rsidRPr="00FC2917" w:rsidRDefault="00097D8E" w:rsidP="00097D8E">
            <w:pPr>
              <w:shd w:val="clear" w:color="auto" w:fill="FFFFFF"/>
              <w:jc w:val="both"/>
              <w:rPr>
                <w:rFonts w:ascii="Times New Roman" w:eastAsia="Times New Roman" w:hAnsi="Times New Roman" w:cs="Times New Roman"/>
                <w:color w:val="000000" w:themeColor="text1"/>
                <w:sz w:val="24"/>
                <w:szCs w:val="24"/>
                <w:highlight w:val="white"/>
              </w:rPr>
            </w:pPr>
            <w:r w:rsidRPr="00FC2917">
              <w:rPr>
                <w:rFonts w:ascii="Times New Roman" w:eastAsia="Times New Roman" w:hAnsi="Times New Roman" w:cs="Times New Roman"/>
                <w:color w:val="000000" w:themeColor="text1"/>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B6D77C7" w14:textId="77777777" w:rsidR="00097D8E" w:rsidRPr="00FC2917" w:rsidRDefault="00097D8E" w:rsidP="00097D8E">
            <w:pPr>
              <w:shd w:val="clear" w:color="auto" w:fill="FFFFFF"/>
              <w:jc w:val="both"/>
              <w:rPr>
                <w:rFonts w:ascii="Times New Roman" w:eastAsia="Times New Roman" w:hAnsi="Times New Roman" w:cs="Times New Roman"/>
                <w:color w:val="000000" w:themeColor="text1"/>
                <w:sz w:val="24"/>
                <w:szCs w:val="24"/>
                <w:highlight w:val="white"/>
              </w:rPr>
            </w:pPr>
            <w:r w:rsidRPr="00FC2917">
              <w:rPr>
                <w:rFonts w:ascii="Times New Roman" w:eastAsia="Times New Roman" w:hAnsi="Times New Roman" w:cs="Times New Roman"/>
                <w:color w:val="000000" w:themeColor="text1"/>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497E8A28" w14:textId="183771CD" w:rsidR="00ED0626" w:rsidRPr="00ED0626" w:rsidRDefault="00097D8E" w:rsidP="00097D8E">
            <w:pPr>
              <w:jc w:val="both"/>
              <w:rPr>
                <w:rFonts w:ascii="Times New Roman" w:eastAsia="Times New Roman" w:hAnsi="Times New Roman" w:cs="Times New Roman"/>
                <w:color w:val="000000" w:themeColor="text1"/>
                <w:sz w:val="24"/>
                <w:szCs w:val="24"/>
              </w:rPr>
            </w:pPr>
            <w:r w:rsidRPr="00FC2917">
              <w:rPr>
                <w:rFonts w:ascii="Times New Roman" w:eastAsia="Times New Roman" w:hAnsi="Times New Roman" w:cs="Times New Roman"/>
                <w:color w:val="000000" w:themeColor="text1"/>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0" w:anchor="n159">
              <w:r w:rsidRPr="00FC2917">
                <w:rPr>
                  <w:rFonts w:ascii="Times New Roman" w:eastAsia="Times New Roman" w:hAnsi="Times New Roman" w:cs="Times New Roman"/>
                  <w:color w:val="000000" w:themeColor="text1"/>
                  <w:sz w:val="24"/>
                  <w:szCs w:val="24"/>
                  <w:highlight w:val="white"/>
                </w:rPr>
                <w:t>47</w:t>
              </w:r>
            </w:hyperlink>
            <w:r w:rsidRPr="00FC2917">
              <w:rPr>
                <w:rFonts w:ascii="Times New Roman" w:eastAsia="Times New Roman" w:hAnsi="Times New Roman" w:cs="Times New Roman"/>
                <w:color w:val="000000" w:themeColor="text1"/>
                <w:sz w:val="24"/>
                <w:szCs w:val="24"/>
                <w:highlight w:val="white"/>
              </w:rPr>
              <w:t xml:space="preserve"> Особливостей.</w:t>
            </w:r>
          </w:p>
        </w:tc>
      </w:tr>
      <w:tr w:rsidR="00995264" w:rsidRPr="008460EB" w14:paraId="252F4B70" w14:textId="77777777" w:rsidTr="00287247">
        <w:trPr>
          <w:trHeight w:val="420"/>
        </w:trPr>
        <w:tc>
          <w:tcPr>
            <w:tcW w:w="10031" w:type="dxa"/>
            <w:gridSpan w:val="3"/>
            <w:vAlign w:val="center"/>
          </w:tcPr>
          <w:p w14:paraId="53C41A3C" w14:textId="6A4847E7" w:rsidR="00995264" w:rsidRPr="008460EB" w:rsidRDefault="00995264" w:rsidP="00995264">
            <w:pPr>
              <w:jc w:val="center"/>
              <w:rPr>
                <w:rFonts w:ascii="Times New Roman" w:eastAsia="Calibri" w:hAnsi="Times New Roman" w:cs="Times New Roman"/>
                <w:color w:val="FF0000"/>
                <w:sz w:val="24"/>
                <w:szCs w:val="24"/>
                <w:lang w:val="uk-UA"/>
              </w:rPr>
            </w:pPr>
            <w:r w:rsidRPr="004435E9">
              <w:rPr>
                <w:rFonts w:ascii="Times New Roman" w:eastAsia="Times New Roman" w:hAnsi="Times New Roman" w:cs="Times New Roman"/>
                <w:b/>
                <w:bCs/>
                <w:kern w:val="36"/>
                <w:sz w:val="24"/>
                <w:szCs w:val="24"/>
                <w:lang w:eastAsia="ru-RU"/>
              </w:rPr>
              <w:t>Розділ 5. Оцінка тендерної пропозиції</w:t>
            </w:r>
          </w:p>
        </w:tc>
      </w:tr>
      <w:tr w:rsidR="00995264" w:rsidRPr="00995264" w14:paraId="440705D0" w14:textId="77777777" w:rsidTr="00287247">
        <w:trPr>
          <w:trHeight w:val="1119"/>
        </w:trPr>
        <w:tc>
          <w:tcPr>
            <w:tcW w:w="705" w:type="dxa"/>
          </w:tcPr>
          <w:p w14:paraId="226DC0C9" w14:textId="71FB4B25"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sz w:val="24"/>
                <w:szCs w:val="24"/>
                <w:lang w:eastAsia="ru-RU"/>
              </w:rPr>
              <w:t>1</w:t>
            </w:r>
          </w:p>
        </w:tc>
        <w:tc>
          <w:tcPr>
            <w:tcW w:w="2835" w:type="dxa"/>
          </w:tcPr>
          <w:p w14:paraId="6789A23A" w14:textId="507ECFAA" w:rsidR="00995264" w:rsidRPr="00FC2917" w:rsidRDefault="00995264" w:rsidP="00995264">
            <w:pPr>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b/>
                <w:bCs/>
                <w:sz w:val="24"/>
                <w:szCs w:val="24"/>
                <w:lang w:eastAsia="ru-RU"/>
              </w:rPr>
              <w:t>Перелік критеріїв та методика оцінки тендерної пропозиції із зазначенням питомої ваги критерію</w:t>
            </w:r>
          </w:p>
        </w:tc>
        <w:tc>
          <w:tcPr>
            <w:tcW w:w="6491" w:type="dxa"/>
            <w:vAlign w:val="center"/>
          </w:tcPr>
          <w:p w14:paraId="2BF1851A" w14:textId="77777777" w:rsidR="00995264" w:rsidRPr="00995264" w:rsidRDefault="00995264" w:rsidP="00995264">
            <w:pPr>
              <w:keepNext/>
              <w:keepLines/>
              <w:contextualSpacing/>
              <w:jc w:val="both"/>
              <w:rPr>
                <w:rFonts w:ascii="Times New Roman" w:eastAsia="Times New Roman" w:hAnsi="Times New Roman" w:cs="Times New Roman"/>
                <w:sz w:val="24"/>
                <w:szCs w:val="24"/>
                <w:lang w:val="uk-UA" w:eastAsia="ru-RU"/>
              </w:rPr>
            </w:pPr>
            <w:r w:rsidRPr="00995264">
              <w:rPr>
                <w:rFonts w:ascii="Times New Roman" w:eastAsia="Times New Roman" w:hAnsi="Times New Roman" w:cs="Times New Roman"/>
                <w:sz w:val="24"/>
                <w:szCs w:val="24"/>
                <w:lang w:val="uk-UA" w:eastAsia="ru-RU"/>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14:paraId="6B8BEFD7"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727CEA30"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До розгляду не приймається (обрати)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3D31209C"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Оцінка тендерних пропозицій здійснюється на основі критерію „Ціна”. Питома вага – 100%.</w:t>
            </w:r>
          </w:p>
          <w:p w14:paraId="20BCCD2D"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 - у разі, якщо Учасник  не є платником </w:t>
            </w:r>
            <w:r w:rsidRPr="004435E9">
              <w:rPr>
                <w:rFonts w:ascii="Times New Roman" w:hAnsi="Times New Roman" w:cs="Times New Roman"/>
              </w:rPr>
              <w:t xml:space="preserve"> </w:t>
            </w:r>
            <w:r w:rsidRPr="004435E9">
              <w:rPr>
                <w:rFonts w:ascii="Times New Roman" w:eastAsia="Times New Roman" w:hAnsi="Times New Roman" w:cs="Times New Roman"/>
                <w:sz w:val="24"/>
                <w:szCs w:val="24"/>
                <w:lang w:eastAsia="ru-RU"/>
              </w:rPr>
              <w:t>ПДВ, а також без ПДВ - якщо предмет закупівлі не оподатковується.</w:t>
            </w:r>
          </w:p>
          <w:p w14:paraId="0617FC49"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61363431"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777D1410"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477A8F8"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4D99EF03"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2573136B"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4ABCB4BB"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446E4100"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54C07963"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76FDA361"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виявлених невідповідностей.</w:t>
            </w:r>
          </w:p>
          <w:p w14:paraId="7B71A6F6"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521F2CC4"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49CFCD62" w14:textId="11054FB8" w:rsidR="00995264" w:rsidRPr="00FC2917" w:rsidRDefault="00995264" w:rsidP="00995264">
            <w:pPr>
              <w:jc w:val="both"/>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sz w:val="24"/>
                <w:szCs w:val="24"/>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995264" w:rsidRPr="00995264" w14:paraId="72CA9516" w14:textId="77777777" w:rsidTr="00287247">
        <w:trPr>
          <w:trHeight w:val="555"/>
        </w:trPr>
        <w:tc>
          <w:tcPr>
            <w:tcW w:w="705" w:type="dxa"/>
          </w:tcPr>
          <w:p w14:paraId="5C76D4E7" w14:textId="13D00AA2"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sz w:val="24"/>
                <w:szCs w:val="24"/>
                <w:lang w:eastAsia="ru-RU"/>
              </w:rPr>
              <w:t>2</w:t>
            </w:r>
          </w:p>
        </w:tc>
        <w:tc>
          <w:tcPr>
            <w:tcW w:w="2835" w:type="dxa"/>
          </w:tcPr>
          <w:p w14:paraId="55D281AD" w14:textId="2F349297" w:rsidR="00995264" w:rsidRPr="00FC2917" w:rsidRDefault="00995264" w:rsidP="00995264">
            <w:pPr>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b/>
                <w:bCs/>
                <w:sz w:val="24"/>
                <w:szCs w:val="24"/>
                <w:lang w:eastAsia="ru-RU"/>
              </w:rPr>
              <w:t>Інша інформація</w:t>
            </w:r>
          </w:p>
        </w:tc>
        <w:tc>
          <w:tcPr>
            <w:tcW w:w="6491" w:type="dxa"/>
            <w:vAlign w:val="center"/>
          </w:tcPr>
          <w:p w14:paraId="0EE86501" w14:textId="77777777" w:rsidR="00995264" w:rsidRPr="00995264" w:rsidRDefault="00995264" w:rsidP="00995264">
            <w:pPr>
              <w:jc w:val="both"/>
              <w:rPr>
                <w:rFonts w:ascii="Times New Roman" w:eastAsia="Times New Roman" w:hAnsi="Times New Roman" w:cs="Times New Roman"/>
                <w:sz w:val="24"/>
                <w:szCs w:val="24"/>
                <w:lang w:val="uk-UA" w:eastAsia="ru-RU"/>
              </w:rPr>
            </w:pPr>
            <w:r w:rsidRPr="00995264">
              <w:rPr>
                <w:rFonts w:ascii="Times New Roman" w:eastAsia="Times New Roman" w:hAnsi="Times New Roman" w:cs="Times New Roman"/>
                <w:sz w:val="24"/>
                <w:szCs w:val="24"/>
                <w:lang w:val="uk-UA" w:eastAsia="ru-RU"/>
              </w:rPr>
              <w:t>Вартість тендерної пропозиції та всі інші ціни повинні бути чітко визначені.</w:t>
            </w:r>
          </w:p>
          <w:p w14:paraId="0477890B"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78D12EE1"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C005D4F"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05086503"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2E17D83E"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Інші умови тендерної документації:</w:t>
            </w:r>
          </w:p>
          <w:p w14:paraId="63CF862F"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1. Учасники відповідають за зміст своїх тендерних пропозицій та повинні дотримуватись норм чинного законодавства України.</w:t>
            </w:r>
          </w:p>
          <w:p w14:paraId="2B5B93BD"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733F8B41"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67CE3565"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4.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6CE35C66"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695CA6CB"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5. Документи, видані державними органами, повинні відповідати вимогам нормативних актів, відповідно до яких такі документи видані.</w:t>
            </w:r>
          </w:p>
          <w:p w14:paraId="2277AFC3"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6. Учасник, який подав тендерну пропозицію, вважається таким, що згодний з проєктом договору про закупівлю, викладеним у Додатку </w:t>
            </w:r>
            <w:r>
              <w:rPr>
                <w:rFonts w:ascii="Times New Roman" w:eastAsia="Times New Roman" w:hAnsi="Times New Roman" w:cs="Times New Roman"/>
                <w:sz w:val="24"/>
                <w:szCs w:val="24"/>
                <w:lang w:eastAsia="ru-RU"/>
              </w:rPr>
              <w:t>5</w:t>
            </w:r>
            <w:r w:rsidRPr="004435E9">
              <w:rPr>
                <w:rFonts w:ascii="Times New Roman" w:eastAsia="Times New Roman" w:hAnsi="Times New Roman" w:cs="Times New Roman"/>
                <w:sz w:val="24"/>
                <w:szCs w:val="24"/>
                <w:lang w:eastAsia="ru-RU"/>
              </w:rPr>
              <w:t xml:space="preserve"> до цієї тендерної документації, та буде дотримуватися умов своєї тендерної пропозиції протягом строку, встановленого в п. 4 Розділу 3 до цієї тендерної документації.</w:t>
            </w:r>
          </w:p>
          <w:p w14:paraId="649E8289"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7.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3002B28A"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8.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728819C4"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6A5178E6"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529803C5"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ab/>
              <w:t>Закону України «Про забезпечення прав і свобод громадян та правовий режим на тимчасово окупованій території України» від 15.04.2014 № 1207-VII.</w:t>
            </w:r>
          </w:p>
          <w:p w14:paraId="0F84C01B" w14:textId="2CD56BD8" w:rsidR="00995264" w:rsidRPr="00FC2917" w:rsidRDefault="00995264" w:rsidP="00995264">
            <w:pPr>
              <w:jc w:val="both"/>
              <w:rPr>
                <w:rFonts w:ascii="Times New Roman" w:eastAsia="Times New Roman" w:hAnsi="Times New Roman" w:cs="Times New Roman"/>
                <w:b/>
                <w:i/>
                <w:color w:val="000000" w:themeColor="text1"/>
                <w:lang w:val="uk-UA" w:eastAsia="ru-RU"/>
              </w:rPr>
            </w:pPr>
            <w:r w:rsidRPr="004435E9">
              <w:rPr>
                <w:rFonts w:ascii="Times New Roman" w:eastAsia="Times New Roman" w:hAnsi="Times New Roman" w:cs="Times New Roman"/>
                <w:sz w:val="24"/>
                <w:szCs w:val="24"/>
                <w:lang w:eastAsia="ru-RU"/>
              </w:rPr>
              <w:t>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w:t>
            </w:r>
            <w:r>
              <w:rPr>
                <w:rFonts w:ascii="Times New Roman" w:eastAsia="Times New Roman" w:hAnsi="Times New Roman" w:cs="Times New Roman"/>
                <w:sz w:val="24"/>
                <w:szCs w:val="24"/>
                <w:lang w:eastAsia="ru-RU"/>
              </w:rPr>
              <w:t>/</w:t>
            </w:r>
            <w:hyperlink r:id="rId11"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xml:space="preserve">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w:t>
            </w:r>
            <w:r>
              <w:rPr>
                <w:rFonts w:ascii="Times New Roman" w:eastAsia="Times New Roman" w:hAnsi="Times New Roman" w:cs="Times New Roman"/>
                <w:sz w:val="24"/>
                <w:szCs w:val="24"/>
                <w:lang w:eastAsia="ru-RU"/>
              </w:rPr>
              <w:t>/</w:t>
            </w:r>
            <w:hyperlink r:id="rId12"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Pr>
                <w:rFonts w:ascii="Times New Roman" w:eastAsia="Times New Roman" w:hAnsi="Times New Roman" w:cs="Times New Roman"/>
                <w:sz w:val="24"/>
                <w:szCs w:val="24"/>
                <w:lang w:eastAsia="ru-RU"/>
              </w:rPr>
              <w:t>/</w:t>
            </w:r>
            <w:hyperlink r:id="rId13"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громадянин Російської Федерації/Республіки Білорусь</w:t>
            </w:r>
            <w:r>
              <w:rPr>
                <w:rFonts w:ascii="Times New Roman" w:eastAsia="Times New Roman" w:hAnsi="Times New Roman" w:cs="Times New Roman"/>
                <w:sz w:val="24"/>
                <w:szCs w:val="24"/>
                <w:lang w:eastAsia="ru-RU"/>
              </w:rPr>
              <w:t>/</w:t>
            </w:r>
            <w:hyperlink r:id="rId14"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xml:space="preserve">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w:t>
            </w:r>
            <w:r>
              <w:rPr>
                <w:rFonts w:ascii="Times New Roman" w:eastAsia="Times New Roman" w:hAnsi="Times New Roman" w:cs="Times New Roman"/>
                <w:sz w:val="24"/>
                <w:szCs w:val="24"/>
                <w:lang w:eastAsia="ru-RU"/>
              </w:rPr>
              <w:t>/</w:t>
            </w:r>
            <w:hyperlink r:id="rId15"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995264" w:rsidRPr="008460EB" w14:paraId="4CF40382" w14:textId="77777777" w:rsidTr="00287247">
        <w:trPr>
          <w:trHeight w:val="1119"/>
        </w:trPr>
        <w:tc>
          <w:tcPr>
            <w:tcW w:w="705" w:type="dxa"/>
          </w:tcPr>
          <w:p w14:paraId="60C65F8E" w14:textId="1296F7B1"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3</w:t>
            </w:r>
          </w:p>
        </w:tc>
        <w:tc>
          <w:tcPr>
            <w:tcW w:w="2835" w:type="dxa"/>
          </w:tcPr>
          <w:p w14:paraId="354CC073" w14:textId="44A8F9F2" w:rsidR="00995264" w:rsidRPr="00FC2917"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Відхилення тендерних пропозицій</w:t>
            </w:r>
          </w:p>
        </w:tc>
        <w:tc>
          <w:tcPr>
            <w:tcW w:w="6491" w:type="dxa"/>
            <w:vAlign w:val="center"/>
          </w:tcPr>
          <w:p w14:paraId="21899F0B"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Замовник відхиляє тендерну пропозицію із зазначенням аргументації в електронній системі закупівель у разі, коли:</w:t>
            </w:r>
          </w:p>
          <w:p w14:paraId="37A73294"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1) учасник процедури закупівлі:</w:t>
            </w:r>
          </w:p>
          <w:p w14:paraId="244C197B"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підпадає під підстави, встановлені пунктом 47 цих особливостей;</w:t>
            </w:r>
          </w:p>
          <w:p w14:paraId="167A42A0"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6B5ABDC7"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забезпечення тендерної пропозиції, якщо таке забезпечення вимагалося замовником;</w:t>
            </w:r>
          </w:p>
          <w:p w14:paraId="132F6A57"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1D0F4694"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6E134D5E"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визначив конфіденційною інформацію, що не може бути визначена як конфіденційна відповідно до вимог пункту 40 цих особливостей;</w:t>
            </w:r>
          </w:p>
          <w:p w14:paraId="758BF26D"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є громадянином Російської Федерації/Республіки Білорусь</w:t>
            </w:r>
            <w:r>
              <w:rPr>
                <w:rFonts w:ascii="Times New Roman" w:eastAsia="Times New Roman" w:hAnsi="Times New Roman" w:cs="Times New Roman"/>
                <w:sz w:val="24"/>
                <w:szCs w:val="24"/>
                <w:lang w:eastAsia="ru-RU"/>
              </w:rPr>
              <w:t>/</w:t>
            </w:r>
            <w:hyperlink r:id="rId16"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xml:space="preserve"> </w:t>
            </w:r>
            <w:r w:rsidRPr="00446D38">
              <w:rPr>
                <w:rFonts w:ascii="Times New Roman" w:eastAsia="Times New Roman" w:hAnsi="Times New Roman" w:cs="Times New Roman"/>
                <w:sz w:val="24"/>
                <w:szCs w:val="24"/>
                <w:lang w:eastAsia="ru-RU"/>
              </w:rPr>
              <w:t xml:space="preserve">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w:t>
            </w:r>
            <w:r>
              <w:rPr>
                <w:rFonts w:ascii="Times New Roman" w:eastAsia="Times New Roman" w:hAnsi="Times New Roman" w:cs="Times New Roman"/>
                <w:sz w:val="24"/>
                <w:szCs w:val="24"/>
                <w:lang w:eastAsia="ru-RU"/>
              </w:rPr>
              <w:t>/</w:t>
            </w:r>
            <w:hyperlink r:id="rId17"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Pr>
                <w:rFonts w:ascii="Times New Roman" w:eastAsia="Times New Roman" w:hAnsi="Times New Roman" w:cs="Times New Roman"/>
                <w:sz w:val="24"/>
                <w:szCs w:val="24"/>
                <w:lang w:eastAsia="ru-RU"/>
              </w:rPr>
              <w:t>/</w:t>
            </w:r>
            <w:hyperlink r:id="rId18"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громадянин Російської Федерації/Республіки Білорусь</w:t>
            </w:r>
            <w:r>
              <w:rPr>
                <w:rFonts w:ascii="Times New Roman" w:eastAsia="Times New Roman" w:hAnsi="Times New Roman" w:cs="Times New Roman"/>
                <w:sz w:val="24"/>
                <w:szCs w:val="24"/>
                <w:lang w:eastAsia="ru-RU"/>
              </w:rPr>
              <w:t>/</w:t>
            </w:r>
            <w:hyperlink r:id="rId19"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xml:space="preserve">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w:t>
            </w:r>
            <w:r>
              <w:rPr>
                <w:rFonts w:ascii="Times New Roman" w:eastAsia="Times New Roman" w:hAnsi="Times New Roman" w:cs="Times New Roman"/>
                <w:sz w:val="24"/>
                <w:szCs w:val="24"/>
                <w:lang w:eastAsia="ru-RU"/>
              </w:rPr>
              <w:t>/</w:t>
            </w:r>
            <w:hyperlink r:id="rId20"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14E0335D"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2) тендерна пропозиція:</w:t>
            </w:r>
          </w:p>
          <w:p w14:paraId="781F42AF"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624E33DA"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є такою, строк дії якої закінчився;</w:t>
            </w:r>
          </w:p>
          <w:p w14:paraId="6D280AD5"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4348903"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відповідає вимогам, установленим у тендерній документації відповідно до абзацу першого частини третьої статті 22 Закону;</w:t>
            </w:r>
          </w:p>
          <w:p w14:paraId="5E7906D7"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3) переможець процедури закупівлі:</w:t>
            </w:r>
          </w:p>
          <w:p w14:paraId="64083C45"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2AFD1EED"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4B98273D"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забезпечення виконання договору про закупівлю, якщо таке забезпечення вимагалося замовником;</w:t>
            </w:r>
          </w:p>
          <w:p w14:paraId="27263165"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7F41A82F"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Замовник може відхилити тендерну пропозицію із зазначенням аргументації в електронній системі закупівель у разі, коли:</w:t>
            </w:r>
          </w:p>
          <w:p w14:paraId="14DE11A2"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26571F63"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775BE0E5"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1845E878" w14:textId="1ACF996B" w:rsidR="00995264" w:rsidRPr="00FC2917" w:rsidRDefault="00995264" w:rsidP="00995264">
            <w:pPr>
              <w:jc w:val="both"/>
              <w:rPr>
                <w:rFonts w:ascii="Times New Roman" w:eastAsia="Times New Roman" w:hAnsi="Times New Roman" w:cs="Times New Roman"/>
                <w:color w:val="000000" w:themeColor="text1"/>
                <w:sz w:val="24"/>
                <w:szCs w:val="24"/>
                <w:lang w:val="uk-UA" w:eastAsia="ru-RU"/>
              </w:rPr>
            </w:pPr>
            <w:r w:rsidRPr="00446D38">
              <w:rPr>
                <w:rFonts w:ascii="Times New Roman" w:eastAsia="Times New Roman" w:hAnsi="Times New Roman" w:cs="Times New Roman"/>
                <w:sz w:val="24"/>
                <w:szCs w:val="24"/>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995264" w:rsidRPr="008460EB" w14:paraId="10E07DDC" w14:textId="77777777" w:rsidTr="00287247">
        <w:trPr>
          <w:trHeight w:val="472"/>
        </w:trPr>
        <w:tc>
          <w:tcPr>
            <w:tcW w:w="10031" w:type="dxa"/>
            <w:gridSpan w:val="3"/>
            <w:vAlign w:val="center"/>
          </w:tcPr>
          <w:p w14:paraId="483769BE" w14:textId="293D6AD3" w:rsidR="00995264" w:rsidRPr="008460EB" w:rsidRDefault="00995264" w:rsidP="00995264">
            <w:pPr>
              <w:jc w:val="center"/>
              <w:rPr>
                <w:rFonts w:ascii="Times New Roman" w:eastAsia="Calibri" w:hAnsi="Times New Roman" w:cs="Times New Roman"/>
                <w:color w:val="FF0000"/>
                <w:sz w:val="24"/>
                <w:szCs w:val="24"/>
                <w:lang w:val="uk-UA"/>
              </w:rPr>
            </w:pPr>
            <w:r w:rsidRPr="00446D38">
              <w:rPr>
                <w:rFonts w:ascii="Times New Roman" w:eastAsia="Times New Roman" w:hAnsi="Times New Roman" w:cs="Times New Roman"/>
                <w:b/>
                <w:bCs/>
                <w:iCs/>
                <w:sz w:val="24"/>
                <w:szCs w:val="24"/>
                <w:lang w:eastAsia="ru-RU"/>
              </w:rPr>
              <w:t>Розділ 6. Результати торгів та укладання договору про закупівлю</w:t>
            </w:r>
          </w:p>
        </w:tc>
      </w:tr>
      <w:tr w:rsidR="00995264" w:rsidRPr="008460EB" w14:paraId="4988ADE5" w14:textId="77777777" w:rsidTr="00287247">
        <w:trPr>
          <w:trHeight w:val="557"/>
        </w:trPr>
        <w:tc>
          <w:tcPr>
            <w:tcW w:w="705" w:type="dxa"/>
          </w:tcPr>
          <w:p w14:paraId="0F49209D" w14:textId="3437E909"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1</w:t>
            </w:r>
          </w:p>
        </w:tc>
        <w:tc>
          <w:tcPr>
            <w:tcW w:w="2835" w:type="dxa"/>
          </w:tcPr>
          <w:p w14:paraId="0374E9A7" w14:textId="5FF3C394" w:rsidR="00995264" w:rsidRPr="00FC2917" w:rsidRDefault="00995264" w:rsidP="00995264">
            <w:pPr>
              <w:rPr>
                <w:rFonts w:ascii="Times New Roman" w:eastAsia="Calibri" w:hAnsi="Times New Roman" w:cs="Times New Roman"/>
                <w:b/>
                <w:bCs/>
                <w:color w:val="000000" w:themeColor="text1"/>
                <w:sz w:val="24"/>
                <w:szCs w:val="24"/>
                <w:lang w:val="uk-UA"/>
              </w:rPr>
            </w:pPr>
            <w:r w:rsidRPr="00446D38">
              <w:rPr>
                <w:rFonts w:ascii="Times New Roman" w:eastAsia="Calibri" w:hAnsi="Times New Roman" w:cs="Times New Roman"/>
                <w:b/>
                <w:bCs/>
                <w:sz w:val="24"/>
                <w:szCs w:val="24"/>
              </w:rPr>
              <w:t>Відміна тендеру чи визнання тендеру таким, що не відбувся</w:t>
            </w:r>
          </w:p>
        </w:tc>
        <w:tc>
          <w:tcPr>
            <w:tcW w:w="6491" w:type="dxa"/>
            <w:vAlign w:val="center"/>
          </w:tcPr>
          <w:p w14:paraId="25A2DF48"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Замовник відміняє відкриті торги у разі:</w:t>
            </w:r>
          </w:p>
          <w:p w14:paraId="745C90D0"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1) відсутності подальшої потреби в закупівлі товарів, робіт чи послуг;</w:t>
            </w:r>
          </w:p>
          <w:p w14:paraId="1E2C7C97"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2BB47E9B"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3) скорочення обсягу видатків на здійснення закупівлі товарів, робіт чи послуг;</w:t>
            </w:r>
          </w:p>
          <w:p w14:paraId="4669BA4E"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4) коли здійснення закупівлі стало неможливим внаслідок дії обставин непереборної сили.</w:t>
            </w:r>
          </w:p>
          <w:p w14:paraId="611D0C70"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3273172E"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Відкриті торги автоматично відміняються електронною системою закупівель у разі:</w:t>
            </w:r>
          </w:p>
          <w:p w14:paraId="044D082C"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1A3F25E7"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2) неподання жодної тендерної пропозиції для участі у відкритих торгах у строк, установлений замовником згідно з Особливостями.</w:t>
            </w:r>
          </w:p>
          <w:p w14:paraId="039DBEF3"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5B33450"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Відкриті торги можуть бути відмінені частково (за лотом).</w:t>
            </w:r>
          </w:p>
          <w:p w14:paraId="18888CA7" w14:textId="56EAB834" w:rsidR="00995264" w:rsidRPr="00FC2917" w:rsidRDefault="00995264" w:rsidP="00995264">
            <w:pPr>
              <w:jc w:val="both"/>
              <w:rPr>
                <w:rFonts w:ascii="Times New Roman" w:eastAsia="Calibri" w:hAnsi="Times New Roman" w:cs="Times New Roman"/>
                <w:color w:val="000000" w:themeColor="text1"/>
                <w:sz w:val="24"/>
                <w:szCs w:val="24"/>
                <w:lang w:val="uk-UA"/>
              </w:rPr>
            </w:pPr>
            <w:r w:rsidRPr="00446D38">
              <w:rPr>
                <w:rFonts w:ascii="Times New Roman" w:eastAsia="Calibri"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995264" w:rsidRPr="008460EB" w14:paraId="3A12B2D3" w14:textId="77777777" w:rsidTr="00287247">
        <w:trPr>
          <w:trHeight w:val="1119"/>
        </w:trPr>
        <w:tc>
          <w:tcPr>
            <w:tcW w:w="705" w:type="dxa"/>
          </w:tcPr>
          <w:p w14:paraId="1B84121F" w14:textId="05A98640" w:rsidR="00995264" w:rsidRPr="002E2FEB"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2</w:t>
            </w:r>
          </w:p>
        </w:tc>
        <w:tc>
          <w:tcPr>
            <w:tcW w:w="2835" w:type="dxa"/>
          </w:tcPr>
          <w:p w14:paraId="34B7E044" w14:textId="538FF32E" w:rsidR="00995264" w:rsidRPr="002E2FEB"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Строк укладання договору</w:t>
            </w:r>
          </w:p>
        </w:tc>
        <w:tc>
          <w:tcPr>
            <w:tcW w:w="6491" w:type="dxa"/>
            <w:vAlign w:val="center"/>
          </w:tcPr>
          <w:p w14:paraId="547112D0"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995264">
              <w:rPr>
                <w:rFonts w:ascii="Times New Roman" w:eastAsia="Times New Roman" w:hAnsi="Times New Roman" w:cs="Times New Roman"/>
                <w:sz w:val="24"/>
                <w:szCs w:val="24"/>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446D38">
              <w:rPr>
                <w:rFonts w:ascii="Times New Roman" w:eastAsia="Times New Roman" w:hAnsi="Times New Roman" w:cs="Times New Roman"/>
                <w:sz w:val="24"/>
                <w:szCs w:val="24"/>
                <w:lang w:eastAsia="ru-RU"/>
              </w:rPr>
              <w:t xml:space="preserve">У випадку обґрунтованої необхідності строк для укладення договору може бути продовжений до 60 днів. </w:t>
            </w:r>
          </w:p>
          <w:p w14:paraId="10EB8D02"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57D8FA99" w14:textId="378D383B" w:rsidR="00995264" w:rsidRPr="002E2FEB" w:rsidRDefault="00995264" w:rsidP="00995264">
            <w:pPr>
              <w:jc w:val="both"/>
              <w:rPr>
                <w:rFonts w:ascii="Times New Roman" w:eastAsia="Calibri" w:hAnsi="Times New Roman" w:cs="Times New Roman"/>
                <w:color w:val="000000" w:themeColor="text1"/>
                <w:sz w:val="23"/>
                <w:szCs w:val="23"/>
                <w:lang w:val="uk-UA"/>
              </w:rPr>
            </w:pPr>
            <w:r w:rsidRPr="00446D38">
              <w:rPr>
                <w:rFonts w:ascii="Times New Roman" w:eastAsia="Times New Roman" w:hAnsi="Times New Roman" w:cs="Times New Roman"/>
                <w:sz w:val="24"/>
                <w:szCs w:val="24"/>
                <w:lang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995264" w:rsidRPr="008460EB" w14:paraId="44FF2393" w14:textId="77777777" w:rsidTr="00287247">
        <w:trPr>
          <w:trHeight w:val="555"/>
        </w:trPr>
        <w:tc>
          <w:tcPr>
            <w:tcW w:w="705" w:type="dxa"/>
          </w:tcPr>
          <w:p w14:paraId="7A630A10" w14:textId="3FB2F33E"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3</w:t>
            </w:r>
          </w:p>
        </w:tc>
        <w:tc>
          <w:tcPr>
            <w:tcW w:w="2835" w:type="dxa"/>
          </w:tcPr>
          <w:p w14:paraId="4485F79B" w14:textId="4F2A7A1F" w:rsidR="00995264" w:rsidRPr="00FC2917"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Проєкт договору про закупівлю</w:t>
            </w:r>
          </w:p>
        </w:tc>
        <w:tc>
          <w:tcPr>
            <w:tcW w:w="6491" w:type="dxa"/>
            <w:vAlign w:val="center"/>
          </w:tcPr>
          <w:p w14:paraId="2B9BE6FB" w14:textId="77777777" w:rsidR="00995264" w:rsidRPr="00446D38" w:rsidRDefault="00995264" w:rsidP="00995264">
            <w:pPr>
              <w:keepNext/>
              <w:keepLines/>
              <w:ind w:right="120"/>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 xml:space="preserve">Проєкт договору про закупівлю викладено в Додатку </w:t>
            </w:r>
            <w:r>
              <w:rPr>
                <w:rFonts w:ascii="Times New Roman" w:eastAsia="Times New Roman" w:hAnsi="Times New Roman" w:cs="Times New Roman"/>
                <w:sz w:val="24"/>
                <w:szCs w:val="24"/>
                <w:lang w:eastAsia="ru-RU"/>
              </w:rPr>
              <w:t>5</w:t>
            </w:r>
            <w:r w:rsidRPr="00446D38">
              <w:rPr>
                <w:rFonts w:ascii="Times New Roman" w:eastAsia="Times New Roman" w:hAnsi="Times New Roman" w:cs="Times New Roman"/>
                <w:sz w:val="24"/>
                <w:szCs w:val="24"/>
                <w:lang w:eastAsia="ru-RU"/>
              </w:rPr>
              <w:t xml:space="preserve"> до цієї тендерної документації.</w:t>
            </w:r>
          </w:p>
          <w:p w14:paraId="16F8FE5B" w14:textId="77777777" w:rsidR="00995264" w:rsidRPr="00446D38" w:rsidRDefault="00995264" w:rsidP="00995264">
            <w:pPr>
              <w:keepNext/>
              <w:keepLines/>
              <w:ind w:right="120"/>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w:t>
            </w:r>
          </w:p>
          <w:p w14:paraId="52C0AECF" w14:textId="6942B45C" w:rsidR="00995264" w:rsidRPr="00FC2917" w:rsidRDefault="00995264" w:rsidP="00995264">
            <w:pPr>
              <w:keepNext/>
              <w:keepLines/>
              <w:contextualSpacing/>
              <w:jc w:val="both"/>
              <w:rPr>
                <w:rFonts w:ascii="Times New Roman" w:eastAsia="Times New Roman" w:hAnsi="Times New Roman" w:cs="Times New Roman"/>
                <w:strike/>
                <w:color w:val="000000" w:themeColor="text1"/>
                <w:sz w:val="23"/>
                <w:szCs w:val="23"/>
                <w:lang w:val="uk-UA" w:eastAsia="ru-RU"/>
              </w:rPr>
            </w:pPr>
            <w:r w:rsidRPr="00446D38">
              <w:rPr>
                <w:rFonts w:ascii="Times New Roman" w:eastAsia="Times New Roman" w:hAnsi="Times New Roman" w:cs="Times New Roman"/>
                <w:sz w:val="24"/>
                <w:szCs w:val="24"/>
                <w:lang w:eastAsia="ru-RU"/>
              </w:rPr>
              <w:t>Переможець процедури закупівлі під час укладення договору про закупівлю  разом із підписаним договором повинен надати замовнику відповідну інформацію про право підписання договору про закупівлю.</w:t>
            </w:r>
          </w:p>
        </w:tc>
      </w:tr>
      <w:tr w:rsidR="00995264" w:rsidRPr="00995264" w14:paraId="55BFD430" w14:textId="77777777" w:rsidTr="00D768D4">
        <w:trPr>
          <w:trHeight w:val="1343"/>
        </w:trPr>
        <w:tc>
          <w:tcPr>
            <w:tcW w:w="705" w:type="dxa"/>
          </w:tcPr>
          <w:p w14:paraId="0B049938" w14:textId="3F0E1C51"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4</w:t>
            </w:r>
          </w:p>
        </w:tc>
        <w:tc>
          <w:tcPr>
            <w:tcW w:w="2835" w:type="dxa"/>
          </w:tcPr>
          <w:p w14:paraId="4A76B284" w14:textId="1B6122AC" w:rsidR="00995264" w:rsidRPr="00FC2917"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Істотні умови, що обов’язково включаються до договору про закупівлю</w:t>
            </w:r>
          </w:p>
        </w:tc>
        <w:tc>
          <w:tcPr>
            <w:tcW w:w="6491" w:type="dxa"/>
            <w:vAlign w:val="center"/>
          </w:tcPr>
          <w:p w14:paraId="787BF2C1" w14:textId="77777777" w:rsidR="00995264" w:rsidRPr="00995264" w:rsidRDefault="00995264" w:rsidP="00995264">
            <w:pPr>
              <w:jc w:val="both"/>
              <w:rPr>
                <w:rFonts w:ascii="Times New Roman" w:eastAsia="Times New Roman" w:hAnsi="Times New Roman" w:cs="Times New Roman"/>
                <w:sz w:val="24"/>
                <w:szCs w:val="24"/>
                <w:lang w:val="uk-UA" w:eastAsia="ru-RU"/>
              </w:rPr>
            </w:pPr>
            <w:r w:rsidRPr="00995264">
              <w:rPr>
                <w:rFonts w:ascii="Times New Roman" w:eastAsia="Times New Roman" w:hAnsi="Times New Roman" w:cs="Times New Roman"/>
                <w:sz w:val="24"/>
                <w:szCs w:val="24"/>
                <w:lang w:val="uk-UA" w:eastAsia="ru-RU"/>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61CC0E3" w14:textId="77777777" w:rsidR="00995264" w:rsidRPr="00446D38" w:rsidRDefault="00995264" w:rsidP="00995264">
            <w:pPr>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58209829" w14:textId="77777777" w:rsidR="00995264" w:rsidRPr="00446D38" w:rsidRDefault="00995264" w:rsidP="00995264">
            <w:pPr>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757A329C" w14:textId="77777777" w:rsidR="00995264" w:rsidRPr="00446D38" w:rsidRDefault="00995264" w:rsidP="00995264">
            <w:pPr>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визначення грошового еквівалента зобов’язання в іноземній валюті;</w:t>
            </w:r>
          </w:p>
          <w:p w14:paraId="6BF48314" w14:textId="77777777" w:rsidR="00995264" w:rsidRPr="00446D38" w:rsidRDefault="00995264" w:rsidP="00995264">
            <w:pPr>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перерахунку ціни в бік зменшення ціни тендерної пропозиції переможця без зменшення обсягів закупівлі;</w:t>
            </w:r>
          </w:p>
          <w:p w14:paraId="45407B1D" w14:textId="1E559293" w:rsidR="00995264" w:rsidRPr="00FC2917" w:rsidRDefault="00995264" w:rsidP="00995264">
            <w:pPr>
              <w:jc w:val="both"/>
              <w:rPr>
                <w:rFonts w:ascii="Times New Roman" w:eastAsia="Calibri" w:hAnsi="Times New Roman" w:cs="Times New Roman"/>
                <w:color w:val="000000" w:themeColor="text1"/>
                <w:sz w:val="23"/>
                <w:szCs w:val="23"/>
                <w:lang w:val="uk-UA"/>
              </w:rPr>
            </w:pPr>
            <w:r w:rsidRPr="00446D38">
              <w:rPr>
                <w:rFonts w:ascii="Times New Roman" w:eastAsia="Times New Roman" w:hAnsi="Times New Roman" w:cs="Times New Roman"/>
                <w:sz w:val="24"/>
                <w:szCs w:val="24"/>
                <w:lang w:eastAsia="ru-RU"/>
              </w:rPr>
              <w:t>перерахунку ціни та обсягів товарів в бік зменшення за умови необхідності приведення обсягів товарів до кратності упаковки (залишити у разі закупівлі товару).</w:t>
            </w:r>
          </w:p>
        </w:tc>
      </w:tr>
      <w:tr w:rsidR="00995264" w:rsidRPr="008460EB" w14:paraId="2314DD22" w14:textId="77777777" w:rsidTr="00287247">
        <w:trPr>
          <w:trHeight w:val="1119"/>
        </w:trPr>
        <w:tc>
          <w:tcPr>
            <w:tcW w:w="705" w:type="dxa"/>
          </w:tcPr>
          <w:p w14:paraId="3B3C084F" w14:textId="53E4D211"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5</w:t>
            </w:r>
          </w:p>
        </w:tc>
        <w:tc>
          <w:tcPr>
            <w:tcW w:w="2835" w:type="dxa"/>
          </w:tcPr>
          <w:p w14:paraId="0917947F" w14:textId="0C5BA6A7" w:rsidR="00995264" w:rsidRPr="00FC2917"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Забезпечення виконання договору про закупівлю</w:t>
            </w:r>
          </w:p>
        </w:tc>
        <w:tc>
          <w:tcPr>
            <w:tcW w:w="6491" w:type="dxa"/>
            <w:vAlign w:val="center"/>
          </w:tcPr>
          <w:p w14:paraId="68A87EC9" w14:textId="33150B4B" w:rsidR="00995264" w:rsidRPr="00FC2917" w:rsidRDefault="00995264" w:rsidP="00995264">
            <w:pPr>
              <w:jc w:val="both"/>
              <w:rPr>
                <w:rFonts w:ascii="Times New Roman" w:eastAsia="Calibri" w:hAnsi="Times New Roman" w:cs="Times New Roman"/>
                <w:color w:val="000000" w:themeColor="text1"/>
                <w:sz w:val="23"/>
                <w:szCs w:val="23"/>
                <w:lang w:val="uk-UA"/>
              </w:rPr>
            </w:pPr>
            <w:r w:rsidRPr="00446D38">
              <w:rPr>
                <w:rFonts w:ascii="Times New Roman" w:eastAsia="Times New Roman" w:hAnsi="Times New Roman" w:cs="Times New Roman"/>
                <w:sz w:val="24"/>
                <w:szCs w:val="24"/>
                <w:lang w:eastAsia="ru-RU"/>
              </w:rPr>
              <w:t>Не вимагається</w:t>
            </w:r>
          </w:p>
        </w:tc>
      </w:tr>
    </w:tbl>
    <w:p w14:paraId="5F861E2B" w14:textId="2E9FB795" w:rsidR="002266F7" w:rsidRDefault="002266F7"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40528CA5" w14:textId="29D4CD66"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63D89A65" w14:textId="25013A9B"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3B322420" w14:textId="6D2BCBBF"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44345586" w14:textId="57FFA26B"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0506C5C8" w14:textId="1D26014A"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560C2C4E" w14:textId="78E5EF0B"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281070CF" w14:textId="77777777"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1A8A643A" w14:textId="588E209D" w:rsidR="006367D8" w:rsidRDefault="006367D8"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r w:rsidRPr="007E282E">
        <w:rPr>
          <w:rFonts w:ascii="Times New Roman" w:eastAsia="Times New Roman" w:hAnsi="Times New Roman" w:cs="Times New Roman"/>
          <w:b/>
          <w:color w:val="000000" w:themeColor="text1"/>
          <w:sz w:val="24"/>
          <w:szCs w:val="24"/>
          <w:lang w:val="uk-UA" w:eastAsia="ru-RU"/>
        </w:rPr>
        <w:t>Додаток 1</w:t>
      </w:r>
    </w:p>
    <w:p w14:paraId="64881AB4" w14:textId="41539F09" w:rsidR="008D0C5E" w:rsidRP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Лот 1 – Тепловізійний приціл</w:t>
      </w:r>
      <w:r>
        <w:rPr>
          <w:rFonts w:ascii="Times New Roman" w:eastAsia="Times New Roman" w:hAnsi="Times New Roman" w:cs="Times New Roman"/>
          <w:b/>
          <w:bCs/>
          <w:color w:val="000000" w:themeColor="text1"/>
          <w:sz w:val="28"/>
          <w:szCs w:val="28"/>
          <w:lang w:val="uk-UA" w:eastAsia="ru-RU"/>
        </w:rPr>
        <w:t xml:space="preserve"> з далекоміром</w:t>
      </w:r>
    </w:p>
    <w:p w14:paraId="4ACA8BF2" w14:textId="77777777" w:rsidR="00636B32" w:rsidRPr="00636B32" w:rsidRDefault="00636B32" w:rsidP="00CD04D9">
      <w:pPr>
        <w:spacing w:after="0" w:line="240" w:lineRule="auto"/>
        <w:jc w:val="center"/>
        <w:rPr>
          <w:rFonts w:ascii="Times New Roman" w:eastAsia="Times New Roman" w:hAnsi="Times New Roman" w:cs="Times New Roman"/>
          <w:b/>
          <w:bCs/>
          <w:color w:val="000000" w:themeColor="text1"/>
          <w:sz w:val="10"/>
          <w:szCs w:val="10"/>
          <w:lang w:val="uk-UA" w:eastAsia="ru-RU"/>
        </w:rPr>
      </w:pPr>
    </w:p>
    <w:p w14:paraId="6FA9F5C1" w14:textId="26F42DC9" w:rsidR="00D438BB" w:rsidRPr="00CD04D9" w:rsidRDefault="00A66676" w:rsidP="00CD04D9">
      <w:pPr>
        <w:spacing w:after="0" w:line="240" w:lineRule="auto"/>
        <w:jc w:val="center"/>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b/>
          <w:bCs/>
          <w:color w:val="000000" w:themeColor="text1"/>
          <w:sz w:val="24"/>
          <w:szCs w:val="24"/>
          <w:lang w:val="uk-UA" w:eastAsia="ru-RU"/>
        </w:rPr>
        <w:t xml:space="preserve">Тендерна форма «Пропозиція» </w:t>
      </w:r>
    </w:p>
    <w:p w14:paraId="6C12AEB2" w14:textId="3DE66272" w:rsidR="00FC2917" w:rsidRDefault="00C949B8" w:rsidP="00A40ACF">
      <w:pPr>
        <w:spacing w:after="0" w:line="240" w:lineRule="auto"/>
        <w:ind w:firstLine="567"/>
        <w:jc w:val="both"/>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color w:val="000000" w:themeColor="text1"/>
          <w:sz w:val="24"/>
          <w:szCs w:val="24"/>
          <w:lang w:val="uk-UA" w:eastAsia="ru-RU"/>
        </w:rPr>
        <w:t xml:space="preserve">Ми, </w:t>
      </w:r>
      <w:r w:rsidRPr="007E282E">
        <w:rPr>
          <w:rFonts w:ascii="Times New Roman" w:eastAsia="Times New Roman" w:hAnsi="Times New Roman" w:cs="Times New Roman"/>
          <w:i/>
          <w:color w:val="000000" w:themeColor="text1"/>
          <w:sz w:val="24"/>
          <w:szCs w:val="24"/>
          <w:lang w:val="uk-UA" w:eastAsia="ru-RU"/>
        </w:rPr>
        <w:t>(найменування Учасника)</w:t>
      </w:r>
      <w:r w:rsidRPr="007E282E">
        <w:rPr>
          <w:rFonts w:ascii="Times New Roman" w:eastAsia="Times New Roman" w:hAnsi="Times New Roman" w:cs="Times New Roman"/>
          <w:color w:val="000000" w:themeColor="text1"/>
          <w:sz w:val="24"/>
          <w:szCs w:val="24"/>
          <w:lang w:val="uk-UA" w:eastAsia="ru-RU"/>
        </w:rPr>
        <w:t>, надаємо пропозицію щодо участі у процедурі відкритих торгів за</w:t>
      </w:r>
      <w:r w:rsidR="00CD04D9">
        <w:rPr>
          <w:rFonts w:ascii="Times New Roman" w:eastAsia="Times New Roman" w:hAnsi="Times New Roman" w:cs="Times New Roman"/>
          <w:color w:val="000000" w:themeColor="text1"/>
          <w:sz w:val="24"/>
          <w:szCs w:val="24"/>
          <w:lang w:val="uk-UA" w:eastAsia="ru-RU"/>
        </w:rPr>
        <w:t xml:space="preserve"> </w:t>
      </w:r>
      <w:r w:rsidRPr="007E282E">
        <w:rPr>
          <w:rFonts w:ascii="Times New Roman" w:eastAsia="Times New Roman" w:hAnsi="Times New Roman" w:cs="Times New Roman"/>
          <w:color w:val="000000" w:themeColor="text1"/>
          <w:sz w:val="24"/>
          <w:szCs w:val="24"/>
          <w:lang w:val="uk-UA" w:eastAsia="ru-RU"/>
        </w:rPr>
        <w:t>предметом закупівлі</w:t>
      </w:r>
      <w:r w:rsidRPr="007F01EA">
        <w:rPr>
          <w:rFonts w:ascii="Times New Roman" w:eastAsia="Times New Roman" w:hAnsi="Times New Roman" w:cs="Times New Roman"/>
          <w:b/>
          <w:bCs/>
          <w:color w:val="000000" w:themeColor="text1"/>
          <w:sz w:val="24"/>
          <w:szCs w:val="24"/>
          <w:lang w:val="uk-UA" w:eastAsia="ru-RU"/>
        </w:rPr>
        <w:t xml:space="preserve">: </w:t>
      </w:r>
      <w:r w:rsidR="008D0C5E" w:rsidRPr="008D0C5E">
        <w:rPr>
          <w:rFonts w:ascii="Times New Roman" w:eastAsia="Times New Roman" w:hAnsi="Times New Roman" w:cs="Times New Roman"/>
          <w:b/>
          <w:bCs/>
          <w:color w:val="000000" w:themeColor="text1"/>
          <w:sz w:val="24"/>
          <w:szCs w:val="24"/>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66CF60CE" w14:textId="77777777" w:rsidR="008D0C5E" w:rsidRPr="008D0C5E" w:rsidRDefault="008D0C5E" w:rsidP="00A40ACF">
      <w:pPr>
        <w:spacing w:after="0" w:line="240" w:lineRule="auto"/>
        <w:ind w:firstLine="567"/>
        <w:jc w:val="both"/>
        <w:rPr>
          <w:rFonts w:ascii="Times New Roman" w:eastAsia="Times New Roman" w:hAnsi="Times New Roman" w:cs="Times New Roman"/>
          <w:color w:val="000000" w:themeColor="text1"/>
          <w:sz w:val="10"/>
          <w:szCs w:val="10"/>
          <w:lang w:val="uk-UA" w:eastAsia="ru-RU"/>
        </w:rPr>
      </w:pPr>
    </w:p>
    <w:tbl>
      <w:tblPr>
        <w:tblW w:w="1050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00"/>
        <w:gridCol w:w="4593"/>
        <w:gridCol w:w="1062"/>
        <w:gridCol w:w="1455"/>
        <w:gridCol w:w="1455"/>
        <w:gridCol w:w="1335"/>
      </w:tblGrid>
      <w:tr w:rsidR="00F606F6" w14:paraId="75622206" w14:textId="77777777" w:rsidTr="008D0C5E">
        <w:trPr>
          <w:trHeight w:val="816"/>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60325C"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 п/п</w:t>
            </w:r>
          </w:p>
        </w:tc>
        <w:tc>
          <w:tcPr>
            <w:tcW w:w="45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C322ED" w14:textId="77777777" w:rsidR="00F606F6" w:rsidRDefault="00F606F6" w:rsidP="00F606F6">
            <w:pPr>
              <w:spacing w:after="0" w:line="240" w:lineRule="auto"/>
              <w:ind w:left="-2" w:hanging="2"/>
              <w:jc w:val="center"/>
              <w:rPr>
                <w:rFonts w:ascii="Times New Roman" w:eastAsia="Times New Roman" w:hAnsi="Times New Roman" w:cs="Times New Roman"/>
                <w:b/>
                <w:bCs/>
                <w:color w:val="000000"/>
                <w:sz w:val="24"/>
                <w:szCs w:val="24"/>
                <w:shd w:val="clear" w:color="auto" w:fill="FFFFFF"/>
                <w:lang w:eastAsia="uk-UA"/>
              </w:rPr>
            </w:pPr>
            <w:r w:rsidRPr="008C0723">
              <w:rPr>
                <w:rFonts w:ascii="Times New Roman" w:eastAsia="Times New Roman" w:hAnsi="Times New Roman" w:cs="Times New Roman"/>
                <w:b/>
                <w:bCs/>
                <w:color w:val="000000"/>
                <w:sz w:val="24"/>
                <w:szCs w:val="24"/>
                <w:shd w:val="clear" w:color="auto" w:fill="FFFFFF"/>
                <w:lang w:eastAsia="uk-UA"/>
              </w:rPr>
              <w:t>Найменування</w:t>
            </w:r>
          </w:p>
          <w:p w14:paraId="2478BE0D" w14:textId="771FB16A" w:rsidR="00F606F6" w:rsidRPr="00F606F6" w:rsidRDefault="00F606F6" w:rsidP="00F606F6">
            <w:pPr>
              <w:spacing w:line="240" w:lineRule="auto"/>
              <w:ind w:hanging="2"/>
              <w:jc w:val="center"/>
              <w:rPr>
                <w:rFonts w:ascii="Times New Roman" w:hAnsi="Times New Roman" w:cs="Times New Roman"/>
                <w:b/>
                <w:highlight w:val="white"/>
                <w:lang w:val="uk-UA"/>
              </w:rPr>
            </w:pPr>
            <w:r w:rsidRPr="00E04F06">
              <w:rPr>
                <w:rFonts w:ascii="Times New Roman" w:hAnsi="Times New Roman" w:cs="Times New Roman"/>
                <w:i/>
                <w:color w:val="000000"/>
                <w:sz w:val="24"/>
                <w:szCs w:val="24"/>
              </w:rPr>
              <w:t>(марка та модель заповнюються учасником)</w:t>
            </w:r>
          </w:p>
        </w:tc>
        <w:tc>
          <w:tcPr>
            <w:tcW w:w="10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1FCF44"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Одиниця виміру</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5F35AD"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Кількість, одиниць</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9AFCC0"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Ціна за одиницю, грн. з/без ПДВ</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DF0F7D"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Сума, грн. з/без ПДВ</w:t>
            </w:r>
          </w:p>
        </w:tc>
      </w:tr>
      <w:tr w:rsidR="00263DA9" w14:paraId="7E42884F" w14:textId="77777777" w:rsidTr="008D0C5E">
        <w:trPr>
          <w:trHeight w:val="305"/>
        </w:trPr>
        <w:tc>
          <w:tcPr>
            <w:tcW w:w="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C0246F" w14:textId="77A2F635" w:rsidR="00263DA9" w:rsidRPr="00CB12A7" w:rsidRDefault="00263DA9" w:rsidP="00263DA9">
            <w:pPr>
              <w:spacing w:line="240" w:lineRule="auto"/>
              <w:ind w:hanging="2"/>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4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64291A9" w14:textId="14756CC5" w:rsidR="00263DA9" w:rsidRPr="00043DD2" w:rsidRDefault="008D0C5E" w:rsidP="00B82024">
            <w:pPr>
              <w:widowControl w:val="0"/>
              <w:spacing w:line="276" w:lineRule="auto"/>
              <w:ind w:hanging="2"/>
              <w:jc w:val="both"/>
              <w:rPr>
                <w:rFonts w:ascii="Times New Roman" w:eastAsia="Times New Roman" w:hAnsi="Times New Roman" w:cs="Times New Roman"/>
                <w:color w:val="000000"/>
                <w:sz w:val="28"/>
                <w:szCs w:val="28"/>
                <w:lang w:val="uk-UA" w:eastAsia="uk-UA"/>
              </w:rPr>
            </w:pPr>
            <w:r w:rsidRPr="00BC2414">
              <w:rPr>
                <w:rFonts w:ascii="Times New Roman" w:hAnsi="Times New Roman" w:cs="Times New Roman"/>
                <w:sz w:val="27"/>
                <w:szCs w:val="27"/>
              </w:rPr>
              <w:t>Тепловізійний приціл</w:t>
            </w:r>
            <w:r>
              <w:rPr>
                <w:rFonts w:ascii="Times New Roman" w:hAnsi="Times New Roman" w:cs="Times New Roman"/>
                <w:sz w:val="27"/>
                <w:szCs w:val="27"/>
              </w:rPr>
              <w:t xml:space="preserve"> </w:t>
            </w:r>
            <w:r w:rsidRPr="008D0C5E">
              <w:rPr>
                <w:rFonts w:ascii="Times New Roman" w:hAnsi="Times New Roman" w:cs="Times New Roman"/>
                <w:sz w:val="27"/>
                <w:szCs w:val="27"/>
              </w:rPr>
              <w:t>з далекоміром</w:t>
            </w:r>
            <w:r w:rsidRPr="00BC2414">
              <w:rPr>
                <w:rFonts w:ascii="Times New Roman" w:eastAsia="Times New Roman" w:hAnsi="Times New Roman" w:cs="Times New Roman"/>
                <w:sz w:val="27"/>
                <w:szCs w:val="27"/>
                <w:lang w:eastAsia="uk-UA"/>
              </w:rPr>
              <w:t xml:space="preserve"> </w:t>
            </w:r>
            <w:r w:rsidR="00043DD2" w:rsidRPr="00043DD2">
              <w:rPr>
                <w:rFonts w:ascii="Times New Roman" w:eastAsia="Times New Roman" w:hAnsi="Times New Roman" w:cs="Times New Roman"/>
                <w:color w:val="1F1F1F"/>
                <w:sz w:val="28"/>
                <w:szCs w:val="28"/>
                <w:lang w:val="uk-UA"/>
              </w:rPr>
              <w:t xml:space="preserve"> </w:t>
            </w:r>
            <w:r w:rsidR="003A1722">
              <w:rPr>
                <w:rFonts w:ascii="Times New Roman" w:eastAsia="Times New Roman" w:hAnsi="Times New Roman" w:cs="Times New Roman"/>
                <w:color w:val="1F1F1F"/>
                <w:sz w:val="28"/>
                <w:szCs w:val="28"/>
                <w:lang w:val="uk-UA"/>
              </w:rPr>
              <w:t>_____________</w:t>
            </w:r>
            <w:r w:rsidR="00B82024">
              <w:rPr>
                <w:rFonts w:ascii="Times New Roman" w:eastAsia="Times New Roman" w:hAnsi="Times New Roman" w:cs="Times New Roman"/>
                <w:color w:val="1F1F1F"/>
                <w:sz w:val="28"/>
                <w:szCs w:val="28"/>
                <w:lang w:val="uk-UA"/>
              </w:rPr>
              <w:t>____</w:t>
            </w:r>
            <w:r>
              <w:rPr>
                <w:rFonts w:ascii="Times New Roman" w:eastAsia="Times New Roman" w:hAnsi="Times New Roman" w:cs="Times New Roman"/>
                <w:color w:val="1F1F1F"/>
                <w:sz w:val="28"/>
                <w:szCs w:val="28"/>
                <w:lang w:val="uk-UA"/>
              </w:rPr>
              <w:t>_______________</w:t>
            </w:r>
          </w:p>
        </w:tc>
        <w:tc>
          <w:tcPr>
            <w:tcW w:w="1062" w:type="dxa"/>
            <w:tcBorders>
              <w:top w:val="nil"/>
              <w:left w:val="nil"/>
              <w:bottom w:val="single" w:sz="8" w:space="0" w:color="000000"/>
              <w:right w:val="single" w:sz="8" w:space="0" w:color="000000"/>
            </w:tcBorders>
            <w:tcMar>
              <w:top w:w="100" w:type="dxa"/>
              <w:left w:w="100" w:type="dxa"/>
              <w:bottom w:w="100" w:type="dxa"/>
              <w:right w:w="100" w:type="dxa"/>
            </w:tcMar>
          </w:tcPr>
          <w:p w14:paraId="72DAEA57" w14:textId="4B973C46" w:rsidR="00263DA9" w:rsidRPr="00973392" w:rsidRDefault="00263DA9" w:rsidP="00263DA9">
            <w:pPr>
              <w:ind w:hanging="2"/>
              <w:jc w:val="center"/>
              <w:rPr>
                <w:rFonts w:ascii="Times New Roman" w:eastAsia="Times New Roman" w:hAnsi="Times New Roman" w:cs="Times New Roman"/>
                <w:sz w:val="28"/>
                <w:szCs w:val="28"/>
                <w:lang w:val="uk-UA" w:eastAsia="ru-RU"/>
              </w:rPr>
            </w:pPr>
            <w:r w:rsidRPr="00746797">
              <w:rPr>
                <w:rFonts w:ascii="Times New Roman" w:eastAsia="Times New Roman" w:hAnsi="Times New Roman" w:cs="Times New Roman"/>
                <w:sz w:val="28"/>
                <w:szCs w:val="28"/>
              </w:rPr>
              <w:t>шт.</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35D05D0" w14:textId="485352C9" w:rsidR="00263DA9" w:rsidRPr="00824E54" w:rsidRDefault="008D0C5E" w:rsidP="00263DA9">
            <w:pPr>
              <w:widowControl w:val="0"/>
              <w:spacing w:line="276" w:lineRule="auto"/>
              <w:ind w:hanging="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21</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32B4E04B" w14:textId="77777777" w:rsidR="00263DA9" w:rsidRPr="00F606F6" w:rsidRDefault="00263DA9" w:rsidP="00263DA9">
            <w:pPr>
              <w:spacing w:line="240" w:lineRule="auto"/>
              <w:ind w:hanging="2"/>
              <w:jc w:val="center"/>
              <w:rPr>
                <w:rFonts w:ascii="Times New Roman" w:eastAsia="Times New Roman" w:hAnsi="Times New Roman" w:cs="Times New Roman"/>
                <w:color w:val="000000"/>
                <w:sz w:val="24"/>
                <w:szCs w:val="24"/>
                <w:lang w:eastAsia="uk-UA"/>
              </w:rPr>
            </w:pP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00D6E04" w14:textId="77777777" w:rsidR="00263DA9" w:rsidRPr="00F606F6" w:rsidRDefault="00263DA9" w:rsidP="00263DA9">
            <w:pPr>
              <w:spacing w:line="240" w:lineRule="auto"/>
              <w:ind w:hanging="2"/>
              <w:jc w:val="center"/>
              <w:rPr>
                <w:rFonts w:ascii="Times New Roman" w:eastAsia="Times New Roman" w:hAnsi="Times New Roman" w:cs="Times New Roman"/>
                <w:color w:val="000000"/>
                <w:sz w:val="24"/>
                <w:szCs w:val="24"/>
                <w:lang w:eastAsia="uk-UA"/>
              </w:rPr>
            </w:pPr>
          </w:p>
        </w:tc>
      </w:tr>
      <w:tr w:rsidR="00263DA9" w14:paraId="4D319386" w14:textId="77777777" w:rsidTr="00F606F6">
        <w:trPr>
          <w:trHeight w:val="43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2D965C" w14:textId="7DC37D5E" w:rsidR="00263DA9" w:rsidRPr="00470616" w:rsidRDefault="00263DA9" w:rsidP="00263DA9">
            <w:pPr>
              <w:ind w:hanging="2"/>
              <w:jc w:val="right"/>
              <w:rPr>
                <w:rFonts w:ascii="Times New Roman" w:hAnsi="Times New Roman" w:cs="Times New Roman"/>
                <w:b/>
                <w:i/>
              </w:rPr>
            </w:pPr>
            <w:r w:rsidRPr="00470616">
              <w:rPr>
                <w:rFonts w:ascii="Times New Roman" w:hAnsi="Times New Roman" w:cs="Times New Roman"/>
                <w:b/>
                <w:i/>
              </w:rPr>
              <w:t>Разом</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49EE11E6" w14:textId="77777777" w:rsidR="00263DA9" w:rsidRDefault="00263DA9" w:rsidP="00263DA9">
            <w:pPr>
              <w:spacing w:line="240" w:lineRule="auto"/>
              <w:ind w:hanging="2"/>
              <w:jc w:val="center"/>
            </w:pPr>
          </w:p>
        </w:tc>
      </w:tr>
      <w:tr w:rsidR="00263DA9" w14:paraId="0E32F4C2" w14:textId="77777777" w:rsidTr="00F606F6">
        <w:trPr>
          <w:trHeight w:val="40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F555E6" w14:textId="77777777" w:rsidR="00263DA9" w:rsidRPr="00470616" w:rsidRDefault="00263DA9" w:rsidP="00263DA9">
            <w:pPr>
              <w:ind w:hanging="2"/>
              <w:jc w:val="right"/>
              <w:rPr>
                <w:rFonts w:ascii="Times New Roman" w:hAnsi="Times New Roman" w:cs="Times New Roman"/>
                <w:b/>
                <w:i/>
              </w:rPr>
            </w:pPr>
            <w:r w:rsidRPr="00470616">
              <w:rPr>
                <w:rFonts w:ascii="Times New Roman" w:hAnsi="Times New Roman" w:cs="Times New Roman"/>
                <w:b/>
                <w:i/>
              </w:rPr>
              <w:t>У т. ч. ПДВ</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3BED0058" w14:textId="77777777" w:rsidR="00263DA9" w:rsidRDefault="00263DA9" w:rsidP="00263DA9">
            <w:pPr>
              <w:spacing w:line="240" w:lineRule="auto"/>
              <w:ind w:hanging="2"/>
              <w:jc w:val="center"/>
            </w:pPr>
          </w:p>
        </w:tc>
      </w:tr>
      <w:tr w:rsidR="00263DA9" w14:paraId="66201819" w14:textId="77777777" w:rsidTr="00F606F6">
        <w:trPr>
          <w:trHeight w:val="380"/>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E47737" w14:textId="77777777" w:rsidR="00263DA9" w:rsidRPr="00470616" w:rsidRDefault="00263DA9" w:rsidP="00263DA9">
            <w:pPr>
              <w:spacing w:line="240" w:lineRule="auto"/>
              <w:ind w:hanging="2"/>
              <w:jc w:val="right"/>
              <w:rPr>
                <w:rFonts w:ascii="Times New Roman" w:hAnsi="Times New Roman" w:cs="Times New Roman"/>
                <w:b/>
                <w:highlight w:val="yellow"/>
              </w:rPr>
            </w:pPr>
            <w:r w:rsidRPr="00470616">
              <w:rPr>
                <w:rFonts w:ascii="Times New Roman" w:hAnsi="Times New Roman" w:cs="Times New Roman"/>
                <w:highlight w:val="white"/>
              </w:rPr>
              <w:t xml:space="preserve"> </w:t>
            </w:r>
            <w:r w:rsidRPr="00470616">
              <w:rPr>
                <w:rFonts w:ascii="Times New Roman" w:hAnsi="Times New Roman" w:cs="Times New Roman"/>
                <w:b/>
                <w:i/>
                <w:highlight w:val="white"/>
              </w:rPr>
              <w:t>Усього, вартість з/без ПДВ</w:t>
            </w:r>
            <w:r w:rsidRPr="00470616">
              <w:rPr>
                <w:rFonts w:ascii="Times New Roman" w:hAnsi="Times New Roman" w:cs="Times New Roman"/>
                <w:b/>
                <w:highlight w:val="yellow"/>
              </w:rP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7EBE506B" w14:textId="77777777" w:rsidR="00263DA9" w:rsidRDefault="00263DA9" w:rsidP="00263DA9">
            <w:pPr>
              <w:spacing w:line="240" w:lineRule="auto"/>
              <w:ind w:hanging="2"/>
              <w:jc w:val="center"/>
              <w:rPr>
                <w:b/>
              </w:rPr>
            </w:pPr>
          </w:p>
        </w:tc>
      </w:tr>
    </w:tbl>
    <w:p w14:paraId="00F08328" w14:textId="77777777" w:rsidR="00A66676" w:rsidRPr="007E282E" w:rsidRDefault="00A66676" w:rsidP="00A66676">
      <w:pPr>
        <w:spacing w:after="0" w:line="240" w:lineRule="auto"/>
        <w:ind w:left="180"/>
        <w:jc w:val="both"/>
        <w:rPr>
          <w:rFonts w:ascii="Times New Roman" w:eastAsia="Times New Roman" w:hAnsi="Times New Roman" w:cs="Times New Roman"/>
          <w:i/>
          <w:color w:val="000000" w:themeColor="text1"/>
          <w:lang w:val="uk-UA" w:eastAsia="ru-RU"/>
        </w:rPr>
      </w:pPr>
      <w:r w:rsidRPr="007E282E">
        <w:rPr>
          <w:rFonts w:ascii="Times New Roman" w:eastAsia="Times New Roman" w:hAnsi="Times New Roman" w:cs="Times New Roman"/>
          <w:i/>
          <w:color w:val="000000" w:themeColor="text1"/>
          <w:lang w:val="uk-UA" w:eastAsia="ru-RU"/>
        </w:rPr>
        <w:t>Ціна  пропозиції (прописом)_________________________ грн. __ коп. з/без ПДВ</w:t>
      </w:r>
    </w:p>
    <w:p w14:paraId="25E439CC" w14:textId="77777777" w:rsidR="00A66676" w:rsidRPr="0059348D" w:rsidRDefault="00A66676" w:rsidP="00A66676">
      <w:pPr>
        <w:tabs>
          <w:tab w:val="left" w:pos="0"/>
          <w:tab w:val="center" w:pos="4153"/>
          <w:tab w:val="right" w:pos="8306"/>
        </w:tabs>
        <w:spacing w:after="0" w:line="240" w:lineRule="auto"/>
        <w:jc w:val="both"/>
        <w:rPr>
          <w:rFonts w:ascii="Times New Roman" w:eastAsia="Times New Roman" w:hAnsi="Times New Roman" w:cs="Times New Roman"/>
          <w:i/>
          <w:color w:val="000000" w:themeColor="text1"/>
          <w:sz w:val="10"/>
          <w:szCs w:val="10"/>
          <w:lang w:val="uk-UA" w:eastAsia="ru-RU"/>
        </w:rPr>
      </w:pPr>
    </w:p>
    <w:p w14:paraId="066B994A" w14:textId="77777777" w:rsidR="00410894" w:rsidRPr="007E282E" w:rsidRDefault="00410894" w:rsidP="00410894">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Наша пропозиція залишається дійсною протягом 90 днів із дати кінцевого строку подання тендерних пропозицій.</w:t>
      </w:r>
    </w:p>
    <w:p w14:paraId="68E45E4F" w14:textId="77777777" w:rsidR="00410894" w:rsidRPr="007E282E" w:rsidRDefault="00410894" w:rsidP="00410894">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1C02DFE8" w14:textId="77777777" w:rsidR="00410894" w:rsidRPr="007E282E" w:rsidRDefault="00410894" w:rsidP="00410894">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Розрахунок ціни здійснено відповідно до чинного законодавства України.</w:t>
      </w:r>
    </w:p>
    <w:p w14:paraId="35548DA4" w14:textId="77777777" w:rsidR="00410894" w:rsidRPr="007E282E" w:rsidRDefault="00410894" w:rsidP="00410894">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 проектом договору про закупівлю, ознайомлені та згодні.</w:t>
      </w:r>
    </w:p>
    <w:p w14:paraId="07CA9590" w14:textId="77777777" w:rsidR="00410894" w:rsidRPr="007E282E" w:rsidRDefault="00410894" w:rsidP="00410894">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65C0247C" w14:textId="77777777" w:rsidR="00410894" w:rsidRPr="007E282E" w:rsidRDefault="00410894" w:rsidP="00A66676">
      <w:pPr>
        <w:spacing w:after="0" w:line="240" w:lineRule="auto"/>
        <w:ind w:left="180" w:firstLine="360"/>
        <w:rPr>
          <w:rFonts w:ascii="Times New Roman" w:eastAsia="Times New Roman" w:hAnsi="Times New Roman" w:cs="Times New Roman"/>
          <w:i/>
          <w:iCs/>
          <w:color w:val="000000" w:themeColor="text1"/>
          <w:sz w:val="6"/>
          <w:szCs w:val="6"/>
          <w:lang w:val="uk-UA" w:eastAsia="x-none"/>
        </w:rPr>
      </w:pPr>
    </w:p>
    <w:p w14:paraId="1BC45BA3" w14:textId="0A40EDC9" w:rsidR="00A66676" w:rsidRPr="0059348D" w:rsidRDefault="00A66676" w:rsidP="0059348D">
      <w:pPr>
        <w:spacing w:after="0" w:line="240" w:lineRule="auto"/>
        <w:ind w:left="180" w:firstLine="360"/>
        <w:rPr>
          <w:rFonts w:ascii="Times New Roman" w:eastAsia="Times New Roman" w:hAnsi="Times New Roman" w:cs="Times New Roman"/>
          <w:color w:val="000000" w:themeColor="text1"/>
          <w:sz w:val="20"/>
          <w:szCs w:val="20"/>
          <w:lang w:val="uk-UA" w:eastAsia="x-none"/>
        </w:rPr>
      </w:pPr>
      <w:r w:rsidRPr="007E282E">
        <w:rPr>
          <w:rFonts w:ascii="Times New Roman" w:eastAsia="Times New Roman" w:hAnsi="Times New Roman" w:cs="Times New Roman"/>
          <w:i/>
          <w:iCs/>
          <w:color w:val="000000" w:themeColor="text1"/>
          <w:sz w:val="20"/>
          <w:szCs w:val="20"/>
          <w:lang w:val="uk-UA" w:eastAsia="x-none"/>
        </w:rPr>
        <w:t xml:space="preserve">Уповноважена особа Учасника (посада, ПІБ)                                     </w:t>
      </w:r>
      <w:r w:rsidR="0059348D">
        <w:rPr>
          <w:rFonts w:ascii="Times New Roman" w:eastAsia="Times New Roman" w:hAnsi="Times New Roman" w:cs="Times New Roman"/>
          <w:i/>
          <w:iCs/>
          <w:color w:val="000000" w:themeColor="text1"/>
          <w:sz w:val="20"/>
          <w:szCs w:val="20"/>
          <w:lang w:val="uk-UA" w:eastAsia="x-none"/>
        </w:rPr>
        <w:t xml:space="preserve">      __________      (підпис) </w:t>
      </w:r>
    </w:p>
    <w:p w14:paraId="06A1CE17" w14:textId="2C88DCE0" w:rsidR="007F01EA" w:rsidRDefault="00620BA2" w:rsidP="00CF6D57">
      <w:pPr>
        <w:spacing w:after="0" w:line="240" w:lineRule="auto"/>
        <w:ind w:left="567"/>
        <w:rPr>
          <w:rFonts w:ascii="Times New Roman" w:eastAsia="Times New Roman" w:hAnsi="Times New Roman" w:cs="Times New Roman"/>
          <w:i/>
          <w:color w:val="000000" w:themeColor="text1"/>
          <w:sz w:val="20"/>
          <w:szCs w:val="20"/>
          <w:lang w:val="uk-UA" w:eastAsia="x-none"/>
        </w:rPr>
      </w:pPr>
      <w:r>
        <w:rPr>
          <w:rFonts w:ascii="Times New Roman" w:eastAsia="Times New Roman" w:hAnsi="Times New Roman" w:cs="Times New Roman"/>
          <w:i/>
          <w:color w:val="000000" w:themeColor="text1"/>
          <w:sz w:val="20"/>
          <w:szCs w:val="20"/>
          <w:lang w:val="uk-UA" w:eastAsia="x-none"/>
        </w:rPr>
        <w:t>Дата: „___” __________2024</w:t>
      </w:r>
      <w:r w:rsidR="0059348D">
        <w:rPr>
          <w:rFonts w:ascii="Times New Roman" w:eastAsia="Times New Roman" w:hAnsi="Times New Roman" w:cs="Times New Roman"/>
          <w:i/>
          <w:color w:val="000000" w:themeColor="text1"/>
          <w:sz w:val="20"/>
          <w:szCs w:val="20"/>
          <w:lang w:val="uk-UA" w:eastAsia="x-none"/>
        </w:rPr>
        <w:t xml:space="preserve"> р</w:t>
      </w:r>
    </w:p>
    <w:p w14:paraId="1AB33B2D" w14:textId="77777777" w:rsid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53F03844" w14:textId="2028C3E1" w:rsidR="008D0C5E" w:rsidRP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w:t>
      </w:r>
      <w:r>
        <w:rPr>
          <w:rFonts w:ascii="Times New Roman" w:eastAsia="Times New Roman" w:hAnsi="Times New Roman" w:cs="Times New Roman"/>
          <w:b/>
          <w:bCs/>
          <w:color w:val="000000" w:themeColor="text1"/>
          <w:sz w:val="28"/>
          <w:szCs w:val="28"/>
          <w:lang w:val="uk-UA" w:eastAsia="ru-RU"/>
        </w:rPr>
        <w:t>от 2</w:t>
      </w:r>
      <w:r w:rsidRPr="008D0C5E">
        <w:rPr>
          <w:rFonts w:ascii="Times New Roman" w:eastAsia="Times New Roman" w:hAnsi="Times New Roman" w:cs="Times New Roman"/>
          <w:b/>
          <w:bCs/>
          <w:color w:val="000000" w:themeColor="text1"/>
          <w:sz w:val="28"/>
          <w:szCs w:val="28"/>
          <w:lang w:val="uk-UA" w:eastAsia="ru-RU"/>
        </w:rPr>
        <w:t xml:space="preserve"> – Тепловізійний монокуляр</w:t>
      </w:r>
    </w:p>
    <w:p w14:paraId="41AB792C" w14:textId="77777777" w:rsidR="008D0C5E" w:rsidRPr="00636B32" w:rsidRDefault="008D0C5E" w:rsidP="008D0C5E">
      <w:pPr>
        <w:spacing w:after="0" w:line="240" w:lineRule="auto"/>
        <w:jc w:val="center"/>
        <w:rPr>
          <w:rFonts w:ascii="Times New Roman" w:eastAsia="Times New Roman" w:hAnsi="Times New Roman" w:cs="Times New Roman"/>
          <w:b/>
          <w:bCs/>
          <w:color w:val="000000" w:themeColor="text1"/>
          <w:sz w:val="10"/>
          <w:szCs w:val="10"/>
          <w:lang w:val="uk-UA" w:eastAsia="ru-RU"/>
        </w:rPr>
      </w:pPr>
    </w:p>
    <w:p w14:paraId="6A54591C" w14:textId="77777777" w:rsidR="008D0C5E" w:rsidRPr="00CD04D9" w:rsidRDefault="008D0C5E" w:rsidP="008D0C5E">
      <w:pPr>
        <w:spacing w:after="0" w:line="240" w:lineRule="auto"/>
        <w:jc w:val="center"/>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b/>
          <w:bCs/>
          <w:color w:val="000000" w:themeColor="text1"/>
          <w:sz w:val="24"/>
          <w:szCs w:val="24"/>
          <w:lang w:val="uk-UA" w:eastAsia="ru-RU"/>
        </w:rPr>
        <w:t xml:space="preserve">Тендерна форма «Пропозиція» </w:t>
      </w:r>
    </w:p>
    <w:p w14:paraId="40EB75FE" w14:textId="77777777" w:rsidR="008D0C5E" w:rsidRDefault="008D0C5E" w:rsidP="008D0C5E">
      <w:pPr>
        <w:spacing w:after="0" w:line="240" w:lineRule="auto"/>
        <w:ind w:firstLine="567"/>
        <w:jc w:val="both"/>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color w:val="000000" w:themeColor="text1"/>
          <w:sz w:val="24"/>
          <w:szCs w:val="24"/>
          <w:lang w:val="uk-UA" w:eastAsia="ru-RU"/>
        </w:rPr>
        <w:t xml:space="preserve">Ми, </w:t>
      </w:r>
      <w:r w:rsidRPr="007E282E">
        <w:rPr>
          <w:rFonts w:ascii="Times New Roman" w:eastAsia="Times New Roman" w:hAnsi="Times New Roman" w:cs="Times New Roman"/>
          <w:i/>
          <w:color w:val="000000" w:themeColor="text1"/>
          <w:sz w:val="24"/>
          <w:szCs w:val="24"/>
          <w:lang w:val="uk-UA" w:eastAsia="ru-RU"/>
        </w:rPr>
        <w:t>(найменування Учасника)</w:t>
      </w:r>
      <w:r w:rsidRPr="007E282E">
        <w:rPr>
          <w:rFonts w:ascii="Times New Roman" w:eastAsia="Times New Roman" w:hAnsi="Times New Roman" w:cs="Times New Roman"/>
          <w:color w:val="000000" w:themeColor="text1"/>
          <w:sz w:val="24"/>
          <w:szCs w:val="24"/>
          <w:lang w:val="uk-UA" w:eastAsia="ru-RU"/>
        </w:rPr>
        <w:t>, надаємо пропозицію щодо участі у процедурі відкритих торгів за</w:t>
      </w:r>
      <w:r>
        <w:rPr>
          <w:rFonts w:ascii="Times New Roman" w:eastAsia="Times New Roman" w:hAnsi="Times New Roman" w:cs="Times New Roman"/>
          <w:color w:val="000000" w:themeColor="text1"/>
          <w:sz w:val="24"/>
          <w:szCs w:val="24"/>
          <w:lang w:val="uk-UA" w:eastAsia="ru-RU"/>
        </w:rPr>
        <w:t xml:space="preserve"> </w:t>
      </w:r>
      <w:r w:rsidRPr="007E282E">
        <w:rPr>
          <w:rFonts w:ascii="Times New Roman" w:eastAsia="Times New Roman" w:hAnsi="Times New Roman" w:cs="Times New Roman"/>
          <w:color w:val="000000" w:themeColor="text1"/>
          <w:sz w:val="24"/>
          <w:szCs w:val="24"/>
          <w:lang w:val="uk-UA" w:eastAsia="ru-RU"/>
        </w:rPr>
        <w:t>предметом закупівлі</w:t>
      </w:r>
      <w:r w:rsidRPr="007F01EA">
        <w:rPr>
          <w:rFonts w:ascii="Times New Roman" w:eastAsia="Times New Roman" w:hAnsi="Times New Roman" w:cs="Times New Roman"/>
          <w:b/>
          <w:bCs/>
          <w:color w:val="000000" w:themeColor="text1"/>
          <w:sz w:val="24"/>
          <w:szCs w:val="24"/>
          <w:lang w:val="uk-UA" w:eastAsia="ru-RU"/>
        </w:rPr>
        <w:t xml:space="preserve">: </w:t>
      </w:r>
      <w:r w:rsidRPr="008D0C5E">
        <w:rPr>
          <w:rFonts w:ascii="Times New Roman" w:eastAsia="Times New Roman" w:hAnsi="Times New Roman" w:cs="Times New Roman"/>
          <w:b/>
          <w:bCs/>
          <w:color w:val="000000" w:themeColor="text1"/>
          <w:sz w:val="24"/>
          <w:szCs w:val="24"/>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241A5D8D" w14:textId="77777777" w:rsidR="008D0C5E" w:rsidRPr="008D0C5E" w:rsidRDefault="008D0C5E" w:rsidP="008D0C5E">
      <w:pPr>
        <w:spacing w:after="0" w:line="240" w:lineRule="auto"/>
        <w:ind w:firstLine="567"/>
        <w:jc w:val="both"/>
        <w:rPr>
          <w:rFonts w:ascii="Times New Roman" w:eastAsia="Times New Roman" w:hAnsi="Times New Roman" w:cs="Times New Roman"/>
          <w:color w:val="000000" w:themeColor="text1"/>
          <w:sz w:val="10"/>
          <w:szCs w:val="10"/>
          <w:lang w:val="uk-UA" w:eastAsia="ru-RU"/>
        </w:rPr>
      </w:pPr>
    </w:p>
    <w:tbl>
      <w:tblPr>
        <w:tblW w:w="1050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00"/>
        <w:gridCol w:w="4593"/>
        <w:gridCol w:w="1062"/>
        <w:gridCol w:w="1455"/>
        <w:gridCol w:w="1455"/>
        <w:gridCol w:w="1335"/>
      </w:tblGrid>
      <w:tr w:rsidR="008D0C5E" w14:paraId="7A07C0A8" w14:textId="77777777" w:rsidTr="003659A1">
        <w:trPr>
          <w:trHeight w:val="816"/>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83C09E"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 п/п</w:t>
            </w:r>
          </w:p>
        </w:tc>
        <w:tc>
          <w:tcPr>
            <w:tcW w:w="45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81316F" w14:textId="77777777" w:rsidR="008D0C5E" w:rsidRDefault="008D0C5E" w:rsidP="003659A1">
            <w:pPr>
              <w:spacing w:after="0" w:line="240" w:lineRule="auto"/>
              <w:ind w:left="-2" w:hanging="2"/>
              <w:jc w:val="center"/>
              <w:rPr>
                <w:rFonts w:ascii="Times New Roman" w:eastAsia="Times New Roman" w:hAnsi="Times New Roman" w:cs="Times New Roman"/>
                <w:b/>
                <w:bCs/>
                <w:color w:val="000000"/>
                <w:sz w:val="24"/>
                <w:szCs w:val="24"/>
                <w:shd w:val="clear" w:color="auto" w:fill="FFFFFF"/>
                <w:lang w:eastAsia="uk-UA"/>
              </w:rPr>
            </w:pPr>
            <w:r w:rsidRPr="008C0723">
              <w:rPr>
                <w:rFonts w:ascii="Times New Roman" w:eastAsia="Times New Roman" w:hAnsi="Times New Roman" w:cs="Times New Roman"/>
                <w:b/>
                <w:bCs/>
                <w:color w:val="000000"/>
                <w:sz w:val="24"/>
                <w:szCs w:val="24"/>
                <w:shd w:val="clear" w:color="auto" w:fill="FFFFFF"/>
                <w:lang w:eastAsia="uk-UA"/>
              </w:rPr>
              <w:t>Найменування</w:t>
            </w:r>
          </w:p>
          <w:p w14:paraId="7E524676" w14:textId="77777777" w:rsidR="008D0C5E" w:rsidRPr="00F606F6" w:rsidRDefault="008D0C5E" w:rsidP="003659A1">
            <w:pPr>
              <w:spacing w:line="240" w:lineRule="auto"/>
              <w:ind w:hanging="2"/>
              <w:jc w:val="center"/>
              <w:rPr>
                <w:rFonts w:ascii="Times New Roman" w:hAnsi="Times New Roman" w:cs="Times New Roman"/>
                <w:b/>
                <w:highlight w:val="white"/>
                <w:lang w:val="uk-UA"/>
              </w:rPr>
            </w:pPr>
            <w:r w:rsidRPr="00E04F06">
              <w:rPr>
                <w:rFonts w:ascii="Times New Roman" w:hAnsi="Times New Roman" w:cs="Times New Roman"/>
                <w:i/>
                <w:color w:val="000000"/>
                <w:sz w:val="24"/>
                <w:szCs w:val="24"/>
              </w:rPr>
              <w:t>(марка та модель заповнюються учасником)</w:t>
            </w:r>
          </w:p>
        </w:tc>
        <w:tc>
          <w:tcPr>
            <w:tcW w:w="10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662696"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Одиниця виміру</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E31CF0"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Кількість, одиниць</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D9F1DC"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Ціна за одиницю, грн. з/без ПДВ</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207A7B"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Сума, грн. з/без ПДВ</w:t>
            </w:r>
          </w:p>
        </w:tc>
      </w:tr>
      <w:tr w:rsidR="008D0C5E" w14:paraId="7B68E9A4" w14:textId="77777777" w:rsidTr="003659A1">
        <w:trPr>
          <w:trHeight w:val="305"/>
        </w:trPr>
        <w:tc>
          <w:tcPr>
            <w:tcW w:w="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76F687" w14:textId="77777777" w:rsidR="008D0C5E" w:rsidRPr="00CB12A7" w:rsidRDefault="008D0C5E" w:rsidP="003659A1">
            <w:pPr>
              <w:spacing w:line="240" w:lineRule="auto"/>
              <w:ind w:hanging="2"/>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4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CDC5881" w14:textId="521B2620" w:rsidR="008D0C5E" w:rsidRPr="00043DD2" w:rsidRDefault="008D0C5E" w:rsidP="008D0C5E">
            <w:pPr>
              <w:widowControl w:val="0"/>
              <w:spacing w:line="276" w:lineRule="auto"/>
              <w:ind w:hanging="2"/>
              <w:jc w:val="both"/>
              <w:rPr>
                <w:rFonts w:ascii="Times New Roman" w:eastAsia="Times New Roman" w:hAnsi="Times New Roman" w:cs="Times New Roman"/>
                <w:color w:val="000000"/>
                <w:sz w:val="28"/>
                <w:szCs w:val="28"/>
                <w:lang w:val="uk-UA" w:eastAsia="uk-UA"/>
              </w:rPr>
            </w:pPr>
            <w:r w:rsidRPr="00AC742B">
              <w:rPr>
                <w:rFonts w:ascii="Times New Roman" w:hAnsi="Times New Roman" w:cs="Times New Roman"/>
                <w:sz w:val="27"/>
                <w:szCs w:val="27"/>
              </w:rPr>
              <w:t>Тепловізійний монокуляр</w:t>
            </w:r>
            <w:r>
              <w:rPr>
                <w:rFonts w:ascii="Times New Roman" w:eastAsia="Times New Roman" w:hAnsi="Times New Roman" w:cs="Times New Roman"/>
                <w:color w:val="1F1F1F"/>
                <w:sz w:val="28"/>
                <w:szCs w:val="28"/>
                <w:lang w:val="uk-UA"/>
              </w:rPr>
              <w:t xml:space="preserve"> __________</w:t>
            </w:r>
          </w:p>
        </w:tc>
        <w:tc>
          <w:tcPr>
            <w:tcW w:w="1062" w:type="dxa"/>
            <w:tcBorders>
              <w:top w:val="nil"/>
              <w:left w:val="nil"/>
              <w:bottom w:val="single" w:sz="8" w:space="0" w:color="000000"/>
              <w:right w:val="single" w:sz="8" w:space="0" w:color="000000"/>
            </w:tcBorders>
            <w:tcMar>
              <w:top w:w="100" w:type="dxa"/>
              <w:left w:w="100" w:type="dxa"/>
              <w:bottom w:w="100" w:type="dxa"/>
              <w:right w:w="100" w:type="dxa"/>
            </w:tcMar>
          </w:tcPr>
          <w:p w14:paraId="5C3C474B" w14:textId="77777777" w:rsidR="008D0C5E" w:rsidRPr="00973392" w:rsidRDefault="008D0C5E" w:rsidP="003659A1">
            <w:pPr>
              <w:ind w:hanging="2"/>
              <w:jc w:val="center"/>
              <w:rPr>
                <w:rFonts w:ascii="Times New Roman" w:eastAsia="Times New Roman" w:hAnsi="Times New Roman" w:cs="Times New Roman"/>
                <w:sz w:val="28"/>
                <w:szCs w:val="28"/>
                <w:lang w:val="uk-UA" w:eastAsia="ru-RU"/>
              </w:rPr>
            </w:pPr>
            <w:r w:rsidRPr="00746797">
              <w:rPr>
                <w:rFonts w:ascii="Times New Roman" w:eastAsia="Times New Roman" w:hAnsi="Times New Roman" w:cs="Times New Roman"/>
                <w:sz w:val="28"/>
                <w:szCs w:val="28"/>
              </w:rPr>
              <w:t>шт.</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F8800F5" w14:textId="42B169B1" w:rsidR="008D0C5E" w:rsidRPr="00824E54" w:rsidRDefault="008D0C5E" w:rsidP="003659A1">
            <w:pPr>
              <w:widowControl w:val="0"/>
              <w:spacing w:line="276" w:lineRule="auto"/>
              <w:ind w:hanging="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30</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6F998261" w14:textId="77777777" w:rsidR="008D0C5E" w:rsidRPr="00F606F6" w:rsidRDefault="008D0C5E" w:rsidP="003659A1">
            <w:pPr>
              <w:spacing w:line="240" w:lineRule="auto"/>
              <w:ind w:hanging="2"/>
              <w:jc w:val="center"/>
              <w:rPr>
                <w:rFonts w:ascii="Times New Roman" w:eastAsia="Times New Roman" w:hAnsi="Times New Roman" w:cs="Times New Roman"/>
                <w:color w:val="000000"/>
                <w:sz w:val="24"/>
                <w:szCs w:val="24"/>
                <w:lang w:eastAsia="uk-UA"/>
              </w:rPr>
            </w:pP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BB919" w14:textId="77777777" w:rsidR="008D0C5E" w:rsidRPr="00F606F6" w:rsidRDefault="008D0C5E" w:rsidP="003659A1">
            <w:pPr>
              <w:spacing w:line="240" w:lineRule="auto"/>
              <w:ind w:hanging="2"/>
              <w:jc w:val="center"/>
              <w:rPr>
                <w:rFonts w:ascii="Times New Roman" w:eastAsia="Times New Roman" w:hAnsi="Times New Roman" w:cs="Times New Roman"/>
                <w:color w:val="000000"/>
                <w:sz w:val="24"/>
                <w:szCs w:val="24"/>
                <w:lang w:eastAsia="uk-UA"/>
              </w:rPr>
            </w:pPr>
          </w:p>
        </w:tc>
      </w:tr>
      <w:tr w:rsidR="008D0C5E" w14:paraId="1C32D600" w14:textId="77777777" w:rsidTr="003659A1">
        <w:trPr>
          <w:trHeight w:val="43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D838A2" w14:textId="77777777" w:rsidR="008D0C5E" w:rsidRPr="00470616" w:rsidRDefault="008D0C5E" w:rsidP="003659A1">
            <w:pPr>
              <w:ind w:hanging="2"/>
              <w:jc w:val="right"/>
              <w:rPr>
                <w:rFonts w:ascii="Times New Roman" w:hAnsi="Times New Roman" w:cs="Times New Roman"/>
                <w:b/>
                <w:i/>
              </w:rPr>
            </w:pPr>
            <w:r w:rsidRPr="00470616">
              <w:rPr>
                <w:rFonts w:ascii="Times New Roman" w:hAnsi="Times New Roman" w:cs="Times New Roman"/>
                <w:b/>
                <w:i/>
              </w:rPr>
              <w:t>Разом</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3C0162AA" w14:textId="77777777" w:rsidR="008D0C5E" w:rsidRDefault="008D0C5E" w:rsidP="003659A1">
            <w:pPr>
              <w:spacing w:line="240" w:lineRule="auto"/>
              <w:ind w:hanging="2"/>
              <w:jc w:val="center"/>
            </w:pPr>
          </w:p>
        </w:tc>
      </w:tr>
      <w:tr w:rsidR="008D0C5E" w14:paraId="5D70B426" w14:textId="77777777" w:rsidTr="003659A1">
        <w:trPr>
          <w:trHeight w:val="40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4877FE" w14:textId="77777777" w:rsidR="008D0C5E" w:rsidRPr="00470616" w:rsidRDefault="008D0C5E" w:rsidP="003659A1">
            <w:pPr>
              <w:ind w:hanging="2"/>
              <w:jc w:val="right"/>
              <w:rPr>
                <w:rFonts w:ascii="Times New Roman" w:hAnsi="Times New Roman" w:cs="Times New Roman"/>
                <w:b/>
                <w:i/>
              </w:rPr>
            </w:pPr>
            <w:r w:rsidRPr="00470616">
              <w:rPr>
                <w:rFonts w:ascii="Times New Roman" w:hAnsi="Times New Roman" w:cs="Times New Roman"/>
                <w:b/>
                <w:i/>
              </w:rPr>
              <w:t>У т. ч. ПДВ</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28303BBE" w14:textId="77777777" w:rsidR="008D0C5E" w:rsidRDefault="008D0C5E" w:rsidP="003659A1">
            <w:pPr>
              <w:spacing w:line="240" w:lineRule="auto"/>
              <w:ind w:hanging="2"/>
              <w:jc w:val="center"/>
            </w:pPr>
          </w:p>
        </w:tc>
      </w:tr>
      <w:tr w:rsidR="008D0C5E" w14:paraId="0A6F57D0" w14:textId="77777777" w:rsidTr="003659A1">
        <w:trPr>
          <w:trHeight w:val="380"/>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BC04A0" w14:textId="77777777" w:rsidR="008D0C5E" w:rsidRPr="00470616" w:rsidRDefault="008D0C5E" w:rsidP="003659A1">
            <w:pPr>
              <w:spacing w:line="240" w:lineRule="auto"/>
              <w:ind w:hanging="2"/>
              <w:jc w:val="right"/>
              <w:rPr>
                <w:rFonts w:ascii="Times New Roman" w:hAnsi="Times New Roman" w:cs="Times New Roman"/>
                <w:b/>
                <w:highlight w:val="yellow"/>
              </w:rPr>
            </w:pPr>
            <w:r w:rsidRPr="00470616">
              <w:rPr>
                <w:rFonts w:ascii="Times New Roman" w:hAnsi="Times New Roman" w:cs="Times New Roman"/>
                <w:highlight w:val="white"/>
              </w:rPr>
              <w:t xml:space="preserve"> </w:t>
            </w:r>
            <w:r w:rsidRPr="00470616">
              <w:rPr>
                <w:rFonts w:ascii="Times New Roman" w:hAnsi="Times New Roman" w:cs="Times New Roman"/>
                <w:b/>
                <w:i/>
                <w:highlight w:val="white"/>
              </w:rPr>
              <w:t>Усього, вартість з/без ПДВ</w:t>
            </w:r>
            <w:r w:rsidRPr="00470616">
              <w:rPr>
                <w:rFonts w:ascii="Times New Roman" w:hAnsi="Times New Roman" w:cs="Times New Roman"/>
                <w:b/>
                <w:highlight w:val="yellow"/>
              </w:rP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130A3A68" w14:textId="77777777" w:rsidR="008D0C5E" w:rsidRDefault="008D0C5E" w:rsidP="003659A1">
            <w:pPr>
              <w:spacing w:line="240" w:lineRule="auto"/>
              <w:ind w:hanging="2"/>
              <w:jc w:val="center"/>
              <w:rPr>
                <w:b/>
              </w:rPr>
            </w:pPr>
          </w:p>
        </w:tc>
      </w:tr>
    </w:tbl>
    <w:p w14:paraId="6C888A98" w14:textId="77777777" w:rsidR="008D0C5E" w:rsidRPr="007E282E" w:rsidRDefault="008D0C5E" w:rsidP="008D0C5E">
      <w:pPr>
        <w:spacing w:after="0" w:line="240" w:lineRule="auto"/>
        <w:ind w:left="180"/>
        <w:jc w:val="both"/>
        <w:rPr>
          <w:rFonts w:ascii="Times New Roman" w:eastAsia="Times New Roman" w:hAnsi="Times New Roman" w:cs="Times New Roman"/>
          <w:i/>
          <w:color w:val="000000" w:themeColor="text1"/>
          <w:lang w:val="uk-UA" w:eastAsia="ru-RU"/>
        </w:rPr>
      </w:pPr>
      <w:r w:rsidRPr="007E282E">
        <w:rPr>
          <w:rFonts w:ascii="Times New Roman" w:eastAsia="Times New Roman" w:hAnsi="Times New Roman" w:cs="Times New Roman"/>
          <w:i/>
          <w:color w:val="000000" w:themeColor="text1"/>
          <w:lang w:val="uk-UA" w:eastAsia="ru-RU"/>
        </w:rPr>
        <w:t>Ціна  пропозиції (прописом)_________________________ грн. __ коп. з/без ПДВ</w:t>
      </w:r>
    </w:p>
    <w:p w14:paraId="4D39E6B9" w14:textId="77777777" w:rsidR="008D0C5E" w:rsidRPr="0059348D" w:rsidRDefault="008D0C5E" w:rsidP="008D0C5E">
      <w:pPr>
        <w:tabs>
          <w:tab w:val="left" w:pos="0"/>
          <w:tab w:val="center" w:pos="4153"/>
          <w:tab w:val="right" w:pos="8306"/>
        </w:tabs>
        <w:spacing w:after="0" w:line="240" w:lineRule="auto"/>
        <w:jc w:val="both"/>
        <w:rPr>
          <w:rFonts w:ascii="Times New Roman" w:eastAsia="Times New Roman" w:hAnsi="Times New Roman" w:cs="Times New Roman"/>
          <w:i/>
          <w:color w:val="000000" w:themeColor="text1"/>
          <w:sz w:val="10"/>
          <w:szCs w:val="10"/>
          <w:lang w:val="uk-UA" w:eastAsia="ru-RU"/>
        </w:rPr>
      </w:pPr>
    </w:p>
    <w:p w14:paraId="41552AA3"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Наша пропозиція залишається дійсною протягом 90 днів із дати кінцевого строку подання тендерних пропозицій.</w:t>
      </w:r>
    </w:p>
    <w:p w14:paraId="7B518A79"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023A4D4E" w14:textId="77777777" w:rsidR="008D0C5E" w:rsidRPr="007E282E"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Розрахунок ціни здійснено відповідно до чинного законодавства України.</w:t>
      </w:r>
    </w:p>
    <w:p w14:paraId="11B45ADE" w14:textId="77777777" w:rsidR="008D0C5E" w:rsidRPr="007E282E"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 проектом договору про закупівлю, ознайомлені та згодні.</w:t>
      </w:r>
    </w:p>
    <w:p w14:paraId="4F0EAC99"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01005209" w14:textId="77777777" w:rsidR="008D0C5E" w:rsidRPr="007E282E" w:rsidRDefault="008D0C5E" w:rsidP="008D0C5E">
      <w:pPr>
        <w:spacing w:after="0" w:line="240" w:lineRule="auto"/>
        <w:ind w:left="180" w:firstLine="360"/>
        <w:rPr>
          <w:rFonts w:ascii="Times New Roman" w:eastAsia="Times New Roman" w:hAnsi="Times New Roman" w:cs="Times New Roman"/>
          <w:i/>
          <w:iCs/>
          <w:color w:val="000000" w:themeColor="text1"/>
          <w:sz w:val="6"/>
          <w:szCs w:val="6"/>
          <w:lang w:val="uk-UA" w:eastAsia="x-none"/>
        </w:rPr>
      </w:pPr>
    </w:p>
    <w:p w14:paraId="0457DEB1" w14:textId="77777777" w:rsidR="008D0C5E" w:rsidRPr="0059348D"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x-none"/>
        </w:rPr>
      </w:pPr>
      <w:r w:rsidRPr="007E282E">
        <w:rPr>
          <w:rFonts w:ascii="Times New Roman" w:eastAsia="Times New Roman" w:hAnsi="Times New Roman" w:cs="Times New Roman"/>
          <w:i/>
          <w:iCs/>
          <w:color w:val="000000" w:themeColor="text1"/>
          <w:sz w:val="20"/>
          <w:szCs w:val="20"/>
          <w:lang w:val="uk-UA" w:eastAsia="x-none"/>
        </w:rPr>
        <w:t xml:space="preserve">Уповноважена особа Учасника (посада, ПІБ)                                     </w:t>
      </w:r>
      <w:r>
        <w:rPr>
          <w:rFonts w:ascii="Times New Roman" w:eastAsia="Times New Roman" w:hAnsi="Times New Roman" w:cs="Times New Roman"/>
          <w:i/>
          <w:iCs/>
          <w:color w:val="000000" w:themeColor="text1"/>
          <w:sz w:val="20"/>
          <w:szCs w:val="20"/>
          <w:lang w:val="uk-UA" w:eastAsia="x-none"/>
        </w:rPr>
        <w:t xml:space="preserve">      __________      (підпис) </w:t>
      </w:r>
    </w:p>
    <w:p w14:paraId="3A06E15A" w14:textId="77777777" w:rsidR="008D0C5E" w:rsidRPr="00CF6D57" w:rsidRDefault="008D0C5E" w:rsidP="008D0C5E">
      <w:pPr>
        <w:spacing w:after="0" w:line="240" w:lineRule="auto"/>
        <w:ind w:left="567"/>
        <w:rPr>
          <w:rFonts w:ascii="Times New Roman" w:eastAsia="Times New Roman" w:hAnsi="Times New Roman" w:cs="Times New Roman"/>
          <w:i/>
          <w:color w:val="000000" w:themeColor="text1"/>
          <w:sz w:val="20"/>
          <w:szCs w:val="20"/>
          <w:lang w:val="uk-UA" w:eastAsia="x-none"/>
        </w:rPr>
      </w:pPr>
      <w:r>
        <w:rPr>
          <w:rFonts w:ascii="Times New Roman" w:eastAsia="Times New Roman" w:hAnsi="Times New Roman" w:cs="Times New Roman"/>
          <w:i/>
          <w:color w:val="000000" w:themeColor="text1"/>
          <w:sz w:val="20"/>
          <w:szCs w:val="20"/>
          <w:lang w:val="uk-UA" w:eastAsia="x-none"/>
        </w:rPr>
        <w:t>Дата: „___” __________2024 р</w:t>
      </w:r>
    </w:p>
    <w:p w14:paraId="198E4010" w14:textId="0B669503" w:rsidR="008D0C5E" w:rsidRDefault="008D0C5E" w:rsidP="00CF6D57">
      <w:pPr>
        <w:spacing w:after="0" w:line="240" w:lineRule="auto"/>
        <w:ind w:left="567"/>
        <w:rPr>
          <w:rFonts w:ascii="Times New Roman" w:eastAsia="Times New Roman" w:hAnsi="Times New Roman" w:cs="Times New Roman"/>
          <w:i/>
          <w:color w:val="000000" w:themeColor="text1"/>
          <w:sz w:val="20"/>
          <w:szCs w:val="20"/>
          <w:lang w:val="uk-UA" w:eastAsia="x-none"/>
        </w:rPr>
      </w:pPr>
    </w:p>
    <w:p w14:paraId="46BCAC28" w14:textId="77777777" w:rsid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4F255711" w14:textId="6677FFD7" w:rsidR="008D0C5E" w:rsidRP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w:t>
      </w:r>
      <w:r>
        <w:rPr>
          <w:rFonts w:ascii="Times New Roman" w:eastAsia="Times New Roman" w:hAnsi="Times New Roman" w:cs="Times New Roman"/>
          <w:b/>
          <w:bCs/>
          <w:color w:val="000000" w:themeColor="text1"/>
          <w:sz w:val="28"/>
          <w:szCs w:val="28"/>
          <w:lang w:val="uk-UA" w:eastAsia="ru-RU"/>
        </w:rPr>
        <w:t>от 3</w:t>
      </w:r>
      <w:r w:rsidRPr="008D0C5E">
        <w:rPr>
          <w:rFonts w:ascii="Times New Roman" w:eastAsia="Times New Roman" w:hAnsi="Times New Roman" w:cs="Times New Roman"/>
          <w:b/>
          <w:bCs/>
          <w:color w:val="000000" w:themeColor="text1"/>
          <w:sz w:val="28"/>
          <w:szCs w:val="28"/>
          <w:lang w:val="uk-UA" w:eastAsia="ru-RU"/>
        </w:rPr>
        <w:t xml:space="preserve"> – Монокуляр нічного бачення</w:t>
      </w:r>
    </w:p>
    <w:p w14:paraId="668A0D87" w14:textId="77777777" w:rsidR="008D0C5E" w:rsidRPr="00636B32" w:rsidRDefault="008D0C5E" w:rsidP="008D0C5E">
      <w:pPr>
        <w:spacing w:after="0" w:line="240" w:lineRule="auto"/>
        <w:jc w:val="center"/>
        <w:rPr>
          <w:rFonts w:ascii="Times New Roman" w:eastAsia="Times New Roman" w:hAnsi="Times New Roman" w:cs="Times New Roman"/>
          <w:b/>
          <w:bCs/>
          <w:color w:val="000000" w:themeColor="text1"/>
          <w:sz w:val="10"/>
          <w:szCs w:val="10"/>
          <w:lang w:val="uk-UA" w:eastAsia="ru-RU"/>
        </w:rPr>
      </w:pPr>
    </w:p>
    <w:p w14:paraId="5935D287" w14:textId="77777777" w:rsidR="008D0C5E" w:rsidRPr="00CD04D9" w:rsidRDefault="008D0C5E" w:rsidP="008D0C5E">
      <w:pPr>
        <w:spacing w:after="0" w:line="240" w:lineRule="auto"/>
        <w:jc w:val="center"/>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b/>
          <w:bCs/>
          <w:color w:val="000000" w:themeColor="text1"/>
          <w:sz w:val="24"/>
          <w:szCs w:val="24"/>
          <w:lang w:val="uk-UA" w:eastAsia="ru-RU"/>
        </w:rPr>
        <w:t xml:space="preserve">Тендерна форма «Пропозиція» </w:t>
      </w:r>
    </w:p>
    <w:p w14:paraId="00DA60C2" w14:textId="77777777" w:rsidR="008D0C5E" w:rsidRDefault="008D0C5E" w:rsidP="008D0C5E">
      <w:pPr>
        <w:spacing w:after="0" w:line="240" w:lineRule="auto"/>
        <w:ind w:firstLine="567"/>
        <w:jc w:val="both"/>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color w:val="000000" w:themeColor="text1"/>
          <w:sz w:val="24"/>
          <w:szCs w:val="24"/>
          <w:lang w:val="uk-UA" w:eastAsia="ru-RU"/>
        </w:rPr>
        <w:t xml:space="preserve">Ми, </w:t>
      </w:r>
      <w:r w:rsidRPr="007E282E">
        <w:rPr>
          <w:rFonts w:ascii="Times New Roman" w:eastAsia="Times New Roman" w:hAnsi="Times New Roman" w:cs="Times New Roman"/>
          <w:i/>
          <w:color w:val="000000" w:themeColor="text1"/>
          <w:sz w:val="24"/>
          <w:szCs w:val="24"/>
          <w:lang w:val="uk-UA" w:eastAsia="ru-RU"/>
        </w:rPr>
        <w:t>(найменування Учасника)</w:t>
      </w:r>
      <w:r w:rsidRPr="007E282E">
        <w:rPr>
          <w:rFonts w:ascii="Times New Roman" w:eastAsia="Times New Roman" w:hAnsi="Times New Roman" w:cs="Times New Roman"/>
          <w:color w:val="000000" w:themeColor="text1"/>
          <w:sz w:val="24"/>
          <w:szCs w:val="24"/>
          <w:lang w:val="uk-UA" w:eastAsia="ru-RU"/>
        </w:rPr>
        <w:t>, надаємо пропозицію щодо участі у процедурі відкритих торгів за</w:t>
      </w:r>
      <w:r>
        <w:rPr>
          <w:rFonts w:ascii="Times New Roman" w:eastAsia="Times New Roman" w:hAnsi="Times New Roman" w:cs="Times New Roman"/>
          <w:color w:val="000000" w:themeColor="text1"/>
          <w:sz w:val="24"/>
          <w:szCs w:val="24"/>
          <w:lang w:val="uk-UA" w:eastAsia="ru-RU"/>
        </w:rPr>
        <w:t xml:space="preserve"> </w:t>
      </w:r>
      <w:r w:rsidRPr="007E282E">
        <w:rPr>
          <w:rFonts w:ascii="Times New Roman" w:eastAsia="Times New Roman" w:hAnsi="Times New Roman" w:cs="Times New Roman"/>
          <w:color w:val="000000" w:themeColor="text1"/>
          <w:sz w:val="24"/>
          <w:szCs w:val="24"/>
          <w:lang w:val="uk-UA" w:eastAsia="ru-RU"/>
        </w:rPr>
        <w:t>предметом закупівлі</w:t>
      </w:r>
      <w:r w:rsidRPr="007F01EA">
        <w:rPr>
          <w:rFonts w:ascii="Times New Roman" w:eastAsia="Times New Roman" w:hAnsi="Times New Roman" w:cs="Times New Roman"/>
          <w:b/>
          <w:bCs/>
          <w:color w:val="000000" w:themeColor="text1"/>
          <w:sz w:val="24"/>
          <w:szCs w:val="24"/>
          <w:lang w:val="uk-UA" w:eastAsia="ru-RU"/>
        </w:rPr>
        <w:t xml:space="preserve">: </w:t>
      </w:r>
      <w:r w:rsidRPr="008D0C5E">
        <w:rPr>
          <w:rFonts w:ascii="Times New Roman" w:eastAsia="Times New Roman" w:hAnsi="Times New Roman" w:cs="Times New Roman"/>
          <w:b/>
          <w:bCs/>
          <w:color w:val="000000" w:themeColor="text1"/>
          <w:sz w:val="24"/>
          <w:szCs w:val="24"/>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54BEB28A" w14:textId="77777777" w:rsidR="008D0C5E" w:rsidRPr="008D0C5E" w:rsidRDefault="008D0C5E" w:rsidP="008D0C5E">
      <w:pPr>
        <w:spacing w:after="0" w:line="240" w:lineRule="auto"/>
        <w:ind w:firstLine="567"/>
        <w:jc w:val="both"/>
        <w:rPr>
          <w:rFonts w:ascii="Times New Roman" w:eastAsia="Times New Roman" w:hAnsi="Times New Roman" w:cs="Times New Roman"/>
          <w:color w:val="000000" w:themeColor="text1"/>
          <w:sz w:val="10"/>
          <w:szCs w:val="10"/>
          <w:lang w:val="uk-UA" w:eastAsia="ru-RU"/>
        </w:rPr>
      </w:pPr>
    </w:p>
    <w:tbl>
      <w:tblPr>
        <w:tblW w:w="1050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00"/>
        <w:gridCol w:w="4593"/>
        <w:gridCol w:w="1062"/>
        <w:gridCol w:w="1455"/>
        <w:gridCol w:w="1455"/>
        <w:gridCol w:w="1335"/>
      </w:tblGrid>
      <w:tr w:rsidR="008D0C5E" w14:paraId="6028A88B" w14:textId="77777777" w:rsidTr="003659A1">
        <w:trPr>
          <w:trHeight w:val="816"/>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D43D97"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 п/п</w:t>
            </w:r>
          </w:p>
        </w:tc>
        <w:tc>
          <w:tcPr>
            <w:tcW w:w="45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4B868D" w14:textId="77777777" w:rsidR="008D0C5E" w:rsidRDefault="008D0C5E" w:rsidP="003659A1">
            <w:pPr>
              <w:spacing w:after="0" w:line="240" w:lineRule="auto"/>
              <w:ind w:left="-2" w:hanging="2"/>
              <w:jc w:val="center"/>
              <w:rPr>
                <w:rFonts w:ascii="Times New Roman" w:eastAsia="Times New Roman" w:hAnsi="Times New Roman" w:cs="Times New Roman"/>
                <w:b/>
                <w:bCs/>
                <w:color w:val="000000"/>
                <w:sz w:val="24"/>
                <w:szCs w:val="24"/>
                <w:shd w:val="clear" w:color="auto" w:fill="FFFFFF"/>
                <w:lang w:eastAsia="uk-UA"/>
              </w:rPr>
            </w:pPr>
            <w:r w:rsidRPr="008C0723">
              <w:rPr>
                <w:rFonts w:ascii="Times New Roman" w:eastAsia="Times New Roman" w:hAnsi="Times New Roman" w:cs="Times New Roman"/>
                <w:b/>
                <w:bCs/>
                <w:color w:val="000000"/>
                <w:sz w:val="24"/>
                <w:szCs w:val="24"/>
                <w:shd w:val="clear" w:color="auto" w:fill="FFFFFF"/>
                <w:lang w:eastAsia="uk-UA"/>
              </w:rPr>
              <w:t>Найменування</w:t>
            </w:r>
          </w:p>
          <w:p w14:paraId="537587A5" w14:textId="77777777" w:rsidR="008D0C5E" w:rsidRPr="00F606F6" w:rsidRDefault="008D0C5E" w:rsidP="003659A1">
            <w:pPr>
              <w:spacing w:line="240" w:lineRule="auto"/>
              <w:ind w:hanging="2"/>
              <w:jc w:val="center"/>
              <w:rPr>
                <w:rFonts w:ascii="Times New Roman" w:hAnsi="Times New Roman" w:cs="Times New Roman"/>
                <w:b/>
                <w:highlight w:val="white"/>
                <w:lang w:val="uk-UA"/>
              </w:rPr>
            </w:pPr>
            <w:r w:rsidRPr="00E04F06">
              <w:rPr>
                <w:rFonts w:ascii="Times New Roman" w:hAnsi="Times New Roman" w:cs="Times New Roman"/>
                <w:i/>
                <w:color w:val="000000"/>
                <w:sz w:val="24"/>
                <w:szCs w:val="24"/>
              </w:rPr>
              <w:t>(марка та модель заповнюються учасником)</w:t>
            </w:r>
          </w:p>
        </w:tc>
        <w:tc>
          <w:tcPr>
            <w:tcW w:w="10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E1962A"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Одиниця виміру</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4A9F34"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Кількість, одиниць</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CA4E7B"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Ціна за одиницю, грн. з/без ПДВ</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318E30"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Сума, грн. з/без ПДВ</w:t>
            </w:r>
          </w:p>
        </w:tc>
      </w:tr>
      <w:tr w:rsidR="008D0C5E" w14:paraId="3A7DB6A4" w14:textId="77777777" w:rsidTr="003659A1">
        <w:trPr>
          <w:trHeight w:val="305"/>
        </w:trPr>
        <w:tc>
          <w:tcPr>
            <w:tcW w:w="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D6C5EC" w14:textId="77777777" w:rsidR="008D0C5E" w:rsidRPr="00CB12A7" w:rsidRDefault="008D0C5E" w:rsidP="003659A1">
            <w:pPr>
              <w:spacing w:line="240" w:lineRule="auto"/>
              <w:ind w:hanging="2"/>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4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473B803" w14:textId="4BBDB399" w:rsidR="008D0C5E" w:rsidRPr="00043DD2" w:rsidRDefault="008D0C5E" w:rsidP="003659A1">
            <w:pPr>
              <w:widowControl w:val="0"/>
              <w:spacing w:line="276" w:lineRule="auto"/>
              <w:ind w:hanging="2"/>
              <w:jc w:val="both"/>
              <w:rPr>
                <w:rFonts w:ascii="Times New Roman" w:eastAsia="Times New Roman" w:hAnsi="Times New Roman" w:cs="Times New Roman"/>
                <w:color w:val="000000"/>
                <w:sz w:val="28"/>
                <w:szCs w:val="28"/>
                <w:lang w:val="uk-UA" w:eastAsia="uk-UA"/>
              </w:rPr>
            </w:pPr>
            <w:r w:rsidRPr="008D0C5E">
              <w:rPr>
                <w:rFonts w:ascii="Times New Roman" w:eastAsia="Times New Roman" w:hAnsi="Times New Roman" w:cs="Times New Roman"/>
                <w:bCs/>
                <w:color w:val="000000" w:themeColor="text1"/>
                <w:sz w:val="28"/>
                <w:szCs w:val="28"/>
                <w:lang w:val="uk-UA" w:eastAsia="ru-RU"/>
              </w:rPr>
              <w:t>Монокуляр нічного бачення</w:t>
            </w:r>
            <w:r>
              <w:rPr>
                <w:rFonts w:ascii="Times New Roman" w:eastAsia="Times New Roman" w:hAnsi="Times New Roman" w:cs="Times New Roman"/>
                <w:color w:val="1F1F1F"/>
                <w:sz w:val="28"/>
                <w:szCs w:val="28"/>
                <w:lang w:val="uk-UA"/>
              </w:rPr>
              <w:t xml:space="preserve"> _______</w:t>
            </w:r>
          </w:p>
        </w:tc>
        <w:tc>
          <w:tcPr>
            <w:tcW w:w="1062" w:type="dxa"/>
            <w:tcBorders>
              <w:top w:val="nil"/>
              <w:left w:val="nil"/>
              <w:bottom w:val="single" w:sz="8" w:space="0" w:color="000000"/>
              <w:right w:val="single" w:sz="8" w:space="0" w:color="000000"/>
            </w:tcBorders>
            <w:tcMar>
              <w:top w:w="100" w:type="dxa"/>
              <w:left w:w="100" w:type="dxa"/>
              <w:bottom w:w="100" w:type="dxa"/>
              <w:right w:w="100" w:type="dxa"/>
            </w:tcMar>
          </w:tcPr>
          <w:p w14:paraId="76673DA7" w14:textId="77777777" w:rsidR="008D0C5E" w:rsidRPr="00973392" w:rsidRDefault="008D0C5E" w:rsidP="003659A1">
            <w:pPr>
              <w:ind w:hanging="2"/>
              <w:jc w:val="center"/>
              <w:rPr>
                <w:rFonts w:ascii="Times New Roman" w:eastAsia="Times New Roman" w:hAnsi="Times New Roman" w:cs="Times New Roman"/>
                <w:sz w:val="28"/>
                <w:szCs w:val="28"/>
                <w:lang w:val="uk-UA" w:eastAsia="ru-RU"/>
              </w:rPr>
            </w:pPr>
            <w:r w:rsidRPr="00746797">
              <w:rPr>
                <w:rFonts w:ascii="Times New Roman" w:eastAsia="Times New Roman" w:hAnsi="Times New Roman" w:cs="Times New Roman"/>
                <w:sz w:val="28"/>
                <w:szCs w:val="28"/>
              </w:rPr>
              <w:t>шт.</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1B52574" w14:textId="77777777" w:rsidR="008D0C5E" w:rsidRPr="00824E54" w:rsidRDefault="008D0C5E" w:rsidP="003659A1">
            <w:pPr>
              <w:widowControl w:val="0"/>
              <w:spacing w:line="276" w:lineRule="auto"/>
              <w:ind w:hanging="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30</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4D6AC1A9" w14:textId="77777777" w:rsidR="008D0C5E" w:rsidRPr="00F606F6" w:rsidRDefault="008D0C5E" w:rsidP="003659A1">
            <w:pPr>
              <w:spacing w:line="240" w:lineRule="auto"/>
              <w:ind w:hanging="2"/>
              <w:jc w:val="center"/>
              <w:rPr>
                <w:rFonts w:ascii="Times New Roman" w:eastAsia="Times New Roman" w:hAnsi="Times New Roman" w:cs="Times New Roman"/>
                <w:color w:val="000000"/>
                <w:sz w:val="24"/>
                <w:szCs w:val="24"/>
                <w:lang w:eastAsia="uk-UA"/>
              </w:rPr>
            </w:pP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1394473D" w14:textId="77777777" w:rsidR="008D0C5E" w:rsidRPr="00F606F6" w:rsidRDefault="008D0C5E" w:rsidP="003659A1">
            <w:pPr>
              <w:spacing w:line="240" w:lineRule="auto"/>
              <w:ind w:hanging="2"/>
              <w:jc w:val="center"/>
              <w:rPr>
                <w:rFonts w:ascii="Times New Roman" w:eastAsia="Times New Roman" w:hAnsi="Times New Roman" w:cs="Times New Roman"/>
                <w:color w:val="000000"/>
                <w:sz w:val="24"/>
                <w:szCs w:val="24"/>
                <w:lang w:eastAsia="uk-UA"/>
              </w:rPr>
            </w:pPr>
          </w:p>
        </w:tc>
      </w:tr>
      <w:tr w:rsidR="008D0C5E" w14:paraId="42A166EC" w14:textId="77777777" w:rsidTr="003659A1">
        <w:trPr>
          <w:trHeight w:val="43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D4965C" w14:textId="77777777" w:rsidR="008D0C5E" w:rsidRPr="00470616" w:rsidRDefault="008D0C5E" w:rsidP="003659A1">
            <w:pPr>
              <w:ind w:hanging="2"/>
              <w:jc w:val="right"/>
              <w:rPr>
                <w:rFonts w:ascii="Times New Roman" w:hAnsi="Times New Roman" w:cs="Times New Roman"/>
                <w:b/>
                <w:i/>
              </w:rPr>
            </w:pPr>
            <w:r w:rsidRPr="00470616">
              <w:rPr>
                <w:rFonts w:ascii="Times New Roman" w:hAnsi="Times New Roman" w:cs="Times New Roman"/>
                <w:b/>
                <w:i/>
              </w:rPr>
              <w:t>Разом</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0D9906AA" w14:textId="77777777" w:rsidR="008D0C5E" w:rsidRDefault="008D0C5E" w:rsidP="003659A1">
            <w:pPr>
              <w:spacing w:line="240" w:lineRule="auto"/>
              <w:ind w:hanging="2"/>
              <w:jc w:val="center"/>
            </w:pPr>
          </w:p>
        </w:tc>
      </w:tr>
      <w:tr w:rsidR="008D0C5E" w14:paraId="378FC368" w14:textId="77777777" w:rsidTr="003659A1">
        <w:trPr>
          <w:trHeight w:val="40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F64A4B" w14:textId="77777777" w:rsidR="008D0C5E" w:rsidRPr="00470616" w:rsidRDefault="008D0C5E" w:rsidP="003659A1">
            <w:pPr>
              <w:ind w:hanging="2"/>
              <w:jc w:val="right"/>
              <w:rPr>
                <w:rFonts w:ascii="Times New Roman" w:hAnsi="Times New Roman" w:cs="Times New Roman"/>
                <w:b/>
                <w:i/>
              </w:rPr>
            </w:pPr>
            <w:r w:rsidRPr="00470616">
              <w:rPr>
                <w:rFonts w:ascii="Times New Roman" w:hAnsi="Times New Roman" w:cs="Times New Roman"/>
                <w:b/>
                <w:i/>
              </w:rPr>
              <w:t>У т. ч. ПДВ</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378D01ED" w14:textId="77777777" w:rsidR="008D0C5E" w:rsidRDefault="008D0C5E" w:rsidP="003659A1">
            <w:pPr>
              <w:spacing w:line="240" w:lineRule="auto"/>
              <w:ind w:hanging="2"/>
              <w:jc w:val="center"/>
            </w:pPr>
          </w:p>
        </w:tc>
      </w:tr>
      <w:tr w:rsidR="008D0C5E" w14:paraId="7E86C932" w14:textId="77777777" w:rsidTr="003659A1">
        <w:trPr>
          <w:trHeight w:val="380"/>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482C3F" w14:textId="77777777" w:rsidR="008D0C5E" w:rsidRPr="00470616" w:rsidRDefault="008D0C5E" w:rsidP="003659A1">
            <w:pPr>
              <w:spacing w:line="240" w:lineRule="auto"/>
              <w:ind w:hanging="2"/>
              <w:jc w:val="right"/>
              <w:rPr>
                <w:rFonts w:ascii="Times New Roman" w:hAnsi="Times New Roman" w:cs="Times New Roman"/>
                <w:b/>
                <w:highlight w:val="yellow"/>
              </w:rPr>
            </w:pPr>
            <w:r w:rsidRPr="00470616">
              <w:rPr>
                <w:rFonts w:ascii="Times New Roman" w:hAnsi="Times New Roman" w:cs="Times New Roman"/>
                <w:highlight w:val="white"/>
              </w:rPr>
              <w:t xml:space="preserve"> </w:t>
            </w:r>
            <w:r w:rsidRPr="00470616">
              <w:rPr>
                <w:rFonts w:ascii="Times New Roman" w:hAnsi="Times New Roman" w:cs="Times New Roman"/>
                <w:b/>
                <w:i/>
                <w:highlight w:val="white"/>
              </w:rPr>
              <w:t>Усього, вартість з/без ПДВ</w:t>
            </w:r>
            <w:r w:rsidRPr="00470616">
              <w:rPr>
                <w:rFonts w:ascii="Times New Roman" w:hAnsi="Times New Roman" w:cs="Times New Roman"/>
                <w:b/>
                <w:highlight w:val="yellow"/>
              </w:rP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8D640F4" w14:textId="77777777" w:rsidR="008D0C5E" w:rsidRDefault="008D0C5E" w:rsidP="003659A1">
            <w:pPr>
              <w:spacing w:line="240" w:lineRule="auto"/>
              <w:ind w:hanging="2"/>
              <w:jc w:val="center"/>
              <w:rPr>
                <w:b/>
              </w:rPr>
            </w:pPr>
          </w:p>
        </w:tc>
      </w:tr>
    </w:tbl>
    <w:p w14:paraId="13E18D56" w14:textId="77777777" w:rsidR="008D0C5E" w:rsidRPr="007E282E" w:rsidRDefault="008D0C5E" w:rsidP="008D0C5E">
      <w:pPr>
        <w:spacing w:after="0" w:line="240" w:lineRule="auto"/>
        <w:ind w:left="180"/>
        <w:jc w:val="both"/>
        <w:rPr>
          <w:rFonts w:ascii="Times New Roman" w:eastAsia="Times New Roman" w:hAnsi="Times New Roman" w:cs="Times New Roman"/>
          <w:i/>
          <w:color w:val="000000" w:themeColor="text1"/>
          <w:lang w:val="uk-UA" w:eastAsia="ru-RU"/>
        </w:rPr>
      </w:pPr>
      <w:r w:rsidRPr="007E282E">
        <w:rPr>
          <w:rFonts w:ascii="Times New Roman" w:eastAsia="Times New Roman" w:hAnsi="Times New Roman" w:cs="Times New Roman"/>
          <w:i/>
          <w:color w:val="000000" w:themeColor="text1"/>
          <w:lang w:val="uk-UA" w:eastAsia="ru-RU"/>
        </w:rPr>
        <w:t>Ціна  пропозиції (прописом)_________________________ грн. __ коп. з/без ПДВ</w:t>
      </w:r>
    </w:p>
    <w:p w14:paraId="4EF7CD9F" w14:textId="77777777" w:rsidR="008D0C5E" w:rsidRPr="0059348D" w:rsidRDefault="008D0C5E" w:rsidP="008D0C5E">
      <w:pPr>
        <w:tabs>
          <w:tab w:val="left" w:pos="0"/>
          <w:tab w:val="center" w:pos="4153"/>
          <w:tab w:val="right" w:pos="8306"/>
        </w:tabs>
        <w:spacing w:after="0" w:line="240" w:lineRule="auto"/>
        <w:jc w:val="both"/>
        <w:rPr>
          <w:rFonts w:ascii="Times New Roman" w:eastAsia="Times New Roman" w:hAnsi="Times New Roman" w:cs="Times New Roman"/>
          <w:i/>
          <w:color w:val="000000" w:themeColor="text1"/>
          <w:sz w:val="10"/>
          <w:szCs w:val="10"/>
          <w:lang w:val="uk-UA" w:eastAsia="ru-RU"/>
        </w:rPr>
      </w:pPr>
    </w:p>
    <w:p w14:paraId="13981B24"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Наша пропозиція залишається дійсною протягом 90 днів із дати кінцевого строку подання тендерних пропозицій.</w:t>
      </w:r>
    </w:p>
    <w:p w14:paraId="4D55E767"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739B4483" w14:textId="77777777" w:rsidR="008D0C5E" w:rsidRPr="007E282E"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Розрахунок ціни здійснено відповідно до чинного законодавства України.</w:t>
      </w:r>
    </w:p>
    <w:p w14:paraId="26A05D96" w14:textId="77777777" w:rsidR="008D0C5E" w:rsidRPr="007E282E"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 проектом договору про закупівлю, ознайомлені та згодні.</w:t>
      </w:r>
    </w:p>
    <w:p w14:paraId="7133110A"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4F21ACC2" w14:textId="77777777" w:rsidR="008D0C5E" w:rsidRPr="007E282E" w:rsidRDefault="008D0C5E" w:rsidP="008D0C5E">
      <w:pPr>
        <w:spacing w:after="0" w:line="240" w:lineRule="auto"/>
        <w:ind w:left="180" w:firstLine="360"/>
        <w:rPr>
          <w:rFonts w:ascii="Times New Roman" w:eastAsia="Times New Roman" w:hAnsi="Times New Roman" w:cs="Times New Roman"/>
          <w:i/>
          <w:iCs/>
          <w:color w:val="000000" w:themeColor="text1"/>
          <w:sz w:val="6"/>
          <w:szCs w:val="6"/>
          <w:lang w:val="uk-UA" w:eastAsia="x-none"/>
        </w:rPr>
      </w:pPr>
    </w:p>
    <w:p w14:paraId="59ED7FB1" w14:textId="77777777" w:rsidR="008D0C5E" w:rsidRPr="0059348D"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x-none"/>
        </w:rPr>
      </w:pPr>
      <w:r w:rsidRPr="007E282E">
        <w:rPr>
          <w:rFonts w:ascii="Times New Roman" w:eastAsia="Times New Roman" w:hAnsi="Times New Roman" w:cs="Times New Roman"/>
          <w:i/>
          <w:iCs/>
          <w:color w:val="000000" w:themeColor="text1"/>
          <w:sz w:val="20"/>
          <w:szCs w:val="20"/>
          <w:lang w:val="uk-UA" w:eastAsia="x-none"/>
        </w:rPr>
        <w:t xml:space="preserve">Уповноважена особа Учасника (посада, ПІБ)                                     </w:t>
      </w:r>
      <w:r>
        <w:rPr>
          <w:rFonts w:ascii="Times New Roman" w:eastAsia="Times New Roman" w:hAnsi="Times New Roman" w:cs="Times New Roman"/>
          <w:i/>
          <w:iCs/>
          <w:color w:val="000000" w:themeColor="text1"/>
          <w:sz w:val="20"/>
          <w:szCs w:val="20"/>
          <w:lang w:val="uk-UA" w:eastAsia="x-none"/>
        </w:rPr>
        <w:t xml:space="preserve">      __________      (підпис) </w:t>
      </w:r>
    </w:p>
    <w:p w14:paraId="074894C0" w14:textId="77777777" w:rsidR="008D0C5E" w:rsidRPr="00CF6D57" w:rsidRDefault="008D0C5E" w:rsidP="008D0C5E">
      <w:pPr>
        <w:spacing w:after="0" w:line="240" w:lineRule="auto"/>
        <w:ind w:left="567"/>
        <w:rPr>
          <w:rFonts w:ascii="Times New Roman" w:eastAsia="Times New Roman" w:hAnsi="Times New Roman" w:cs="Times New Roman"/>
          <w:i/>
          <w:color w:val="000000" w:themeColor="text1"/>
          <w:sz w:val="20"/>
          <w:szCs w:val="20"/>
          <w:lang w:val="uk-UA" w:eastAsia="x-none"/>
        </w:rPr>
      </w:pPr>
      <w:r>
        <w:rPr>
          <w:rFonts w:ascii="Times New Roman" w:eastAsia="Times New Roman" w:hAnsi="Times New Roman" w:cs="Times New Roman"/>
          <w:i/>
          <w:color w:val="000000" w:themeColor="text1"/>
          <w:sz w:val="20"/>
          <w:szCs w:val="20"/>
          <w:lang w:val="uk-UA" w:eastAsia="x-none"/>
        </w:rPr>
        <w:t>Дата: „___” __________2024 р</w:t>
      </w:r>
    </w:p>
    <w:p w14:paraId="067F4F5D" w14:textId="77777777" w:rsidR="008D0C5E" w:rsidRPr="00CF6D57" w:rsidRDefault="008D0C5E" w:rsidP="008D0C5E">
      <w:pPr>
        <w:spacing w:after="0" w:line="240" w:lineRule="auto"/>
        <w:ind w:left="567"/>
        <w:rPr>
          <w:rFonts w:ascii="Times New Roman" w:eastAsia="Times New Roman" w:hAnsi="Times New Roman" w:cs="Times New Roman"/>
          <w:i/>
          <w:color w:val="000000" w:themeColor="text1"/>
          <w:sz w:val="20"/>
          <w:szCs w:val="20"/>
          <w:lang w:val="uk-UA" w:eastAsia="x-none"/>
        </w:rPr>
      </w:pPr>
    </w:p>
    <w:p w14:paraId="796F44DD" w14:textId="77777777" w:rsidR="008D0C5E" w:rsidRPr="008D0C5E" w:rsidRDefault="008D0C5E" w:rsidP="00CF6D57">
      <w:pPr>
        <w:spacing w:after="0" w:line="240" w:lineRule="auto"/>
        <w:ind w:left="567"/>
        <w:rPr>
          <w:rFonts w:ascii="Times New Roman" w:eastAsia="Times New Roman" w:hAnsi="Times New Roman" w:cs="Times New Roman"/>
          <w:b/>
          <w:i/>
          <w:color w:val="000000" w:themeColor="text1"/>
          <w:sz w:val="20"/>
          <w:szCs w:val="20"/>
          <w:lang w:val="uk-UA" w:eastAsia="x-none"/>
        </w:rPr>
      </w:pPr>
    </w:p>
    <w:p w14:paraId="3D2F9D77" w14:textId="77777777" w:rsidR="00973392" w:rsidRPr="004F5C6E" w:rsidRDefault="00973392" w:rsidP="00973392">
      <w:pPr>
        <w:spacing w:after="0" w:line="240" w:lineRule="auto"/>
        <w:ind w:right="-115" w:firstLine="8505"/>
        <w:outlineLvl w:val="0"/>
        <w:rPr>
          <w:rFonts w:ascii="Times New Roman" w:eastAsia="Times New Roman" w:hAnsi="Times New Roman" w:cs="Times New Roman"/>
          <w:b/>
          <w:color w:val="000000" w:themeColor="text1"/>
          <w:sz w:val="24"/>
          <w:szCs w:val="24"/>
          <w:lang w:val="uk-UA" w:eastAsia="ru-RU"/>
        </w:rPr>
      </w:pPr>
      <w:r>
        <w:rPr>
          <w:rFonts w:ascii="Times New Roman" w:eastAsia="Times New Roman" w:hAnsi="Times New Roman" w:cs="Times New Roman"/>
          <w:b/>
          <w:color w:val="000000" w:themeColor="text1"/>
          <w:sz w:val="24"/>
          <w:szCs w:val="24"/>
          <w:lang w:val="uk-UA" w:eastAsia="ru-RU"/>
        </w:rPr>
        <w:t>Додаток 2</w:t>
      </w:r>
    </w:p>
    <w:p w14:paraId="66B8BE49" w14:textId="77777777" w:rsidR="00973392" w:rsidRPr="00973392" w:rsidRDefault="00973392" w:rsidP="00973392">
      <w:pPr>
        <w:shd w:val="clear" w:color="auto" w:fill="FFFFFF"/>
        <w:spacing w:after="0" w:line="240" w:lineRule="auto"/>
        <w:ind w:left="34" w:right="1"/>
        <w:jc w:val="center"/>
        <w:rPr>
          <w:rFonts w:ascii="Times New Roman" w:eastAsia="Times New Roman" w:hAnsi="Times New Roman" w:cs="Times New Roman"/>
          <w:b/>
          <w:sz w:val="24"/>
          <w:szCs w:val="24"/>
          <w:lang w:val="uk-UA"/>
        </w:rPr>
      </w:pPr>
    </w:p>
    <w:p w14:paraId="5868F17A" w14:textId="4CAC173B" w:rsidR="00973392" w:rsidRDefault="00973392" w:rsidP="00973392">
      <w:pPr>
        <w:shd w:val="clear" w:color="auto" w:fill="FFFFFF"/>
        <w:spacing w:after="0" w:line="240" w:lineRule="auto"/>
        <w:ind w:left="34" w:right="1"/>
        <w:jc w:val="center"/>
        <w:rPr>
          <w:rFonts w:ascii="Times New Roman" w:eastAsia="Times New Roman" w:hAnsi="Times New Roman" w:cs="Times New Roman"/>
          <w:b/>
          <w:sz w:val="24"/>
          <w:szCs w:val="24"/>
          <w:lang w:val="uk-UA"/>
        </w:rPr>
      </w:pPr>
      <w:r w:rsidRPr="00973392">
        <w:rPr>
          <w:rFonts w:ascii="Times New Roman" w:eastAsia="Times New Roman" w:hAnsi="Times New Roman" w:cs="Times New Roman"/>
          <w:b/>
          <w:sz w:val="24"/>
          <w:szCs w:val="24"/>
          <w:lang w:val="uk-UA"/>
        </w:rPr>
        <w:t xml:space="preserve">ТЕХНІЧНІ ВИМОГИ </w:t>
      </w:r>
    </w:p>
    <w:p w14:paraId="0104016A" w14:textId="77777777" w:rsidR="00ED0626" w:rsidRPr="00ED0626" w:rsidRDefault="00ED0626" w:rsidP="00973392">
      <w:pPr>
        <w:shd w:val="clear" w:color="auto" w:fill="FFFFFF"/>
        <w:spacing w:after="0" w:line="240" w:lineRule="auto"/>
        <w:ind w:left="34" w:right="1"/>
        <w:jc w:val="center"/>
        <w:rPr>
          <w:rFonts w:ascii="Times New Roman" w:eastAsia="Times New Roman" w:hAnsi="Times New Roman" w:cs="Times New Roman"/>
          <w:b/>
          <w:sz w:val="28"/>
          <w:szCs w:val="28"/>
          <w:lang w:val="uk-UA"/>
        </w:rPr>
      </w:pPr>
    </w:p>
    <w:p w14:paraId="3C0ABF9A" w14:textId="77777777" w:rsidR="000747BD" w:rsidRPr="000747BD" w:rsidRDefault="000747BD" w:rsidP="000747BD">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0747BD">
        <w:rPr>
          <w:rFonts w:ascii="Times New Roman" w:eastAsia="Times New Roman" w:hAnsi="Times New Roman" w:cs="Times New Roman"/>
          <w:b/>
          <w:bCs/>
          <w:color w:val="000000" w:themeColor="text1"/>
          <w:sz w:val="28"/>
          <w:szCs w:val="28"/>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03654420" w14:textId="77777777" w:rsidR="000747BD" w:rsidRPr="008D0C5E" w:rsidRDefault="000747BD" w:rsidP="000747BD">
      <w:pPr>
        <w:spacing w:after="0" w:line="240" w:lineRule="auto"/>
        <w:ind w:firstLine="567"/>
        <w:jc w:val="both"/>
        <w:rPr>
          <w:rFonts w:ascii="Times New Roman" w:eastAsia="Times New Roman" w:hAnsi="Times New Roman" w:cs="Times New Roman"/>
          <w:color w:val="000000" w:themeColor="text1"/>
          <w:sz w:val="10"/>
          <w:szCs w:val="10"/>
          <w:lang w:val="uk-UA" w:eastAsia="ru-RU"/>
        </w:rPr>
      </w:pPr>
    </w:p>
    <w:p w14:paraId="7215FFC9" w14:textId="77777777" w:rsidR="000747BD" w:rsidRDefault="000747BD" w:rsidP="000747BD">
      <w:pPr>
        <w:shd w:val="clear" w:color="auto" w:fill="FFFFFF"/>
        <w:spacing w:after="0" w:line="240" w:lineRule="auto"/>
        <w:rPr>
          <w:rFonts w:ascii="Times New Roman" w:eastAsia="Times New Roman" w:hAnsi="Times New Roman" w:cs="Times New Roman"/>
          <w:b/>
          <w:bCs/>
          <w:color w:val="000000" w:themeColor="text1"/>
          <w:sz w:val="28"/>
          <w:szCs w:val="28"/>
          <w:lang w:val="uk-UA" w:eastAsia="ru-RU"/>
        </w:rPr>
      </w:pPr>
    </w:p>
    <w:p w14:paraId="7974E6F0" w14:textId="77777777" w:rsidR="000747BD" w:rsidRPr="008D0C5E" w:rsidRDefault="000747BD" w:rsidP="000747BD">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Лот 1 – Тепловізійний приціл</w:t>
      </w:r>
      <w:r>
        <w:rPr>
          <w:rFonts w:ascii="Times New Roman" w:eastAsia="Times New Roman" w:hAnsi="Times New Roman" w:cs="Times New Roman"/>
          <w:b/>
          <w:bCs/>
          <w:color w:val="000000" w:themeColor="text1"/>
          <w:sz w:val="28"/>
          <w:szCs w:val="28"/>
          <w:lang w:val="uk-UA" w:eastAsia="ru-RU"/>
        </w:rPr>
        <w:t xml:space="preserve"> з далекоміром</w:t>
      </w:r>
    </w:p>
    <w:p w14:paraId="645B57A8" w14:textId="65FC63D3" w:rsidR="000747BD" w:rsidRPr="000747BD" w:rsidRDefault="000747BD" w:rsidP="000747BD">
      <w:pPr>
        <w:pStyle w:val="Default"/>
        <w:tabs>
          <w:tab w:val="left" w:pos="567"/>
          <w:tab w:val="left" w:pos="916"/>
        </w:tabs>
        <w:jc w:val="center"/>
        <w:rPr>
          <w:b/>
          <w:sz w:val="27"/>
          <w:szCs w:val="27"/>
          <w:lang w:val="uk-UA"/>
        </w:rPr>
      </w:pPr>
      <w:r w:rsidRPr="001F3367">
        <w:rPr>
          <w:b/>
          <w:sz w:val="27"/>
          <w:szCs w:val="27"/>
          <w:lang w:val="uk-UA"/>
        </w:rPr>
        <w:t xml:space="preserve">Тепловізійний приціл </w:t>
      </w:r>
      <w:r w:rsidRPr="00A42102">
        <w:rPr>
          <w:b/>
          <w:sz w:val="27"/>
          <w:szCs w:val="27"/>
        </w:rPr>
        <w:t>AGM</w:t>
      </w:r>
      <w:r w:rsidRPr="001F3367">
        <w:rPr>
          <w:b/>
          <w:sz w:val="27"/>
          <w:szCs w:val="27"/>
          <w:lang w:val="uk-UA"/>
        </w:rPr>
        <w:t xml:space="preserve"> </w:t>
      </w:r>
      <w:r w:rsidRPr="00A42102">
        <w:rPr>
          <w:b/>
          <w:sz w:val="27"/>
          <w:szCs w:val="27"/>
        </w:rPr>
        <w:t>Varmint</w:t>
      </w:r>
      <w:r w:rsidRPr="001F3367">
        <w:rPr>
          <w:b/>
          <w:sz w:val="27"/>
          <w:szCs w:val="27"/>
          <w:lang w:val="uk-UA"/>
        </w:rPr>
        <w:t xml:space="preserve"> </w:t>
      </w:r>
      <w:r w:rsidRPr="00A42102">
        <w:rPr>
          <w:b/>
          <w:sz w:val="27"/>
          <w:szCs w:val="27"/>
        </w:rPr>
        <w:t>LRF</w:t>
      </w:r>
      <w:r w:rsidRPr="001F3367">
        <w:rPr>
          <w:b/>
          <w:sz w:val="27"/>
          <w:szCs w:val="27"/>
          <w:lang w:val="uk-UA"/>
        </w:rPr>
        <w:t xml:space="preserve"> </w:t>
      </w:r>
      <w:r w:rsidRPr="00A42102">
        <w:rPr>
          <w:b/>
          <w:sz w:val="27"/>
          <w:szCs w:val="27"/>
        </w:rPr>
        <w:t>TS</w:t>
      </w:r>
      <w:r w:rsidRPr="001F3367">
        <w:rPr>
          <w:b/>
          <w:sz w:val="27"/>
          <w:szCs w:val="27"/>
          <w:lang w:val="uk-UA"/>
        </w:rPr>
        <w:t xml:space="preserve">50-640 </w:t>
      </w:r>
      <w:r>
        <w:rPr>
          <w:b/>
          <w:sz w:val="27"/>
          <w:szCs w:val="27"/>
          <w:lang w:val="uk-UA"/>
        </w:rPr>
        <w:t xml:space="preserve">з далекоміром </w:t>
      </w:r>
      <w:r w:rsidRPr="000747BD">
        <w:rPr>
          <w:b/>
          <w:sz w:val="27"/>
          <w:szCs w:val="27"/>
          <w:lang w:val="uk-UA"/>
        </w:rPr>
        <w:t>– 21 шт.</w:t>
      </w:r>
    </w:p>
    <w:p w14:paraId="1F3EB01C" w14:textId="77777777" w:rsidR="000747BD" w:rsidRDefault="000747BD" w:rsidP="000747BD">
      <w:pPr>
        <w:pStyle w:val="Default"/>
        <w:tabs>
          <w:tab w:val="left" w:pos="567"/>
          <w:tab w:val="left" w:pos="916"/>
        </w:tabs>
        <w:jc w:val="center"/>
        <w:rPr>
          <w:rFonts w:eastAsia="Times New Roman"/>
          <w:b/>
          <w:lang w:val="uk-UA" w:eastAsia="uk-UA"/>
        </w:rPr>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521"/>
      </w:tblGrid>
      <w:tr w:rsidR="000747BD" w14:paraId="324D237B" w14:textId="77777777" w:rsidTr="003659A1">
        <w:tc>
          <w:tcPr>
            <w:tcW w:w="3397" w:type="dxa"/>
          </w:tcPr>
          <w:p w14:paraId="42F6E11D" w14:textId="77777777" w:rsidR="000747BD" w:rsidRPr="00C24C6C"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Матриця </w:t>
            </w:r>
          </w:p>
        </w:tc>
        <w:tc>
          <w:tcPr>
            <w:tcW w:w="6521" w:type="dxa"/>
          </w:tcPr>
          <w:p w14:paraId="1426DF31"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12 мкм, неохолоджуваний</w:t>
            </w:r>
          </w:p>
        </w:tc>
      </w:tr>
      <w:tr w:rsidR="000747BD" w14:paraId="42B7A45F" w14:textId="77777777" w:rsidTr="003659A1">
        <w:tc>
          <w:tcPr>
            <w:tcW w:w="3397" w:type="dxa"/>
          </w:tcPr>
          <w:p w14:paraId="545706D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 xml:space="preserve">Макс. </w:t>
            </w:r>
            <w:r>
              <w:rPr>
                <w:rFonts w:ascii="Times New Roman" w:eastAsia="Times New Roman" w:hAnsi="Times New Roman" w:cs="Times New Roman"/>
                <w:bCs/>
                <w:color w:val="333333"/>
                <w:sz w:val="24"/>
                <w:szCs w:val="24"/>
                <w:lang w:eastAsia="uk-UA"/>
              </w:rPr>
              <w:t>р</w:t>
            </w:r>
            <w:r w:rsidRPr="00C24C6C">
              <w:rPr>
                <w:rFonts w:ascii="Times New Roman" w:eastAsia="Times New Roman" w:hAnsi="Times New Roman" w:cs="Times New Roman"/>
                <w:bCs/>
                <w:color w:val="333333"/>
                <w:sz w:val="24"/>
                <w:szCs w:val="24"/>
                <w:lang w:eastAsia="uk-UA"/>
              </w:rPr>
              <w:t>озд</w:t>
            </w:r>
            <w:r>
              <w:rPr>
                <w:rFonts w:ascii="Times New Roman" w:eastAsia="Times New Roman" w:hAnsi="Times New Roman" w:cs="Times New Roman"/>
                <w:bCs/>
                <w:color w:val="333333"/>
                <w:sz w:val="24"/>
                <w:szCs w:val="24"/>
                <w:lang w:eastAsia="uk-UA"/>
              </w:rPr>
              <w:t xml:space="preserve">ільна </w:t>
            </w:r>
            <w:r w:rsidRPr="00C24C6C">
              <w:rPr>
                <w:rFonts w:ascii="Times New Roman" w:eastAsia="Times New Roman" w:hAnsi="Times New Roman" w:cs="Times New Roman"/>
                <w:bCs/>
                <w:color w:val="333333"/>
                <w:sz w:val="24"/>
                <w:szCs w:val="24"/>
                <w:lang w:eastAsia="uk-UA"/>
              </w:rPr>
              <w:t>здатність</w:t>
            </w:r>
          </w:p>
        </w:tc>
        <w:tc>
          <w:tcPr>
            <w:tcW w:w="6521" w:type="dxa"/>
          </w:tcPr>
          <w:p w14:paraId="29AF3CAE"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640 × 512</w:t>
            </w:r>
          </w:p>
        </w:tc>
      </w:tr>
      <w:tr w:rsidR="000747BD" w14:paraId="3FC688E4" w14:textId="77777777" w:rsidTr="003659A1">
        <w:tc>
          <w:tcPr>
            <w:tcW w:w="3397" w:type="dxa"/>
          </w:tcPr>
          <w:p w14:paraId="1A299D17"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Спектральний діапазон</w:t>
            </w:r>
          </w:p>
        </w:tc>
        <w:tc>
          <w:tcPr>
            <w:tcW w:w="6521" w:type="dxa"/>
          </w:tcPr>
          <w:p w14:paraId="497C4742"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8 μm - 14 μm</w:t>
            </w:r>
          </w:p>
        </w:tc>
      </w:tr>
      <w:tr w:rsidR="000747BD" w14:paraId="43807FE3" w14:textId="77777777" w:rsidTr="003659A1">
        <w:tc>
          <w:tcPr>
            <w:tcW w:w="3397" w:type="dxa"/>
          </w:tcPr>
          <w:p w14:paraId="3E7E6B78" w14:textId="77777777" w:rsidR="000747BD" w:rsidRPr="00C24C6C"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Фокусна відстань </w:t>
            </w:r>
          </w:p>
        </w:tc>
        <w:tc>
          <w:tcPr>
            <w:tcW w:w="6521" w:type="dxa"/>
          </w:tcPr>
          <w:p w14:paraId="12EDAFDD"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50 мм</w:t>
            </w:r>
          </w:p>
        </w:tc>
      </w:tr>
      <w:tr w:rsidR="000747BD" w14:paraId="5109F4CF" w14:textId="77777777" w:rsidTr="003659A1">
        <w:tc>
          <w:tcPr>
            <w:tcW w:w="3397" w:type="dxa"/>
          </w:tcPr>
          <w:p w14:paraId="33B6EFB2" w14:textId="77777777" w:rsidR="000747BD" w:rsidRPr="00C24C6C"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Кути огляду </w:t>
            </w:r>
          </w:p>
        </w:tc>
        <w:tc>
          <w:tcPr>
            <w:tcW w:w="6521" w:type="dxa"/>
          </w:tcPr>
          <w:p w14:paraId="0C165D67"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8.78° × 7.03°</w:t>
            </w:r>
          </w:p>
        </w:tc>
      </w:tr>
      <w:tr w:rsidR="000747BD" w14:paraId="5DE20733" w14:textId="77777777" w:rsidTr="003659A1">
        <w:tc>
          <w:tcPr>
            <w:tcW w:w="3397" w:type="dxa"/>
          </w:tcPr>
          <w:p w14:paraId="0601927A" w14:textId="77777777" w:rsidR="000747BD" w:rsidRPr="00C24C6C"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Апертура </w:t>
            </w:r>
          </w:p>
        </w:tc>
        <w:tc>
          <w:tcPr>
            <w:tcW w:w="6521" w:type="dxa"/>
          </w:tcPr>
          <w:p w14:paraId="055D0DAB"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F1.0</w:t>
            </w:r>
          </w:p>
        </w:tc>
      </w:tr>
      <w:tr w:rsidR="000747BD" w14:paraId="661373FD" w14:textId="77777777" w:rsidTr="003659A1">
        <w:tc>
          <w:tcPr>
            <w:tcW w:w="3397" w:type="dxa"/>
          </w:tcPr>
          <w:p w14:paraId="433B2491"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Цифрове збільшення</w:t>
            </w:r>
          </w:p>
        </w:tc>
        <w:tc>
          <w:tcPr>
            <w:tcW w:w="6521" w:type="dxa"/>
          </w:tcPr>
          <w:p w14:paraId="4EF69DE0"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1x, 2x, 4x, 8x</w:t>
            </w:r>
          </w:p>
        </w:tc>
      </w:tr>
      <w:tr w:rsidR="000747BD" w14:paraId="5AC98811" w14:textId="77777777" w:rsidTr="003659A1">
        <w:tc>
          <w:tcPr>
            <w:tcW w:w="3397" w:type="dxa"/>
          </w:tcPr>
          <w:p w14:paraId="1355940B"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Відстань спостереження</w:t>
            </w:r>
          </w:p>
        </w:tc>
        <w:tc>
          <w:tcPr>
            <w:tcW w:w="6521" w:type="dxa"/>
          </w:tcPr>
          <w:p w14:paraId="551D2962" w14:textId="77777777" w:rsidR="000747BD" w:rsidRPr="00C24C6C"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xml:space="preserve">Не менше </w:t>
            </w:r>
            <w:r w:rsidRPr="00C24C6C">
              <w:rPr>
                <w:rFonts w:ascii="Times New Roman" w:eastAsia="Times New Roman" w:hAnsi="Times New Roman" w:cs="Times New Roman"/>
                <w:color w:val="333333"/>
                <w:sz w:val="24"/>
                <w:szCs w:val="24"/>
                <w:lang w:eastAsia="uk-UA"/>
              </w:rPr>
              <w:t xml:space="preserve">2 </w:t>
            </w:r>
            <w:r>
              <w:rPr>
                <w:rFonts w:ascii="Times New Roman" w:eastAsia="Times New Roman" w:hAnsi="Times New Roman" w:cs="Times New Roman"/>
                <w:color w:val="333333"/>
                <w:sz w:val="24"/>
                <w:szCs w:val="24"/>
                <w:lang w:eastAsia="uk-UA"/>
              </w:rPr>
              <w:t>4</w:t>
            </w:r>
            <w:r w:rsidRPr="00C24C6C">
              <w:rPr>
                <w:rFonts w:ascii="Times New Roman" w:eastAsia="Times New Roman" w:hAnsi="Times New Roman" w:cs="Times New Roman"/>
                <w:color w:val="333333"/>
                <w:sz w:val="24"/>
                <w:szCs w:val="24"/>
                <w:lang w:eastAsia="uk-UA"/>
              </w:rPr>
              <w:t>00 м</w:t>
            </w:r>
          </w:p>
        </w:tc>
      </w:tr>
      <w:tr w:rsidR="000747BD" w14:paraId="357AD128" w14:textId="77777777" w:rsidTr="003659A1">
        <w:tc>
          <w:tcPr>
            <w:tcW w:w="3397" w:type="dxa"/>
          </w:tcPr>
          <w:p w14:paraId="0075CA7F"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Лазерний далекомір</w:t>
            </w:r>
          </w:p>
        </w:tc>
        <w:tc>
          <w:tcPr>
            <w:tcW w:w="6521" w:type="dxa"/>
          </w:tcPr>
          <w:p w14:paraId="41E62734"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600 м, точність ±2 м</w:t>
            </w:r>
          </w:p>
        </w:tc>
      </w:tr>
      <w:tr w:rsidR="000747BD" w14:paraId="75BD9F60" w14:textId="77777777" w:rsidTr="003659A1">
        <w:tc>
          <w:tcPr>
            <w:tcW w:w="3397" w:type="dxa"/>
          </w:tcPr>
          <w:p w14:paraId="43B6B39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Дисплей</w:t>
            </w:r>
          </w:p>
        </w:tc>
        <w:tc>
          <w:tcPr>
            <w:tcW w:w="6521" w:type="dxa"/>
          </w:tcPr>
          <w:p w14:paraId="53155DD5"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1024x768, 0.39", OLED</w:t>
            </w:r>
          </w:p>
        </w:tc>
      </w:tr>
      <w:tr w:rsidR="000747BD" w14:paraId="056B6101" w14:textId="77777777" w:rsidTr="003659A1">
        <w:tc>
          <w:tcPr>
            <w:tcW w:w="3397" w:type="dxa"/>
          </w:tcPr>
          <w:p w14:paraId="06980E67"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Палітра</w:t>
            </w:r>
          </w:p>
        </w:tc>
        <w:tc>
          <w:tcPr>
            <w:tcW w:w="6521" w:type="dxa"/>
          </w:tcPr>
          <w:p w14:paraId="126D47E2"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Гарячий чорний, гарячий білий, гарячий червоний, фьюжн</w:t>
            </w:r>
          </w:p>
        </w:tc>
      </w:tr>
      <w:tr w:rsidR="000747BD" w14:paraId="522C2674" w14:textId="77777777" w:rsidTr="003659A1">
        <w:tc>
          <w:tcPr>
            <w:tcW w:w="3397" w:type="dxa"/>
          </w:tcPr>
          <w:p w14:paraId="037503D0"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Особливості</w:t>
            </w:r>
          </w:p>
        </w:tc>
        <w:tc>
          <w:tcPr>
            <w:tcW w:w="6521" w:type="dxa"/>
          </w:tcPr>
          <w:p w14:paraId="3B1FE8A0"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відстеження гарячої точки; картинка-в-картинці; знімок екрану</w:t>
            </w:r>
          </w:p>
        </w:tc>
      </w:tr>
      <w:tr w:rsidR="000747BD" w14:paraId="55339BD0" w14:textId="77777777" w:rsidTr="003659A1">
        <w:tc>
          <w:tcPr>
            <w:tcW w:w="3397" w:type="dxa"/>
          </w:tcPr>
          <w:p w14:paraId="02CC124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Локальна пам'ять</w:t>
            </w:r>
          </w:p>
        </w:tc>
        <w:tc>
          <w:tcPr>
            <w:tcW w:w="6521" w:type="dxa"/>
          </w:tcPr>
          <w:p w14:paraId="69E6C57F"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16 Гб EMMC</w:t>
            </w:r>
          </w:p>
        </w:tc>
      </w:tr>
      <w:tr w:rsidR="000747BD" w14:paraId="71F7856C" w14:textId="77777777" w:rsidTr="003659A1">
        <w:tc>
          <w:tcPr>
            <w:tcW w:w="3397" w:type="dxa"/>
          </w:tcPr>
          <w:p w14:paraId="37ED6303"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Wi-Fi</w:t>
            </w:r>
          </w:p>
        </w:tc>
        <w:tc>
          <w:tcPr>
            <w:tcW w:w="6521" w:type="dxa"/>
          </w:tcPr>
          <w:p w14:paraId="28FC4BDF"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Підтримує</w:t>
            </w:r>
          </w:p>
        </w:tc>
      </w:tr>
      <w:tr w:rsidR="000747BD" w14:paraId="18F892FD" w14:textId="77777777" w:rsidTr="003659A1">
        <w:tc>
          <w:tcPr>
            <w:tcW w:w="3397" w:type="dxa"/>
          </w:tcPr>
          <w:p w14:paraId="3FC67127"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Тип живлення</w:t>
            </w:r>
          </w:p>
        </w:tc>
        <w:tc>
          <w:tcPr>
            <w:tcW w:w="6521" w:type="dxa"/>
          </w:tcPr>
          <w:p w14:paraId="3AEFB4D1"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батарея 18650</w:t>
            </w:r>
          </w:p>
        </w:tc>
      </w:tr>
      <w:tr w:rsidR="000747BD" w14:paraId="3FB6A326" w14:textId="77777777" w:rsidTr="003659A1">
        <w:tc>
          <w:tcPr>
            <w:tcW w:w="3397" w:type="dxa"/>
          </w:tcPr>
          <w:p w14:paraId="132BBE51"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Термін роботи батареї</w:t>
            </w:r>
          </w:p>
        </w:tc>
        <w:tc>
          <w:tcPr>
            <w:tcW w:w="6521" w:type="dxa"/>
          </w:tcPr>
          <w:p w14:paraId="1030EB11" w14:textId="77777777" w:rsidR="000747BD" w:rsidRPr="00C24C6C"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xml:space="preserve">Не менше 4 </w:t>
            </w:r>
            <w:r w:rsidRPr="00C24C6C">
              <w:rPr>
                <w:rFonts w:ascii="Times New Roman" w:eastAsia="Times New Roman" w:hAnsi="Times New Roman" w:cs="Times New Roman"/>
                <w:color w:val="333333"/>
                <w:sz w:val="24"/>
                <w:szCs w:val="24"/>
                <w:lang w:eastAsia="uk-UA"/>
              </w:rPr>
              <w:t>годин</w:t>
            </w:r>
          </w:p>
        </w:tc>
      </w:tr>
      <w:tr w:rsidR="000747BD" w14:paraId="1E389908" w14:textId="77777777" w:rsidTr="003659A1">
        <w:tc>
          <w:tcPr>
            <w:tcW w:w="3397" w:type="dxa"/>
          </w:tcPr>
          <w:p w14:paraId="5C9DB694"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Живлення</w:t>
            </w:r>
          </w:p>
        </w:tc>
        <w:tc>
          <w:tcPr>
            <w:tcW w:w="6521" w:type="dxa"/>
          </w:tcPr>
          <w:p w14:paraId="29723A70"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5 В DC/2 A</w:t>
            </w:r>
          </w:p>
        </w:tc>
      </w:tr>
      <w:tr w:rsidR="000747BD" w14:paraId="1F303FF9" w14:textId="77777777" w:rsidTr="003659A1">
        <w:tc>
          <w:tcPr>
            <w:tcW w:w="3397" w:type="dxa"/>
          </w:tcPr>
          <w:p w14:paraId="7C53802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Робоча температура</w:t>
            </w:r>
          </w:p>
        </w:tc>
        <w:tc>
          <w:tcPr>
            <w:tcW w:w="6521" w:type="dxa"/>
          </w:tcPr>
          <w:p w14:paraId="2A692800"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-20°C - 55°C</w:t>
            </w:r>
          </w:p>
        </w:tc>
      </w:tr>
      <w:tr w:rsidR="000747BD" w14:paraId="24068127" w14:textId="77777777" w:rsidTr="003659A1">
        <w:tc>
          <w:tcPr>
            <w:tcW w:w="3397" w:type="dxa"/>
          </w:tcPr>
          <w:p w14:paraId="1913013C"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Ступінь захисту</w:t>
            </w:r>
          </w:p>
        </w:tc>
        <w:tc>
          <w:tcPr>
            <w:tcW w:w="6521" w:type="dxa"/>
          </w:tcPr>
          <w:p w14:paraId="0923231B"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IP67</w:t>
            </w:r>
          </w:p>
        </w:tc>
      </w:tr>
      <w:tr w:rsidR="000747BD" w14:paraId="5F1B006D" w14:textId="77777777" w:rsidTr="003659A1">
        <w:tc>
          <w:tcPr>
            <w:tcW w:w="3397" w:type="dxa"/>
          </w:tcPr>
          <w:p w14:paraId="28956D71"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Інтерфейси</w:t>
            </w:r>
          </w:p>
        </w:tc>
        <w:tc>
          <w:tcPr>
            <w:tcW w:w="6521" w:type="dxa"/>
          </w:tcPr>
          <w:p w14:paraId="07944B57"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USB Type-C</w:t>
            </w:r>
          </w:p>
        </w:tc>
      </w:tr>
      <w:tr w:rsidR="000747BD" w14:paraId="473DBBC5" w14:textId="77777777" w:rsidTr="003659A1">
        <w:tc>
          <w:tcPr>
            <w:tcW w:w="3397" w:type="dxa"/>
          </w:tcPr>
          <w:p w14:paraId="29EC3BC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Строк гарантії</w:t>
            </w:r>
          </w:p>
        </w:tc>
        <w:tc>
          <w:tcPr>
            <w:tcW w:w="6521" w:type="dxa"/>
          </w:tcPr>
          <w:p w14:paraId="66BEF805" w14:textId="77777777" w:rsidR="000747BD" w:rsidRPr="00C24C6C"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Не менше 12 місяців</w:t>
            </w:r>
          </w:p>
        </w:tc>
      </w:tr>
      <w:tr w:rsidR="000747BD" w14:paraId="77E33F40" w14:textId="77777777" w:rsidTr="003659A1">
        <w:tc>
          <w:tcPr>
            <w:tcW w:w="3397" w:type="dxa"/>
          </w:tcPr>
          <w:p w14:paraId="26595A3F"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Комплектація</w:t>
            </w:r>
          </w:p>
        </w:tc>
        <w:tc>
          <w:tcPr>
            <w:tcW w:w="6521" w:type="dxa"/>
          </w:tcPr>
          <w:p w14:paraId="4CE7E905" w14:textId="77777777" w:rsidR="000747BD" w:rsidRPr="00C24C6C" w:rsidRDefault="000747BD" w:rsidP="003659A1">
            <w:pPr>
              <w:shd w:val="clear" w:color="auto" w:fill="FFFFFF"/>
              <w:textAlignment w:val="baseline"/>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bdr w:val="none" w:sz="0" w:space="0" w:color="auto" w:frame="1"/>
                <w:lang w:eastAsia="uk-UA"/>
              </w:rPr>
              <w:t>Приціл</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Акумуляторна батарея 18650</w:t>
            </w:r>
            <w:r w:rsidRPr="00C24C6C">
              <w:rPr>
                <w:rFonts w:ascii="Times New Roman" w:eastAsia="Times New Roman" w:hAnsi="Times New Roman" w:cs="Times New Roman"/>
                <w:bCs/>
                <w:color w:val="333333"/>
                <w:sz w:val="24"/>
                <w:szCs w:val="24"/>
                <w:bdr w:val="none" w:sz="0" w:space="0" w:color="auto" w:frame="1"/>
                <w:lang w:eastAsia="uk-UA"/>
              </w:rPr>
              <w:t>2</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USB кабель</w:t>
            </w:r>
            <w:r>
              <w:rPr>
                <w:rFonts w:ascii="Times New Roman" w:eastAsia="Times New Roman" w:hAnsi="Times New Roman" w:cs="Times New Roman"/>
                <w:color w:val="333333"/>
                <w:sz w:val="24"/>
                <w:szCs w:val="24"/>
                <w:bdr w:val="none" w:sz="0" w:space="0" w:color="auto" w:frame="1"/>
                <w:lang w:eastAsia="uk-UA"/>
              </w:rPr>
              <w:t xml:space="preserve"> - </w:t>
            </w:r>
            <w:r w:rsidRPr="00C24C6C">
              <w:rPr>
                <w:rFonts w:ascii="Times New Roman" w:eastAsia="Times New Roman" w:hAnsi="Times New Roman" w:cs="Times New Roman"/>
                <w:bCs/>
                <w:color w:val="333333"/>
                <w:sz w:val="24"/>
                <w:szCs w:val="24"/>
                <w:bdr w:val="none" w:sz="0" w:space="0" w:color="auto" w:frame="1"/>
                <w:lang w:eastAsia="uk-UA"/>
              </w:rPr>
              <w:t>1</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Зарядний пристрій для акумулятора</w:t>
            </w:r>
            <w:r>
              <w:rPr>
                <w:rFonts w:ascii="Times New Roman" w:eastAsia="Times New Roman" w:hAnsi="Times New Roman" w:cs="Times New Roman"/>
                <w:color w:val="333333"/>
                <w:sz w:val="24"/>
                <w:szCs w:val="24"/>
                <w:bdr w:val="none" w:sz="0" w:space="0" w:color="auto" w:frame="1"/>
                <w:lang w:eastAsia="uk-UA"/>
              </w:rPr>
              <w:t xml:space="preserve"> - </w:t>
            </w:r>
            <w:r w:rsidRPr="00C24C6C">
              <w:rPr>
                <w:rFonts w:ascii="Times New Roman" w:eastAsia="Times New Roman" w:hAnsi="Times New Roman" w:cs="Times New Roman"/>
                <w:bCs/>
                <w:color w:val="333333"/>
                <w:sz w:val="24"/>
                <w:szCs w:val="24"/>
                <w:bdr w:val="none" w:sz="0" w:space="0" w:color="auto" w:frame="1"/>
                <w:lang w:eastAsia="uk-UA"/>
              </w:rPr>
              <w:t>1</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Блок живлення</w:t>
            </w:r>
            <w:r>
              <w:rPr>
                <w:rFonts w:ascii="Times New Roman" w:eastAsia="Times New Roman" w:hAnsi="Times New Roman" w:cs="Times New Roman"/>
                <w:color w:val="333333"/>
                <w:sz w:val="24"/>
                <w:szCs w:val="24"/>
                <w:bdr w:val="none" w:sz="0" w:space="0" w:color="auto" w:frame="1"/>
                <w:lang w:eastAsia="uk-UA"/>
              </w:rPr>
              <w:t xml:space="preserve"> – </w:t>
            </w:r>
            <w:r w:rsidRPr="00C24C6C">
              <w:rPr>
                <w:rFonts w:ascii="Times New Roman" w:eastAsia="Times New Roman" w:hAnsi="Times New Roman" w:cs="Times New Roman"/>
                <w:bCs/>
                <w:color w:val="333333"/>
                <w:sz w:val="24"/>
                <w:szCs w:val="24"/>
                <w:bdr w:val="none" w:sz="0" w:space="0" w:color="auto" w:frame="1"/>
                <w:lang w:eastAsia="uk-UA"/>
              </w:rPr>
              <w:t>1</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Серветка для об’єктива</w:t>
            </w:r>
            <w:r>
              <w:rPr>
                <w:rFonts w:ascii="Times New Roman" w:eastAsia="Times New Roman" w:hAnsi="Times New Roman" w:cs="Times New Roman"/>
                <w:color w:val="333333"/>
                <w:sz w:val="24"/>
                <w:szCs w:val="24"/>
                <w:bdr w:val="none" w:sz="0" w:space="0" w:color="auto" w:frame="1"/>
                <w:lang w:eastAsia="uk-UA"/>
              </w:rPr>
              <w:t xml:space="preserve"> – </w:t>
            </w:r>
            <w:r w:rsidRPr="00C24C6C">
              <w:rPr>
                <w:rFonts w:ascii="Times New Roman" w:eastAsia="Times New Roman" w:hAnsi="Times New Roman" w:cs="Times New Roman"/>
                <w:bCs/>
                <w:color w:val="333333"/>
                <w:sz w:val="24"/>
                <w:szCs w:val="24"/>
                <w:bdr w:val="none" w:sz="0" w:space="0" w:color="auto" w:frame="1"/>
                <w:lang w:eastAsia="uk-UA"/>
              </w:rPr>
              <w:t>1</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Посібник користувача</w:t>
            </w:r>
            <w:r>
              <w:rPr>
                <w:rFonts w:ascii="Times New Roman" w:eastAsia="Times New Roman" w:hAnsi="Times New Roman" w:cs="Times New Roman"/>
                <w:color w:val="333333"/>
                <w:sz w:val="24"/>
                <w:szCs w:val="24"/>
                <w:bdr w:val="none" w:sz="0" w:space="0" w:color="auto" w:frame="1"/>
                <w:lang w:eastAsia="uk-UA"/>
              </w:rPr>
              <w:t xml:space="preserve"> з перекладом на українську мову, кейс для зберігання..</w:t>
            </w:r>
          </w:p>
        </w:tc>
      </w:tr>
    </w:tbl>
    <w:p w14:paraId="63FE83AB" w14:textId="77777777" w:rsidR="000747BD" w:rsidRDefault="000747BD" w:rsidP="000747BD">
      <w:pPr>
        <w:pStyle w:val="Default"/>
        <w:tabs>
          <w:tab w:val="left" w:pos="567"/>
          <w:tab w:val="left" w:pos="916"/>
        </w:tabs>
        <w:jc w:val="center"/>
        <w:rPr>
          <w:rFonts w:eastAsia="Times New Roman"/>
          <w:b/>
          <w:lang w:val="uk-UA" w:eastAsia="uk-UA"/>
        </w:rPr>
      </w:pPr>
    </w:p>
    <w:p w14:paraId="360E160E" w14:textId="77777777" w:rsidR="000747BD" w:rsidRDefault="000747BD" w:rsidP="000747BD">
      <w:pPr>
        <w:pStyle w:val="Default"/>
        <w:tabs>
          <w:tab w:val="left" w:pos="567"/>
          <w:tab w:val="left" w:pos="916"/>
        </w:tabs>
        <w:jc w:val="center"/>
        <w:rPr>
          <w:rFonts w:eastAsia="Times New Roman"/>
          <w:b/>
          <w:lang w:val="uk-UA" w:eastAsia="uk-UA"/>
        </w:rPr>
      </w:pPr>
      <w:r>
        <w:rPr>
          <w:noProof/>
          <w:lang w:val="uk-UA" w:eastAsia="uk-UA"/>
        </w:rPr>
        <w:drawing>
          <wp:inline distT="0" distB="0" distL="0" distR="0" wp14:anchorId="69A39C96" wp14:editId="44BB0E31">
            <wp:extent cx="5657850" cy="2844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876" t="28759" r="54339" b="35226"/>
                    <a:stretch/>
                  </pic:blipFill>
                  <pic:spPr bwMode="auto">
                    <a:xfrm>
                      <a:off x="0" y="0"/>
                      <a:ext cx="5675958" cy="2853268"/>
                    </a:xfrm>
                    <a:prstGeom prst="rect">
                      <a:avLst/>
                    </a:prstGeom>
                    <a:ln>
                      <a:noFill/>
                    </a:ln>
                    <a:extLst>
                      <a:ext uri="{53640926-AAD7-44D8-BBD7-CCE9431645EC}">
                        <a14:shadowObscured xmlns:a14="http://schemas.microsoft.com/office/drawing/2010/main"/>
                      </a:ext>
                    </a:extLst>
                  </pic:spPr>
                </pic:pic>
              </a:graphicData>
            </a:graphic>
          </wp:inline>
        </w:drawing>
      </w:r>
    </w:p>
    <w:p w14:paraId="7E9EA9F6" w14:textId="77777777" w:rsidR="000747BD" w:rsidRPr="0031198D" w:rsidRDefault="000747BD" w:rsidP="000747BD">
      <w:pPr>
        <w:pStyle w:val="Default"/>
        <w:tabs>
          <w:tab w:val="left" w:pos="567"/>
          <w:tab w:val="left" w:pos="916"/>
        </w:tabs>
        <w:ind w:firstLine="567"/>
        <w:jc w:val="both"/>
        <w:rPr>
          <w:rFonts w:eastAsia="SimSun"/>
          <w:i/>
          <w:lang w:val="uk-UA" w:eastAsia="uk-UA"/>
        </w:rPr>
      </w:pPr>
      <w:r w:rsidRPr="0031198D">
        <w:rPr>
          <w:rFonts w:eastAsia="SimSun"/>
          <w:i/>
          <w:lang w:val="uk-UA" w:eastAsia="uk-UA"/>
        </w:rPr>
        <w:t xml:space="preserve">Учасники у </w:t>
      </w:r>
      <w:r>
        <w:rPr>
          <w:rFonts w:eastAsia="SimSun"/>
          <w:i/>
          <w:lang w:val="uk-UA" w:eastAsia="uk-UA"/>
        </w:rPr>
        <w:t xml:space="preserve">разі надання еквіваленту у </w:t>
      </w:r>
      <w:r w:rsidRPr="0031198D">
        <w:rPr>
          <w:rFonts w:eastAsia="SimSun"/>
          <w:i/>
          <w:lang w:val="uk-UA" w:eastAsia="uk-UA"/>
        </w:rPr>
        <w:t xml:space="preserve">складі пропозиції разом з технічними характеристиками Товару надають посилання на </w:t>
      </w:r>
      <w:r w:rsidRPr="0031198D">
        <w:rPr>
          <w:rFonts w:eastAsia="SimSun"/>
          <w:i/>
          <w:u w:val="single"/>
          <w:lang w:val="uk-UA" w:eastAsia="uk-UA"/>
        </w:rPr>
        <w:t>технічні характеристики запропонованого Товару</w:t>
      </w:r>
      <w:r w:rsidRPr="0031198D">
        <w:rPr>
          <w:rFonts w:eastAsia="SimSun"/>
          <w:i/>
          <w:lang w:val="uk-UA" w:eastAsia="uk-UA"/>
        </w:rPr>
        <w:t xml:space="preserve"> на сайті виробника </w:t>
      </w:r>
      <w:r>
        <w:rPr>
          <w:rFonts w:eastAsia="SimSun"/>
          <w:i/>
          <w:lang w:val="uk-UA" w:eastAsia="uk-UA"/>
        </w:rPr>
        <w:t xml:space="preserve">( офіційного дилера, продавця) </w:t>
      </w:r>
      <w:r w:rsidRPr="0031198D">
        <w:rPr>
          <w:rFonts w:eastAsia="SimSun"/>
          <w:i/>
          <w:lang w:val="uk-UA" w:eastAsia="uk-UA"/>
        </w:rPr>
        <w:t>для їх порівняння.</w:t>
      </w:r>
    </w:p>
    <w:p w14:paraId="46D35461" w14:textId="0566DB48" w:rsidR="00010F20" w:rsidRPr="0000692A" w:rsidRDefault="00010F20" w:rsidP="002846D6">
      <w:pPr>
        <w:spacing w:after="0" w:line="240" w:lineRule="auto"/>
        <w:rPr>
          <w:rFonts w:ascii="Times New Roman" w:eastAsia="Times New Roman" w:hAnsi="Times New Roman" w:cs="Times New Roman"/>
          <w:i/>
          <w:iCs/>
          <w:color w:val="000000" w:themeColor="text1"/>
          <w:lang w:val="uk-UA" w:eastAsia="x-none"/>
        </w:rPr>
      </w:pPr>
    </w:p>
    <w:p w14:paraId="14DE6E97" w14:textId="48C45A70" w:rsidR="007E282E" w:rsidRPr="0000692A" w:rsidRDefault="007E282E" w:rsidP="007E282E">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00692A">
        <w:rPr>
          <w:rFonts w:ascii="Times New Roman" w:eastAsia="Times New Roman" w:hAnsi="Times New Roman" w:cs="Times New Roman"/>
          <w:i/>
          <w:iCs/>
          <w:color w:val="000000" w:themeColor="text1"/>
          <w:lang w:val="uk-UA" w:eastAsia="x-none"/>
        </w:rPr>
        <w:t xml:space="preserve">Уповноважена особа Учасника (посада, ПІБ)                                           __________      (підпис) </w:t>
      </w:r>
    </w:p>
    <w:p w14:paraId="34455C77" w14:textId="3D6CFC8D" w:rsidR="007E282E" w:rsidRPr="00E5509D" w:rsidRDefault="007E282E" w:rsidP="007E282E">
      <w:pPr>
        <w:shd w:val="clear" w:color="auto" w:fill="FFFFFF"/>
        <w:spacing w:after="0" w:line="276" w:lineRule="auto"/>
        <w:ind w:left="280"/>
        <w:jc w:val="both"/>
        <w:rPr>
          <w:rFonts w:ascii="Times New Roman" w:eastAsia="Times New Roman" w:hAnsi="Times New Roman" w:cs="Times New Roman"/>
          <w:b/>
          <w:color w:val="000000" w:themeColor="text1"/>
          <w:lang w:val="uk-UA"/>
        </w:rPr>
      </w:pPr>
      <w:r w:rsidRPr="0000692A">
        <w:rPr>
          <w:rFonts w:ascii="Times New Roman" w:eastAsia="Times New Roman" w:hAnsi="Times New Roman" w:cs="Times New Roman"/>
          <w:i/>
          <w:color w:val="000000" w:themeColor="text1"/>
          <w:lang w:val="uk-UA" w:eastAsia="x-none"/>
        </w:rPr>
        <w:t xml:space="preserve">Дата: </w:t>
      </w:r>
      <w:r w:rsidR="00A27E39">
        <w:rPr>
          <w:rFonts w:ascii="Times New Roman" w:eastAsia="Times New Roman" w:hAnsi="Times New Roman" w:cs="Times New Roman"/>
          <w:i/>
          <w:color w:val="000000" w:themeColor="text1"/>
          <w:lang w:val="uk-UA" w:eastAsia="x-none"/>
        </w:rPr>
        <w:t>„___” __________2024</w:t>
      </w:r>
      <w:r w:rsidRPr="0000692A">
        <w:rPr>
          <w:rFonts w:ascii="Times New Roman" w:eastAsia="Times New Roman" w:hAnsi="Times New Roman" w:cs="Times New Roman"/>
          <w:i/>
          <w:color w:val="000000" w:themeColor="text1"/>
          <w:lang w:val="uk-UA" w:eastAsia="x-none"/>
        </w:rPr>
        <w:t xml:space="preserve"> р.</w:t>
      </w:r>
      <w:r w:rsidRPr="00E5509D">
        <w:rPr>
          <w:rFonts w:ascii="Times New Roman" w:eastAsia="Times New Roman" w:hAnsi="Times New Roman" w:cs="Times New Roman"/>
          <w:b/>
          <w:color w:val="000000" w:themeColor="text1"/>
          <w:lang w:val="uk-UA"/>
        </w:rPr>
        <w:t xml:space="preserve"> </w:t>
      </w:r>
    </w:p>
    <w:p w14:paraId="398A6FFF" w14:textId="1BFC1C36" w:rsidR="000747BD" w:rsidRDefault="000747BD" w:rsidP="000747BD">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w:t>
      </w:r>
      <w:r>
        <w:rPr>
          <w:rFonts w:ascii="Times New Roman" w:eastAsia="Times New Roman" w:hAnsi="Times New Roman" w:cs="Times New Roman"/>
          <w:b/>
          <w:bCs/>
          <w:color w:val="000000" w:themeColor="text1"/>
          <w:sz w:val="28"/>
          <w:szCs w:val="28"/>
          <w:lang w:val="uk-UA" w:eastAsia="ru-RU"/>
        </w:rPr>
        <w:t>от 2</w:t>
      </w:r>
      <w:r w:rsidRPr="008D0C5E">
        <w:rPr>
          <w:rFonts w:ascii="Times New Roman" w:eastAsia="Times New Roman" w:hAnsi="Times New Roman" w:cs="Times New Roman"/>
          <w:b/>
          <w:bCs/>
          <w:color w:val="000000" w:themeColor="text1"/>
          <w:sz w:val="28"/>
          <w:szCs w:val="28"/>
          <w:lang w:val="uk-UA" w:eastAsia="ru-RU"/>
        </w:rPr>
        <w:t xml:space="preserve"> – Тепловізійний монокуляр</w:t>
      </w:r>
    </w:p>
    <w:p w14:paraId="50E5C7DA" w14:textId="624D8423" w:rsidR="000747BD" w:rsidRDefault="000747BD" w:rsidP="000747BD">
      <w:pPr>
        <w:pStyle w:val="Default"/>
        <w:tabs>
          <w:tab w:val="left" w:pos="567"/>
          <w:tab w:val="left" w:pos="916"/>
        </w:tabs>
        <w:jc w:val="center"/>
        <w:rPr>
          <w:b/>
          <w:sz w:val="27"/>
          <w:szCs w:val="27"/>
          <w:lang w:val="uk-UA"/>
        </w:rPr>
      </w:pPr>
      <w:r w:rsidRPr="00A42102">
        <w:rPr>
          <w:b/>
          <w:sz w:val="27"/>
          <w:szCs w:val="27"/>
          <w:lang w:val="uk-UA"/>
        </w:rPr>
        <w:t xml:space="preserve">Тепловізійний монокуляр </w:t>
      </w:r>
      <w:r w:rsidRPr="00A42102">
        <w:rPr>
          <w:b/>
          <w:sz w:val="27"/>
          <w:szCs w:val="27"/>
        </w:rPr>
        <w:t>AGM</w:t>
      </w:r>
      <w:r w:rsidRPr="00A42102">
        <w:rPr>
          <w:b/>
          <w:sz w:val="27"/>
          <w:szCs w:val="27"/>
          <w:lang w:val="uk-UA"/>
        </w:rPr>
        <w:t xml:space="preserve"> </w:t>
      </w:r>
      <w:r w:rsidRPr="00A42102">
        <w:rPr>
          <w:b/>
          <w:sz w:val="27"/>
          <w:szCs w:val="27"/>
        </w:rPr>
        <w:t>TAIPAN</w:t>
      </w:r>
      <w:r w:rsidRPr="00A42102">
        <w:rPr>
          <w:b/>
          <w:sz w:val="27"/>
          <w:szCs w:val="27"/>
          <w:lang w:val="uk-UA"/>
        </w:rPr>
        <w:t xml:space="preserve"> </w:t>
      </w:r>
      <w:r w:rsidRPr="00A42102">
        <w:rPr>
          <w:b/>
          <w:sz w:val="27"/>
          <w:szCs w:val="27"/>
        </w:rPr>
        <w:t>TM</w:t>
      </w:r>
      <w:r w:rsidRPr="00A42102">
        <w:rPr>
          <w:b/>
          <w:sz w:val="27"/>
          <w:szCs w:val="27"/>
          <w:lang w:val="uk-UA"/>
        </w:rPr>
        <w:t>19-384</w:t>
      </w:r>
      <w:r w:rsidRPr="00A42102">
        <w:rPr>
          <w:rFonts w:eastAsia="Times New Roman"/>
          <w:b/>
          <w:sz w:val="27"/>
          <w:szCs w:val="27"/>
          <w:lang w:val="uk-UA" w:eastAsia="uk-UA"/>
        </w:rPr>
        <w:t xml:space="preserve"> </w:t>
      </w:r>
      <w:r w:rsidRPr="00A42102">
        <w:rPr>
          <w:b/>
          <w:sz w:val="27"/>
          <w:szCs w:val="27"/>
          <w:lang w:val="uk-UA"/>
        </w:rPr>
        <w:t>– 30 шт.</w:t>
      </w:r>
    </w:p>
    <w:p w14:paraId="1A30CDB7" w14:textId="77777777" w:rsidR="000747BD" w:rsidRPr="00A42102" w:rsidRDefault="000747BD" w:rsidP="000747BD">
      <w:pPr>
        <w:pStyle w:val="Default"/>
        <w:tabs>
          <w:tab w:val="left" w:pos="567"/>
          <w:tab w:val="left" w:pos="916"/>
        </w:tabs>
        <w:jc w:val="center"/>
        <w:rPr>
          <w:rFonts w:eastAsia="Times New Roman"/>
          <w:b/>
          <w:lang w:val="uk-UA" w:eastAsia="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379"/>
      </w:tblGrid>
      <w:tr w:rsidR="000747BD" w14:paraId="78D59D7D" w14:textId="77777777" w:rsidTr="003659A1">
        <w:tc>
          <w:tcPr>
            <w:tcW w:w="3397" w:type="dxa"/>
          </w:tcPr>
          <w:p w14:paraId="5D509EF3"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Тип детектора</w:t>
            </w:r>
          </w:p>
        </w:tc>
        <w:tc>
          <w:tcPr>
            <w:tcW w:w="6379" w:type="dxa"/>
          </w:tcPr>
          <w:p w14:paraId="78EEB654"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VOx неохолоджуваної решітки фокальної площини</w:t>
            </w:r>
            <w:r>
              <w:rPr>
                <w:rFonts w:ascii="Times New Roman" w:eastAsia="Times New Roman" w:hAnsi="Times New Roman" w:cs="Times New Roman"/>
                <w:color w:val="333333"/>
                <w:sz w:val="24"/>
                <w:szCs w:val="24"/>
                <w:lang w:eastAsia="uk-UA"/>
              </w:rPr>
              <w:t xml:space="preserve"> з оксиду ванадію</w:t>
            </w:r>
          </w:p>
        </w:tc>
      </w:tr>
      <w:tr w:rsidR="000747BD" w14:paraId="2B11AE19" w14:textId="77777777" w:rsidTr="003659A1">
        <w:tc>
          <w:tcPr>
            <w:tcW w:w="3397" w:type="dxa"/>
          </w:tcPr>
          <w:p w14:paraId="3607B0AF"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 xml:space="preserve">Макс. </w:t>
            </w:r>
            <w:r>
              <w:rPr>
                <w:rFonts w:ascii="Times New Roman" w:eastAsia="Times New Roman" w:hAnsi="Times New Roman" w:cs="Times New Roman"/>
                <w:bCs/>
                <w:color w:val="333333"/>
                <w:sz w:val="24"/>
                <w:szCs w:val="24"/>
                <w:lang w:eastAsia="uk-UA"/>
              </w:rPr>
              <w:t>роздільна здатність</w:t>
            </w:r>
          </w:p>
        </w:tc>
        <w:tc>
          <w:tcPr>
            <w:tcW w:w="6379" w:type="dxa"/>
          </w:tcPr>
          <w:p w14:paraId="6011EF2E"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384×288</w:t>
            </w:r>
          </w:p>
        </w:tc>
      </w:tr>
      <w:tr w:rsidR="000747BD" w14:paraId="6305989B" w14:textId="77777777" w:rsidTr="003659A1">
        <w:tc>
          <w:tcPr>
            <w:tcW w:w="3397" w:type="dxa"/>
          </w:tcPr>
          <w:p w14:paraId="6050CE9F"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Інтервал пікселів</w:t>
            </w:r>
          </w:p>
        </w:tc>
        <w:tc>
          <w:tcPr>
            <w:tcW w:w="6379" w:type="dxa"/>
          </w:tcPr>
          <w:p w14:paraId="171385ED"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12 мкм</w:t>
            </w:r>
          </w:p>
        </w:tc>
      </w:tr>
      <w:tr w:rsidR="000747BD" w14:paraId="4EEFC9DD" w14:textId="77777777" w:rsidTr="003659A1">
        <w:tc>
          <w:tcPr>
            <w:tcW w:w="3397" w:type="dxa"/>
          </w:tcPr>
          <w:p w14:paraId="68BC6565"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Частота оновлення</w:t>
            </w:r>
          </w:p>
        </w:tc>
        <w:tc>
          <w:tcPr>
            <w:tcW w:w="6379" w:type="dxa"/>
          </w:tcPr>
          <w:p w14:paraId="1E8AD3E5" w14:textId="77777777" w:rsidR="000747BD" w:rsidRPr="00515612"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50Гц</w:t>
            </w:r>
          </w:p>
        </w:tc>
      </w:tr>
      <w:tr w:rsidR="000747BD" w14:paraId="520C6FA7" w14:textId="77777777" w:rsidTr="003659A1">
        <w:tc>
          <w:tcPr>
            <w:tcW w:w="3397" w:type="dxa"/>
          </w:tcPr>
          <w:p w14:paraId="601FFCAC"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Д</w:t>
            </w:r>
            <w:r w:rsidRPr="00515612">
              <w:rPr>
                <w:rFonts w:ascii="Times New Roman" w:eastAsia="Times New Roman" w:hAnsi="Times New Roman" w:cs="Times New Roman"/>
                <w:bCs/>
                <w:color w:val="333333"/>
                <w:sz w:val="24"/>
                <w:szCs w:val="24"/>
                <w:lang w:eastAsia="uk-UA"/>
              </w:rPr>
              <w:t>іапазон</w:t>
            </w:r>
            <w:r>
              <w:rPr>
                <w:rFonts w:ascii="Times New Roman" w:eastAsia="Times New Roman" w:hAnsi="Times New Roman" w:cs="Times New Roman"/>
                <w:bCs/>
                <w:color w:val="333333"/>
                <w:sz w:val="24"/>
                <w:szCs w:val="24"/>
                <w:lang w:eastAsia="uk-UA"/>
              </w:rPr>
              <w:t xml:space="preserve"> хвиль відгуку</w:t>
            </w:r>
          </w:p>
        </w:tc>
        <w:tc>
          <w:tcPr>
            <w:tcW w:w="6379" w:type="dxa"/>
          </w:tcPr>
          <w:p w14:paraId="462D4713"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8μm - 14μm</w:t>
            </w:r>
          </w:p>
        </w:tc>
      </w:tr>
      <w:tr w:rsidR="000747BD" w14:paraId="52373A31" w14:textId="77777777" w:rsidTr="003659A1">
        <w:tc>
          <w:tcPr>
            <w:tcW w:w="3397" w:type="dxa"/>
          </w:tcPr>
          <w:p w14:paraId="42244C02"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Теплова чутливість (NETD)</w:t>
            </w:r>
          </w:p>
        </w:tc>
        <w:tc>
          <w:tcPr>
            <w:tcW w:w="6379" w:type="dxa"/>
          </w:tcPr>
          <w:p w14:paraId="0584C99D"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&lt;35 mk (@25°C), F#=1.0</w:t>
            </w:r>
          </w:p>
        </w:tc>
      </w:tr>
      <w:tr w:rsidR="000747BD" w14:paraId="2DAE92C4" w14:textId="77777777" w:rsidTr="003659A1">
        <w:tc>
          <w:tcPr>
            <w:tcW w:w="3397" w:type="dxa"/>
          </w:tcPr>
          <w:p w14:paraId="2BC03F72"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Дальність виявлення </w:t>
            </w:r>
          </w:p>
        </w:tc>
        <w:tc>
          <w:tcPr>
            <w:tcW w:w="6379" w:type="dxa"/>
          </w:tcPr>
          <w:p w14:paraId="094EC37F"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897 м</w:t>
            </w:r>
          </w:p>
        </w:tc>
      </w:tr>
      <w:tr w:rsidR="000747BD" w14:paraId="57206112" w14:textId="77777777" w:rsidTr="003659A1">
        <w:tc>
          <w:tcPr>
            <w:tcW w:w="3397" w:type="dxa"/>
          </w:tcPr>
          <w:p w14:paraId="1D412273"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Фокусна відстань </w:t>
            </w:r>
          </w:p>
        </w:tc>
        <w:tc>
          <w:tcPr>
            <w:tcW w:w="6379" w:type="dxa"/>
          </w:tcPr>
          <w:p w14:paraId="66D366EC"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19 мм</w:t>
            </w:r>
          </w:p>
        </w:tc>
      </w:tr>
      <w:tr w:rsidR="000747BD" w14:paraId="36B969E3" w14:textId="77777777" w:rsidTr="003659A1">
        <w:tc>
          <w:tcPr>
            <w:tcW w:w="3397" w:type="dxa"/>
          </w:tcPr>
          <w:p w14:paraId="1038DA9D"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Діафрагма</w:t>
            </w:r>
          </w:p>
        </w:tc>
        <w:tc>
          <w:tcPr>
            <w:tcW w:w="6379" w:type="dxa"/>
          </w:tcPr>
          <w:p w14:paraId="7027822A"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F1.0</w:t>
            </w:r>
          </w:p>
        </w:tc>
      </w:tr>
      <w:tr w:rsidR="000747BD" w14:paraId="10E6262F" w14:textId="77777777" w:rsidTr="003659A1">
        <w:tc>
          <w:tcPr>
            <w:tcW w:w="3397" w:type="dxa"/>
          </w:tcPr>
          <w:p w14:paraId="02200136"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Кути огляду </w:t>
            </w:r>
          </w:p>
        </w:tc>
        <w:tc>
          <w:tcPr>
            <w:tcW w:w="6379" w:type="dxa"/>
          </w:tcPr>
          <w:p w14:paraId="20DB1CA2"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13.8° × 10.4°</w:t>
            </w:r>
          </w:p>
        </w:tc>
      </w:tr>
      <w:tr w:rsidR="000747BD" w14:paraId="37B1F745" w14:textId="77777777" w:rsidTr="003659A1">
        <w:tc>
          <w:tcPr>
            <w:tcW w:w="3397" w:type="dxa"/>
          </w:tcPr>
          <w:p w14:paraId="68538D72"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Цифрове збільшення</w:t>
            </w:r>
          </w:p>
        </w:tc>
        <w:tc>
          <w:tcPr>
            <w:tcW w:w="6379" w:type="dxa"/>
          </w:tcPr>
          <w:p w14:paraId="68664D57"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2×, 4×, 8×</w:t>
            </w:r>
          </w:p>
        </w:tc>
      </w:tr>
      <w:tr w:rsidR="000747BD" w14:paraId="078DC26C" w14:textId="77777777" w:rsidTr="003659A1">
        <w:tc>
          <w:tcPr>
            <w:tcW w:w="3397" w:type="dxa"/>
          </w:tcPr>
          <w:p w14:paraId="4167E4CA"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Дисплей</w:t>
            </w:r>
          </w:p>
        </w:tc>
        <w:tc>
          <w:tcPr>
            <w:tcW w:w="6379" w:type="dxa"/>
          </w:tcPr>
          <w:p w14:paraId="49C0E13D"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1280×960, 0.4", LCOS</w:t>
            </w:r>
          </w:p>
        </w:tc>
      </w:tr>
      <w:tr w:rsidR="000747BD" w14:paraId="1D8CE6AD" w14:textId="77777777" w:rsidTr="003659A1">
        <w:tc>
          <w:tcPr>
            <w:tcW w:w="3397" w:type="dxa"/>
          </w:tcPr>
          <w:p w14:paraId="646853DE"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val="en-US" w:eastAsia="uk-UA"/>
              </w:rPr>
              <w:t xml:space="preserve">FFC </w:t>
            </w:r>
            <w:r>
              <w:rPr>
                <w:rFonts w:ascii="Times New Roman" w:eastAsia="Times New Roman" w:hAnsi="Times New Roman" w:cs="Times New Roman"/>
                <w:bCs/>
                <w:color w:val="333333"/>
                <w:sz w:val="24"/>
                <w:szCs w:val="24"/>
                <w:lang w:eastAsia="uk-UA"/>
              </w:rPr>
              <w:t>(корекція плоского поля)</w:t>
            </w:r>
          </w:p>
        </w:tc>
        <w:tc>
          <w:tcPr>
            <w:tcW w:w="6379" w:type="dxa"/>
          </w:tcPr>
          <w:p w14:paraId="1166530D" w14:textId="77777777" w:rsidR="000747BD" w:rsidRPr="00515612"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xml:space="preserve">Автоматичний, ручний, зовнішня корекція </w:t>
            </w:r>
          </w:p>
        </w:tc>
      </w:tr>
      <w:tr w:rsidR="000747BD" w14:paraId="50A09A89" w14:textId="77777777" w:rsidTr="003659A1">
        <w:tc>
          <w:tcPr>
            <w:tcW w:w="3397" w:type="dxa"/>
          </w:tcPr>
          <w:p w14:paraId="417A433B"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Палітра</w:t>
            </w:r>
          </w:p>
        </w:tc>
        <w:tc>
          <w:tcPr>
            <w:tcW w:w="6379" w:type="dxa"/>
          </w:tcPr>
          <w:p w14:paraId="0A71F3BF"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Гарячий чорний, Гарячий білий, Гарячий червоний, Fusion</w:t>
            </w:r>
          </w:p>
        </w:tc>
      </w:tr>
      <w:tr w:rsidR="000747BD" w14:paraId="2C5AB6BE" w14:textId="77777777" w:rsidTr="003659A1">
        <w:tc>
          <w:tcPr>
            <w:tcW w:w="3397" w:type="dxa"/>
          </w:tcPr>
          <w:p w14:paraId="3C5563CB"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Поліпшення зображення</w:t>
            </w:r>
          </w:p>
        </w:tc>
        <w:tc>
          <w:tcPr>
            <w:tcW w:w="6379" w:type="dxa"/>
          </w:tcPr>
          <w:p w14:paraId="32E23D69"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адаптивний AGC, DDE, 3D DNR</w:t>
            </w:r>
          </w:p>
        </w:tc>
      </w:tr>
      <w:tr w:rsidR="000747BD" w14:paraId="68116037" w14:textId="77777777" w:rsidTr="003659A1">
        <w:tc>
          <w:tcPr>
            <w:tcW w:w="3397" w:type="dxa"/>
          </w:tcPr>
          <w:p w14:paraId="2F216972"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Особливості</w:t>
            </w:r>
          </w:p>
        </w:tc>
        <w:tc>
          <w:tcPr>
            <w:tcW w:w="6379" w:type="dxa"/>
          </w:tcPr>
          <w:p w14:paraId="2FD70CC3"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спостереження самої гарячої точки; знімок екрана</w:t>
            </w:r>
            <w:r>
              <w:rPr>
                <w:rFonts w:ascii="Times New Roman" w:eastAsia="Times New Roman" w:hAnsi="Times New Roman" w:cs="Times New Roman"/>
                <w:color w:val="333333"/>
                <w:sz w:val="24"/>
                <w:szCs w:val="24"/>
                <w:lang w:eastAsia="uk-UA"/>
              </w:rPr>
              <w:t>, режим очікування, бортовий відеозапис, фотозйомка, в</w:t>
            </w:r>
            <w:r w:rsidRPr="00515612">
              <w:rPr>
                <w:rFonts w:ascii="Times New Roman" w:eastAsia="Times New Roman" w:hAnsi="Times New Roman" w:cs="Times New Roman"/>
                <w:bCs/>
                <w:color w:val="333333"/>
                <w:sz w:val="24"/>
                <w:szCs w:val="24"/>
                <w:lang w:eastAsia="uk-UA"/>
              </w:rPr>
              <w:t>ідображення ємності акумулятора</w:t>
            </w:r>
          </w:p>
        </w:tc>
      </w:tr>
      <w:tr w:rsidR="000747BD" w14:paraId="61DDDDDD" w14:textId="77777777" w:rsidTr="003659A1">
        <w:tc>
          <w:tcPr>
            <w:tcW w:w="3397" w:type="dxa"/>
          </w:tcPr>
          <w:p w14:paraId="7DA513D7"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Локальна пам'ять</w:t>
            </w:r>
          </w:p>
        </w:tc>
        <w:tc>
          <w:tcPr>
            <w:tcW w:w="6379" w:type="dxa"/>
          </w:tcPr>
          <w:p w14:paraId="40F71498"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8 Гб</w:t>
            </w:r>
          </w:p>
        </w:tc>
      </w:tr>
      <w:tr w:rsidR="000747BD" w14:paraId="5D35596D" w14:textId="77777777" w:rsidTr="003659A1">
        <w:tc>
          <w:tcPr>
            <w:tcW w:w="3397" w:type="dxa"/>
          </w:tcPr>
          <w:p w14:paraId="17954E8A"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Wi-Fi</w:t>
            </w:r>
          </w:p>
        </w:tc>
        <w:tc>
          <w:tcPr>
            <w:tcW w:w="6379" w:type="dxa"/>
          </w:tcPr>
          <w:p w14:paraId="55F2C326"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Підтримує hotspot</w:t>
            </w:r>
          </w:p>
        </w:tc>
      </w:tr>
      <w:tr w:rsidR="000747BD" w14:paraId="519D87E2" w14:textId="77777777" w:rsidTr="003659A1">
        <w:tc>
          <w:tcPr>
            <w:tcW w:w="3397" w:type="dxa"/>
          </w:tcPr>
          <w:p w14:paraId="62B49585"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Тип живлення</w:t>
            </w:r>
          </w:p>
        </w:tc>
        <w:tc>
          <w:tcPr>
            <w:tcW w:w="6379" w:type="dxa"/>
          </w:tcPr>
          <w:p w14:paraId="44D8F0E0"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Вбудована перезаряджаєма літієва батарея</w:t>
            </w:r>
          </w:p>
        </w:tc>
      </w:tr>
      <w:tr w:rsidR="000747BD" w14:paraId="3EF0675C" w14:textId="77777777" w:rsidTr="003659A1">
        <w:tc>
          <w:tcPr>
            <w:tcW w:w="3397" w:type="dxa"/>
          </w:tcPr>
          <w:p w14:paraId="2372C005"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Час роботи від </w:t>
            </w:r>
            <w:r w:rsidRPr="00515612">
              <w:rPr>
                <w:rFonts w:ascii="Times New Roman" w:eastAsia="Times New Roman" w:hAnsi="Times New Roman" w:cs="Times New Roman"/>
                <w:bCs/>
                <w:color w:val="333333"/>
                <w:sz w:val="24"/>
                <w:szCs w:val="24"/>
                <w:lang w:eastAsia="uk-UA"/>
              </w:rPr>
              <w:t>батареї</w:t>
            </w:r>
          </w:p>
        </w:tc>
        <w:tc>
          <w:tcPr>
            <w:tcW w:w="6379" w:type="dxa"/>
          </w:tcPr>
          <w:p w14:paraId="043D4E45" w14:textId="77777777" w:rsidR="000747BD" w:rsidRPr="00515612"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Не менше 7</w:t>
            </w:r>
            <w:r w:rsidRPr="00515612">
              <w:rPr>
                <w:rFonts w:ascii="Times New Roman" w:eastAsia="Times New Roman" w:hAnsi="Times New Roman" w:cs="Times New Roman"/>
                <w:color w:val="333333"/>
                <w:sz w:val="24"/>
                <w:szCs w:val="24"/>
                <w:lang w:eastAsia="uk-UA"/>
              </w:rPr>
              <w:t xml:space="preserve"> годин</w:t>
            </w:r>
            <w:r>
              <w:rPr>
                <w:rFonts w:ascii="Times New Roman" w:eastAsia="Times New Roman" w:hAnsi="Times New Roman" w:cs="Times New Roman"/>
                <w:color w:val="333333"/>
                <w:sz w:val="24"/>
                <w:szCs w:val="24"/>
                <w:lang w:eastAsia="uk-UA"/>
              </w:rPr>
              <w:t xml:space="preserve"> безперервної роботи при вимкненій функції точки доступу </w:t>
            </w:r>
            <w:r w:rsidRPr="00515612">
              <w:rPr>
                <w:rFonts w:ascii="Times New Roman" w:eastAsia="Times New Roman" w:hAnsi="Times New Roman" w:cs="Times New Roman"/>
                <w:bCs/>
                <w:color w:val="333333"/>
                <w:sz w:val="24"/>
                <w:szCs w:val="24"/>
                <w:lang w:eastAsia="uk-UA"/>
              </w:rPr>
              <w:t>Wi-Fi</w:t>
            </w:r>
          </w:p>
        </w:tc>
      </w:tr>
      <w:tr w:rsidR="000747BD" w14:paraId="1EFD38C5" w14:textId="77777777" w:rsidTr="003659A1">
        <w:tc>
          <w:tcPr>
            <w:tcW w:w="3397" w:type="dxa"/>
          </w:tcPr>
          <w:p w14:paraId="27BA1A67"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Живлення</w:t>
            </w:r>
          </w:p>
        </w:tc>
        <w:tc>
          <w:tcPr>
            <w:tcW w:w="6379" w:type="dxa"/>
          </w:tcPr>
          <w:p w14:paraId="29939D10"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5 В DC/2 A, 1.5 Вт</w:t>
            </w:r>
          </w:p>
        </w:tc>
      </w:tr>
      <w:tr w:rsidR="000747BD" w14:paraId="4C54B3F3" w14:textId="77777777" w:rsidTr="003659A1">
        <w:tc>
          <w:tcPr>
            <w:tcW w:w="3397" w:type="dxa"/>
          </w:tcPr>
          <w:p w14:paraId="73779BC1"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Інтерфейси</w:t>
            </w:r>
          </w:p>
        </w:tc>
        <w:tc>
          <w:tcPr>
            <w:tcW w:w="6379" w:type="dxa"/>
          </w:tcPr>
          <w:p w14:paraId="4E9F322C"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USB Type-C</w:t>
            </w:r>
          </w:p>
        </w:tc>
      </w:tr>
      <w:tr w:rsidR="000747BD" w14:paraId="66770003" w14:textId="77777777" w:rsidTr="003659A1">
        <w:tc>
          <w:tcPr>
            <w:tcW w:w="3397" w:type="dxa"/>
          </w:tcPr>
          <w:p w14:paraId="688855AE"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Робоча температура</w:t>
            </w:r>
          </w:p>
        </w:tc>
        <w:tc>
          <w:tcPr>
            <w:tcW w:w="6379" w:type="dxa"/>
          </w:tcPr>
          <w:p w14:paraId="514BDD56"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-20°C - +55°C</w:t>
            </w:r>
          </w:p>
        </w:tc>
      </w:tr>
      <w:tr w:rsidR="000747BD" w14:paraId="476A6196" w14:textId="77777777" w:rsidTr="003659A1">
        <w:tc>
          <w:tcPr>
            <w:tcW w:w="3397" w:type="dxa"/>
          </w:tcPr>
          <w:p w14:paraId="7E484FC6"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Ступінь захисту</w:t>
            </w:r>
          </w:p>
        </w:tc>
        <w:tc>
          <w:tcPr>
            <w:tcW w:w="6379" w:type="dxa"/>
          </w:tcPr>
          <w:p w14:paraId="37295338"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IP67</w:t>
            </w:r>
          </w:p>
        </w:tc>
      </w:tr>
      <w:tr w:rsidR="000747BD" w14:paraId="55BBE3C9" w14:textId="77777777" w:rsidTr="003659A1">
        <w:tc>
          <w:tcPr>
            <w:tcW w:w="3397" w:type="dxa"/>
          </w:tcPr>
          <w:p w14:paraId="572E93F4"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Строк гарантії</w:t>
            </w:r>
          </w:p>
        </w:tc>
        <w:tc>
          <w:tcPr>
            <w:tcW w:w="6379" w:type="dxa"/>
          </w:tcPr>
          <w:p w14:paraId="30EED707" w14:textId="77777777" w:rsidR="000747BD" w:rsidRPr="00515612"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xml:space="preserve">Не менше </w:t>
            </w:r>
            <w:r w:rsidRPr="00515612">
              <w:rPr>
                <w:rFonts w:ascii="Times New Roman" w:eastAsia="Times New Roman" w:hAnsi="Times New Roman" w:cs="Times New Roman"/>
                <w:color w:val="333333"/>
                <w:sz w:val="24"/>
                <w:szCs w:val="24"/>
                <w:lang w:eastAsia="uk-UA"/>
              </w:rPr>
              <w:t>12 міс</w:t>
            </w:r>
            <w:r>
              <w:rPr>
                <w:rFonts w:ascii="Times New Roman" w:eastAsia="Times New Roman" w:hAnsi="Times New Roman" w:cs="Times New Roman"/>
                <w:color w:val="333333"/>
                <w:sz w:val="24"/>
                <w:szCs w:val="24"/>
                <w:lang w:eastAsia="uk-UA"/>
              </w:rPr>
              <w:t>яців</w:t>
            </w:r>
          </w:p>
        </w:tc>
      </w:tr>
      <w:tr w:rsidR="000747BD" w14:paraId="08F4126D" w14:textId="77777777" w:rsidTr="003659A1">
        <w:tc>
          <w:tcPr>
            <w:tcW w:w="3397" w:type="dxa"/>
          </w:tcPr>
          <w:p w14:paraId="241E715C"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Комплектація</w:t>
            </w:r>
          </w:p>
        </w:tc>
        <w:tc>
          <w:tcPr>
            <w:tcW w:w="6379" w:type="dxa"/>
          </w:tcPr>
          <w:p w14:paraId="3EEF9A02" w14:textId="77777777" w:rsidR="000747BD" w:rsidRPr="00515612" w:rsidRDefault="000747BD" w:rsidP="003659A1">
            <w:pPr>
              <w:shd w:val="clear" w:color="auto" w:fill="FFFFFF"/>
              <w:textAlignment w:val="baseline"/>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bdr w:val="none" w:sz="0" w:space="0" w:color="auto" w:frame="1"/>
                <w:lang w:eastAsia="uk-UA"/>
              </w:rPr>
              <w:t>Монокуляр</w:t>
            </w:r>
            <w:r>
              <w:rPr>
                <w:rFonts w:ascii="Times New Roman" w:eastAsia="Times New Roman" w:hAnsi="Times New Roman" w:cs="Times New Roman"/>
                <w:b/>
                <w:bCs/>
                <w:color w:val="333333"/>
                <w:sz w:val="24"/>
                <w:szCs w:val="24"/>
                <w:bdr w:val="none" w:sz="0" w:space="0" w:color="auto" w:frame="1"/>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USB кабель</w:t>
            </w:r>
            <w:r>
              <w:rPr>
                <w:rFonts w:ascii="Times New Roman" w:eastAsia="Times New Roman" w:hAnsi="Times New Roman" w:cs="Times New Roman"/>
                <w:color w:val="333333"/>
                <w:sz w:val="24"/>
                <w:szCs w:val="24"/>
                <w:bdr w:val="none" w:sz="0" w:space="0" w:color="auto" w:frame="1"/>
                <w:lang w:eastAsia="uk-UA"/>
              </w:rPr>
              <w:t xml:space="preserve"> – </w:t>
            </w:r>
            <w:r w:rsidRPr="00515612">
              <w:rPr>
                <w:rFonts w:ascii="Times New Roman" w:eastAsia="Times New Roman" w:hAnsi="Times New Roman" w:cs="Times New Roman"/>
                <w:b/>
                <w:bCs/>
                <w:color w:val="333333"/>
                <w:sz w:val="24"/>
                <w:szCs w:val="24"/>
                <w:bdr w:val="none" w:sz="0" w:space="0" w:color="auto" w:frame="1"/>
                <w:lang w:eastAsia="uk-UA"/>
              </w:rPr>
              <w:t>1</w:t>
            </w:r>
            <w:r>
              <w:rPr>
                <w:rFonts w:ascii="Times New Roman" w:eastAsia="Times New Roman" w:hAnsi="Times New Roman" w:cs="Times New Roman"/>
                <w:b/>
                <w:bCs/>
                <w:color w:val="333333"/>
                <w:sz w:val="24"/>
                <w:szCs w:val="24"/>
                <w:bdr w:val="none" w:sz="0" w:space="0" w:color="auto" w:frame="1"/>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Ремінець</w:t>
            </w:r>
            <w:r>
              <w:rPr>
                <w:rFonts w:ascii="Times New Roman" w:eastAsia="Times New Roman" w:hAnsi="Times New Roman" w:cs="Times New Roman"/>
                <w:color w:val="333333"/>
                <w:sz w:val="24"/>
                <w:szCs w:val="24"/>
                <w:bdr w:val="none" w:sz="0" w:space="0" w:color="auto" w:frame="1"/>
                <w:lang w:eastAsia="uk-UA"/>
              </w:rPr>
              <w:t xml:space="preserve"> – </w:t>
            </w:r>
            <w:r w:rsidRPr="00515612">
              <w:rPr>
                <w:rFonts w:ascii="Times New Roman" w:eastAsia="Times New Roman" w:hAnsi="Times New Roman" w:cs="Times New Roman"/>
                <w:b/>
                <w:bCs/>
                <w:color w:val="333333"/>
                <w:sz w:val="24"/>
                <w:szCs w:val="24"/>
                <w:bdr w:val="none" w:sz="0" w:space="0" w:color="auto" w:frame="1"/>
                <w:lang w:eastAsia="uk-UA"/>
              </w:rPr>
              <w:t>1</w:t>
            </w:r>
            <w:r>
              <w:rPr>
                <w:rFonts w:ascii="Times New Roman" w:eastAsia="Times New Roman" w:hAnsi="Times New Roman" w:cs="Times New Roman"/>
                <w:b/>
                <w:bCs/>
                <w:color w:val="333333"/>
                <w:sz w:val="24"/>
                <w:szCs w:val="24"/>
                <w:bdr w:val="none" w:sz="0" w:space="0" w:color="auto" w:frame="1"/>
                <w:lang w:eastAsia="uk-UA"/>
              </w:rPr>
              <w:t>,</w:t>
            </w:r>
            <w:r>
              <w:rPr>
                <w:rFonts w:ascii="Times New Roman" w:eastAsia="Times New Roman" w:hAnsi="Times New Roman" w:cs="Times New Roman"/>
                <w:color w:val="333333"/>
                <w:sz w:val="24"/>
                <w:szCs w:val="24"/>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Блок живлення</w:t>
            </w:r>
            <w:r>
              <w:rPr>
                <w:rFonts w:ascii="Times New Roman" w:eastAsia="Times New Roman" w:hAnsi="Times New Roman" w:cs="Times New Roman"/>
                <w:color w:val="333333"/>
                <w:sz w:val="24"/>
                <w:szCs w:val="24"/>
                <w:bdr w:val="none" w:sz="0" w:space="0" w:color="auto" w:frame="1"/>
                <w:lang w:eastAsia="uk-UA"/>
              </w:rPr>
              <w:t xml:space="preserve"> – </w:t>
            </w:r>
            <w:r w:rsidRPr="00515612">
              <w:rPr>
                <w:rFonts w:ascii="Times New Roman" w:eastAsia="Times New Roman" w:hAnsi="Times New Roman" w:cs="Times New Roman"/>
                <w:b/>
                <w:bCs/>
                <w:color w:val="333333"/>
                <w:sz w:val="24"/>
                <w:szCs w:val="24"/>
                <w:bdr w:val="none" w:sz="0" w:space="0" w:color="auto" w:frame="1"/>
                <w:lang w:eastAsia="uk-UA"/>
              </w:rPr>
              <w:t>1</w:t>
            </w:r>
            <w:r>
              <w:rPr>
                <w:rFonts w:ascii="Times New Roman" w:eastAsia="Times New Roman" w:hAnsi="Times New Roman" w:cs="Times New Roman"/>
                <w:b/>
                <w:bCs/>
                <w:color w:val="333333"/>
                <w:sz w:val="24"/>
                <w:szCs w:val="24"/>
                <w:bdr w:val="none" w:sz="0" w:space="0" w:color="auto" w:frame="1"/>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 xml:space="preserve">Серветка для </w:t>
            </w:r>
            <w:r>
              <w:rPr>
                <w:rFonts w:ascii="Times New Roman" w:eastAsia="Times New Roman" w:hAnsi="Times New Roman" w:cs="Times New Roman"/>
                <w:color w:val="333333"/>
                <w:sz w:val="24"/>
                <w:szCs w:val="24"/>
                <w:bdr w:val="none" w:sz="0" w:space="0" w:color="auto" w:frame="1"/>
                <w:lang w:eastAsia="uk-UA"/>
              </w:rPr>
              <w:t xml:space="preserve">очищення </w:t>
            </w:r>
            <w:r w:rsidRPr="00515612">
              <w:rPr>
                <w:rFonts w:ascii="Times New Roman" w:eastAsia="Times New Roman" w:hAnsi="Times New Roman" w:cs="Times New Roman"/>
                <w:color w:val="333333"/>
                <w:sz w:val="24"/>
                <w:szCs w:val="24"/>
                <w:bdr w:val="none" w:sz="0" w:space="0" w:color="auto" w:frame="1"/>
                <w:lang w:eastAsia="uk-UA"/>
              </w:rPr>
              <w:t>об’єктива</w:t>
            </w:r>
            <w:r>
              <w:rPr>
                <w:rFonts w:ascii="Times New Roman" w:eastAsia="Times New Roman" w:hAnsi="Times New Roman" w:cs="Times New Roman"/>
                <w:color w:val="333333"/>
                <w:sz w:val="24"/>
                <w:szCs w:val="24"/>
                <w:bdr w:val="none" w:sz="0" w:space="0" w:color="auto" w:frame="1"/>
                <w:lang w:eastAsia="uk-UA"/>
              </w:rPr>
              <w:t xml:space="preserve"> – </w:t>
            </w:r>
            <w:r w:rsidRPr="00515612">
              <w:rPr>
                <w:rFonts w:ascii="Times New Roman" w:eastAsia="Times New Roman" w:hAnsi="Times New Roman" w:cs="Times New Roman"/>
                <w:b/>
                <w:bCs/>
                <w:color w:val="333333"/>
                <w:sz w:val="24"/>
                <w:szCs w:val="24"/>
                <w:bdr w:val="none" w:sz="0" w:space="0" w:color="auto" w:frame="1"/>
                <w:lang w:eastAsia="uk-UA"/>
              </w:rPr>
              <w:t>1</w:t>
            </w:r>
            <w:r>
              <w:rPr>
                <w:rFonts w:ascii="Times New Roman" w:eastAsia="Times New Roman" w:hAnsi="Times New Roman" w:cs="Times New Roman"/>
                <w:b/>
                <w:bCs/>
                <w:color w:val="333333"/>
                <w:sz w:val="24"/>
                <w:szCs w:val="24"/>
                <w:bdr w:val="none" w:sz="0" w:space="0" w:color="auto" w:frame="1"/>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Посібник користувача</w:t>
            </w:r>
            <w:r>
              <w:rPr>
                <w:rFonts w:ascii="Times New Roman" w:eastAsia="Times New Roman" w:hAnsi="Times New Roman" w:cs="Times New Roman"/>
                <w:color w:val="333333"/>
                <w:sz w:val="24"/>
                <w:szCs w:val="24"/>
                <w:bdr w:val="none" w:sz="0" w:space="0" w:color="auto" w:frame="1"/>
                <w:lang w:eastAsia="uk-UA"/>
              </w:rPr>
              <w:t xml:space="preserve"> з перекладом на українську мову, чохол для зберігання/транспортування.</w:t>
            </w:r>
          </w:p>
        </w:tc>
      </w:tr>
    </w:tbl>
    <w:p w14:paraId="16738EF5" w14:textId="77777777" w:rsidR="000747BD" w:rsidRPr="00A828A1" w:rsidRDefault="000747BD" w:rsidP="000747BD">
      <w:pPr>
        <w:pStyle w:val="Default"/>
        <w:tabs>
          <w:tab w:val="left" w:pos="567"/>
          <w:tab w:val="left" w:pos="916"/>
        </w:tabs>
        <w:jc w:val="center"/>
        <w:rPr>
          <w:noProof/>
          <w:lang w:val="ru-RU" w:eastAsia="uk-UA"/>
        </w:rPr>
      </w:pPr>
    </w:p>
    <w:p w14:paraId="31D30B40" w14:textId="6B13B058" w:rsidR="000747BD" w:rsidRPr="000747BD" w:rsidRDefault="000747BD" w:rsidP="000747BD">
      <w:pPr>
        <w:pStyle w:val="Default"/>
        <w:tabs>
          <w:tab w:val="left" w:pos="567"/>
          <w:tab w:val="left" w:pos="916"/>
        </w:tabs>
        <w:jc w:val="center"/>
        <w:rPr>
          <w:rFonts w:eastAsia="Times New Roman"/>
          <w:b/>
          <w:lang w:val="uk-UA" w:eastAsia="uk-UA"/>
        </w:rPr>
      </w:pPr>
      <w:r>
        <w:rPr>
          <w:noProof/>
          <w:lang w:val="uk-UA" w:eastAsia="uk-UA"/>
        </w:rPr>
        <w:drawing>
          <wp:inline distT="0" distB="0" distL="0" distR="0" wp14:anchorId="7899B7D1" wp14:editId="4E79EA42">
            <wp:extent cx="6000750" cy="2575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515" t="20157" r="48291" b="25551"/>
                    <a:stretch/>
                  </pic:blipFill>
                  <pic:spPr bwMode="auto">
                    <a:xfrm>
                      <a:off x="0" y="0"/>
                      <a:ext cx="6006608" cy="2578074"/>
                    </a:xfrm>
                    <a:prstGeom prst="rect">
                      <a:avLst/>
                    </a:prstGeom>
                    <a:ln>
                      <a:noFill/>
                    </a:ln>
                    <a:extLst>
                      <a:ext uri="{53640926-AAD7-44D8-BBD7-CCE9431645EC}">
                        <a14:shadowObscured xmlns:a14="http://schemas.microsoft.com/office/drawing/2010/main"/>
                      </a:ext>
                    </a:extLst>
                  </pic:spPr>
                </pic:pic>
              </a:graphicData>
            </a:graphic>
          </wp:inline>
        </w:drawing>
      </w:r>
    </w:p>
    <w:p w14:paraId="5D9D45F3" w14:textId="77777777" w:rsidR="000747BD" w:rsidRPr="0031198D" w:rsidRDefault="000747BD" w:rsidP="000747BD">
      <w:pPr>
        <w:pStyle w:val="Default"/>
        <w:tabs>
          <w:tab w:val="left" w:pos="567"/>
          <w:tab w:val="left" w:pos="916"/>
        </w:tabs>
        <w:ind w:firstLine="567"/>
        <w:jc w:val="both"/>
        <w:rPr>
          <w:rFonts w:eastAsia="SimSun"/>
          <w:i/>
          <w:lang w:val="uk-UA" w:eastAsia="uk-UA"/>
        </w:rPr>
      </w:pPr>
      <w:r w:rsidRPr="0031198D">
        <w:rPr>
          <w:rFonts w:eastAsia="SimSun"/>
          <w:i/>
          <w:lang w:val="uk-UA" w:eastAsia="uk-UA"/>
        </w:rPr>
        <w:t xml:space="preserve">Учасники у </w:t>
      </w:r>
      <w:r>
        <w:rPr>
          <w:rFonts w:eastAsia="SimSun"/>
          <w:i/>
          <w:lang w:val="uk-UA" w:eastAsia="uk-UA"/>
        </w:rPr>
        <w:t xml:space="preserve">разі надання еквіваленту у </w:t>
      </w:r>
      <w:r w:rsidRPr="0031198D">
        <w:rPr>
          <w:rFonts w:eastAsia="SimSun"/>
          <w:i/>
          <w:lang w:val="uk-UA" w:eastAsia="uk-UA"/>
        </w:rPr>
        <w:t xml:space="preserve">складі пропозиції разом з технічними характеристиками Товару надають посилання на </w:t>
      </w:r>
      <w:r w:rsidRPr="0031198D">
        <w:rPr>
          <w:rFonts w:eastAsia="SimSun"/>
          <w:i/>
          <w:u w:val="single"/>
          <w:lang w:val="uk-UA" w:eastAsia="uk-UA"/>
        </w:rPr>
        <w:t>технічні характеристики запропонованого Товару</w:t>
      </w:r>
      <w:r w:rsidRPr="0031198D">
        <w:rPr>
          <w:rFonts w:eastAsia="SimSun"/>
          <w:i/>
          <w:lang w:val="uk-UA" w:eastAsia="uk-UA"/>
        </w:rPr>
        <w:t xml:space="preserve"> на сайті виробника </w:t>
      </w:r>
      <w:r>
        <w:rPr>
          <w:rFonts w:eastAsia="SimSun"/>
          <w:i/>
          <w:lang w:val="uk-UA" w:eastAsia="uk-UA"/>
        </w:rPr>
        <w:t xml:space="preserve">( офіційного дилера, продавця) </w:t>
      </w:r>
      <w:r w:rsidRPr="0031198D">
        <w:rPr>
          <w:rFonts w:eastAsia="SimSun"/>
          <w:i/>
          <w:lang w:val="uk-UA" w:eastAsia="uk-UA"/>
        </w:rPr>
        <w:t>для їх порівняння.</w:t>
      </w:r>
    </w:p>
    <w:p w14:paraId="75915ABC" w14:textId="77777777" w:rsidR="000747BD" w:rsidRPr="0000692A" w:rsidRDefault="000747BD" w:rsidP="000747BD">
      <w:pPr>
        <w:spacing w:after="0" w:line="240" w:lineRule="auto"/>
        <w:rPr>
          <w:rFonts w:ascii="Times New Roman" w:eastAsia="Times New Roman" w:hAnsi="Times New Roman" w:cs="Times New Roman"/>
          <w:i/>
          <w:iCs/>
          <w:color w:val="000000" w:themeColor="text1"/>
          <w:lang w:val="uk-UA" w:eastAsia="x-none"/>
        </w:rPr>
      </w:pPr>
    </w:p>
    <w:p w14:paraId="6452C7DE" w14:textId="77777777" w:rsidR="000747BD" w:rsidRPr="0000692A" w:rsidRDefault="000747BD" w:rsidP="000747BD">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00692A">
        <w:rPr>
          <w:rFonts w:ascii="Times New Roman" w:eastAsia="Times New Roman" w:hAnsi="Times New Roman" w:cs="Times New Roman"/>
          <w:i/>
          <w:iCs/>
          <w:color w:val="000000" w:themeColor="text1"/>
          <w:lang w:val="uk-UA" w:eastAsia="x-none"/>
        </w:rPr>
        <w:t xml:space="preserve">Уповноважена особа Учасника (посада, ПІБ)                                           __________      (підпис) </w:t>
      </w:r>
    </w:p>
    <w:p w14:paraId="56CA8D4D" w14:textId="77777777" w:rsidR="000747BD" w:rsidRPr="0000692A" w:rsidRDefault="000747BD" w:rsidP="000747BD">
      <w:pPr>
        <w:shd w:val="clear" w:color="auto" w:fill="FFFFFF"/>
        <w:spacing w:after="0" w:line="276" w:lineRule="auto"/>
        <w:ind w:left="280"/>
        <w:jc w:val="both"/>
        <w:rPr>
          <w:rFonts w:ascii="Times New Roman" w:eastAsia="Times New Roman" w:hAnsi="Times New Roman" w:cs="Times New Roman"/>
          <w:b/>
          <w:color w:val="000000" w:themeColor="text1"/>
        </w:rPr>
      </w:pPr>
      <w:r w:rsidRPr="0000692A">
        <w:rPr>
          <w:rFonts w:ascii="Times New Roman" w:eastAsia="Times New Roman" w:hAnsi="Times New Roman" w:cs="Times New Roman"/>
          <w:i/>
          <w:color w:val="000000" w:themeColor="text1"/>
          <w:lang w:val="uk-UA" w:eastAsia="x-none"/>
        </w:rPr>
        <w:t xml:space="preserve">Дата: </w:t>
      </w:r>
      <w:r>
        <w:rPr>
          <w:rFonts w:ascii="Times New Roman" w:eastAsia="Times New Roman" w:hAnsi="Times New Roman" w:cs="Times New Roman"/>
          <w:i/>
          <w:color w:val="000000" w:themeColor="text1"/>
          <w:lang w:val="uk-UA" w:eastAsia="x-none"/>
        </w:rPr>
        <w:t>„___” __________2024</w:t>
      </w:r>
      <w:r w:rsidRPr="0000692A">
        <w:rPr>
          <w:rFonts w:ascii="Times New Roman" w:eastAsia="Times New Roman" w:hAnsi="Times New Roman" w:cs="Times New Roman"/>
          <w:i/>
          <w:color w:val="000000" w:themeColor="text1"/>
          <w:lang w:val="uk-UA" w:eastAsia="x-none"/>
        </w:rPr>
        <w:t xml:space="preserve"> р.</w:t>
      </w:r>
      <w:r w:rsidRPr="0000692A">
        <w:rPr>
          <w:rFonts w:ascii="Times New Roman" w:eastAsia="Times New Roman" w:hAnsi="Times New Roman" w:cs="Times New Roman"/>
          <w:b/>
          <w:color w:val="000000" w:themeColor="text1"/>
        </w:rPr>
        <w:t xml:space="preserve"> </w:t>
      </w:r>
    </w:p>
    <w:p w14:paraId="65813F26" w14:textId="77777777" w:rsidR="00A528B2" w:rsidRDefault="00A528B2" w:rsidP="00A528B2">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4979D4D5" w14:textId="35A3BC72" w:rsidR="00A528B2" w:rsidRDefault="00A528B2" w:rsidP="00A528B2">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w:t>
      </w:r>
      <w:r>
        <w:rPr>
          <w:rFonts w:ascii="Times New Roman" w:eastAsia="Times New Roman" w:hAnsi="Times New Roman" w:cs="Times New Roman"/>
          <w:b/>
          <w:bCs/>
          <w:color w:val="000000" w:themeColor="text1"/>
          <w:sz w:val="28"/>
          <w:szCs w:val="28"/>
          <w:lang w:val="uk-UA" w:eastAsia="ru-RU"/>
        </w:rPr>
        <w:t>от 3</w:t>
      </w:r>
      <w:r w:rsidRPr="008D0C5E">
        <w:rPr>
          <w:rFonts w:ascii="Times New Roman" w:eastAsia="Times New Roman" w:hAnsi="Times New Roman" w:cs="Times New Roman"/>
          <w:b/>
          <w:bCs/>
          <w:color w:val="000000" w:themeColor="text1"/>
          <w:sz w:val="28"/>
          <w:szCs w:val="28"/>
          <w:lang w:val="uk-UA" w:eastAsia="ru-RU"/>
        </w:rPr>
        <w:t xml:space="preserve"> – Монокуляр нічного бачення</w:t>
      </w:r>
    </w:p>
    <w:p w14:paraId="7A7A4E9C" w14:textId="77777777" w:rsidR="00A528B2" w:rsidRDefault="00A528B2" w:rsidP="00A528B2">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74F2B56C" w14:textId="7BC18F7E" w:rsidR="00A528B2" w:rsidRPr="00A528B2" w:rsidRDefault="00A528B2" w:rsidP="00A528B2">
      <w:pPr>
        <w:pStyle w:val="Default"/>
        <w:tabs>
          <w:tab w:val="left" w:pos="567"/>
          <w:tab w:val="left" w:pos="916"/>
        </w:tabs>
        <w:ind w:left="426"/>
        <w:jc w:val="center"/>
        <w:rPr>
          <w:rFonts w:eastAsia="SimSun"/>
          <w:b/>
          <w:sz w:val="28"/>
          <w:szCs w:val="28"/>
          <w:lang w:val="uk-UA" w:eastAsia="uk-UA"/>
        </w:rPr>
      </w:pPr>
      <w:r w:rsidRPr="00A528B2">
        <w:rPr>
          <w:rFonts w:eastAsia="SimSun"/>
          <w:b/>
          <w:sz w:val="28"/>
          <w:szCs w:val="28"/>
          <w:lang w:val="uk-UA" w:eastAsia="uk-UA"/>
        </w:rPr>
        <w:t>Монокуляр нічного бачення AGM PVS-14 NL1 – 30 шт</w:t>
      </w:r>
    </w:p>
    <w:p w14:paraId="4BAAC77D" w14:textId="77777777" w:rsidR="00A528B2" w:rsidRDefault="00A528B2" w:rsidP="00A528B2">
      <w:pPr>
        <w:pStyle w:val="Default"/>
        <w:tabs>
          <w:tab w:val="left" w:pos="567"/>
          <w:tab w:val="left" w:pos="916"/>
        </w:tabs>
        <w:ind w:left="426"/>
        <w:jc w:val="center"/>
        <w:rPr>
          <w:rFonts w:eastAsia="SimSun"/>
          <w:b/>
          <w:lang w:val="uk-UA" w:eastAsia="uk-UA"/>
        </w:rPr>
      </w:pPr>
    </w:p>
    <w:tbl>
      <w:tblPr>
        <w:tblW w:w="9781" w:type="dxa"/>
        <w:tblCellSpacing w:w="0" w:type="dxa"/>
        <w:tblInd w:w="-8" w:type="dxa"/>
        <w:tblCellMar>
          <w:left w:w="0" w:type="dxa"/>
          <w:right w:w="0" w:type="dxa"/>
        </w:tblCellMar>
        <w:tblLook w:val="04A0" w:firstRow="1" w:lastRow="0" w:firstColumn="1" w:lastColumn="0" w:noHBand="0" w:noVBand="1"/>
      </w:tblPr>
      <w:tblGrid>
        <w:gridCol w:w="3828"/>
        <w:gridCol w:w="5953"/>
      </w:tblGrid>
      <w:tr w:rsidR="00A528B2" w:rsidRPr="008F13C8" w14:paraId="3A9E3193" w14:textId="77777777" w:rsidTr="003659A1">
        <w:trPr>
          <w:tblCellSpacing w:w="0" w:type="dxa"/>
        </w:trPr>
        <w:tc>
          <w:tcPr>
            <w:tcW w:w="3828" w:type="dxa"/>
            <w:vAlign w:val="center"/>
            <w:hideMark/>
          </w:tcPr>
          <w:p w14:paraId="1E26D46A"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Трубка підсилювача зображення</w:t>
            </w:r>
          </w:p>
        </w:tc>
        <w:tc>
          <w:tcPr>
            <w:tcW w:w="5953" w:type="dxa"/>
            <w:vAlign w:val="center"/>
            <w:hideMark/>
          </w:tcPr>
          <w:p w14:paraId="52AFBACD"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Gen 2+ «Рівень 1»</w:t>
            </w:r>
          </w:p>
        </w:tc>
      </w:tr>
      <w:tr w:rsidR="00A528B2" w:rsidRPr="008F13C8" w14:paraId="7D55E50D" w14:textId="77777777" w:rsidTr="003659A1">
        <w:trPr>
          <w:tblCellSpacing w:w="0" w:type="dxa"/>
        </w:trPr>
        <w:tc>
          <w:tcPr>
            <w:tcW w:w="3828" w:type="dxa"/>
            <w:vAlign w:val="center"/>
            <w:hideMark/>
          </w:tcPr>
          <w:p w14:paraId="61E0ABD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Роздільна здатність</w:t>
            </w:r>
          </w:p>
        </w:tc>
        <w:tc>
          <w:tcPr>
            <w:tcW w:w="5953" w:type="dxa"/>
            <w:vAlign w:val="center"/>
            <w:hideMark/>
          </w:tcPr>
          <w:p w14:paraId="032D5656"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51-64 lp/mm</w:t>
            </w:r>
          </w:p>
        </w:tc>
      </w:tr>
      <w:tr w:rsidR="00A528B2" w:rsidRPr="008F13C8" w14:paraId="1D23C791" w14:textId="77777777" w:rsidTr="003659A1">
        <w:trPr>
          <w:tblCellSpacing w:w="0" w:type="dxa"/>
        </w:trPr>
        <w:tc>
          <w:tcPr>
            <w:tcW w:w="3828" w:type="dxa"/>
            <w:vAlign w:val="center"/>
            <w:hideMark/>
          </w:tcPr>
          <w:p w14:paraId="63410C53"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Чистота поля зору по зонах</w:t>
            </w:r>
          </w:p>
        </w:tc>
        <w:tc>
          <w:tcPr>
            <w:tcW w:w="5953" w:type="dxa"/>
            <w:vAlign w:val="center"/>
            <w:hideMark/>
          </w:tcPr>
          <w:p w14:paraId="5182AC96" w14:textId="77777777" w:rsidR="00A528B2" w:rsidRPr="008F13C8" w:rsidRDefault="00A528B2" w:rsidP="003659A1">
            <w:pPr>
              <w:spacing w:before="100" w:beforeAutospacing="1" w:after="100" w:afterAutospacing="1"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IIT NL1 2-го покоління має найвищу роздільну здатність і є найчистішим з усіх, що пропонує AGM. У Зоні 1 практично немає помітних плям.</w:t>
            </w:r>
          </w:p>
        </w:tc>
      </w:tr>
      <w:tr w:rsidR="00A528B2" w:rsidRPr="008F13C8" w14:paraId="12D10D8A" w14:textId="77777777" w:rsidTr="003659A1">
        <w:trPr>
          <w:tblCellSpacing w:w="0" w:type="dxa"/>
        </w:trPr>
        <w:tc>
          <w:tcPr>
            <w:tcW w:w="3828" w:type="dxa"/>
            <w:vAlign w:val="center"/>
            <w:hideMark/>
          </w:tcPr>
          <w:p w14:paraId="00ABCDB0"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Збільшення</w:t>
            </w:r>
          </w:p>
        </w:tc>
        <w:tc>
          <w:tcPr>
            <w:tcW w:w="5953" w:type="dxa"/>
            <w:vAlign w:val="center"/>
            <w:hideMark/>
          </w:tcPr>
          <w:p w14:paraId="59FE7B67"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1х (3х і 5х опціонально)</w:t>
            </w:r>
          </w:p>
        </w:tc>
      </w:tr>
      <w:tr w:rsidR="00A528B2" w:rsidRPr="008F13C8" w14:paraId="3D59E7E6" w14:textId="77777777" w:rsidTr="003659A1">
        <w:trPr>
          <w:tblCellSpacing w:w="0" w:type="dxa"/>
        </w:trPr>
        <w:tc>
          <w:tcPr>
            <w:tcW w:w="3828" w:type="dxa"/>
            <w:vAlign w:val="center"/>
            <w:hideMark/>
          </w:tcPr>
          <w:p w14:paraId="79013461"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Система об'єктива</w:t>
            </w:r>
          </w:p>
        </w:tc>
        <w:tc>
          <w:tcPr>
            <w:tcW w:w="5953" w:type="dxa"/>
            <w:vAlign w:val="center"/>
            <w:hideMark/>
          </w:tcPr>
          <w:p w14:paraId="3E4377DB"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26 мм; F/1.2</w:t>
            </w:r>
          </w:p>
        </w:tc>
      </w:tr>
      <w:tr w:rsidR="00A528B2" w:rsidRPr="008F13C8" w14:paraId="34F6AFA6" w14:textId="77777777" w:rsidTr="003659A1">
        <w:trPr>
          <w:tblCellSpacing w:w="0" w:type="dxa"/>
        </w:trPr>
        <w:tc>
          <w:tcPr>
            <w:tcW w:w="3828" w:type="dxa"/>
            <w:vAlign w:val="center"/>
            <w:hideMark/>
          </w:tcPr>
          <w:p w14:paraId="3D222624"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Кут огляду (FOV)</w:t>
            </w:r>
          </w:p>
        </w:tc>
        <w:tc>
          <w:tcPr>
            <w:tcW w:w="5953" w:type="dxa"/>
            <w:vAlign w:val="center"/>
            <w:hideMark/>
          </w:tcPr>
          <w:p w14:paraId="621E06C5"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40°</w:t>
            </w:r>
          </w:p>
        </w:tc>
      </w:tr>
      <w:tr w:rsidR="00A528B2" w:rsidRPr="008F13C8" w14:paraId="4D6A6B72" w14:textId="77777777" w:rsidTr="003659A1">
        <w:trPr>
          <w:tblCellSpacing w:w="0" w:type="dxa"/>
        </w:trPr>
        <w:tc>
          <w:tcPr>
            <w:tcW w:w="3828" w:type="dxa"/>
            <w:vAlign w:val="center"/>
            <w:hideMark/>
          </w:tcPr>
          <w:p w14:paraId="76BD4559"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Діапазон фокусування</w:t>
            </w:r>
          </w:p>
        </w:tc>
        <w:tc>
          <w:tcPr>
            <w:tcW w:w="5953" w:type="dxa"/>
            <w:vAlign w:val="center"/>
            <w:hideMark/>
          </w:tcPr>
          <w:p w14:paraId="561A6390"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0,25 м до нескінченності</w:t>
            </w:r>
          </w:p>
        </w:tc>
      </w:tr>
      <w:tr w:rsidR="00A528B2" w:rsidRPr="008F13C8" w14:paraId="4076FE65" w14:textId="77777777" w:rsidTr="003659A1">
        <w:trPr>
          <w:tblCellSpacing w:w="0" w:type="dxa"/>
        </w:trPr>
        <w:tc>
          <w:tcPr>
            <w:tcW w:w="3828" w:type="dxa"/>
            <w:vAlign w:val="center"/>
            <w:hideMark/>
          </w:tcPr>
          <w:p w14:paraId="06A8CFFB"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Регулювання діоптрій</w:t>
            </w:r>
          </w:p>
        </w:tc>
        <w:tc>
          <w:tcPr>
            <w:tcW w:w="5953" w:type="dxa"/>
            <w:vAlign w:val="center"/>
            <w:hideMark/>
          </w:tcPr>
          <w:p w14:paraId="153F8250" w14:textId="17D33896" w:rsidR="00A528B2" w:rsidRPr="00E5509D" w:rsidRDefault="00E5509D" w:rsidP="003659A1">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eastAsia="uk-UA"/>
              </w:rPr>
              <w:t>від -6 до +</w:t>
            </w:r>
            <w:r>
              <w:rPr>
                <w:rFonts w:ascii="Times New Roman" w:eastAsia="Times New Roman" w:hAnsi="Times New Roman" w:cs="Times New Roman"/>
                <w:sz w:val="24"/>
                <w:szCs w:val="24"/>
                <w:lang w:val="uk-UA" w:eastAsia="uk-UA"/>
              </w:rPr>
              <w:t>2</w:t>
            </w:r>
            <w:bookmarkStart w:id="0" w:name="_GoBack"/>
            <w:bookmarkEnd w:id="0"/>
          </w:p>
        </w:tc>
      </w:tr>
      <w:tr w:rsidR="00A528B2" w:rsidRPr="008F13C8" w14:paraId="3178A608" w14:textId="77777777" w:rsidTr="003659A1">
        <w:trPr>
          <w:tblCellSpacing w:w="0" w:type="dxa"/>
        </w:trPr>
        <w:tc>
          <w:tcPr>
            <w:tcW w:w="3828" w:type="dxa"/>
            <w:vAlign w:val="center"/>
            <w:hideMark/>
          </w:tcPr>
          <w:p w14:paraId="300A3F89"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Світлодіодні індикатори</w:t>
            </w:r>
          </w:p>
        </w:tc>
        <w:tc>
          <w:tcPr>
            <w:tcW w:w="5953" w:type="dxa"/>
            <w:vAlign w:val="center"/>
            <w:hideMark/>
          </w:tcPr>
          <w:p w14:paraId="14343241" w14:textId="77777777" w:rsidR="00A528B2" w:rsidRPr="008F13C8" w:rsidRDefault="00A528B2" w:rsidP="003659A1">
            <w:pPr>
              <w:spacing w:before="100" w:beforeAutospacing="1" w:after="100" w:afterAutospacing="1"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Низький заряд акумулятора; ІЧ увімкненої; Надмірна освітленість</w:t>
            </w:r>
          </w:p>
        </w:tc>
      </w:tr>
      <w:tr w:rsidR="00A528B2" w:rsidRPr="008F13C8" w14:paraId="502CF8BA" w14:textId="77777777" w:rsidTr="003659A1">
        <w:trPr>
          <w:tblCellSpacing w:w="0" w:type="dxa"/>
        </w:trPr>
        <w:tc>
          <w:tcPr>
            <w:tcW w:w="3828" w:type="dxa"/>
            <w:vAlign w:val="center"/>
            <w:hideMark/>
          </w:tcPr>
          <w:p w14:paraId="7C864024"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Інфрачервоний освітлювач</w:t>
            </w:r>
          </w:p>
        </w:tc>
        <w:tc>
          <w:tcPr>
            <w:tcW w:w="5953" w:type="dxa"/>
            <w:vAlign w:val="center"/>
            <w:hideMark/>
          </w:tcPr>
          <w:p w14:paraId="4557B0F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Так</w:t>
            </w:r>
          </w:p>
        </w:tc>
      </w:tr>
      <w:tr w:rsidR="00A528B2" w:rsidRPr="008F13C8" w14:paraId="1AB1C43F" w14:textId="77777777" w:rsidTr="003659A1">
        <w:trPr>
          <w:tblCellSpacing w:w="0" w:type="dxa"/>
        </w:trPr>
        <w:tc>
          <w:tcPr>
            <w:tcW w:w="3828" w:type="dxa"/>
            <w:vAlign w:val="center"/>
            <w:hideMark/>
          </w:tcPr>
          <w:p w14:paraId="684EE13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Ручне регулювання посилення</w:t>
            </w:r>
          </w:p>
        </w:tc>
        <w:tc>
          <w:tcPr>
            <w:tcW w:w="5953" w:type="dxa"/>
            <w:vAlign w:val="center"/>
            <w:hideMark/>
          </w:tcPr>
          <w:p w14:paraId="3522FF8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Так</w:t>
            </w:r>
          </w:p>
        </w:tc>
      </w:tr>
      <w:tr w:rsidR="00A528B2" w:rsidRPr="008F13C8" w14:paraId="7AC41478" w14:textId="77777777" w:rsidTr="003659A1">
        <w:trPr>
          <w:tblCellSpacing w:w="0" w:type="dxa"/>
        </w:trPr>
        <w:tc>
          <w:tcPr>
            <w:tcW w:w="3828" w:type="dxa"/>
            <w:vAlign w:val="center"/>
            <w:hideMark/>
          </w:tcPr>
          <w:p w14:paraId="30C27570"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Відключення яскравого світла</w:t>
            </w:r>
          </w:p>
        </w:tc>
        <w:tc>
          <w:tcPr>
            <w:tcW w:w="5953" w:type="dxa"/>
            <w:vAlign w:val="center"/>
            <w:hideMark/>
          </w:tcPr>
          <w:p w14:paraId="2F20074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Так</w:t>
            </w:r>
          </w:p>
        </w:tc>
      </w:tr>
      <w:tr w:rsidR="00A528B2" w:rsidRPr="008F13C8" w14:paraId="215F76CE" w14:textId="77777777" w:rsidTr="003659A1">
        <w:trPr>
          <w:tblCellSpacing w:w="0" w:type="dxa"/>
        </w:trPr>
        <w:tc>
          <w:tcPr>
            <w:tcW w:w="3828" w:type="dxa"/>
            <w:vAlign w:val="center"/>
            <w:hideMark/>
          </w:tcPr>
          <w:p w14:paraId="4F522C17"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Система автоматичного вимкнення</w:t>
            </w:r>
          </w:p>
        </w:tc>
        <w:tc>
          <w:tcPr>
            <w:tcW w:w="5953" w:type="dxa"/>
            <w:vAlign w:val="center"/>
            <w:hideMark/>
          </w:tcPr>
          <w:p w14:paraId="1E7248CC"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Так</w:t>
            </w:r>
          </w:p>
        </w:tc>
      </w:tr>
      <w:tr w:rsidR="00A528B2" w:rsidRPr="008F13C8" w14:paraId="7AF41878" w14:textId="77777777" w:rsidTr="003659A1">
        <w:trPr>
          <w:tblCellSpacing w:w="0" w:type="dxa"/>
        </w:trPr>
        <w:tc>
          <w:tcPr>
            <w:tcW w:w="3828" w:type="dxa"/>
            <w:vAlign w:val="center"/>
            <w:hideMark/>
          </w:tcPr>
          <w:p w14:paraId="665D7541"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Тип акумулятора</w:t>
            </w:r>
          </w:p>
        </w:tc>
        <w:tc>
          <w:tcPr>
            <w:tcW w:w="5953" w:type="dxa"/>
            <w:vAlign w:val="center"/>
            <w:hideMark/>
          </w:tcPr>
          <w:p w14:paraId="2A683633"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Одна лужна батарейка типу АА</w:t>
            </w:r>
          </w:p>
        </w:tc>
      </w:tr>
      <w:tr w:rsidR="00A528B2" w:rsidRPr="008F13C8" w14:paraId="111AAEA3" w14:textId="77777777" w:rsidTr="003659A1">
        <w:trPr>
          <w:tblCellSpacing w:w="0" w:type="dxa"/>
        </w:trPr>
        <w:tc>
          <w:tcPr>
            <w:tcW w:w="3828" w:type="dxa"/>
            <w:vAlign w:val="center"/>
            <w:hideMark/>
          </w:tcPr>
          <w:p w14:paraId="015B9A8D"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Час роботи від батареї (в режимі очікування)</w:t>
            </w:r>
          </w:p>
        </w:tc>
        <w:tc>
          <w:tcPr>
            <w:tcW w:w="5953" w:type="dxa"/>
            <w:vAlign w:val="center"/>
            <w:hideMark/>
          </w:tcPr>
          <w:p w14:paraId="3244B684"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До 50 годин за 20°C</w:t>
            </w:r>
          </w:p>
        </w:tc>
      </w:tr>
      <w:tr w:rsidR="00A528B2" w:rsidRPr="008F13C8" w14:paraId="55CF524F" w14:textId="77777777" w:rsidTr="003659A1">
        <w:trPr>
          <w:tblCellSpacing w:w="0" w:type="dxa"/>
        </w:trPr>
        <w:tc>
          <w:tcPr>
            <w:tcW w:w="3828" w:type="dxa"/>
            <w:vAlign w:val="center"/>
            <w:hideMark/>
          </w:tcPr>
          <w:p w14:paraId="47AA6989"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Діапазон робочих температур</w:t>
            </w:r>
          </w:p>
        </w:tc>
        <w:tc>
          <w:tcPr>
            <w:tcW w:w="5953" w:type="dxa"/>
            <w:vAlign w:val="center"/>
            <w:hideMark/>
          </w:tcPr>
          <w:p w14:paraId="6F9F8572"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від -51°C до +49°C</w:t>
            </w:r>
          </w:p>
        </w:tc>
      </w:tr>
      <w:tr w:rsidR="00A528B2" w:rsidRPr="008F13C8" w14:paraId="09D6C5BD" w14:textId="77777777" w:rsidTr="003659A1">
        <w:trPr>
          <w:tblCellSpacing w:w="0" w:type="dxa"/>
        </w:trPr>
        <w:tc>
          <w:tcPr>
            <w:tcW w:w="3828" w:type="dxa"/>
            <w:vAlign w:val="center"/>
            <w:hideMark/>
          </w:tcPr>
          <w:p w14:paraId="0D95901F"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Діапазон температур зберігання</w:t>
            </w:r>
          </w:p>
        </w:tc>
        <w:tc>
          <w:tcPr>
            <w:tcW w:w="5953" w:type="dxa"/>
            <w:vAlign w:val="center"/>
            <w:hideMark/>
          </w:tcPr>
          <w:p w14:paraId="3DC6AC8F"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від -51°C до +85°C</w:t>
            </w:r>
          </w:p>
        </w:tc>
      </w:tr>
      <w:tr w:rsidR="00A528B2" w:rsidRPr="008F13C8" w14:paraId="7D9303D0" w14:textId="77777777" w:rsidTr="003659A1">
        <w:trPr>
          <w:tblCellSpacing w:w="0" w:type="dxa"/>
        </w:trPr>
        <w:tc>
          <w:tcPr>
            <w:tcW w:w="3828" w:type="dxa"/>
            <w:vAlign w:val="center"/>
          </w:tcPr>
          <w:p w14:paraId="0F6CAAB2"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Комплектація</w:t>
            </w:r>
          </w:p>
        </w:tc>
        <w:tc>
          <w:tcPr>
            <w:tcW w:w="5953" w:type="dxa"/>
            <w:vAlign w:val="center"/>
          </w:tcPr>
          <w:p w14:paraId="56DD29A2" w14:textId="77777777" w:rsidR="00A528B2" w:rsidRPr="008F13C8" w:rsidRDefault="00A528B2" w:rsidP="003659A1">
            <w:pPr>
              <w:spacing w:before="100" w:beforeAutospacing="1" w:after="100" w:afterAutospacing="1"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Комплект для кріплення на голову, накладка на лоб, світлозахисна насадка на видошукач, адаптер для шолома/нагол</w:t>
            </w:r>
            <w:r>
              <w:rPr>
                <w:rFonts w:ascii="Times New Roman" w:eastAsia="Times New Roman" w:hAnsi="Times New Roman" w:cs="Times New Roman"/>
                <w:sz w:val="24"/>
                <w:szCs w:val="24"/>
                <w:lang w:eastAsia="uk-UA"/>
              </w:rPr>
              <w:t>і</w:t>
            </w:r>
            <w:r w:rsidRPr="008F13C8">
              <w:rPr>
                <w:rFonts w:ascii="Times New Roman" w:eastAsia="Times New Roman" w:hAnsi="Times New Roman" w:cs="Times New Roman"/>
                <w:sz w:val="24"/>
                <w:szCs w:val="24"/>
                <w:lang w:eastAsia="uk-UA"/>
              </w:rPr>
              <w:t xml:space="preserve">вного кріплення, м'який чохол для перенесення системи, світлофільтр, плечовий ремінь, папір для об'єктива, діоптрійний ковпачок об'єктива, оглядове вікно, захисні </w:t>
            </w:r>
            <w:r>
              <w:rPr>
                <w:rFonts w:ascii="Times New Roman" w:eastAsia="Times New Roman" w:hAnsi="Times New Roman" w:cs="Times New Roman"/>
                <w:sz w:val="24"/>
                <w:szCs w:val="24"/>
                <w:lang w:eastAsia="uk-UA"/>
              </w:rPr>
              <w:t>скло</w:t>
            </w:r>
            <w:r w:rsidRPr="008F13C8">
              <w:rPr>
                <w:rFonts w:ascii="Times New Roman" w:eastAsia="Times New Roman" w:hAnsi="Times New Roman" w:cs="Times New Roman"/>
                <w:sz w:val="24"/>
                <w:szCs w:val="24"/>
                <w:lang w:eastAsia="uk-UA"/>
              </w:rPr>
              <w:t xml:space="preserve">, посібник </w:t>
            </w:r>
            <w:r>
              <w:rPr>
                <w:rFonts w:ascii="Times New Roman" w:eastAsia="Times New Roman" w:hAnsi="Times New Roman" w:cs="Times New Roman"/>
                <w:sz w:val="24"/>
                <w:szCs w:val="24"/>
                <w:lang w:eastAsia="uk-UA"/>
              </w:rPr>
              <w:t>користувача</w:t>
            </w:r>
            <w:r w:rsidRPr="008F13C8">
              <w:rPr>
                <w:rFonts w:ascii="Times New Roman" w:eastAsia="Times New Roman" w:hAnsi="Times New Roman" w:cs="Times New Roman"/>
                <w:sz w:val="24"/>
                <w:szCs w:val="24"/>
                <w:lang w:eastAsia="uk-UA"/>
              </w:rPr>
              <w:t>, акумуляторна батарея</w:t>
            </w:r>
          </w:p>
        </w:tc>
      </w:tr>
      <w:tr w:rsidR="00A528B2" w:rsidRPr="008F13C8" w14:paraId="50F0AADC" w14:textId="77777777" w:rsidTr="003659A1">
        <w:trPr>
          <w:tblCellSpacing w:w="0" w:type="dxa"/>
        </w:trPr>
        <w:tc>
          <w:tcPr>
            <w:tcW w:w="3828" w:type="dxa"/>
            <w:vAlign w:val="center"/>
          </w:tcPr>
          <w:p w14:paraId="0C064C36"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Гарантія</w:t>
            </w:r>
          </w:p>
        </w:tc>
        <w:tc>
          <w:tcPr>
            <w:tcW w:w="5953" w:type="dxa"/>
            <w:vAlign w:val="center"/>
          </w:tcPr>
          <w:p w14:paraId="68A65AA7" w14:textId="77777777" w:rsidR="00A528B2" w:rsidRPr="008F13C8" w:rsidRDefault="00A528B2" w:rsidP="003659A1">
            <w:pPr>
              <w:spacing w:before="100"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Не менше 12 місяців</w:t>
            </w:r>
          </w:p>
        </w:tc>
      </w:tr>
    </w:tbl>
    <w:p w14:paraId="3BD78CDE" w14:textId="77777777" w:rsidR="00A528B2" w:rsidRDefault="00A528B2" w:rsidP="00A528B2">
      <w:pPr>
        <w:pStyle w:val="Default"/>
        <w:tabs>
          <w:tab w:val="left" w:pos="567"/>
          <w:tab w:val="left" w:pos="916"/>
        </w:tabs>
        <w:ind w:firstLine="567"/>
        <w:jc w:val="both"/>
        <w:rPr>
          <w:rFonts w:eastAsia="SimSun"/>
          <w:i/>
          <w:lang w:val="uk-UA" w:eastAsia="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5637"/>
      </w:tblGrid>
      <w:tr w:rsidR="00A528B2" w14:paraId="2B1FA3C1" w14:textId="77777777" w:rsidTr="003659A1">
        <w:tc>
          <w:tcPr>
            <w:tcW w:w="4956" w:type="dxa"/>
          </w:tcPr>
          <w:p w14:paraId="5743FD69" w14:textId="77777777" w:rsidR="00A528B2" w:rsidRDefault="00A528B2" w:rsidP="003659A1">
            <w:pPr>
              <w:pStyle w:val="Default"/>
              <w:tabs>
                <w:tab w:val="left" w:pos="567"/>
                <w:tab w:val="left" w:pos="916"/>
              </w:tabs>
              <w:jc w:val="both"/>
              <w:rPr>
                <w:rFonts w:eastAsia="SimSun"/>
                <w:i/>
                <w:lang w:val="uk-UA" w:eastAsia="uk-UA"/>
              </w:rPr>
            </w:pPr>
            <w:r>
              <w:rPr>
                <w:noProof/>
                <w:lang w:val="uk-UA" w:eastAsia="uk-UA"/>
              </w:rPr>
              <w:drawing>
                <wp:inline distT="0" distB="0" distL="0" distR="0" wp14:anchorId="77D9FFF2" wp14:editId="27B298C0">
                  <wp:extent cx="3047365" cy="2148840"/>
                  <wp:effectExtent l="0" t="0" r="63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837" t="34396" r="30313" b="18040"/>
                          <a:stretch/>
                        </pic:blipFill>
                        <pic:spPr bwMode="auto">
                          <a:xfrm>
                            <a:off x="0" y="0"/>
                            <a:ext cx="3066449" cy="2162297"/>
                          </a:xfrm>
                          <a:prstGeom prst="rect">
                            <a:avLst/>
                          </a:prstGeom>
                          <a:ln>
                            <a:noFill/>
                          </a:ln>
                          <a:extLst>
                            <a:ext uri="{53640926-AAD7-44D8-BBD7-CCE9431645EC}">
                              <a14:shadowObscured xmlns:a14="http://schemas.microsoft.com/office/drawing/2010/main"/>
                            </a:ext>
                          </a:extLst>
                        </pic:spPr>
                      </pic:pic>
                    </a:graphicData>
                  </a:graphic>
                </wp:inline>
              </w:drawing>
            </w:r>
          </w:p>
        </w:tc>
        <w:tc>
          <w:tcPr>
            <w:tcW w:w="4957" w:type="dxa"/>
          </w:tcPr>
          <w:p w14:paraId="665D7A09" w14:textId="77777777" w:rsidR="00A528B2" w:rsidRDefault="00A528B2" w:rsidP="003659A1">
            <w:pPr>
              <w:pStyle w:val="Default"/>
              <w:tabs>
                <w:tab w:val="left" w:pos="567"/>
                <w:tab w:val="left" w:pos="916"/>
              </w:tabs>
              <w:jc w:val="both"/>
              <w:rPr>
                <w:rFonts w:eastAsia="SimSun"/>
                <w:i/>
                <w:lang w:val="uk-UA" w:eastAsia="uk-UA"/>
              </w:rPr>
            </w:pPr>
            <w:r>
              <w:rPr>
                <w:noProof/>
                <w:lang w:val="uk-UA" w:eastAsia="uk-UA"/>
              </w:rPr>
              <w:drawing>
                <wp:inline distT="0" distB="0" distL="0" distR="0" wp14:anchorId="18C8D83B" wp14:editId="1CBAA1F1">
                  <wp:extent cx="3486785" cy="18973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256" t="37621" r="27290" b="20996"/>
                          <a:stretch/>
                        </pic:blipFill>
                        <pic:spPr bwMode="auto">
                          <a:xfrm>
                            <a:off x="0" y="0"/>
                            <a:ext cx="3504996" cy="19072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D751DF" w14:textId="77777777" w:rsidR="00A528B2" w:rsidRPr="008D0C5E" w:rsidRDefault="00A528B2" w:rsidP="00A528B2">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0C4D9211" w14:textId="77777777" w:rsidR="00A528B2" w:rsidRPr="0031198D" w:rsidRDefault="00A528B2" w:rsidP="00A528B2">
      <w:pPr>
        <w:pStyle w:val="Default"/>
        <w:tabs>
          <w:tab w:val="left" w:pos="567"/>
          <w:tab w:val="left" w:pos="916"/>
        </w:tabs>
        <w:ind w:firstLine="567"/>
        <w:jc w:val="both"/>
        <w:rPr>
          <w:rFonts w:eastAsia="SimSun"/>
          <w:i/>
          <w:lang w:val="uk-UA" w:eastAsia="uk-UA"/>
        </w:rPr>
      </w:pPr>
      <w:r w:rsidRPr="0031198D">
        <w:rPr>
          <w:rFonts w:eastAsia="SimSun"/>
          <w:i/>
          <w:lang w:val="uk-UA" w:eastAsia="uk-UA"/>
        </w:rPr>
        <w:t xml:space="preserve">Учасники у </w:t>
      </w:r>
      <w:r>
        <w:rPr>
          <w:rFonts w:eastAsia="SimSun"/>
          <w:i/>
          <w:lang w:val="uk-UA" w:eastAsia="uk-UA"/>
        </w:rPr>
        <w:t xml:space="preserve">разі надання еквіваленту у </w:t>
      </w:r>
      <w:r w:rsidRPr="0031198D">
        <w:rPr>
          <w:rFonts w:eastAsia="SimSun"/>
          <w:i/>
          <w:lang w:val="uk-UA" w:eastAsia="uk-UA"/>
        </w:rPr>
        <w:t xml:space="preserve">складі пропозиції разом з технічними характеристиками Товару надають посилання на </w:t>
      </w:r>
      <w:r w:rsidRPr="0031198D">
        <w:rPr>
          <w:rFonts w:eastAsia="SimSun"/>
          <w:i/>
          <w:u w:val="single"/>
          <w:lang w:val="uk-UA" w:eastAsia="uk-UA"/>
        </w:rPr>
        <w:t>технічні характеристики запропонованого Товару</w:t>
      </w:r>
      <w:r w:rsidRPr="0031198D">
        <w:rPr>
          <w:rFonts w:eastAsia="SimSun"/>
          <w:i/>
          <w:lang w:val="uk-UA" w:eastAsia="uk-UA"/>
        </w:rPr>
        <w:t xml:space="preserve"> на сайті виробника </w:t>
      </w:r>
      <w:r>
        <w:rPr>
          <w:rFonts w:eastAsia="SimSun"/>
          <w:i/>
          <w:lang w:val="uk-UA" w:eastAsia="uk-UA"/>
        </w:rPr>
        <w:t xml:space="preserve">( офіційного дилера, продавця) </w:t>
      </w:r>
      <w:r w:rsidRPr="0031198D">
        <w:rPr>
          <w:rFonts w:eastAsia="SimSun"/>
          <w:i/>
          <w:lang w:val="uk-UA" w:eastAsia="uk-UA"/>
        </w:rPr>
        <w:t>для їх порівняння.</w:t>
      </w:r>
    </w:p>
    <w:p w14:paraId="16E94229" w14:textId="77777777" w:rsidR="00A528B2" w:rsidRPr="0000692A" w:rsidRDefault="00A528B2" w:rsidP="00A528B2">
      <w:pPr>
        <w:spacing w:after="0" w:line="240" w:lineRule="auto"/>
        <w:rPr>
          <w:rFonts w:ascii="Times New Roman" w:eastAsia="Times New Roman" w:hAnsi="Times New Roman" w:cs="Times New Roman"/>
          <w:i/>
          <w:iCs/>
          <w:color w:val="000000" w:themeColor="text1"/>
          <w:lang w:val="uk-UA" w:eastAsia="x-none"/>
        </w:rPr>
      </w:pPr>
    </w:p>
    <w:p w14:paraId="0D9BEA47" w14:textId="77777777" w:rsidR="00A528B2" w:rsidRPr="0000692A" w:rsidRDefault="00A528B2" w:rsidP="00A528B2">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00692A">
        <w:rPr>
          <w:rFonts w:ascii="Times New Roman" w:eastAsia="Times New Roman" w:hAnsi="Times New Roman" w:cs="Times New Roman"/>
          <w:i/>
          <w:iCs/>
          <w:color w:val="000000" w:themeColor="text1"/>
          <w:lang w:val="uk-UA" w:eastAsia="x-none"/>
        </w:rPr>
        <w:t xml:space="preserve">Уповноважена особа Учасника (посада, ПІБ)                                           __________      (підпис) </w:t>
      </w:r>
    </w:p>
    <w:p w14:paraId="31774EEE" w14:textId="77777777" w:rsidR="00A528B2" w:rsidRPr="0000692A" w:rsidRDefault="00A528B2" w:rsidP="00A528B2">
      <w:pPr>
        <w:shd w:val="clear" w:color="auto" w:fill="FFFFFF"/>
        <w:spacing w:after="0" w:line="276" w:lineRule="auto"/>
        <w:ind w:left="280"/>
        <w:jc w:val="both"/>
        <w:rPr>
          <w:rFonts w:ascii="Times New Roman" w:eastAsia="Times New Roman" w:hAnsi="Times New Roman" w:cs="Times New Roman"/>
          <w:b/>
          <w:color w:val="000000" w:themeColor="text1"/>
        </w:rPr>
      </w:pPr>
      <w:r w:rsidRPr="0000692A">
        <w:rPr>
          <w:rFonts w:ascii="Times New Roman" w:eastAsia="Times New Roman" w:hAnsi="Times New Roman" w:cs="Times New Roman"/>
          <w:i/>
          <w:color w:val="000000" w:themeColor="text1"/>
          <w:lang w:val="uk-UA" w:eastAsia="x-none"/>
        </w:rPr>
        <w:t xml:space="preserve">Дата: </w:t>
      </w:r>
      <w:r>
        <w:rPr>
          <w:rFonts w:ascii="Times New Roman" w:eastAsia="Times New Roman" w:hAnsi="Times New Roman" w:cs="Times New Roman"/>
          <w:i/>
          <w:color w:val="000000" w:themeColor="text1"/>
          <w:lang w:val="uk-UA" w:eastAsia="x-none"/>
        </w:rPr>
        <w:t>„___” __________2024</w:t>
      </w:r>
      <w:r w:rsidRPr="0000692A">
        <w:rPr>
          <w:rFonts w:ascii="Times New Roman" w:eastAsia="Times New Roman" w:hAnsi="Times New Roman" w:cs="Times New Roman"/>
          <w:i/>
          <w:color w:val="000000" w:themeColor="text1"/>
          <w:lang w:val="uk-UA" w:eastAsia="x-none"/>
        </w:rPr>
        <w:t xml:space="preserve"> р.</w:t>
      </w:r>
      <w:r w:rsidRPr="0000692A">
        <w:rPr>
          <w:rFonts w:ascii="Times New Roman" w:eastAsia="Times New Roman" w:hAnsi="Times New Roman" w:cs="Times New Roman"/>
          <w:b/>
          <w:color w:val="000000" w:themeColor="text1"/>
        </w:rPr>
        <w:t xml:space="preserve"> </w:t>
      </w:r>
    </w:p>
    <w:p w14:paraId="036C6F17" w14:textId="77777777" w:rsidR="000747BD" w:rsidRPr="008D0C5E" w:rsidRDefault="000747BD" w:rsidP="000747BD">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4FC18F9B" w14:textId="23542C7B" w:rsidR="007E282E" w:rsidRPr="002E2FEB" w:rsidRDefault="007E282E" w:rsidP="00F64C0C">
      <w:pPr>
        <w:spacing w:after="0" w:line="240" w:lineRule="auto"/>
        <w:jc w:val="both"/>
        <w:rPr>
          <w:rFonts w:ascii="Times New Roman" w:eastAsia="Calibri" w:hAnsi="Times New Roman" w:cs="Times New Roman"/>
          <w:color w:val="000000" w:themeColor="text1"/>
          <w:sz w:val="24"/>
          <w:szCs w:val="24"/>
          <w:lang w:val="uk-UA"/>
        </w:rPr>
      </w:pPr>
    </w:p>
    <w:p w14:paraId="632FCDED" w14:textId="29F8FAFD" w:rsidR="00891E3F" w:rsidRPr="002E2FEB" w:rsidRDefault="00252564" w:rsidP="00D6344D">
      <w:pPr>
        <w:spacing w:after="0" w:line="240" w:lineRule="auto"/>
        <w:ind w:firstLine="567"/>
        <w:jc w:val="both"/>
        <w:rPr>
          <w:rFonts w:ascii="Times New Roman" w:eastAsia="Calibri"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 xml:space="preserve">УВАГА! </w:t>
      </w:r>
      <w:r w:rsidR="00891E3F" w:rsidRPr="002E2FEB">
        <w:rPr>
          <w:rFonts w:ascii="Times New Roman" w:eastAsia="Calibri" w:hAnsi="Times New Roman" w:cs="Times New Roman"/>
          <w:color w:val="000000" w:themeColor="text1"/>
          <w:sz w:val="24"/>
          <w:szCs w:val="24"/>
          <w:lang w:val="uk-UA"/>
        </w:rPr>
        <w:t>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«або еквівалент».</w:t>
      </w:r>
      <w:r w:rsidR="00A83C41" w:rsidRPr="002E2FEB">
        <w:rPr>
          <w:rFonts w:ascii="Times New Roman" w:eastAsia="Calibri" w:hAnsi="Times New Roman" w:cs="Times New Roman"/>
          <w:color w:val="000000" w:themeColor="text1"/>
          <w:sz w:val="24"/>
          <w:szCs w:val="24"/>
          <w:lang w:val="uk-UA"/>
        </w:rPr>
        <w:t xml:space="preserve"> Під виразом «еквівалент» розуміється, що всі технічні характеристики співпадають, тобто товар за всіма характеристиками повинен бути ідентичним.</w:t>
      </w:r>
    </w:p>
    <w:p w14:paraId="7AC643E2" w14:textId="6598FF0A" w:rsidR="004120BF" w:rsidRPr="002E2FEB" w:rsidRDefault="00891E3F" w:rsidP="00D6344D">
      <w:pPr>
        <w:spacing w:after="0" w:line="240" w:lineRule="auto"/>
        <w:ind w:firstLine="567"/>
        <w:jc w:val="both"/>
        <w:rPr>
          <w:rFonts w:ascii="Times New Roman"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 xml:space="preserve">Обґрунтування необхідності посилання на конкретну торгову марку (виробника тощо): </w:t>
      </w:r>
      <w:r w:rsidR="007D2398" w:rsidRPr="002E2FEB">
        <w:rPr>
          <w:rFonts w:ascii="Times New Roman" w:eastAsia="Calibri" w:hAnsi="Times New Roman" w:cs="Times New Roman"/>
          <w:color w:val="000000" w:themeColor="text1"/>
          <w:sz w:val="24"/>
          <w:szCs w:val="24"/>
          <w:lang w:val="uk-UA"/>
        </w:rPr>
        <w:t>з</w:t>
      </w:r>
      <w:r w:rsidR="004120BF" w:rsidRPr="002E2FEB">
        <w:rPr>
          <w:rFonts w:ascii="Times New Roman" w:eastAsia="Calibri" w:hAnsi="Times New Roman" w:cs="Times New Roman"/>
          <w:color w:val="000000" w:themeColor="text1"/>
          <w:sz w:val="24"/>
          <w:szCs w:val="24"/>
          <w:lang w:val="uk-UA"/>
        </w:rPr>
        <w:t>амовник здійснює закупівлю товару із встановленням посилань на торгову назву конкретного виробника, оскільки таке посилання є необхідним для здійснення закупівлі товару, який за своїми якісними та технічними характеристиками найбільше відповідатиме</w:t>
      </w:r>
      <w:r w:rsidR="004120BF" w:rsidRPr="002E2FEB">
        <w:rPr>
          <w:rFonts w:ascii="Times New Roman" w:hAnsi="Times New Roman" w:cs="Times New Roman"/>
          <w:color w:val="000000" w:themeColor="text1"/>
          <w:sz w:val="24"/>
          <w:szCs w:val="24"/>
        </w:rPr>
        <w:t xml:space="preserve"> вимогам та потребам замовника. Тому</w:t>
      </w:r>
      <w:r w:rsidR="00DA50C5" w:rsidRPr="002E2FEB">
        <w:rPr>
          <w:rFonts w:ascii="Times New Roman" w:hAnsi="Times New Roman" w:cs="Times New Roman"/>
          <w:color w:val="000000" w:themeColor="text1"/>
          <w:sz w:val="24"/>
          <w:szCs w:val="24"/>
          <w:lang w:val="uk-UA"/>
        </w:rPr>
        <w:t>,</w:t>
      </w:r>
      <w:r w:rsidR="004120BF" w:rsidRPr="002E2FEB">
        <w:rPr>
          <w:rFonts w:ascii="Times New Roman" w:hAnsi="Times New Roman" w:cs="Times New Roman"/>
          <w:color w:val="000000" w:themeColor="text1"/>
          <w:sz w:val="24"/>
          <w:szCs w:val="24"/>
        </w:rPr>
        <w:t xml:space="preserve"> для дотримання принципів Закону</w:t>
      </w:r>
      <w:r w:rsidR="004120BF" w:rsidRPr="002E2FEB">
        <w:rPr>
          <w:rFonts w:ascii="Times New Roman" w:hAnsi="Times New Roman" w:cs="Times New Roman"/>
          <w:color w:val="000000" w:themeColor="text1"/>
          <w:sz w:val="24"/>
          <w:szCs w:val="24"/>
          <w:lang w:val="uk-UA"/>
        </w:rPr>
        <w:t xml:space="preserve"> України «Про публічні закупівлі»</w:t>
      </w:r>
      <w:r w:rsidR="004120BF" w:rsidRPr="002E2FEB">
        <w:rPr>
          <w:rFonts w:ascii="Times New Roman" w:hAnsi="Times New Roman" w:cs="Times New Roman"/>
          <w:color w:val="000000" w:themeColor="text1"/>
          <w:sz w:val="24"/>
          <w:szCs w:val="24"/>
        </w:rPr>
        <w:t>, а саме максимальної економії, ефективності та пропорційності, замовником було прийнято рішення  провести закупівлю саме даного товару.</w:t>
      </w:r>
    </w:p>
    <w:p w14:paraId="428612B6" w14:textId="77777777" w:rsidR="00E84434" w:rsidRPr="002E2FEB" w:rsidRDefault="00A62AF8" w:rsidP="00D6344D">
      <w:pPr>
        <w:spacing w:after="0" w:line="240" w:lineRule="auto"/>
        <w:ind w:firstLine="567"/>
        <w:jc w:val="both"/>
        <w:rPr>
          <w:rFonts w:ascii="Times New Roman" w:eastAsia="Calibri"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 xml:space="preserve">Якщо учасником пропонується еквівалент товару до того, що вимагається замовником, додатково у складі пропозиції необхідно надати таблицю за </w:t>
      </w:r>
      <w:r w:rsidR="00B815D3" w:rsidRPr="002E2FEB">
        <w:rPr>
          <w:rFonts w:ascii="Times New Roman" w:eastAsia="Calibri" w:hAnsi="Times New Roman" w:cs="Times New Roman"/>
          <w:color w:val="000000" w:themeColor="text1"/>
          <w:sz w:val="24"/>
          <w:szCs w:val="24"/>
          <w:lang w:val="uk-UA"/>
        </w:rPr>
        <w:t xml:space="preserve">встановленою </w:t>
      </w:r>
      <w:r w:rsidRPr="002E2FEB">
        <w:rPr>
          <w:rFonts w:ascii="Times New Roman" w:eastAsia="Calibri" w:hAnsi="Times New Roman" w:cs="Times New Roman"/>
          <w:color w:val="000000" w:themeColor="text1"/>
          <w:sz w:val="24"/>
          <w:szCs w:val="24"/>
          <w:lang w:val="uk-UA"/>
        </w:rPr>
        <w:t>формою, яка в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w:t>
      </w:r>
      <w:r w:rsidR="00920EB5" w:rsidRPr="002E2FEB">
        <w:rPr>
          <w:rFonts w:ascii="Times New Roman" w:eastAsia="Calibri" w:hAnsi="Times New Roman" w:cs="Times New Roman"/>
          <w:color w:val="000000" w:themeColor="text1"/>
          <w:sz w:val="24"/>
          <w:szCs w:val="24"/>
          <w:lang w:val="uk-UA"/>
        </w:rPr>
        <w:t>их</w:t>
      </w:r>
      <w:r w:rsidRPr="002E2FEB">
        <w:rPr>
          <w:rFonts w:ascii="Times New Roman" w:eastAsia="Calibri" w:hAnsi="Times New Roman" w:cs="Times New Roman"/>
          <w:color w:val="000000" w:themeColor="text1"/>
          <w:sz w:val="24"/>
          <w:szCs w:val="24"/>
          <w:lang w:val="uk-UA"/>
        </w:rPr>
        <w:t xml:space="preserve"> </w:t>
      </w:r>
      <w:r w:rsidR="00920EB5" w:rsidRPr="002E2FEB">
        <w:rPr>
          <w:rFonts w:ascii="Times New Roman" w:eastAsia="Calibri" w:hAnsi="Times New Roman" w:cs="Times New Roman"/>
          <w:color w:val="000000" w:themeColor="text1"/>
          <w:sz w:val="24"/>
          <w:szCs w:val="24"/>
          <w:lang w:val="uk-UA"/>
        </w:rPr>
        <w:t>вимогах</w:t>
      </w:r>
      <w:r w:rsidRPr="002E2FEB">
        <w:rPr>
          <w:rFonts w:ascii="Times New Roman" w:eastAsia="Calibri" w:hAnsi="Times New Roman" w:cs="Times New Roman"/>
          <w:color w:val="000000" w:themeColor="text1"/>
          <w:sz w:val="24"/>
          <w:szCs w:val="24"/>
          <w:lang w:val="uk-UA"/>
        </w:rPr>
        <w:t xml:space="preserve"> замовника.</w:t>
      </w:r>
    </w:p>
    <w:p w14:paraId="5ED09D58" w14:textId="104C206E" w:rsidR="00920EB5" w:rsidRPr="002E2FEB" w:rsidRDefault="00A62AF8" w:rsidP="00D6344D">
      <w:pPr>
        <w:spacing w:after="0" w:line="240" w:lineRule="auto"/>
        <w:ind w:firstLine="567"/>
        <w:jc w:val="both"/>
        <w:rPr>
          <w:rFonts w:ascii="Times New Roman" w:eastAsia="Calibri"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 xml:space="preserve">Також додатково до таблиці або окремо бажано надати пояснення, що в складі пропозиції подається еквівалент. </w:t>
      </w:r>
    </w:p>
    <w:p w14:paraId="435F94E2" w14:textId="5C1DD965" w:rsidR="00920EB5" w:rsidRPr="002E2FEB" w:rsidRDefault="00920EB5" w:rsidP="00920EB5">
      <w:pPr>
        <w:spacing w:after="0" w:line="240" w:lineRule="auto"/>
        <w:ind w:firstLine="567"/>
        <w:jc w:val="right"/>
        <w:rPr>
          <w:rFonts w:ascii="Times New Roman" w:eastAsia="Calibri"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Порівняльна форма</w:t>
      </w:r>
    </w:p>
    <w:tbl>
      <w:tblPr>
        <w:tblStyle w:val="a3"/>
        <w:tblW w:w="0" w:type="auto"/>
        <w:tblLook w:val="04A0" w:firstRow="1" w:lastRow="0" w:firstColumn="1" w:lastColumn="0" w:noHBand="0" w:noVBand="1"/>
      </w:tblPr>
      <w:tblGrid>
        <w:gridCol w:w="5210"/>
        <w:gridCol w:w="5211"/>
      </w:tblGrid>
      <w:tr w:rsidR="008460EB" w:rsidRPr="002E2FEB" w14:paraId="6439BB85" w14:textId="77777777" w:rsidTr="00920EB5">
        <w:tc>
          <w:tcPr>
            <w:tcW w:w="5210" w:type="dxa"/>
          </w:tcPr>
          <w:p w14:paraId="135A7193" w14:textId="6E4BA68E" w:rsidR="00920EB5" w:rsidRPr="002E2FEB" w:rsidRDefault="00920EB5" w:rsidP="00020D84">
            <w:pPr>
              <w:jc w:val="both"/>
              <w:rPr>
                <w:rFonts w:ascii="Times New Roman" w:eastAsia="Calibri" w:hAnsi="Times New Roman" w:cs="Times New Roman"/>
                <w:i/>
                <w:color w:val="000000" w:themeColor="text1"/>
                <w:sz w:val="24"/>
                <w:szCs w:val="24"/>
                <w:lang w:val="uk-UA"/>
              </w:rPr>
            </w:pPr>
            <w:r w:rsidRPr="002E2FEB">
              <w:rPr>
                <w:rFonts w:ascii="Times New Roman" w:eastAsia="Calibri" w:hAnsi="Times New Roman" w:cs="Times New Roman"/>
                <w:i/>
                <w:color w:val="000000" w:themeColor="text1"/>
                <w:sz w:val="24"/>
                <w:szCs w:val="24"/>
                <w:lang w:val="uk-UA"/>
              </w:rPr>
              <w:t>Точна назва товару та основні технічні та якісні характеристики товару, що вимагаються Замовником</w:t>
            </w:r>
          </w:p>
        </w:tc>
        <w:tc>
          <w:tcPr>
            <w:tcW w:w="5211" w:type="dxa"/>
          </w:tcPr>
          <w:p w14:paraId="0FC3C3C3" w14:textId="16C7E4FF" w:rsidR="00920EB5" w:rsidRPr="002E2FEB" w:rsidRDefault="00920EB5" w:rsidP="00920EB5">
            <w:pPr>
              <w:jc w:val="both"/>
              <w:rPr>
                <w:rFonts w:ascii="Times New Roman" w:eastAsia="Calibri" w:hAnsi="Times New Roman" w:cs="Times New Roman"/>
                <w:i/>
                <w:color w:val="000000" w:themeColor="text1"/>
                <w:sz w:val="24"/>
                <w:szCs w:val="24"/>
                <w:lang w:val="uk-UA"/>
              </w:rPr>
            </w:pPr>
            <w:r w:rsidRPr="002E2FEB">
              <w:rPr>
                <w:rFonts w:ascii="Times New Roman" w:eastAsia="Calibri" w:hAnsi="Times New Roman" w:cs="Times New Roman"/>
                <w:i/>
                <w:color w:val="000000" w:themeColor="text1"/>
                <w:sz w:val="24"/>
                <w:szCs w:val="24"/>
                <w:lang w:val="uk-UA"/>
              </w:rPr>
              <w:t>Точна назва еквіваленту товару</w:t>
            </w:r>
            <w:r w:rsidR="000E0CCF" w:rsidRPr="002E2FEB">
              <w:rPr>
                <w:rFonts w:ascii="Times New Roman" w:eastAsia="Calibri" w:hAnsi="Times New Roman" w:cs="Times New Roman"/>
                <w:i/>
                <w:color w:val="000000" w:themeColor="text1"/>
                <w:sz w:val="24"/>
                <w:szCs w:val="24"/>
                <w:lang w:val="uk-UA"/>
              </w:rPr>
              <w:t xml:space="preserve"> та основні технічні та якісні характеристики товару</w:t>
            </w:r>
            <w:r w:rsidRPr="002E2FEB">
              <w:rPr>
                <w:rFonts w:ascii="Times New Roman" w:eastAsia="Calibri" w:hAnsi="Times New Roman" w:cs="Times New Roman"/>
                <w:i/>
                <w:color w:val="000000" w:themeColor="text1"/>
                <w:sz w:val="24"/>
                <w:szCs w:val="24"/>
                <w:lang w:val="uk-UA"/>
              </w:rPr>
              <w:t>, що пропонується учасником</w:t>
            </w:r>
          </w:p>
        </w:tc>
      </w:tr>
      <w:tr w:rsidR="00920EB5" w:rsidRPr="002E2FEB" w14:paraId="5CA7BF18" w14:textId="77777777" w:rsidTr="00920EB5">
        <w:tc>
          <w:tcPr>
            <w:tcW w:w="5210" w:type="dxa"/>
          </w:tcPr>
          <w:p w14:paraId="15DBD98D" w14:textId="77777777" w:rsidR="00920EB5" w:rsidRPr="002E2FEB" w:rsidRDefault="00920EB5" w:rsidP="004120BF">
            <w:pPr>
              <w:jc w:val="both"/>
              <w:rPr>
                <w:rFonts w:ascii="Times New Roman" w:eastAsia="Calibri" w:hAnsi="Times New Roman" w:cs="Times New Roman"/>
                <w:color w:val="000000" w:themeColor="text1"/>
                <w:sz w:val="24"/>
                <w:szCs w:val="24"/>
                <w:lang w:val="uk-UA"/>
              </w:rPr>
            </w:pPr>
          </w:p>
        </w:tc>
        <w:tc>
          <w:tcPr>
            <w:tcW w:w="5211" w:type="dxa"/>
          </w:tcPr>
          <w:p w14:paraId="2E35AFD8" w14:textId="77777777" w:rsidR="00920EB5" w:rsidRPr="002E2FEB" w:rsidRDefault="00920EB5" w:rsidP="004120BF">
            <w:pPr>
              <w:jc w:val="both"/>
              <w:rPr>
                <w:rFonts w:ascii="Times New Roman" w:eastAsia="Calibri" w:hAnsi="Times New Roman" w:cs="Times New Roman"/>
                <w:color w:val="000000" w:themeColor="text1"/>
                <w:sz w:val="24"/>
                <w:szCs w:val="24"/>
                <w:lang w:val="uk-UA"/>
              </w:rPr>
            </w:pPr>
          </w:p>
        </w:tc>
      </w:tr>
    </w:tbl>
    <w:p w14:paraId="4E96CA4F" w14:textId="629BEE6A" w:rsidR="0070542A" w:rsidRDefault="0070542A" w:rsidP="0070542A">
      <w:pPr>
        <w:spacing w:after="0" w:line="240" w:lineRule="auto"/>
        <w:jc w:val="center"/>
        <w:outlineLvl w:val="0"/>
        <w:rPr>
          <w:rFonts w:ascii="Times New Roman" w:eastAsia="Times New Roman" w:hAnsi="Times New Roman" w:cs="Times New Roman"/>
          <w:b/>
          <w:color w:val="000000" w:themeColor="text1"/>
          <w:sz w:val="10"/>
          <w:szCs w:val="10"/>
          <w:lang w:val="uk-UA" w:eastAsia="ru-RU"/>
        </w:rPr>
      </w:pPr>
    </w:p>
    <w:p w14:paraId="1316344C" w14:textId="58EE4B17" w:rsidR="00A711E2" w:rsidRDefault="00A711E2" w:rsidP="0070542A">
      <w:pPr>
        <w:spacing w:after="0" w:line="240" w:lineRule="auto"/>
        <w:jc w:val="center"/>
        <w:outlineLvl w:val="0"/>
        <w:rPr>
          <w:rFonts w:ascii="Times New Roman" w:eastAsia="Times New Roman" w:hAnsi="Times New Roman" w:cs="Times New Roman"/>
          <w:b/>
          <w:color w:val="000000" w:themeColor="text1"/>
          <w:sz w:val="10"/>
          <w:szCs w:val="10"/>
          <w:lang w:val="uk-UA" w:eastAsia="ru-RU"/>
        </w:rPr>
      </w:pPr>
    </w:p>
    <w:p w14:paraId="539963D9" w14:textId="77777777" w:rsidR="00A711E2" w:rsidRDefault="00A711E2" w:rsidP="00EC156B">
      <w:pPr>
        <w:spacing w:after="0" w:line="240" w:lineRule="auto"/>
        <w:ind w:left="284" w:firstLine="283"/>
        <w:jc w:val="right"/>
        <w:rPr>
          <w:rFonts w:ascii="Times New Roman" w:eastAsia="Times New Roman" w:hAnsi="Times New Roman" w:cs="Times New Roman"/>
          <w:b/>
          <w:color w:val="000000" w:themeColor="text1"/>
          <w:sz w:val="24"/>
          <w:szCs w:val="21"/>
          <w:lang w:val="uk-UA" w:eastAsia="uk-UA"/>
        </w:rPr>
      </w:pPr>
    </w:p>
    <w:p w14:paraId="3086C776" w14:textId="5EF762E2" w:rsidR="006367D8" w:rsidRPr="002E2FEB" w:rsidRDefault="006367D8" w:rsidP="00EC156B">
      <w:pPr>
        <w:spacing w:after="0" w:line="240" w:lineRule="auto"/>
        <w:ind w:left="284" w:firstLine="283"/>
        <w:jc w:val="right"/>
        <w:rPr>
          <w:rFonts w:ascii="Times New Roman" w:eastAsia="Times New Roman" w:hAnsi="Times New Roman" w:cs="Times New Roman"/>
          <w:b/>
          <w:color w:val="000000" w:themeColor="text1"/>
          <w:sz w:val="24"/>
          <w:szCs w:val="21"/>
          <w:lang w:val="uk-UA" w:eastAsia="uk-UA"/>
        </w:rPr>
      </w:pPr>
      <w:r w:rsidRPr="002E2FEB">
        <w:rPr>
          <w:rFonts w:ascii="Times New Roman" w:eastAsia="Times New Roman" w:hAnsi="Times New Roman" w:cs="Times New Roman"/>
          <w:b/>
          <w:color w:val="000000" w:themeColor="text1"/>
          <w:sz w:val="24"/>
          <w:szCs w:val="21"/>
          <w:lang w:val="uk-UA" w:eastAsia="uk-UA"/>
        </w:rPr>
        <w:t>Додаток 3</w:t>
      </w:r>
    </w:p>
    <w:p w14:paraId="3D9ED50E" w14:textId="0EA7B1F9" w:rsidR="006367D8" w:rsidRPr="002E2FEB" w:rsidRDefault="006367D8" w:rsidP="00EC156B">
      <w:pPr>
        <w:spacing w:after="0" w:line="240" w:lineRule="auto"/>
        <w:ind w:left="284" w:firstLine="283"/>
        <w:rPr>
          <w:rFonts w:ascii="Times New Roman" w:eastAsia="Times New Roman" w:hAnsi="Times New Roman" w:cs="Times New Roman"/>
          <w:i/>
          <w:iCs/>
          <w:color w:val="000000" w:themeColor="text1"/>
          <w:sz w:val="24"/>
          <w:szCs w:val="24"/>
          <w:lang w:val="uk-UA" w:eastAsia="ru-RU"/>
        </w:rPr>
      </w:pPr>
    </w:p>
    <w:p w14:paraId="2826650B" w14:textId="77777777" w:rsidR="00CC6345" w:rsidRPr="002E2FEB" w:rsidRDefault="00CC6345" w:rsidP="00CC6345">
      <w:pPr>
        <w:spacing w:before="20" w:after="20" w:line="240" w:lineRule="auto"/>
        <w:jc w:val="center"/>
        <w:rPr>
          <w:rFonts w:ascii="Times New Roman" w:eastAsia="Times New Roman" w:hAnsi="Times New Roman" w:cs="Times New Roman"/>
          <w:b/>
          <w:color w:val="000000" w:themeColor="text1"/>
          <w:sz w:val="24"/>
          <w:szCs w:val="24"/>
          <w:highlight w:val="white"/>
        </w:rPr>
      </w:pPr>
      <w:r w:rsidRPr="002E2FEB">
        <w:rPr>
          <w:rFonts w:ascii="Times New Roman" w:eastAsia="Times New Roman" w:hAnsi="Times New Roman" w:cs="Times New Roman"/>
          <w:b/>
          <w:color w:val="000000" w:themeColor="text1"/>
          <w:sz w:val="24"/>
          <w:szCs w:val="24"/>
        </w:rPr>
        <w:t>Підтвердження відповідності УЧАСНИКА (в тому числі для об’єднання учасників як учасника процедури)  вимогам, визначени</w:t>
      </w:r>
      <w:r w:rsidRPr="002E2FEB">
        <w:rPr>
          <w:rFonts w:ascii="Times New Roman" w:eastAsia="Times New Roman" w:hAnsi="Times New Roman" w:cs="Times New Roman"/>
          <w:b/>
          <w:color w:val="000000" w:themeColor="text1"/>
          <w:sz w:val="24"/>
          <w:szCs w:val="24"/>
          <w:highlight w:val="white"/>
        </w:rPr>
        <w:t>м у пункті 47 Особливостей.</w:t>
      </w:r>
    </w:p>
    <w:p w14:paraId="63FF2153" w14:textId="77777777" w:rsidR="00CC6345" w:rsidRPr="002E2FEB" w:rsidRDefault="00CC6345" w:rsidP="00CC6345">
      <w:pPr>
        <w:spacing w:after="0"/>
        <w:ind w:firstLine="567"/>
        <w:jc w:val="both"/>
        <w:rPr>
          <w:rFonts w:ascii="Times New Roman" w:eastAsia="Times New Roman" w:hAnsi="Times New Roman" w:cs="Times New Roman"/>
          <w:color w:val="000000" w:themeColor="text1"/>
          <w:sz w:val="24"/>
          <w:szCs w:val="24"/>
          <w:highlight w:val="white"/>
        </w:rPr>
      </w:pPr>
      <w:r w:rsidRPr="002E2FEB">
        <w:rPr>
          <w:rFonts w:ascii="Times New Roman" w:eastAsia="Times New Roman" w:hAnsi="Times New Roman" w:cs="Times New Roman"/>
          <w:color w:val="000000" w:themeColor="text1"/>
          <w:sz w:val="24"/>
          <w:szCs w:val="24"/>
          <w:highlight w:val="white"/>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4DAE4E2F" w14:textId="77777777" w:rsidR="00CC6345" w:rsidRPr="002E2FEB" w:rsidRDefault="00CC6345" w:rsidP="00CC6345">
      <w:pPr>
        <w:spacing w:after="0"/>
        <w:ind w:firstLine="567"/>
        <w:jc w:val="both"/>
        <w:rPr>
          <w:rFonts w:ascii="Times New Roman" w:eastAsia="Times New Roman" w:hAnsi="Times New Roman" w:cs="Times New Roman"/>
          <w:color w:val="000000" w:themeColor="text1"/>
          <w:sz w:val="24"/>
          <w:szCs w:val="24"/>
          <w:highlight w:val="white"/>
        </w:rPr>
      </w:pPr>
      <w:r w:rsidRPr="002E2FEB">
        <w:rPr>
          <w:rFonts w:ascii="Times New Roman" w:eastAsia="Times New Roman" w:hAnsi="Times New Roman" w:cs="Times New Roman"/>
          <w:color w:val="000000" w:themeColor="text1"/>
          <w:sz w:val="24"/>
          <w:szCs w:val="24"/>
          <w:highlight w:val="white"/>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32FA4388" w14:textId="77777777" w:rsidR="00CC6345" w:rsidRPr="002E2FEB" w:rsidRDefault="00CC6345" w:rsidP="00CC6345">
      <w:pPr>
        <w:spacing w:after="0"/>
        <w:ind w:firstLine="567"/>
        <w:jc w:val="both"/>
        <w:rPr>
          <w:rFonts w:ascii="Times New Roman" w:eastAsia="Times New Roman" w:hAnsi="Times New Roman" w:cs="Times New Roman"/>
          <w:color w:val="000000" w:themeColor="text1"/>
          <w:sz w:val="24"/>
          <w:szCs w:val="24"/>
          <w:highlight w:val="white"/>
        </w:rPr>
      </w:pPr>
      <w:r w:rsidRPr="002E2FEB">
        <w:rPr>
          <w:rFonts w:ascii="Times New Roman" w:eastAsia="Times New Roman" w:hAnsi="Times New Roman" w:cs="Times New Roman"/>
          <w:color w:val="000000" w:themeColor="text1"/>
          <w:sz w:val="24"/>
          <w:szCs w:val="24"/>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45FD85CF" w14:textId="77777777" w:rsidR="00CC6345" w:rsidRPr="002E2FEB" w:rsidRDefault="00CC6345" w:rsidP="00CC634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2E2FEB">
        <w:rPr>
          <w:rFonts w:ascii="Times New Roman" w:eastAsia="Times New Roman" w:hAnsi="Times New Roman" w:cs="Times New Roman"/>
          <w:b/>
          <w:color w:val="000000" w:themeColor="text1"/>
          <w:sz w:val="24"/>
          <w:szCs w:val="24"/>
        </w:rPr>
        <w:t>Учасник  повинен надати</w:t>
      </w:r>
      <w:r w:rsidRPr="002E2FEB">
        <w:rPr>
          <w:rFonts w:ascii="Times New Roman" w:eastAsia="Times New Roman" w:hAnsi="Times New Roman" w:cs="Times New Roman"/>
          <w:color w:val="000000" w:themeColor="text1"/>
          <w:sz w:val="24"/>
          <w:szCs w:val="24"/>
        </w:rPr>
        <w:t xml:space="preserve"> </w:t>
      </w:r>
      <w:r w:rsidRPr="002E2FEB">
        <w:rPr>
          <w:rFonts w:ascii="Times New Roman" w:eastAsia="Times New Roman" w:hAnsi="Times New Roman" w:cs="Times New Roman"/>
          <w:b/>
          <w:color w:val="000000" w:themeColor="text1"/>
          <w:sz w:val="24"/>
          <w:szCs w:val="24"/>
        </w:rPr>
        <w:t>довідку у довільній формі</w:t>
      </w:r>
      <w:r w:rsidRPr="002E2FEB">
        <w:rPr>
          <w:rFonts w:ascii="Times New Roman" w:eastAsia="Times New Roman" w:hAnsi="Times New Roman" w:cs="Times New Roman"/>
          <w:color w:val="000000" w:themeColor="text1"/>
          <w:sz w:val="24"/>
          <w:szCs w:val="24"/>
        </w:rPr>
        <w:t xml:space="preserve"> щодо відсутності підстави для  відмови учаснику процедури закупівлі в участі у відкритих торгах, </w:t>
      </w:r>
      <w:r w:rsidRPr="002E2FEB">
        <w:rPr>
          <w:rFonts w:ascii="Times New Roman" w:eastAsia="Times New Roman" w:hAnsi="Times New Roman" w:cs="Times New Roman"/>
          <w:b/>
          <w:color w:val="000000" w:themeColor="text1"/>
          <w:sz w:val="24"/>
          <w:szCs w:val="24"/>
        </w:rPr>
        <w:t>встановленої</w:t>
      </w:r>
      <w:r w:rsidRPr="002E2FEB">
        <w:rPr>
          <w:rFonts w:ascii="Times New Roman" w:eastAsia="Times New Roman" w:hAnsi="Times New Roman" w:cs="Times New Roman"/>
          <w:color w:val="000000" w:themeColor="text1"/>
          <w:sz w:val="24"/>
          <w:szCs w:val="24"/>
        </w:rPr>
        <w:t xml:space="preserve"> </w:t>
      </w:r>
      <w:r w:rsidRPr="002E2FEB">
        <w:rPr>
          <w:rFonts w:ascii="Times New Roman" w:eastAsia="Times New Roman" w:hAnsi="Times New Roman" w:cs="Times New Roman"/>
          <w:b/>
          <w:color w:val="000000" w:themeColor="text1"/>
          <w:sz w:val="24"/>
          <w:szCs w:val="24"/>
        </w:rPr>
        <w:t xml:space="preserve">в абзаці 14 пункту </w:t>
      </w:r>
      <w:r w:rsidRPr="002E2FEB">
        <w:rPr>
          <w:rFonts w:ascii="Times New Roman" w:eastAsia="Times New Roman" w:hAnsi="Times New Roman" w:cs="Times New Roman"/>
          <w:b/>
          <w:color w:val="000000" w:themeColor="text1"/>
          <w:sz w:val="24"/>
          <w:szCs w:val="24"/>
          <w:highlight w:val="white"/>
        </w:rPr>
        <w:t xml:space="preserve">47 </w:t>
      </w:r>
      <w:r w:rsidRPr="002E2FEB">
        <w:rPr>
          <w:rFonts w:ascii="Times New Roman" w:eastAsia="Times New Roman" w:hAnsi="Times New Roman" w:cs="Times New Roman"/>
          <w:b/>
          <w:color w:val="000000" w:themeColor="text1"/>
          <w:sz w:val="24"/>
          <w:szCs w:val="24"/>
        </w:rPr>
        <w:t>Особливостей.</w:t>
      </w:r>
      <w:r w:rsidRPr="002E2FEB">
        <w:rPr>
          <w:rFonts w:ascii="Times New Roman" w:eastAsia="Times New Roman" w:hAnsi="Times New Roman" w:cs="Times New Roman"/>
          <w:color w:val="000000" w:themeColor="text1"/>
          <w:sz w:val="24"/>
          <w:szCs w:val="24"/>
        </w:rPr>
        <w:t xml:space="preserve">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2A032207" w14:textId="77777777" w:rsidR="00CC6345" w:rsidRPr="002E2FEB" w:rsidRDefault="00CC6345" w:rsidP="00CC634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2E2FEB">
        <w:rPr>
          <w:rFonts w:ascii="Times New Roman" w:eastAsia="Times New Roman" w:hAnsi="Times New Roman" w:cs="Times New Roman"/>
          <w:color w:val="000000" w:themeColor="text1"/>
          <w:sz w:val="24"/>
          <w:szCs w:val="24"/>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2E2FEB">
        <w:rPr>
          <w:rFonts w:ascii="Times New Roman" w:eastAsia="Times New Roman" w:hAnsi="Times New Roman" w:cs="Times New Roman"/>
          <w:i/>
          <w:color w:val="000000" w:themeColor="text1"/>
          <w:sz w:val="24"/>
          <w:szCs w:val="24"/>
        </w:rPr>
        <w:t>(у разі застосування таких критеріїв до учасника процедури закупівлі)</w:t>
      </w:r>
      <w:r w:rsidRPr="002E2FEB">
        <w:rPr>
          <w:rFonts w:ascii="Times New Roman" w:eastAsia="Times New Roman" w:hAnsi="Times New Roman" w:cs="Times New Roman"/>
          <w:color w:val="000000" w:themeColor="text1"/>
          <w:sz w:val="24"/>
          <w:szCs w:val="24"/>
        </w:rPr>
        <w:t>, замовник перевіряє таких суб’єктів господарювання щодо відсутності підстав, визначених пунктом 47 Особливостей.</w:t>
      </w:r>
    </w:p>
    <w:p w14:paraId="3E2B92CF" w14:textId="7CE1F2AE" w:rsidR="00A17A65" w:rsidRPr="002E2FEB" w:rsidRDefault="00CC6345" w:rsidP="00CC634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lang w:val="uk-UA"/>
        </w:rPr>
        <w:t xml:space="preserve">П.47. </w:t>
      </w:r>
      <w:r w:rsidR="00A17A65" w:rsidRPr="002E2FEB">
        <w:rPr>
          <w:rFonts w:ascii="Times New Roman" w:eastAsia="Times New Roman" w:hAnsi="Times New Roman" w:cs="Times New Roman"/>
          <w:color w:val="000000" w:themeColor="text1"/>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28ABE7B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65E438A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7F5D75B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3F78F525" w14:textId="2BFE8401"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25" w:anchor="n52">
        <w:r w:rsidRPr="002E2FEB">
          <w:rPr>
            <w:rFonts w:ascii="Times New Roman" w:eastAsia="Times New Roman" w:hAnsi="Times New Roman" w:cs="Times New Roman"/>
            <w:color w:val="000000" w:themeColor="text1"/>
          </w:rPr>
          <w:t>пунктом 4</w:t>
        </w:r>
      </w:hyperlink>
      <w:r w:rsidRPr="002E2FEB">
        <w:rPr>
          <w:rFonts w:ascii="Times New Roman" w:eastAsia="Times New Roman" w:hAnsi="Times New Roman" w:cs="Times New Roman"/>
          <w:color w:val="000000" w:themeColor="text1"/>
        </w:rPr>
        <w:t xml:space="preserve"> частини другої статті 6, пунктом 1 статті 50 Закону України </w:t>
      </w:r>
      <w:r w:rsidR="00BB4452" w:rsidRPr="002E2FEB">
        <w:rPr>
          <w:rFonts w:ascii="Times New Roman" w:eastAsia="Times New Roman" w:hAnsi="Times New Roman" w:cs="Times New Roman"/>
          <w:color w:val="000000" w:themeColor="text1"/>
          <w:lang w:val="uk-UA"/>
        </w:rPr>
        <w:t>«</w:t>
      </w:r>
      <w:r w:rsidRPr="002E2FEB">
        <w:rPr>
          <w:rFonts w:ascii="Times New Roman" w:eastAsia="Times New Roman" w:hAnsi="Times New Roman" w:cs="Times New Roman"/>
          <w:color w:val="000000" w:themeColor="text1"/>
        </w:rPr>
        <w:t>Про захист економічної конкуренції</w:t>
      </w:r>
      <w:r w:rsidR="00BB4452" w:rsidRPr="002E2FEB">
        <w:rPr>
          <w:rFonts w:ascii="Times New Roman" w:eastAsia="Times New Roman" w:hAnsi="Times New Roman" w:cs="Times New Roman"/>
          <w:color w:val="000000" w:themeColor="text1"/>
          <w:lang w:val="uk-UA"/>
        </w:rPr>
        <w:t>»</w:t>
      </w:r>
      <w:r w:rsidRPr="002E2FEB">
        <w:rPr>
          <w:rFonts w:ascii="Times New Roman" w:eastAsia="Times New Roman" w:hAnsi="Times New Roman" w:cs="Times New Roman"/>
          <w:color w:val="000000" w:themeColor="text1"/>
        </w:rPr>
        <w:t>, у вигляді вчинення антиконкурентних узгоджених дій, що стосуються спотворення результатів тендерів;</w:t>
      </w:r>
    </w:p>
    <w:p w14:paraId="1E61715F"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1B4716B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13E3B3A"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1B72D905"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8) учасник процедури закупівлі визнаний в установленому законом порядку банкрутом та стосовно нього відкрита ліквідаційна процедура;</w:t>
      </w:r>
    </w:p>
    <w:p w14:paraId="1FFC4A18" w14:textId="69CC98C1"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w:t>
      </w:r>
      <w:r w:rsidR="00BB4452" w:rsidRPr="002E2FEB">
        <w:rPr>
          <w:rFonts w:ascii="Times New Roman" w:eastAsia="Times New Roman" w:hAnsi="Times New Roman" w:cs="Times New Roman"/>
          <w:color w:val="000000" w:themeColor="text1"/>
        </w:rPr>
        <w:t xml:space="preserve">другої статті 9 Закону України </w:t>
      </w:r>
      <w:r w:rsidR="00BB4452" w:rsidRPr="002E2FEB">
        <w:rPr>
          <w:rFonts w:ascii="Times New Roman" w:eastAsia="Times New Roman" w:hAnsi="Times New Roman" w:cs="Times New Roman"/>
          <w:color w:val="000000" w:themeColor="text1"/>
          <w:lang w:val="uk-UA"/>
        </w:rPr>
        <w:t>«</w:t>
      </w:r>
      <w:r w:rsidRPr="002E2FEB">
        <w:rPr>
          <w:rFonts w:ascii="Times New Roman" w:eastAsia="Times New Roman" w:hAnsi="Times New Roman" w:cs="Times New Roman"/>
          <w:color w:val="000000" w:themeColor="text1"/>
        </w:rPr>
        <w:t>Про державну реєстрацію юридичних осіб, фізичних осіб — підприємців та громадських формувань</w:t>
      </w:r>
      <w:r w:rsidR="00BB4452" w:rsidRPr="002E2FEB">
        <w:rPr>
          <w:rFonts w:ascii="Times New Roman" w:eastAsia="Times New Roman" w:hAnsi="Times New Roman" w:cs="Times New Roman"/>
          <w:color w:val="000000" w:themeColor="text1"/>
          <w:lang w:val="uk-UA"/>
        </w:rPr>
        <w:t>»</w:t>
      </w:r>
      <w:r w:rsidRPr="002E2FEB">
        <w:rPr>
          <w:rFonts w:ascii="Times New Roman" w:eastAsia="Times New Roman" w:hAnsi="Times New Roman" w:cs="Times New Roman"/>
          <w:color w:val="000000" w:themeColor="text1"/>
        </w:rPr>
        <w:t xml:space="preserve"> (крім нерезидентів);</w:t>
      </w:r>
    </w:p>
    <w:p w14:paraId="2CB333D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71D79C22" w14:textId="42D25359"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highlight w:val="white"/>
        </w:rPr>
      </w:pPr>
      <w:r w:rsidRPr="002E2FEB">
        <w:rPr>
          <w:rFonts w:ascii="Times New Roman" w:eastAsia="Times New Roman" w:hAnsi="Times New Roman" w:cs="Times New Roman"/>
          <w:color w:val="000000" w:themeColor="text1"/>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2E2FEB">
        <w:rPr>
          <w:rFonts w:ascii="Times New Roman" w:eastAsia="Times New Roman" w:hAnsi="Times New Roman" w:cs="Times New Roman"/>
          <w:color w:val="000000" w:themeColor="text1"/>
          <w:highlight w:val="white"/>
        </w:rPr>
        <w:t xml:space="preserve">нею публічних закупівель товарів, робіт і послуг згідно із Законом України </w:t>
      </w:r>
      <w:r w:rsidR="00BB4452" w:rsidRPr="002E2FEB">
        <w:rPr>
          <w:rFonts w:ascii="Times New Roman" w:eastAsia="Times New Roman" w:hAnsi="Times New Roman" w:cs="Times New Roman"/>
          <w:color w:val="000000" w:themeColor="text1"/>
          <w:highlight w:val="white"/>
          <w:lang w:val="uk-UA"/>
        </w:rPr>
        <w:t>«</w:t>
      </w:r>
      <w:r w:rsidRPr="002E2FEB">
        <w:rPr>
          <w:rFonts w:ascii="Times New Roman" w:eastAsia="Times New Roman" w:hAnsi="Times New Roman" w:cs="Times New Roman"/>
          <w:color w:val="000000" w:themeColor="text1"/>
          <w:highlight w:val="white"/>
        </w:rPr>
        <w:t>Про санкції</w:t>
      </w:r>
      <w:r w:rsidR="00BB4452" w:rsidRPr="002E2FEB">
        <w:rPr>
          <w:rFonts w:ascii="Times New Roman" w:eastAsia="Times New Roman" w:hAnsi="Times New Roman" w:cs="Times New Roman"/>
          <w:color w:val="000000" w:themeColor="text1"/>
          <w:highlight w:val="white"/>
          <w:lang w:val="uk-UA"/>
        </w:rPr>
        <w:t>»</w:t>
      </w:r>
      <w:r w:rsidRPr="002E2FEB">
        <w:rPr>
          <w:rFonts w:ascii="Times New Roman" w:eastAsia="Times New Roman" w:hAnsi="Times New Roman" w:cs="Times New Roman"/>
          <w:color w:val="000000" w:themeColor="text1"/>
          <w:highlight w:val="white"/>
        </w:rPr>
        <w:t>;</w:t>
      </w:r>
    </w:p>
    <w:p w14:paraId="778DC1EE"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highlight w:val="white"/>
        </w:rPr>
      </w:pPr>
      <w:r w:rsidRPr="002E2FEB">
        <w:rPr>
          <w:rFonts w:ascii="Times New Roman" w:eastAsia="Times New Roman" w:hAnsi="Times New Roman" w:cs="Times New Roman"/>
          <w:color w:val="000000" w:themeColor="text1"/>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6CF55531" w14:textId="73B39162" w:rsidR="0073154B" w:rsidRPr="00F64C0C" w:rsidRDefault="00A17A65" w:rsidP="00F64C0C">
      <w:pPr>
        <w:spacing w:after="0" w:line="240" w:lineRule="auto"/>
        <w:ind w:firstLine="284"/>
        <w:jc w:val="both"/>
        <w:rPr>
          <w:rFonts w:ascii="Times New Roman" w:eastAsia="Times New Roman" w:hAnsi="Times New Roman" w:cs="Times New Roman"/>
          <w:color w:val="000000" w:themeColor="text1"/>
          <w:highlight w:val="white"/>
        </w:rPr>
      </w:pPr>
      <w:r w:rsidRPr="002E2FEB">
        <w:rPr>
          <w:rFonts w:ascii="Times New Roman" w:eastAsia="Times New Roman" w:hAnsi="Times New Roman" w:cs="Times New Roman"/>
          <w:color w:val="000000" w:themeColor="text1"/>
          <w:highlight w:val="white"/>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10BA29CE" w14:textId="727ABDB9" w:rsidR="00B81ACC" w:rsidRPr="002E2FEB" w:rsidRDefault="00B81ACC" w:rsidP="00A17A65">
      <w:pPr>
        <w:spacing w:after="0" w:line="240" w:lineRule="auto"/>
        <w:ind w:left="284" w:firstLine="283"/>
        <w:jc w:val="center"/>
        <w:rPr>
          <w:rFonts w:ascii="Times New Roman" w:eastAsia="Times New Roman" w:hAnsi="Times New Roman" w:cs="Times New Roman"/>
          <w:b/>
          <w:color w:val="000000" w:themeColor="text1"/>
          <w:sz w:val="24"/>
          <w:szCs w:val="20"/>
          <w:lang w:val="uk-UA"/>
        </w:rPr>
      </w:pPr>
      <w:r w:rsidRPr="002E2FEB">
        <w:rPr>
          <w:rFonts w:ascii="Times New Roman" w:eastAsia="Times New Roman" w:hAnsi="Times New Roman" w:cs="Times New Roman"/>
          <w:b/>
          <w:color w:val="000000" w:themeColor="text1"/>
          <w:sz w:val="24"/>
          <w:szCs w:val="20"/>
          <w:lang w:val="uk-UA"/>
        </w:rPr>
        <w:t>Перелік документів та інформації  для підтвердження відповідності ПЕРЕМОЖЦЯ вимогам, визначеним</w:t>
      </w:r>
      <w:r w:rsidR="00D260EB" w:rsidRPr="002E2FEB">
        <w:rPr>
          <w:rFonts w:ascii="Times New Roman" w:eastAsia="Times New Roman" w:hAnsi="Times New Roman" w:cs="Times New Roman"/>
          <w:b/>
          <w:color w:val="000000" w:themeColor="text1"/>
          <w:sz w:val="24"/>
          <w:szCs w:val="20"/>
          <w:lang w:val="uk-UA"/>
        </w:rPr>
        <w:t xml:space="preserve"> п.4</w:t>
      </w:r>
      <w:r w:rsidR="00A17A65" w:rsidRPr="002E2FEB">
        <w:rPr>
          <w:rFonts w:ascii="Times New Roman" w:eastAsia="Times New Roman" w:hAnsi="Times New Roman" w:cs="Times New Roman"/>
          <w:b/>
          <w:color w:val="000000" w:themeColor="text1"/>
          <w:sz w:val="24"/>
          <w:szCs w:val="20"/>
          <w:lang w:val="uk-UA"/>
        </w:rPr>
        <w:t>7</w:t>
      </w:r>
      <w:r w:rsidR="00D260EB" w:rsidRPr="002E2FEB">
        <w:rPr>
          <w:rFonts w:ascii="Times New Roman" w:eastAsia="Times New Roman" w:hAnsi="Times New Roman" w:cs="Times New Roman"/>
          <w:b/>
          <w:color w:val="000000" w:themeColor="text1"/>
          <w:sz w:val="24"/>
          <w:szCs w:val="20"/>
          <w:lang w:val="uk-UA"/>
        </w:rPr>
        <w:t xml:space="preserve"> Особливостей </w:t>
      </w:r>
      <w:r w:rsidRPr="002E2FEB">
        <w:rPr>
          <w:rFonts w:ascii="Times New Roman" w:eastAsia="Times New Roman" w:hAnsi="Times New Roman" w:cs="Times New Roman"/>
          <w:b/>
          <w:color w:val="000000" w:themeColor="text1"/>
          <w:sz w:val="24"/>
          <w:szCs w:val="20"/>
          <w:lang w:val="uk-UA"/>
        </w:rPr>
        <w:t xml:space="preserve"> </w:t>
      </w:r>
      <w:r w:rsidR="00D260EB" w:rsidRPr="002E2FEB">
        <w:rPr>
          <w:rFonts w:ascii="Times New Roman" w:eastAsia="Times New Roman" w:hAnsi="Times New Roman" w:cs="Times New Roman"/>
          <w:b/>
          <w:color w:val="000000" w:themeColor="text1"/>
          <w:sz w:val="24"/>
          <w:szCs w:val="20"/>
          <w:lang w:val="uk-UA"/>
        </w:rPr>
        <w:t>(</w:t>
      </w:r>
      <w:r w:rsidRPr="002E2FEB">
        <w:rPr>
          <w:rFonts w:ascii="Times New Roman" w:eastAsia="Times New Roman" w:hAnsi="Times New Roman" w:cs="Times New Roman"/>
          <w:b/>
          <w:color w:val="000000" w:themeColor="text1"/>
          <w:sz w:val="24"/>
          <w:szCs w:val="20"/>
          <w:lang w:val="uk-UA"/>
        </w:rPr>
        <w:t xml:space="preserve">статті 17 Закону  </w:t>
      </w:r>
      <w:r w:rsidR="00D260EB" w:rsidRPr="002E2FEB">
        <w:rPr>
          <w:rFonts w:ascii="Times New Roman" w:eastAsia="Times New Roman" w:hAnsi="Times New Roman" w:cs="Times New Roman"/>
          <w:b/>
          <w:color w:val="000000" w:themeColor="text1"/>
          <w:sz w:val="24"/>
          <w:szCs w:val="20"/>
          <w:lang w:val="uk-UA"/>
        </w:rPr>
        <w:t>«</w:t>
      </w:r>
      <w:r w:rsidRPr="002E2FEB">
        <w:rPr>
          <w:rFonts w:ascii="Times New Roman" w:eastAsia="Times New Roman" w:hAnsi="Times New Roman" w:cs="Times New Roman"/>
          <w:b/>
          <w:color w:val="000000" w:themeColor="text1"/>
          <w:sz w:val="24"/>
          <w:szCs w:val="20"/>
          <w:lang w:val="uk-UA"/>
        </w:rPr>
        <w:t>Про публічні закупівлі</w:t>
      </w:r>
      <w:r w:rsidR="00D260EB" w:rsidRPr="002E2FEB">
        <w:rPr>
          <w:rFonts w:ascii="Times New Roman" w:eastAsia="Times New Roman" w:hAnsi="Times New Roman" w:cs="Times New Roman"/>
          <w:b/>
          <w:color w:val="000000" w:themeColor="text1"/>
          <w:sz w:val="24"/>
          <w:szCs w:val="20"/>
          <w:lang w:val="uk-UA"/>
        </w:rPr>
        <w:t>»)</w:t>
      </w:r>
      <w:r w:rsidRPr="002E2FEB">
        <w:rPr>
          <w:rFonts w:ascii="Times New Roman" w:eastAsia="Times New Roman" w:hAnsi="Times New Roman" w:cs="Times New Roman"/>
          <w:b/>
          <w:color w:val="000000" w:themeColor="text1"/>
          <w:sz w:val="24"/>
          <w:szCs w:val="20"/>
          <w:lang w:val="uk-UA"/>
        </w:rPr>
        <w:t>:</w:t>
      </w:r>
    </w:p>
    <w:p w14:paraId="0D89725F" w14:textId="77777777" w:rsidR="0073154B" w:rsidRPr="002E2FEB" w:rsidRDefault="0073154B" w:rsidP="00A17A65">
      <w:pPr>
        <w:spacing w:after="0" w:line="240" w:lineRule="auto"/>
        <w:ind w:left="284" w:firstLine="283"/>
        <w:jc w:val="center"/>
        <w:rPr>
          <w:rFonts w:ascii="Times New Roman" w:eastAsia="Times New Roman" w:hAnsi="Times New Roman" w:cs="Times New Roman"/>
          <w:b/>
          <w:color w:val="000000" w:themeColor="text1"/>
          <w:sz w:val="6"/>
          <w:szCs w:val="6"/>
          <w:lang w:val="uk-UA"/>
        </w:rPr>
      </w:pPr>
    </w:p>
    <w:p w14:paraId="50E2737D" w14:textId="38689F2A" w:rsidR="00B81ACC" w:rsidRPr="002E2FEB" w:rsidRDefault="00B81ACC" w:rsidP="0073154B">
      <w:pPr>
        <w:spacing w:after="0" w:line="240" w:lineRule="auto"/>
        <w:ind w:firstLine="567"/>
        <w:jc w:val="both"/>
        <w:rPr>
          <w:rFonts w:ascii="Times New Roman" w:eastAsia="Times New Roman" w:hAnsi="Times New Roman" w:cs="Times New Roman"/>
          <w:color w:val="000000" w:themeColor="text1"/>
          <w:sz w:val="24"/>
          <w:szCs w:val="20"/>
          <w:lang w:val="uk-UA"/>
        </w:rPr>
      </w:pPr>
      <w:r w:rsidRPr="002E2FEB">
        <w:rPr>
          <w:rFonts w:ascii="Times New Roman" w:eastAsia="Times New Roman" w:hAnsi="Times New Roman" w:cs="Times New Roman"/>
          <w:color w:val="000000" w:themeColor="text1"/>
          <w:sz w:val="24"/>
          <w:szCs w:val="20"/>
          <w:highlight w:val="white"/>
          <w:lang w:val="uk-UA"/>
        </w:rPr>
        <w:t>Замовник зобов’язаний відхилити тендерну пропозицію переможця процедури закупівлі в разі, коли наявні підстави, визначені</w:t>
      </w:r>
      <w:r w:rsidR="00D260EB" w:rsidRPr="002E2FEB">
        <w:rPr>
          <w:rFonts w:ascii="Times New Roman" w:eastAsia="Times New Roman" w:hAnsi="Times New Roman" w:cs="Times New Roman"/>
          <w:color w:val="000000" w:themeColor="text1"/>
          <w:sz w:val="24"/>
          <w:szCs w:val="20"/>
          <w:highlight w:val="white"/>
          <w:lang w:val="uk-UA"/>
        </w:rPr>
        <w:t xml:space="preserve"> п.4</w:t>
      </w:r>
      <w:r w:rsidR="002E5B62" w:rsidRPr="002E2FEB">
        <w:rPr>
          <w:rFonts w:ascii="Times New Roman" w:eastAsia="Times New Roman" w:hAnsi="Times New Roman" w:cs="Times New Roman"/>
          <w:color w:val="000000" w:themeColor="text1"/>
          <w:sz w:val="24"/>
          <w:szCs w:val="20"/>
          <w:highlight w:val="white"/>
          <w:lang w:val="uk-UA"/>
        </w:rPr>
        <w:t>7</w:t>
      </w:r>
      <w:r w:rsidR="00D260EB" w:rsidRPr="002E2FEB">
        <w:rPr>
          <w:rFonts w:ascii="Times New Roman" w:eastAsia="Times New Roman" w:hAnsi="Times New Roman" w:cs="Times New Roman"/>
          <w:color w:val="000000" w:themeColor="text1"/>
          <w:sz w:val="24"/>
          <w:szCs w:val="20"/>
          <w:highlight w:val="white"/>
          <w:lang w:val="uk-UA"/>
        </w:rPr>
        <w:t xml:space="preserve"> Особливостей</w:t>
      </w:r>
      <w:r w:rsidRPr="002E2FEB">
        <w:rPr>
          <w:rFonts w:ascii="Times New Roman" w:eastAsia="Times New Roman" w:hAnsi="Times New Roman" w:cs="Times New Roman"/>
          <w:color w:val="000000" w:themeColor="text1"/>
          <w:sz w:val="24"/>
          <w:szCs w:val="20"/>
          <w:highlight w:val="white"/>
          <w:lang w:val="uk-UA"/>
        </w:rPr>
        <w:t>.</w:t>
      </w:r>
    </w:p>
    <w:p w14:paraId="50137608" w14:textId="3C4CBDE0" w:rsidR="00D260EB" w:rsidRPr="002E2FEB" w:rsidRDefault="00D260EB" w:rsidP="002E5B62">
      <w:pPr>
        <w:spacing w:after="0" w:line="240" w:lineRule="auto"/>
        <w:ind w:firstLine="567"/>
        <w:jc w:val="both"/>
        <w:rPr>
          <w:rFonts w:ascii="Times New Roman" w:eastAsia="Times New Roman" w:hAnsi="Times New Roman" w:cs="Times New Roman"/>
          <w:color w:val="000000" w:themeColor="text1"/>
          <w:sz w:val="24"/>
          <w:szCs w:val="20"/>
          <w:lang w:val="uk-UA"/>
        </w:rPr>
      </w:pPr>
      <w:r w:rsidRPr="002E2FEB">
        <w:rPr>
          <w:rFonts w:ascii="Times New Roman" w:eastAsia="Times New Roman" w:hAnsi="Times New Roman" w:cs="Times New Roman"/>
          <w:b/>
          <w:color w:val="000000" w:themeColor="text1"/>
          <w:sz w:val="24"/>
          <w:szCs w:val="20"/>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26" w:anchor="n401" w:history="1">
        <w:r w:rsidRPr="002E2FEB">
          <w:rPr>
            <w:rFonts w:ascii="Times New Roman" w:eastAsia="Times New Roman" w:hAnsi="Times New Roman" w:cs="Times New Roman"/>
            <w:b/>
            <w:color w:val="000000" w:themeColor="text1"/>
            <w:sz w:val="24"/>
            <w:szCs w:val="20"/>
            <w:lang w:val="uk-UA"/>
          </w:rPr>
          <w:t>підпунктах 3</w:t>
        </w:r>
      </w:hyperlink>
      <w:r w:rsidRPr="002E2FEB">
        <w:rPr>
          <w:rFonts w:ascii="Times New Roman" w:eastAsia="Times New Roman" w:hAnsi="Times New Roman" w:cs="Times New Roman"/>
          <w:b/>
          <w:color w:val="000000" w:themeColor="text1"/>
          <w:sz w:val="24"/>
          <w:szCs w:val="20"/>
          <w:lang w:val="uk-UA"/>
        </w:rPr>
        <w:t>, </w:t>
      </w:r>
      <w:hyperlink r:id="rId27" w:anchor="n403" w:history="1">
        <w:r w:rsidRPr="002E2FEB">
          <w:rPr>
            <w:rFonts w:ascii="Times New Roman" w:eastAsia="Times New Roman" w:hAnsi="Times New Roman" w:cs="Times New Roman"/>
            <w:b/>
            <w:color w:val="000000" w:themeColor="text1"/>
            <w:sz w:val="24"/>
            <w:szCs w:val="20"/>
            <w:lang w:val="uk-UA"/>
          </w:rPr>
          <w:t>5</w:t>
        </w:r>
      </w:hyperlink>
      <w:r w:rsidRPr="002E2FEB">
        <w:rPr>
          <w:rFonts w:ascii="Times New Roman" w:eastAsia="Times New Roman" w:hAnsi="Times New Roman" w:cs="Times New Roman"/>
          <w:b/>
          <w:color w:val="000000" w:themeColor="text1"/>
          <w:sz w:val="24"/>
          <w:szCs w:val="20"/>
          <w:lang w:val="uk-UA"/>
        </w:rPr>
        <w:t>, </w:t>
      </w:r>
      <w:hyperlink r:id="rId28" w:anchor="n404" w:history="1">
        <w:r w:rsidRPr="002E2FEB">
          <w:rPr>
            <w:rFonts w:ascii="Times New Roman" w:eastAsia="Times New Roman" w:hAnsi="Times New Roman" w:cs="Times New Roman"/>
            <w:b/>
            <w:color w:val="000000" w:themeColor="text1"/>
            <w:sz w:val="24"/>
            <w:szCs w:val="20"/>
            <w:lang w:val="uk-UA"/>
          </w:rPr>
          <w:t>6</w:t>
        </w:r>
      </w:hyperlink>
      <w:r w:rsidRPr="002E2FEB">
        <w:rPr>
          <w:rFonts w:ascii="Times New Roman" w:eastAsia="Times New Roman" w:hAnsi="Times New Roman" w:cs="Times New Roman"/>
          <w:b/>
          <w:color w:val="000000" w:themeColor="text1"/>
          <w:sz w:val="24"/>
          <w:szCs w:val="20"/>
          <w:lang w:val="uk-UA"/>
        </w:rPr>
        <w:t> і </w:t>
      </w:r>
      <w:hyperlink r:id="rId29" w:anchor="n410" w:history="1">
        <w:r w:rsidRPr="002E2FEB">
          <w:rPr>
            <w:rFonts w:ascii="Times New Roman" w:eastAsia="Times New Roman" w:hAnsi="Times New Roman" w:cs="Times New Roman"/>
            <w:b/>
            <w:color w:val="000000" w:themeColor="text1"/>
            <w:sz w:val="24"/>
            <w:szCs w:val="20"/>
            <w:lang w:val="uk-UA"/>
          </w:rPr>
          <w:t>12</w:t>
        </w:r>
      </w:hyperlink>
      <w:r w:rsidRPr="002E2FEB">
        <w:rPr>
          <w:rFonts w:ascii="Times New Roman" w:eastAsia="Times New Roman" w:hAnsi="Times New Roman" w:cs="Times New Roman"/>
          <w:b/>
          <w:color w:val="000000" w:themeColor="text1"/>
          <w:sz w:val="24"/>
          <w:szCs w:val="20"/>
          <w:lang w:val="uk-UA"/>
        </w:rPr>
        <w:t> та в </w:t>
      </w:r>
      <w:hyperlink r:id="rId30" w:anchor="n411" w:history="1">
        <w:r w:rsidRPr="002E2FEB">
          <w:rPr>
            <w:rFonts w:ascii="Times New Roman" w:eastAsia="Times New Roman" w:hAnsi="Times New Roman" w:cs="Times New Roman"/>
            <w:b/>
            <w:color w:val="000000" w:themeColor="text1"/>
            <w:sz w:val="24"/>
            <w:szCs w:val="20"/>
            <w:lang w:val="uk-UA"/>
          </w:rPr>
          <w:t>абзаці чотирнадцятому</w:t>
        </w:r>
      </w:hyperlink>
      <w:r w:rsidRPr="002E2FEB">
        <w:rPr>
          <w:rFonts w:ascii="Times New Roman" w:eastAsia="Times New Roman" w:hAnsi="Times New Roman" w:cs="Times New Roman"/>
          <w:b/>
          <w:color w:val="000000" w:themeColor="text1"/>
          <w:sz w:val="24"/>
          <w:szCs w:val="20"/>
          <w:lang w:val="uk-UA"/>
        </w:rPr>
        <w:t> п.4</w:t>
      </w:r>
      <w:r w:rsidR="002E5B62" w:rsidRPr="002E2FEB">
        <w:rPr>
          <w:rFonts w:ascii="Times New Roman" w:eastAsia="Times New Roman" w:hAnsi="Times New Roman" w:cs="Times New Roman"/>
          <w:b/>
          <w:color w:val="000000" w:themeColor="text1"/>
          <w:sz w:val="24"/>
          <w:szCs w:val="20"/>
          <w:lang w:val="uk-UA"/>
        </w:rPr>
        <w:t>7</w:t>
      </w:r>
      <w:r w:rsidRPr="002E2FEB">
        <w:rPr>
          <w:rFonts w:ascii="Times New Roman" w:eastAsia="Times New Roman" w:hAnsi="Times New Roman" w:cs="Times New Roman"/>
          <w:b/>
          <w:color w:val="000000" w:themeColor="text1"/>
          <w:sz w:val="24"/>
          <w:szCs w:val="20"/>
          <w:lang w:val="uk-UA"/>
        </w:rPr>
        <w:t xml:space="preserve">. </w:t>
      </w:r>
    </w:p>
    <w:p w14:paraId="671D169C" w14:textId="77777777" w:rsidR="002E5B62" w:rsidRPr="002E2FEB" w:rsidRDefault="002E5B62" w:rsidP="002E5B62">
      <w:pPr>
        <w:spacing w:after="0" w:line="240" w:lineRule="auto"/>
        <w:ind w:firstLine="567"/>
        <w:jc w:val="both"/>
        <w:rPr>
          <w:rFonts w:ascii="Times New Roman" w:eastAsia="Times New Roman" w:hAnsi="Times New Roman" w:cs="Times New Roman"/>
          <w:b/>
          <w:color w:val="000000" w:themeColor="text1"/>
          <w:sz w:val="6"/>
          <w:szCs w:val="6"/>
          <w:lang w:val="uk-UA"/>
        </w:rPr>
      </w:pPr>
    </w:p>
    <w:p w14:paraId="26633244" w14:textId="2547D718" w:rsidR="00B81ACC" w:rsidRPr="002E2FEB" w:rsidRDefault="00B81ACC" w:rsidP="00EC156B">
      <w:pPr>
        <w:spacing w:after="0" w:line="240" w:lineRule="auto"/>
        <w:ind w:left="284" w:firstLine="283"/>
        <w:rPr>
          <w:rFonts w:ascii="Times New Roman" w:eastAsia="Times New Roman" w:hAnsi="Times New Roman" w:cs="Times New Roman"/>
          <w:b/>
          <w:color w:val="000000" w:themeColor="text1"/>
          <w:sz w:val="20"/>
          <w:szCs w:val="20"/>
          <w:lang w:val="uk-UA"/>
        </w:rPr>
      </w:pPr>
      <w:r w:rsidRPr="002E2FEB">
        <w:rPr>
          <w:rFonts w:ascii="Times New Roman" w:eastAsia="Times New Roman" w:hAnsi="Times New Roman" w:cs="Times New Roman"/>
          <w:b/>
          <w:color w:val="000000" w:themeColor="text1"/>
          <w:sz w:val="24"/>
          <w:szCs w:val="20"/>
          <w:lang w:val="uk-UA"/>
        </w:rPr>
        <w:t>Документи, які надаються  ПЕРЕМОЖЦЕМ (юридичною</w:t>
      </w:r>
      <w:r w:rsidRPr="002E2FEB">
        <w:rPr>
          <w:rFonts w:ascii="Times New Roman" w:eastAsia="Times New Roman" w:hAnsi="Times New Roman" w:cs="Times New Roman"/>
          <w:b/>
          <w:color w:val="000000" w:themeColor="text1"/>
          <w:sz w:val="20"/>
          <w:szCs w:val="20"/>
          <w:lang w:val="uk-UA"/>
        </w:rPr>
        <w:t xml:space="preserve"> особою):</w:t>
      </w:r>
    </w:p>
    <w:tbl>
      <w:tblPr>
        <w:tblW w:w="10206" w:type="dxa"/>
        <w:tblInd w:w="384" w:type="dxa"/>
        <w:tblLayout w:type="fixed"/>
        <w:tblLook w:val="0400" w:firstRow="0" w:lastRow="0" w:firstColumn="0" w:lastColumn="0" w:noHBand="0" w:noVBand="1"/>
      </w:tblPr>
      <w:tblGrid>
        <w:gridCol w:w="4336"/>
        <w:gridCol w:w="5870"/>
      </w:tblGrid>
      <w:tr w:rsidR="008460EB" w:rsidRPr="002E2FEB" w14:paraId="3171860C" w14:textId="77777777" w:rsidTr="00BF0AE1">
        <w:trPr>
          <w:trHeight w:val="602"/>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A6CED" w14:textId="0C217C6B" w:rsidR="002E5B62" w:rsidRPr="002E2FEB" w:rsidRDefault="002E5B62" w:rsidP="002E5B62">
            <w:pPr>
              <w:spacing w:after="0" w:line="240" w:lineRule="auto"/>
              <w:ind w:left="100"/>
              <w:jc w:val="center"/>
              <w:rPr>
                <w:rFonts w:ascii="Times New Roman" w:eastAsia="Times New Roman" w:hAnsi="Times New Roman" w:cs="Times New Roman"/>
                <w:b/>
                <w:color w:val="000000" w:themeColor="text1"/>
                <w:sz w:val="20"/>
                <w:szCs w:val="20"/>
                <w:highlight w:val="white"/>
              </w:rPr>
            </w:pPr>
            <w:r w:rsidRPr="002E2FEB">
              <w:rPr>
                <w:rFonts w:ascii="Times New Roman" w:eastAsia="Times New Roman" w:hAnsi="Times New Roman" w:cs="Times New Roman"/>
                <w:b/>
                <w:color w:val="000000" w:themeColor="text1"/>
                <w:sz w:val="20"/>
                <w:szCs w:val="20"/>
                <w:highlight w:val="white"/>
              </w:rPr>
              <w:t>Вимоги згідно п. 47 Особливостей</w:t>
            </w:r>
          </w:p>
          <w:p w14:paraId="4A4F672E" w14:textId="77777777" w:rsidR="00BF0AE1" w:rsidRPr="002E2FEB" w:rsidRDefault="00BF0AE1" w:rsidP="0001627A">
            <w:pPr>
              <w:spacing w:after="0" w:line="240" w:lineRule="auto"/>
              <w:ind w:left="284" w:firstLine="283"/>
              <w:jc w:val="both"/>
              <w:rPr>
                <w:rFonts w:ascii="Times New Roman" w:eastAsia="Times New Roman" w:hAnsi="Times New Roman" w:cs="Times New Roman"/>
                <w:i/>
                <w:color w:val="000000" w:themeColor="text1"/>
                <w:sz w:val="20"/>
                <w:szCs w:val="20"/>
                <w:lang w:val="uk-UA"/>
              </w:rPr>
            </w:pPr>
          </w:p>
        </w:tc>
        <w:tc>
          <w:tcPr>
            <w:tcW w:w="5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33E3" w14:textId="1C11919D" w:rsidR="00BF0AE1" w:rsidRPr="002E2FEB" w:rsidRDefault="00BF0AE1" w:rsidP="0001627A">
            <w:pPr>
              <w:spacing w:after="0" w:line="240" w:lineRule="auto"/>
              <w:ind w:left="284" w:firstLine="283"/>
              <w:jc w:val="both"/>
              <w:rPr>
                <w:rFonts w:ascii="Times New Roman" w:eastAsia="Times New Roman" w:hAnsi="Times New Roman" w:cs="Times New Roman"/>
                <w:i/>
                <w:color w:val="000000" w:themeColor="text1"/>
                <w:sz w:val="20"/>
                <w:szCs w:val="20"/>
                <w:lang w:val="uk-UA"/>
              </w:rPr>
            </w:pPr>
            <w:r w:rsidRPr="002E2FEB">
              <w:rPr>
                <w:rFonts w:ascii="Times New Roman" w:eastAsia="Times New Roman" w:hAnsi="Times New Roman" w:cs="Times New Roman"/>
                <w:i/>
                <w:color w:val="000000" w:themeColor="text1"/>
                <w:sz w:val="20"/>
                <w:szCs w:val="20"/>
                <w:lang w:val="uk-UA"/>
              </w:rPr>
              <w:t>Переможець торгів на виконання вимоги п.4</w:t>
            </w:r>
            <w:r w:rsidR="002E5B62" w:rsidRPr="002E2FEB">
              <w:rPr>
                <w:rFonts w:ascii="Times New Roman" w:eastAsia="Times New Roman" w:hAnsi="Times New Roman" w:cs="Times New Roman"/>
                <w:i/>
                <w:color w:val="000000" w:themeColor="text1"/>
                <w:sz w:val="20"/>
                <w:szCs w:val="20"/>
                <w:lang w:val="uk-UA"/>
              </w:rPr>
              <w:t>7</w:t>
            </w:r>
            <w:r w:rsidRPr="002E2FEB">
              <w:rPr>
                <w:rFonts w:ascii="Times New Roman" w:eastAsia="Times New Roman" w:hAnsi="Times New Roman" w:cs="Times New Roman"/>
                <w:i/>
                <w:color w:val="000000" w:themeColor="text1"/>
                <w:sz w:val="20"/>
                <w:szCs w:val="20"/>
                <w:lang w:val="uk-UA"/>
              </w:rPr>
              <w:t xml:space="preserve"> Особливостей повинен надати таку інформацію:</w:t>
            </w:r>
          </w:p>
        </w:tc>
      </w:tr>
      <w:tr w:rsidR="008460EB" w:rsidRPr="00E5509D" w14:paraId="05DD101E" w14:textId="77777777" w:rsidTr="00BF0AE1">
        <w:trPr>
          <w:trHeight w:val="194"/>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6F56" w14:textId="527B5A55" w:rsidR="00BF0AE1" w:rsidRPr="002E2FEB" w:rsidRDefault="00BF0AE1" w:rsidP="00947B2B">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D180EE2" w14:textId="7805D674" w:rsidR="00BF0AE1" w:rsidRPr="002E2FEB" w:rsidRDefault="002E5B62" w:rsidP="00947B2B">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highlight w:val="white"/>
              </w:rPr>
              <w:t>(підпункт 3 пункт 47 Особливостей)</w:t>
            </w:r>
          </w:p>
        </w:tc>
        <w:tc>
          <w:tcPr>
            <w:tcW w:w="5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FC960" w14:textId="2A08F82C" w:rsidR="00BF0AE1" w:rsidRPr="002E2FEB" w:rsidRDefault="00BF0AE1" w:rsidP="00EC156B">
            <w:pPr>
              <w:spacing w:after="0" w:line="240" w:lineRule="auto"/>
              <w:ind w:left="284" w:right="14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щодо керівника учасника,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8460EB" w:rsidRPr="002E2FEB" w14:paraId="05DAA7D4" w14:textId="77777777" w:rsidTr="00BF0AE1">
        <w:trPr>
          <w:trHeight w:val="2152"/>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CF91E" w14:textId="7A2B7D08" w:rsidR="00BF0AE1" w:rsidRPr="002E2FEB" w:rsidRDefault="00BF0AE1" w:rsidP="00947B2B">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A846CF0" w14:textId="0EC74AEF" w:rsidR="00BF0AE1" w:rsidRPr="002E2FEB" w:rsidRDefault="00BF0AE1" w:rsidP="0001627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 xml:space="preserve"> (підпункт 6 п.4</w:t>
            </w:r>
            <w:r w:rsidR="0001627A" w:rsidRPr="002E2FEB">
              <w:rPr>
                <w:rFonts w:ascii="Times New Roman" w:eastAsia="Times New Roman" w:hAnsi="Times New Roman" w:cs="Times New Roman"/>
                <w:color w:val="000000" w:themeColor="text1"/>
                <w:sz w:val="20"/>
                <w:szCs w:val="20"/>
                <w:lang w:val="uk-UA"/>
              </w:rPr>
              <w:t>7 Особливостей</w:t>
            </w:r>
            <w:r w:rsidRPr="002E2FEB">
              <w:rPr>
                <w:rFonts w:ascii="Times New Roman" w:eastAsia="Times New Roman" w:hAnsi="Times New Roman" w:cs="Times New Roman"/>
                <w:color w:val="000000" w:themeColor="text1"/>
                <w:sz w:val="20"/>
                <w:szCs w:val="20"/>
                <w:lang w:val="uk-UA"/>
              </w:rPr>
              <w:t>)</w:t>
            </w:r>
          </w:p>
        </w:tc>
        <w:tc>
          <w:tcPr>
            <w:tcW w:w="5870"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55415F2" w14:textId="38B4388B" w:rsidR="00BF0AE1" w:rsidRPr="002E2FEB" w:rsidRDefault="00BF0AE1" w:rsidP="00EC156B">
            <w:pPr>
              <w:spacing w:after="0" w:line="240" w:lineRule="auto"/>
              <w:ind w:left="284"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керівником учасника. Документ повинен бути не більше тридцятиденної давнини від дати подання документа. </w:t>
            </w:r>
          </w:p>
        </w:tc>
      </w:tr>
      <w:tr w:rsidR="008460EB" w:rsidRPr="002E2FEB" w14:paraId="4F08425A" w14:textId="77777777" w:rsidTr="00BF0AE1">
        <w:trPr>
          <w:trHeight w:val="1889"/>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950A3" w14:textId="77777777" w:rsidR="00BF0AE1" w:rsidRPr="002E2FEB" w:rsidRDefault="00BF0AE1" w:rsidP="00947B2B">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43D3CDE" w14:textId="6BCF51CC" w:rsidR="00BF0AE1" w:rsidRPr="002E2FEB" w:rsidRDefault="00BF0AE1" w:rsidP="0001627A">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 xml:space="preserve"> (підпункт 12 п.4</w:t>
            </w:r>
            <w:r w:rsidR="0001627A" w:rsidRPr="002E2FEB">
              <w:rPr>
                <w:rFonts w:ascii="Times New Roman" w:eastAsia="Times New Roman" w:hAnsi="Times New Roman" w:cs="Times New Roman"/>
                <w:color w:val="000000" w:themeColor="text1"/>
                <w:sz w:val="20"/>
                <w:szCs w:val="20"/>
                <w:lang w:val="uk-UA"/>
              </w:rPr>
              <w:t>7</w:t>
            </w:r>
            <w:r w:rsidRPr="002E2FEB">
              <w:rPr>
                <w:rFonts w:ascii="Times New Roman" w:eastAsia="Times New Roman" w:hAnsi="Times New Roman" w:cs="Times New Roman"/>
                <w:color w:val="000000" w:themeColor="text1"/>
                <w:sz w:val="20"/>
                <w:szCs w:val="20"/>
                <w:lang w:val="uk-UA"/>
              </w:rPr>
              <w:t xml:space="preserve"> Особливостей</w:t>
            </w:r>
            <w:r w:rsidR="0001627A" w:rsidRPr="002E2FEB">
              <w:rPr>
                <w:rFonts w:ascii="Times New Roman" w:eastAsia="Times New Roman" w:hAnsi="Times New Roman" w:cs="Times New Roman"/>
                <w:color w:val="000000" w:themeColor="text1"/>
                <w:sz w:val="20"/>
                <w:szCs w:val="20"/>
                <w:lang w:val="uk-UA"/>
              </w:rPr>
              <w:t>)</w:t>
            </w:r>
          </w:p>
        </w:tc>
        <w:tc>
          <w:tcPr>
            <w:tcW w:w="5870" w:type="dxa"/>
            <w:vMerge/>
            <w:tcBorders>
              <w:top w:val="single" w:sz="8" w:space="0" w:color="000000"/>
              <w:left w:val="single" w:sz="8" w:space="0" w:color="000000"/>
              <w:bottom w:val="nil"/>
              <w:right w:val="single" w:sz="8" w:space="0" w:color="000000"/>
            </w:tcBorders>
            <w:vAlign w:val="center"/>
            <w:hideMark/>
          </w:tcPr>
          <w:p w14:paraId="2C54DF53" w14:textId="77777777" w:rsidR="00BF0AE1" w:rsidRPr="002E2FEB" w:rsidRDefault="00BF0AE1" w:rsidP="00EC156B">
            <w:pPr>
              <w:spacing w:after="0"/>
              <w:ind w:left="284" w:firstLine="283"/>
              <w:rPr>
                <w:rFonts w:ascii="Times New Roman" w:eastAsia="Times New Roman" w:hAnsi="Times New Roman" w:cs="Times New Roman"/>
                <w:color w:val="000000" w:themeColor="text1"/>
                <w:sz w:val="20"/>
                <w:szCs w:val="20"/>
                <w:lang w:val="uk-UA"/>
              </w:rPr>
            </w:pPr>
          </w:p>
        </w:tc>
      </w:tr>
      <w:tr w:rsidR="008460EB" w:rsidRPr="00E5509D" w14:paraId="4A80A770" w14:textId="77777777" w:rsidTr="00BF0AE1">
        <w:trPr>
          <w:trHeight w:val="862"/>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3C9D4" w14:textId="77777777" w:rsidR="00BF0AE1" w:rsidRPr="002E2FEB" w:rsidRDefault="00BF0AE1" w:rsidP="0001627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682AFC4" w14:textId="4493A39A" w:rsidR="00BF0AE1" w:rsidRPr="002E2FEB" w:rsidRDefault="0001627A" w:rsidP="0001627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(абзац 14 пункт 47 Особливостей)</w:t>
            </w:r>
          </w:p>
        </w:tc>
        <w:tc>
          <w:tcPr>
            <w:tcW w:w="5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E5AB" w14:textId="77777777" w:rsidR="00BF0AE1" w:rsidRPr="002E2FEB" w:rsidRDefault="00BF0AE1" w:rsidP="00EC156B">
            <w:pPr>
              <w:spacing w:after="0" w:line="240" w:lineRule="auto"/>
              <w:ind w:left="284" w:right="14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44A4571E" w14:textId="77777777" w:rsidR="00B81ACC" w:rsidRPr="002E2FEB" w:rsidRDefault="00B81ACC" w:rsidP="00EC156B">
      <w:pPr>
        <w:spacing w:after="0" w:line="240" w:lineRule="auto"/>
        <w:ind w:left="284" w:firstLine="283"/>
        <w:rPr>
          <w:rFonts w:ascii="Times New Roman" w:eastAsia="Times New Roman" w:hAnsi="Times New Roman" w:cs="Times New Roman"/>
          <w:color w:val="000000" w:themeColor="text1"/>
          <w:sz w:val="20"/>
          <w:szCs w:val="20"/>
          <w:lang w:val="uk-UA"/>
        </w:rPr>
      </w:pPr>
    </w:p>
    <w:p w14:paraId="6FAEF529" w14:textId="77777777" w:rsidR="00B81ACC" w:rsidRPr="002E2FEB" w:rsidRDefault="00B81ACC" w:rsidP="00EC156B">
      <w:pPr>
        <w:spacing w:before="240" w:after="0" w:line="240" w:lineRule="auto"/>
        <w:ind w:left="284" w:firstLine="283"/>
        <w:jc w:val="center"/>
        <w:rPr>
          <w:rFonts w:ascii="Times New Roman" w:eastAsia="Times New Roman" w:hAnsi="Times New Roman" w:cs="Times New Roman"/>
          <w:b/>
          <w:color w:val="000000" w:themeColor="text1"/>
          <w:sz w:val="20"/>
          <w:szCs w:val="20"/>
          <w:lang w:val="uk-UA"/>
        </w:rPr>
      </w:pPr>
      <w:r w:rsidRPr="002E2FEB">
        <w:rPr>
          <w:rFonts w:ascii="Times New Roman" w:eastAsia="Times New Roman" w:hAnsi="Times New Roman" w:cs="Times New Roman"/>
          <w:b/>
          <w:color w:val="000000" w:themeColor="text1"/>
          <w:sz w:val="20"/>
          <w:szCs w:val="20"/>
          <w:lang w:val="uk-UA"/>
        </w:rPr>
        <w:t>3.2. Документи, які надаються ПЕРЕМОЖЦЕМ (фізичною особою чи фізичною особою — підприємцем):</w:t>
      </w:r>
    </w:p>
    <w:tbl>
      <w:tblPr>
        <w:tblW w:w="10206" w:type="dxa"/>
        <w:tblInd w:w="384" w:type="dxa"/>
        <w:tblLayout w:type="fixed"/>
        <w:tblLook w:val="0400" w:firstRow="0" w:lastRow="0" w:firstColumn="0" w:lastColumn="0" w:noHBand="0" w:noVBand="1"/>
      </w:tblPr>
      <w:tblGrid>
        <w:gridCol w:w="4264"/>
        <w:gridCol w:w="5942"/>
      </w:tblGrid>
      <w:tr w:rsidR="008460EB" w:rsidRPr="002E2FEB" w14:paraId="204E8002" w14:textId="77777777" w:rsidTr="00BF0AE1">
        <w:trPr>
          <w:trHeight w:val="679"/>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5F8E6" w14:textId="77777777" w:rsidR="0001627A" w:rsidRPr="002E2FEB" w:rsidRDefault="0001627A" w:rsidP="0001627A">
            <w:pPr>
              <w:spacing w:after="0" w:line="240" w:lineRule="auto"/>
              <w:ind w:left="100"/>
              <w:jc w:val="center"/>
              <w:rPr>
                <w:rFonts w:ascii="Times New Roman" w:eastAsia="Times New Roman" w:hAnsi="Times New Roman" w:cs="Times New Roman"/>
                <w:b/>
                <w:color w:val="000000" w:themeColor="text1"/>
                <w:sz w:val="20"/>
                <w:szCs w:val="20"/>
                <w:highlight w:val="white"/>
              </w:rPr>
            </w:pPr>
            <w:r w:rsidRPr="002E2FEB">
              <w:rPr>
                <w:rFonts w:ascii="Times New Roman" w:eastAsia="Times New Roman" w:hAnsi="Times New Roman" w:cs="Times New Roman"/>
                <w:b/>
                <w:color w:val="000000" w:themeColor="text1"/>
                <w:sz w:val="20"/>
                <w:szCs w:val="20"/>
                <w:highlight w:val="white"/>
              </w:rPr>
              <w:t>Вимоги згідно пункту 47 Особливостей</w:t>
            </w:r>
          </w:p>
          <w:p w14:paraId="2C90BCE7" w14:textId="77777777" w:rsidR="00BF0AE1" w:rsidRPr="002E2FEB" w:rsidRDefault="00BF0AE1" w:rsidP="0001627A">
            <w:pPr>
              <w:spacing w:after="0" w:line="240" w:lineRule="auto"/>
              <w:ind w:left="284" w:firstLine="283"/>
              <w:jc w:val="both"/>
              <w:rPr>
                <w:rFonts w:ascii="Times New Roman" w:eastAsia="Times New Roman" w:hAnsi="Times New Roman" w:cs="Times New Roman"/>
                <w:i/>
                <w:color w:val="000000" w:themeColor="text1"/>
                <w:sz w:val="20"/>
                <w:szCs w:val="20"/>
                <w:lang w:val="uk-UA"/>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AE67" w14:textId="690BE2B7" w:rsidR="00BF0AE1" w:rsidRPr="002E2FEB" w:rsidRDefault="00BF0AE1" w:rsidP="0001627A">
            <w:pPr>
              <w:spacing w:after="0" w:line="240" w:lineRule="auto"/>
              <w:ind w:left="284" w:firstLine="283"/>
              <w:jc w:val="both"/>
              <w:rPr>
                <w:rFonts w:ascii="Times New Roman" w:eastAsia="Times New Roman" w:hAnsi="Times New Roman" w:cs="Times New Roman"/>
                <w:i/>
                <w:color w:val="000000" w:themeColor="text1"/>
                <w:sz w:val="20"/>
                <w:szCs w:val="20"/>
                <w:lang w:val="uk-UA"/>
              </w:rPr>
            </w:pPr>
            <w:r w:rsidRPr="002E2FEB">
              <w:rPr>
                <w:rFonts w:ascii="Times New Roman" w:eastAsia="Times New Roman" w:hAnsi="Times New Roman" w:cs="Times New Roman"/>
                <w:i/>
                <w:color w:val="000000" w:themeColor="text1"/>
                <w:sz w:val="20"/>
                <w:szCs w:val="20"/>
                <w:lang w:val="uk-UA"/>
              </w:rPr>
              <w:t>Переможець торгів на виконання вимоги п.4</w:t>
            </w:r>
            <w:r w:rsidR="0001627A" w:rsidRPr="002E2FEB">
              <w:rPr>
                <w:rFonts w:ascii="Times New Roman" w:eastAsia="Times New Roman" w:hAnsi="Times New Roman" w:cs="Times New Roman"/>
                <w:i/>
                <w:color w:val="000000" w:themeColor="text1"/>
                <w:sz w:val="20"/>
                <w:szCs w:val="20"/>
                <w:lang w:val="uk-UA"/>
              </w:rPr>
              <w:t>7</w:t>
            </w:r>
            <w:r w:rsidRPr="002E2FEB">
              <w:rPr>
                <w:rFonts w:ascii="Times New Roman" w:eastAsia="Times New Roman" w:hAnsi="Times New Roman" w:cs="Times New Roman"/>
                <w:i/>
                <w:color w:val="000000" w:themeColor="text1"/>
                <w:sz w:val="20"/>
                <w:szCs w:val="20"/>
                <w:lang w:val="uk-UA"/>
              </w:rPr>
              <w:t xml:space="preserve"> Особливостей (підтвердження відсутності підстав) повинен надати таку інформацію:</w:t>
            </w:r>
          </w:p>
        </w:tc>
      </w:tr>
      <w:tr w:rsidR="008460EB" w:rsidRPr="00E5509D" w14:paraId="6E9D440F" w14:textId="77777777" w:rsidTr="00BF0AE1">
        <w:trPr>
          <w:trHeight w:val="1723"/>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285A5" w14:textId="77777777" w:rsidR="0001627A" w:rsidRPr="002E2FEB" w:rsidRDefault="0001627A" w:rsidP="0001627A">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0"/>
                <w:szCs w:val="20"/>
                <w:highlight w:val="white"/>
              </w:rPr>
            </w:pPr>
            <w:r w:rsidRPr="002E2FEB">
              <w:rPr>
                <w:rFonts w:ascii="Times New Roman" w:eastAsia="Times New Roman" w:hAnsi="Times New Roman" w:cs="Times New Roman"/>
                <w:color w:val="000000" w:themeColor="text1"/>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78269FD" w14:textId="001D4427" w:rsidR="00BF0AE1" w:rsidRPr="002E2FEB" w:rsidRDefault="0001627A" w:rsidP="0001627A">
            <w:pPr>
              <w:spacing w:after="0" w:line="240" w:lineRule="auto"/>
              <w:ind w:left="42"/>
              <w:jc w:val="both"/>
              <w:rPr>
                <w:rFonts w:ascii="Times New Roman" w:eastAsia="Times New Roman" w:hAnsi="Times New Roman" w:cs="Times New Roman"/>
                <w:color w:val="000000" w:themeColor="text1"/>
                <w:sz w:val="20"/>
                <w:szCs w:val="20"/>
                <w:highlight w:val="white"/>
              </w:rPr>
            </w:pPr>
            <w:r w:rsidRPr="002E2FEB">
              <w:rPr>
                <w:rFonts w:ascii="Times New Roman" w:eastAsia="Times New Roman" w:hAnsi="Times New Roman" w:cs="Times New Roman"/>
                <w:color w:val="000000" w:themeColor="text1"/>
                <w:sz w:val="20"/>
                <w:szCs w:val="20"/>
                <w:highlight w:val="white"/>
              </w:rPr>
              <w:t>(підпункт 3 пункт 47 Особливостей)</w:t>
            </w: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0B25" w14:textId="77777777" w:rsidR="00BF0AE1" w:rsidRPr="002E2FEB" w:rsidRDefault="00BF0AE1" w:rsidP="00EC156B">
            <w:pPr>
              <w:spacing w:after="0" w:line="240" w:lineRule="auto"/>
              <w:ind w:left="284" w:right="14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8460EB" w:rsidRPr="002E2FEB" w14:paraId="2FE249F8" w14:textId="77777777" w:rsidTr="00BF0AE1">
        <w:trPr>
          <w:trHeight w:val="2152"/>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3946B" w14:textId="77777777" w:rsidR="00BF0AE1" w:rsidRPr="002E2FEB" w:rsidRDefault="00BF0AE1" w:rsidP="00522F8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72C1B9D0" w14:textId="1DAD4A8C" w:rsidR="00BF0AE1" w:rsidRPr="002E2FEB" w:rsidRDefault="0001627A" w:rsidP="0001627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(підпункт 5 п.47</w:t>
            </w:r>
            <w:r w:rsidR="00BF0AE1" w:rsidRPr="002E2FEB">
              <w:rPr>
                <w:rFonts w:ascii="Times New Roman" w:eastAsia="Times New Roman" w:hAnsi="Times New Roman" w:cs="Times New Roman"/>
                <w:color w:val="000000" w:themeColor="text1"/>
                <w:sz w:val="20"/>
                <w:szCs w:val="20"/>
                <w:lang w:val="uk-UA"/>
              </w:rPr>
              <w:t xml:space="preserve"> Особливостей</w:t>
            </w:r>
            <w:r w:rsidRPr="002E2FEB">
              <w:rPr>
                <w:rFonts w:ascii="Times New Roman" w:eastAsia="Times New Roman" w:hAnsi="Times New Roman" w:cs="Times New Roman"/>
                <w:color w:val="000000" w:themeColor="text1"/>
                <w:sz w:val="20"/>
                <w:szCs w:val="20"/>
                <w:lang w:val="uk-UA"/>
              </w:rPr>
              <w:t>)</w:t>
            </w:r>
          </w:p>
        </w:tc>
        <w:tc>
          <w:tcPr>
            <w:tcW w:w="5942"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D0264D0" w14:textId="77777777" w:rsidR="00BF0AE1" w:rsidRPr="002E2FEB" w:rsidRDefault="00BF0AE1" w:rsidP="00EC156B">
            <w:pPr>
              <w:spacing w:after="0" w:line="240" w:lineRule="auto"/>
              <w:ind w:left="284"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тридцятиденної давнини від дати подання документа. </w:t>
            </w:r>
          </w:p>
        </w:tc>
      </w:tr>
      <w:tr w:rsidR="008460EB" w:rsidRPr="002E2FEB" w14:paraId="144886B6" w14:textId="77777777" w:rsidTr="00BF0AE1">
        <w:trPr>
          <w:trHeight w:val="1334"/>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C46AF" w14:textId="77777777" w:rsidR="002B7EDB" w:rsidRPr="002E2FEB" w:rsidRDefault="002B7EDB" w:rsidP="002B7EDB">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0"/>
                <w:szCs w:val="20"/>
                <w:highlight w:val="white"/>
              </w:rPr>
            </w:pPr>
            <w:r w:rsidRPr="002E2FEB">
              <w:rPr>
                <w:rFonts w:ascii="Times New Roman" w:eastAsia="Times New Roman" w:hAnsi="Times New Roman" w:cs="Times New Roman"/>
                <w:color w:val="000000" w:themeColor="text1"/>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7EDE8D7" w14:textId="59F0695C" w:rsidR="00BF0AE1" w:rsidRPr="002E2FEB" w:rsidRDefault="002B7EDB" w:rsidP="002B7EDB">
            <w:pPr>
              <w:spacing w:after="0" w:line="240" w:lineRule="auto"/>
              <w:ind w:left="42"/>
              <w:jc w:val="both"/>
              <w:rPr>
                <w:rFonts w:ascii="Times New Roman" w:eastAsia="Times New Roman" w:hAnsi="Times New Roman" w:cs="Times New Roman"/>
                <w:color w:val="000000" w:themeColor="text1"/>
                <w:sz w:val="20"/>
                <w:szCs w:val="20"/>
                <w:highlight w:val="white"/>
              </w:rPr>
            </w:pPr>
            <w:r w:rsidRPr="002E2FEB">
              <w:rPr>
                <w:rFonts w:ascii="Times New Roman" w:eastAsia="Times New Roman" w:hAnsi="Times New Roman" w:cs="Times New Roman"/>
                <w:color w:val="000000" w:themeColor="text1"/>
                <w:sz w:val="20"/>
                <w:szCs w:val="20"/>
                <w:highlight w:val="white"/>
              </w:rPr>
              <w:t>(підпункт 12 пункт 47 Особливостей)</w:t>
            </w:r>
          </w:p>
        </w:tc>
        <w:tc>
          <w:tcPr>
            <w:tcW w:w="5942" w:type="dxa"/>
            <w:vMerge/>
            <w:tcBorders>
              <w:top w:val="single" w:sz="8" w:space="0" w:color="000000"/>
              <w:left w:val="single" w:sz="8" w:space="0" w:color="000000"/>
              <w:bottom w:val="nil"/>
              <w:right w:val="single" w:sz="8" w:space="0" w:color="000000"/>
            </w:tcBorders>
            <w:vAlign w:val="center"/>
            <w:hideMark/>
          </w:tcPr>
          <w:p w14:paraId="7D0A6EC5" w14:textId="77777777" w:rsidR="00BF0AE1" w:rsidRPr="002E2FEB" w:rsidRDefault="00BF0AE1" w:rsidP="00EC156B">
            <w:pPr>
              <w:spacing w:after="0"/>
              <w:ind w:left="284" w:firstLine="283"/>
              <w:rPr>
                <w:rFonts w:ascii="Times New Roman" w:eastAsia="Times New Roman" w:hAnsi="Times New Roman" w:cs="Times New Roman"/>
                <w:color w:val="000000" w:themeColor="text1"/>
                <w:sz w:val="20"/>
                <w:szCs w:val="20"/>
                <w:lang w:val="uk-UA"/>
              </w:rPr>
            </w:pPr>
          </w:p>
        </w:tc>
      </w:tr>
      <w:tr w:rsidR="008460EB" w:rsidRPr="002E2FEB" w14:paraId="5534363E" w14:textId="77777777" w:rsidTr="00BF0AE1">
        <w:trPr>
          <w:trHeight w:val="862"/>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F8091" w14:textId="77777777" w:rsidR="002B7EDB" w:rsidRPr="002E2FEB" w:rsidRDefault="002B7EDB" w:rsidP="002B7ED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0"/>
                <w:szCs w:val="20"/>
              </w:rPr>
            </w:pPr>
            <w:r w:rsidRPr="002E2FEB">
              <w:rPr>
                <w:rFonts w:ascii="Times New Roman" w:eastAsia="Times New Roman" w:hAnsi="Times New Roman" w:cs="Times New Roman"/>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6B74B5F1" w14:textId="39741364" w:rsidR="00BF0AE1" w:rsidRPr="002E2FEB" w:rsidRDefault="002B7EDB" w:rsidP="002B7EDB">
            <w:pPr>
              <w:spacing w:after="0" w:line="240" w:lineRule="auto"/>
              <w:ind w:left="42"/>
              <w:jc w:val="both"/>
              <w:rPr>
                <w:rFonts w:ascii="Times New Roman" w:eastAsia="Times New Roman" w:hAnsi="Times New Roman" w:cs="Times New Roman"/>
                <w:color w:val="000000" w:themeColor="text1"/>
                <w:sz w:val="20"/>
                <w:szCs w:val="20"/>
              </w:rPr>
            </w:pPr>
            <w:r w:rsidRPr="002E2FEB">
              <w:rPr>
                <w:rFonts w:ascii="Times New Roman" w:eastAsia="Times New Roman" w:hAnsi="Times New Roman" w:cs="Times New Roman"/>
                <w:color w:val="000000" w:themeColor="text1"/>
                <w:sz w:val="20"/>
                <w:szCs w:val="20"/>
              </w:rPr>
              <w:t>(абзац 14 пункт 47 Особливостей)</w:t>
            </w: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4C19A" w14:textId="3B3106D2" w:rsidR="00BF0AE1" w:rsidRPr="002E2FEB" w:rsidRDefault="002B7EDB" w:rsidP="00EC156B">
            <w:pPr>
              <w:spacing w:after="0" w:line="240" w:lineRule="auto"/>
              <w:ind w:left="284" w:right="14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b/>
                <w:color w:val="000000" w:themeColor="text1"/>
                <w:sz w:val="20"/>
                <w:szCs w:val="20"/>
              </w:rPr>
              <w:t>Довідка в довільній формі</w:t>
            </w:r>
            <w:r w:rsidRPr="002E2FEB">
              <w:rPr>
                <w:rFonts w:ascii="Times New Roman" w:eastAsia="Times New Roman" w:hAnsi="Times New Roman" w:cs="Times New Roman"/>
                <w:color w:val="000000" w:themeColor="text1"/>
                <w:sz w:val="20"/>
                <w:szCs w:val="20"/>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14:paraId="041AE30E" w14:textId="7677FDF9" w:rsidR="0032375C" w:rsidRPr="002E2FEB" w:rsidRDefault="00B81ACC" w:rsidP="00EC156B">
      <w:pPr>
        <w:shd w:val="clear" w:color="auto" w:fill="FFFFFF"/>
        <w:spacing w:after="0" w:line="240" w:lineRule="auto"/>
        <w:ind w:left="284" w:firstLine="283"/>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 </w:t>
      </w:r>
    </w:p>
    <w:p w14:paraId="5F759905" w14:textId="5685E18F" w:rsidR="00B81ACC" w:rsidRPr="002E2FEB" w:rsidRDefault="00B81ACC" w:rsidP="00EC156B">
      <w:pPr>
        <w:shd w:val="clear" w:color="auto" w:fill="FFFFFF"/>
        <w:spacing w:after="0" w:line="240" w:lineRule="auto"/>
        <w:ind w:left="284" w:firstLine="283"/>
        <w:jc w:val="center"/>
        <w:rPr>
          <w:rFonts w:ascii="Times New Roman" w:eastAsia="Times New Roman" w:hAnsi="Times New Roman" w:cs="Times New Roman"/>
          <w:b/>
          <w:color w:val="000000" w:themeColor="text1"/>
          <w:sz w:val="24"/>
          <w:szCs w:val="20"/>
          <w:lang w:val="uk-UA"/>
        </w:rPr>
      </w:pPr>
      <w:r w:rsidRPr="002E2FEB">
        <w:rPr>
          <w:rFonts w:ascii="Times New Roman" w:eastAsia="Times New Roman" w:hAnsi="Times New Roman" w:cs="Times New Roman"/>
          <w:b/>
          <w:color w:val="000000" w:themeColor="text1"/>
          <w:sz w:val="24"/>
          <w:szCs w:val="20"/>
          <w:lang w:val="uk-UA"/>
        </w:rPr>
        <w:t>Інша інформація встановлена відповідно до законодавства (для УЧАСНИКІВ — юридичних осіб, фізичних осіб та фізичних осіб — підприємців).</w:t>
      </w:r>
    </w:p>
    <w:tbl>
      <w:tblPr>
        <w:tblW w:w="10238" w:type="dxa"/>
        <w:tblInd w:w="384" w:type="dxa"/>
        <w:tblLayout w:type="fixed"/>
        <w:tblLook w:val="0400" w:firstRow="0" w:lastRow="0" w:firstColumn="0" w:lastColumn="0" w:noHBand="0" w:noVBand="1"/>
      </w:tblPr>
      <w:tblGrid>
        <w:gridCol w:w="567"/>
        <w:gridCol w:w="9671"/>
      </w:tblGrid>
      <w:tr w:rsidR="008460EB" w:rsidRPr="002E2FEB" w14:paraId="6266DA0F" w14:textId="77777777" w:rsidTr="009525F6">
        <w:trPr>
          <w:trHeight w:val="124"/>
        </w:trPr>
        <w:tc>
          <w:tcPr>
            <w:tcW w:w="10238"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7C3E17" w14:textId="77777777" w:rsidR="00B81ACC" w:rsidRPr="002E2FEB" w:rsidRDefault="00B81ACC" w:rsidP="00EC156B">
            <w:pPr>
              <w:spacing w:after="0" w:line="240" w:lineRule="auto"/>
              <w:ind w:left="284" w:firstLine="283"/>
              <w:jc w:val="center"/>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Інші документи від Учасника:</w:t>
            </w:r>
          </w:p>
        </w:tc>
      </w:tr>
      <w:tr w:rsidR="008460EB" w:rsidRPr="00E5509D" w14:paraId="07E94BDF" w14:textId="77777777" w:rsidTr="009525F6">
        <w:trPr>
          <w:trHeight w:val="807"/>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86C42" w14:textId="77777777" w:rsidR="00B81ACC" w:rsidRPr="002E2FEB" w:rsidRDefault="00B81ACC" w:rsidP="009525F6">
            <w:pPr>
              <w:spacing w:after="0" w:line="240" w:lineRule="auto"/>
              <w:ind w:left="42" w:right="42" w:firstLine="141"/>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1</w:t>
            </w:r>
          </w:p>
        </w:tc>
        <w:tc>
          <w:tcPr>
            <w:tcW w:w="9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EEA8" w14:textId="77777777" w:rsidR="00B81ACC" w:rsidRPr="002E2FEB" w:rsidRDefault="00B81ACC" w:rsidP="00EC156B">
            <w:pPr>
              <w:spacing w:after="0" w:line="240" w:lineRule="auto"/>
              <w:ind w:left="284"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8460EB" w:rsidRPr="002E2FEB" w14:paraId="5A22FF58" w14:textId="77777777" w:rsidTr="009525F6">
        <w:trPr>
          <w:trHeight w:val="580"/>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5D44" w14:textId="77777777" w:rsidR="00B81ACC" w:rsidRPr="002E2FEB" w:rsidRDefault="00B81ACC" w:rsidP="009525F6">
            <w:pPr>
              <w:spacing w:before="240" w:after="0" w:line="240" w:lineRule="auto"/>
              <w:ind w:left="42" w:right="42" w:firstLine="141"/>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2</w:t>
            </w:r>
          </w:p>
        </w:tc>
        <w:tc>
          <w:tcPr>
            <w:tcW w:w="9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6B678" w14:textId="77777777" w:rsidR="00B81ACC" w:rsidRPr="002E2FEB" w:rsidRDefault="00B81ACC" w:rsidP="00EC156B">
            <w:pPr>
              <w:spacing w:after="0" w:line="240" w:lineRule="auto"/>
              <w:ind w:left="284" w:right="12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2E2FEB">
              <w:rPr>
                <w:rFonts w:ascii="Times New Roman" w:eastAsia="Times New Roman" w:hAnsi="Times New Roman" w:cs="Times New Roman"/>
                <w:i/>
                <w:color w:val="000000" w:themeColor="text1"/>
                <w:sz w:val="20"/>
                <w:szCs w:val="20"/>
                <w:lang w:val="uk-UA"/>
              </w:rPr>
              <w:t>Замість довідки довільної форми учасник може надати чинну ліцензію або документ дозвільного характеру.</w:t>
            </w:r>
          </w:p>
        </w:tc>
      </w:tr>
      <w:tr w:rsidR="008460EB" w:rsidRPr="00E5509D" w14:paraId="721478FD" w14:textId="77777777" w:rsidTr="009525F6">
        <w:trPr>
          <w:trHeight w:val="580"/>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C670" w14:textId="77777777" w:rsidR="00B81ACC" w:rsidRPr="002E2FEB" w:rsidRDefault="00B81ACC" w:rsidP="009525F6">
            <w:pPr>
              <w:spacing w:before="240" w:after="0" w:line="240" w:lineRule="auto"/>
              <w:ind w:left="42" w:right="42" w:firstLine="141"/>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3</w:t>
            </w:r>
          </w:p>
        </w:tc>
        <w:tc>
          <w:tcPr>
            <w:tcW w:w="9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66A5" w14:textId="77777777" w:rsidR="00B81ACC" w:rsidRPr="002E2FEB" w:rsidRDefault="00B81ACC" w:rsidP="00EC156B">
            <w:pPr>
              <w:spacing w:after="0" w:line="240" w:lineRule="auto"/>
              <w:ind w:left="284" w:right="12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Довідка, складена в довільній формі, яка містить інформацію про засновника та кінцевого бенефіціарного власника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бенефіціарного власника, адреса його місця проживання та громадянство.</w:t>
            </w:r>
          </w:p>
          <w:p w14:paraId="587AFD14" w14:textId="77777777" w:rsidR="00B81ACC" w:rsidRPr="002E2FEB" w:rsidRDefault="00B81ACC" w:rsidP="00EC156B">
            <w:pPr>
              <w:spacing w:after="0" w:line="240" w:lineRule="auto"/>
              <w:ind w:left="284" w:right="120" w:firstLine="283"/>
              <w:jc w:val="both"/>
              <w:rPr>
                <w:rFonts w:ascii="Times New Roman" w:eastAsia="Times New Roman" w:hAnsi="Times New Roman" w:cs="Times New Roman"/>
                <w:i/>
                <w:color w:val="000000" w:themeColor="text1"/>
                <w:sz w:val="20"/>
                <w:szCs w:val="20"/>
                <w:lang w:val="uk-UA"/>
              </w:rPr>
            </w:pPr>
            <w:r w:rsidRPr="002E2FEB">
              <w:rPr>
                <w:rFonts w:ascii="Times New Roman" w:eastAsia="Times New Roman" w:hAnsi="Times New Roman" w:cs="Times New Roman"/>
                <w:i/>
                <w:color w:val="000000" w:themeColor="text1"/>
                <w:sz w:val="20"/>
                <w:szCs w:val="20"/>
                <w:lang w:val="uk-UA"/>
              </w:rPr>
              <w:t>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бенефіціарного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 </w:t>
            </w:r>
          </w:p>
          <w:p w14:paraId="014BE061" w14:textId="77777777" w:rsidR="00C55B16" w:rsidRPr="002E2FEB" w:rsidRDefault="00C55B16" w:rsidP="00C55B16">
            <w:pPr>
              <w:spacing w:after="0" w:line="240" w:lineRule="auto"/>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У разі якщо учасник або його кінцевий бенефіціарний власник, член або учасник (акціонер), що має частку в статутному капіталі 10 і більше відсотків</w:t>
            </w:r>
            <w:r w:rsidRPr="002E2FEB">
              <w:rPr>
                <w:rFonts w:ascii="Times New Roman" w:eastAsia="Times New Roman" w:hAnsi="Times New Roman" w:cs="Times New Roman"/>
                <w:color w:val="000000" w:themeColor="text1"/>
                <w:lang w:val="uk-UA"/>
              </w:rPr>
              <w:t xml:space="preserve"> є</w:t>
            </w:r>
            <w:r w:rsidRPr="002E2FEB">
              <w:rPr>
                <w:rFonts w:ascii="Times New Roman" w:eastAsia="Times New Roman" w:hAnsi="Times New Roman" w:cs="Times New Roman"/>
                <w:color w:val="000000" w:themeColor="text1"/>
                <w:sz w:val="20"/>
                <w:szCs w:val="20"/>
                <w:lang w:val="uk-UA"/>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56EBA33B" w14:textId="77777777" w:rsidR="00C55B16" w:rsidRPr="002E2FEB" w:rsidRDefault="00C55B16" w:rsidP="00CE1E2F">
            <w:pPr>
              <w:numPr>
                <w:ilvl w:val="0"/>
                <w:numId w:val="4"/>
              </w:numPr>
              <w:spacing w:after="0" w:line="240" w:lineRule="auto"/>
              <w:ind w:left="283" w:hanging="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4BED8502" w14:textId="2724897E" w:rsidR="00C55B16" w:rsidRPr="002E2FEB" w:rsidRDefault="00C55B16" w:rsidP="00C55B16">
            <w:pPr>
              <w:spacing w:after="0" w:line="240" w:lineRule="auto"/>
              <w:ind w:left="283" w:hanging="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i/>
                <w:color w:val="000000" w:themeColor="text1"/>
                <w:sz w:val="20"/>
                <w:szCs w:val="20"/>
                <w:lang w:val="uk-UA"/>
              </w:rPr>
              <w:t xml:space="preserve">або </w:t>
            </w:r>
            <w:r w:rsidRPr="002E2FEB">
              <w:rPr>
                <w:rFonts w:ascii="Times New Roman" w:eastAsia="Times New Roman" w:hAnsi="Times New Roman" w:cs="Times New Roman"/>
                <w:color w:val="000000" w:themeColor="text1"/>
                <w:sz w:val="20"/>
                <w:szCs w:val="20"/>
                <w:lang w:val="uk-UA"/>
              </w:rPr>
              <w:t xml:space="preserve">посвідчення біженця чи документ, що підтверджує надання притулку в Україні, </w:t>
            </w:r>
            <w:r w:rsidRPr="002E2FEB">
              <w:rPr>
                <w:rFonts w:ascii="Times New Roman" w:eastAsia="Times New Roman" w:hAnsi="Times New Roman" w:cs="Times New Roman"/>
                <w:i/>
                <w:color w:val="000000" w:themeColor="text1"/>
                <w:sz w:val="20"/>
                <w:szCs w:val="20"/>
                <w:lang w:val="uk-UA"/>
              </w:rPr>
              <w:t xml:space="preserve">або </w:t>
            </w:r>
            <w:r w:rsidRPr="002E2FEB">
              <w:rPr>
                <w:rFonts w:ascii="Times New Roman" w:eastAsia="Times New Roman" w:hAnsi="Times New Roman" w:cs="Times New Roman"/>
                <w:color w:val="000000" w:themeColor="text1"/>
                <w:sz w:val="20"/>
                <w:szCs w:val="20"/>
                <w:lang w:val="uk-UA"/>
              </w:rPr>
              <w:t xml:space="preserve"> посвідчення особи, яка потребує додаткового захисту в Україні,  </w:t>
            </w:r>
            <w:r w:rsidRPr="002E2FEB">
              <w:rPr>
                <w:rFonts w:ascii="Times New Roman" w:eastAsia="Times New Roman" w:hAnsi="Times New Roman" w:cs="Times New Roman"/>
                <w:i/>
                <w:color w:val="000000" w:themeColor="text1"/>
                <w:sz w:val="20"/>
                <w:szCs w:val="20"/>
                <w:lang w:val="uk-UA"/>
              </w:rPr>
              <w:t xml:space="preserve">або </w:t>
            </w:r>
            <w:r w:rsidRPr="002E2FEB">
              <w:rPr>
                <w:rFonts w:ascii="Times New Roman" w:eastAsia="Times New Roman" w:hAnsi="Times New Roman" w:cs="Times New Roman"/>
                <w:color w:val="000000" w:themeColor="text1"/>
                <w:sz w:val="20"/>
                <w:szCs w:val="20"/>
                <w:lang w:val="uk-UA"/>
              </w:rPr>
              <w:t xml:space="preserve">посвідчення особи, якій надано тимчасовий захист в Україні,  </w:t>
            </w:r>
            <w:r w:rsidRPr="002E2FEB">
              <w:rPr>
                <w:rFonts w:ascii="Times New Roman" w:eastAsia="Times New Roman" w:hAnsi="Times New Roman" w:cs="Times New Roman"/>
                <w:i/>
                <w:color w:val="000000" w:themeColor="text1"/>
                <w:sz w:val="20"/>
                <w:szCs w:val="20"/>
                <w:lang w:val="uk-UA"/>
              </w:rPr>
              <w:t xml:space="preserve">або </w:t>
            </w:r>
            <w:r w:rsidRPr="002E2FEB">
              <w:rPr>
                <w:rFonts w:ascii="Times New Roman" w:eastAsia="Times New Roman" w:hAnsi="Times New Roman" w:cs="Times New Roman"/>
                <w:color w:val="000000" w:themeColor="text1"/>
                <w:sz w:val="20"/>
                <w:szCs w:val="20"/>
                <w:lang w:val="uk-UA"/>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14:paraId="07158894" w14:textId="23F718B3" w:rsidR="001C0D6C" w:rsidRDefault="001C0D6C" w:rsidP="001C0D6C">
      <w:pPr>
        <w:spacing w:after="0" w:line="240" w:lineRule="auto"/>
        <w:jc w:val="right"/>
        <w:rPr>
          <w:rFonts w:ascii="Times New Roman" w:eastAsia="Times New Roman" w:hAnsi="Times New Roman" w:cs="Times New Roman"/>
          <w:b/>
          <w:color w:val="000000" w:themeColor="text1"/>
          <w:sz w:val="24"/>
          <w:szCs w:val="21"/>
          <w:lang w:val="uk-UA" w:eastAsia="uk-UA"/>
        </w:rPr>
      </w:pPr>
    </w:p>
    <w:p w14:paraId="597B40C0" w14:textId="77777777" w:rsidR="001C0D6C" w:rsidRPr="00B97712" w:rsidRDefault="001C0D6C" w:rsidP="001C0D6C">
      <w:pPr>
        <w:spacing w:after="0" w:line="240" w:lineRule="auto"/>
        <w:jc w:val="right"/>
        <w:rPr>
          <w:rFonts w:ascii="Times New Roman" w:eastAsia="Times New Roman" w:hAnsi="Times New Roman" w:cs="Times New Roman"/>
          <w:b/>
          <w:color w:val="000000" w:themeColor="text1"/>
          <w:sz w:val="24"/>
          <w:szCs w:val="21"/>
          <w:lang w:val="uk-UA" w:eastAsia="uk-UA"/>
        </w:rPr>
      </w:pPr>
    </w:p>
    <w:p w14:paraId="31680504" w14:textId="5286591D" w:rsidR="001C0D6C" w:rsidRPr="002E2FEB" w:rsidRDefault="001C0D6C" w:rsidP="001C0D6C">
      <w:pPr>
        <w:spacing w:after="0" w:line="240" w:lineRule="auto"/>
        <w:jc w:val="right"/>
        <w:rPr>
          <w:rFonts w:ascii="Times New Roman" w:eastAsia="Times New Roman" w:hAnsi="Times New Roman" w:cs="Times New Roman"/>
          <w:b/>
          <w:color w:val="000000" w:themeColor="text1"/>
          <w:sz w:val="24"/>
          <w:szCs w:val="21"/>
          <w:lang w:val="uk-UA" w:eastAsia="uk-UA"/>
        </w:rPr>
      </w:pPr>
      <w:r w:rsidRPr="002E2FEB">
        <w:rPr>
          <w:rFonts w:ascii="Times New Roman" w:eastAsia="Times New Roman" w:hAnsi="Times New Roman" w:cs="Times New Roman"/>
          <w:b/>
          <w:color w:val="000000" w:themeColor="text1"/>
          <w:sz w:val="24"/>
          <w:szCs w:val="21"/>
          <w:lang w:val="uk-UA" w:eastAsia="uk-UA"/>
        </w:rPr>
        <w:t>Додаток 4</w:t>
      </w:r>
    </w:p>
    <w:p w14:paraId="2DDC6EE9" w14:textId="2852D301" w:rsidR="00CF6D57" w:rsidRDefault="00916D00" w:rsidP="00916D00">
      <w:pPr>
        <w:spacing w:after="0" w:line="240" w:lineRule="auto"/>
        <w:jc w:val="right"/>
        <w:rPr>
          <w:rFonts w:ascii="Times New Roman" w:eastAsia="Times New Roman" w:hAnsi="Times New Roman" w:cs="Times New Roman"/>
          <w:b/>
          <w:color w:val="000000" w:themeColor="text1"/>
          <w:sz w:val="24"/>
          <w:szCs w:val="21"/>
          <w:lang w:val="uk-UA" w:eastAsia="uk-UA"/>
        </w:rPr>
      </w:pPr>
      <w:r>
        <w:rPr>
          <w:rFonts w:ascii="Times New Roman" w:eastAsia="Times New Roman" w:hAnsi="Times New Roman" w:cs="Times New Roman"/>
          <w:b/>
          <w:color w:val="000000" w:themeColor="text1"/>
          <w:sz w:val="24"/>
          <w:szCs w:val="21"/>
          <w:lang w:val="uk-UA" w:eastAsia="uk-UA"/>
        </w:rPr>
        <w:t>(не вимагається)</w:t>
      </w:r>
    </w:p>
    <w:p w14:paraId="0C75A256" w14:textId="77777777" w:rsidR="00916D00" w:rsidRDefault="00916D00" w:rsidP="00916D00">
      <w:pPr>
        <w:spacing w:after="0" w:line="240" w:lineRule="auto"/>
        <w:jc w:val="right"/>
        <w:rPr>
          <w:rFonts w:ascii="Times New Roman" w:eastAsia="Times New Roman" w:hAnsi="Times New Roman" w:cs="Times New Roman"/>
          <w:b/>
          <w:color w:val="000000" w:themeColor="text1"/>
          <w:sz w:val="24"/>
          <w:szCs w:val="21"/>
          <w:lang w:val="uk-UA" w:eastAsia="uk-UA"/>
        </w:rPr>
      </w:pPr>
    </w:p>
    <w:p w14:paraId="7F3D7F3A" w14:textId="43C60B73" w:rsidR="006045DA" w:rsidRPr="00FE1FCC" w:rsidRDefault="00823894" w:rsidP="00FE1FCC">
      <w:pPr>
        <w:spacing w:after="0" w:line="240" w:lineRule="auto"/>
        <w:jc w:val="right"/>
        <w:rPr>
          <w:rFonts w:ascii="Times New Roman" w:eastAsia="Times New Roman" w:hAnsi="Times New Roman" w:cs="Times New Roman"/>
          <w:b/>
          <w:color w:val="000000" w:themeColor="text1"/>
          <w:sz w:val="24"/>
          <w:szCs w:val="24"/>
          <w:lang w:val="uk-UA" w:eastAsia="uk-UA"/>
        </w:rPr>
      </w:pPr>
      <w:r w:rsidRPr="00FE1FCC">
        <w:rPr>
          <w:rFonts w:ascii="Times New Roman" w:eastAsia="Times New Roman" w:hAnsi="Times New Roman" w:cs="Times New Roman"/>
          <w:b/>
          <w:color w:val="000000" w:themeColor="text1"/>
          <w:sz w:val="24"/>
          <w:szCs w:val="24"/>
          <w:lang w:val="uk-UA" w:eastAsia="uk-UA"/>
        </w:rPr>
        <w:t>Додаток 5</w:t>
      </w:r>
    </w:p>
    <w:p w14:paraId="0E89FC96" w14:textId="77777777" w:rsidR="00916D00" w:rsidRPr="009565AA" w:rsidRDefault="00916D00" w:rsidP="00916D00">
      <w:pPr>
        <w:spacing w:after="0" w:line="240" w:lineRule="auto"/>
        <w:ind w:left="-4"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lang w:eastAsia="uk-UA"/>
        </w:rPr>
        <w:t>Д</w:t>
      </w:r>
      <w:r w:rsidRPr="009565AA">
        <w:rPr>
          <w:rFonts w:ascii="Times New Roman" w:eastAsia="Times New Roman" w:hAnsi="Times New Roman" w:cs="Times New Roman"/>
          <w:b/>
          <w:bCs/>
          <w:color w:val="000000"/>
          <w:sz w:val="24"/>
          <w:szCs w:val="24"/>
          <w:shd w:val="clear" w:color="auto" w:fill="FFFFFF"/>
          <w:lang w:eastAsia="uk-UA"/>
        </w:rPr>
        <w:t>ОГОВІР №</w:t>
      </w:r>
    </w:p>
    <w:p w14:paraId="5EABB519" w14:textId="77777777" w:rsidR="00916D00" w:rsidRPr="009565AA" w:rsidRDefault="00916D00" w:rsidP="00916D00">
      <w:pPr>
        <w:spacing w:after="0" w:line="240" w:lineRule="auto"/>
        <w:rPr>
          <w:rFonts w:ascii="Times New Roman" w:eastAsia="Times New Roman" w:hAnsi="Times New Roman" w:cs="Times New Roman"/>
          <w:sz w:val="24"/>
          <w:szCs w:val="24"/>
          <w:lang w:eastAsia="uk-UA"/>
        </w:rPr>
      </w:pPr>
    </w:p>
    <w:p w14:paraId="7C4F592B" w14:textId="77777777" w:rsidR="00916D00" w:rsidRPr="009565AA" w:rsidRDefault="00916D00" w:rsidP="00916D00">
      <w:pPr>
        <w:spacing w:after="0" w:line="240" w:lineRule="auto"/>
        <w:ind w:left="-4" w:right="-13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м. Кривий Ріг                                                                                  «___» ___________ 2024 р</w:t>
      </w:r>
    </w:p>
    <w:p w14:paraId="0B1CC5B4" w14:textId="77777777" w:rsidR="00916D00" w:rsidRPr="009565AA" w:rsidRDefault="00916D00" w:rsidP="00916D00">
      <w:pPr>
        <w:spacing w:after="0" w:line="240" w:lineRule="auto"/>
        <w:rPr>
          <w:rFonts w:ascii="Times New Roman" w:eastAsia="Times New Roman" w:hAnsi="Times New Roman" w:cs="Times New Roman"/>
          <w:sz w:val="24"/>
          <w:szCs w:val="24"/>
          <w:lang w:eastAsia="uk-UA"/>
        </w:rPr>
      </w:pPr>
    </w:p>
    <w:p w14:paraId="4E833B2E" w14:textId="6D7B8C23" w:rsidR="00916D00" w:rsidRPr="006C1B16" w:rsidRDefault="00916D00" w:rsidP="006C1B16">
      <w:pPr>
        <w:spacing w:after="0" w:line="240" w:lineRule="auto"/>
        <w:ind w:left="-2" w:firstLine="72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Виконавчий комітет Криворізької міської ради</w:t>
      </w:r>
      <w:r w:rsidRPr="009565AA">
        <w:rPr>
          <w:rFonts w:ascii="Times New Roman" w:eastAsia="Times New Roman" w:hAnsi="Times New Roman" w:cs="Times New Roman"/>
          <w:color w:val="000000"/>
          <w:sz w:val="24"/>
          <w:szCs w:val="24"/>
          <w:shd w:val="clear" w:color="auto" w:fill="FFFFFF"/>
          <w:lang w:eastAsia="uk-UA"/>
        </w:rPr>
        <w:t xml:space="preserve"> (тут і надалі – </w:t>
      </w:r>
      <w:r w:rsidRPr="009565AA">
        <w:rPr>
          <w:rFonts w:ascii="Times New Roman" w:eastAsia="Times New Roman" w:hAnsi="Times New Roman" w:cs="Times New Roman"/>
          <w:b/>
          <w:bCs/>
          <w:color w:val="000000"/>
          <w:sz w:val="24"/>
          <w:szCs w:val="24"/>
          <w:shd w:val="clear" w:color="auto" w:fill="FFFFFF"/>
          <w:lang w:eastAsia="uk-UA"/>
        </w:rPr>
        <w:t>Замовник</w:t>
      </w:r>
      <w:r w:rsidRPr="009565AA">
        <w:rPr>
          <w:rFonts w:ascii="Times New Roman" w:eastAsia="Times New Roman" w:hAnsi="Times New Roman" w:cs="Times New Roman"/>
          <w:color w:val="000000"/>
          <w:sz w:val="24"/>
          <w:szCs w:val="24"/>
          <w:shd w:val="clear" w:color="auto" w:fill="FFFFFF"/>
          <w:lang w:eastAsia="uk-UA"/>
        </w:rPr>
        <w:t>), в особі ____________________________________________________________________, що діє на підставі Закону України «Про місцеве самоврядування в Україні» та положення про виконавчий комітет Криворізької міської ради, з однієї сторони, та _____________________________</w:t>
      </w:r>
      <w:r>
        <w:rPr>
          <w:rFonts w:ascii="Times New Roman" w:eastAsia="Times New Roman" w:hAnsi="Times New Roman" w:cs="Times New Roman"/>
          <w:color w:val="000000"/>
          <w:sz w:val="24"/>
          <w:szCs w:val="24"/>
          <w:shd w:val="clear" w:color="auto" w:fill="FFFFFF"/>
          <w:lang w:eastAsia="uk-UA"/>
        </w:rPr>
        <w:t>___________</w:t>
      </w:r>
      <w:r w:rsidRPr="009565AA">
        <w:rPr>
          <w:rFonts w:ascii="Times New Roman" w:eastAsia="Times New Roman" w:hAnsi="Times New Roman" w:cs="Times New Roman"/>
          <w:color w:val="000000"/>
          <w:sz w:val="24"/>
          <w:szCs w:val="24"/>
          <w:shd w:val="clear" w:color="auto" w:fill="FFFFFF"/>
          <w:lang w:eastAsia="uk-UA"/>
        </w:rPr>
        <w:t xml:space="preserve">, (тут і надалі – </w:t>
      </w:r>
      <w:r w:rsidRPr="009565AA">
        <w:rPr>
          <w:rFonts w:ascii="Times New Roman" w:eastAsia="Times New Roman" w:hAnsi="Times New Roman" w:cs="Times New Roman"/>
          <w:b/>
          <w:bCs/>
          <w:color w:val="000000"/>
          <w:sz w:val="24"/>
          <w:szCs w:val="24"/>
          <w:shd w:val="clear" w:color="auto" w:fill="FFFFFF"/>
          <w:lang w:eastAsia="uk-UA"/>
        </w:rPr>
        <w:t>Учасник</w:t>
      </w:r>
      <w:r w:rsidRPr="009565AA">
        <w:rPr>
          <w:rFonts w:ascii="Times New Roman" w:eastAsia="Times New Roman" w:hAnsi="Times New Roman" w:cs="Times New Roman"/>
          <w:color w:val="000000"/>
          <w:sz w:val="24"/>
          <w:szCs w:val="24"/>
          <w:shd w:val="clear" w:color="auto" w:fill="FFFFFF"/>
          <w:lang w:eastAsia="uk-UA"/>
        </w:rPr>
        <w:t>), в особі __________________________________, який/яка діє на підставі _________________</w:t>
      </w:r>
      <w:r>
        <w:rPr>
          <w:rFonts w:ascii="Times New Roman" w:eastAsia="Times New Roman" w:hAnsi="Times New Roman" w:cs="Times New Roman"/>
          <w:color w:val="000000"/>
          <w:sz w:val="24"/>
          <w:szCs w:val="24"/>
          <w:shd w:val="clear" w:color="auto" w:fill="FFFFFF"/>
          <w:lang w:eastAsia="uk-UA"/>
        </w:rPr>
        <w:t>______</w:t>
      </w:r>
      <w:r w:rsidRPr="009565AA">
        <w:rPr>
          <w:rFonts w:ascii="Times New Roman" w:eastAsia="Times New Roman" w:hAnsi="Times New Roman" w:cs="Times New Roman"/>
          <w:color w:val="000000"/>
          <w:sz w:val="24"/>
          <w:szCs w:val="24"/>
          <w:shd w:val="clear" w:color="auto" w:fill="FFFFFF"/>
          <w:lang w:eastAsia="uk-UA"/>
        </w:rPr>
        <w:t>_, з другої сторони, які тут і надалі спільно іменуватимуться «</w:t>
      </w:r>
      <w:r w:rsidRPr="009565AA">
        <w:rPr>
          <w:rFonts w:ascii="Times New Roman" w:eastAsia="Times New Roman" w:hAnsi="Times New Roman" w:cs="Times New Roman"/>
          <w:b/>
          <w:bCs/>
          <w:color w:val="000000"/>
          <w:sz w:val="24"/>
          <w:szCs w:val="24"/>
          <w:shd w:val="clear" w:color="auto" w:fill="FFFFFF"/>
          <w:lang w:eastAsia="uk-UA"/>
        </w:rPr>
        <w:t>Сторони</w:t>
      </w:r>
      <w:r w:rsidRPr="009565AA">
        <w:rPr>
          <w:rFonts w:ascii="Times New Roman" w:eastAsia="Times New Roman" w:hAnsi="Times New Roman" w:cs="Times New Roman"/>
          <w:color w:val="000000"/>
          <w:sz w:val="24"/>
          <w:szCs w:val="24"/>
          <w:shd w:val="clear" w:color="auto" w:fill="FFFFFF"/>
          <w:lang w:eastAsia="uk-UA"/>
        </w:rPr>
        <w:t>», а кожен окремо – «</w:t>
      </w:r>
      <w:r w:rsidRPr="009565AA">
        <w:rPr>
          <w:rFonts w:ascii="Times New Roman" w:eastAsia="Times New Roman" w:hAnsi="Times New Roman" w:cs="Times New Roman"/>
          <w:b/>
          <w:bCs/>
          <w:color w:val="000000"/>
          <w:sz w:val="24"/>
          <w:szCs w:val="24"/>
          <w:shd w:val="clear" w:color="auto" w:fill="FFFFFF"/>
          <w:lang w:eastAsia="uk-UA"/>
        </w:rPr>
        <w:t>Сторона</w:t>
      </w:r>
      <w:r w:rsidRPr="009565AA">
        <w:rPr>
          <w:rFonts w:ascii="Times New Roman" w:eastAsia="Times New Roman" w:hAnsi="Times New Roman" w:cs="Times New Roman"/>
          <w:color w:val="000000"/>
          <w:sz w:val="24"/>
          <w:szCs w:val="24"/>
          <w:shd w:val="clear" w:color="auto" w:fill="FFFFFF"/>
          <w:lang w:eastAsia="uk-UA"/>
        </w:rPr>
        <w:t>», уклали цей Договір (тут і надалі – «</w:t>
      </w:r>
      <w:r w:rsidRPr="009565AA">
        <w:rPr>
          <w:rFonts w:ascii="Times New Roman" w:eastAsia="Times New Roman" w:hAnsi="Times New Roman" w:cs="Times New Roman"/>
          <w:b/>
          <w:bCs/>
          <w:color w:val="000000"/>
          <w:sz w:val="24"/>
          <w:szCs w:val="24"/>
          <w:shd w:val="clear" w:color="auto" w:fill="FFFFFF"/>
          <w:lang w:eastAsia="uk-UA"/>
        </w:rPr>
        <w:t>Договір</w:t>
      </w:r>
      <w:r w:rsidRPr="009565AA">
        <w:rPr>
          <w:rFonts w:ascii="Times New Roman" w:eastAsia="Times New Roman" w:hAnsi="Times New Roman" w:cs="Times New Roman"/>
          <w:color w:val="000000"/>
          <w:sz w:val="24"/>
          <w:szCs w:val="24"/>
          <w:shd w:val="clear" w:color="auto" w:fill="FFFFFF"/>
          <w:lang w:eastAsia="uk-UA"/>
        </w:rPr>
        <w:t>») про наступне:</w:t>
      </w:r>
    </w:p>
    <w:p w14:paraId="1B8242AF" w14:textId="77777777" w:rsidR="00916D00" w:rsidRPr="009565AA" w:rsidRDefault="00916D00" w:rsidP="00916D00">
      <w:pPr>
        <w:spacing w:after="0" w:line="240" w:lineRule="auto"/>
        <w:ind w:left="-4" w:right="-7"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1. ПРЕДМЕТ ДОГОВОРУ</w:t>
      </w:r>
    </w:p>
    <w:p w14:paraId="6F44E76C" w14:textId="77777777" w:rsidR="00916D00" w:rsidRPr="00B928E1" w:rsidRDefault="00916D00" w:rsidP="00916D00">
      <w:pPr>
        <w:spacing w:after="0" w:line="240" w:lineRule="auto"/>
        <w:ind w:right="-7" w:firstLine="426"/>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 xml:space="preserve">1.1 Предмет договору: Товари на виконання заходів територіальної оборони міста </w:t>
      </w:r>
      <w:r w:rsidRPr="009565AA">
        <w:rPr>
          <w:rFonts w:ascii="Times New Roman" w:hAnsi="Times New Roman" w:cs="Times New Roman"/>
          <w:sz w:val="24"/>
          <w:szCs w:val="24"/>
        </w:rPr>
        <w:t>«38630000-0 Астрономічні та оптичні прилади</w:t>
      </w:r>
      <w:r w:rsidRPr="00B928E1">
        <w:rPr>
          <w:rFonts w:ascii="Times New Roman" w:hAnsi="Times New Roman" w:cs="Times New Roman"/>
          <w:sz w:val="24"/>
          <w:szCs w:val="24"/>
        </w:rPr>
        <w:t>»</w:t>
      </w:r>
      <w:r w:rsidRPr="00B928E1">
        <w:rPr>
          <w:rFonts w:ascii="Times New Roman" w:hAnsi="Times New Roman" w:cs="Times New Roman"/>
          <w:spacing w:val="-9"/>
          <w:sz w:val="24"/>
          <w:szCs w:val="24"/>
        </w:rPr>
        <w:t xml:space="preserve"> </w:t>
      </w:r>
      <w:r w:rsidRPr="00B928E1">
        <w:rPr>
          <w:rFonts w:ascii="Times New Roman" w:eastAsia="Times New Roman" w:hAnsi="Times New Roman" w:cs="Times New Roman"/>
          <w:sz w:val="24"/>
          <w:szCs w:val="24"/>
          <w:shd w:val="clear" w:color="auto" w:fill="FFFFFF"/>
          <w:lang w:eastAsia="uk-UA"/>
        </w:rPr>
        <w:t>(</w:t>
      </w:r>
      <w:r>
        <w:rPr>
          <w:rFonts w:ascii="Times New Roman" w:eastAsia="Times New Roman" w:hAnsi="Times New Roman" w:cs="Times New Roman"/>
          <w:sz w:val="24"/>
          <w:szCs w:val="24"/>
          <w:shd w:val="clear" w:color="auto" w:fill="FFFFFF"/>
          <w:lang w:eastAsia="uk-UA"/>
        </w:rPr>
        <w:t>тепловізійний приціл з далекоміром, тепловізійний монокуляр, монокуляр нічного бачення</w:t>
      </w:r>
      <w:r w:rsidRPr="00B928E1">
        <w:rPr>
          <w:rFonts w:ascii="Times New Roman" w:eastAsia="Times New Roman" w:hAnsi="Times New Roman" w:cs="Times New Roman"/>
          <w:sz w:val="24"/>
          <w:szCs w:val="24"/>
          <w:lang w:eastAsia="uk-UA"/>
        </w:rPr>
        <w:t>)</w:t>
      </w:r>
      <w:r w:rsidRPr="00B928E1">
        <w:rPr>
          <w:rFonts w:ascii="Times New Roman" w:hAnsi="Times New Roman" w:cs="Times New Roman"/>
          <w:spacing w:val="-1"/>
          <w:sz w:val="24"/>
          <w:szCs w:val="24"/>
        </w:rPr>
        <w:t xml:space="preserve"> </w:t>
      </w:r>
      <w:r w:rsidRPr="00B928E1">
        <w:rPr>
          <w:rFonts w:ascii="Times New Roman" w:eastAsia="Times New Roman" w:hAnsi="Times New Roman" w:cs="Times New Roman"/>
          <w:color w:val="222222"/>
          <w:sz w:val="24"/>
          <w:szCs w:val="24"/>
          <w:shd w:val="clear" w:color="auto" w:fill="FFFFFF"/>
          <w:lang w:eastAsia="uk-UA"/>
        </w:rPr>
        <w:t xml:space="preserve">- </w:t>
      </w:r>
      <w:r w:rsidRPr="00B928E1">
        <w:rPr>
          <w:rFonts w:ascii="Times New Roman" w:eastAsia="Times New Roman" w:hAnsi="Times New Roman" w:cs="Times New Roman"/>
          <w:color w:val="000000"/>
          <w:sz w:val="24"/>
          <w:szCs w:val="24"/>
          <w:shd w:val="clear" w:color="auto" w:fill="FFFFFF"/>
          <w:lang w:eastAsia="uk-UA"/>
        </w:rPr>
        <w:t>надалі Товар.</w:t>
      </w:r>
    </w:p>
    <w:p w14:paraId="416F0EC0"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1.2 У порядку та на умовах, визначених цим договором, Учасник зобов'язується передати у власність Замовника Товар відповідно до Специфікації (Додаток №1), а Замовник зобов’язується прийняти і здійснити оплату за цей Товар на умовах даного Договору.</w:t>
      </w:r>
    </w:p>
    <w:p w14:paraId="5C95A09C" w14:textId="77777777" w:rsidR="00916D00" w:rsidRPr="00E04E81"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 xml:space="preserve">1.3 Кількість та вартість  Товару визначено у Специфікації (Додаток №1), яка є </w:t>
      </w:r>
      <w:r w:rsidRPr="00E04E81">
        <w:rPr>
          <w:rFonts w:ascii="Times New Roman" w:eastAsia="Times New Roman" w:hAnsi="Times New Roman" w:cs="Times New Roman"/>
          <w:color w:val="000000"/>
          <w:sz w:val="24"/>
          <w:szCs w:val="24"/>
          <w:shd w:val="clear" w:color="auto" w:fill="FFFFFF"/>
          <w:lang w:eastAsia="uk-UA"/>
        </w:rPr>
        <w:t>невід’ємною частиною даного Договору.</w:t>
      </w:r>
    </w:p>
    <w:p w14:paraId="733F57BC" w14:textId="77777777" w:rsidR="00916D00" w:rsidRPr="00E04E81" w:rsidRDefault="00916D00" w:rsidP="00916D00">
      <w:pPr>
        <w:spacing w:after="0" w:line="240" w:lineRule="auto"/>
        <w:ind w:firstLine="425"/>
        <w:jc w:val="both"/>
        <w:rPr>
          <w:rFonts w:ascii="Times New Roman" w:eastAsia="Times New Roman" w:hAnsi="Times New Roman" w:cs="Times New Roman"/>
          <w:color w:val="000000"/>
          <w:sz w:val="24"/>
          <w:szCs w:val="24"/>
          <w:shd w:val="clear" w:color="auto" w:fill="FFFFFF"/>
          <w:lang w:eastAsia="uk-UA"/>
        </w:rPr>
      </w:pPr>
      <w:r w:rsidRPr="00E04E81">
        <w:rPr>
          <w:rFonts w:ascii="Times New Roman" w:eastAsia="Times New Roman" w:hAnsi="Times New Roman" w:cs="Times New Roman"/>
          <w:color w:val="000000"/>
          <w:sz w:val="24"/>
          <w:szCs w:val="24"/>
          <w:shd w:val="clear" w:color="auto" w:fill="FFFFFF"/>
          <w:lang w:eastAsia="uk-UA"/>
        </w:rPr>
        <w:t>1.4 Обсяги закупівлі Товару можуть бути зменшені  шляхом підписання додаткової угоди.</w:t>
      </w:r>
    </w:p>
    <w:p w14:paraId="3EF506DA" w14:textId="4E53FB85" w:rsidR="00916D00" w:rsidRPr="006C1B16" w:rsidRDefault="00916D00" w:rsidP="006C1B16">
      <w:pPr>
        <w:spacing w:after="0" w:line="240" w:lineRule="auto"/>
        <w:ind w:firstLine="425"/>
        <w:jc w:val="both"/>
        <w:rPr>
          <w:rFonts w:ascii="Times New Roman" w:eastAsia="Times New Roman" w:hAnsi="Times New Roman" w:cs="Times New Roman"/>
          <w:sz w:val="24"/>
          <w:szCs w:val="24"/>
          <w:lang w:eastAsia="uk-UA"/>
        </w:rPr>
      </w:pPr>
      <w:r w:rsidRPr="00E04E81">
        <w:rPr>
          <w:rFonts w:ascii="Times New Roman" w:hAnsi="Times New Roman" w:cs="Times New Roman"/>
          <w:color w:val="222222"/>
          <w:sz w:val="24"/>
          <w:szCs w:val="24"/>
        </w:rPr>
        <w:t>1.5 Гарантійний термін експлуатації Товару виз</w:t>
      </w:r>
      <w:r>
        <w:rPr>
          <w:rFonts w:ascii="Times New Roman" w:hAnsi="Times New Roman" w:cs="Times New Roman"/>
          <w:color w:val="222222"/>
          <w:sz w:val="24"/>
          <w:szCs w:val="24"/>
        </w:rPr>
        <w:t xml:space="preserve">начено виробником та становить </w:t>
      </w:r>
      <w:r w:rsidRPr="00E04E81">
        <w:rPr>
          <w:rFonts w:ascii="Times New Roman" w:hAnsi="Times New Roman" w:cs="Times New Roman"/>
          <w:color w:val="222222"/>
          <w:sz w:val="24"/>
          <w:szCs w:val="24"/>
        </w:rPr>
        <w:t>12 (дванадцять) місяців з дати поставки Замовнику.</w:t>
      </w:r>
    </w:p>
    <w:p w14:paraId="5914A087" w14:textId="77777777" w:rsidR="00916D00" w:rsidRPr="009565AA" w:rsidRDefault="00916D00" w:rsidP="00916D00">
      <w:pPr>
        <w:spacing w:after="0" w:line="240" w:lineRule="auto"/>
        <w:ind w:left="-4" w:righ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2. ЯКІСТЬ ТОВАРУ</w:t>
      </w:r>
    </w:p>
    <w:p w14:paraId="075F31E3" w14:textId="77777777" w:rsidR="00916D00" w:rsidRPr="009565AA" w:rsidRDefault="00916D00" w:rsidP="00916D00">
      <w:pPr>
        <w:spacing w:after="0" w:line="240" w:lineRule="auto"/>
        <w:ind w:right="-134"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2.1 Учасник повинен поставити Замовнику Товар, якість якого відповідає нормативно-технічним документам та характеристикам, зазначеним у Специфікації (Додаток №1).</w:t>
      </w:r>
    </w:p>
    <w:p w14:paraId="6A0998F2" w14:textId="77777777" w:rsidR="00916D00" w:rsidRPr="009565AA" w:rsidRDefault="00916D00" w:rsidP="00916D00">
      <w:pPr>
        <w:spacing w:after="0" w:line="240" w:lineRule="auto"/>
        <w:ind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2.2 Товар повинен бути новим, та таким, що не перебував в експлуатації, умови його зберігання мають бути не порушені, не мати дефектів, пов’язаних з матеріалами, якістю виготовлення.</w:t>
      </w:r>
    </w:p>
    <w:p w14:paraId="0D3D60B2"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2.3 Учасник гарантує якість та надійність Товару протягом терміну, який передбачено технічними умовами та стандартами на даний Товар.</w:t>
      </w:r>
    </w:p>
    <w:p w14:paraId="2773C273" w14:textId="63A64FDA" w:rsidR="00916D00" w:rsidRPr="009565AA" w:rsidRDefault="00916D00" w:rsidP="006C1B16">
      <w:pPr>
        <w:spacing w:after="0" w:line="240" w:lineRule="auto"/>
        <w:ind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2.4 Учасник  гарантує, що поставлений Товар вільний від жодних прав чи претензій третіх осіб.</w:t>
      </w:r>
    </w:p>
    <w:p w14:paraId="1EF76DFA" w14:textId="77777777" w:rsidR="00916D00" w:rsidRPr="009565AA" w:rsidRDefault="00916D00" w:rsidP="00916D00">
      <w:pPr>
        <w:spacing w:after="0" w:line="240" w:lineRule="auto"/>
        <w:ind w:left="-4" w:right="-7"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3. ЦІНА ДОГОВОРУ</w:t>
      </w:r>
    </w:p>
    <w:p w14:paraId="1542CC24"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 xml:space="preserve">3.1 Ціна договору становить </w:t>
      </w:r>
      <w:r w:rsidRPr="009565AA">
        <w:rPr>
          <w:rFonts w:ascii="Times New Roman" w:eastAsia="Times New Roman" w:hAnsi="Times New Roman" w:cs="Times New Roman"/>
          <w:b/>
          <w:bCs/>
          <w:color w:val="000000"/>
          <w:sz w:val="24"/>
          <w:szCs w:val="24"/>
          <w:shd w:val="clear" w:color="auto" w:fill="FFFFFF"/>
          <w:lang w:eastAsia="uk-UA"/>
        </w:rPr>
        <w:t xml:space="preserve">_____ грн., ___ коп. </w:t>
      </w:r>
      <w:r w:rsidRPr="009565AA">
        <w:rPr>
          <w:rFonts w:ascii="Times New Roman" w:eastAsia="Times New Roman" w:hAnsi="Times New Roman" w:cs="Times New Roman"/>
          <w:color w:val="000000"/>
          <w:sz w:val="24"/>
          <w:szCs w:val="24"/>
          <w:shd w:val="clear" w:color="auto" w:fill="FFFFFF"/>
          <w:lang w:eastAsia="uk-UA"/>
        </w:rPr>
        <w:t>(______________ гривень ___ копійок) у тому числі ПДВ ___________ грн. / без ПДВ.</w:t>
      </w:r>
    </w:p>
    <w:p w14:paraId="5797CEA5" w14:textId="7D3C15DF" w:rsidR="00916D00" w:rsidRPr="006C1B16" w:rsidRDefault="00916D00" w:rsidP="006C1B16">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3.2 Ціна цього Договору може бути зменшена за взаємною згодою Сторін шляхом підписання додаткової угоди.</w:t>
      </w:r>
    </w:p>
    <w:p w14:paraId="75DF6402" w14:textId="77777777" w:rsidR="00916D00" w:rsidRPr="009565AA" w:rsidRDefault="00916D00" w:rsidP="00916D00">
      <w:pPr>
        <w:spacing w:after="0" w:line="240" w:lineRule="auto"/>
        <w:ind w:left="-4" w:right="-7"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4. ПОРЯДОК ЗДІЙСНЕННЯ ОПЛАТИ</w:t>
      </w:r>
    </w:p>
    <w:p w14:paraId="160C994A"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4.1 Розрахунки між сторонами за цим Договором здійснюються шляхом переказу Замовником оплати в розмірі вартості поставленого Товару на підставі підписаної Сторонами видаткової накладної на розрахунковий рахунок Учасника. </w:t>
      </w:r>
    </w:p>
    <w:p w14:paraId="7C616965"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4.2 Розрахунки здійснюються Замовником у безготівковій формі, відповідно до чинного законодавства за реквізитами Учасника, зазначеними у цьому договорі.</w:t>
      </w:r>
    </w:p>
    <w:p w14:paraId="0C2EC576" w14:textId="57B00941" w:rsidR="00916D00" w:rsidRPr="006C1B16" w:rsidRDefault="00916D00" w:rsidP="006C1B16">
      <w:pPr>
        <w:spacing w:after="0" w:line="240" w:lineRule="auto"/>
        <w:ind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4.3 Замовник бере бюджетні зобов’язання та здійснює платежі в межах бюджетних асигнувань, встановлених кошторисом, взятих на облік органами Казначейства України з урахуванням ст.48 Бюджетного кодексу України.</w:t>
      </w:r>
    </w:p>
    <w:p w14:paraId="7959F391" w14:textId="77777777" w:rsidR="00916D00" w:rsidRPr="009565AA" w:rsidRDefault="00916D00" w:rsidP="00916D00">
      <w:pPr>
        <w:spacing w:after="0" w:line="240" w:lineRule="auto"/>
        <w:ind w:left="-4"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5. ПОСТАВКА ТОВАРУ</w:t>
      </w:r>
    </w:p>
    <w:p w14:paraId="0AE1E842"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color w:val="000000"/>
          <w:sz w:val="24"/>
          <w:szCs w:val="24"/>
          <w:shd w:val="clear" w:color="auto" w:fill="FFFFFF"/>
          <w:lang w:eastAsia="uk-UA"/>
        </w:rPr>
      </w:pPr>
      <w:r w:rsidRPr="009565AA">
        <w:rPr>
          <w:rFonts w:ascii="Times New Roman" w:eastAsia="Times New Roman" w:hAnsi="Times New Roman" w:cs="Times New Roman"/>
          <w:color w:val="000000"/>
          <w:sz w:val="24"/>
          <w:szCs w:val="24"/>
          <w:shd w:val="clear" w:color="auto" w:fill="FFFFFF"/>
          <w:lang w:eastAsia="uk-UA"/>
        </w:rPr>
        <w:t>5.1 Місце та строки поставки Товару: м. Кривий Ріг</w:t>
      </w:r>
      <w:r>
        <w:rPr>
          <w:rFonts w:ascii="Times New Roman" w:eastAsia="Times New Roman" w:hAnsi="Times New Roman" w:cs="Times New Roman"/>
          <w:color w:val="000000"/>
          <w:sz w:val="24"/>
          <w:szCs w:val="24"/>
          <w:shd w:val="clear" w:color="auto" w:fill="FFFFFF"/>
          <w:lang w:eastAsia="uk-UA"/>
        </w:rPr>
        <w:t xml:space="preserve">, площа Молодіжна, </w:t>
      </w:r>
      <w:r w:rsidRPr="002950A9">
        <w:rPr>
          <w:rFonts w:ascii="Times New Roman" w:eastAsia="Times New Roman" w:hAnsi="Times New Roman" w:cs="Times New Roman"/>
          <w:color w:val="000000"/>
          <w:sz w:val="24"/>
          <w:szCs w:val="24"/>
          <w:shd w:val="clear" w:color="auto" w:fill="FFFFFF"/>
          <w:lang w:eastAsia="uk-UA"/>
        </w:rPr>
        <w:t xml:space="preserve">1, </w:t>
      </w:r>
      <w:r w:rsidRPr="002950A9">
        <w:rPr>
          <w:rFonts w:ascii="Times New Roman" w:eastAsia="Times New Roman" w:hAnsi="Times New Roman" w:cs="Times New Roman"/>
          <w:b/>
          <w:bCs/>
          <w:color w:val="000000"/>
          <w:sz w:val="24"/>
          <w:szCs w:val="24"/>
          <w:shd w:val="clear" w:color="auto" w:fill="FFFFFF"/>
          <w:lang w:eastAsia="uk-UA"/>
        </w:rPr>
        <w:t>до 29.03.2024.</w:t>
      </w:r>
    </w:p>
    <w:p w14:paraId="1797D2B8"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5.2 Товар повинен бути переданий Учасником Замовнику за попередньою домовленістю Сторін згідно з видатковою накладною.</w:t>
      </w:r>
    </w:p>
    <w:p w14:paraId="367B8CCC"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5.3 Вартість пакування для транспортування Товару входить до його вартості.</w:t>
      </w:r>
    </w:p>
    <w:p w14:paraId="5EA5F665" w14:textId="3BFD6E64" w:rsidR="00916D00" w:rsidRPr="006C1B16" w:rsidRDefault="00916D00" w:rsidP="006C1B16">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5.4 Уповноважений представник Замовника  при прийнятті Товару зобов’язаний звірити відповідність кількості і асортименту Товару, вказаному в рахунку і видатковій накладній, розписатися за отримання Товару.</w:t>
      </w:r>
    </w:p>
    <w:p w14:paraId="1FEA63AD" w14:textId="77777777" w:rsidR="00916D00" w:rsidRPr="009565AA" w:rsidRDefault="00916D00" w:rsidP="00916D00">
      <w:pPr>
        <w:spacing w:after="0" w:line="240" w:lineRule="auto"/>
        <w:ind w:left="-4" w:right="-7"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 ПРАВА ТА ОБОВ'ЯЗКИ СТОРІН</w:t>
      </w:r>
    </w:p>
    <w:p w14:paraId="7DFE954C"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6.1 ЗАМОВНИК зобов’язаний:</w:t>
      </w:r>
    </w:p>
    <w:p w14:paraId="2AB28051"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6.1.1 Приймати поставлений Товар згідно з видатковою накладною.</w:t>
      </w:r>
    </w:p>
    <w:p w14:paraId="1CF17912"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6.1.2  Своєчасно та в повному обсязі здійснювати оплату за поставлений Товар.</w:t>
      </w:r>
    </w:p>
    <w:p w14:paraId="76BE729D"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6.2. ЗАМОВНИК має право:</w:t>
      </w:r>
    </w:p>
    <w:p w14:paraId="033FF164"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6.2.1 Контролювати поставку Товару у строки, встановлені цим Договором.</w:t>
      </w:r>
    </w:p>
    <w:p w14:paraId="471C42A6"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6.2.2 Повернути Учаснику неякісний Товар або вимагати заміну.</w:t>
      </w:r>
    </w:p>
    <w:p w14:paraId="2235B26D"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6.2.3 Повернути рахунок Учаснику без здійснення оплати в разі ненадання або неналежного оформлення документів (відсутність підписів тощо).</w:t>
      </w:r>
    </w:p>
    <w:p w14:paraId="010ABB18"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6.2.4 Вимагати дострокового розірвання Договору у разі невиконання зобов’язань Учасником, повідомивши його про це у строк 10 календарних днів до дати розірвання, уклавши з Учасником додаткову угоду про розірвання.</w:t>
      </w:r>
    </w:p>
    <w:p w14:paraId="13B843BD"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6.2.5 На  зменшення обсягу закупівлі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укладання додаткових угод. </w:t>
      </w:r>
    </w:p>
    <w:p w14:paraId="1F0B7019"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6.3 УЧАСНИК зобов’язаний:</w:t>
      </w:r>
    </w:p>
    <w:p w14:paraId="14D8242C"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6.3.1 Поставити Товар у строк, встановлений цим Договором.</w:t>
      </w:r>
    </w:p>
    <w:p w14:paraId="42F066D7"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6.3.2 Забезпечити поставку Товару, якість якого відповідає умовам, встановленим розділом 2 цього Договору</w:t>
      </w:r>
    </w:p>
    <w:p w14:paraId="1BA626CE"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6.3.3 Проводити заміну невідповідного асортименту, заміну неякісного Товару, усунути виявлені дефекти.</w:t>
      </w:r>
    </w:p>
    <w:p w14:paraId="502B5CCA"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6.4</w:t>
      </w:r>
      <w:r w:rsidRPr="009565AA">
        <w:rPr>
          <w:rFonts w:ascii="Times New Roman" w:eastAsia="Times New Roman" w:hAnsi="Times New Roman" w:cs="Times New Roman"/>
          <w:color w:val="000000"/>
          <w:sz w:val="24"/>
          <w:szCs w:val="24"/>
          <w:shd w:val="clear" w:color="auto" w:fill="FFFFFF"/>
          <w:lang w:eastAsia="uk-UA"/>
        </w:rPr>
        <w:t xml:space="preserve"> </w:t>
      </w:r>
      <w:r w:rsidRPr="009565AA">
        <w:rPr>
          <w:rFonts w:ascii="Times New Roman" w:eastAsia="Times New Roman" w:hAnsi="Times New Roman" w:cs="Times New Roman"/>
          <w:b/>
          <w:bCs/>
          <w:color w:val="000000"/>
          <w:sz w:val="24"/>
          <w:szCs w:val="24"/>
          <w:shd w:val="clear" w:color="auto" w:fill="FFFFFF"/>
          <w:lang w:eastAsia="uk-UA"/>
        </w:rPr>
        <w:t>УЧАСНИК має право:</w:t>
      </w:r>
    </w:p>
    <w:p w14:paraId="7AC0CAD2" w14:textId="24CB672E" w:rsidR="00916D00" w:rsidRPr="006C1B16" w:rsidRDefault="00916D00" w:rsidP="006C1B16">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6.4.1 Своєчасно і в повному обсязі отримувати плату за поставлений Товар.</w:t>
      </w:r>
    </w:p>
    <w:p w14:paraId="5131E3A2" w14:textId="77777777" w:rsidR="00916D00" w:rsidRPr="009565AA" w:rsidRDefault="00916D00" w:rsidP="00916D00">
      <w:pPr>
        <w:spacing w:after="0" w:line="240" w:lineRule="auto"/>
        <w:ind w:left="-4" w:righ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7. ВІДПОВІДАЛЬНІСТЬ СТОРІН</w:t>
      </w:r>
    </w:p>
    <w:p w14:paraId="01F695BF"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7.1 За невиконання чи неналежне виконання зобов'язань за даним Договором винна Сторона несе відповідальність згідно з чинним законодавством України і цим Договором.</w:t>
      </w:r>
    </w:p>
    <w:p w14:paraId="5D5792B1" w14:textId="5730E2AB" w:rsidR="00916D00" w:rsidRPr="006C1B16" w:rsidRDefault="00916D00" w:rsidP="006C1B16">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7.2 За порушення сторонами умов даного Договору винна сторона сплачує штрафні санкції в розмірі 2-х облікових ставок  НБУ, що діяла у період, за який сплачується штраф  від вартості невиконаних зобов’язань.</w:t>
      </w:r>
    </w:p>
    <w:p w14:paraId="03A36BCB" w14:textId="77777777" w:rsidR="00916D00" w:rsidRPr="009565AA" w:rsidRDefault="00916D00" w:rsidP="00916D00">
      <w:pPr>
        <w:spacing w:after="0" w:line="240" w:lineRule="auto"/>
        <w:ind w:left="-4"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8.  ВИРІШЕННЯ СПОРІВ</w:t>
      </w:r>
    </w:p>
    <w:p w14:paraId="2F6AF5E8" w14:textId="77777777" w:rsidR="00916D00" w:rsidRPr="009565AA" w:rsidRDefault="00916D00" w:rsidP="00916D00">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8.1 У випадку виникнення спорів або розбіжностей Сторони вирішують їх шляхом переговорів та консультацій. </w:t>
      </w:r>
    </w:p>
    <w:p w14:paraId="078552C5" w14:textId="3DD970C7" w:rsidR="00916D00" w:rsidRPr="006C1B16" w:rsidRDefault="00916D00" w:rsidP="006C1B16">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8.2 У разі неможливості вирішення спору шляхом переговорів, він передається на розгляд до суду, у порядку визначеному чинним законодавством України.</w:t>
      </w:r>
    </w:p>
    <w:p w14:paraId="20C4F435" w14:textId="77777777" w:rsidR="00916D00" w:rsidRPr="009565AA" w:rsidRDefault="00916D00" w:rsidP="00916D00">
      <w:pPr>
        <w:spacing w:after="0" w:line="240" w:lineRule="auto"/>
        <w:ind w:left="-2" w:firstLine="427"/>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9. ФОРС МАЖОРНІ ОБСТАВИНИ</w:t>
      </w:r>
    </w:p>
    <w:p w14:paraId="3ED96846" w14:textId="77777777" w:rsidR="00916D00" w:rsidRPr="009565AA" w:rsidRDefault="00916D00" w:rsidP="00916D00">
      <w:pPr>
        <w:spacing w:after="0" w:line="240" w:lineRule="auto"/>
        <w:ind w:left="-2" w:firstLine="42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епізоотопія, війна тощо).</w:t>
      </w:r>
    </w:p>
    <w:p w14:paraId="35822929" w14:textId="77777777" w:rsidR="00916D00" w:rsidRPr="009565AA" w:rsidRDefault="00916D00" w:rsidP="00916D00">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9.2 Сторона, що не може виконувати зобов’язання за цим Договором унаслідок дії обставин непереборної сили, повинна не пізніше ніж протягом п’яти днів з моменту їх виникнення повідомити про це іншу Сторону у письмовій формі.</w:t>
      </w:r>
    </w:p>
    <w:p w14:paraId="5D71DAAA" w14:textId="77777777" w:rsidR="00916D00" w:rsidRPr="009565AA" w:rsidRDefault="00916D00" w:rsidP="00916D00">
      <w:pPr>
        <w:spacing w:after="0" w:line="240" w:lineRule="auto"/>
        <w:ind w:left="-2" w:firstLine="427"/>
        <w:jc w:val="both"/>
        <w:rPr>
          <w:rFonts w:ascii="Times New Roman" w:eastAsia="Times New Roman" w:hAnsi="Times New Roman" w:cs="Times New Roman"/>
          <w:color w:val="000000"/>
          <w:sz w:val="24"/>
          <w:szCs w:val="24"/>
          <w:shd w:val="clear" w:color="auto" w:fill="FFFFFF"/>
          <w:lang w:eastAsia="uk-UA"/>
        </w:rPr>
      </w:pPr>
      <w:r w:rsidRPr="009565AA">
        <w:rPr>
          <w:rFonts w:ascii="Times New Roman" w:eastAsia="Times New Roman" w:hAnsi="Times New Roman" w:cs="Times New Roman"/>
          <w:color w:val="000000"/>
          <w:sz w:val="24"/>
          <w:szCs w:val="24"/>
          <w:shd w:val="clear" w:color="auto" w:fill="FFFFFF"/>
          <w:lang w:eastAsia="uk-UA"/>
        </w:rPr>
        <w:t>9.3 Доказом виникнення обставин непереборної сили та строку їх дії є відповідні документи, які видаються органами, уповноваженими видавати такі документи.</w:t>
      </w:r>
    </w:p>
    <w:p w14:paraId="73DEA49D" w14:textId="77777777" w:rsidR="00916D00" w:rsidRPr="009565AA" w:rsidRDefault="00916D00" w:rsidP="00916D00">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9.4. У разі коли строк дії обставин непереборної сили продовжується більше ніж 30 днів, кожна зі сторін у встановленому порядку має право розірвати цей Договір.</w:t>
      </w:r>
    </w:p>
    <w:p w14:paraId="3F5E1AB7" w14:textId="77777777" w:rsidR="00916D00" w:rsidRPr="00363BFA" w:rsidRDefault="00916D00" w:rsidP="00916D00">
      <w:pPr>
        <w:spacing w:after="0" w:line="240" w:lineRule="auto"/>
        <w:ind w:left="-2" w:right="-6" w:hanging="2"/>
        <w:jc w:val="center"/>
        <w:rPr>
          <w:rFonts w:ascii="Times New Roman" w:eastAsia="Times New Roman" w:hAnsi="Times New Roman" w:cs="Times New Roman"/>
          <w:sz w:val="24"/>
          <w:szCs w:val="24"/>
          <w:lang w:eastAsia="uk-UA"/>
        </w:rPr>
      </w:pPr>
      <w:r w:rsidRPr="00363BFA">
        <w:rPr>
          <w:rFonts w:ascii="Times New Roman" w:eastAsia="Times New Roman" w:hAnsi="Times New Roman" w:cs="Times New Roman"/>
          <w:b/>
          <w:bCs/>
          <w:color w:val="000000"/>
          <w:sz w:val="24"/>
          <w:szCs w:val="24"/>
          <w:lang w:eastAsia="uk-UA"/>
        </w:rPr>
        <w:t>10. СТРОК ДІЇ ДОГОВОРУ</w:t>
      </w:r>
    </w:p>
    <w:p w14:paraId="106A1389" w14:textId="5F8EB05C" w:rsidR="00916D00" w:rsidRDefault="00916D00" w:rsidP="006C1B16">
      <w:pPr>
        <w:spacing w:after="0" w:line="240" w:lineRule="auto"/>
        <w:ind w:firstLine="709"/>
        <w:jc w:val="both"/>
        <w:rPr>
          <w:rFonts w:ascii="Times New Roman" w:eastAsia="Times New Roman" w:hAnsi="Times New Roman" w:cs="Times New Roman"/>
          <w:color w:val="000000"/>
          <w:sz w:val="24"/>
          <w:szCs w:val="24"/>
          <w:shd w:val="clear" w:color="auto" w:fill="FFFFFF"/>
          <w:lang w:eastAsia="uk-UA"/>
        </w:rPr>
      </w:pPr>
      <w:r w:rsidRPr="00363BFA">
        <w:rPr>
          <w:rFonts w:ascii="Times New Roman" w:eastAsia="Times New Roman" w:hAnsi="Times New Roman" w:cs="Times New Roman"/>
          <w:color w:val="000000"/>
          <w:sz w:val="24"/>
          <w:szCs w:val="24"/>
          <w:shd w:val="clear" w:color="auto" w:fill="FFFFFF"/>
          <w:lang w:eastAsia="uk-UA"/>
        </w:rPr>
        <w:t>10.1 Договір укладено відповідно до Закону України «Про публічні закупівлі» з урахуванням особливостей здійснення закупівель, затверджених Постановою КМУ №1178 від 12.10.2022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Договір діє з дати його укладання і до скасування чи припинення воєнного стану в Україні, оголошеного Указом Президента України від 24.02.2022 №64/2022 «Про введення воєнного стану в Україні» та продовженого відповідно до інших нормативних актів у встановленому законодавством порядку, але не пізніше ніж до 31.12.2024, а у частині оплати - до повного виконання сторонами взятих на себе зобов’язань за цим Договором.</w:t>
      </w:r>
    </w:p>
    <w:p w14:paraId="507C3A5F" w14:textId="77777777" w:rsidR="00916D00" w:rsidRPr="009565AA" w:rsidRDefault="00916D00" w:rsidP="00916D00">
      <w:pPr>
        <w:spacing w:after="0" w:line="240" w:lineRule="auto"/>
        <w:ind w:left="-4"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11. ІНШІ УМОВИ ДОГОВОРУ</w:t>
      </w:r>
    </w:p>
    <w:p w14:paraId="48D832EA"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11.1 Даний Договір укладається і підписується у двох автентичних примірниках, які мають однакову юридичну силу, по одному для кожної зі Сторін.</w:t>
      </w:r>
    </w:p>
    <w:p w14:paraId="29262422"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11.2 Сторони зобов’язані вчасно повідомляти одна одну про зміни місцезнаходження, банківських реквізитів, номерів телефонів, телефаксів та про всі інші зміни, які здатні вплинути на виконання зобов’язання за цим Договором.</w:t>
      </w:r>
    </w:p>
    <w:p w14:paraId="3745001F"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11.3 Істотні умови Договору можуть бути змінені у випадках, визначених у п.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КМУ №1178 від 12.10.2022, за згодою Сторін з обов’язковим укладанням додаткової угоди.</w:t>
      </w:r>
    </w:p>
    <w:p w14:paraId="6D2281F2"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11.4 Всі зміни до даного Договору вносяться додатковими угодами, що стають невід’ємними частинами Договору і набирають чинності тільки після підписання їх обома Сторонами.</w:t>
      </w:r>
    </w:p>
    <w:p w14:paraId="5FE01533" w14:textId="77777777" w:rsidR="00916D00" w:rsidRPr="009565AA" w:rsidRDefault="00916D00" w:rsidP="00916D00">
      <w:pPr>
        <w:spacing w:after="0" w:line="240" w:lineRule="auto"/>
        <w:ind w:left="-4" w:hanging="2"/>
        <w:jc w:val="both"/>
        <w:rPr>
          <w:rFonts w:ascii="Times New Roman" w:eastAsia="Times New Roman" w:hAnsi="Times New Roman" w:cs="Times New Roman"/>
          <w:color w:val="000000"/>
          <w:sz w:val="24"/>
          <w:szCs w:val="24"/>
          <w:shd w:val="clear" w:color="auto" w:fill="FFFFFF"/>
          <w:lang w:eastAsia="uk-UA"/>
        </w:rPr>
      </w:pPr>
      <w:r w:rsidRPr="009565AA">
        <w:rPr>
          <w:rFonts w:ascii="Times New Roman" w:eastAsia="Times New Roman" w:hAnsi="Times New Roman" w:cs="Times New Roman"/>
          <w:color w:val="000000"/>
          <w:sz w:val="24"/>
          <w:szCs w:val="24"/>
          <w:shd w:val="clear" w:color="auto" w:fill="FFFFFF"/>
          <w:lang w:eastAsia="uk-UA"/>
        </w:rPr>
        <w:t>11.5 У випадках, не передбачених цим Договором, Сторони керуються чинним законодавством України.</w:t>
      </w:r>
    </w:p>
    <w:p w14:paraId="329A4222"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11.6.</w:t>
      </w:r>
      <w:r w:rsidRPr="009565AA">
        <w:rPr>
          <w:rFonts w:ascii="Times New Roman" w:hAnsi="Times New Roman" w:cs="Times New Roman"/>
          <w:sz w:val="24"/>
          <w:szCs w:val="24"/>
        </w:rPr>
        <w:t xml:space="preserve"> </w:t>
      </w:r>
      <w:r w:rsidRPr="009565AA">
        <w:rPr>
          <w:rFonts w:ascii="Times New Roman" w:eastAsia="Times New Roman" w:hAnsi="Times New Roman" w:cs="Times New Roman"/>
          <w:color w:val="000000"/>
          <w:sz w:val="24"/>
          <w:szCs w:val="24"/>
          <w:shd w:val="clear" w:color="auto" w:fill="FFFFFF"/>
          <w:lang w:eastAsia="uk-UA"/>
        </w:rPr>
        <w:t>Кінцевим отримувачем товару, який є предметом цього Договору є установи, організації та інституції визначені у Податковому кодексі України (підпункт 5 пункту 32 підрозділу 2 розділу ХХ) яким Покупець (Замовник закупівлі) передає придбані товари для здійснення заходів із забезпечення національної безпеки і оборони, відсічі і стримуванні збройної агресії Російської Федерації проти України.</w:t>
      </w:r>
    </w:p>
    <w:p w14:paraId="62E7EED0"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p>
    <w:p w14:paraId="76C180F1" w14:textId="77777777" w:rsidR="00916D00" w:rsidRPr="009565AA" w:rsidRDefault="00916D00" w:rsidP="00916D00">
      <w:pPr>
        <w:spacing w:after="0" w:line="240" w:lineRule="auto"/>
        <w:ind w:left="-4" w:righ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12. ДОДАТКИ ДО ДОГОВОРУ</w:t>
      </w:r>
    </w:p>
    <w:p w14:paraId="787CA684" w14:textId="77777777" w:rsidR="00916D00" w:rsidRPr="009565AA" w:rsidRDefault="00916D00" w:rsidP="00916D00">
      <w:pPr>
        <w:spacing w:after="0" w:line="240" w:lineRule="auto"/>
        <w:ind w:left="-4" w:right="-7"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12.1 Невід’ємною частиною цього Договору є Додаток № 1 ─ Специфікація . </w:t>
      </w:r>
    </w:p>
    <w:p w14:paraId="610D17A7" w14:textId="77777777" w:rsidR="00916D00" w:rsidRPr="009565AA" w:rsidRDefault="00916D00" w:rsidP="00916D00">
      <w:pPr>
        <w:spacing w:after="0" w:line="240" w:lineRule="auto"/>
        <w:rPr>
          <w:rFonts w:ascii="Times New Roman" w:eastAsia="Times New Roman" w:hAnsi="Times New Roman" w:cs="Times New Roman"/>
          <w:sz w:val="24"/>
          <w:szCs w:val="24"/>
          <w:lang w:eastAsia="uk-UA"/>
        </w:rPr>
      </w:pPr>
    </w:p>
    <w:p w14:paraId="4E514BB1" w14:textId="77777777" w:rsidR="00916D00" w:rsidRPr="009565AA" w:rsidRDefault="00916D00" w:rsidP="00916D00">
      <w:pPr>
        <w:spacing w:after="0" w:line="240" w:lineRule="auto"/>
        <w:ind w:left="-4" w:hanging="2"/>
        <w:jc w:val="center"/>
        <w:rPr>
          <w:rFonts w:ascii="Times New Roman" w:eastAsia="Times New Roman" w:hAnsi="Times New Roman" w:cs="Times New Roman"/>
          <w:b/>
          <w:bCs/>
          <w:color w:val="000000"/>
          <w:sz w:val="24"/>
          <w:szCs w:val="24"/>
          <w:shd w:val="clear" w:color="auto" w:fill="FFFFFF"/>
          <w:lang w:eastAsia="uk-UA"/>
        </w:rPr>
      </w:pPr>
      <w:r w:rsidRPr="009565AA">
        <w:rPr>
          <w:rFonts w:ascii="Times New Roman" w:eastAsia="Times New Roman" w:hAnsi="Times New Roman" w:cs="Times New Roman"/>
          <w:b/>
          <w:bCs/>
          <w:color w:val="000000"/>
          <w:sz w:val="24"/>
          <w:szCs w:val="24"/>
          <w:shd w:val="clear" w:color="auto" w:fill="FFFFFF"/>
          <w:lang w:eastAsia="uk-UA"/>
        </w:rPr>
        <w:t>13. МІСЦЕЗНАХОДЖЕННЯ, БАНКІВСЬКІ РЕКВІЗИТИ ТА ПІДПИСИ СТОРІН</w:t>
      </w:r>
    </w:p>
    <w:p w14:paraId="1FD19FF7" w14:textId="77777777" w:rsidR="00916D00" w:rsidRPr="0044152C" w:rsidRDefault="00916D00" w:rsidP="00916D00">
      <w:pPr>
        <w:spacing w:after="0" w:line="240" w:lineRule="auto"/>
        <w:ind w:left="-4" w:hanging="2"/>
        <w:jc w:val="center"/>
        <w:rPr>
          <w:rFonts w:ascii="Times New Roman" w:eastAsia="Times New Roman" w:hAnsi="Times New Roman" w:cs="Times New Roman"/>
          <w:sz w:val="16"/>
          <w:szCs w:val="16"/>
          <w:lang w:eastAsia="uk-UA"/>
        </w:rPr>
      </w:pPr>
    </w:p>
    <w:tbl>
      <w:tblPr>
        <w:tblW w:w="9683" w:type="dxa"/>
        <w:tblCellMar>
          <w:top w:w="15" w:type="dxa"/>
          <w:left w:w="15" w:type="dxa"/>
          <w:bottom w:w="15" w:type="dxa"/>
          <w:right w:w="15" w:type="dxa"/>
        </w:tblCellMar>
        <w:tblLook w:val="04A0" w:firstRow="1" w:lastRow="0" w:firstColumn="1" w:lastColumn="0" w:noHBand="0" w:noVBand="1"/>
      </w:tblPr>
      <w:tblGrid>
        <w:gridCol w:w="4962"/>
        <w:gridCol w:w="4721"/>
      </w:tblGrid>
      <w:tr w:rsidR="00916D00" w:rsidRPr="009565AA" w14:paraId="388CE989" w14:textId="77777777" w:rsidTr="003659A1">
        <w:tc>
          <w:tcPr>
            <w:tcW w:w="4962" w:type="dxa"/>
            <w:tcMar>
              <w:top w:w="0" w:type="dxa"/>
              <w:left w:w="108" w:type="dxa"/>
              <w:bottom w:w="0" w:type="dxa"/>
              <w:right w:w="108" w:type="dxa"/>
            </w:tcMar>
            <w:hideMark/>
          </w:tcPr>
          <w:p w14:paraId="47F29854"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УЧАСНИК</w:t>
            </w:r>
          </w:p>
        </w:tc>
        <w:tc>
          <w:tcPr>
            <w:tcW w:w="0" w:type="auto"/>
            <w:tcMar>
              <w:top w:w="0" w:type="dxa"/>
              <w:left w:w="108" w:type="dxa"/>
              <w:bottom w:w="0" w:type="dxa"/>
              <w:right w:w="108" w:type="dxa"/>
            </w:tcMar>
            <w:hideMark/>
          </w:tcPr>
          <w:p w14:paraId="40CAA0F0"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ЗАМОВНИК</w:t>
            </w:r>
          </w:p>
        </w:tc>
      </w:tr>
      <w:tr w:rsidR="00916D00" w:rsidRPr="009565AA" w14:paraId="113DAE41" w14:textId="77777777" w:rsidTr="003659A1">
        <w:trPr>
          <w:trHeight w:val="3214"/>
        </w:trPr>
        <w:tc>
          <w:tcPr>
            <w:tcW w:w="4962" w:type="dxa"/>
            <w:tcMar>
              <w:top w:w="0" w:type="dxa"/>
              <w:left w:w="108" w:type="dxa"/>
              <w:bottom w:w="0" w:type="dxa"/>
              <w:right w:w="108" w:type="dxa"/>
            </w:tcMar>
            <w:hideMark/>
          </w:tcPr>
          <w:p w14:paraId="10E7F827"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__________________________________</w:t>
            </w:r>
          </w:p>
          <w:p w14:paraId="2E27994E"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p w14:paraId="40311476"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Адреса: ___________________________</w:t>
            </w:r>
          </w:p>
          <w:p w14:paraId="35EAC584"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Тел.:_______________________________</w:t>
            </w:r>
          </w:p>
          <w:p w14:paraId="0AA819D8"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Код ЄДРПОУ:______________________</w:t>
            </w:r>
          </w:p>
          <w:p w14:paraId="6DF4327B"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ІПН: ______________________________</w:t>
            </w:r>
          </w:p>
          <w:p w14:paraId="4C418FAB"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Рахунок: __________________________</w:t>
            </w:r>
          </w:p>
          <w:p w14:paraId="0A317E0C"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МФО: </w:t>
            </w:r>
          </w:p>
          <w:p w14:paraId="27BD4D8E"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p w14:paraId="24550718"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Від Учасника</w:t>
            </w:r>
          </w:p>
        </w:tc>
        <w:tc>
          <w:tcPr>
            <w:tcW w:w="0" w:type="auto"/>
            <w:tcMar>
              <w:top w:w="0" w:type="dxa"/>
              <w:left w:w="108" w:type="dxa"/>
              <w:bottom w:w="0" w:type="dxa"/>
              <w:right w:w="108" w:type="dxa"/>
            </w:tcMar>
            <w:hideMark/>
          </w:tcPr>
          <w:p w14:paraId="6CFDFAA2"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Виконавчий комітет</w:t>
            </w:r>
          </w:p>
          <w:p w14:paraId="66850DAA"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Криворізької міської ради</w:t>
            </w:r>
          </w:p>
          <w:p w14:paraId="196A137E"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50101, м. Кривий Ріг, пл. Молодіжна, 1</w:t>
            </w:r>
          </w:p>
          <w:p w14:paraId="157A8F5C"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UA_________________________________</w:t>
            </w:r>
          </w:p>
          <w:p w14:paraId="19DA73F2"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код ЄДРПОУ 04052169</w:t>
            </w:r>
          </w:p>
          <w:p w14:paraId="6C9ED53E"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Держказначейська служба України м. Київ</w:t>
            </w:r>
          </w:p>
          <w:p w14:paraId="24678C8F"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МФО 820172</w:t>
            </w:r>
          </w:p>
          <w:p w14:paraId="3388061E"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p w14:paraId="045F8146"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Від Замовника</w:t>
            </w:r>
          </w:p>
          <w:p w14:paraId="5EEEFBC5"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r w:rsidR="00916D00" w:rsidRPr="009565AA" w14:paraId="7D0B69CE" w14:textId="77777777" w:rsidTr="003659A1">
        <w:trPr>
          <w:trHeight w:val="243"/>
        </w:trPr>
        <w:tc>
          <w:tcPr>
            <w:tcW w:w="4962" w:type="dxa"/>
            <w:tcMar>
              <w:top w:w="0" w:type="dxa"/>
              <w:left w:w="108" w:type="dxa"/>
              <w:bottom w:w="0" w:type="dxa"/>
              <w:right w:w="108" w:type="dxa"/>
            </w:tcMar>
            <w:hideMark/>
          </w:tcPr>
          <w:p w14:paraId="0652A67E"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_________________</w:t>
            </w:r>
          </w:p>
        </w:tc>
        <w:tc>
          <w:tcPr>
            <w:tcW w:w="0" w:type="auto"/>
            <w:tcMar>
              <w:top w:w="0" w:type="dxa"/>
              <w:left w:w="108" w:type="dxa"/>
              <w:bottom w:w="0" w:type="dxa"/>
              <w:right w:w="108" w:type="dxa"/>
            </w:tcMar>
            <w:hideMark/>
          </w:tcPr>
          <w:p w14:paraId="2BC9F010"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___________________ </w:t>
            </w:r>
          </w:p>
        </w:tc>
      </w:tr>
    </w:tbl>
    <w:p w14:paraId="4CE845CE"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1772CC1F"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1321119"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DCE1853"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C1716B0"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5B467285"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5557526"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3368609"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A1399FB"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7A06EEA3"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490176B"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F8C7CF4"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78B79ED5"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02A0267"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40D081D"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5411CBBA"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C499907"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3FBB45E4"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2EF992E"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54252757"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F269C0F"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A9C68B9"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8A2FCFA"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1C64CDC6"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011D63D5"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D53F5A4"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8051933"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D9F4990"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125FE8B2"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68970EE"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C623E85" w14:textId="53079FC7" w:rsidR="00916D00" w:rsidRPr="009565AA" w:rsidRDefault="00916D00" w:rsidP="00916D00">
      <w:pPr>
        <w:spacing w:after="0" w:line="240" w:lineRule="auto"/>
        <w:ind w:left="5664" w:right="5"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222222"/>
          <w:sz w:val="24"/>
          <w:szCs w:val="24"/>
          <w:shd w:val="clear" w:color="auto" w:fill="FFFFFF"/>
          <w:lang w:eastAsia="uk-UA"/>
        </w:rPr>
        <w:t>Додаток № 1 до договору </w:t>
      </w:r>
    </w:p>
    <w:p w14:paraId="1005720D" w14:textId="77777777" w:rsidR="00916D00" w:rsidRPr="009565AA"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r w:rsidRPr="009565AA">
        <w:rPr>
          <w:rFonts w:ascii="Times New Roman" w:eastAsia="Times New Roman" w:hAnsi="Times New Roman" w:cs="Times New Roman"/>
          <w:color w:val="222222"/>
          <w:sz w:val="24"/>
          <w:szCs w:val="24"/>
          <w:shd w:val="clear" w:color="auto" w:fill="FFFFFF"/>
          <w:lang w:eastAsia="uk-UA"/>
        </w:rPr>
        <w:t>від ______________  №_________</w:t>
      </w:r>
    </w:p>
    <w:p w14:paraId="3BF50868" w14:textId="77777777" w:rsidR="00916D00" w:rsidRPr="009565AA"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25053A6" w14:textId="77777777" w:rsidR="00916D00" w:rsidRPr="009565AA"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1EA5E74A" w14:textId="77777777" w:rsidR="00916D00" w:rsidRPr="009565AA" w:rsidRDefault="00916D00" w:rsidP="00916D00">
      <w:pPr>
        <w:spacing w:after="0" w:line="240" w:lineRule="auto"/>
        <w:ind w:left="5664" w:right="5" w:hanging="2"/>
        <w:rPr>
          <w:rFonts w:ascii="Times New Roman" w:eastAsia="Times New Roman" w:hAnsi="Times New Roman" w:cs="Times New Roman"/>
          <w:sz w:val="24"/>
          <w:szCs w:val="24"/>
          <w:lang w:eastAsia="uk-UA"/>
        </w:rPr>
      </w:pPr>
    </w:p>
    <w:p w14:paraId="5DA6CF82" w14:textId="77777777" w:rsidR="00916D00" w:rsidRPr="009565AA" w:rsidRDefault="00916D00" w:rsidP="00916D00">
      <w:pPr>
        <w:spacing w:after="0" w:line="240" w:lineRule="auto"/>
        <w:ind w:lef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СПЕЦИФІКАЦІЯ</w:t>
      </w:r>
    </w:p>
    <w:p w14:paraId="63738EF5" w14:textId="77777777" w:rsidR="00916D00" w:rsidRPr="009565AA" w:rsidRDefault="00916D00" w:rsidP="00916D00">
      <w:pPr>
        <w:spacing w:after="0" w:line="240" w:lineRule="auto"/>
        <w:ind w:lef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Товари на виконання заходів територіальної оборони міста</w:t>
      </w:r>
    </w:p>
    <w:p w14:paraId="634039F3" w14:textId="77777777" w:rsidR="00916D00" w:rsidRPr="009565AA" w:rsidRDefault="00916D00" w:rsidP="00916D00">
      <w:pPr>
        <w:spacing w:after="0" w:line="240" w:lineRule="auto"/>
        <w:ind w:right="-7" w:firstLine="426"/>
        <w:jc w:val="center"/>
        <w:rPr>
          <w:rFonts w:ascii="Times New Roman" w:hAnsi="Times New Roman" w:cs="Times New Roman"/>
          <w:spacing w:val="-9"/>
          <w:sz w:val="24"/>
          <w:szCs w:val="24"/>
        </w:rPr>
      </w:pPr>
      <w:r w:rsidRPr="009565AA">
        <w:rPr>
          <w:rFonts w:ascii="Times New Roman" w:hAnsi="Times New Roman" w:cs="Times New Roman"/>
          <w:sz w:val="24"/>
          <w:szCs w:val="24"/>
        </w:rPr>
        <w:t>«38630000-0 Астрономічні та оптичні прилади»</w:t>
      </w:r>
      <w:r w:rsidRPr="009565AA">
        <w:rPr>
          <w:rFonts w:ascii="Times New Roman" w:hAnsi="Times New Roman" w:cs="Times New Roman"/>
          <w:spacing w:val="-9"/>
          <w:sz w:val="24"/>
          <w:szCs w:val="24"/>
        </w:rPr>
        <w:t xml:space="preserve"> </w:t>
      </w:r>
    </w:p>
    <w:p w14:paraId="31FBFD2A" w14:textId="77777777" w:rsidR="00916D00" w:rsidRDefault="00916D00" w:rsidP="00916D00">
      <w:pPr>
        <w:spacing w:after="0" w:line="240" w:lineRule="auto"/>
        <w:ind w:right="-7" w:firstLine="426"/>
        <w:jc w:val="center"/>
        <w:rPr>
          <w:rFonts w:ascii="Times New Roman" w:eastAsia="Times New Roman" w:hAnsi="Times New Roman" w:cs="Times New Roman"/>
          <w:sz w:val="24"/>
          <w:szCs w:val="24"/>
          <w:shd w:val="clear" w:color="auto" w:fill="FFFFFF"/>
          <w:lang w:eastAsia="uk-UA"/>
        </w:rPr>
      </w:pPr>
      <w:r w:rsidRPr="00B928E1">
        <w:rPr>
          <w:rFonts w:ascii="Times New Roman" w:eastAsia="Times New Roman" w:hAnsi="Times New Roman" w:cs="Times New Roman"/>
          <w:sz w:val="24"/>
          <w:szCs w:val="24"/>
          <w:shd w:val="clear" w:color="auto" w:fill="FFFFFF"/>
          <w:lang w:eastAsia="uk-UA"/>
        </w:rPr>
        <w:t>(</w:t>
      </w:r>
      <w:r>
        <w:rPr>
          <w:rFonts w:ascii="Times New Roman" w:eastAsia="Times New Roman" w:hAnsi="Times New Roman" w:cs="Times New Roman"/>
          <w:sz w:val="24"/>
          <w:szCs w:val="24"/>
          <w:shd w:val="clear" w:color="auto" w:fill="FFFFFF"/>
          <w:lang w:eastAsia="uk-UA"/>
        </w:rPr>
        <w:t xml:space="preserve">тепловізійний приціл з далекоміром, тепловізійний монокуляр, </w:t>
      </w:r>
    </w:p>
    <w:p w14:paraId="2B2BFE97" w14:textId="77777777" w:rsidR="00916D00" w:rsidRDefault="00916D00" w:rsidP="00916D00">
      <w:pPr>
        <w:spacing w:after="0" w:line="240" w:lineRule="auto"/>
        <w:ind w:right="-7" w:firstLine="426"/>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shd w:val="clear" w:color="auto" w:fill="FFFFFF"/>
          <w:lang w:eastAsia="uk-UA"/>
        </w:rPr>
        <w:t>монокуляр нічного бачення</w:t>
      </w:r>
      <w:r w:rsidRPr="00B928E1">
        <w:rPr>
          <w:rFonts w:ascii="Times New Roman" w:eastAsia="Times New Roman" w:hAnsi="Times New Roman" w:cs="Times New Roman"/>
          <w:sz w:val="24"/>
          <w:szCs w:val="24"/>
          <w:lang w:eastAsia="uk-UA"/>
        </w:rPr>
        <w:t>)</w:t>
      </w:r>
    </w:p>
    <w:p w14:paraId="51D2A186" w14:textId="77777777" w:rsidR="00916D00" w:rsidRPr="009565AA" w:rsidRDefault="00916D00" w:rsidP="00916D00">
      <w:pPr>
        <w:spacing w:after="0" w:line="240" w:lineRule="auto"/>
        <w:ind w:right="-7" w:firstLine="426"/>
        <w:jc w:val="center"/>
        <w:rPr>
          <w:rFonts w:ascii="Times New Roman" w:eastAsia="Times New Roman" w:hAnsi="Times New Roman" w:cs="Times New Roman"/>
          <w:sz w:val="24"/>
          <w:szCs w:val="24"/>
          <w:lang w:eastAsia="uk-UA"/>
        </w:rPr>
      </w:pPr>
    </w:p>
    <w:tbl>
      <w:tblPr>
        <w:tblW w:w="9677" w:type="dxa"/>
        <w:tblCellMar>
          <w:top w:w="15" w:type="dxa"/>
          <w:left w:w="15" w:type="dxa"/>
          <w:bottom w:w="15" w:type="dxa"/>
          <w:right w:w="15" w:type="dxa"/>
        </w:tblCellMar>
        <w:tblLook w:val="04A0" w:firstRow="1" w:lastRow="0" w:firstColumn="1" w:lastColumn="0" w:noHBand="0" w:noVBand="1"/>
      </w:tblPr>
      <w:tblGrid>
        <w:gridCol w:w="698"/>
        <w:gridCol w:w="2796"/>
        <w:gridCol w:w="1361"/>
        <w:gridCol w:w="1332"/>
        <w:gridCol w:w="1775"/>
        <w:gridCol w:w="1715"/>
      </w:tblGrid>
      <w:tr w:rsidR="00916D00" w:rsidRPr="009565AA" w14:paraId="2B18B879" w14:textId="77777777" w:rsidTr="003659A1">
        <w:trPr>
          <w:trHeight w:val="11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B7423"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 п/п</w:t>
            </w:r>
          </w:p>
        </w:tc>
        <w:tc>
          <w:tcPr>
            <w:tcW w:w="279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38F3301E" w14:textId="77777777" w:rsidR="00916D00" w:rsidRPr="009565AA" w:rsidRDefault="00916D00" w:rsidP="003659A1">
            <w:pPr>
              <w:spacing w:after="0" w:line="240" w:lineRule="auto"/>
              <w:ind w:left="-2" w:hanging="2"/>
              <w:jc w:val="center"/>
              <w:rPr>
                <w:rFonts w:ascii="Times New Roman" w:eastAsia="Times New Roman" w:hAnsi="Times New Roman" w:cs="Times New Roman"/>
                <w:b/>
                <w:bCs/>
                <w:color w:val="000000"/>
                <w:sz w:val="24"/>
                <w:szCs w:val="24"/>
                <w:shd w:val="clear" w:color="auto" w:fill="FFFFFF"/>
                <w:lang w:eastAsia="uk-UA"/>
              </w:rPr>
            </w:pPr>
            <w:r w:rsidRPr="009565AA">
              <w:rPr>
                <w:rFonts w:ascii="Times New Roman" w:eastAsia="Times New Roman" w:hAnsi="Times New Roman" w:cs="Times New Roman"/>
                <w:b/>
                <w:bCs/>
                <w:color w:val="000000"/>
                <w:sz w:val="24"/>
                <w:szCs w:val="24"/>
                <w:shd w:val="clear" w:color="auto" w:fill="FFFFFF"/>
                <w:lang w:eastAsia="uk-UA"/>
              </w:rPr>
              <w:t>Найменування</w:t>
            </w:r>
          </w:p>
          <w:p w14:paraId="6489BAB9"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hAnsi="Times New Roman" w:cs="Times New Roman"/>
                <w:i/>
                <w:color w:val="000000"/>
                <w:sz w:val="24"/>
                <w:szCs w:val="24"/>
              </w:rPr>
              <w:t>(марка та модель заповнюються учасником)</w:t>
            </w:r>
          </w:p>
        </w:tc>
        <w:tc>
          <w:tcPr>
            <w:tcW w:w="136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2CD4485"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Од. виміру</w:t>
            </w:r>
          </w:p>
        </w:tc>
        <w:tc>
          <w:tcPr>
            <w:tcW w:w="1332"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14:paraId="67CA58B6"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Кількість одиниць</w:t>
            </w:r>
          </w:p>
        </w:tc>
        <w:tc>
          <w:tcPr>
            <w:tcW w:w="1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A395F"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Ціна за одиницю, грн.,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7E9FE"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Сума, грн., з/без ПДВ</w:t>
            </w:r>
          </w:p>
        </w:tc>
      </w:tr>
      <w:tr w:rsidR="00916D00" w:rsidRPr="009565AA" w14:paraId="100D7A83" w14:textId="77777777" w:rsidTr="003659A1">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14:paraId="6E69D5E4"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222222"/>
                <w:sz w:val="24"/>
                <w:szCs w:val="24"/>
                <w:shd w:val="clear" w:color="auto" w:fill="FFFFFF"/>
                <w:lang w:eastAsia="uk-UA"/>
              </w:rPr>
              <w:t>1</w:t>
            </w: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3F8728" w14:textId="15568DFD"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310923" w14:textId="1F10CE73"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384414" w14:textId="3B614E97"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6E988E3A"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5348A"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r w:rsidR="00916D00" w:rsidRPr="009565AA" w14:paraId="09D48AF1" w14:textId="77777777" w:rsidTr="003659A1">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7021A81D" w14:textId="77777777" w:rsidR="00916D00" w:rsidRPr="009565AA" w:rsidRDefault="00916D00" w:rsidP="003659A1">
            <w:pPr>
              <w:spacing w:after="0" w:line="240" w:lineRule="auto"/>
              <w:rPr>
                <w:rFonts w:ascii="Times New Roman" w:eastAsia="Times New Roman" w:hAnsi="Times New Roman" w:cs="Times New Roman"/>
                <w:color w:val="222222"/>
                <w:sz w:val="24"/>
                <w:szCs w:val="24"/>
                <w:shd w:val="clear" w:color="auto" w:fill="FFFFFF"/>
                <w:lang w:eastAsia="uk-UA"/>
              </w:rPr>
            </w:pPr>
            <w:r>
              <w:rPr>
                <w:rFonts w:ascii="Times New Roman" w:eastAsia="Times New Roman" w:hAnsi="Times New Roman" w:cs="Times New Roman"/>
                <w:color w:val="222222"/>
                <w:sz w:val="24"/>
                <w:szCs w:val="24"/>
                <w:shd w:val="clear" w:color="auto" w:fill="FFFFFF"/>
                <w:lang w:eastAsia="uk-UA"/>
              </w:rPr>
              <w:t>2</w:t>
            </w: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3B4709" w14:textId="3491D82F"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2110B1" w14:textId="66A969E9"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8A29C4" w14:textId="62CCD237"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157151BF"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9C482"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r w:rsidR="00916D00" w:rsidRPr="009565AA" w14:paraId="54B38DE1" w14:textId="77777777" w:rsidTr="003659A1">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39E2FF9D" w14:textId="77777777" w:rsidR="00916D00" w:rsidRDefault="00916D00" w:rsidP="003659A1">
            <w:pPr>
              <w:spacing w:after="0" w:line="240" w:lineRule="auto"/>
              <w:rPr>
                <w:rFonts w:ascii="Times New Roman" w:eastAsia="Times New Roman" w:hAnsi="Times New Roman" w:cs="Times New Roman"/>
                <w:color w:val="222222"/>
                <w:sz w:val="24"/>
                <w:szCs w:val="24"/>
                <w:shd w:val="clear" w:color="auto" w:fill="FFFFFF"/>
                <w:lang w:eastAsia="uk-UA"/>
              </w:rPr>
            </w:pPr>
            <w:r>
              <w:rPr>
                <w:rFonts w:ascii="Times New Roman" w:eastAsia="Times New Roman" w:hAnsi="Times New Roman" w:cs="Times New Roman"/>
                <w:color w:val="222222"/>
                <w:sz w:val="24"/>
                <w:szCs w:val="24"/>
                <w:shd w:val="clear" w:color="auto" w:fill="FFFFFF"/>
                <w:lang w:eastAsia="uk-UA"/>
              </w:rPr>
              <w:t>3</w:t>
            </w: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750F7D" w14:textId="5A1F6288" w:rsidR="00916D00" w:rsidRDefault="00916D00" w:rsidP="003659A1">
            <w:pPr>
              <w:spacing w:after="0" w:line="240" w:lineRule="auto"/>
              <w:rPr>
                <w:rFonts w:ascii="Times New Roman" w:eastAsia="Times New Roman" w:hAnsi="Times New Roman" w:cs="Times New Roman"/>
                <w:sz w:val="24"/>
                <w:szCs w:val="24"/>
                <w:shd w:val="clear" w:color="auto" w:fill="FFFFFF"/>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E00601" w14:textId="196D10F3"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314CE" w14:textId="0C50F8FF" w:rsidR="00916D00"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1851DE68"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DFEC5"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r w:rsidR="00916D00" w:rsidRPr="009565AA" w14:paraId="000656F8" w14:textId="77777777" w:rsidTr="003659A1">
        <w:trPr>
          <w:trHeight w:val="440"/>
        </w:trPr>
        <w:tc>
          <w:tcPr>
            <w:tcW w:w="800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6C111" w14:textId="77777777" w:rsidR="00916D00" w:rsidRPr="009565AA" w:rsidRDefault="00916D00" w:rsidP="003659A1">
            <w:pPr>
              <w:spacing w:after="0" w:line="240" w:lineRule="auto"/>
              <w:ind w:left="-2" w:hanging="2"/>
              <w:jc w:val="right"/>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i/>
                <w:iCs/>
                <w:color w:val="000000"/>
                <w:sz w:val="24"/>
                <w:szCs w:val="24"/>
                <w:shd w:val="clear" w:color="auto" w:fill="FFFFFF"/>
                <w:lang w:eastAsia="uk-UA"/>
              </w:rPr>
              <w:t>Усього вартість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951DD"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bl>
    <w:p w14:paraId="0E4306BE" w14:textId="77777777" w:rsidR="00916D00" w:rsidRPr="009565AA" w:rsidRDefault="00916D00" w:rsidP="00916D00">
      <w:pPr>
        <w:spacing w:after="0" w:line="240" w:lineRule="auto"/>
        <w:rPr>
          <w:rFonts w:ascii="Times New Roman" w:eastAsia="Times New Roman" w:hAnsi="Times New Roman" w:cs="Times New Roman"/>
          <w:sz w:val="24"/>
          <w:szCs w:val="24"/>
          <w:lang w:eastAsia="uk-UA"/>
        </w:rPr>
      </w:pPr>
    </w:p>
    <w:p w14:paraId="3C6665AA" w14:textId="77777777" w:rsidR="00916D00" w:rsidRPr="009565AA" w:rsidRDefault="00916D00" w:rsidP="00916D00">
      <w:pPr>
        <w:spacing w:after="0" w:line="240" w:lineRule="auto"/>
        <w:ind w:left="-2"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У тому числі ПДВ ______грн.______коп (прописом)</w:t>
      </w:r>
    </w:p>
    <w:tbl>
      <w:tblPr>
        <w:tblW w:w="10564" w:type="dxa"/>
        <w:tblInd w:w="-108" w:type="dxa"/>
        <w:tblLayout w:type="fixed"/>
        <w:tblLook w:val="0400" w:firstRow="0" w:lastRow="0" w:firstColumn="0" w:lastColumn="0" w:noHBand="0" w:noVBand="1"/>
      </w:tblPr>
      <w:tblGrid>
        <w:gridCol w:w="5282"/>
        <w:gridCol w:w="5282"/>
      </w:tblGrid>
      <w:tr w:rsidR="006E7C73" w:rsidRPr="007633EC" w14:paraId="39A16354" w14:textId="77777777" w:rsidTr="0097451B">
        <w:trPr>
          <w:trHeight w:val="2098"/>
        </w:trPr>
        <w:tc>
          <w:tcPr>
            <w:tcW w:w="5282" w:type="dxa"/>
            <w:tcMar>
              <w:top w:w="0" w:type="dxa"/>
              <w:left w:w="108" w:type="dxa"/>
              <w:bottom w:w="0" w:type="dxa"/>
              <w:right w:w="108" w:type="dxa"/>
            </w:tcMar>
          </w:tcPr>
          <w:p w14:paraId="18EF6EB5"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__________________________________</w:t>
            </w:r>
          </w:p>
          <w:p w14:paraId="3476E27B"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p>
          <w:p w14:paraId="4FDB6286"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Адреса: ___________________________</w:t>
            </w:r>
          </w:p>
          <w:p w14:paraId="2E5F805A"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Тел.:_______________________________</w:t>
            </w:r>
          </w:p>
          <w:p w14:paraId="20CBD616"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Код ЄДРПОУ:______________________</w:t>
            </w:r>
          </w:p>
          <w:p w14:paraId="46E0D838"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ІПН: ______________________________</w:t>
            </w:r>
          </w:p>
          <w:p w14:paraId="3AD3A819"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Рахунок: __________________________</w:t>
            </w:r>
          </w:p>
          <w:p w14:paraId="64E4930F"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 xml:space="preserve">МФО: </w:t>
            </w:r>
          </w:p>
          <w:p w14:paraId="3CBACAB3" w14:textId="3100A825" w:rsidR="006E7C73" w:rsidRPr="007633EC" w:rsidRDefault="0097451B" w:rsidP="00F37324">
            <w:pPr>
              <w:spacing w:after="0" w:line="240" w:lineRule="auto"/>
              <w:ind w:left="-6" w:firstLine="709"/>
              <w:rPr>
                <w:rFonts w:ascii="Times New Roman" w:hAnsi="Times New Roman" w:cs="Times New Roman"/>
                <w:b/>
                <w:sz w:val="20"/>
                <w:szCs w:val="20"/>
                <w:highlight w:val="white"/>
              </w:rPr>
            </w:pPr>
            <w:r w:rsidRPr="007633EC">
              <w:rPr>
                <w:rFonts w:ascii="Times New Roman" w:hAnsi="Times New Roman" w:cs="Times New Roman"/>
                <w:b/>
                <w:sz w:val="20"/>
                <w:szCs w:val="20"/>
                <w:highlight w:val="white"/>
              </w:rPr>
              <w:t>Від Постачальника</w:t>
            </w:r>
          </w:p>
        </w:tc>
        <w:tc>
          <w:tcPr>
            <w:tcW w:w="5282" w:type="dxa"/>
          </w:tcPr>
          <w:p w14:paraId="64FF001B" w14:textId="77777777" w:rsidR="006E7C73" w:rsidRPr="007633EC" w:rsidRDefault="006E7C73" w:rsidP="00F37324">
            <w:pPr>
              <w:spacing w:after="0" w:line="240" w:lineRule="auto"/>
              <w:ind w:firstLine="709"/>
              <w:rPr>
                <w:rFonts w:ascii="Times New Roman" w:hAnsi="Times New Roman" w:cs="Times New Roman"/>
                <w:b/>
                <w:sz w:val="20"/>
                <w:szCs w:val="20"/>
                <w:highlight w:val="white"/>
              </w:rPr>
            </w:pPr>
            <w:r w:rsidRPr="007633EC">
              <w:rPr>
                <w:rFonts w:ascii="Times New Roman" w:hAnsi="Times New Roman" w:cs="Times New Roman"/>
                <w:b/>
                <w:sz w:val="20"/>
                <w:szCs w:val="20"/>
                <w:highlight w:val="white"/>
              </w:rPr>
              <w:t xml:space="preserve">Виконавчий комітет </w:t>
            </w:r>
          </w:p>
          <w:p w14:paraId="25B3E5CD" w14:textId="77777777" w:rsidR="006E7C73" w:rsidRPr="007633EC" w:rsidRDefault="006E7C73" w:rsidP="00F37324">
            <w:pPr>
              <w:spacing w:after="0" w:line="240" w:lineRule="auto"/>
              <w:ind w:firstLine="709"/>
              <w:rPr>
                <w:rFonts w:ascii="Times New Roman" w:hAnsi="Times New Roman" w:cs="Times New Roman"/>
                <w:b/>
                <w:sz w:val="20"/>
                <w:szCs w:val="20"/>
              </w:rPr>
            </w:pPr>
            <w:r w:rsidRPr="007633EC">
              <w:rPr>
                <w:rFonts w:ascii="Times New Roman" w:hAnsi="Times New Roman" w:cs="Times New Roman"/>
                <w:b/>
                <w:sz w:val="20"/>
                <w:szCs w:val="20"/>
                <w:highlight w:val="white"/>
              </w:rPr>
              <w:t>Криворізької міської ради</w:t>
            </w:r>
          </w:p>
          <w:p w14:paraId="0183A2B9"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50101, м. Кривий Ріг, пл. Молодіжна, 1</w:t>
            </w:r>
          </w:p>
          <w:p w14:paraId="32063DFE"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rPr>
              <w:t>UA_____________________________</w:t>
            </w:r>
          </w:p>
          <w:p w14:paraId="34850840"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код ЄДРПОУ 04052169</w:t>
            </w:r>
          </w:p>
          <w:p w14:paraId="6E9A4F75"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 xml:space="preserve">Держказначейська служба України </w:t>
            </w:r>
          </w:p>
          <w:p w14:paraId="30E739A6"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м. Київ</w:t>
            </w:r>
          </w:p>
          <w:p w14:paraId="319B5405"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МФО 820172</w:t>
            </w:r>
          </w:p>
          <w:p w14:paraId="6AA0E5EB" w14:textId="39C46C65" w:rsidR="006E7C73" w:rsidRPr="007633EC" w:rsidRDefault="0097451B" w:rsidP="00F37324">
            <w:pPr>
              <w:spacing w:after="0" w:line="240" w:lineRule="auto"/>
              <w:ind w:firstLine="709"/>
              <w:rPr>
                <w:rFonts w:ascii="Times New Roman" w:hAnsi="Times New Roman" w:cs="Times New Roman"/>
                <w:b/>
                <w:sz w:val="20"/>
                <w:szCs w:val="20"/>
                <w:highlight w:val="white"/>
              </w:rPr>
            </w:pPr>
            <w:r w:rsidRPr="007633EC">
              <w:rPr>
                <w:rFonts w:ascii="Times New Roman" w:hAnsi="Times New Roman" w:cs="Times New Roman"/>
                <w:b/>
                <w:sz w:val="20"/>
                <w:szCs w:val="20"/>
                <w:highlight w:val="white"/>
              </w:rPr>
              <w:t>Від Замовника</w:t>
            </w:r>
          </w:p>
        </w:tc>
      </w:tr>
    </w:tbl>
    <w:p w14:paraId="090D0954" w14:textId="47E83B89" w:rsidR="00003280" w:rsidRPr="00F37324" w:rsidRDefault="00003280" w:rsidP="00FE1FCC">
      <w:pPr>
        <w:spacing w:after="0" w:line="240" w:lineRule="auto"/>
        <w:rPr>
          <w:rFonts w:ascii="Times New Roman" w:hAnsi="Times New Roman" w:cs="Times New Roman"/>
          <w:sz w:val="24"/>
          <w:szCs w:val="24"/>
        </w:rPr>
      </w:pPr>
    </w:p>
    <w:p w14:paraId="79B0D850" w14:textId="03EC5A88" w:rsidR="008462E3" w:rsidRPr="00F37324" w:rsidRDefault="002E2FEB" w:rsidP="00F37324">
      <w:pPr>
        <w:spacing w:after="0" w:line="240" w:lineRule="auto"/>
        <w:ind w:firstLine="709"/>
        <w:jc w:val="both"/>
        <w:rPr>
          <w:rFonts w:ascii="Times New Roman" w:eastAsia="Times New Roman" w:hAnsi="Times New Roman" w:cs="Times New Roman"/>
          <w:b/>
          <w:color w:val="000000" w:themeColor="text1"/>
          <w:sz w:val="24"/>
          <w:szCs w:val="24"/>
          <w:lang w:val="uk-UA" w:eastAsia="ru-RU"/>
        </w:rPr>
      </w:pPr>
      <w:r w:rsidRPr="00F37324">
        <w:rPr>
          <w:rFonts w:ascii="Times New Roman" w:eastAsia="Times New Roman" w:hAnsi="Times New Roman" w:cs="Times New Roman"/>
          <w:b/>
          <w:color w:val="000000" w:themeColor="text1"/>
          <w:sz w:val="24"/>
          <w:szCs w:val="24"/>
          <w:lang w:val="uk-UA" w:eastAsia="ru-RU"/>
        </w:rPr>
        <w:t>ПРИМІТКА: Замовник залишає за собою право уточнювати окремі пункти проєкту Договору під час його укладання відповідно д</w:t>
      </w:r>
      <w:r w:rsidR="00CF6477" w:rsidRPr="00F37324">
        <w:rPr>
          <w:rFonts w:ascii="Times New Roman" w:eastAsia="Times New Roman" w:hAnsi="Times New Roman" w:cs="Times New Roman"/>
          <w:b/>
          <w:color w:val="000000" w:themeColor="text1"/>
          <w:sz w:val="24"/>
          <w:szCs w:val="24"/>
          <w:lang w:val="uk-UA" w:eastAsia="ru-RU"/>
        </w:rPr>
        <w:t>о діючого законодавства України</w:t>
      </w:r>
    </w:p>
    <w:sectPr w:rsidR="008462E3" w:rsidRPr="00F37324" w:rsidSect="00EC156B">
      <w:headerReference w:type="default" r:id="rId31"/>
      <w:pgSz w:w="11906" w:h="16838"/>
      <w:pgMar w:top="567" w:right="567" w:bottom="56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6173E" w14:textId="77777777" w:rsidR="00824E54" w:rsidRDefault="00824E54" w:rsidP="007B29C6">
      <w:pPr>
        <w:spacing w:after="0" w:line="240" w:lineRule="auto"/>
      </w:pPr>
      <w:r>
        <w:separator/>
      </w:r>
    </w:p>
  </w:endnote>
  <w:endnote w:type="continuationSeparator" w:id="0">
    <w:p w14:paraId="49489866" w14:textId="77777777" w:rsidR="00824E54" w:rsidRDefault="00824E54" w:rsidP="007B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tiqua">
    <w:altName w:val="Courier New"/>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F6075" w14:textId="77777777" w:rsidR="00824E54" w:rsidRDefault="00824E54" w:rsidP="007B29C6">
      <w:pPr>
        <w:spacing w:after="0" w:line="240" w:lineRule="auto"/>
      </w:pPr>
      <w:r>
        <w:separator/>
      </w:r>
    </w:p>
  </w:footnote>
  <w:footnote w:type="continuationSeparator" w:id="0">
    <w:p w14:paraId="3ABDDD3D" w14:textId="77777777" w:rsidR="00824E54" w:rsidRDefault="00824E54" w:rsidP="007B2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217555"/>
      <w:docPartObj>
        <w:docPartGallery w:val="Page Numbers (Top of Page)"/>
        <w:docPartUnique/>
      </w:docPartObj>
    </w:sdtPr>
    <w:sdtEndPr/>
    <w:sdtContent>
      <w:p w14:paraId="4DF7C87C" w14:textId="3135EF1D" w:rsidR="00824E54" w:rsidRDefault="00824E54">
        <w:pPr>
          <w:pStyle w:val="af2"/>
          <w:jc w:val="center"/>
        </w:pPr>
        <w:r>
          <w:fldChar w:fldCharType="begin"/>
        </w:r>
        <w:r>
          <w:instrText>PAGE   \* MERGEFORMAT</w:instrText>
        </w:r>
        <w:r>
          <w:fldChar w:fldCharType="separate"/>
        </w:r>
        <w:r w:rsidR="00E5509D">
          <w:rPr>
            <w:noProof/>
          </w:rPr>
          <w:t>24</w:t>
        </w:r>
        <w:r>
          <w:fldChar w:fldCharType="end"/>
        </w:r>
      </w:p>
    </w:sdtContent>
  </w:sdt>
  <w:p w14:paraId="2D032A3D" w14:textId="77777777" w:rsidR="00824E54" w:rsidRDefault="00824E54">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78A0"/>
    <w:multiLevelType w:val="multilevel"/>
    <w:tmpl w:val="BB2C1D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403940"/>
    <w:multiLevelType w:val="multilevel"/>
    <w:tmpl w:val="0DD8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759EA"/>
    <w:multiLevelType w:val="multilevel"/>
    <w:tmpl w:val="59D00860"/>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 w15:restartNumberingAfterBreak="0">
    <w:nsid w:val="064F22AB"/>
    <w:multiLevelType w:val="hybridMultilevel"/>
    <w:tmpl w:val="846E0EA4"/>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69B14E8"/>
    <w:multiLevelType w:val="multilevel"/>
    <w:tmpl w:val="9D345654"/>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15:restartNumberingAfterBreak="0">
    <w:nsid w:val="086C3B9C"/>
    <w:multiLevelType w:val="multilevel"/>
    <w:tmpl w:val="06BA6488"/>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15:restartNumberingAfterBreak="0">
    <w:nsid w:val="0A230AAE"/>
    <w:multiLevelType w:val="multilevel"/>
    <w:tmpl w:val="A8A2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228D6"/>
    <w:multiLevelType w:val="multilevel"/>
    <w:tmpl w:val="8448360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8" w15:restartNumberingAfterBreak="0">
    <w:nsid w:val="1514607B"/>
    <w:multiLevelType w:val="multilevel"/>
    <w:tmpl w:val="3E6C3EC2"/>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B1D6303"/>
    <w:multiLevelType w:val="multilevel"/>
    <w:tmpl w:val="85FEEB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2CD5994"/>
    <w:multiLevelType w:val="multilevel"/>
    <w:tmpl w:val="AF36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7265C"/>
    <w:multiLevelType w:val="multilevel"/>
    <w:tmpl w:val="AD2E2F12"/>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2" w15:restartNumberingAfterBreak="0">
    <w:nsid w:val="2C3E0F81"/>
    <w:multiLevelType w:val="multilevel"/>
    <w:tmpl w:val="E48E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E478F4"/>
    <w:multiLevelType w:val="multilevel"/>
    <w:tmpl w:val="E24890D0"/>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30735588"/>
    <w:multiLevelType w:val="multilevel"/>
    <w:tmpl w:val="F0CC75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21D4933"/>
    <w:multiLevelType w:val="multilevel"/>
    <w:tmpl w:val="D4D21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343BC6"/>
    <w:multiLevelType w:val="multilevel"/>
    <w:tmpl w:val="9DF2D702"/>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555396E"/>
    <w:multiLevelType w:val="multilevel"/>
    <w:tmpl w:val="BD501EC0"/>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15:restartNumberingAfterBreak="0">
    <w:nsid w:val="3C2A6183"/>
    <w:multiLevelType w:val="multilevel"/>
    <w:tmpl w:val="62C6CCC2"/>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0" w15:restartNumberingAfterBreak="0">
    <w:nsid w:val="451C7EA1"/>
    <w:multiLevelType w:val="hybridMultilevel"/>
    <w:tmpl w:val="4FB8D4A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15:restartNumberingAfterBreak="0">
    <w:nsid w:val="4D8B202C"/>
    <w:multiLevelType w:val="multilevel"/>
    <w:tmpl w:val="FA50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0E4F46"/>
    <w:multiLevelType w:val="multilevel"/>
    <w:tmpl w:val="121AE716"/>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23" w15:restartNumberingAfterBreak="0">
    <w:nsid w:val="56013AE1"/>
    <w:multiLevelType w:val="multilevel"/>
    <w:tmpl w:val="26E689FC"/>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4" w15:restartNumberingAfterBreak="0">
    <w:nsid w:val="58724E38"/>
    <w:multiLevelType w:val="multilevel"/>
    <w:tmpl w:val="0BC86BF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25" w15:restartNumberingAfterBreak="0">
    <w:nsid w:val="5BF34A5A"/>
    <w:multiLevelType w:val="multilevel"/>
    <w:tmpl w:val="5ADAD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5C96346E"/>
    <w:multiLevelType w:val="multilevel"/>
    <w:tmpl w:val="1ABC040A"/>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D281FF0"/>
    <w:multiLevelType w:val="multilevel"/>
    <w:tmpl w:val="D31E9E5E"/>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D40283E"/>
    <w:multiLevelType w:val="multilevel"/>
    <w:tmpl w:val="154C85C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9" w15:restartNumberingAfterBreak="0">
    <w:nsid w:val="652E5E07"/>
    <w:multiLevelType w:val="multilevel"/>
    <w:tmpl w:val="0D54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6015F2"/>
    <w:multiLevelType w:val="multilevel"/>
    <w:tmpl w:val="4376511A"/>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1" w15:restartNumberingAfterBreak="0">
    <w:nsid w:val="6E7716CD"/>
    <w:multiLevelType w:val="multilevel"/>
    <w:tmpl w:val="DB945308"/>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32" w15:restartNumberingAfterBreak="0">
    <w:nsid w:val="6E840FAF"/>
    <w:multiLevelType w:val="multilevel"/>
    <w:tmpl w:val="E52414F2"/>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74F354D1"/>
    <w:multiLevelType w:val="multilevel"/>
    <w:tmpl w:val="4B6839A8"/>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4D1894"/>
    <w:multiLevelType w:val="multilevel"/>
    <w:tmpl w:val="564AA7A8"/>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6" w15:restartNumberingAfterBreak="0">
    <w:nsid w:val="793A773B"/>
    <w:multiLevelType w:val="multilevel"/>
    <w:tmpl w:val="D804991A"/>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7" w15:restartNumberingAfterBreak="0">
    <w:nsid w:val="79E761A6"/>
    <w:multiLevelType w:val="multilevel"/>
    <w:tmpl w:val="D40E9CDA"/>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8" w15:restartNumberingAfterBreak="0">
    <w:nsid w:val="7C2314FA"/>
    <w:multiLevelType w:val="multilevel"/>
    <w:tmpl w:val="F8F09B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CD07A98"/>
    <w:multiLevelType w:val="multilevel"/>
    <w:tmpl w:val="F7E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B41DC3"/>
    <w:multiLevelType w:val="multilevel"/>
    <w:tmpl w:val="F46A123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41" w15:restartNumberingAfterBreak="0">
    <w:nsid w:val="7F2E63CB"/>
    <w:multiLevelType w:val="multilevel"/>
    <w:tmpl w:val="5E9AB45C"/>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34"/>
  </w:num>
  <w:num w:numId="2">
    <w:abstractNumId w:val="3"/>
  </w:num>
  <w:num w:numId="3">
    <w:abstractNumId w:val="17"/>
  </w:num>
  <w:num w:numId="4">
    <w:abstractNumId w:val="15"/>
  </w:num>
  <w:num w:numId="5">
    <w:abstractNumId w:val="30"/>
  </w:num>
  <w:num w:numId="6">
    <w:abstractNumId w:val="26"/>
  </w:num>
  <w:num w:numId="7">
    <w:abstractNumId w:val="11"/>
  </w:num>
  <w:num w:numId="8">
    <w:abstractNumId w:val="9"/>
  </w:num>
  <w:num w:numId="9">
    <w:abstractNumId w:val="22"/>
  </w:num>
  <w:num w:numId="10">
    <w:abstractNumId w:val="14"/>
  </w:num>
  <w:num w:numId="11">
    <w:abstractNumId w:val="24"/>
  </w:num>
  <w:num w:numId="12">
    <w:abstractNumId w:val="25"/>
  </w:num>
  <w:num w:numId="13">
    <w:abstractNumId w:val="0"/>
  </w:num>
  <w:num w:numId="14">
    <w:abstractNumId w:val="31"/>
  </w:num>
  <w:num w:numId="15">
    <w:abstractNumId w:val="38"/>
  </w:num>
  <w:num w:numId="16">
    <w:abstractNumId w:val="40"/>
  </w:num>
  <w:num w:numId="17">
    <w:abstractNumId w:val="28"/>
  </w:num>
  <w:num w:numId="18">
    <w:abstractNumId w:val="32"/>
  </w:num>
  <w:num w:numId="19">
    <w:abstractNumId w:val="35"/>
  </w:num>
  <w:num w:numId="20">
    <w:abstractNumId w:val="39"/>
  </w:num>
  <w:num w:numId="21">
    <w:abstractNumId w:val="10"/>
  </w:num>
  <w:num w:numId="22">
    <w:abstractNumId w:val="1"/>
  </w:num>
  <w:num w:numId="23">
    <w:abstractNumId w:val="21"/>
  </w:num>
  <w:num w:numId="24">
    <w:abstractNumId w:val="6"/>
  </w:num>
  <w:num w:numId="25">
    <w:abstractNumId w:val="29"/>
  </w:num>
  <w:num w:numId="26">
    <w:abstractNumId w:val="12"/>
  </w:num>
  <w:num w:numId="27">
    <w:abstractNumId w:val="20"/>
  </w:num>
  <w:num w:numId="28">
    <w:abstractNumId w:val="19"/>
  </w:num>
  <w:num w:numId="29">
    <w:abstractNumId w:val="27"/>
  </w:num>
  <w:num w:numId="30">
    <w:abstractNumId w:val="41"/>
  </w:num>
  <w:num w:numId="31">
    <w:abstractNumId w:val="4"/>
  </w:num>
  <w:num w:numId="32">
    <w:abstractNumId w:val="16"/>
  </w:num>
  <w:num w:numId="33">
    <w:abstractNumId w:val="2"/>
  </w:num>
  <w:num w:numId="34">
    <w:abstractNumId w:val="36"/>
  </w:num>
  <w:num w:numId="35">
    <w:abstractNumId w:val="33"/>
  </w:num>
  <w:num w:numId="36">
    <w:abstractNumId w:val="18"/>
  </w:num>
  <w:num w:numId="37">
    <w:abstractNumId w:val="7"/>
  </w:num>
  <w:num w:numId="38">
    <w:abstractNumId w:val="13"/>
  </w:num>
  <w:num w:numId="39">
    <w:abstractNumId w:val="5"/>
  </w:num>
  <w:num w:numId="40">
    <w:abstractNumId w:val="23"/>
  </w:num>
  <w:num w:numId="41">
    <w:abstractNumId w:val="8"/>
  </w:num>
  <w:num w:numId="42">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BE3"/>
    <w:rsid w:val="00000463"/>
    <w:rsid w:val="0000090B"/>
    <w:rsid w:val="00000E4B"/>
    <w:rsid w:val="00002819"/>
    <w:rsid w:val="00003280"/>
    <w:rsid w:val="00006175"/>
    <w:rsid w:val="0000692A"/>
    <w:rsid w:val="000069AF"/>
    <w:rsid w:val="00010F20"/>
    <w:rsid w:val="00013135"/>
    <w:rsid w:val="00013799"/>
    <w:rsid w:val="00014788"/>
    <w:rsid w:val="0001627A"/>
    <w:rsid w:val="00017A06"/>
    <w:rsid w:val="00020D84"/>
    <w:rsid w:val="000222FD"/>
    <w:rsid w:val="00027440"/>
    <w:rsid w:val="000276EA"/>
    <w:rsid w:val="000325B5"/>
    <w:rsid w:val="0003261A"/>
    <w:rsid w:val="00033F1F"/>
    <w:rsid w:val="00034E08"/>
    <w:rsid w:val="00035798"/>
    <w:rsid w:val="000416C3"/>
    <w:rsid w:val="00043DD2"/>
    <w:rsid w:val="00043F7F"/>
    <w:rsid w:val="00044510"/>
    <w:rsid w:val="000446AF"/>
    <w:rsid w:val="0004549F"/>
    <w:rsid w:val="00050F91"/>
    <w:rsid w:val="00053021"/>
    <w:rsid w:val="0005506E"/>
    <w:rsid w:val="00056020"/>
    <w:rsid w:val="00056A3E"/>
    <w:rsid w:val="00057CFB"/>
    <w:rsid w:val="000638A8"/>
    <w:rsid w:val="0006408B"/>
    <w:rsid w:val="000736E8"/>
    <w:rsid w:val="000747BD"/>
    <w:rsid w:val="00086103"/>
    <w:rsid w:val="000879F6"/>
    <w:rsid w:val="00087BC7"/>
    <w:rsid w:val="00091635"/>
    <w:rsid w:val="00093086"/>
    <w:rsid w:val="0009386C"/>
    <w:rsid w:val="00094955"/>
    <w:rsid w:val="00097D8E"/>
    <w:rsid w:val="000A0846"/>
    <w:rsid w:val="000A0AB5"/>
    <w:rsid w:val="000A3AAA"/>
    <w:rsid w:val="000A5197"/>
    <w:rsid w:val="000B10A9"/>
    <w:rsid w:val="000B1B96"/>
    <w:rsid w:val="000B2171"/>
    <w:rsid w:val="000B56D9"/>
    <w:rsid w:val="000C0854"/>
    <w:rsid w:val="000C394A"/>
    <w:rsid w:val="000C492E"/>
    <w:rsid w:val="000D01A3"/>
    <w:rsid w:val="000D154B"/>
    <w:rsid w:val="000D1D31"/>
    <w:rsid w:val="000D3470"/>
    <w:rsid w:val="000D672D"/>
    <w:rsid w:val="000D7179"/>
    <w:rsid w:val="000E0CCF"/>
    <w:rsid w:val="000E14E7"/>
    <w:rsid w:val="000E1E01"/>
    <w:rsid w:val="000E609E"/>
    <w:rsid w:val="000F2038"/>
    <w:rsid w:val="000F2BFA"/>
    <w:rsid w:val="000F74CB"/>
    <w:rsid w:val="00101F8F"/>
    <w:rsid w:val="00102694"/>
    <w:rsid w:val="00116313"/>
    <w:rsid w:val="001216D8"/>
    <w:rsid w:val="0012220F"/>
    <w:rsid w:val="00122384"/>
    <w:rsid w:val="00125548"/>
    <w:rsid w:val="00127053"/>
    <w:rsid w:val="00131A2D"/>
    <w:rsid w:val="001329E1"/>
    <w:rsid w:val="00141B29"/>
    <w:rsid w:val="001436E9"/>
    <w:rsid w:val="00144B1C"/>
    <w:rsid w:val="001461AE"/>
    <w:rsid w:val="0014797D"/>
    <w:rsid w:val="0015046B"/>
    <w:rsid w:val="0015392D"/>
    <w:rsid w:val="0017240A"/>
    <w:rsid w:val="00172963"/>
    <w:rsid w:val="00175EC4"/>
    <w:rsid w:val="00176991"/>
    <w:rsid w:val="00181C01"/>
    <w:rsid w:val="00182EF3"/>
    <w:rsid w:val="00190248"/>
    <w:rsid w:val="00192497"/>
    <w:rsid w:val="00192FA9"/>
    <w:rsid w:val="001946AF"/>
    <w:rsid w:val="001961F4"/>
    <w:rsid w:val="00197587"/>
    <w:rsid w:val="001A011C"/>
    <w:rsid w:val="001A1798"/>
    <w:rsid w:val="001A499D"/>
    <w:rsid w:val="001A562E"/>
    <w:rsid w:val="001A7077"/>
    <w:rsid w:val="001A7536"/>
    <w:rsid w:val="001B28D7"/>
    <w:rsid w:val="001B3988"/>
    <w:rsid w:val="001B4819"/>
    <w:rsid w:val="001C0D6C"/>
    <w:rsid w:val="001C1172"/>
    <w:rsid w:val="001C29B6"/>
    <w:rsid w:val="001C3193"/>
    <w:rsid w:val="001C7247"/>
    <w:rsid w:val="001D1A9A"/>
    <w:rsid w:val="001E047D"/>
    <w:rsid w:val="001E259A"/>
    <w:rsid w:val="001E31E0"/>
    <w:rsid w:val="001E5481"/>
    <w:rsid w:val="001E638B"/>
    <w:rsid w:val="001F0D61"/>
    <w:rsid w:val="001F18CB"/>
    <w:rsid w:val="001F3906"/>
    <w:rsid w:val="001F4719"/>
    <w:rsid w:val="001F4F95"/>
    <w:rsid w:val="00201A5D"/>
    <w:rsid w:val="002028BC"/>
    <w:rsid w:val="00204121"/>
    <w:rsid w:val="002065F6"/>
    <w:rsid w:val="00212B53"/>
    <w:rsid w:val="00213B56"/>
    <w:rsid w:val="00213FDA"/>
    <w:rsid w:val="002144D2"/>
    <w:rsid w:val="00216FA8"/>
    <w:rsid w:val="002202CA"/>
    <w:rsid w:val="00223641"/>
    <w:rsid w:val="00223998"/>
    <w:rsid w:val="00223A80"/>
    <w:rsid w:val="002266F7"/>
    <w:rsid w:val="002335B7"/>
    <w:rsid w:val="00235F3A"/>
    <w:rsid w:val="00236500"/>
    <w:rsid w:val="002374A4"/>
    <w:rsid w:val="0024188B"/>
    <w:rsid w:val="002427E2"/>
    <w:rsid w:val="00244735"/>
    <w:rsid w:val="002471A2"/>
    <w:rsid w:val="00250DEE"/>
    <w:rsid w:val="00252564"/>
    <w:rsid w:val="00252970"/>
    <w:rsid w:val="00252EB4"/>
    <w:rsid w:val="002538A7"/>
    <w:rsid w:val="00262827"/>
    <w:rsid w:val="00263DA9"/>
    <w:rsid w:val="002672B8"/>
    <w:rsid w:val="00267655"/>
    <w:rsid w:val="00270022"/>
    <w:rsid w:val="00272214"/>
    <w:rsid w:val="00272A56"/>
    <w:rsid w:val="00274EC8"/>
    <w:rsid w:val="002753F9"/>
    <w:rsid w:val="002762B4"/>
    <w:rsid w:val="00276586"/>
    <w:rsid w:val="0028343A"/>
    <w:rsid w:val="00283C6C"/>
    <w:rsid w:val="002846D6"/>
    <w:rsid w:val="00284702"/>
    <w:rsid w:val="00286D70"/>
    <w:rsid w:val="00287247"/>
    <w:rsid w:val="00290340"/>
    <w:rsid w:val="0029171B"/>
    <w:rsid w:val="00292960"/>
    <w:rsid w:val="002945E0"/>
    <w:rsid w:val="00294DBE"/>
    <w:rsid w:val="002963E9"/>
    <w:rsid w:val="002A0D11"/>
    <w:rsid w:val="002A1388"/>
    <w:rsid w:val="002A4C15"/>
    <w:rsid w:val="002A67D7"/>
    <w:rsid w:val="002A757D"/>
    <w:rsid w:val="002B266B"/>
    <w:rsid w:val="002B7EDB"/>
    <w:rsid w:val="002C129D"/>
    <w:rsid w:val="002C3B10"/>
    <w:rsid w:val="002D11A8"/>
    <w:rsid w:val="002D2877"/>
    <w:rsid w:val="002D43E3"/>
    <w:rsid w:val="002D480E"/>
    <w:rsid w:val="002D49A2"/>
    <w:rsid w:val="002D5B8F"/>
    <w:rsid w:val="002D7372"/>
    <w:rsid w:val="002E0441"/>
    <w:rsid w:val="002E2FEB"/>
    <w:rsid w:val="002E5B62"/>
    <w:rsid w:val="002F0625"/>
    <w:rsid w:val="002F6648"/>
    <w:rsid w:val="003040D4"/>
    <w:rsid w:val="0030658D"/>
    <w:rsid w:val="00306D4E"/>
    <w:rsid w:val="00311513"/>
    <w:rsid w:val="0031161C"/>
    <w:rsid w:val="00312140"/>
    <w:rsid w:val="003130C1"/>
    <w:rsid w:val="00314F56"/>
    <w:rsid w:val="00320EC9"/>
    <w:rsid w:val="00322489"/>
    <w:rsid w:val="003233AB"/>
    <w:rsid w:val="0032375C"/>
    <w:rsid w:val="00324DA9"/>
    <w:rsid w:val="0032595A"/>
    <w:rsid w:val="0033466D"/>
    <w:rsid w:val="00337026"/>
    <w:rsid w:val="0034328F"/>
    <w:rsid w:val="0034443F"/>
    <w:rsid w:val="00347509"/>
    <w:rsid w:val="00350678"/>
    <w:rsid w:val="00350971"/>
    <w:rsid w:val="00354FF9"/>
    <w:rsid w:val="00357BA9"/>
    <w:rsid w:val="00360989"/>
    <w:rsid w:val="00360F5C"/>
    <w:rsid w:val="0036110D"/>
    <w:rsid w:val="00361674"/>
    <w:rsid w:val="0036188A"/>
    <w:rsid w:val="003652C9"/>
    <w:rsid w:val="003716F5"/>
    <w:rsid w:val="003767EB"/>
    <w:rsid w:val="00376CFC"/>
    <w:rsid w:val="0037709B"/>
    <w:rsid w:val="003770D5"/>
    <w:rsid w:val="00377673"/>
    <w:rsid w:val="0038045B"/>
    <w:rsid w:val="003813D5"/>
    <w:rsid w:val="00381B0A"/>
    <w:rsid w:val="003821D8"/>
    <w:rsid w:val="0038333E"/>
    <w:rsid w:val="00383D0F"/>
    <w:rsid w:val="00385876"/>
    <w:rsid w:val="003942F9"/>
    <w:rsid w:val="003A04C4"/>
    <w:rsid w:val="003A1722"/>
    <w:rsid w:val="003A2333"/>
    <w:rsid w:val="003A303A"/>
    <w:rsid w:val="003A3690"/>
    <w:rsid w:val="003B0AE9"/>
    <w:rsid w:val="003B5029"/>
    <w:rsid w:val="003B75A8"/>
    <w:rsid w:val="003C107E"/>
    <w:rsid w:val="003C188F"/>
    <w:rsid w:val="003C3680"/>
    <w:rsid w:val="003C60BD"/>
    <w:rsid w:val="003D0AC7"/>
    <w:rsid w:val="003D14B3"/>
    <w:rsid w:val="003D3509"/>
    <w:rsid w:val="003D68C6"/>
    <w:rsid w:val="003D7391"/>
    <w:rsid w:val="003D7748"/>
    <w:rsid w:val="003E192E"/>
    <w:rsid w:val="003E1A8E"/>
    <w:rsid w:val="003E3DEA"/>
    <w:rsid w:val="003E4A4F"/>
    <w:rsid w:val="003E6EA1"/>
    <w:rsid w:val="003F07CB"/>
    <w:rsid w:val="003F0F67"/>
    <w:rsid w:val="003F27AB"/>
    <w:rsid w:val="0040195B"/>
    <w:rsid w:val="004028E6"/>
    <w:rsid w:val="004029BA"/>
    <w:rsid w:val="00402D73"/>
    <w:rsid w:val="00405984"/>
    <w:rsid w:val="00410894"/>
    <w:rsid w:val="004120BF"/>
    <w:rsid w:val="00420CC9"/>
    <w:rsid w:val="004224A4"/>
    <w:rsid w:val="004245D9"/>
    <w:rsid w:val="00424BA8"/>
    <w:rsid w:val="0042589C"/>
    <w:rsid w:val="00426D0D"/>
    <w:rsid w:val="00433540"/>
    <w:rsid w:val="004358EC"/>
    <w:rsid w:val="00436954"/>
    <w:rsid w:val="00441109"/>
    <w:rsid w:val="00444025"/>
    <w:rsid w:val="00445E75"/>
    <w:rsid w:val="00447335"/>
    <w:rsid w:val="00447745"/>
    <w:rsid w:val="004509A2"/>
    <w:rsid w:val="00454483"/>
    <w:rsid w:val="0046252A"/>
    <w:rsid w:val="00463931"/>
    <w:rsid w:val="00465790"/>
    <w:rsid w:val="00470616"/>
    <w:rsid w:val="00471064"/>
    <w:rsid w:val="004756CB"/>
    <w:rsid w:val="004773FB"/>
    <w:rsid w:val="00477B97"/>
    <w:rsid w:val="00480254"/>
    <w:rsid w:val="00484732"/>
    <w:rsid w:val="0048526B"/>
    <w:rsid w:val="004912C6"/>
    <w:rsid w:val="00492400"/>
    <w:rsid w:val="00493BDB"/>
    <w:rsid w:val="004A055D"/>
    <w:rsid w:val="004A23EE"/>
    <w:rsid w:val="004A31C9"/>
    <w:rsid w:val="004A4447"/>
    <w:rsid w:val="004A6AC8"/>
    <w:rsid w:val="004B0B3B"/>
    <w:rsid w:val="004B1D97"/>
    <w:rsid w:val="004B37F4"/>
    <w:rsid w:val="004B4EFC"/>
    <w:rsid w:val="004B70A3"/>
    <w:rsid w:val="004B7529"/>
    <w:rsid w:val="004C02A6"/>
    <w:rsid w:val="004C4F06"/>
    <w:rsid w:val="004C5267"/>
    <w:rsid w:val="004C7F3F"/>
    <w:rsid w:val="004D0DD9"/>
    <w:rsid w:val="004D1D7C"/>
    <w:rsid w:val="004D2C4A"/>
    <w:rsid w:val="004D3CDD"/>
    <w:rsid w:val="004D3E93"/>
    <w:rsid w:val="004D436B"/>
    <w:rsid w:val="004D4576"/>
    <w:rsid w:val="004D6195"/>
    <w:rsid w:val="004D65E5"/>
    <w:rsid w:val="004D7939"/>
    <w:rsid w:val="004E54CD"/>
    <w:rsid w:val="004E5978"/>
    <w:rsid w:val="004E7D62"/>
    <w:rsid w:val="004F03D0"/>
    <w:rsid w:val="004F3BA5"/>
    <w:rsid w:val="004F4045"/>
    <w:rsid w:val="004F51B5"/>
    <w:rsid w:val="004F5C6E"/>
    <w:rsid w:val="004F7098"/>
    <w:rsid w:val="00501021"/>
    <w:rsid w:val="005012DA"/>
    <w:rsid w:val="00501D35"/>
    <w:rsid w:val="005043B1"/>
    <w:rsid w:val="005050BE"/>
    <w:rsid w:val="00507748"/>
    <w:rsid w:val="005131CE"/>
    <w:rsid w:val="00522F8A"/>
    <w:rsid w:val="00523D55"/>
    <w:rsid w:val="005258BD"/>
    <w:rsid w:val="00535418"/>
    <w:rsid w:val="005412AD"/>
    <w:rsid w:val="00543FB5"/>
    <w:rsid w:val="00546840"/>
    <w:rsid w:val="00550F5C"/>
    <w:rsid w:val="00551CC8"/>
    <w:rsid w:val="00556AB4"/>
    <w:rsid w:val="005633DE"/>
    <w:rsid w:val="005642C8"/>
    <w:rsid w:val="00564D2D"/>
    <w:rsid w:val="00564FE7"/>
    <w:rsid w:val="00571C34"/>
    <w:rsid w:val="0057218C"/>
    <w:rsid w:val="00575558"/>
    <w:rsid w:val="00576985"/>
    <w:rsid w:val="00584E1B"/>
    <w:rsid w:val="00587106"/>
    <w:rsid w:val="005873BE"/>
    <w:rsid w:val="00587A3F"/>
    <w:rsid w:val="00590350"/>
    <w:rsid w:val="00591919"/>
    <w:rsid w:val="0059348D"/>
    <w:rsid w:val="00596287"/>
    <w:rsid w:val="00596E7B"/>
    <w:rsid w:val="00597BDF"/>
    <w:rsid w:val="005A0A46"/>
    <w:rsid w:val="005A67EA"/>
    <w:rsid w:val="005A69FC"/>
    <w:rsid w:val="005B0EF6"/>
    <w:rsid w:val="005B1F5A"/>
    <w:rsid w:val="005B3253"/>
    <w:rsid w:val="005C0828"/>
    <w:rsid w:val="005C12F2"/>
    <w:rsid w:val="005C41A7"/>
    <w:rsid w:val="005C45A5"/>
    <w:rsid w:val="005C6D14"/>
    <w:rsid w:val="005D6C7D"/>
    <w:rsid w:val="005F2F72"/>
    <w:rsid w:val="005F35CF"/>
    <w:rsid w:val="005F4EE8"/>
    <w:rsid w:val="005F613E"/>
    <w:rsid w:val="005F6933"/>
    <w:rsid w:val="005F7EC5"/>
    <w:rsid w:val="005F7F72"/>
    <w:rsid w:val="00602C12"/>
    <w:rsid w:val="00602FC1"/>
    <w:rsid w:val="006045DA"/>
    <w:rsid w:val="00607DBC"/>
    <w:rsid w:val="00610A28"/>
    <w:rsid w:val="00612EA9"/>
    <w:rsid w:val="00614BCB"/>
    <w:rsid w:val="0061523E"/>
    <w:rsid w:val="00616617"/>
    <w:rsid w:val="00616AB4"/>
    <w:rsid w:val="00620BA2"/>
    <w:rsid w:val="006232B6"/>
    <w:rsid w:val="00625DCC"/>
    <w:rsid w:val="0062603D"/>
    <w:rsid w:val="00631491"/>
    <w:rsid w:val="0063197C"/>
    <w:rsid w:val="006367D8"/>
    <w:rsid w:val="00636B32"/>
    <w:rsid w:val="006407C8"/>
    <w:rsid w:val="00640D41"/>
    <w:rsid w:val="00650B1D"/>
    <w:rsid w:val="006535F7"/>
    <w:rsid w:val="00654CA6"/>
    <w:rsid w:val="00657450"/>
    <w:rsid w:val="00657CD2"/>
    <w:rsid w:val="00660FD1"/>
    <w:rsid w:val="00662B0F"/>
    <w:rsid w:val="00667680"/>
    <w:rsid w:val="0067164A"/>
    <w:rsid w:val="006716CC"/>
    <w:rsid w:val="0068021B"/>
    <w:rsid w:val="00681479"/>
    <w:rsid w:val="006838E0"/>
    <w:rsid w:val="00685136"/>
    <w:rsid w:val="00691EA4"/>
    <w:rsid w:val="0069617C"/>
    <w:rsid w:val="006A30E0"/>
    <w:rsid w:val="006A4C98"/>
    <w:rsid w:val="006B4751"/>
    <w:rsid w:val="006B7FBA"/>
    <w:rsid w:val="006C1490"/>
    <w:rsid w:val="006C1595"/>
    <w:rsid w:val="006C1B16"/>
    <w:rsid w:val="006C2F3D"/>
    <w:rsid w:val="006D095F"/>
    <w:rsid w:val="006D2835"/>
    <w:rsid w:val="006D4FE9"/>
    <w:rsid w:val="006D6680"/>
    <w:rsid w:val="006D68EF"/>
    <w:rsid w:val="006E0B89"/>
    <w:rsid w:val="006E79DC"/>
    <w:rsid w:val="006E7C73"/>
    <w:rsid w:val="006F1DD8"/>
    <w:rsid w:val="006F3747"/>
    <w:rsid w:val="007014EE"/>
    <w:rsid w:val="007015A1"/>
    <w:rsid w:val="0070176B"/>
    <w:rsid w:val="0070494A"/>
    <w:rsid w:val="00705011"/>
    <w:rsid w:val="0070542A"/>
    <w:rsid w:val="00705ADA"/>
    <w:rsid w:val="00707B97"/>
    <w:rsid w:val="0071495A"/>
    <w:rsid w:val="00715F14"/>
    <w:rsid w:val="0071728C"/>
    <w:rsid w:val="0072082A"/>
    <w:rsid w:val="00721992"/>
    <w:rsid w:val="00722A07"/>
    <w:rsid w:val="0073014C"/>
    <w:rsid w:val="0073154B"/>
    <w:rsid w:val="007366EA"/>
    <w:rsid w:val="00743B98"/>
    <w:rsid w:val="00744CC0"/>
    <w:rsid w:val="00745F4B"/>
    <w:rsid w:val="007504D6"/>
    <w:rsid w:val="00754E67"/>
    <w:rsid w:val="007613B1"/>
    <w:rsid w:val="00761431"/>
    <w:rsid w:val="007633EC"/>
    <w:rsid w:val="00764999"/>
    <w:rsid w:val="007651C3"/>
    <w:rsid w:val="0076520D"/>
    <w:rsid w:val="0076672A"/>
    <w:rsid w:val="0077495C"/>
    <w:rsid w:val="00780439"/>
    <w:rsid w:val="00780F0D"/>
    <w:rsid w:val="00785EE3"/>
    <w:rsid w:val="00786029"/>
    <w:rsid w:val="00786293"/>
    <w:rsid w:val="00790101"/>
    <w:rsid w:val="00791AF0"/>
    <w:rsid w:val="007A05F1"/>
    <w:rsid w:val="007A0E8C"/>
    <w:rsid w:val="007A29BA"/>
    <w:rsid w:val="007A417E"/>
    <w:rsid w:val="007A4CE2"/>
    <w:rsid w:val="007B1626"/>
    <w:rsid w:val="007B1EEE"/>
    <w:rsid w:val="007B29C6"/>
    <w:rsid w:val="007B2EA4"/>
    <w:rsid w:val="007B3575"/>
    <w:rsid w:val="007B48CD"/>
    <w:rsid w:val="007B6FDA"/>
    <w:rsid w:val="007C0B7C"/>
    <w:rsid w:val="007C227E"/>
    <w:rsid w:val="007C52AB"/>
    <w:rsid w:val="007C6A2F"/>
    <w:rsid w:val="007C6CFE"/>
    <w:rsid w:val="007D0054"/>
    <w:rsid w:val="007D13FE"/>
    <w:rsid w:val="007D2398"/>
    <w:rsid w:val="007D5334"/>
    <w:rsid w:val="007D594B"/>
    <w:rsid w:val="007E0941"/>
    <w:rsid w:val="007E282E"/>
    <w:rsid w:val="007E2DD5"/>
    <w:rsid w:val="007E5166"/>
    <w:rsid w:val="007F01EA"/>
    <w:rsid w:val="007F1102"/>
    <w:rsid w:val="007F1B05"/>
    <w:rsid w:val="007F321C"/>
    <w:rsid w:val="007F531E"/>
    <w:rsid w:val="007F6F87"/>
    <w:rsid w:val="00802F72"/>
    <w:rsid w:val="0080389E"/>
    <w:rsid w:val="00804AB2"/>
    <w:rsid w:val="00810E61"/>
    <w:rsid w:val="00815539"/>
    <w:rsid w:val="0081767D"/>
    <w:rsid w:val="0082003C"/>
    <w:rsid w:val="0082176C"/>
    <w:rsid w:val="008220E7"/>
    <w:rsid w:val="008236B0"/>
    <w:rsid w:val="00823894"/>
    <w:rsid w:val="00824E54"/>
    <w:rsid w:val="008257F7"/>
    <w:rsid w:val="008259D4"/>
    <w:rsid w:val="00826A43"/>
    <w:rsid w:val="00832BE8"/>
    <w:rsid w:val="0083330B"/>
    <w:rsid w:val="00833322"/>
    <w:rsid w:val="008371EF"/>
    <w:rsid w:val="00837927"/>
    <w:rsid w:val="008409E5"/>
    <w:rsid w:val="00840BD7"/>
    <w:rsid w:val="0084185B"/>
    <w:rsid w:val="0084193E"/>
    <w:rsid w:val="008460EB"/>
    <w:rsid w:val="008462E3"/>
    <w:rsid w:val="00847C66"/>
    <w:rsid w:val="008550BC"/>
    <w:rsid w:val="008557AB"/>
    <w:rsid w:val="00856005"/>
    <w:rsid w:val="008606DB"/>
    <w:rsid w:val="00862443"/>
    <w:rsid w:val="0086316A"/>
    <w:rsid w:val="00863D1F"/>
    <w:rsid w:val="00865736"/>
    <w:rsid w:val="00871A2D"/>
    <w:rsid w:val="00871C7A"/>
    <w:rsid w:val="00874DD3"/>
    <w:rsid w:val="00874F04"/>
    <w:rsid w:val="008756A9"/>
    <w:rsid w:val="00875991"/>
    <w:rsid w:val="008759E4"/>
    <w:rsid w:val="00884FE9"/>
    <w:rsid w:val="00891E3F"/>
    <w:rsid w:val="008920DB"/>
    <w:rsid w:val="008A151D"/>
    <w:rsid w:val="008A2182"/>
    <w:rsid w:val="008A37A0"/>
    <w:rsid w:val="008A5818"/>
    <w:rsid w:val="008A7759"/>
    <w:rsid w:val="008B078A"/>
    <w:rsid w:val="008B641F"/>
    <w:rsid w:val="008B687C"/>
    <w:rsid w:val="008B7D39"/>
    <w:rsid w:val="008C27C7"/>
    <w:rsid w:val="008C57D4"/>
    <w:rsid w:val="008D07C9"/>
    <w:rsid w:val="008D0C5E"/>
    <w:rsid w:val="008D1F03"/>
    <w:rsid w:val="008D2BAA"/>
    <w:rsid w:val="008D34DE"/>
    <w:rsid w:val="008D3B6E"/>
    <w:rsid w:val="008D5F11"/>
    <w:rsid w:val="008D714B"/>
    <w:rsid w:val="008E0B23"/>
    <w:rsid w:val="008E0D7D"/>
    <w:rsid w:val="008E313D"/>
    <w:rsid w:val="008E42E4"/>
    <w:rsid w:val="008E6AA4"/>
    <w:rsid w:val="008E7BD1"/>
    <w:rsid w:val="008E7F4C"/>
    <w:rsid w:val="008F2C9C"/>
    <w:rsid w:val="008F4F14"/>
    <w:rsid w:val="008F789D"/>
    <w:rsid w:val="008F7F77"/>
    <w:rsid w:val="00900AAE"/>
    <w:rsid w:val="00900EEB"/>
    <w:rsid w:val="0090216D"/>
    <w:rsid w:val="009066DF"/>
    <w:rsid w:val="0091216F"/>
    <w:rsid w:val="009169C9"/>
    <w:rsid w:val="00916D00"/>
    <w:rsid w:val="009200F6"/>
    <w:rsid w:val="00920300"/>
    <w:rsid w:val="00920EB5"/>
    <w:rsid w:val="0093012A"/>
    <w:rsid w:val="009314AD"/>
    <w:rsid w:val="00932F1D"/>
    <w:rsid w:val="00935BBF"/>
    <w:rsid w:val="009433B0"/>
    <w:rsid w:val="00943DAF"/>
    <w:rsid w:val="009462AC"/>
    <w:rsid w:val="0094719F"/>
    <w:rsid w:val="00947B2B"/>
    <w:rsid w:val="00950EE9"/>
    <w:rsid w:val="00951E3B"/>
    <w:rsid w:val="009521A0"/>
    <w:rsid w:val="009525F6"/>
    <w:rsid w:val="009527BA"/>
    <w:rsid w:val="00952859"/>
    <w:rsid w:val="00952AD6"/>
    <w:rsid w:val="00953C91"/>
    <w:rsid w:val="00957844"/>
    <w:rsid w:val="00957A03"/>
    <w:rsid w:val="0096029B"/>
    <w:rsid w:val="0096038A"/>
    <w:rsid w:val="00960D58"/>
    <w:rsid w:val="009612BA"/>
    <w:rsid w:val="009627CD"/>
    <w:rsid w:val="00962E5F"/>
    <w:rsid w:val="00964A87"/>
    <w:rsid w:val="00971382"/>
    <w:rsid w:val="00973392"/>
    <w:rsid w:val="0097451B"/>
    <w:rsid w:val="0097472C"/>
    <w:rsid w:val="00974D03"/>
    <w:rsid w:val="009752A6"/>
    <w:rsid w:val="00975E5A"/>
    <w:rsid w:val="00984451"/>
    <w:rsid w:val="00984A59"/>
    <w:rsid w:val="00984AB4"/>
    <w:rsid w:val="0098563A"/>
    <w:rsid w:val="0098734A"/>
    <w:rsid w:val="00990B60"/>
    <w:rsid w:val="009923C4"/>
    <w:rsid w:val="00992F01"/>
    <w:rsid w:val="00994C12"/>
    <w:rsid w:val="00995264"/>
    <w:rsid w:val="009953DE"/>
    <w:rsid w:val="009A4E4E"/>
    <w:rsid w:val="009A550F"/>
    <w:rsid w:val="009A7A3A"/>
    <w:rsid w:val="009B0D7B"/>
    <w:rsid w:val="009B3DC4"/>
    <w:rsid w:val="009B4648"/>
    <w:rsid w:val="009B4D89"/>
    <w:rsid w:val="009C2563"/>
    <w:rsid w:val="009C2B30"/>
    <w:rsid w:val="009D23BB"/>
    <w:rsid w:val="009D2AEE"/>
    <w:rsid w:val="009D2B9A"/>
    <w:rsid w:val="009D2D5D"/>
    <w:rsid w:val="009D551C"/>
    <w:rsid w:val="009D7BBE"/>
    <w:rsid w:val="009E3874"/>
    <w:rsid w:val="009E3BCE"/>
    <w:rsid w:val="009F07CE"/>
    <w:rsid w:val="009F307A"/>
    <w:rsid w:val="009F3C54"/>
    <w:rsid w:val="009F5CF2"/>
    <w:rsid w:val="00A00712"/>
    <w:rsid w:val="00A05BB5"/>
    <w:rsid w:val="00A104BF"/>
    <w:rsid w:val="00A16E3E"/>
    <w:rsid w:val="00A17A18"/>
    <w:rsid w:val="00A17A65"/>
    <w:rsid w:val="00A224BB"/>
    <w:rsid w:val="00A22B7A"/>
    <w:rsid w:val="00A26495"/>
    <w:rsid w:val="00A273B7"/>
    <w:rsid w:val="00A27E39"/>
    <w:rsid w:val="00A32E8E"/>
    <w:rsid w:val="00A332CD"/>
    <w:rsid w:val="00A33CC1"/>
    <w:rsid w:val="00A3532F"/>
    <w:rsid w:val="00A3609C"/>
    <w:rsid w:val="00A40ACF"/>
    <w:rsid w:val="00A42A3A"/>
    <w:rsid w:val="00A46DE3"/>
    <w:rsid w:val="00A505F3"/>
    <w:rsid w:val="00A5203C"/>
    <w:rsid w:val="00A528B2"/>
    <w:rsid w:val="00A543D1"/>
    <w:rsid w:val="00A60644"/>
    <w:rsid w:val="00A62556"/>
    <w:rsid w:val="00A62AF8"/>
    <w:rsid w:val="00A62C11"/>
    <w:rsid w:val="00A66248"/>
    <w:rsid w:val="00A66676"/>
    <w:rsid w:val="00A66823"/>
    <w:rsid w:val="00A67725"/>
    <w:rsid w:val="00A711E2"/>
    <w:rsid w:val="00A72817"/>
    <w:rsid w:val="00A73935"/>
    <w:rsid w:val="00A75AF6"/>
    <w:rsid w:val="00A76DEA"/>
    <w:rsid w:val="00A779CC"/>
    <w:rsid w:val="00A827E7"/>
    <w:rsid w:val="00A83C41"/>
    <w:rsid w:val="00A90F7F"/>
    <w:rsid w:val="00A96AC8"/>
    <w:rsid w:val="00AA24FC"/>
    <w:rsid w:val="00AA6F6D"/>
    <w:rsid w:val="00AA7115"/>
    <w:rsid w:val="00AB1048"/>
    <w:rsid w:val="00AB14F8"/>
    <w:rsid w:val="00AB3EDA"/>
    <w:rsid w:val="00AB51FF"/>
    <w:rsid w:val="00AB6C12"/>
    <w:rsid w:val="00AB776D"/>
    <w:rsid w:val="00AB7DFF"/>
    <w:rsid w:val="00AC0164"/>
    <w:rsid w:val="00AC07F8"/>
    <w:rsid w:val="00AC496E"/>
    <w:rsid w:val="00AC6E6C"/>
    <w:rsid w:val="00AD1466"/>
    <w:rsid w:val="00AD5E7B"/>
    <w:rsid w:val="00AD6F6D"/>
    <w:rsid w:val="00AE028C"/>
    <w:rsid w:val="00AE0862"/>
    <w:rsid w:val="00AE0CC8"/>
    <w:rsid w:val="00AE43D7"/>
    <w:rsid w:val="00AF46DF"/>
    <w:rsid w:val="00B01077"/>
    <w:rsid w:val="00B05584"/>
    <w:rsid w:val="00B1059E"/>
    <w:rsid w:val="00B10DEA"/>
    <w:rsid w:val="00B12E31"/>
    <w:rsid w:val="00B13705"/>
    <w:rsid w:val="00B15A8C"/>
    <w:rsid w:val="00B17BB4"/>
    <w:rsid w:val="00B206A7"/>
    <w:rsid w:val="00B26CB1"/>
    <w:rsid w:val="00B278B7"/>
    <w:rsid w:val="00B3126B"/>
    <w:rsid w:val="00B443B7"/>
    <w:rsid w:val="00B4795D"/>
    <w:rsid w:val="00B50111"/>
    <w:rsid w:val="00B52FBC"/>
    <w:rsid w:val="00B55532"/>
    <w:rsid w:val="00B5612B"/>
    <w:rsid w:val="00B56B36"/>
    <w:rsid w:val="00B60284"/>
    <w:rsid w:val="00B64693"/>
    <w:rsid w:val="00B668D5"/>
    <w:rsid w:val="00B679CD"/>
    <w:rsid w:val="00B702EB"/>
    <w:rsid w:val="00B707DC"/>
    <w:rsid w:val="00B71602"/>
    <w:rsid w:val="00B71F9D"/>
    <w:rsid w:val="00B8043F"/>
    <w:rsid w:val="00B815D3"/>
    <w:rsid w:val="00B81ACC"/>
    <w:rsid w:val="00B82024"/>
    <w:rsid w:val="00B82FC0"/>
    <w:rsid w:val="00B90099"/>
    <w:rsid w:val="00B9064A"/>
    <w:rsid w:val="00B90BC3"/>
    <w:rsid w:val="00B90BCB"/>
    <w:rsid w:val="00B93027"/>
    <w:rsid w:val="00B934A8"/>
    <w:rsid w:val="00B939BD"/>
    <w:rsid w:val="00B943D5"/>
    <w:rsid w:val="00B96A9B"/>
    <w:rsid w:val="00B97712"/>
    <w:rsid w:val="00BB08C7"/>
    <w:rsid w:val="00BB1557"/>
    <w:rsid w:val="00BB40A9"/>
    <w:rsid w:val="00BB4452"/>
    <w:rsid w:val="00BB63AC"/>
    <w:rsid w:val="00BB731D"/>
    <w:rsid w:val="00BC11C4"/>
    <w:rsid w:val="00BC21D1"/>
    <w:rsid w:val="00BC38FB"/>
    <w:rsid w:val="00BC4465"/>
    <w:rsid w:val="00BC5201"/>
    <w:rsid w:val="00BC7426"/>
    <w:rsid w:val="00BD2785"/>
    <w:rsid w:val="00BD31C8"/>
    <w:rsid w:val="00BD31F9"/>
    <w:rsid w:val="00BD3F5A"/>
    <w:rsid w:val="00BD48E5"/>
    <w:rsid w:val="00BD6267"/>
    <w:rsid w:val="00BE2F0B"/>
    <w:rsid w:val="00BE48D6"/>
    <w:rsid w:val="00BF02C6"/>
    <w:rsid w:val="00BF0AE1"/>
    <w:rsid w:val="00BF25F9"/>
    <w:rsid w:val="00BF5B42"/>
    <w:rsid w:val="00BF6F22"/>
    <w:rsid w:val="00C03104"/>
    <w:rsid w:val="00C0370A"/>
    <w:rsid w:val="00C06BD5"/>
    <w:rsid w:val="00C1431A"/>
    <w:rsid w:val="00C1606F"/>
    <w:rsid w:val="00C16097"/>
    <w:rsid w:val="00C17333"/>
    <w:rsid w:val="00C25BCE"/>
    <w:rsid w:val="00C25EEA"/>
    <w:rsid w:val="00C27685"/>
    <w:rsid w:val="00C302C0"/>
    <w:rsid w:val="00C311E6"/>
    <w:rsid w:val="00C31340"/>
    <w:rsid w:val="00C319AD"/>
    <w:rsid w:val="00C336EA"/>
    <w:rsid w:val="00C344A0"/>
    <w:rsid w:val="00C348ED"/>
    <w:rsid w:val="00C34D4F"/>
    <w:rsid w:val="00C45750"/>
    <w:rsid w:val="00C47457"/>
    <w:rsid w:val="00C53241"/>
    <w:rsid w:val="00C556B1"/>
    <w:rsid w:val="00C55B16"/>
    <w:rsid w:val="00C55B38"/>
    <w:rsid w:val="00C570BD"/>
    <w:rsid w:val="00C64E15"/>
    <w:rsid w:val="00C676AD"/>
    <w:rsid w:val="00C7139F"/>
    <w:rsid w:val="00C72331"/>
    <w:rsid w:val="00C742FC"/>
    <w:rsid w:val="00C804D8"/>
    <w:rsid w:val="00C80729"/>
    <w:rsid w:val="00C85F04"/>
    <w:rsid w:val="00C86CD5"/>
    <w:rsid w:val="00C936DF"/>
    <w:rsid w:val="00C949B8"/>
    <w:rsid w:val="00CA3EB6"/>
    <w:rsid w:val="00CA6137"/>
    <w:rsid w:val="00CB12A7"/>
    <w:rsid w:val="00CB4C3E"/>
    <w:rsid w:val="00CB7339"/>
    <w:rsid w:val="00CC3137"/>
    <w:rsid w:val="00CC5052"/>
    <w:rsid w:val="00CC5D5B"/>
    <w:rsid w:val="00CC6345"/>
    <w:rsid w:val="00CD04D9"/>
    <w:rsid w:val="00CD0662"/>
    <w:rsid w:val="00CD4E1F"/>
    <w:rsid w:val="00CD6246"/>
    <w:rsid w:val="00CE0BE3"/>
    <w:rsid w:val="00CE1824"/>
    <w:rsid w:val="00CE1D6B"/>
    <w:rsid w:val="00CE1E2F"/>
    <w:rsid w:val="00CE3AA9"/>
    <w:rsid w:val="00CE5A91"/>
    <w:rsid w:val="00CE5E95"/>
    <w:rsid w:val="00CE72A7"/>
    <w:rsid w:val="00CE72B5"/>
    <w:rsid w:val="00CE7880"/>
    <w:rsid w:val="00CF0D48"/>
    <w:rsid w:val="00CF308B"/>
    <w:rsid w:val="00CF6477"/>
    <w:rsid w:val="00CF6D57"/>
    <w:rsid w:val="00CF779E"/>
    <w:rsid w:val="00D04F40"/>
    <w:rsid w:val="00D1151D"/>
    <w:rsid w:val="00D148B8"/>
    <w:rsid w:val="00D209FB"/>
    <w:rsid w:val="00D20D24"/>
    <w:rsid w:val="00D21304"/>
    <w:rsid w:val="00D23659"/>
    <w:rsid w:val="00D2397A"/>
    <w:rsid w:val="00D260EB"/>
    <w:rsid w:val="00D363EF"/>
    <w:rsid w:val="00D37DE8"/>
    <w:rsid w:val="00D421AC"/>
    <w:rsid w:val="00D424C3"/>
    <w:rsid w:val="00D438BB"/>
    <w:rsid w:val="00D517A2"/>
    <w:rsid w:val="00D5269C"/>
    <w:rsid w:val="00D55BDC"/>
    <w:rsid w:val="00D62AA7"/>
    <w:rsid w:val="00D6344D"/>
    <w:rsid w:val="00D65B38"/>
    <w:rsid w:val="00D66519"/>
    <w:rsid w:val="00D66DFF"/>
    <w:rsid w:val="00D71151"/>
    <w:rsid w:val="00D71926"/>
    <w:rsid w:val="00D727B9"/>
    <w:rsid w:val="00D74551"/>
    <w:rsid w:val="00D768D4"/>
    <w:rsid w:val="00D77E45"/>
    <w:rsid w:val="00D8176A"/>
    <w:rsid w:val="00D834A1"/>
    <w:rsid w:val="00D85885"/>
    <w:rsid w:val="00D92987"/>
    <w:rsid w:val="00D929AE"/>
    <w:rsid w:val="00DA04B2"/>
    <w:rsid w:val="00DA133B"/>
    <w:rsid w:val="00DA2278"/>
    <w:rsid w:val="00DA28B7"/>
    <w:rsid w:val="00DA4752"/>
    <w:rsid w:val="00DA50C5"/>
    <w:rsid w:val="00DB0884"/>
    <w:rsid w:val="00DB142A"/>
    <w:rsid w:val="00DB17E3"/>
    <w:rsid w:val="00DC0322"/>
    <w:rsid w:val="00DC3FDF"/>
    <w:rsid w:val="00DC4820"/>
    <w:rsid w:val="00DC57DA"/>
    <w:rsid w:val="00DD10BE"/>
    <w:rsid w:val="00DD6DEA"/>
    <w:rsid w:val="00DD7FD0"/>
    <w:rsid w:val="00DE2C43"/>
    <w:rsid w:val="00DE3A7F"/>
    <w:rsid w:val="00DE535E"/>
    <w:rsid w:val="00DE5418"/>
    <w:rsid w:val="00DF3311"/>
    <w:rsid w:val="00DF73C6"/>
    <w:rsid w:val="00E060AC"/>
    <w:rsid w:val="00E07D36"/>
    <w:rsid w:val="00E10352"/>
    <w:rsid w:val="00E10C72"/>
    <w:rsid w:val="00E12A62"/>
    <w:rsid w:val="00E13E9D"/>
    <w:rsid w:val="00E145A6"/>
    <w:rsid w:val="00E22737"/>
    <w:rsid w:val="00E22CDF"/>
    <w:rsid w:val="00E24A2D"/>
    <w:rsid w:val="00E24F71"/>
    <w:rsid w:val="00E312F1"/>
    <w:rsid w:val="00E319E9"/>
    <w:rsid w:val="00E31CFF"/>
    <w:rsid w:val="00E35B94"/>
    <w:rsid w:val="00E36429"/>
    <w:rsid w:val="00E37F88"/>
    <w:rsid w:val="00E400A3"/>
    <w:rsid w:val="00E41E5C"/>
    <w:rsid w:val="00E42936"/>
    <w:rsid w:val="00E4636E"/>
    <w:rsid w:val="00E47D0D"/>
    <w:rsid w:val="00E50BEB"/>
    <w:rsid w:val="00E51044"/>
    <w:rsid w:val="00E532FA"/>
    <w:rsid w:val="00E53390"/>
    <w:rsid w:val="00E5509D"/>
    <w:rsid w:val="00E55505"/>
    <w:rsid w:val="00E56BE6"/>
    <w:rsid w:val="00E57226"/>
    <w:rsid w:val="00E60864"/>
    <w:rsid w:val="00E62189"/>
    <w:rsid w:val="00E62C44"/>
    <w:rsid w:val="00E63447"/>
    <w:rsid w:val="00E673E6"/>
    <w:rsid w:val="00E7043D"/>
    <w:rsid w:val="00E7201A"/>
    <w:rsid w:val="00E72944"/>
    <w:rsid w:val="00E754E3"/>
    <w:rsid w:val="00E7739D"/>
    <w:rsid w:val="00E81926"/>
    <w:rsid w:val="00E82B97"/>
    <w:rsid w:val="00E84434"/>
    <w:rsid w:val="00E90BBC"/>
    <w:rsid w:val="00E923C8"/>
    <w:rsid w:val="00E93645"/>
    <w:rsid w:val="00E94F5A"/>
    <w:rsid w:val="00E96EC7"/>
    <w:rsid w:val="00E971B5"/>
    <w:rsid w:val="00EA4FA7"/>
    <w:rsid w:val="00EA6658"/>
    <w:rsid w:val="00EA7787"/>
    <w:rsid w:val="00EB471D"/>
    <w:rsid w:val="00EB57AA"/>
    <w:rsid w:val="00EB635B"/>
    <w:rsid w:val="00EB7239"/>
    <w:rsid w:val="00EC156B"/>
    <w:rsid w:val="00EC4B4E"/>
    <w:rsid w:val="00EC5A0A"/>
    <w:rsid w:val="00EC5C3A"/>
    <w:rsid w:val="00ED0626"/>
    <w:rsid w:val="00ED4E30"/>
    <w:rsid w:val="00EE2A2B"/>
    <w:rsid w:val="00EE337C"/>
    <w:rsid w:val="00EE6EE6"/>
    <w:rsid w:val="00EF27D0"/>
    <w:rsid w:val="00EF33A1"/>
    <w:rsid w:val="00EF4F6A"/>
    <w:rsid w:val="00F0062D"/>
    <w:rsid w:val="00F04E9D"/>
    <w:rsid w:val="00F0502B"/>
    <w:rsid w:val="00F113F6"/>
    <w:rsid w:val="00F1224C"/>
    <w:rsid w:val="00F22357"/>
    <w:rsid w:val="00F22DE3"/>
    <w:rsid w:val="00F31F62"/>
    <w:rsid w:val="00F327B8"/>
    <w:rsid w:val="00F37324"/>
    <w:rsid w:val="00F40CC1"/>
    <w:rsid w:val="00F41C93"/>
    <w:rsid w:val="00F4313E"/>
    <w:rsid w:val="00F44A8C"/>
    <w:rsid w:val="00F4521E"/>
    <w:rsid w:val="00F45754"/>
    <w:rsid w:val="00F4679D"/>
    <w:rsid w:val="00F606F6"/>
    <w:rsid w:val="00F607CB"/>
    <w:rsid w:val="00F63EDF"/>
    <w:rsid w:val="00F64C0C"/>
    <w:rsid w:val="00F67212"/>
    <w:rsid w:val="00F67502"/>
    <w:rsid w:val="00F73688"/>
    <w:rsid w:val="00F73D75"/>
    <w:rsid w:val="00F73EA0"/>
    <w:rsid w:val="00F75881"/>
    <w:rsid w:val="00F76D36"/>
    <w:rsid w:val="00F779BB"/>
    <w:rsid w:val="00F8326F"/>
    <w:rsid w:val="00F83E60"/>
    <w:rsid w:val="00F85981"/>
    <w:rsid w:val="00F905F2"/>
    <w:rsid w:val="00F908CE"/>
    <w:rsid w:val="00F917DF"/>
    <w:rsid w:val="00F92404"/>
    <w:rsid w:val="00F92A47"/>
    <w:rsid w:val="00F9761D"/>
    <w:rsid w:val="00F97C62"/>
    <w:rsid w:val="00FA24F7"/>
    <w:rsid w:val="00FA2F31"/>
    <w:rsid w:val="00FA3C18"/>
    <w:rsid w:val="00FA4302"/>
    <w:rsid w:val="00FB144B"/>
    <w:rsid w:val="00FB1E67"/>
    <w:rsid w:val="00FB321E"/>
    <w:rsid w:val="00FB3B09"/>
    <w:rsid w:val="00FB48C9"/>
    <w:rsid w:val="00FB6C15"/>
    <w:rsid w:val="00FB77C8"/>
    <w:rsid w:val="00FC2917"/>
    <w:rsid w:val="00FC50E2"/>
    <w:rsid w:val="00FC5285"/>
    <w:rsid w:val="00FC56DD"/>
    <w:rsid w:val="00FC6049"/>
    <w:rsid w:val="00FC63D7"/>
    <w:rsid w:val="00FC79DE"/>
    <w:rsid w:val="00FD24CA"/>
    <w:rsid w:val="00FE0BA3"/>
    <w:rsid w:val="00FE1FCC"/>
    <w:rsid w:val="00FE289F"/>
    <w:rsid w:val="00FE3728"/>
    <w:rsid w:val="00FE4E52"/>
    <w:rsid w:val="00FE5E9A"/>
    <w:rsid w:val="00FF48AE"/>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EAFE"/>
  <w15:docId w15:val="{CE7810B5-C8A5-40DC-8E02-D22A3F02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5A6"/>
  </w:style>
  <w:style w:type="paragraph" w:styleId="1">
    <w:name w:val="heading 1"/>
    <w:basedOn w:val="a"/>
    <w:next w:val="a"/>
    <w:link w:val="10"/>
    <w:uiPriority w:val="9"/>
    <w:qFormat/>
    <w:rsid w:val="009B4D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link w:val="30"/>
    <w:uiPriority w:val="9"/>
    <w:qFormat/>
    <w:rsid w:val="00C319A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6">
    <w:name w:val="heading 6"/>
    <w:basedOn w:val="a"/>
    <w:next w:val="a"/>
    <w:link w:val="60"/>
    <w:uiPriority w:val="9"/>
    <w:semiHidden/>
    <w:unhideWhenUsed/>
    <w:qFormat/>
    <w:rsid w:val="0070501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писок уровня 2,AC List 01,Заголовок 1.1"/>
    <w:basedOn w:val="a"/>
    <w:link w:val="a5"/>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Body Text Indent"/>
    <w:basedOn w:val="a"/>
    <w:link w:val="aa"/>
    <w:rsid w:val="006367D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a">
    <w:name w:val="Основной текст с отступом Знак"/>
    <w:basedOn w:val="a0"/>
    <w:link w:val="a9"/>
    <w:rsid w:val="006367D8"/>
    <w:rPr>
      <w:rFonts w:ascii="Times New Roman" w:eastAsia="Times New Roman" w:hAnsi="Times New Roman" w:cs="Times New Roman"/>
      <w:sz w:val="24"/>
      <w:szCs w:val="24"/>
      <w:lang w:eastAsia="ar-SA"/>
    </w:rPr>
  </w:style>
  <w:style w:type="paragraph" w:styleId="ab">
    <w:name w:val="caption"/>
    <w:basedOn w:val="a"/>
    <w:next w:val="a"/>
    <w:qFormat/>
    <w:rsid w:val="006367D8"/>
    <w:pPr>
      <w:spacing w:after="200" w:line="240" w:lineRule="auto"/>
    </w:pPr>
    <w:rPr>
      <w:rFonts w:ascii="Calibri" w:eastAsia="Times New Roman" w:hAnsi="Calibri" w:cs="Times New Roman"/>
      <w:b/>
      <w:bCs/>
      <w:color w:val="4F81BD"/>
      <w:sz w:val="18"/>
      <w:szCs w:val="18"/>
    </w:rPr>
  </w:style>
  <w:style w:type="paragraph" w:styleId="ac">
    <w:name w:val="No Spacing"/>
    <w:link w:val="ad"/>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d">
    <w:name w:val="Без интервала Знак"/>
    <w:link w:val="ac"/>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val="uk-UA" w:eastAsia="ar-SA"/>
    </w:rPr>
  </w:style>
  <w:style w:type="paragraph" w:customStyle="1" w:styleId="2">
    <w:name w:val="Список2"/>
    <w:basedOn w:val="a"/>
    <w:rsid w:val="006367D8"/>
    <w:pPr>
      <w:tabs>
        <w:tab w:val="left" w:pos="432"/>
        <w:tab w:val="left" w:pos="720"/>
      </w:tabs>
      <w:spacing w:after="0" w:line="240" w:lineRule="auto"/>
      <w:jc w:val="both"/>
    </w:pPr>
    <w:rPr>
      <w:rFonts w:ascii="Times New Roman" w:eastAsia="Times New Roman" w:hAnsi="Times New Roman" w:cs="Times New Roman"/>
      <w:sz w:val="24"/>
      <w:szCs w:val="24"/>
      <w:lang w:val="uk-UA" w:eastAsia="ru-RU"/>
    </w:rPr>
  </w:style>
  <w:style w:type="paragraph" w:styleId="20">
    <w:name w:val="Body Text Indent 2"/>
    <w:basedOn w:val="a"/>
    <w:link w:val="21"/>
    <w:uiPriority w:val="99"/>
    <w:semiHidden/>
    <w:unhideWhenUsed/>
    <w:rsid w:val="00691EA4"/>
    <w:pPr>
      <w:spacing w:after="120" w:line="480" w:lineRule="auto"/>
      <w:ind w:left="283"/>
    </w:pPr>
  </w:style>
  <w:style w:type="character" w:customStyle="1" w:styleId="21">
    <w:name w:val="Основной текст с отступом 2 Знак"/>
    <w:basedOn w:val="a0"/>
    <w:link w:val="20"/>
    <w:uiPriority w:val="99"/>
    <w:semiHidden/>
    <w:rsid w:val="00691EA4"/>
  </w:style>
  <w:style w:type="paragraph" w:styleId="ae">
    <w:name w:val="Normal (Web)"/>
    <w:basedOn w:val="a"/>
    <w:uiPriority w:val="99"/>
    <w:unhideWhenUsed/>
    <w:rsid w:val="009A5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paragraph" w:customStyle="1" w:styleId="11">
    <w:name w:val="Обычный1"/>
    <w:qFormat/>
    <w:rsid w:val="004224A4"/>
    <w:pPr>
      <w:tabs>
        <w:tab w:val="left" w:pos="708"/>
      </w:tabs>
      <w:suppressAutoHyphens/>
      <w:spacing w:after="200" w:line="276"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319AD"/>
    <w:rPr>
      <w:rFonts w:ascii="Times New Roman" w:eastAsia="Times New Roman" w:hAnsi="Times New Roman" w:cs="Times New Roman"/>
      <w:b/>
      <w:bCs/>
      <w:sz w:val="27"/>
      <w:szCs w:val="27"/>
      <w:lang w:val="uk-UA" w:eastAsia="uk-UA"/>
    </w:rPr>
  </w:style>
  <w:style w:type="paragraph" w:customStyle="1" w:styleId="Default">
    <w:name w:val="Default"/>
    <w:rsid w:val="00C319A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rvps2">
    <w:name w:val="rvps2"/>
    <w:basedOn w:val="a"/>
    <w:rsid w:val="00501D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
    <w:name w:val="Нормальний текст"/>
    <w:basedOn w:val="a"/>
    <w:rsid w:val="0062603D"/>
    <w:pPr>
      <w:spacing w:before="120" w:after="0" w:line="240" w:lineRule="auto"/>
      <w:ind w:firstLine="567"/>
    </w:pPr>
    <w:rPr>
      <w:rFonts w:ascii="Antiqua" w:eastAsia="Times New Roman" w:hAnsi="Antiqua" w:cs="Times New Roman"/>
      <w:sz w:val="26"/>
      <w:szCs w:val="20"/>
      <w:lang w:val="uk-UA" w:eastAsia="ru-RU"/>
    </w:rPr>
  </w:style>
  <w:style w:type="character" w:customStyle="1" w:styleId="rvts46">
    <w:name w:val="rvts46"/>
    <w:basedOn w:val="a0"/>
    <w:rsid w:val="00744CC0"/>
  </w:style>
  <w:style w:type="character" w:customStyle="1" w:styleId="10">
    <w:name w:val="Заголовок 1 Знак"/>
    <w:basedOn w:val="a0"/>
    <w:link w:val="1"/>
    <w:uiPriority w:val="9"/>
    <w:rsid w:val="009B4D89"/>
    <w:rPr>
      <w:rFonts w:asciiTheme="majorHAnsi" w:eastAsiaTheme="majorEastAsia" w:hAnsiTheme="majorHAnsi" w:cstheme="majorBidi"/>
      <w:b/>
      <w:bCs/>
      <w:color w:val="2F5496" w:themeColor="accent1" w:themeShade="BF"/>
      <w:sz w:val="28"/>
      <w:szCs w:val="28"/>
    </w:rPr>
  </w:style>
  <w:style w:type="paragraph" w:styleId="af0">
    <w:name w:val="Body Text"/>
    <w:basedOn w:val="a"/>
    <w:link w:val="af1"/>
    <w:uiPriority w:val="99"/>
    <w:unhideWhenUsed/>
    <w:rsid w:val="009B4D89"/>
    <w:pPr>
      <w:spacing w:after="120"/>
    </w:pPr>
  </w:style>
  <w:style w:type="character" w:customStyle="1" w:styleId="af1">
    <w:name w:val="Основной текст Знак"/>
    <w:basedOn w:val="a0"/>
    <w:link w:val="af0"/>
    <w:uiPriority w:val="99"/>
    <w:rsid w:val="009B4D89"/>
  </w:style>
  <w:style w:type="table" w:customStyle="1" w:styleId="TableNormal">
    <w:name w:val="Table Normal"/>
    <w:uiPriority w:val="2"/>
    <w:semiHidden/>
    <w:unhideWhenUsed/>
    <w:qFormat/>
    <w:rsid w:val="009B4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89"/>
    <w:pPr>
      <w:widowControl w:val="0"/>
      <w:autoSpaceDE w:val="0"/>
      <w:autoSpaceDN w:val="0"/>
      <w:spacing w:after="0" w:line="240" w:lineRule="auto"/>
    </w:pPr>
    <w:rPr>
      <w:rFonts w:ascii="Arial" w:eastAsia="Arial" w:hAnsi="Arial" w:cs="Arial"/>
      <w:lang w:val="uk-UA"/>
    </w:rPr>
  </w:style>
  <w:style w:type="paragraph" w:styleId="af2">
    <w:name w:val="header"/>
    <w:basedOn w:val="a"/>
    <w:link w:val="af3"/>
    <w:uiPriority w:val="99"/>
    <w:unhideWhenUsed/>
    <w:rsid w:val="007B29C6"/>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7B29C6"/>
  </w:style>
  <w:style w:type="paragraph" w:styleId="af4">
    <w:name w:val="footer"/>
    <w:basedOn w:val="a"/>
    <w:link w:val="af5"/>
    <w:uiPriority w:val="99"/>
    <w:unhideWhenUsed/>
    <w:rsid w:val="007B29C6"/>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7B29C6"/>
  </w:style>
  <w:style w:type="character" w:customStyle="1" w:styleId="ng-star-inserted">
    <w:name w:val="ng-star-inserted"/>
    <w:basedOn w:val="a0"/>
    <w:rsid w:val="001946AF"/>
  </w:style>
  <w:style w:type="character" w:customStyle="1" w:styleId="60">
    <w:name w:val="Заголовок 6 Знак"/>
    <w:basedOn w:val="a0"/>
    <w:link w:val="6"/>
    <w:uiPriority w:val="9"/>
    <w:semiHidden/>
    <w:rsid w:val="00705011"/>
    <w:rPr>
      <w:rFonts w:asciiTheme="majorHAnsi" w:eastAsiaTheme="majorEastAsia" w:hAnsiTheme="majorHAnsi" w:cstheme="majorBidi"/>
      <w:color w:val="1F3763" w:themeColor="accent1" w:themeShade="7F"/>
    </w:rPr>
  </w:style>
  <w:style w:type="paragraph" w:styleId="af6">
    <w:name w:val="Title"/>
    <w:basedOn w:val="a"/>
    <w:next w:val="a"/>
    <w:link w:val="af7"/>
    <w:rsid w:val="00C936DF"/>
    <w:pPr>
      <w:keepNext/>
      <w:keepLines/>
      <w:spacing w:before="480" w:after="120" w:line="276" w:lineRule="auto"/>
    </w:pPr>
    <w:rPr>
      <w:rFonts w:ascii="Times New Roman" w:eastAsia="Times New Roman" w:hAnsi="Times New Roman" w:cs="Times New Roman"/>
      <w:b/>
      <w:sz w:val="72"/>
      <w:szCs w:val="72"/>
      <w:lang w:val="uk-UA" w:eastAsia="uk-UA"/>
    </w:rPr>
  </w:style>
  <w:style w:type="character" w:customStyle="1" w:styleId="af7">
    <w:name w:val="Заголовок Знак"/>
    <w:basedOn w:val="a0"/>
    <w:link w:val="af6"/>
    <w:rsid w:val="00C936DF"/>
    <w:rPr>
      <w:rFonts w:ascii="Times New Roman" w:eastAsia="Times New Roman" w:hAnsi="Times New Roman" w:cs="Times New Roman"/>
      <w:b/>
      <w:sz w:val="72"/>
      <w:szCs w:val="72"/>
      <w:lang w:val="uk-UA" w:eastAsia="uk-UA"/>
    </w:rPr>
  </w:style>
  <w:style w:type="paragraph" w:customStyle="1" w:styleId="Standard">
    <w:name w:val="Standard"/>
    <w:rsid w:val="00267655"/>
    <w:pPr>
      <w:widowControl w:val="0"/>
      <w:suppressAutoHyphens/>
      <w:spacing w:after="0" w:line="240" w:lineRule="auto"/>
    </w:pPr>
    <w:rPr>
      <w:rFonts w:ascii="Times New Roman" w:eastAsia="SimSun" w:hAnsi="Times New Roman" w:cs="Arial Unicode MS"/>
      <w:kern w:val="2"/>
      <w:sz w:val="24"/>
      <w:szCs w:val="24"/>
      <w:lang w:eastAsia="hi-IN" w:bidi="hi-IN"/>
    </w:rPr>
  </w:style>
  <w:style w:type="character" w:customStyle="1" w:styleId="attr-name">
    <w:name w:val="attr-name"/>
    <w:basedOn w:val="a0"/>
    <w:rsid w:val="0070542A"/>
  </w:style>
  <w:style w:type="character" w:customStyle="1" w:styleId="attr-text">
    <w:name w:val="attr-text"/>
    <w:basedOn w:val="a0"/>
    <w:rsid w:val="0070542A"/>
  </w:style>
  <w:style w:type="character" w:customStyle="1" w:styleId="a5">
    <w:name w:val="Абзац списка Знак"/>
    <w:aliases w:val="Список уровня 2 Знак,AC List 01 Знак,Заголовок 1.1 Знак"/>
    <w:link w:val="a4"/>
    <w:uiPriority w:val="34"/>
    <w:locked/>
    <w:rsid w:val="009066DF"/>
  </w:style>
  <w:style w:type="character" w:styleId="af8">
    <w:name w:val="Strong"/>
    <w:basedOn w:val="a0"/>
    <w:uiPriority w:val="22"/>
    <w:qFormat/>
    <w:rsid w:val="006045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2002">
      <w:bodyDiv w:val="1"/>
      <w:marLeft w:val="0"/>
      <w:marRight w:val="0"/>
      <w:marTop w:val="0"/>
      <w:marBottom w:val="0"/>
      <w:divBdr>
        <w:top w:val="none" w:sz="0" w:space="0" w:color="auto"/>
        <w:left w:val="none" w:sz="0" w:space="0" w:color="auto"/>
        <w:bottom w:val="none" w:sz="0" w:space="0" w:color="auto"/>
        <w:right w:val="none" w:sz="0" w:space="0" w:color="auto"/>
      </w:divBdr>
    </w:div>
    <w:div w:id="95761330">
      <w:bodyDiv w:val="1"/>
      <w:marLeft w:val="0"/>
      <w:marRight w:val="0"/>
      <w:marTop w:val="0"/>
      <w:marBottom w:val="0"/>
      <w:divBdr>
        <w:top w:val="none" w:sz="0" w:space="0" w:color="auto"/>
        <w:left w:val="none" w:sz="0" w:space="0" w:color="auto"/>
        <w:bottom w:val="none" w:sz="0" w:space="0" w:color="auto"/>
        <w:right w:val="none" w:sz="0" w:space="0" w:color="auto"/>
      </w:divBdr>
      <w:divsChild>
        <w:div w:id="904071629">
          <w:marLeft w:val="-30"/>
          <w:marRight w:val="0"/>
          <w:marTop w:val="0"/>
          <w:marBottom w:val="0"/>
          <w:divBdr>
            <w:top w:val="none" w:sz="0" w:space="0" w:color="auto"/>
            <w:left w:val="none" w:sz="0" w:space="0" w:color="auto"/>
            <w:bottom w:val="none" w:sz="0" w:space="0" w:color="auto"/>
            <w:right w:val="none" w:sz="0" w:space="0" w:color="auto"/>
          </w:divBdr>
        </w:div>
      </w:divsChild>
    </w:div>
    <w:div w:id="107507500">
      <w:bodyDiv w:val="1"/>
      <w:marLeft w:val="0"/>
      <w:marRight w:val="0"/>
      <w:marTop w:val="0"/>
      <w:marBottom w:val="0"/>
      <w:divBdr>
        <w:top w:val="none" w:sz="0" w:space="0" w:color="auto"/>
        <w:left w:val="none" w:sz="0" w:space="0" w:color="auto"/>
        <w:bottom w:val="none" w:sz="0" w:space="0" w:color="auto"/>
        <w:right w:val="none" w:sz="0" w:space="0" w:color="auto"/>
      </w:divBdr>
    </w:div>
    <w:div w:id="355497875">
      <w:bodyDiv w:val="1"/>
      <w:marLeft w:val="0"/>
      <w:marRight w:val="0"/>
      <w:marTop w:val="0"/>
      <w:marBottom w:val="0"/>
      <w:divBdr>
        <w:top w:val="none" w:sz="0" w:space="0" w:color="auto"/>
        <w:left w:val="none" w:sz="0" w:space="0" w:color="auto"/>
        <w:bottom w:val="none" w:sz="0" w:space="0" w:color="auto"/>
        <w:right w:val="none" w:sz="0" w:space="0" w:color="auto"/>
      </w:divBdr>
    </w:div>
    <w:div w:id="355735001">
      <w:bodyDiv w:val="1"/>
      <w:marLeft w:val="0"/>
      <w:marRight w:val="0"/>
      <w:marTop w:val="0"/>
      <w:marBottom w:val="0"/>
      <w:divBdr>
        <w:top w:val="none" w:sz="0" w:space="0" w:color="auto"/>
        <w:left w:val="none" w:sz="0" w:space="0" w:color="auto"/>
        <w:bottom w:val="none" w:sz="0" w:space="0" w:color="auto"/>
        <w:right w:val="none" w:sz="0" w:space="0" w:color="auto"/>
      </w:divBdr>
    </w:div>
    <w:div w:id="468324520">
      <w:bodyDiv w:val="1"/>
      <w:marLeft w:val="0"/>
      <w:marRight w:val="0"/>
      <w:marTop w:val="0"/>
      <w:marBottom w:val="0"/>
      <w:divBdr>
        <w:top w:val="none" w:sz="0" w:space="0" w:color="auto"/>
        <w:left w:val="none" w:sz="0" w:space="0" w:color="auto"/>
        <w:bottom w:val="none" w:sz="0" w:space="0" w:color="auto"/>
        <w:right w:val="none" w:sz="0" w:space="0" w:color="auto"/>
      </w:divBdr>
    </w:div>
    <w:div w:id="642463091">
      <w:bodyDiv w:val="1"/>
      <w:marLeft w:val="0"/>
      <w:marRight w:val="0"/>
      <w:marTop w:val="0"/>
      <w:marBottom w:val="0"/>
      <w:divBdr>
        <w:top w:val="none" w:sz="0" w:space="0" w:color="auto"/>
        <w:left w:val="none" w:sz="0" w:space="0" w:color="auto"/>
        <w:bottom w:val="none" w:sz="0" w:space="0" w:color="auto"/>
        <w:right w:val="none" w:sz="0" w:space="0" w:color="auto"/>
      </w:divBdr>
    </w:div>
    <w:div w:id="795441941">
      <w:bodyDiv w:val="1"/>
      <w:marLeft w:val="0"/>
      <w:marRight w:val="0"/>
      <w:marTop w:val="0"/>
      <w:marBottom w:val="0"/>
      <w:divBdr>
        <w:top w:val="none" w:sz="0" w:space="0" w:color="auto"/>
        <w:left w:val="none" w:sz="0" w:space="0" w:color="auto"/>
        <w:bottom w:val="none" w:sz="0" w:space="0" w:color="auto"/>
        <w:right w:val="none" w:sz="0" w:space="0" w:color="auto"/>
      </w:divBdr>
      <w:divsChild>
        <w:div w:id="1291399334">
          <w:marLeft w:val="-30"/>
          <w:marRight w:val="0"/>
          <w:marTop w:val="0"/>
          <w:marBottom w:val="0"/>
          <w:divBdr>
            <w:top w:val="none" w:sz="0" w:space="0" w:color="auto"/>
            <w:left w:val="none" w:sz="0" w:space="0" w:color="auto"/>
            <w:bottom w:val="none" w:sz="0" w:space="0" w:color="auto"/>
            <w:right w:val="none" w:sz="0" w:space="0" w:color="auto"/>
          </w:divBdr>
        </w:div>
        <w:div w:id="162084652">
          <w:marLeft w:val="-419"/>
          <w:marRight w:val="0"/>
          <w:marTop w:val="0"/>
          <w:marBottom w:val="0"/>
          <w:divBdr>
            <w:top w:val="none" w:sz="0" w:space="0" w:color="auto"/>
            <w:left w:val="none" w:sz="0" w:space="0" w:color="auto"/>
            <w:bottom w:val="none" w:sz="0" w:space="0" w:color="auto"/>
            <w:right w:val="none" w:sz="0" w:space="0" w:color="auto"/>
          </w:divBdr>
        </w:div>
        <w:div w:id="1159150888">
          <w:marLeft w:val="-30"/>
          <w:marRight w:val="0"/>
          <w:marTop w:val="0"/>
          <w:marBottom w:val="0"/>
          <w:divBdr>
            <w:top w:val="none" w:sz="0" w:space="0" w:color="auto"/>
            <w:left w:val="none" w:sz="0" w:space="0" w:color="auto"/>
            <w:bottom w:val="none" w:sz="0" w:space="0" w:color="auto"/>
            <w:right w:val="none" w:sz="0" w:space="0" w:color="auto"/>
          </w:divBdr>
        </w:div>
      </w:divsChild>
    </w:div>
    <w:div w:id="801923394">
      <w:bodyDiv w:val="1"/>
      <w:marLeft w:val="0"/>
      <w:marRight w:val="0"/>
      <w:marTop w:val="0"/>
      <w:marBottom w:val="0"/>
      <w:divBdr>
        <w:top w:val="none" w:sz="0" w:space="0" w:color="auto"/>
        <w:left w:val="none" w:sz="0" w:space="0" w:color="auto"/>
        <w:bottom w:val="none" w:sz="0" w:space="0" w:color="auto"/>
        <w:right w:val="none" w:sz="0" w:space="0" w:color="auto"/>
      </w:divBdr>
    </w:div>
    <w:div w:id="938567930">
      <w:bodyDiv w:val="1"/>
      <w:marLeft w:val="0"/>
      <w:marRight w:val="0"/>
      <w:marTop w:val="0"/>
      <w:marBottom w:val="0"/>
      <w:divBdr>
        <w:top w:val="none" w:sz="0" w:space="0" w:color="auto"/>
        <w:left w:val="none" w:sz="0" w:space="0" w:color="auto"/>
        <w:bottom w:val="none" w:sz="0" w:space="0" w:color="auto"/>
        <w:right w:val="none" w:sz="0" w:space="0" w:color="auto"/>
      </w:divBdr>
    </w:div>
    <w:div w:id="1007827143">
      <w:bodyDiv w:val="1"/>
      <w:marLeft w:val="0"/>
      <w:marRight w:val="0"/>
      <w:marTop w:val="0"/>
      <w:marBottom w:val="0"/>
      <w:divBdr>
        <w:top w:val="none" w:sz="0" w:space="0" w:color="auto"/>
        <w:left w:val="none" w:sz="0" w:space="0" w:color="auto"/>
        <w:bottom w:val="none" w:sz="0" w:space="0" w:color="auto"/>
        <w:right w:val="none" w:sz="0" w:space="0" w:color="auto"/>
      </w:divBdr>
    </w:div>
    <w:div w:id="1035427761">
      <w:bodyDiv w:val="1"/>
      <w:marLeft w:val="0"/>
      <w:marRight w:val="0"/>
      <w:marTop w:val="0"/>
      <w:marBottom w:val="0"/>
      <w:divBdr>
        <w:top w:val="none" w:sz="0" w:space="0" w:color="auto"/>
        <w:left w:val="none" w:sz="0" w:space="0" w:color="auto"/>
        <w:bottom w:val="none" w:sz="0" w:space="0" w:color="auto"/>
        <w:right w:val="none" w:sz="0" w:space="0" w:color="auto"/>
      </w:divBdr>
    </w:div>
    <w:div w:id="1059597468">
      <w:bodyDiv w:val="1"/>
      <w:marLeft w:val="0"/>
      <w:marRight w:val="0"/>
      <w:marTop w:val="0"/>
      <w:marBottom w:val="0"/>
      <w:divBdr>
        <w:top w:val="none" w:sz="0" w:space="0" w:color="auto"/>
        <w:left w:val="none" w:sz="0" w:space="0" w:color="auto"/>
        <w:bottom w:val="none" w:sz="0" w:space="0" w:color="auto"/>
        <w:right w:val="none" w:sz="0" w:space="0" w:color="auto"/>
      </w:divBdr>
    </w:div>
    <w:div w:id="1120301713">
      <w:bodyDiv w:val="1"/>
      <w:marLeft w:val="0"/>
      <w:marRight w:val="0"/>
      <w:marTop w:val="0"/>
      <w:marBottom w:val="0"/>
      <w:divBdr>
        <w:top w:val="none" w:sz="0" w:space="0" w:color="auto"/>
        <w:left w:val="none" w:sz="0" w:space="0" w:color="auto"/>
        <w:bottom w:val="none" w:sz="0" w:space="0" w:color="auto"/>
        <w:right w:val="none" w:sz="0" w:space="0" w:color="auto"/>
      </w:divBdr>
      <w:divsChild>
        <w:div w:id="1662270671">
          <w:marLeft w:val="-216"/>
          <w:marRight w:val="0"/>
          <w:marTop w:val="0"/>
          <w:marBottom w:val="0"/>
          <w:divBdr>
            <w:top w:val="none" w:sz="0" w:space="0" w:color="auto"/>
            <w:left w:val="none" w:sz="0" w:space="0" w:color="auto"/>
            <w:bottom w:val="none" w:sz="0" w:space="0" w:color="auto"/>
            <w:right w:val="none" w:sz="0" w:space="0" w:color="auto"/>
          </w:divBdr>
        </w:div>
        <w:div w:id="1614751539">
          <w:marLeft w:val="-15"/>
          <w:marRight w:val="0"/>
          <w:marTop w:val="0"/>
          <w:marBottom w:val="0"/>
          <w:divBdr>
            <w:top w:val="none" w:sz="0" w:space="0" w:color="auto"/>
            <w:left w:val="none" w:sz="0" w:space="0" w:color="auto"/>
            <w:bottom w:val="none" w:sz="0" w:space="0" w:color="auto"/>
            <w:right w:val="none" w:sz="0" w:space="0" w:color="auto"/>
          </w:divBdr>
        </w:div>
        <w:div w:id="1899633474">
          <w:marLeft w:val="-216"/>
          <w:marRight w:val="0"/>
          <w:marTop w:val="0"/>
          <w:marBottom w:val="0"/>
          <w:divBdr>
            <w:top w:val="none" w:sz="0" w:space="0" w:color="auto"/>
            <w:left w:val="none" w:sz="0" w:space="0" w:color="auto"/>
            <w:bottom w:val="none" w:sz="0" w:space="0" w:color="auto"/>
            <w:right w:val="none" w:sz="0" w:space="0" w:color="auto"/>
          </w:divBdr>
        </w:div>
      </w:divsChild>
    </w:div>
    <w:div w:id="1121610690">
      <w:bodyDiv w:val="1"/>
      <w:marLeft w:val="0"/>
      <w:marRight w:val="0"/>
      <w:marTop w:val="0"/>
      <w:marBottom w:val="0"/>
      <w:divBdr>
        <w:top w:val="none" w:sz="0" w:space="0" w:color="auto"/>
        <w:left w:val="none" w:sz="0" w:space="0" w:color="auto"/>
        <w:bottom w:val="none" w:sz="0" w:space="0" w:color="auto"/>
        <w:right w:val="none" w:sz="0" w:space="0" w:color="auto"/>
      </w:divBdr>
    </w:div>
    <w:div w:id="1237321981">
      <w:bodyDiv w:val="1"/>
      <w:marLeft w:val="0"/>
      <w:marRight w:val="0"/>
      <w:marTop w:val="0"/>
      <w:marBottom w:val="0"/>
      <w:divBdr>
        <w:top w:val="none" w:sz="0" w:space="0" w:color="auto"/>
        <w:left w:val="none" w:sz="0" w:space="0" w:color="auto"/>
        <w:bottom w:val="none" w:sz="0" w:space="0" w:color="auto"/>
        <w:right w:val="none" w:sz="0" w:space="0" w:color="auto"/>
      </w:divBdr>
    </w:div>
    <w:div w:id="1266691068">
      <w:bodyDiv w:val="1"/>
      <w:marLeft w:val="0"/>
      <w:marRight w:val="0"/>
      <w:marTop w:val="0"/>
      <w:marBottom w:val="0"/>
      <w:divBdr>
        <w:top w:val="none" w:sz="0" w:space="0" w:color="auto"/>
        <w:left w:val="none" w:sz="0" w:space="0" w:color="auto"/>
        <w:bottom w:val="none" w:sz="0" w:space="0" w:color="auto"/>
        <w:right w:val="none" w:sz="0" w:space="0" w:color="auto"/>
      </w:divBdr>
    </w:div>
    <w:div w:id="1293705053">
      <w:bodyDiv w:val="1"/>
      <w:marLeft w:val="0"/>
      <w:marRight w:val="0"/>
      <w:marTop w:val="0"/>
      <w:marBottom w:val="0"/>
      <w:divBdr>
        <w:top w:val="none" w:sz="0" w:space="0" w:color="auto"/>
        <w:left w:val="none" w:sz="0" w:space="0" w:color="auto"/>
        <w:bottom w:val="none" w:sz="0" w:space="0" w:color="auto"/>
        <w:right w:val="none" w:sz="0" w:space="0" w:color="auto"/>
      </w:divBdr>
    </w:div>
    <w:div w:id="1344283912">
      <w:bodyDiv w:val="1"/>
      <w:marLeft w:val="0"/>
      <w:marRight w:val="0"/>
      <w:marTop w:val="0"/>
      <w:marBottom w:val="0"/>
      <w:divBdr>
        <w:top w:val="none" w:sz="0" w:space="0" w:color="auto"/>
        <w:left w:val="none" w:sz="0" w:space="0" w:color="auto"/>
        <w:bottom w:val="none" w:sz="0" w:space="0" w:color="auto"/>
        <w:right w:val="none" w:sz="0" w:space="0" w:color="auto"/>
      </w:divBdr>
    </w:div>
    <w:div w:id="1355812381">
      <w:bodyDiv w:val="1"/>
      <w:marLeft w:val="0"/>
      <w:marRight w:val="0"/>
      <w:marTop w:val="0"/>
      <w:marBottom w:val="0"/>
      <w:divBdr>
        <w:top w:val="none" w:sz="0" w:space="0" w:color="auto"/>
        <w:left w:val="none" w:sz="0" w:space="0" w:color="auto"/>
        <w:bottom w:val="none" w:sz="0" w:space="0" w:color="auto"/>
        <w:right w:val="none" w:sz="0" w:space="0" w:color="auto"/>
      </w:divBdr>
    </w:div>
    <w:div w:id="1379085980">
      <w:bodyDiv w:val="1"/>
      <w:marLeft w:val="0"/>
      <w:marRight w:val="0"/>
      <w:marTop w:val="0"/>
      <w:marBottom w:val="0"/>
      <w:divBdr>
        <w:top w:val="none" w:sz="0" w:space="0" w:color="auto"/>
        <w:left w:val="none" w:sz="0" w:space="0" w:color="auto"/>
        <w:bottom w:val="none" w:sz="0" w:space="0" w:color="auto"/>
        <w:right w:val="none" w:sz="0" w:space="0" w:color="auto"/>
      </w:divBdr>
    </w:div>
    <w:div w:id="1473257813">
      <w:bodyDiv w:val="1"/>
      <w:marLeft w:val="0"/>
      <w:marRight w:val="0"/>
      <w:marTop w:val="0"/>
      <w:marBottom w:val="0"/>
      <w:divBdr>
        <w:top w:val="none" w:sz="0" w:space="0" w:color="auto"/>
        <w:left w:val="none" w:sz="0" w:space="0" w:color="auto"/>
        <w:bottom w:val="none" w:sz="0" w:space="0" w:color="auto"/>
        <w:right w:val="none" w:sz="0" w:space="0" w:color="auto"/>
      </w:divBdr>
    </w:div>
    <w:div w:id="1528836807">
      <w:bodyDiv w:val="1"/>
      <w:marLeft w:val="0"/>
      <w:marRight w:val="0"/>
      <w:marTop w:val="0"/>
      <w:marBottom w:val="0"/>
      <w:divBdr>
        <w:top w:val="none" w:sz="0" w:space="0" w:color="auto"/>
        <w:left w:val="none" w:sz="0" w:space="0" w:color="auto"/>
        <w:bottom w:val="none" w:sz="0" w:space="0" w:color="auto"/>
        <w:right w:val="none" w:sz="0" w:space="0" w:color="auto"/>
      </w:divBdr>
    </w:div>
    <w:div w:id="1535271646">
      <w:bodyDiv w:val="1"/>
      <w:marLeft w:val="0"/>
      <w:marRight w:val="0"/>
      <w:marTop w:val="0"/>
      <w:marBottom w:val="0"/>
      <w:divBdr>
        <w:top w:val="none" w:sz="0" w:space="0" w:color="auto"/>
        <w:left w:val="none" w:sz="0" w:space="0" w:color="auto"/>
        <w:bottom w:val="none" w:sz="0" w:space="0" w:color="auto"/>
        <w:right w:val="none" w:sz="0" w:space="0" w:color="auto"/>
      </w:divBdr>
      <w:divsChild>
        <w:div w:id="1524857610">
          <w:marLeft w:val="-108"/>
          <w:marRight w:val="0"/>
          <w:marTop w:val="0"/>
          <w:marBottom w:val="0"/>
          <w:divBdr>
            <w:top w:val="none" w:sz="0" w:space="0" w:color="auto"/>
            <w:left w:val="none" w:sz="0" w:space="0" w:color="auto"/>
            <w:bottom w:val="none" w:sz="0" w:space="0" w:color="auto"/>
            <w:right w:val="none" w:sz="0" w:space="0" w:color="auto"/>
          </w:divBdr>
        </w:div>
      </w:divsChild>
    </w:div>
    <w:div w:id="1550218460">
      <w:bodyDiv w:val="1"/>
      <w:marLeft w:val="0"/>
      <w:marRight w:val="0"/>
      <w:marTop w:val="0"/>
      <w:marBottom w:val="0"/>
      <w:divBdr>
        <w:top w:val="none" w:sz="0" w:space="0" w:color="auto"/>
        <w:left w:val="none" w:sz="0" w:space="0" w:color="auto"/>
        <w:bottom w:val="none" w:sz="0" w:space="0" w:color="auto"/>
        <w:right w:val="none" w:sz="0" w:space="0" w:color="auto"/>
      </w:divBdr>
    </w:div>
    <w:div w:id="1557741246">
      <w:bodyDiv w:val="1"/>
      <w:marLeft w:val="0"/>
      <w:marRight w:val="0"/>
      <w:marTop w:val="0"/>
      <w:marBottom w:val="0"/>
      <w:divBdr>
        <w:top w:val="none" w:sz="0" w:space="0" w:color="auto"/>
        <w:left w:val="none" w:sz="0" w:space="0" w:color="auto"/>
        <w:bottom w:val="none" w:sz="0" w:space="0" w:color="auto"/>
        <w:right w:val="none" w:sz="0" w:space="0" w:color="auto"/>
      </w:divBdr>
      <w:divsChild>
        <w:div w:id="1506045562">
          <w:marLeft w:val="524"/>
          <w:marRight w:val="0"/>
          <w:marTop w:val="0"/>
          <w:marBottom w:val="0"/>
          <w:divBdr>
            <w:top w:val="none" w:sz="0" w:space="0" w:color="auto"/>
            <w:left w:val="none" w:sz="0" w:space="0" w:color="auto"/>
            <w:bottom w:val="none" w:sz="0" w:space="0" w:color="auto"/>
            <w:right w:val="none" w:sz="0" w:space="0" w:color="auto"/>
          </w:divBdr>
        </w:div>
      </w:divsChild>
    </w:div>
    <w:div w:id="1558972165">
      <w:bodyDiv w:val="1"/>
      <w:marLeft w:val="0"/>
      <w:marRight w:val="0"/>
      <w:marTop w:val="0"/>
      <w:marBottom w:val="0"/>
      <w:divBdr>
        <w:top w:val="none" w:sz="0" w:space="0" w:color="auto"/>
        <w:left w:val="none" w:sz="0" w:space="0" w:color="auto"/>
        <w:bottom w:val="none" w:sz="0" w:space="0" w:color="auto"/>
        <w:right w:val="none" w:sz="0" w:space="0" w:color="auto"/>
      </w:divBdr>
      <w:divsChild>
        <w:div w:id="234164082">
          <w:marLeft w:val="151"/>
          <w:marRight w:val="0"/>
          <w:marTop w:val="0"/>
          <w:marBottom w:val="0"/>
          <w:divBdr>
            <w:top w:val="none" w:sz="0" w:space="0" w:color="auto"/>
            <w:left w:val="none" w:sz="0" w:space="0" w:color="auto"/>
            <w:bottom w:val="none" w:sz="0" w:space="0" w:color="auto"/>
            <w:right w:val="none" w:sz="0" w:space="0" w:color="auto"/>
          </w:divBdr>
        </w:div>
        <w:div w:id="1447313265">
          <w:marLeft w:val="524"/>
          <w:marRight w:val="0"/>
          <w:marTop w:val="0"/>
          <w:marBottom w:val="0"/>
          <w:divBdr>
            <w:top w:val="none" w:sz="0" w:space="0" w:color="auto"/>
            <w:left w:val="none" w:sz="0" w:space="0" w:color="auto"/>
            <w:bottom w:val="none" w:sz="0" w:space="0" w:color="auto"/>
            <w:right w:val="none" w:sz="0" w:space="0" w:color="auto"/>
          </w:divBdr>
        </w:div>
        <w:div w:id="428893070">
          <w:marLeft w:val="151"/>
          <w:marRight w:val="0"/>
          <w:marTop w:val="0"/>
          <w:marBottom w:val="0"/>
          <w:divBdr>
            <w:top w:val="none" w:sz="0" w:space="0" w:color="auto"/>
            <w:left w:val="none" w:sz="0" w:space="0" w:color="auto"/>
            <w:bottom w:val="none" w:sz="0" w:space="0" w:color="auto"/>
            <w:right w:val="none" w:sz="0" w:space="0" w:color="auto"/>
          </w:divBdr>
        </w:div>
      </w:divsChild>
    </w:div>
    <w:div w:id="1573931201">
      <w:bodyDiv w:val="1"/>
      <w:marLeft w:val="0"/>
      <w:marRight w:val="0"/>
      <w:marTop w:val="0"/>
      <w:marBottom w:val="0"/>
      <w:divBdr>
        <w:top w:val="none" w:sz="0" w:space="0" w:color="auto"/>
        <w:left w:val="none" w:sz="0" w:space="0" w:color="auto"/>
        <w:bottom w:val="none" w:sz="0" w:space="0" w:color="auto"/>
        <w:right w:val="none" w:sz="0" w:space="0" w:color="auto"/>
      </w:divBdr>
    </w:div>
    <w:div w:id="1617177472">
      <w:bodyDiv w:val="1"/>
      <w:marLeft w:val="0"/>
      <w:marRight w:val="0"/>
      <w:marTop w:val="0"/>
      <w:marBottom w:val="0"/>
      <w:divBdr>
        <w:top w:val="none" w:sz="0" w:space="0" w:color="auto"/>
        <w:left w:val="none" w:sz="0" w:space="0" w:color="auto"/>
        <w:bottom w:val="none" w:sz="0" w:space="0" w:color="auto"/>
        <w:right w:val="none" w:sz="0" w:space="0" w:color="auto"/>
      </w:divBdr>
    </w:div>
    <w:div w:id="1650556191">
      <w:bodyDiv w:val="1"/>
      <w:marLeft w:val="0"/>
      <w:marRight w:val="0"/>
      <w:marTop w:val="0"/>
      <w:marBottom w:val="0"/>
      <w:divBdr>
        <w:top w:val="none" w:sz="0" w:space="0" w:color="auto"/>
        <w:left w:val="none" w:sz="0" w:space="0" w:color="auto"/>
        <w:bottom w:val="none" w:sz="0" w:space="0" w:color="auto"/>
        <w:right w:val="none" w:sz="0" w:space="0" w:color="auto"/>
      </w:divBdr>
    </w:div>
    <w:div w:id="1694530973">
      <w:bodyDiv w:val="1"/>
      <w:marLeft w:val="0"/>
      <w:marRight w:val="0"/>
      <w:marTop w:val="0"/>
      <w:marBottom w:val="0"/>
      <w:divBdr>
        <w:top w:val="none" w:sz="0" w:space="0" w:color="auto"/>
        <w:left w:val="none" w:sz="0" w:space="0" w:color="auto"/>
        <w:bottom w:val="none" w:sz="0" w:space="0" w:color="auto"/>
        <w:right w:val="none" w:sz="0" w:space="0" w:color="auto"/>
      </w:divBdr>
    </w:div>
    <w:div w:id="1742173431">
      <w:bodyDiv w:val="1"/>
      <w:marLeft w:val="0"/>
      <w:marRight w:val="0"/>
      <w:marTop w:val="0"/>
      <w:marBottom w:val="0"/>
      <w:divBdr>
        <w:top w:val="none" w:sz="0" w:space="0" w:color="auto"/>
        <w:left w:val="none" w:sz="0" w:space="0" w:color="auto"/>
        <w:bottom w:val="none" w:sz="0" w:space="0" w:color="auto"/>
        <w:right w:val="none" w:sz="0" w:space="0" w:color="auto"/>
      </w:divBdr>
      <w:divsChild>
        <w:div w:id="1521964531">
          <w:marLeft w:val="524"/>
          <w:marRight w:val="0"/>
          <w:marTop w:val="0"/>
          <w:marBottom w:val="0"/>
          <w:divBdr>
            <w:top w:val="none" w:sz="0" w:space="0" w:color="auto"/>
            <w:left w:val="none" w:sz="0" w:space="0" w:color="auto"/>
            <w:bottom w:val="none" w:sz="0" w:space="0" w:color="auto"/>
            <w:right w:val="none" w:sz="0" w:space="0" w:color="auto"/>
          </w:divBdr>
        </w:div>
      </w:divsChild>
    </w:div>
    <w:div w:id="1772823439">
      <w:bodyDiv w:val="1"/>
      <w:marLeft w:val="0"/>
      <w:marRight w:val="0"/>
      <w:marTop w:val="0"/>
      <w:marBottom w:val="0"/>
      <w:divBdr>
        <w:top w:val="none" w:sz="0" w:space="0" w:color="auto"/>
        <w:left w:val="none" w:sz="0" w:space="0" w:color="auto"/>
        <w:bottom w:val="none" w:sz="0" w:space="0" w:color="auto"/>
        <w:right w:val="none" w:sz="0" w:space="0" w:color="auto"/>
      </w:divBdr>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sChild>
        <w:div w:id="603611159">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ips.ligazakon.net/document/view/kp240131?ed=2024_02_09&amp;an=19" TargetMode="External"/><Relationship Id="rId18" Type="http://schemas.openxmlformats.org/officeDocument/2006/relationships/hyperlink" Target="https://ips.ligazakon.net/document/view/kp240131?ed=2024_02_09&amp;an=19" TargetMode="External"/><Relationship Id="rId26" Type="http://schemas.openxmlformats.org/officeDocument/2006/relationships/hyperlink" Target="https://zakon.rada.gov.ua/laws/show/1178-2022-%D0%BF/print"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ips.ligazakon.net/document/view/kp240131?ed=2024_02_09&amp;an=19" TargetMode="External"/><Relationship Id="rId17" Type="http://schemas.openxmlformats.org/officeDocument/2006/relationships/hyperlink" Target="https://ips.ligazakon.net/document/view/kp240131?ed=2024_02_09&amp;an=19" TargetMode="External"/><Relationship Id="rId25" Type="http://schemas.openxmlformats.org/officeDocument/2006/relationships/hyperlink" Target="https://zakon.rada.gov.ua/laws/show/2210-1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ps.ligazakon.net/document/view/kp240131?ed=2024_02_09&amp;an=19" TargetMode="External"/><Relationship Id="rId20" Type="http://schemas.openxmlformats.org/officeDocument/2006/relationships/hyperlink" Target="https://ips.ligazakon.net/document/view/kp240131?ed=2024_02_09&amp;an=19" TargetMode="External"/><Relationship Id="rId29" Type="http://schemas.openxmlformats.org/officeDocument/2006/relationships/hyperlink" Target="https://zakon.rada.gov.ua/laws/show/1178-2022-%D0%BF/pr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view/kp240131?ed=2024_02_09&amp;an=19"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ps.ligazakon.net/document/view/kp240131?ed=2024_02_09&amp;an=19" TargetMode="External"/><Relationship Id="rId23" Type="http://schemas.openxmlformats.org/officeDocument/2006/relationships/image" Target="media/image3.png"/><Relationship Id="rId28" Type="http://schemas.openxmlformats.org/officeDocument/2006/relationships/hyperlink" Target="https://zakon.rada.gov.ua/laws/show/1178-2022-%D0%BF/print" TargetMode="External"/><Relationship Id="rId10" Type="http://schemas.openxmlformats.org/officeDocument/2006/relationships/hyperlink" Target="https://zakon.rada.gov.ua/laws/show/1178-2022-%D0%BF" TargetMode="External"/><Relationship Id="rId19" Type="http://schemas.openxmlformats.org/officeDocument/2006/relationships/hyperlink" Target="https://ips.ligazakon.net/document/view/kp240131?ed=2024_02_09&amp;an=19"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zakon4.rada.gov.ua/laws/show/2289-17" TargetMode="External"/><Relationship Id="rId14" Type="http://schemas.openxmlformats.org/officeDocument/2006/relationships/hyperlink" Target="https://ips.ligazakon.net/document/view/kp240131?ed=2024_02_09&amp;an=19" TargetMode="External"/><Relationship Id="rId22" Type="http://schemas.openxmlformats.org/officeDocument/2006/relationships/image" Target="media/image2.png"/><Relationship Id="rId27" Type="http://schemas.openxmlformats.org/officeDocument/2006/relationships/hyperlink" Target="https://zakon.rada.gov.ua/laws/show/1178-2022-%D0%BF/print" TargetMode="External"/><Relationship Id="rId30" Type="http://schemas.openxmlformats.org/officeDocument/2006/relationships/hyperlink" Target="https://zakon.rada.gov.ua/laws/show/1178-2022-%D0%BF/pri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BA1A-5427-4490-835B-1D05445F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33</Pages>
  <Words>55932</Words>
  <Characters>31882</Characters>
  <Application>Microsoft Office Word</Application>
  <DocSecurity>0</DocSecurity>
  <Lines>265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e_tender428</cp:lastModifiedBy>
  <cp:revision>227</cp:revision>
  <cp:lastPrinted>2024-01-22T14:05:00Z</cp:lastPrinted>
  <dcterms:created xsi:type="dcterms:W3CDTF">2023-05-19T10:50:00Z</dcterms:created>
  <dcterms:modified xsi:type="dcterms:W3CDTF">2024-03-01T13:34:00Z</dcterms:modified>
</cp:coreProperties>
</file>