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5BB" w:rsidRDefault="00BF045B" w:rsidP="00BF045B">
      <w:pPr>
        <w:pStyle w:val="20"/>
        <w:shd w:val="clear" w:color="auto" w:fill="auto"/>
        <w:spacing w:after="18" w:line="220" w:lineRule="exact"/>
        <w:rPr>
          <w:lang w:eastAsia="ru-RU" w:bidi="ru-RU"/>
        </w:rPr>
      </w:pPr>
      <w:r>
        <w:rPr>
          <w:lang w:eastAsia="ru-RU" w:bidi="ru-RU"/>
        </w:rPr>
        <w:tab/>
      </w:r>
      <w:r>
        <w:rPr>
          <w:lang w:eastAsia="ru-RU" w:bidi="ru-RU"/>
        </w:rPr>
        <w:tab/>
      </w:r>
      <w:r>
        <w:rPr>
          <w:lang w:eastAsia="ru-RU" w:bidi="ru-RU"/>
        </w:rPr>
        <w:tab/>
      </w:r>
      <w:r>
        <w:rPr>
          <w:lang w:eastAsia="ru-RU" w:bidi="ru-RU"/>
        </w:rPr>
        <w:tab/>
      </w:r>
      <w:r>
        <w:rPr>
          <w:lang w:eastAsia="ru-RU" w:bidi="ru-RU"/>
        </w:rPr>
        <w:tab/>
      </w:r>
      <w:r>
        <w:rPr>
          <w:lang w:eastAsia="ru-RU" w:bidi="ru-RU"/>
        </w:rPr>
        <w:tab/>
      </w:r>
      <w:r>
        <w:rPr>
          <w:lang w:eastAsia="ru-RU" w:bidi="ru-RU"/>
        </w:rPr>
        <w:tab/>
      </w:r>
      <w:r>
        <w:rPr>
          <w:lang w:eastAsia="ru-RU" w:bidi="ru-RU"/>
        </w:rPr>
        <w:tab/>
      </w:r>
      <w:r>
        <w:rPr>
          <w:lang w:eastAsia="ru-RU" w:bidi="ru-RU"/>
        </w:rPr>
        <w:tab/>
      </w:r>
      <w:r>
        <w:rPr>
          <w:lang w:eastAsia="ru-RU" w:bidi="ru-RU"/>
        </w:rPr>
        <w:tab/>
        <w:t>Додаток 2</w:t>
      </w:r>
    </w:p>
    <w:p w:rsidR="00B465BB" w:rsidRDefault="00B465BB" w:rsidP="00BF045B">
      <w:pPr>
        <w:pStyle w:val="20"/>
        <w:shd w:val="clear" w:color="auto" w:fill="auto"/>
        <w:spacing w:after="18" w:line="220" w:lineRule="exact"/>
        <w:rPr>
          <w:lang w:eastAsia="ru-RU" w:bidi="ru-RU"/>
        </w:rPr>
      </w:pPr>
    </w:p>
    <w:p w:rsidR="00745A1C" w:rsidRPr="00D72897" w:rsidRDefault="00DD2DD1">
      <w:pPr>
        <w:pStyle w:val="20"/>
        <w:shd w:val="clear" w:color="auto" w:fill="auto"/>
        <w:spacing w:after="18" w:line="220" w:lineRule="exact"/>
        <w:rPr>
          <w:lang w:val="ru-RU"/>
        </w:rPr>
      </w:pPr>
      <w:r>
        <w:rPr>
          <w:lang w:eastAsia="ru-RU" w:bidi="ru-RU"/>
        </w:rPr>
        <w:t>ПРОЄКТ  ДОГОВОРУ</w:t>
      </w:r>
      <w:r w:rsidR="007648D7" w:rsidRPr="00EF7AEB">
        <w:t xml:space="preserve"> №</w:t>
      </w:r>
      <w:r w:rsidR="00375620">
        <w:t>_______</w:t>
      </w:r>
    </w:p>
    <w:p w:rsidR="00745A1C" w:rsidRPr="00EF7AEB" w:rsidRDefault="00B465BB">
      <w:pPr>
        <w:pStyle w:val="4"/>
        <w:shd w:val="clear" w:color="auto" w:fill="auto"/>
        <w:spacing w:before="0" w:after="258" w:line="220" w:lineRule="exact"/>
        <w:ind w:firstLine="0"/>
      </w:pPr>
      <w:r>
        <w:rPr>
          <w:lang w:val="ru-RU"/>
        </w:rPr>
        <w:t xml:space="preserve">про </w:t>
      </w:r>
      <w:r w:rsidR="00BF045B">
        <w:rPr>
          <w:lang w:val="ru-RU"/>
        </w:rPr>
        <w:t>з</w:t>
      </w:r>
      <w:r w:rsidR="00DD2DD1">
        <w:t>закупівлю</w:t>
      </w:r>
      <w:r w:rsidR="00BF045B">
        <w:t xml:space="preserve"> послуг</w:t>
      </w:r>
      <w:r w:rsidR="00A50237">
        <w:t xml:space="preserve"> з </w:t>
      </w:r>
      <w:r w:rsidR="007648D7" w:rsidRPr="00EF7AEB">
        <w:t xml:space="preserve">покриття </w:t>
      </w:r>
      <w:r w:rsidR="00336762">
        <w:t>зубних протезів (МЗП)</w:t>
      </w:r>
    </w:p>
    <w:p w:rsidR="00745A1C" w:rsidRPr="00EF7AEB" w:rsidRDefault="00973AD6">
      <w:pPr>
        <w:pStyle w:val="4"/>
        <w:shd w:val="clear" w:color="auto" w:fill="auto"/>
        <w:tabs>
          <w:tab w:val="center" w:leader="underscore" w:pos="2209"/>
          <w:tab w:val="right" w:pos="2751"/>
          <w:tab w:val="center" w:pos="8924"/>
          <w:tab w:val="right" w:pos="9863"/>
        </w:tabs>
        <w:spacing w:before="0" w:after="219" w:line="220" w:lineRule="exact"/>
        <w:ind w:left="980" w:firstLine="0"/>
        <w:jc w:val="both"/>
      </w:pPr>
      <w:r w:rsidRPr="00EF7AEB">
        <w:t>м.</w:t>
      </w:r>
      <w:r w:rsidR="00A50237">
        <w:t xml:space="preserve"> </w:t>
      </w:r>
      <w:r w:rsidR="00336762">
        <w:t>Кривий Ріг</w:t>
      </w:r>
      <w:r w:rsidRPr="00EF7AEB">
        <w:t xml:space="preserve">                              </w:t>
      </w:r>
      <w:r w:rsidRPr="00EF7AEB">
        <w:tab/>
        <w:t>____________</w:t>
      </w:r>
      <w:r w:rsidR="00D72897" w:rsidRPr="00435FA7">
        <w:rPr>
          <w:b/>
        </w:rPr>
        <w:t>20</w:t>
      </w:r>
      <w:r w:rsidR="00E34B1C" w:rsidRPr="00435FA7">
        <w:rPr>
          <w:b/>
        </w:rPr>
        <w:t>2</w:t>
      </w:r>
      <w:r w:rsidR="00295EC3" w:rsidRPr="00435FA7">
        <w:rPr>
          <w:b/>
        </w:rPr>
        <w:t>2</w:t>
      </w:r>
      <w:r w:rsidR="007648D7" w:rsidRPr="00435FA7">
        <w:rPr>
          <w:b/>
        </w:rPr>
        <w:t>р.</w:t>
      </w:r>
      <w:r w:rsidR="007648D7" w:rsidRPr="00435FA7">
        <w:rPr>
          <w:b/>
        </w:rPr>
        <w:tab/>
      </w:r>
      <w:r w:rsidR="00D54CFE" w:rsidRPr="00EF7AEB">
        <w:t xml:space="preserve">                                                                                                          </w:t>
      </w:r>
    </w:p>
    <w:p w:rsidR="00745A1C" w:rsidRPr="00EF7AEB" w:rsidRDefault="00375620" w:rsidP="00DD2DD1">
      <w:pPr>
        <w:pStyle w:val="4"/>
        <w:shd w:val="clear" w:color="auto" w:fill="auto"/>
        <w:spacing w:before="0" w:after="0" w:line="274" w:lineRule="exact"/>
        <w:ind w:firstLine="0"/>
        <w:jc w:val="both"/>
      </w:pPr>
      <w:r>
        <w:rPr>
          <w:rStyle w:val="a5"/>
        </w:rPr>
        <w:t>_____________</w:t>
      </w:r>
      <w:r w:rsidR="00DD2DD1">
        <w:rPr>
          <w:rStyle w:val="a5"/>
        </w:rPr>
        <w:t>_____</w:t>
      </w:r>
      <w:r>
        <w:rPr>
          <w:rStyle w:val="a5"/>
        </w:rPr>
        <w:t>___</w:t>
      </w:r>
      <w:r w:rsidR="00295EC3">
        <w:rPr>
          <w:rStyle w:val="a5"/>
        </w:rPr>
        <w:t>__________________________________</w:t>
      </w:r>
      <w:bookmarkStart w:id="0" w:name="_GoBack"/>
      <w:bookmarkEnd w:id="0"/>
      <w:r w:rsidR="00295EC3">
        <w:rPr>
          <w:rStyle w:val="a5"/>
        </w:rPr>
        <w:t>____________________</w:t>
      </w:r>
      <w:r>
        <w:rPr>
          <w:rStyle w:val="a5"/>
        </w:rPr>
        <w:t>_______</w:t>
      </w:r>
      <w:r w:rsidR="007648D7" w:rsidRPr="00EF7AEB">
        <w:rPr>
          <w:rStyle w:val="a6"/>
        </w:rPr>
        <w:t xml:space="preserve"> </w:t>
      </w:r>
      <w:r w:rsidR="007648D7" w:rsidRPr="00EF7AEB">
        <w:t xml:space="preserve">в особі </w:t>
      </w:r>
      <w:r>
        <w:t>____________________________________</w:t>
      </w:r>
      <w:r w:rsidR="00295EC3">
        <w:t>___________________________________</w:t>
      </w:r>
      <w:r>
        <w:t>_</w:t>
      </w:r>
      <w:r w:rsidR="007648D7" w:rsidRPr="00EF7AEB">
        <w:t>, діючого на підставі</w:t>
      </w:r>
    </w:p>
    <w:p w:rsidR="00745A1C" w:rsidRPr="00EF7AEB" w:rsidRDefault="00375620" w:rsidP="00D54CFE">
      <w:pPr>
        <w:pStyle w:val="4"/>
        <w:shd w:val="clear" w:color="auto" w:fill="auto"/>
        <w:tabs>
          <w:tab w:val="left" w:leader="underscore" w:pos="9831"/>
        </w:tabs>
        <w:spacing w:before="0" w:after="0" w:line="274" w:lineRule="exact"/>
        <w:ind w:firstLine="0"/>
        <w:jc w:val="both"/>
      </w:pPr>
      <w:r>
        <w:rPr>
          <w:rStyle w:val="1"/>
        </w:rPr>
        <w:t>_________________</w:t>
      </w:r>
      <w:r w:rsidR="007648D7" w:rsidRPr="00EF7AEB">
        <w:rPr>
          <w:rStyle w:val="1"/>
        </w:rPr>
        <w:t xml:space="preserve">, </w:t>
      </w:r>
      <w:r w:rsidR="007648D7" w:rsidRPr="00EF7AEB">
        <w:t xml:space="preserve">названий надалі </w:t>
      </w:r>
      <w:r w:rsidR="007648D7" w:rsidRPr="00EF7AEB">
        <w:rPr>
          <w:rStyle w:val="a6"/>
        </w:rPr>
        <w:t xml:space="preserve">ВИКОНАВЕЦЬ, </w:t>
      </w:r>
      <w:r w:rsidR="007648D7" w:rsidRPr="00EF7AEB">
        <w:t xml:space="preserve">та </w:t>
      </w:r>
      <w:r w:rsidR="00E34B1C">
        <w:rPr>
          <w:b/>
        </w:rPr>
        <w:t>К</w:t>
      </w:r>
      <w:r>
        <w:rPr>
          <w:b/>
        </w:rPr>
        <w:t>омунальне некомерційне підприємство</w:t>
      </w:r>
      <w:r w:rsidR="00D54CFE" w:rsidRPr="00EF7AEB">
        <w:rPr>
          <w:b/>
        </w:rPr>
        <w:t xml:space="preserve"> «</w:t>
      </w:r>
      <w:r w:rsidR="00336762">
        <w:rPr>
          <w:b/>
        </w:rPr>
        <w:t>Криворізька м</w:t>
      </w:r>
      <w:r w:rsidR="00D54CFE" w:rsidRPr="00EF7AEB">
        <w:rPr>
          <w:b/>
        </w:rPr>
        <w:t>іська стоматологічна поліклініка №</w:t>
      </w:r>
      <w:r>
        <w:rPr>
          <w:b/>
        </w:rPr>
        <w:t xml:space="preserve"> </w:t>
      </w:r>
      <w:r w:rsidR="00DD2DD1">
        <w:rPr>
          <w:b/>
        </w:rPr>
        <w:t>7</w:t>
      </w:r>
      <w:r w:rsidR="00D54CFE" w:rsidRPr="00EF7AEB">
        <w:rPr>
          <w:b/>
        </w:rPr>
        <w:t>»</w:t>
      </w:r>
      <w:r w:rsidR="00E34B1C">
        <w:rPr>
          <w:b/>
        </w:rPr>
        <w:t xml:space="preserve"> </w:t>
      </w:r>
      <w:r w:rsidR="00336762">
        <w:rPr>
          <w:b/>
        </w:rPr>
        <w:t>Криворіз</w:t>
      </w:r>
      <w:r w:rsidR="00E34B1C">
        <w:rPr>
          <w:b/>
        </w:rPr>
        <w:t>ької міської ради,</w:t>
      </w:r>
      <w:r w:rsidR="00D54CFE" w:rsidRPr="00EF7AEB">
        <w:rPr>
          <w:b/>
        </w:rPr>
        <w:t xml:space="preserve"> </w:t>
      </w:r>
      <w:r w:rsidR="007648D7" w:rsidRPr="00EF7AEB">
        <w:t>в</w:t>
      </w:r>
      <w:r w:rsidR="00D54CFE" w:rsidRPr="00EF7AEB">
        <w:t xml:space="preserve"> </w:t>
      </w:r>
      <w:r w:rsidR="007648D7" w:rsidRPr="00EF7AEB">
        <w:t xml:space="preserve">особі </w:t>
      </w:r>
      <w:r w:rsidR="00A5694F">
        <w:t xml:space="preserve"> </w:t>
      </w:r>
      <w:r w:rsidR="00336762">
        <w:t>в.о.</w:t>
      </w:r>
      <w:r w:rsidR="00DD2DD1">
        <w:t xml:space="preserve"> директора Ніконенка Дмитра Анатолійовича</w:t>
      </w:r>
      <w:r w:rsidR="00D54CFE" w:rsidRPr="00EF7AEB">
        <w:t xml:space="preserve">, діючого на підставі Статуту, названий далі </w:t>
      </w:r>
      <w:r w:rsidR="00D54CFE" w:rsidRPr="00EF7AEB">
        <w:rPr>
          <w:b/>
        </w:rPr>
        <w:t>ЗАМОВНИК</w:t>
      </w:r>
      <w:r w:rsidR="00D54CFE" w:rsidRPr="00EF7AEB">
        <w:t xml:space="preserve">, </w:t>
      </w:r>
      <w:r w:rsidR="00295EC3" w:rsidRPr="00295EC3">
        <w:t>згідно Постанови № 169 від 28.02.2022 р., зі змінами та відповідно до Указу Президента України від 24 лютого 2022 року № 64/2022 «Про введення воєнного стану в Україні»</w:t>
      </w:r>
      <w:r w:rsidR="00295EC3">
        <w:t xml:space="preserve">, </w:t>
      </w:r>
      <w:r w:rsidR="00D54CFE" w:rsidRPr="00EF7AEB">
        <w:t>склали цей дог</w:t>
      </w:r>
      <w:r w:rsidR="00295EC3">
        <w:t>овір про наступне:</w:t>
      </w:r>
    </w:p>
    <w:p w:rsidR="00745A1C" w:rsidRPr="00B465BB" w:rsidRDefault="007648D7" w:rsidP="008E1600">
      <w:pPr>
        <w:pStyle w:val="20"/>
        <w:numPr>
          <w:ilvl w:val="0"/>
          <w:numId w:val="11"/>
        </w:numPr>
        <w:shd w:val="clear" w:color="auto" w:fill="auto"/>
        <w:spacing w:after="0" w:line="274" w:lineRule="exact"/>
        <w:jc w:val="both"/>
        <w:rPr>
          <w:lang w:val="ru-RU"/>
        </w:rPr>
      </w:pPr>
      <w:r w:rsidRPr="00EF7AEB">
        <w:t>ПРЕДМЕТ ДОГОВОРУ.</w:t>
      </w:r>
    </w:p>
    <w:p w:rsidR="00B465BB" w:rsidRDefault="00B465BB" w:rsidP="00B465BB">
      <w:pPr>
        <w:pStyle w:val="20"/>
        <w:shd w:val="clear" w:color="auto" w:fill="auto"/>
        <w:spacing w:after="0" w:line="274" w:lineRule="exact"/>
        <w:ind w:left="3940"/>
        <w:jc w:val="both"/>
        <w:rPr>
          <w:lang w:val="ru-RU"/>
        </w:rPr>
      </w:pPr>
    </w:p>
    <w:p w:rsidR="00745A1C" w:rsidRDefault="008E1600" w:rsidP="008E1600">
      <w:pPr>
        <w:pStyle w:val="4"/>
        <w:shd w:val="clear" w:color="auto" w:fill="auto"/>
        <w:spacing w:before="0" w:after="0" w:line="274" w:lineRule="exact"/>
        <w:ind w:right="20" w:firstLine="0"/>
        <w:jc w:val="both"/>
      </w:pPr>
      <w:r w:rsidRPr="008E1600">
        <w:rPr>
          <w:rStyle w:val="a6"/>
          <w:b w:val="0"/>
        </w:rPr>
        <w:t>1.</w:t>
      </w:r>
      <w:r w:rsidR="00E34B1C">
        <w:rPr>
          <w:rStyle w:val="a6"/>
          <w:b w:val="0"/>
        </w:rPr>
        <w:t>1</w:t>
      </w:r>
      <w:r w:rsidRPr="008E1600">
        <w:rPr>
          <w:rStyle w:val="a6"/>
          <w:b w:val="0"/>
        </w:rPr>
        <w:t>.</w:t>
      </w:r>
      <w:r w:rsidR="007648D7" w:rsidRPr="008E1600">
        <w:rPr>
          <w:rStyle w:val="a6"/>
        </w:rPr>
        <w:t xml:space="preserve"> ЗАМОВНИК </w:t>
      </w:r>
      <w:r w:rsidR="007648D7" w:rsidRPr="008E1600">
        <w:t xml:space="preserve">дає доручення, а </w:t>
      </w:r>
      <w:r w:rsidR="007648D7" w:rsidRPr="008E1600">
        <w:rPr>
          <w:rStyle w:val="a6"/>
        </w:rPr>
        <w:t xml:space="preserve">ВИКОНАВЕЦЬ </w:t>
      </w:r>
      <w:r w:rsidR="007648D7" w:rsidRPr="008E1600">
        <w:t>бере на себ</w:t>
      </w:r>
      <w:r w:rsidR="00D54CFE" w:rsidRPr="008E1600">
        <w:t>е зобов’язання виконувати послуги</w:t>
      </w:r>
      <w:r w:rsidR="007648D7" w:rsidRPr="008E1600">
        <w:t xml:space="preserve"> по покриттю </w:t>
      </w:r>
      <w:r w:rsidR="00336762">
        <w:t>зубних протезів</w:t>
      </w:r>
      <w:r w:rsidR="007648D7" w:rsidRPr="008E1600">
        <w:t xml:space="preserve"> (нанесенню металопо</w:t>
      </w:r>
      <w:r w:rsidR="00B465BB">
        <w:t>дібного захисного покриття</w:t>
      </w:r>
      <w:r w:rsidR="00336762">
        <w:t xml:space="preserve"> </w:t>
      </w:r>
      <w:r w:rsidR="00B465BB">
        <w:t>-</w:t>
      </w:r>
      <w:r w:rsidR="00336762">
        <w:t xml:space="preserve">  </w:t>
      </w:r>
      <w:r w:rsidR="00B465BB">
        <w:t>МЗП)</w:t>
      </w:r>
      <w:r w:rsidR="00336762">
        <w:t>. Перелік послуг, їх кількість та ціни вивірені та наведені у Калькуляції (додаток 1), яка є невід’ємною частиною цього договору.</w:t>
      </w:r>
      <w:r w:rsidR="007648D7" w:rsidRPr="008E1600">
        <w:t xml:space="preserve"> </w:t>
      </w:r>
      <w:r w:rsidR="00E34B1C">
        <w:t>К</w:t>
      </w:r>
      <w:r w:rsidR="00E34B1C" w:rsidRPr="00E34B1C">
        <w:t>од ДК 021:2015 85130000-9 «Стоматологічні та супутні послуги».</w:t>
      </w:r>
      <w:r w:rsidR="00E34B1C">
        <w:t xml:space="preserve"> </w:t>
      </w:r>
    </w:p>
    <w:p w:rsidR="00336762" w:rsidRDefault="00336762" w:rsidP="00336762">
      <w:pPr>
        <w:pStyle w:val="4"/>
        <w:shd w:val="clear" w:color="auto" w:fill="auto"/>
        <w:spacing w:before="0" w:after="0" w:line="274" w:lineRule="exact"/>
        <w:ind w:right="20" w:firstLine="0"/>
        <w:jc w:val="both"/>
      </w:pPr>
      <w:r>
        <w:t>1.2. Заготовка «ЗАМОВНИКА» та готова продукція «ВИКОНАВЦЯ» повинні відповідати Реєстраційному посвідченню МОЗ України №169/95 та ТУ У 13437514.001/95 «Покриття композиційне для виробів медичного призначення».</w:t>
      </w:r>
    </w:p>
    <w:p w:rsidR="00336762" w:rsidRDefault="00336762" w:rsidP="00336762">
      <w:pPr>
        <w:pStyle w:val="4"/>
        <w:shd w:val="clear" w:color="auto" w:fill="auto"/>
        <w:spacing w:before="0" w:after="0" w:line="274" w:lineRule="exact"/>
        <w:ind w:right="20" w:firstLine="0"/>
        <w:jc w:val="both"/>
      </w:pPr>
      <w:r>
        <w:t>1.3. Постачання заготовки МЗП «Виконавцю» виконується партіями із супровідними документами по встановленій договірними сторонами формі. «ВИКОНАВЕЦЬ» відпускає готову продукцію не пізніше 3-х робочих днів із дня отримання заготовки.</w:t>
      </w:r>
    </w:p>
    <w:p w:rsidR="00B465BB" w:rsidRDefault="00B465BB">
      <w:pPr>
        <w:pStyle w:val="20"/>
        <w:shd w:val="clear" w:color="auto" w:fill="auto"/>
        <w:spacing w:after="0" w:line="274" w:lineRule="exact"/>
      </w:pPr>
    </w:p>
    <w:p w:rsidR="00B465BB" w:rsidRDefault="00336762" w:rsidP="000D37BC">
      <w:pPr>
        <w:pStyle w:val="20"/>
        <w:numPr>
          <w:ilvl w:val="0"/>
          <w:numId w:val="11"/>
        </w:numPr>
        <w:shd w:val="clear" w:color="auto" w:fill="auto"/>
        <w:spacing w:after="0" w:line="274" w:lineRule="exact"/>
        <w:ind w:left="2552"/>
        <w:jc w:val="left"/>
      </w:pPr>
      <w:r>
        <w:t>ВАРТІСТЬ ПОСЛУГ ТА ПОРЯДОК РОЗРАХУНКІВ</w:t>
      </w:r>
      <w:r w:rsidR="007648D7" w:rsidRPr="00EF7AEB">
        <w:t>.</w:t>
      </w:r>
    </w:p>
    <w:p w:rsidR="00295EC3" w:rsidRDefault="00295EC3" w:rsidP="00295EC3">
      <w:pPr>
        <w:pStyle w:val="20"/>
        <w:shd w:val="clear" w:color="auto" w:fill="auto"/>
        <w:spacing w:after="0" w:line="274" w:lineRule="exact"/>
        <w:ind w:left="2552"/>
        <w:jc w:val="left"/>
      </w:pPr>
    </w:p>
    <w:p w:rsidR="00336762" w:rsidRDefault="00336762" w:rsidP="00336762">
      <w:pPr>
        <w:pStyle w:val="20"/>
        <w:shd w:val="clear" w:color="auto" w:fill="auto"/>
        <w:spacing w:after="0" w:line="274" w:lineRule="exact"/>
        <w:jc w:val="left"/>
        <w:rPr>
          <w:b w:val="0"/>
        </w:rPr>
      </w:pPr>
      <w:r w:rsidRPr="00336762">
        <w:rPr>
          <w:b w:val="0"/>
        </w:rPr>
        <w:t>2.1.</w:t>
      </w:r>
      <w:r w:rsidR="00F2510E">
        <w:rPr>
          <w:b w:val="0"/>
        </w:rPr>
        <w:t xml:space="preserve"> Сума договору складає ___________________________________________________</w:t>
      </w:r>
      <w:r w:rsidR="005B636F">
        <w:rPr>
          <w:b w:val="0"/>
        </w:rPr>
        <w:t>, в т.ч. ПДВ</w:t>
      </w:r>
      <w:r w:rsidR="00F2510E">
        <w:rPr>
          <w:b w:val="0"/>
        </w:rPr>
        <w:t>.</w:t>
      </w:r>
    </w:p>
    <w:p w:rsidR="00F2510E" w:rsidRDefault="00F2510E" w:rsidP="00336762">
      <w:pPr>
        <w:pStyle w:val="20"/>
        <w:shd w:val="clear" w:color="auto" w:fill="auto"/>
        <w:spacing w:after="0" w:line="274" w:lineRule="exact"/>
        <w:jc w:val="left"/>
        <w:rPr>
          <w:b w:val="0"/>
        </w:rPr>
      </w:pPr>
      <w:r>
        <w:rPr>
          <w:b w:val="0"/>
        </w:rPr>
        <w:t>2.2.Розрахунки за вказані послуги виконуються «ЗАМОВНИКОМ» шляхом перерахування на розрахунковий рахунок «ВИКОНАВЦЯ» пред’явлених до оплати: рахунків-фактур та актів виконаних послуг.</w:t>
      </w:r>
    </w:p>
    <w:p w:rsidR="00F2510E" w:rsidRDefault="00F2510E" w:rsidP="00336762">
      <w:pPr>
        <w:pStyle w:val="20"/>
        <w:shd w:val="clear" w:color="auto" w:fill="auto"/>
        <w:spacing w:after="0" w:line="274" w:lineRule="exact"/>
        <w:jc w:val="left"/>
        <w:rPr>
          <w:b w:val="0"/>
        </w:rPr>
      </w:pPr>
      <w:r>
        <w:rPr>
          <w:b w:val="0"/>
        </w:rPr>
        <w:t>2.3.</w:t>
      </w:r>
      <w:r w:rsidR="00435FA7">
        <w:rPr>
          <w:b w:val="0"/>
        </w:rPr>
        <w:t xml:space="preserve"> </w:t>
      </w:r>
      <w:r>
        <w:rPr>
          <w:b w:val="0"/>
        </w:rPr>
        <w:t xml:space="preserve">Розрахунок за виконані послуги «ЗАМОВНИК» виконує не пізніше </w:t>
      </w:r>
      <w:r w:rsidR="00276516">
        <w:rPr>
          <w:b w:val="0"/>
        </w:rPr>
        <w:t>5</w:t>
      </w:r>
      <w:r>
        <w:rPr>
          <w:b w:val="0"/>
        </w:rPr>
        <w:t xml:space="preserve">-ти </w:t>
      </w:r>
      <w:r w:rsidR="00276516">
        <w:rPr>
          <w:b w:val="0"/>
        </w:rPr>
        <w:t xml:space="preserve">банківських </w:t>
      </w:r>
      <w:r>
        <w:rPr>
          <w:b w:val="0"/>
        </w:rPr>
        <w:t>днів після отримання актів виконаних робіт.</w:t>
      </w:r>
    </w:p>
    <w:p w:rsidR="00F2510E" w:rsidRPr="00336762" w:rsidRDefault="00F2510E" w:rsidP="00336762">
      <w:pPr>
        <w:pStyle w:val="20"/>
        <w:shd w:val="clear" w:color="auto" w:fill="auto"/>
        <w:spacing w:after="0" w:line="274" w:lineRule="exact"/>
        <w:jc w:val="left"/>
        <w:rPr>
          <w:b w:val="0"/>
        </w:rPr>
      </w:pPr>
    </w:p>
    <w:p w:rsidR="00745A1C" w:rsidRDefault="00F2510E" w:rsidP="00F2510E">
      <w:pPr>
        <w:pStyle w:val="20"/>
        <w:shd w:val="clear" w:color="auto" w:fill="auto"/>
        <w:spacing w:after="0" w:line="274" w:lineRule="exact"/>
      </w:pPr>
      <w:r>
        <w:t>3.</w:t>
      </w:r>
      <w:r w:rsidR="007648D7" w:rsidRPr="00EF7AEB">
        <w:t>ВІДПОВІДАЛЬНІСТЬ СТОРІН.</w:t>
      </w:r>
    </w:p>
    <w:p w:rsidR="00B465BB" w:rsidRPr="00EF7AEB" w:rsidRDefault="00B465BB" w:rsidP="00B465BB">
      <w:pPr>
        <w:pStyle w:val="20"/>
        <w:shd w:val="clear" w:color="auto" w:fill="auto"/>
        <w:spacing w:after="0" w:line="274" w:lineRule="exact"/>
        <w:ind w:left="360"/>
        <w:jc w:val="left"/>
      </w:pPr>
    </w:p>
    <w:p w:rsidR="007B54B1" w:rsidRDefault="00F2510E" w:rsidP="00F2510E">
      <w:pPr>
        <w:pStyle w:val="4"/>
        <w:shd w:val="clear" w:color="auto" w:fill="auto"/>
        <w:spacing w:before="0" w:after="0" w:line="274" w:lineRule="exact"/>
        <w:ind w:right="20" w:firstLine="0"/>
        <w:jc w:val="both"/>
      </w:pPr>
      <w:r>
        <w:t>3.1</w:t>
      </w:r>
      <w:r w:rsidR="00435FA7">
        <w:t>.</w:t>
      </w:r>
      <w:r w:rsidR="007648D7" w:rsidRPr="00EF7AEB">
        <w:t xml:space="preserve"> Застосування </w:t>
      </w:r>
      <w:r w:rsidR="00A50237" w:rsidRPr="00EF7AEB">
        <w:t>штрафних</w:t>
      </w:r>
      <w:r w:rsidR="007648D7" w:rsidRPr="00EF7AEB">
        <w:t xml:space="preserve"> санкцій не нижче облікової ставки НБУ у разі невиконання су6”єктами господарювання договірних </w:t>
      </w:r>
      <w:r w:rsidR="00A50237" w:rsidRPr="00EF7AEB">
        <w:t>зобов’язань</w:t>
      </w:r>
      <w:r w:rsidR="007648D7" w:rsidRPr="00EF7AEB">
        <w:t>.</w:t>
      </w:r>
    </w:p>
    <w:p w:rsidR="005B636F" w:rsidRDefault="005B636F" w:rsidP="005B636F">
      <w:pPr>
        <w:pStyle w:val="4"/>
        <w:spacing w:line="274" w:lineRule="exact"/>
        <w:ind w:right="20" w:firstLine="0"/>
        <w:jc w:val="both"/>
      </w:pPr>
      <w:r>
        <w:t>3.2</w:t>
      </w:r>
      <w:r>
        <w:t xml:space="preserve">. Сторони звільняються від відповідальності за невиконання або неналежне виконання зобов'язань за цим Договором у разі виникнення обставин непереборної сили, які не існували під час укладання Договору та виникли поза волею Сторін (аварія, катастрофа, стихійне лихо, епідемія, епізоотія, війна тощо). </w:t>
      </w:r>
    </w:p>
    <w:p w:rsidR="005B636F" w:rsidRDefault="005B636F" w:rsidP="005B636F">
      <w:pPr>
        <w:pStyle w:val="4"/>
        <w:spacing w:line="274" w:lineRule="exact"/>
        <w:ind w:right="20" w:firstLine="0"/>
        <w:jc w:val="both"/>
      </w:pPr>
      <w:r>
        <w:t>3.3</w:t>
      </w:r>
      <w:r>
        <w:t xml:space="preserve">. Сторона, що не може виконувати зобов'язання за цим Договором унаслідок дії обставин непереборної сили, повинна не пізніше ніж протягом 7 днів з моменту їх виникнення повідомити про це іншу Сторону у письмовій формі. </w:t>
      </w:r>
    </w:p>
    <w:p w:rsidR="005B636F" w:rsidRDefault="005B636F" w:rsidP="005B636F">
      <w:pPr>
        <w:pStyle w:val="4"/>
        <w:spacing w:line="274" w:lineRule="exact"/>
        <w:ind w:right="20" w:firstLine="0"/>
        <w:jc w:val="both"/>
      </w:pPr>
      <w:r>
        <w:t>3.4</w:t>
      </w:r>
      <w:r>
        <w:t xml:space="preserve">. Доказом виникнення обставин непереборної сили та строку їх дії є відповідні документи, які видаються органом, уповноваженим видавати такі документи. </w:t>
      </w:r>
    </w:p>
    <w:p w:rsidR="005B636F" w:rsidRDefault="005B636F" w:rsidP="005B636F">
      <w:pPr>
        <w:pStyle w:val="4"/>
        <w:spacing w:line="274" w:lineRule="exact"/>
        <w:ind w:right="20" w:firstLine="0"/>
        <w:jc w:val="both"/>
      </w:pPr>
      <w:r>
        <w:t>3.5</w:t>
      </w:r>
      <w:r>
        <w:t xml:space="preserve">. У разі коли строк дії обставин непереборної сили продовжується більше ніж 30 днів, кожна зі Сторін в установленому порядку має право розірвати цей Договір. У разі попередньої оплати Виконавець повертає Замовнику кошти протягом трьох днів з дня розірвання цього Договору. </w:t>
      </w:r>
    </w:p>
    <w:p w:rsidR="00745A1C" w:rsidRDefault="00F2510E" w:rsidP="00F2510E">
      <w:pPr>
        <w:pStyle w:val="20"/>
        <w:shd w:val="clear" w:color="auto" w:fill="auto"/>
        <w:tabs>
          <w:tab w:val="left" w:pos="4383"/>
        </w:tabs>
        <w:spacing w:after="18" w:line="220" w:lineRule="exact"/>
        <w:ind w:left="4020"/>
        <w:jc w:val="both"/>
      </w:pPr>
      <w:r>
        <w:lastRenderedPageBreak/>
        <w:t xml:space="preserve">4.ДОДАТКОВІ </w:t>
      </w:r>
      <w:r w:rsidR="007648D7" w:rsidRPr="00EF7AEB">
        <w:t>УМОВИ.</w:t>
      </w:r>
    </w:p>
    <w:p w:rsidR="00F2510E" w:rsidRPr="00EF7AEB" w:rsidRDefault="00F2510E" w:rsidP="00F2510E">
      <w:pPr>
        <w:pStyle w:val="20"/>
        <w:shd w:val="clear" w:color="auto" w:fill="auto"/>
        <w:tabs>
          <w:tab w:val="left" w:pos="4383"/>
        </w:tabs>
        <w:spacing w:after="18" w:line="220" w:lineRule="exact"/>
        <w:jc w:val="both"/>
      </w:pPr>
    </w:p>
    <w:p w:rsidR="00B465BB" w:rsidRDefault="005B636F" w:rsidP="00973AD6">
      <w:pPr>
        <w:pStyle w:val="4"/>
        <w:shd w:val="clear" w:color="auto" w:fill="auto"/>
        <w:spacing w:before="0" w:after="0" w:line="220" w:lineRule="exact"/>
        <w:ind w:firstLine="0"/>
        <w:jc w:val="both"/>
      </w:pPr>
      <w:r>
        <w:t>4</w:t>
      </w:r>
      <w:r w:rsidR="00F2510E">
        <w:t>.1. Доставку заготовки та готової продукції виконує «ВИКОНАВЕЦЬ» за свій рахунок.</w:t>
      </w:r>
    </w:p>
    <w:p w:rsidR="00F2510E" w:rsidRDefault="005B636F" w:rsidP="00973AD6">
      <w:pPr>
        <w:pStyle w:val="4"/>
        <w:shd w:val="clear" w:color="auto" w:fill="auto"/>
        <w:spacing w:before="0" w:after="0" w:line="220" w:lineRule="exact"/>
        <w:ind w:firstLine="0"/>
        <w:jc w:val="both"/>
      </w:pPr>
      <w:r>
        <w:t>4</w:t>
      </w:r>
      <w:r w:rsidR="00435FA7">
        <w:t xml:space="preserve">.2. </w:t>
      </w:r>
      <w:r w:rsidR="00F2510E">
        <w:t>Жодна із сторін не несе відповідальність за часткове або повне невиконання зобов’язань по даному договору, якщо невиконання є наслідком обставин, сторін, що знаходяться поза контролем (стихійні лиха, законодавчі акти державних органів та т.п.), які склалися після підписання цього договору.</w:t>
      </w:r>
    </w:p>
    <w:p w:rsidR="00F2510E" w:rsidRDefault="005B636F" w:rsidP="00973AD6">
      <w:pPr>
        <w:pStyle w:val="4"/>
        <w:shd w:val="clear" w:color="auto" w:fill="auto"/>
        <w:spacing w:before="0" w:after="0" w:line="220" w:lineRule="exact"/>
        <w:ind w:firstLine="0"/>
        <w:jc w:val="both"/>
      </w:pPr>
      <w:r>
        <w:t>4</w:t>
      </w:r>
      <w:r w:rsidR="00F2510E">
        <w:t xml:space="preserve">.3 Строк дії договору з  ___                           по          </w:t>
      </w:r>
      <w:r w:rsidR="00295EC3">
        <w:t xml:space="preserve">       </w:t>
      </w:r>
      <w:r w:rsidR="00F2510E">
        <w:t xml:space="preserve">               </w:t>
      </w:r>
      <w:r w:rsidR="00295EC3">
        <w:t>2022 р.</w:t>
      </w:r>
    </w:p>
    <w:p w:rsidR="00F2510E" w:rsidRDefault="005B636F" w:rsidP="00973AD6">
      <w:pPr>
        <w:pStyle w:val="4"/>
        <w:shd w:val="clear" w:color="auto" w:fill="auto"/>
        <w:spacing w:before="0" w:after="0" w:line="220" w:lineRule="exact"/>
        <w:ind w:firstLine="0"/>
        <w:jc w:val="both"/>
      </w:pPr>
      <w:r>
        <w:t>4</w:t>
      </w:r>
      <w:r w:rsidR="00F2510E">
        <w:t>.4. Закінчення або призупинення дії цього договору не звільняє сторони від зобов’язань, включаючи фінансові розрахунки, витікаючи з положень договору.</w:t>
      </w:r>
    </w:p>
    <w:p w:rsidR="00F2510E" w:rsidRDefault="005B636F" w:rsidP="00973AD6">
      <w:pPr>
        <w:pStyle w:val="4"/>
        <w:shd w:val="clear" w:color="auto" w:fill="auto"/>
        <w:spacing w:before="0" w:after="0" w:line="220" w:lineRule="exact"/>
        <w:ind w:firstLine="0"/>
        <w:jc w:val="both"/>
      </w:pPr>
      <w:r>
        <w:t>4</w:t>
      </w:r>
      <w:r w:rsidR="001F431D">
        <w:t>.5.</w:t>
      </w:r>
      <w:r w:rsidR="00435FA7">
        <w:t xml:space="preserve"> </w:t>
      </w:r>
      <w:r w:rsidR="001F431D">
        <w:t>При виявленні браку матеріальну відповідальність несе сторона, яка допустила брак.</w:t>
      </w:r>
    </w:p>
    <w:p w:rsidR="001F431D" w:rsidRDefault="005B636F" w:rsidP="00973AD6">
      <w:pPr>
        <w:pStyle w:val="4"/>
        <w:shd w:val="clear" w:color="auto" w:fill="auto"/>
        <w:spacing w:before="0" w:after="0" w:line="220" w:lineRule="exact"/>
        <w:ind w:firstLine="0"/>
        <w:jc w:val="both"/>
      </w:pPr>
      <w:r>
        <w:t>4</w:t>
      </w:r>
      <w:r w:rsidR="001F431D">
        <w:t>.6. Договір може бути розірвано достроково:</w:t>
      </w:r>
    </w:p>
    <w:p w:rsidR="001F431D" w:rsidRDefault="001F431D" w:rsidP="00973AD6">
      <w:pPr>
        <w:pStyle w:val="4"/>
        <w:shd w:val="clear" w:color="auto" w:fill="auto"/>
        <w:spacing w:before="0" w:after="0" w:line="220" w:lineRule="exact"/>
        <w:ind w:firstLine="0"/>
        <w:jc w:val="both"/>
      </w:pPr>
      <w:r>
        <w:t>а) при невиконанні або неналежному виконанні зобов’язань за даною угодою одній із сторін, інша має право розірвати договір і пред’явити вимоги по відшкодуванню збитків;</w:t>
      </w:r>
    </w:p>
    <w:p w:rsidR="001F431D" w:rsidRDefault="001F431D" w:rsidP="00973AD6">
      <w:pPr>
        <w:pStyle w:val="4"/>
        <w:shd w:val="clear" w:color="auto" w:fill="auto"/>
        <w:spacing w:before="0" w:after="0" w:line="220" w:lineRule="exact"/>
        <w:ind w:firstLine="0"/>
        <w:jc w:val="both"/>
      </w:pPr>
      <w:r>
        <w:t>б) у разі встановлення недоцільності або неможливості подальшого надання послуг зацікавлена сторона вносить пропозицію про дострокове розірвання договору, яке має бути розглянуто в 10-тиденний термін.</w:t>
      </w:r>
    </w:p>
    <w:p w:rsidR="001F431D" w:rsidRDefault="005B636F" w:rsidP="00973AD6">
      <w:pPr>
        <w:pStyle w:val="4"/>
        <w:shd w:val="clear" w:color="auto" w:fill="auto"/>
        <w:spacing w:before="0" w:after="0" w:line="220" w:lineRule="exact"/>
        <w:ind w:firstLine="0"/>
        <w:jc w:val="both"/>
      </w:pPr>
      <w:r>
        <w:t>4</w:t>
      </w:r>
      <w:r w:rsidR="001F431D">
        <w:t>.7. Зміни, доповнення та додатки до цього договору оформлюються у письмовій формі і затверджуються обома сторонами.</w:t>
      </w:r>
    </w:p>
    <w:p w:rsidR="001F431D" w:rsidRDefault="005B636F" w:rsidP="00973AD6">
      <w:pPr>
        <w:pStyle w:val="4"/>
        <w:shd w:val="clear" w:color="auto" w:fill="auto"/>
        <w:spacing w:before="0" w:after="0" w:line="220" w:lineRule="exact"/>
        <w:ind w:firstLine="0"/>
        <w:jc w:val="both"/>
      </w:pPr>
      <w:r>
        <w:t>4</w:t>
      </w:r>
      <w:r w:rsidR="001F431D">
        <w:t>.8. Жодна із сторін не має права передавати свої права та обов’язки за даною угодою третій стороні без письмової згоди іншої сторони.</w:t>
      </w:r>
    </w:p>
    <w:p w:rsidR="001F431D" w:rsidRDefault="005B636F" w:rsidP="00973AD6">
      <w:pPr>
        <w:pStyle w:val="4"/>
        <w:shd w:val="clear" w:color="auto" w:fill="auto"/>
        <w:spacing w:before="0" w:after="0" w:line="220" w:lineRule="exact"/>
        <w:ind w:firstLine="0"/>
        <w:jc w:val="both"/>
      </w:pPr>
      <w:r>
        <w:t>4</w:t>
      </w:r>
      <w:r w:rsidR="001F431D">
        <w:t>.9.</w:t>
      </w:r>
      <w:r w:rsidR="00435FA7">
        <w:t xml:space="preserve"> </w:t>
      </w:r>
      <w:r w:rsidR="001F431D">
        <w:t>Кожна із сторін зобов’язується не поширювати без відома іншої сторони отриману від неї інформацію (технічну, комерційну, фінансову) по предмету договору і вживати заходи по захисту від її розголошення.</w:t>
      </w:r>
    </w:p>
    <w:p w:rsidR="001F431D" w:rsidRDefault="005B636F" w:rsidP="00973AD6">
      <w:pPr>
        <w:pStyle w:val="4"/>
        <w:shd w:val="clear" w:color="auto" w:fill="auto"/>
        <w:spacing w:before="0" w:after="0" w:line="220" w:lineRule="exact"/>
        <w:ind w:firstLine="0"/>
        <w:jc w:val="both"/>
      </w:pPr>
      <w:r>
        <w:t>4</w:t>
      </w:r>
      <w:r w:rsidR="001F431D">
        <w:t>.10. Відповідальність сторін по будь-яких претензіях і позовах, що відносяться до цього договору, регулюються чинним законодавством України.</w:t>
      </w:r>
    </w:p>
    <w:p w:rsidR="001F431D" w:rsidRDefault="005B636F" w:rsidP="00973AD6">
      <w:pPr>
        <w:pStyle w:val="4"/>
        <w:shd w:val="clear" w:color="auto" w:fill="auto"/>
        <w:spacing w:before="0" w:after="0" w:line="220" w:lineRule="exact"/>
        <w:ind w:firstLine="0"/>
        <w:jc w:val="both"/>
      </w:pPr>
      <w:r>
        <w:t>4</w:t>
      </w:r>
      <w:r w:rsidR="001F431D">
        <w:t>.11.</w:t>
      </w:r>
      <w:r w:rsidR="00435FA7">
        <w:t xml:space="preserve"> </w:t>
      </w:r>
      <w:r w:rsidR="001F431D">
        <w:t>Сторони своєчасно сповіщають один одного про зміну реквізитів.</w:t>
      </w:r>
    </w:p>
    <w:p w:rsidR="001F431D" w:rsidRDefault="005B636F" w:rsidP="00973AD6">
      <w:pPr>
        <w:pStyle w:val="4"/>
        <w:shd w:val="clear" w:color="auto" w:fill="auto"/>
        <w:spacing w:before="0" w:after="0" w:line="220" w:lineRule="exact"/>
        <w:ind w:firstLine="0"/>
        <w:jc w:val="both"/>
      </w:pPr>
      <w:r>
        <w:t>4</w:t>
      </w:r>
      <w:r w:rsidR="001F431D">
        <w:t>.12.</w:t>
      </w:r>
      <w:r w:rsidR="00435FA7">
        <w:t xml:space="preserve"> </w:t>
      </w:r>
      <w:r w:rsidR="001F431D">
        <w:t>Цей договір складений в двох екземплярах, по одному кожній із сторін.</w:t>
      </w:r>
    </w:p>
    <w:p w:rsidR="001F431D" w:rsidRDefault="005B636F" w:rsidP="00973AD6">
      <w:pPr>
        <w:pStyle w:val="4"/>
        <w:shd w:val="clear" w:color="auto" w:fill="auto"/>
        <w:spacing w:before="0" w:after="0" w:line="220" w:lineRule="exact"/>
        <w:ind w:firstLine="0"/>
        <w:jc w:val="both"/>
      </w:pPr>
      <w:r>
        <w:t>4.</w:t>
      </w:r>
      <w:r w:rsidR="001F431D">
        <w:t>13. У разі невиконання або неналежного виконання зобов’язань цього договору, винна сторона повністю відшкодовує іншій стороні нанесені збитки.</w:t>
      </w:r>
    </w:p>
    <w:p w:rsidR="005B636F" w:rsidRDefault="005B636F" w:rsidP="005B636F">
      <w:pPr>
        <w:pStyle w:val="4"/>
        <w:spacing w:line="220" w:lineRule="exact"/>
        <w:ind w:firstLine="0"/>
        <w:jc w:val="both"/>
      </w:pPr>
      <w:r>
        <w:t>4.14</w:t>
      </w:r>
      <w:r w:rsidR="00435FA7">
        <w:t xml:space="preserve">. </w:t>
      </w:r>
      <w:r>
        <w:t>Додатки до цього Договору є його невід’ємною частиною.</w:t>
      </w:r>
      <w:r>
        <w:t xml:space="preserve"> </w:t>
      </w:r>
      <w:r w:rsidRPr="000607EA">
        <w:rPr>
          <w:b/>
        </w:rPr>
        <w:t>Додаток № 1</w:t>
      </w:r>
      <w:r w:rsidR="000607EA">
        <w:rPr>
          <w:b/>
        </w:rPr>
        <w:t xml:space="preserve"> Калькуляці до Договору № </w:t>
      </w:r>
      <w:r w:rsidRPr="000607EA">
        <w:rPr>
          <w:b/>
        </w:rPr>
        <w:t xml:space="preserve"> </w:t>
      </w:r>
      <w:r w:rsidR="000607EA">
        <w:rPr>
          <w:b/>
        </w:rPr>
        <w:t xml:space="preserve">     від _______________2022р.</w:t>
      </w:r>
      <w:r w:rsidRPr="000607EA">
        <w:rPr>
          <w:b/>
        </w:rPr>
        <w:t xml:space="preserve"> </w:t>
      </w:r>
    </w:p>
    <w:p w:rsidR="00B465BB" w:rsidRDefault="00B465BB" w:rsidP="00973AD6">
      <w:pPr>
        <w:pStyle w:val="4"/>
        <w:shd w:val="clear" w:color="auto" w:fill="auto"/>
        <w:spacing w:before="0" w:after="0" w:line="220" w:lineRule="exact"/>
        <w:ind w:firstLine="0"/>
        <w:jc w:val="both"/>
      </w:pPr>
    </w:p>
    <w:p w:rsidR="00B465BB" w:rsidRDefault="00B465BB" w:rsidP="00973AD6">
      <w:pPr>
        <w:pStyle w:val="4"/>
        <w:shd w:val="clear" w:color="auto" w:fill="auto"/>
        <w:spacing w:before="0" w:after="0" w:line="220" w:lineRule="exact"/>
        <w:ind w:firstLine="0"/>
        <w:jc w:val="both"/>
      </w:pPr>
    </w:p>
    <w:p w:rsidR="00B465BB" w:rsidRPr="006B660A" w:rsidRDefault="00B465BB" w:rsidP="00973AD6">
      <w:pPr>
        <w:pStyle w:val="4"/>
        <w:shd w:val="clear" w:color="auto" w:fill="auto"/>
        <w:spacing w:before="0" w:after="0" w:line="220" w:lineRule="exact"/>
        <w:ind w:firstLine="0"/>
        <w:jc w:val="both"/>
      </w:pPr>
    </w:p>
    <w:p w:rsidR="00E34B1C" w:rsidRPr="00E34B1C" w:rsidRDefault="005B636F" w:rsidP="00E34B1C">
      <w:pPr>
        <w:pStyle w:val="4"/>
        <w:shd w:val="clear" w:color="auto" w:fill="auto"/>
        <w:spacing w:before="0" w:after="0" w:line="220" w:lineRule="exact"/>
        <w:ind w:firstLine="0"/>
        <w:rPr>
          <w:b/>
        </w:rPr>
      </w:pPr>
      <w:r>
        <w:rPr>
          <w:b/>
        </w:rPr>
        <w:t>5</w:t>
      </w:r>
      <w:r w:rsidR="00E34B1C" w:rsidRPr="00E34B1C">
        <w:rPr>
          <w:b/>
        </w:rPr>
        <w:t>. РЕКВІЗИТИ СТОРІН</w:t>
      </w:r>
    </w:p>
    <w:p w:rsidR="00E34B1C" w:rsidRPr="00E34B1C" w:rsidRDefault="00E34B1C" w:rsidP="00E34B1C">
      <w:pPr>
        <w:pStyle w:val="4"/>
        <w:shd w:val="clear" w:color="auto" w:fill="auto"/>
        <w:spacing w:before="0" w:after="0" w:line="220" w:lineRule="exact"/>
        <w:ind w:firstLine="0"/>
        <w:rPr>
          <w:b/>
        </w:rPr>
      </w:pPr>
    </w:p>
    <w:p w:rsidR="00295EC3" w:rsidRDefault="00295EC3" w:rsidP="00973AD6">
      <w:pPr>
        <w:pStyle w:val="4"/>
        <w:shd w:val="clear" w:color="auto" w:fill="auto"/>
        <w:spacing w:before="0" w:after="0" w:line="220" w:lineRule="exact"/>
        <w:ind w:firstLine="0"/>
        <w:jc w:val="both"/>
      </w:pPr>
    </w:p>
    <w:p w:rsidR="00745A1C" w:rsidRPr="00EF7AEB" w:rsidRDefault="00745A1C" w:rsidP="00E34B1C">
      <w:pPr>
        <w:pStyle w:val="20"/>
        <w:shd w:val="clear" w:color="auto" w:fill="auto"/>
        <w:tabs>
          <w:tab w:val="left" w:pos="3938"/>
        </w:tabs>
        <w:spacing w:after="32" w:line="220" w:lineRule="exact"/>
        <w:jc w:val="left"/>
      </w:pPr>
    </w:p>
    <w:tbl>
      <w:tblPr>
        <w:tblpPr w:leftFromText="180" w:rightFromText="180" w:vertAnchor="text" w:horzAnchor="margin" w:tblpY="-28"/>
        <w:tblW w:w="9616" w:type="dxa"/>
        <w:tblCellSpacing w:w="22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962"/>
        <w:gridCol w:w="4654"/>
      </w:tblGrid>
      <w:tr w:rsidR="00E34B1C" w:rsidRPr="00E34B1C" w:rsidTr="00BD201D">
        <w:trPr>
          <w:trHeight w:val="2931"/>
          <w:tblCellSpacing w:w="22" w:type="dxa"/>
        </w:trPr>
        <w:tc>
          <w:tcPr>
            <w:tcW w:w="2546" w:type="pct"/>
            <w:hideMark/>
          </w:tcPr>
          <w:p w:rsidR="00E34B1C" w:rsidRDefault="00E34B1C" w:rsidP="00B465BB">
            <w:pPr>
              <w:widowControl/>
              <w:spacing w:line="240" w:lineRule="atLeas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 w:bidi="ar-SA"/>
              </w:rPr>
            </w:pPr>
            <w:r w:rsidRPr="004C51FA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ru-RU" w:bidi="ar-SA"/>
              </w:rPr>
              <w:t>«ВИКОНАВЕЦЬ»</w:t>
            </w:r>
            <w:r w:rsidRPr="00E34B1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 w:bidi="ar-SA"/>
              </w:rPr>
              <w:br/>
            </w:r>
          </w:p>
          <w:p w:rsidR="00B465BB" w:rsidRDefault="00B465BB" w:rsidP="00B465BB">
            <w:pPr>
              <w:widowControl/>
              <w:spacing w:line="240" w:lineRule="atLeas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 w:bidi="ar-SA"/>
              </w:rPr>
            </w:pPr>
          </w:p>
          <w:p w:rsidR="00B465BB" w:rsidRDefault="00B465BB" w:rsidP="00B465BB">
            <w:pPr>
              <w:widowControl/>
              <w:spacing w:line="240" w:lineRule="atLeas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 w:bidi="ar-SA"/>
              </w:rPr>
            </w:pPr>
          </w:p>
          <w:p w:rsidR="00B465BB" w:rsidRDefault="00B465BB" w:rsidP="00B465BB">
            <w:pPr>
              <w:widowControl/>
              <w:spacing w:line="240" w:lineRule="atLeas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 w:bidi="ar-SA"/>
              </w:rPr>
            </w:pPr>
          </w:p>
          <w:p w:rsidR="00B465BB" w:rsidRDefault="00B465BB" w:rsidP="00B465BB">
            <w:pPr>
              <w:widowControl/>
              <w:spacing w:line="240" w:lineRule="atLeas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 w:bidi="ar-SA"/>
              </w:rPr>
            </w:pPr>
          </w:p>
          <w:p w:rsidR="00B465BB" w:rsidRDefault="00B465BB" w:rsidP="00B465BB">
            <w:pPr>
              <w:widowControl/>
              <w:spacing w:line="240" w:lineRule="atLeas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 w:bidi="ar-SA"/>
              </w:rPr>
            </w:pPr>
          </w:p>
          <w:p w:rsidR="00B465BB" w:rsidRDefault="00B465BB" w:rsidP="00B465BB">
            <w:pPr>
              <w:widowControl/>
              <w:spacing w:line="240" w:lineRule="atLeas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 w:bidi="ar-SA"/>
              </w:rPr>
            </w:pPr>
          </w:p>
          <w:p w:rsidR="00B465BB" w:rsidRPr="00E34B1C" w:rsidRDefault="00B465BB" w:rsidP="00B465BB">
            <w:pPr>
              <w:widowControl/>
              <w:spacing w:line="240" w:lineRule="atLeas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 w:bidi="ar-SA"/>
              </w:rPr>
            </w:pPr>
          </w:p>
          <w:p w:rsidR="00E34B1C" w:rsidRPr="00E34B1C" w:rsidRDefault="00E34B1C" w:rsidP="00E34B1C">
            <w:pPr>
              <w:widowControl/>
              <w:spacing w:line="240" w:lineRule="atLeas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 w:bidi="ar-SA"/>
              </w:rPr>
            </w:pPr>
          </w:p>
          <w:p w:rsidR="00E34B1C" w:rsidRPr="00E34B1C" w:rsidRDefault="00E34B1C" w:rsidP="00E34B1C">
            <w:pPr>
              <w:widowControl/>
              <w:spacing w:line="240" w:lineRule="atLeas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 w:bidi="ar-SA"/>
              </w:rPr>
            </w:pPr>
            <w:r w:rsidRPr="00E34B1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 w:bidi="ar-SA"/>
              </w:rPr>
              <w:t>Директор</w:t>
            </w:r>
          </w:p>
          <w:p w:rsidR="00E34B1C" w:rsidRPr="00E34B1C" w:rsidRDefault="00E34B1C" w:rsidP="00E34B1C">
            <w:pPr>
              <w:widowControl/>
              <w:spacing w:line="240" w:lineRule="atLeas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 w:bidi="ar-SA"/>
              </w:rPr>
            </w:pPr>
            <w:r w:rsidRPr="00E34B1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 w:bidi="ar-SA"/>
              </w:rPr>
              <w:t xml:space="preserve"> </w:t>
            </w:r>
          </w:p>
          <w:p w:rsidR="00E34B1C" w:rsidRPr="00E34B1C" w:rsidRDefault="00E34B1C" w:rsidP="00E34B1C">
            <w:pPr>
              <w:widowControl/>
              <w:spacing w:line="240" w:lineRule="atLeas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 w:bidi="ar-SA"/>
              </w:rPr>
            </w:pPr>
          </w:p>
          <w:p w:rsidR="00E34B1C" w:rsidRPr="00E34B1C" w:rsidRDefault="00E34B1C" w:rsidP="00E34B1C">
            <w:pPr>
              <w:widowControl/>
              <w:spacing w:line="240" w:lineRule="atLeas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 w:bidi="ar-SA"/>
              </w:rPr>
            </w:pPr>
            <w:r w:rsidRPr="00E34B1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 w:bidi="ar-SA"/>
              </w:rPr>
              <w:t>_________________________/</w:t>
            </w:r>
            <w:r w:rsidR="00B465B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 w:bidi="ar-SA"/>
              </w:rPr>
              <w:t>_____________</w:t>
            </w:r>
            <w:r w:rsidRPr="00E34B1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  <w:t>/</w:t>
            </w:r>
          </w:p>
          <w:p w:rsidR="00E34B1C" w:rsidRPr="00E34B1C" w:rsidRDefault="00E34B1C" w:rsidP="00E34B1C">
            <w:pPr>
              <w:widowControl/>
              <w:spacing w:line="240" w:lineRule="atLeas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 w:bidi="ar-SA"/>
              </w:rPr>
            </w:pPr>
            <w:r w:rsidRPr="00E34B1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 w:bidi="ar-SA"/>
              </w:rPr>
              <w:t>м.п.</w:t>
            </w:r>
          </w:p>
        </w:tc>
        <w:tc>
          <w:tcPr>
            <w:tcW w:w="2386" w:type="pct"/>
            <w:hideMark/>
          </w:tcPr>
          <w:p w:rsidR="00E34B1C" w:rsidRDefault="00E34B1C" w:rsidP="00E34B1C">
            <w:pPr>
              <w:widowControl/>
              <w:spacing w:line="240" w:lineRule="atLeast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ru-RU" w:bidi="ar-SA"/>
              </w:rPr>
            </w:pPr>
            <w:r w:rsidRPr="004C51FA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ru-RU" w:bidi="ar-SA"/>
              </w:rPr>
              <w:t>«ЗАМОВНИК»</w:t>
            </w:r>
          </w:p>
          <w:p w:rsidR="004C51FA" w:rsidRPr="004C51FA" w:rsidRDefault="004C51FA" w:rsidP="00E34B1C">
            <w:pPr>
              <w:widowControl/>
              <w:spacing w:line="240" w:lineRule="atLeast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ru-RU" w:bidi="ar-SA"/>
              </w:rPr>
            </w:pPr>
          </w:p>
          <w:p w:rsidR="00E34B1C" w:rsidRPr="00E34B1C" w:rsidRDefault="00E34B1C" w:rsidP="00E34B1C">
            <w:pPr>
              <w:widowControl/>
              <w:spacing w:line="240" w:lineRule="atLeas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 w:bidi="ar-SA"/>
              </w:rPr>
            </w:pPr>
            <w:r w:rsidRPr="00E34B1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 w:bidi="ar-SA"/>
              </w:rPr>
              <w:t>КНП «</w:t>
            </w:r>
            <w:r w:rsidR="00A8037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 w:bidi="ar-SA"/>
              </w:rPr>
              <w:t xml:space="preserve">Криворізька </w:t>
            </w:r>
            <w:r w:rsidR="00DD2DD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 w:bidi="ar-SA"/>
              </w:rPr>
              <w:t>МСП №7» КМР</w:t>
            </w:r>
          </w:p>
          <w:p w:rsidR="00DD2DD1" w:rsidRDefault="00DD2DD1" w:rsidP="00E34B1C">
            <w:pPr>
              <w:widowControl/>
              <w:spacing w:line="240" w:lineRule="atLeas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 w:bidi="ar-SA"/>
              </w:rPr>
              <w:t>50055</w:t>
            </w:r>
            <w:r w:rsidR="00A8037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 w:bidi="ar-SA"/>
              </w:rPr>
              <w:t>, м.Кривий Ріг</w:t>
            </w:r>
            <w:r w:rsidR="00E34B1C" w:rsidRPr="00E34B1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 w:bidi="ar-SA"/>
              </w:rPr>
              <w:t xml:space="preserve">, вул.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 w:bidi="ar-SA"/>
              </w:rPr>
              <w:t>Кокчетавська буд.1</w:t>
            </w:r>
          </w:p>
          <w:p w:rsidR="00E34B1C" w:rsidRPr="00E34B1C" w:rsidRDefault="00E34B1C" w:rsidP="00E34B1C">
            <w:pPr>
              <w:widowControl/>
              <w:spacing w:line="240" w:lineRule="atLeast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ru-RU" w:bidi="ar-SA"/>
              </w:rPr>
            </w:pPr>
            <w:r w:rsidRPr="00E34B1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 w:bidi="ar-SA"/>
              </w:rPr>
              <w:t xml:space="preserve">р/р </w:t>
            </w:r>
            <w:r w:rsidRPr="00E34B1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val="en-US" w:eastAsia="ru-RU" w:bidi="ar-SA"/>
              </w:rPr>
              <w:t>UA</w:t>
            </w:r>
            <w:r w:rsidR="00ED03CB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ru-RU" w:bidi="ar-SA"/>
              </w:rPr>
              <w:t>__________________________________</w:t>
            </w:r>
          </w:p>
          <w:p w:rsidR="00DD2DD1" w:rsidRDefault="00DD2DD1" w:rsidP="00E34B1C">
            <w:pPr>
              <w:widowControl/>
              <w:spacing w:line="240" w:lineRule="atLeas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 w:bidi="ar-SA"/>
              </w:rPr>
              <w:t>КФ АТ КБ Приватбанк м. Кривий Ріг</w:t>
            </w:r>
          </w:p>
          <w:p w:rsidR="00E34B1C" w:rsidRPr="00E34B1C" w:rsidRDefault="00E34B1C" w:rsidP="00E34B1C">
            <w:pPr>
              <w:widowControl/>
              <w:spacing w:line="240" w:lineRule="atLeas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 w:bidi="ar-SA"/>
              </w:rPr>
            </w:pPr>
            <w:r w:rsidRPr="00E34B1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ru-RU" w:bidi="ar-SA"/>
              </w:rPr>
              <w:t>ЄДРПОУ</w:t>
            </w:r>
            <w:r w:rsidRPr="00E34B1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 w:bidi="ar-SA"/>
              </w:rPr>
              <w:t xml:space="preserve"> </w:t>
            </w:r>
            <w:r w:rsidR="00DD2DD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 w:bidi="ar-SA"/>
              </w:rPr>
              <w:t>01984180</w:t>
            </w:r>
            <w:r w:rsidR="00A80370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ru-RU" w:bidi="ar-SA"/>
              </w:rPr>
              <w:t>,</w:t>
            </w:r>
          </w:p>
          <w:p w:rsidR="00E34B1C" w:rsidRPr="00E34B1C" w:rsidRDefault="00E34B1C" w:rsidP="00E34B1C">
            <w:pPr>
              <w:widowControl/>
              <w:spacing w:line="240" w:lineRule="atLeas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 w:bidi="ar-SA"/>
              </w:rPr>
            </w:pPr>
            <w:r w:rsidRPr="00E34B1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 w:bidi="ar-SA"/>
              </w:rPr>
              <w:t xml:space="preserve">Тел.: </w:t>
            </w:r>
            <w:r w:rsidR="00DD2DD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 w:bidi="ar-SA"/>
              </w:rPr>
              <w:t>+380988789871</w:t>
            </w:r>
          </w:p>
          <w:p w:rsidR="00E34B1C" w:rsidRPr="00E34B1C" w:rsidRDefault="00295EC3" w:rsidP="00E34B1C">
            <w:pPr>
              <w:widowControl/>
              <w:spacing w:line="240" w:lineRule="atLeas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 w:bidi="ar-SA"/>
              </w:rPr>
              <w:t xml:space="preserve">Електрона пошта </w:t>
            </w:r>
            <w:r w:rsidR="00E34B1C" w:rsidRPr="00E34B1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 w:bidi="ar-SA"/>
              </w:rPr>
              <w:t xml:space="preserve">: </w:t>
            </w:r>
            <w:r w:rsidR="00DD2DD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eastAsia="ru-RU" w:bidi="ar-SA"/>
              </w:rPr>
              <w:t>kzsp</w:t>
            </w:r>
            <w:r w:rsidR="00DD2DD1" w:rsidRPr="00DD2DD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  <w:t>7.08</w:t>
            </w:r>
            <w:r w:rsidR="00A80370" w:rsidRPr="00A8037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  <w:t>@</w:t>
            </w:r>
            <w:r w:rsidR="00A8037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eastAsia="ru-RU" w:bidi="ar-SA"/>
              </w:rPr>
              <w:t>gmail</w:t>
            </w:r>
            <w:r w:rsidR="00A80370" w:rsidRPr="00A8037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  <w:t>.</w:t>
            </w:r>
            <w:r w:rsidR="00A8037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eastAsia="ru-RU" w:bidi="ar-SA"/>
              </w:rPr>
              <w:t>com</w:t>
            </w:r>
            <w:hyperlink r:id="rId7" w:history="1"/>
          </w:p>
          <w:p w:rsidR="00E34B1C" w:rsidRPr="00E34B1C" w:rsidRDefault="00E34B1C" w:rsidP="00E34B1C">
            <w:pPr>
              <w:widowControl/>
              <w:spacing w:line="240" w:lineRule="atLeas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</w:p>
          <w:p w:rsidR="00E34B1C" w:rsidRPr="00DD2DD1" w:rsidRDefault="00DD2DD1" w:rsidP="00E34B1C">
            <w:pPr>
              <w:widowControl/>
              <w:spacing w:line="240" w:lineRule="atLeas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 w:bidi="ar-SA"/>
              </w:rPr>
              <w:t xml:space="preserve">В.о. директора </w:t>
            </w:r>
          </w:p>
          <w:p w:rsidR="00E34B1C" w:rsidRPr="00E34B1C" w:rsidRDefault="00E34B1C" w:rsidP="00E34B1C">
            <w:pPr>
              <w:widowControl/>
              <w:spacing w:line="240" w:lineRule="atLeas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 w:bidi="ar-SA"/>
              </w:rPr>
            </w:pPr>
          </w:p>
          <w:p w:rsidR="00E34B1C" w:rsidRPr="00E34B1C" w:rsidRDefault="00E34B1C" w:rsidP="00E34B1C">
            <w:pPr>
              <w:widowControl/>
              <w:spacing w:line="240" w:lineRule="atLeas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 w:bidi="ar-SA"/>
              </w:rPr>
            </w:pPr>
          </w:p>
          <w:p w:rsidR="00E34B1C" w:rsidRPr="00E34B1C" w:rsidRDefault="00DD2DD1" w:rsidP="00E34B1C">
            <w:pPr>
              <w:widowControl/>
              <w:spacing w:line="240" w:lineRule="atLeas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  <w:t xml:space="preserve"> __________________</w:t>
            </w:r>
            <w:r w:rsidR="00E34B1C" w:rsidRPr="00E34B1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  <w:t>_ /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  <w:t>Дмитро НІКОНЕНКО</w:t>
            </w:r>
            <w:r w:rsidR="00E34B1C" w:rsidRPr="00E34B1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  <w:t>/</w:t>
            </w:r>
          </w:p>
          <w:p w:rsidR="00E34B1C" w:rsidRPr="00E34B1C" w:rsidRDefault="00E34B1C" w:rsidP="00E34B1C">
            <w:pPr>
              <w:widowControl/>
              <w:spacing w:line="240" w:lineRule="atLeas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 w:bidi="ar-SA"/>
              </w:rPr>
            </w:pPr>
            <w:r w:rsidRPr="00E34B1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 w:bidi="ar-SA"/>
              </w:rPr>
              <w:t>м.п.</w:t>
            </w:r>
          </w:p>
        </w:tc>
      </w:tr>
    </w:tbl>
    <w:p w:rsidR="00745A1C" w:rsidRPr="00EF7AEB" w:rsidRDefault="00745A1C">
      <w:pPr>
        <w:pStyle w:val="31"/>
        <w:framePr w:w="696" w:h="224" w:hSpace="648" w:wrap="notBeside" w:vAnchor="text" w:hAnchor="text" w:x="649" w:y="1375"/>
        <w:shd w:val="clear" w:color="auto" w:fill="auto"/>
        <w:spacing w:line="220" w:lineRule="exact"/>
      </w:pPr>
    </w:p>
    <w:p w:rsidR="00745A1C" w:rsidRPr="00EF7AEB" w:rsidRDefault="00745A1C">
      <w:pPr>
        <w:rPr>
          <w:sz w:val="2"/>
          <w:szCs w:val="2"/>
        </w:rPr>
      </w:pPr>
    </w:p>
    <w:sectPr w:rsidR="00745A1C" w:rsidRPr="00EF7AEB" w:rsidSect="00A80370">
      <w:type w:val="continuous"/>
      <w:pgSz w:w="11906" w:h="16838"/>
      <w:pgMar w:top="567" w:right="567" w:bottom="567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10B9" w:rsidRDefault="00C910B9">
      <w:r>
        <w:separator/>
      </w:r>
    </w:p>
  </w:endnote>
  <w:endnote w:type="continuationSeparator" w:id="0">
    <w:p w:rsidR="00C910B9" w:rsidRDefault="00C91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10B9" w:rsidRDefault="00C910B9"/>
  </w:footnote>
  <w:footnote w:type="continuationSeparator" w:id="0">
    <w:p w:rsidR="00C910B9" w:rsidRDefault="00C910B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F0F9E"/>
    <w:multiLevelType w:val="multilevel"/>
    <w:tmpl w:val="23524756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1E65164"/>
    <w:multiLevelType w:val="multilevel"/>
    <w:tmpl w:val="6CEAD1F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2">
      <w:start w:val="2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D836649"/>
    <w:multiLevelType w:val="multilevel"/>
    <w:tmpl w:val="733C668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1453138"/>
    <w:multiLevelType w:val="multilevel"/>
    <w:tmpl w:val="C986BF3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42033906"/>
    <w:multiLevelType w:val="multilevel"/>
    <w:tmpl w:val="088A1AF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C383D3F"/>
    <w:multiLevelType w:val="multilevel"/>
    <w:tmpl w:val="C698326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D2708CD"/>
    <w:multiLevelType w:val="multilevel"/>
    <w:tmpl w:val="9D0EBA0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15C0612"/>
    <w:multiLevelType w:val="multilevel"/>
    <w:tmpl w:val="1B780BC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5CF02195"/>
    <w:multiLevelType w:val="hybridMultilevel"/>
    <w:tmpl w:val="8BFA75F8"/>
    <w:lvl w:ilvl="0" w:tplc="EB5A74C8">
      <w:start w:val="1"/>
      <w:numFmt w:val="decimal"/>
      <w:lvlText w:val="%1."/>
      <w:lvlJc w:val="left"/>
      <w:pPr>
        <w:ind w:left="39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4660" w:hanging="360"/>
      </w:pPr>
    </w:lvl>
    <w:lvl w:ilvl="2" w:tplc="0422001B" w:tentative="1">
      <w:start w:val="1"/>
      <w:numFmt w:val="lowerRoman"/>
      <w:lvlText w:val="%3."/>
      <w:lvlJc w:val="right"/>
      <w:pPr>
        <w:ind w:left="5380" w:hanging="180"/>
      </w:pPr>
    </w:lvl>
    <w:lvl w:ilvl="3" w:tplc="0422000F" w:tentative="1">
      <w:start w:val="1"/>
      <w:numFmt w:val="decimal"/>
      <w:lvlText w:val="%4."/>
      <w:lvlJc w:val="left"/>
      <w:pPr>
        <w:ind w:left="6100" w:hanging="360"/>
      </w:pPr>
    </w:lvl>
    <w:lvl w:ilvl="4" w:tplc="04220019" w:tentative="1">
      <w:start w:val="1"/>
      <w:numFmt w:val="lowerLetter"/>
      <w:lvlText w:val="%5."/>
      <w:lvlJc w:val="left"/>
      <w:pPr>
        <w:ind w:left="6820" w:hanging="360"/>
      </w:pPr>
    </w:lvl>
    <w:lvl w:ilvl="5" w:tplc="0422001B" w:tentative="1">
      <w:start w:val="1"/>
      <w:numFmt w:val="lowerRoman"/>
      <w:lvlText w:val="%6."/>
      <w:lvlJc w:val="right"/>
      <w:pPr>
        <w:ind w:left="7540" w:hanging="180"/>
      </w:pPr>
    </w:lvl>
    <w:lvl w:ilvl="6" w:tplc="0422000F" w:tentative="1">
      <w:start w:val="1"/>
      <w:numFmt w:val="decimal"/>
      <w:lvlText w:val="%7."/>
      <w:lvlJc w:val="left"/>
      <w:pPr>
        <w:ind w:left="8260" w:hanging="360"/>
      </w:pPr>
    </w:lvl>
    <w:lvl w:ilvl="7" w:tplc="04220019" w:tentative="1">
      <w:start w:val="1"/>
      <w:numFmt w:val="lowerLetter"/>
      <w:lvlText w:val="%8."/>
      <w:lvlJc w:val="left"/>
      <w:pPr>
        <w:ind w:left="8980" w:hanging="360"/>
      </w:pPr>
    </w:lvl>
    <w:lvl w:ilvl="8" w:tplc="0422001B" w:tentative="1">
      <w:start w:val="1"/>
      <w:numFmt w:val="lowerRoman"/>
      <w:lvlText w:val="%9."/>
      <w:lvlJc w:val="right"/>
      <w:pPr>
        <w:ind w:left="9700" w:hanging="180"/>
      </w:pPr>
    </w:lvl>
  </w:abstractNum>
  <w:abstractNum w:abstractNumId="9" w15:restartNumberingAfterBreak="0">
    <w:nsid w:val="6CBF21F9"/>
    <w:multiLevelType w:val="multilevel"/>
    <w:tmpl w:val="2F648A4A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EC14477"/>
    <w:multiLevelType w:val="multilevel"/>
    <w:tmpl w:val="780AA9F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5"/>
  </w:num>
  <w:num w:numId="5">
    <w:abstractNumId w:val="2"/>
  </w:num>
  <w:num w:numId="6">
    <w:abstractNumId w:val="0"/>
  </w:num>
  <w:num w:numId="7">
    <w:abstractNumId w:val="7"/>
  </w:num>
  <w:num w:numId="8">
    <w:abstractNumId w:val="3"/>
  </w:num>
  <w:num w:numId="9">
    <w:abstractNumId w:val="10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745A1C"/>
    <w:rsid w:val="000607EA"/>
    <w:rsid w:val="001818D0"/>
    <w:rsid w:val="001F431D"/>
    <w:rsid w:val="002560B7"/>
    <w:rsid w:val="00276516"/>
    <w:rsid w:val="00295EC3"/>
    <w:rsid w:val="00331E72"/>
    <w:rsid w:val="00336762"/>
    <w:rsid w:val="00375620"/>
    <w:rsid w:val="00435FA7"/>
    <w:rsid w:val="004A5ADE"/>
    <w:rsid w:val="004C51FA"/>
    <w:rsid w:val="00502CB9"/>
    <w:rsid w:val="00546684"/>
    <w:rsid w:val="005B636F"/>
    <w:rsid w:val="006B660A"/>
    <w:rsid w:val="006C7122"/>
    <w:rsid w:val="00745A1C"/>
    <w:rsid w:val="007648D7"/>
    <w:rsid w:val="007B4F58"/>
    <w:rsid w:val="007B54B1"/>
    <w:rsid w:val="00831979"/>
    <w:rsid w:val="00834573"/>
    <w:rsid w:val="008C57EB"/>
    <w:rsid w:val="008E1600"/>
    <w:rsid w:val="00973AD6"/>
    <w:rsid w:val="0099521C"/>
    <w:rsid w:val="00A50237"/>
    <w:rsid w:val="00A5694F"/>
    <w:rsid w:val="00A80370"/>
    <w:rsid w:val="00B30C22"/>
    <w:rsid w:val="00B465BB"/>
    <w:rsid w:val="00BF045B"/>
    <w:rsid w:val="00C910B9"/>
    <w:rsid w:val="00D33717"/>
    <w:rsid w:val="00D45657"/>
    <w:rsid w:val="00D54CFE"/>
    <w:rsid w:val="00D72897"/>
    <w:rsid w:val="00DB5D3D"/>
    <w:rsid w:val="00DB7AF7"/>
    <w:rsid w:val="00DD2DD1"/>
    <w:rsid w:val="00E247B7"/>
    <w:rsid w:val="00E34B1C"/>
    <w:rsid w:val="00E72FA6"/>
    <w:rsid w:val="00ED03CB"/>
    <w:rsid w:val="00EE1989"/>
    <w:rsid w:val="00EF7AEB"/>
    <w:rsid w:val="00F2510E"/>
    <w:rsid w:val="00F41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B8B3B7"/>
  <w15:docId w15:val="{7CFC7C68-D3AD-4A7A-9087-2BACC89B4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Основной текст_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a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Tahoma105pt">
    <w:name w:val="Основной текст + Tahoma;10;5 pt"/>
    <w:basedOn w:val="a4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Tahoma10pt">
    <w:name w:val="Основной текст + Tahoma;10 pt;Курсив"/>
    <w:basedOn w:val="a4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8pt">
    <w:name w:val="Основной текст + 8 pt;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uk-UA" w:eastAsia="uk-UA" w:bidi="uk-UA"/>
    </w:rPr>
  </w:style>
  <w:style w:type="character" w:customStyle="1" w:styleId="3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22">
    <w:name w:val="Подпись к картинке (2)_"/>
    <w:basedOn w:val="a0"/>
    <w:link w:val="23"/>
    <w:rPr>
      <w:rFonts w:ascii="Verdana" w:eastAsia="Verdana" w:hAnsi="Verdana" w:cs="Verdana"/>
      <w:b/>
      <w:bCs/>
      <w:i w:val="0"/>
      <w:iCs w:val="0"/>
      <w:smallCaps w:val="0"/>
      <w:strike w:val="0"/>
      <w:sz w:val="20"/>
      <w:szCs w:val="20"/>
      <w:u w:val="none"/>
      <w:lang w:val="ru-RU" w:eastAsia="ru-RU" w:bidi="ru-RU"/>
    </w:rPr>
  </w:style>
  <w:style w:type="character" w:customStyle="1" w:styleId="a7">
    <w:name w:val="Подпись к картинк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5"/>
      <w:szCs w:val="15"/>
      <w:u w:val="none"/>
    </w:rPr>
  </w:style>
  <w:style w:type="character" w:customStyle="1" w:styleId="30">
    <w:name w:val="Подпись к картинке (3)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">
    <w:name w:val="Основной текст4"/>
    <w:basedOn w:val="a"/>
    <w:link w:val="a4"/>
    <w:pPr>
      <w:shd w:val="clear" w:color="auto" w:fill="FFFFFF"/>
      <w:spacing w:before="60" w:after="300" w:line="0" w:lineRule="atLeast"/>
      <w:ind w:hanging="54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3">
    <w:name w:val="Подпись к картинке (2)"/>
    <w:basedOn w:val="a"/>
    <w:link w:val="22"/>
    <w:pPr>
      <w:shd w:val="clear" w:color="auto" w:fill="FFFFFF"/>
      <w:spacing w:after="60" w:line="0" w:lineRule="atLeast"/>
    </w:pPr>
    <w:rPr>
      <w:rFonts w:ascii="Verdana" w:eastAsia="Verdana" w:hAnsi="Verdana" w:cs="Verdana"/>
      <w:b/>
      <w:bCs/>
      <w:sz w:val="20"/>
      <w:szCs w:val="20"/>
      <w:lang w:val="ru-RU" w:eastAsia="ru-RU" w:bidi="ru-RU"/>
    </w:rPr>
  </w:style>
  <w:style w:type="paragraph" w:customStyle="1" w:styleId="a8">
    <w:name w:val="Подпись к картинке"/>
    <w:basedOn w:val="a"/>
    <w:link w:val="a7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pacing w:val="20"/>
      <w:sz w:val="15"/>
      <w:szCs w:val="15"/>
    </w:rPr>
  </w:style>
  <w:style w:type="paragraph" w:customStyle="1" w:styleId="31">
    <w:name w:val="Подпись к картинке (3)"/>
    <w:basedOn w:val="a"/>
    <w:link w:val="3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9">
    <w:name w:val="List Paragraph"/>
    <w:basedOn w:val="a"/>
    <w:uiPriority w:val="34"/>
    <w:qFormat/>
    <w:rsid w:val="00EE1989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F41B7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41B72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p2buh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887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buh1</dc:creator>
  <cp:lastModifiedBy>ITS</cp:lastModifiedBy>
  <cp:revision>33</cp:revision>
  <cp:lastPrinted>2021-01-22T11:22:00Z</cp:lastPrinted>
  <dcterms:created xsi:type="dcterms:W3CDTF">2017-02-02T12:10:00Z</dcterms:created>
  <dcterms:modified xsi:type="dcterms:W3CDTF">2022-08-29T08:01:00Z</dcterms:modified>
</cp:coreProperties>
</file>