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D2B" w:rsidRPr="00445654" w:rsidRDefault="00701D2B">
      <w:pPr>
        <w:spacing w:after="0" w:line="240" w:lineRule="auto"/>
        <w:rPr>
          <w:rFonts w:ascii="Times New Roman" w:eastAsia="Times New Roman" w:hAnsi="Times New Roman" w:cs="Times New Roman"/>
          <w:b/>
          <w:sz w:val="20"/>
          <w:szCs w:val="20"/>
          <w:lang w:val="uk-UA"/>
        </w:rPr>
      </w:pPr>
    </w:p>
    <w:p w:rsidR="00701D2B" w:rsidRPr="00445654" w:rsidRDefault="00445654">
      <w:pPr>
        <w:spacing w:after="0" w:line="240" w:lineRule="auto"/>
        <w:ind w:left="5660" w:firstLine="700"/>
        <w:jc w:val="right"/>
        <w:rPr>
          <w:rFonts w:ascii="Times New Roman" w:eastAsia="Times New Roman" w:hAnsi="Times New Roman" w:cs="Times New Roman"/>
          <w:sz w:val="20"/>
          <w:szCs w:val="20"/>
          <w:lang w:val="uk-UA"/>
        </w:rPr>
      </w:pPr>
      <w:r w:rsidRPr="00445654">
        <w:rPr>
          <w:rFonts w:ascii="Times New Roman" w:eastAsia="Times New Roman" w:hAnsi="Times New Roman" w:cs="Times New Roman"/>
          <w:b/>
          <w:color w:val="000000"/>
          <w:sz w:val="20"/>
          <w:szCs w:val="20"/>
          <w:lang w:val="uk-UA"/>
        </w:rPr>
        <w:t>ДОДАТОК 1</w:t>
      </w:r>
    </w:p>
    <w:p w:rsidR="00701D2B" w:rsidRDefault="00445654">
      <w:pPr>
        <w:spacing w:after="0" w:line="240" w:lineRule="auto"/>
        <w:ind w:left="5660" w:firstLine="700"/>
        <w:jc w:val="right"/>
        <w:rPr>
          <w:rFonts w:ascii="Times New Roman" w:eastAsia="Times New Roman" w:hAnsi="Times New Roman" w:cs="Times New Roman"/>
          <w:i/>
          <w:color w:val="000000"/>
          <w:sz w:val="20"/>
          <w:szCs w:val="20"/>
          <w:lang w:val="uk-UA"/>
        </w:rPr>
      </w:pPr>
      <w:r w:rsidRPr="00445654">
        <w:rPr>
          <w:rFonts w:ascii="Times New Roman" w:eastAsia="Times New Roman" w:hAnsi="Times New Roman" w:cs="Times New Roman"/>
          <w:i/>
          <w:color w:val="000000"/>
          <w:sz w:val="20"/>
          <w:szCs w:val="20"/>
          <w:lang w:val="uk-UA"/>
        </w:rPr>
        <w:t>до тендерної документації</w:t>
      </w:r>
    </w:p>
    <w:p w:rsidR="00DF715F" w:rsidRPr="00445654" w:rsidRDefault="00DF715F">
      <w:pPr>
        <w:spacing w:after="0" w:line="240" w:lineRule="auto"/>
        <w:ind w:left="5660" w:firstLine="700"/>
        <w:jc w:val="right"/>
        <w:rPr>
          <w:rFonts w:ascii="Times New Roman" w:eastAsia="Times New Roman" w:hAnsi="Times New Roman" w:cs="Times New Roman"/>
          <w:sz w:val="20"/>
          <w:szCs w:val="20"/>
          <w:lang w:val="uk-UA"/>
        </w:rPr>
      </w:pPr>
      <w:r>
        <w:rPr>
          <w:rFonts w:ascii="Times New Roman" w:eastAsia="Times New Roman" w:hAnsi="Times New Roman" w:cs="Times New Roman"/>
          <w:i/>
          <w:color w:val="000000"/>
          <w:sz w:val="20"/>
          <w:szCs w:val="20"/>
          <w:lang w:val="uk-UA"/>
        </w:rPr>
        <w:t>(нова редакція)</w:t>
      </w:r>
      <w:bookmarkStart w:id="0" w:name="_GoBack"/>
      <w:bookmarkEnd w:id="0"/>
    </w:p>
    <w:p w:rsidR="00701D2B" w:rsidRPr="00445654" w:rsidRDefault="00445654">
      <w:pPr>
        <w:spacing w:after="0" w:line="240" w:lineRule="auto"/>
        <w:ind w:left="5660" w:firstLine="700"/>
        <w:jc w:val="both"/>
        <w:rPr>
          <w:rFonts w:ascii="Times New Roman" w:eastAsia="Times New Roman" w:hAnsi="Times New Roman" w:cs="Times New Roman"/>
          <w:sz w:val="20"/>
          <w:szCs w:val="20"/>
          <w:lang w:val="uk-UA"/>
        </w:rPr>
      </w:pPr>
      <w:r w:rsidRPr="00445654">
        <w:rPr>
          <w:rFonts w:ascii="Times New Roman" w:eastAsia="Times New Roman" w:hAnsi="Times New Roman" w:cs="Times New Roman"/>
          <w:i/>
          <w:color w:val="000000"/>
          <w:sz w:val="20"/>
          <w:szCs w:val="20"/>
          <w:lang w:val="uk-UA"/>
        </w:rPr>
        <w:t> </w:t>
      </w:r>
    </w:p>
    <w:p w:rsidR="00701D2B" w:rsidRPr="00445654" w:rsidRDefault="00445654">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lang w:val="uk-UA"/>
        </w:rPr>
      </w:pPr>
      <w:r w:rsidRPr="00445654">
        <w:rPr>
          <w:rFonts w:ascii="Times New Roman" w:eastAsia="Times New Roman" w:hAnsi="Times New Roman" w:cs="Times New Roman"/>
          <w:b/>
          <w:color w:val="000000"/>
          <w:sz w:val="20"/>
          <w:szCs w:val="20"/>
          <w:lang w:val="uk-UA"/>
        </w:rPr>
        <w:t xml:space="preserve">Перелік документів та інформації  для підтвердження відповідності УЧАСНИКА  кваліфікаційним критеріям, визначеним у статті 16 Закону </w:t>
      </w:r>
      <w:r w:rsidRPr="00445654">
        <w:rPr>
          <w:rFonts w:ascii="Times New Roman" w:eastAsia="Times New Roman" w:hAnsi="Times New Roman" w:cs="Times New Roman"/>
          <w:b/>
          <w:sz w:val="20"/>
          <w:szCs w:val="20"/>
          <w:lang w:val="uk-UA"/>
        </w:rPr>
        <w:t>«</w:t>
      </w:r>
      <w:r w:rsidRPr="00445654">
        <w:rPr>
          <w:rFonts w:ascii="Times New Roman" w:eastAsia="Times New Roman" w:hAnsi="Times New Roman" w:cs="Times New Roman"/>
          <w:b/>
          <w:color w:val="000000"/>
          <w:sz w:val="20"/>
          <w:szCs w:val="20"/>
          <w:lang w:val="uk-UA"/>
        </w:rPr>
        <w:t>Про публічні закупівлі</w:t>
      </w:r>
      <w:r w:rsidRPr="00445654">
        <w:rPr>
          <w:rFonts w:ascii="Times New Roman" w:eastAsia="Times New Roman" w:hAnsi="Times New Roman" w:cs="Times New Roman"/>
          <w:b/>
          <w:sz w:val="20"/>
          <w:szCs w:val="20"/>
          <w:lang w:val="uk-UA"/>
        </w:rPr>
        <w:t>»</w:t>
      </w:r>
      <w:r w:rsidRPr="00445654">
        <w:rPr>
          <w:rFonts w:ascii="Times New Roman" w:eastAsia="Times New Roman" w:hAnsi="Times New Roman" w:cs="Times New Roman"/>
          <w:b/>
          <w:color w:val="000000"/>
          <w:sz w:val="20"/>
          <w:szCs w:val="20"/>
          <w:lang w:val="uk-UA"/>
        </w:rPr>
        <w:t>:</w:t>
      </w:r>
    </w:p>
    <w:p w:rsidR="00701D2B" w:rsidRPr="00445654" w:rsidRDefault="00701D2B">
      <w:pPr>
        <w:spacing w:after="0" w:line="240" w:lineRule="auto"/>
        <w:ind w:left="885"/>
        <w:jc w:val="center"/>
        <w:rPr>
          <w:rFonts w:ascii="Times New Roman" w:eastAsia="Times New Roman" w:hAnsi="Times New Roman" w:cs="Times New Roman"/>
          <w:b/>
          <w:i/>
          <w:color w:val="4472C4"/>
          <w:sz w:val="20"/>
          <w:szCs w:val="20"/>
          <w:lang w:val="uk-UA"/>
        </w:rPr>
      </w:pPr>
    </w:p>
    <w:p w:rsidR="00701D2B" w:rsidRPr="00445654" w:rsidRDefault="00701D2B">
      <w:pPr>
        <w:spacing w:after="0" w:line="240" w:lineRule="auto"/>
        <w:ind w:left="885"/>
        <w:jc w:val="center"/>
        <w:rPr>
          <w:rFonts w:ascii="Times New Roman" w:eastAsia="Times New Roman" w:hAnsi="Times New Roman" w:cs="Times New Roman"/>
          <w:color w:val="4472C4"/>
          <w:sz w:val="20"/>
          <w:szCs w:val="20"/>
          <w:lang w:val="uk-UA"/>
        </w:rPr>
      </w:pPr>
    </w:p>
    <w:tbl>
      <w:tblPr>
        <w:tblStyle w:val="af5"/>
        <w:tblW w:w="9619" w:type="dxa"/>
        <w:jc w:val="center"/>
        <w:tblInd w:w="0" w:type="dxa"/>
        <w:tblLayout w:type="fixed"/>
        <w:tblLook w:val="0400" w:firstRow="0" w:lastRow="0" w:firstColumn="0" w:lastColumn="0" w:noHBand="0" w:noVBand="1"/>
      </w:tblPr>
      <w:tblGrid>
        <w:gridCol w:w="490"/>
        <w:gridCol w:w="2194"/>
        <w:gridCol w:w="6935"/>
      </w:tblGrid>
      <w:tr w:rsidR="00701D2B" w:rsidRPr="00445654" w:rsidTr="00E36E37">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01D2B" w:rsidRPr="00445654" w:rsidRDefault="00445654">
            <w:pPr>
              <w:spacing w:before="240" w:after="0" w:line="240" w:lineRule="auto"/>
              <w:jc w:val="center"/>
              <w:rPr>
                <w:rFonts w:ascii="Times New Roman" w:eastAsia="Times New Roman" w:hAnsi="Times New Roman" w:cs="Times New Roman"/>
                <w:sz w:val="20"/>
                <w:szCs w:val="20"/>
                <w:lang w:val="uk-UA"/>
              </w:rPr>
            </w:pPr>
            <w:r w:rsidRPr="00445654">
              <w:rPr>
                <w:rFonts w:ascii="Times New Roman" w:eastAsia="Times New Roman" w:hAnsi="Times New Roman" w:cs="Times New Roman"/>
                <w:b/>
                <w:color w:val="000000"/>
                <w:sz w:val="20"/>
                <w:szCs w:val="20"/>
                <w:lang w:val="uk-UA"/>
              </w:rPr>
              <w:t xml:space="preserve">№ </w:t>
            </w:r>
            <w:r w:rsidRPr="00445654">
              <w:rPr>
                <w:rFonts w:ascii="Times New Roman" w:eastAsia="Times New Roman" w:hAnsi="Times New Roman" w:cs="Times New Roman"/>
                <w:b/>
                <w:sz w:val="20"/>
                <w:szCs w:val="20"/>
                <w:lang w:val="uk-UA"/>
              </w:rPr>
              <w:t>з</w:t>
            </w:r>
            <w:r w:rsidRPr="00445654">
              <w:rPr>
                <w:rFonts w:ascii="Times New Roman" w:eastAsia="Times New Roman" w:hAnsi="Times New Roman" w:cs="Times New Roman"/>
                <w:b/>
                <w:color w:val="000000"/>
                <w:sz w:val="20"/>
                <w:szCs w:val="20"/>
                <w:lang w:val="uk-UA"/>
              </w:rPr>
              <w:t>/п</w:t>
            </w:r>
          </w:p>
        </w:tc>
        <w:tc>
          <w:tcPr>
            <w:tcW w:w="21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01D2B" w:rsidRPr="00445654" w:rsidRDefault="00445654">
            <w:pPr>
              <w:spacing w:before="240" w:after="0" w:line="240" w:lineRule="auto"/>
              <w:jc w:val="center"/>
              <w:rPr>
                <w:rFonts w:ascii="Times New Roman" w:eastAsia="Times New Roman" w:hAnsi="Times New Roman" w:cs="Times New Roman"/>
                <w:sz w:val="20"/>
                <w:szCs w:val="20"/>
                <w:lang w:val="uk-UA"/>
              </w:rPr>
            </w:pPr>
            <w:r w:rsidRPr="00445654">
              <w:rPr>
                <w:rFonts w:ascii="Times New Roman" w:eastAsia="Times New Roman" w:hAnsi="Times New Roman" w:cs="Times New Roman"/>
                <w:b/>
                <w:color w:val="000000"/>
                <w:sz w:val="20"/>
                <w:szCs w:val="20"/>
                <w:lang w:val="uk-UA"/>
              </w:rPr>
              <w:t>Кваліфікаційні критерії**</w:t>
            </w:r>
          </w:p>
        </w:tc>
        <w:tc>
          <w:tcPr>
            <w:tcW w:w="69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01D2B" w:rsidRPr="00445654" w:rsidRDefault="00445654">
            <w:pPr>
              <w:spacing w:before="240" w:after="0" w:line="240" w:lineRule="auto"/>
              <w:jc w:val="center"/>
              <w:rPr>
                <w:rFonts w:ascii="Times New Roman" w:eastAsia="Times New Roman" w:hAnsi="Times New Roman" w:cs="Times New Roman"/>
                <w:sz w:val="20"/>
                <w:szCs w:val="20"/>
                <w:lang w:val="uk-UA"/>
              </w:rPr>
            </w:pPr>
            <w:r w:rsidRPr="00445654">
              <w:rPr>
                <w:rFonts w:ascii="Times New Roman" w:eastAsia="Times New Roman" w:hAnsi="Times New Roman" w:cs="Times New Roman"/>
                <w:b/>
                <w:sz w:val="20"/>
                <w:szCs w:val="20"/>
                <w:lang w:val="uk-UA"/>
              </w:rPr>
              <w:t>Документи та інформація, які підтверджують відповідність Учасника кваліфікаційним критеріям*</w:t>
            </w:r>
          </w:p>
        </w:tc>
      </w:tr>
      <w:tr w:rsidR="004D0F39" w:rsidRPr="00445654" w:rsidTr="00E36E37">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0F39" w:rsidRPr="00445654" w:rsidRDefault="004D0F39" w:rsidP="004D0F39">
            <w:pPr>
              <w:spacing w:after="0" w:line="240" w:lineRule="auto"/>
              <w:jc w:val="center"/>
              <w:rPr>
                <w:rFonts w:ascii="Times New Roman" w:eastAsia="Times New Roman" w:hAnsi="Times New Roman" w:cs="Times New Roman"/>
                <w:sz w:val="20"/>
                <w:szCs w:val="20"/>
                <w:lang w:val="uk-UA"/>
              </w:rPr>
            </w:pPr>
            <w:r w:rsidRPr="00445654">
              <w:rPr>
                <w:rFonts w:ascii="Times New Roman" w:eastAsia="Times New Roman" w:hAnsi="Times New Roman" w:cs="Times New Roman"/>
                <w:b/>
                <w:color w:val="000000"/>
                <w:sz w:val="20"/>
                <w:szCs w:val="20"/>
                <w:lang w:val="uk-UA"/>
              </w:rPr>
              <w:t>1</w:t>
            </w:r>
          </w:p>
        </w:tc>
        <w:tc>
          <w:tcPr>
            <w:tcW w:w="21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0F39" w:rsidRPr="00DF715F" w:rsidRDefault="004D0F39" w:rsidP="004D0F39">
            <w:pPr>
              <w:spacing w:after="0" w:line="240" w:lineRule="auto"/>
              <w:rPr>
                <w:rFonts w:ascii="Times New Roman" w:eastAsia="Times New Roman" w:hAnsi="Times New Roman" w:cs="Times New Roman"/>
                <w:sz w:val="20"/>
                <w:szCs w:val="20"/>
                <w:lang w:val="uk-UA"/>
              </w:rPr>
            </w:pPr>
            <w:r w:rsidRPr="00DF715F">
              <w:rPr>
                <w:rFonts w:ascii="Times New Roman" w:eastAsia="Times New Roman" w:hAnsi="Times New Roman" w:cs="Times New Roman"/>
                <w:b/>
                <w:sz w:val="20"/>
                <w:szCs w:val="20"/>
                <w:lang w:val="uk-UA"/>
              </w:rPr>
              <w:t>Наявність фінансової спроможності***</w:t>
            </w:r>
          </w:p>
          <w:p w:rsidR="004D0F39" w:rsidRPr="00DF715F" w:rsidRDefault="004D0F39" w:rsidP="004D0F39">
            <w:pPr>
              <w:spacing w:after="0" w:line="240" w:lineRule="auto"/>
              <w:rPr>
                <w:rFonts w:ascii="Times New Roman" w:eastAsia="Times New Roman" w:hAnsi="Times New Roman" w:cs="Times New Roman"/>
                <w:i/>
                <w:sz w:val="18"/>
                <w:szCs w:val="18"/>
                <w:lang w:val="uk-UA"/>
              </w:rPr>
            </w:pPr>
          </w:p>
          <w:p w:rsidR="004D0F39" w:rsidRPr="00DF715F" w:rsidRDefault="004D0F39" w:rsidP="004D0F39">
            <w:pPr>
              <w:spacing w:after="0" w:line="240" w:lineRule="auto"/>
              <w:rPr>
                <w:rFonts w:ascii="Times New Roman" w:eastAsia="Times New Roman" w:hAnsi="Times New Roman" w:cs="Times New Roman"/>
                <w:sz w:val="18"/>
                <w:szCs w:val="18"/>
                <w:lang w:val="uk-UA"/>
              </w:rPr>
            </w:pPr>
            <w:r w:rsidRPr="00DF715F">
              <w:rPr>
                <w:rFonts w:ascii="Times New Roman" w:eastAsia="Times New Roman" w:hAnsi="Times New Roman" w:cs="Times New Roman"/>
                <w:i/>
                <w:sz w:val="18"/>
                <w:szCs w:val="18"/>
                <w:lang w:val="uk-UA"/>
              </w:rPr>
              <w:t>*** Замовник не</w:t>
            </w:r>
            <w:r>
              <w:rPr>
                <w:rFonts w:ascii="Times New Roman" w:eastAsia="Times New Roman" w:hAnsi="Times New Roman" w:cs="Times New Roman"/>
                <w:i/>
                <w:sz w:val="18"/>
                <w:szCs w:val="18"/>
              </w:rPr>
              <w:t> </w:t>
            </w:r>
            <w:r w:rsidRPr="00DF715F">
              <w:rPr>
                <w:rFonts w:ascii="Times New Roman" w:eastAsia="Times New Roman" w:hAnsi="Times New Roman" w:cs="Times New Roman"/>
                <w:i/>
                <w:sz w:val="18"/>
                <w:szCs w:val="18"/>
                <w:lang w:val="uk-UA"/>
              </w:rPr>
              <w:t xml:space="preserve"> вимагає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(лота) в разі поділу предмета закупівель на частини).</w:t>
            </w:r>
          </w:p>
        </w:tc>
        <w:tc>
          <w:tcPr>
            <w:tcW w:w="69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0F39" w:rsidRPr="00DF715F" w:rsidRDefault="004D0F39" w:rsidP="004D0F39">
            <w:pPr>
              <w:spacing w:after="0" w:line="240" w:lineRule="auto"/>
              <w:jc w:val="both"/>
              <w:rPr>
                <w:rFonts w:ascii="Times New Roman" w:eastAsia="Times New Roman" w:hAnsi="Times New Roman" w:cs="Times New Roman"/>
                <w:sz w:val="20"/>
                <w:szCs w:val="20"/>
                <w:lang w:val="uk-UA"/>
              </w:rPr>
            </w:pPr>
            <w:r w:rsidRPr="00DF715F">
              <w:rPr>
                <w:rFonts w:ascii="Times New Roman" w:eastAsia="Times New Roman" w:hAnsi="Times New Roman" w:cs="Times New Roman"/>
                <w:sz w:val="20"/>
                <w:szCs w:val="20"/>
                <w:lang w:val="uk-UA"/>
              </w:rPr>
              <w:t xml:space="preserve">1.1. На підтвердження фінансової спроможності учасник надає фінансову звітність за </w:t>
            </w:r>
            <w:r>
              <w:rPr>
                <w:rFonts w:ascii="Times New Roman" w:eastAsia="Times New Roman" w:hAnsi="Times New Roman" w:cs="Times New Roman"/>
                <w:sz w:val="20"/>
                <w:szCs w:val="20"/>
                <w:lang w:val="uk-UA"/>
              </w:rPr>
              <w:t>2022</w:t>
            </w:r>
            <w:r w:rsidRPr="00DF715F">
              <w:rPr>
                <w:rFonts w:ascii="Times New Roman" w:eastAsia="Times New Roman" w:hAnsi="Times New Roman" w:cs="Times New Roman"/>
                <w:sz w:val="20"/>
                <w:szCs w:val="20"/>
                <w:lang w:val="uk-UA"/>
              </w:rPr>
              <w:t xml:space="preserve"> рік згідно з розділом ІІ (Склад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w:t>
            </w:r>
            <w:proofErr w:type="spellStart"/>
            <w:r w:rsidRPr="00DF715F">
              <w:rPr>
                <w:rFonts w:ascii="Times New Roman" w:eastAsia="Times New Roman" w:hAnsi="Times New Roman" w:cs="Times New Roman"/>
                <w:sz w:val="20"/>
                <w:szCs w:val="20"/>
                <w:lang w:val="uk-UA"/>
              </w:rPr>
              <w:t>„Загальні</w:t>
            </w:r>
            <w:proofErr w:type="spellEnd"/>
            <w:r w:rsidRPr="00DF715F">
              <w:rPr>
                <w:rFonts w:ascii="Times New Roman" w:eastAsia="Times New Roman" w:hAnsi="Times New Roman" w:cs="Times New Roman"/>
                <w:sz w:val="20"/>
                <w:szCs w:val="20"/>
                <w:lang w:val="uk-UA"/>
              </w:rPr>
              <w:t xml:space="preserve"> вимоги до фінансової звітності“» № 73 від 07.02.2013.</w:t>
            </w:r>
          </w:p>
          <w:p w:rsidR="004D0F39" w:rsidRPr="00DF715F" w:rsidRDefault="004D0F39" w:rsidP="004D0F39">
            <w:pPr>
              <w:spacing w:after="0" w:line="240" w:lineRule="auto"/>
              <w:jc w:val="both"/>
              <w:rPr>
                <w:rFonts w:ascii="Times New Roman" w:eastAsia="Times New Roman" w:hAnsi="Times New Roman" w:cs="Times New Roman"/>
                <w:sz w:val="20"/>
                <w:szCs w:val="20"/>
                <w:lang w:val="uk-UA"/>
              </w:rPr>
            </w:pPr>
          </w:p>
          <w:p w:rsidR="004D0F39" w:rsidRDefault="004D0F39" w:rsidP="004D0F39">
            <w:pPr>
              <w:spacing w:after="0" w:line="240" w:lineRule="auto"/>
              <w:jc w:val="both"/>
              <w:rPr>
                <w:rFonts w:ascii="Times New Roman" w:eastAsia="Times New Roman" w:hAnsi="Times New Roman" w:cs="Times New Roman"/>
                <w:i/>
                <w:sz w:val="20"/>
                <w:szCs w:val="20"/>
              </w:rPr>
            </w:pPr>
            <w:proofErr w:type="spellStart"/>
            <w:r>
              <w:rPr>
                <w:rFonts w:ascii="Times New Roman" w:eastAsia="Times New Roman" w:hAnsi="Times New Roman" w:cs="Times New Roman"/>
                <w:i/>
                <w:sz w:val="20"/>
                <w:szCs w:val="20"/>
              </w:rPr>
              <w:t>Звітним</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періодом</w:t>
            </w:r>
            <w:proofErr w:type="spellEnd"/>
            <w:r>
              <w:rPr>
                <w:rFonts w:ascii="Times New Roman" w:eastAsia="Times New Roman" w:hAnsi="Times New Roman" w:cs="Times New Roman"/>
                <w:i/>
                <w:sz w:val="20"/>
                <w:szCs w:val="20"/>
              </w:rPr>
              <w:t xml:space="preserve"> для </w:t>
            </w:r>
            <w:proofErr w:type="spellStart"/>
            <w:r>
              <w:rPr>
                <w:rFonts w:ascii="Times New Roman" w:eastAsia="Times New Roman" w:hAnsi="Times New Roman" w:cs="Times New Roman"/>
                <w:i/>
                <w:sz w:val="20"/>
                <w:szCs w:val="20"/>
              </w:rPr>
              <w:t>складання</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фінансової</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звітності</w:t>
            </w:r>
            <w:proofErr w:type="spellEnd"/>
            <w:r>
              <w:rPr>
                <w:rFonts w:ascii="Times New Roman" w:eastAsia="Times New Roman" w:hAnsi="Times New Roman" w:cs="Times New Roman"/>
                <w:i/>
                <w:sz w:val="20"/>
                <w:szCs w:val="20"/>
              </w:rPr>
              <w:t xml:space="preserve"> є </w:t>
            </w:r>
            <w:proofErr w:type="spellStart"/>
            <w:r>
              <w:rPr>
                <w:rFonts w:ascii="Times New Roman" w:eastAsia="Times New Roman" w:hAnsi="Times New Roman" w:cs="Times New Roman"/>
                <w:i/>
                <w:sz w:val="20"/>
                <w:szCs w:val="20"/>
              </w:rPr>
              <w:t>календарний</w:t>
            </w:r>
            <w:proofErr w:type="spellEnd"/>
            <w:r>
              <w:rPr>
                <w:rFonts w:ascii="Times New Roman" w:eastAsia="Times New Roman" w:hAnsi="Times New Roman" w:cs="Times New Roman"/>
                <w:i/>
                <w:sz w:val="20"/>
                <w:szCs w:val="20"/>
              </w:rPr>
              <w:t xml:space="preserve"> </w:t>
            </w:r>
            <w:proofErr w:type="spellStart"/>
            <w:proofErr w:type="gramStart"/>
            <w:r>
              <w:rPr>
                <w:rFonts w:ascii="Times New Roman" w:eastAsia="Times New Roman" w:hAnsi="Times New Roman" w:cs="Times New Roman"/>
                <w:i/>
                <w:sz w:val="20"/>
                <w:szCs w:val="20"/>
              </w:rPr>
              <w:t>р</w:t>
            </w:r>
            <w:proofErr w:type="gramEnd"/>
            <w:r>
              <w:rPr>
                <w:rFonts w:ascii="Times New Roman" w:eastAsia="Times New Roman" w:hAnsi="Times New Roman" w:cs="Times New Roman"/>
                <w:i/>
                <w:sz w:val="20"/>
                <w:szCs w:val="20"/>
              </w:rPr>
              <w:t>ік</w:t>
            </w:r>
            <w:proofErr w:type="spellEnd"/>
            <w:r>
              <w:rPr>
                <w:rFonts w:ascii="Times New Roman" w:eastAsia="Times New Roman" w:hAnsi="Times New Roman" w:cs="Times New Roman"/>
                <w:i/>
                <w:sz w:val="20"/>
                <w:szCs w:val="20"/>
              </w:rPr>
              <w:t>.</w:t>
            </w:r>
          </w:p>
          <w:p w:rsidR="004D0F39" w:rsidRDefault="004D0F39" w:rsidP="004D0F39">
            <w:pPr>
              <w:spacing w:after="0" w:line="240" w:lineRule="auto"/>
              <w:jc w:val="both"/>
              <w:rPr>
                <w:rFonts w:ascii="Times New Roman" w:eastAsia="Times New Roman" w:hAnsi="Times New Roman" w:cs="Times New Roman"/>
                <w:i/>
                <w:sz w:val="20"/>
                <w:szCs w:val="20"/>
              </w:rPr>
            </w:pPr>
            <w:proofErr w:type="spellStart"/>
            <w:r>
              <w:rPr>
                <w:rFonts w:ascii="Times New Roman" w:eastAsia="Times New Roman" w:hAnsi="Times New Roman" w:cs="Times New Roman"/>
                <w:i/>
                <w:sz w:val="20"/>
                <w:szCs w:val="20"/>
              </w:rPr>
              <w:t>Ті</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учасники</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що</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працюють</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менше</w:t>
            </w:r>
            <w:proofErr w:type="spellEnd"/>
            <w:r>
              <w:rPr>
                <w:rFonts w:ascii="Times New Roman" w:eastAsia="Times New Roman" w:hAnsi="Times New Roman" w:cs="Times New Roman"/>
                <w:i/>
                <w:sz w:val="20"/>
                <w:szCs w:val="20"/>
              </w:rPr>
              <w:t xml:space="preserve"> одного року, </w:t>
            </w:r>
            <w:proofErr w:type="spellStart"/>
            <w:r>
              <w:rPr>
                <w:rFonts w:ascii="Times New Roman" w:eastAsia="Times New Roman" w:hAnsi="Times New Roman" w:cs="Times New Roman"/>
                <w:i/>
                <w:sz w:val="20"/>
                <w:szCs w:val="20"/>
              </w:rPr>
              <w:t>надають</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документи</w:t>
            </w:r>
            <w:proofErr w:type="spellEnd"/>
            <w:r>
              <w:rPr>
                <w:rFonts w:ascii="Times New Roman" w:eastAsia="Times New Roman" w:hAnsi="Times New Roman" w:cs="Times New Roman"/>
                <w:i/>
                <w:sz w:val="20"/>
                <w:szCs w:val="20"/>
              </w:rPr>
              <w:t xml:space="preserve"> на </w:t>
            </w:r>
            <w:proofErr w:type="spellStart"/>
            <w:r>
              <w:rPr>
                <w:rFonts w:ascii="Times New Roman" w:eastAsia="Times New Roman" w:hAnsi="Times New Roman" w:cs="Times New Roman"/>
                <w:i/>
                <w:sz w:val="20"/>
                <w:szCs w:val="20"/>
              </w:rPr>
              <w:t>підтвердження</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фінансової</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спроможності</w:t>
            </w:r>
            <w:proofErr w:type="spellEnd"/>
            <w:r>
              <w:rPr>
                <w:rFonts w:ascii="Times New Roman" w:eastAsia="Times New Roman" w:hAnsi="Times New Roman" w:cs="Times New Roman"/>
                <w:i/>
                <w:sz w:val="20"/>
                <w:szCs w:val="20"/>
              </w:rPr>
              <w:t xml:space="preserve"> за </w:t>
            </w:r>
            <w:proofErr w:type="spellStart"/>
            <w:r>
              <w:rPr>
                <w:rFonts w:ascii="Times New Roman" w:eastAsia="Times New Roman" w:hAnsi="Times New Roman" w:cs="Times New Roman"/>
                <w:i/>
                <w:sz w:val="20"/>
                <w:szCs w:val="20"/>
              </w:rPr>
              <w:t>період</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роботи</w:t>
            </w:r>
            <w:proofErr w:type="spellEnd"/>
            <w:r>
              <w:rPr>
                <w:rFonts w:ascii="Times New Roman" w:eastAsia="Times New Roman" w:hAnsi="Times New Roman" w:cs="Times New Roman"/>
                <w:i/>
                <w:sz w:val="20"/>
                <w:szCs w:val="20"/>
              </w:rPr>
              <w:t>.</w:t>
            </w:r>
          </w:p>
          <w:p w:rsidR="004D0F39" w:rsidRDefault="004D0F39" w:rsidP="004D0F39">
            <w:pPr>
              <w:spacing w:after="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У </w:t>
            </w:r>
            <w:proofErr w:type="spellStart"/>
            <w:r>
              <w:rPr>
                <w:rFonts w:ascii="Times New Roman" w:eastAsia="Times New Roman" w:hAnsi="Times New Roman" w:cs="Times New Roman"/>
                <w:i/>
                <w:sz w:val="20"/>
                <w:szCs w:val="20"/>
              </w:rPr>
              <w:t>випадку</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якщо</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учасником</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із</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законодавчих</w:t>
            </w:r>
            <w:proofErr w:type="spellEnd"/>
            <w:r>
              <w:rPr>
                <w:rFonts w:ascii="Times New Roman" w:eastAsia="Times New Roman" w:hAnsi="Times New Roman" w:cs="Times New Roman"/>
                <w:i/>
                <w:sz w:val="20"/>
                <w:szCs w:val="20"/>
              </w:rPr>
              <w:t xml:space="preserve"> причин не </w:t>
            </w:r>
            <w:proofErr w:type="spellStart"/>
            <w:r>
              <w:rPr>
                <w:rFonts w:ascii="Times New Roman" w:eastAsia="Times New Roman" w:hAnsi="Times New Roman" w:cs="Times New Roman"/>
                <w:i/>
                <w:sz w:val="20"/>
                <w:szCs w:val="20"/>
              </w:rPr>
              <w:t>складається</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фінансова</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звітність</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він</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надає</w:t>
            </w:r>
            <w:proofErr w:type="spellEnd"/>
            <w:r>
              <w:rPr>
                <w:rFonts w:ascii="Times New Roman" w:eastAsia="Times New Roman" w:hAnsi="Times New Roman" w:cs="Times New Roman"/>
                <w:i/>
                <w:sz w:val="20"/>
                <w:szCs w:val="20"/>
              </w:rPr>
              <w:t xml:space="preserve"> лист-</w:t>
            </w:r>
            <w:proofErr w:type="spellStart"/>
            <w:r>
              <w:rPr>
                <w:rFonts w:ascii="Times New Roman" w:eastAsia="Times New Roman" w:hAnsi="Times New Roman" w:cs="Times New Roman"/>
                <w:i/>
                <w:sz w:val="20"/>
                <w:szCs w:val="20"/>
              </w:rPr>
              <w:t>роз’яснення</w:t>
            </w:r>
            <w:proofErr w:type="spellEnd"/>
            <w:r>
              <w:rPr>
                <w:rFonts w:ascii="Times New Roman" w:eastAsia="Times New Roman" w:hAnsi="Times New Roman" w:cs="Times New Roman"/>
                <w:i/>
                <w:sz w:val="20"/>
                <w:szCs w:val="20"/>
              </w:rPr>
              <w:t xml:space="preserve"> з </w:t>
            </w:r>
            <w:proofErr w:type="spellStart"/>
            <w:r>
              <w:rPr>
                <w:rFonts w:ascii="Times New Roman" w:eastAsia="Times New Roman" w:hAnsi="Times New Roman" w:cs="Times New Roman"/>
                <w:i/>
                <w:sz w:val="20"/>
                <w:szCs w:val="20"/>
              </w:rPr>
              <w:t>відповідним</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поясненням</w:t>
            </w:r>
            <w:proofErr w:type="spellEnd"/>
            <w:r>
              <w:rPr>
                <w:rFonts w:ascii="Times New Roman" w:eastAsia="Times New Roman" w:hAnsi="Times New Roman" w:cs="Times New Roman"/>
                <w:i/>
                <w:sz w:val="20"/>
                <w:szCs w:val="20"/>
              </w:rPr>
              <w:t xml:space="preserve"> та </w:t>
            </w:r>
            <w:proofErr w:type="spellStart"/>
            <w:r>
              <w:rPr>
                <w:rFonts w:ascii="Times New Roman" w:eastAsia="Times New Roman" w:hAnsi="Times New Roman" w:cs="Times New Roman"/>
                <w:i/>
                <w:sz w:val="20"/>
                <w:szCs w:val="20"/>
              </w:rPr>
              <w:t>посиланням</w:t>
            </w:r>
            <w:proofErr w:type="spellEnd"/>
            <w:r>
              <w:rPr>
                <w:rFonts w:ascii="Times New Roman" w:eastAsia="Times New Roman" w:hAnsi="Times New Roman" w:cs="Times New Roman"/>
                <w:i/>
                <w:sz w:val="20"/>
                <w:szCs w:val="20"/>
              </w:rPr>
              <w:t xml:space="preserve"> на </w:t>
            </w:r>
            <w:proofErr w:type="spellStart"/>
            <w:r>
              <w:rPr>
                <w:rFonts w:ascii="Times New Roman" w:eastAsia="Times New Roman" w:hAnsi="Times New Roman" w:cs="Times New Roman"/>
                <w:i/>
                <w:sz w:val="20"/>
                <w:szCs w:val="20"/>
              </w:rPr>
              <w:t>нормативні</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акти</w:t>
            </w:r>
            <w:proofErr w:type="spellEnd"/>
            <w:r>
              <w:rPr>
                <w:rFonts w:ascii="Times New Roman" w:eastAsia="Times New Roman" w:hAnsi="Times New Roman" w:cs="Times New Roman"/>
                <w:i/>
                <w:sz w:val="20"/>
                <w:szCs w:val="20"/>
              </w:rPr>
              <w:t xml:space="preserve">. </w:t>
            </w:r>
          </w:p>
          <w:p w:rsidR="004D0F39" w:rsidRDefault="004D0F39" w:rsidP="004D0F39">
            <w:pPr>
              <w:spacing w:after="0" w:line="240" w:lineRule="auto"/>
              <w:rPr>
                <w:rFonts w:ascii="Times New Roman" w:eastAsia="Times New Roman" w:hAnsi="Times New Roman" w:cs="Times New Roman"/>
                <w:sz w:val="20"/>
                <w:szCs w:val="20"/>
              </w:rPr>
            </w:pPr>
          </w:p>
          <w:p w:rsidR="004D0F39" w:rsidRDefault="004D0F39" w:rsidP="004D0F39">
            <w:pPr>
              <w:spacing w:after="0" w:line="240" w:lineRule="auto"/>
              <w:rPr>
                <w:rFonts w:ascii="Times New Roman" w:eastAsia="Times New Roman" w:hAnsi="Times New Roman" w:cs="Times New Roman"/>
                <w:sz w:val="20"/>
                <w:szCs w:val="20"/>
              </w:rPr>
            </w:pPr>
          </w:p>
        </w:tc>
      </w:tr>
    </w:tbl>
    <w:p w:rsidR="00701D2B" w:rsidRPr="00445654" w:rsidRDefault="00445654">
      <w:pPr>
        <w:spacing w:before="240" w:after="0" w:line="240" w:lineRule="auto"/>
        <w:ind w:firstLine="720"/>
        <w:jc w:val="both"/>
        <w:rPr>
          <w:rFonts w:ascii="Times New Roman" w:eastAsia="Times New Roman" w:hAnsi="Times New Roman" w:cs="Times New Roman"/>
          <w:sz w:val="20"/>
          <w:szCs w:val="20"/>
          <w:lang w:val="uk-UA"/>
        </w:rPr>
      </w:pPr>
      <w:r w:rsidRPr="00445654">
        <w:rPr>
          <w:rFonts w:ascii="Times New Roman" w:eastAsia="Times New Roman" w:hAnsi="Times New Roman" w:cs="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36E37" w:rsidRPr="00445654" w:rsidRDefault="00E36E37">
      <w:pPr>
        <w:spacing w:before="20" w:after="20" w:line="240" w:lineRule="auto"/>
        <w:jc w:val="both"/>
        <w:rPr>
          <w:rFonts w:ascii="Times New Roman" w:eastAsia="Times New Roman" w:hAnsi="Times New Roman" w:cs="Times New Roman"/>
          <w:i/>
          <w:sz w:val="20"/>
          <w:szCs w:val="20"/>
          <w:lang w:val="uk-UA"/>
        </w:rPr>
      </w:pPr>
    </w:p>
    <w:p w:rsidR="00701D2B" w:rsidRPr="00445654" w:rsidRDefault="00445654">
      <w:pPr>
        <w:spacing w:before="20" w:after="20" w:line="240" w:lineRule="auto"/>
        <w:jc w:val="both"/>
        <w:rPr>
          <w:rFonts w:ascii="Times New Roman" w:eastAsia="Times New Roman" w:hAnsi="Times New Roman" w:cs="Times New Roman"/>
          <w:sz w:val="24"/>
          <w:szCs w:val="24"/>
          <w:lang w:val="uk-UA"/>
        </w:rPr>
      </w:pPr>
      <w:r w:rsidRPr="00445654">
        <w:rPr>
          <w:rFonts w:ascii="Times New Roman" w:eastAsia="Times New Roman" w:hAnsi="Times New Roman" w:cs="Times New Roman"/>
          <w:b/>
          <w:sz w:val="20"/>
          <w:szCs w:val="20"/>
          <w:lang w:val="uk-UA"/>
        </w:rPr>
        <w:t xml:space="preserve">2. Підтвердження відповідності УЧАСНИКА </w:t>
      </w:r>
      <w:r w:rsidRPr="00445654">
        <w:rPr>
          <w:rFonts w:ascii="Times New Roman" w:eastAsia="Times New Roman" w:hAnsi="Times New Roman" w:cs="Times New Roman"/>
          <w:sz w:val="24"/>
          <w:szCs w:val="24"/>
          <w:lang w:val="uk-UA"/>
        </w:rPr>
        <w:t>(в тому числі для об’єднання учасників як учасника процедури)  вимогам, визначеним у пункті 44 Особливостей.</w:t>
      </w:r>
    </w:p>
    <w:p w:rsidR="00701D2B" w:rsidRPr="00445654" w:rsidRDefault="00445654">
      <w:pPr>
        <w:spacing w:after="0" w:line="240" w:lineRule="auto"/>
        <w:ind w:firstLine="567"/>
        <w:jc w:val="both"/>
        <w:rPr>
          <w:rFonts w:ascii="Times New Roman" w:eastAsia="Times New Roman" w:hAnsi="Times New Roman" w:cs="Times New Roman"/>
          <w:b/>
          <w:sz w:val="24"/>
          <w:szCs w:val="24"/>
          <w:lang w:val="uk-UA"/>
        </w:rPr>
      </w:pPr>
      <w:r w:rsidRPr="00445654">
        <w:rPr>
          <w:rFonts w:ascii="Times New Roman" w:eastAsia="Times New Roman" w:hAnsi="Times New Roman" w:cs="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701D2B" w:rsidRPr="00445654" w:rsidRDefault="00445654">
      <w:pPr>
        <w:widowControl w:val="0"/>
        <w:spacing w:after="0" w:line="240" w:lineRule="auto"/>
        <w:ind w:firstLine="567"/>
        <w:jc w:val="both"/>
        <w:rPr>
          <w:rFonts w:ascii="Times New Roman" w:eastAsia="Times New Roman" w:hAnsi="Times New Roman" w:cs="Times New Roman"/>
          <w:sz w:val="24"/>
          <w:szCs w:val="24"/>
          <w:lang w:val="uk-UA"/>
        </w:rPr>
      </w:pPr>
      <w:r w:rsidRPr="00445654">
        <w:rPr>
          <w:rFonts w:ascii="Times New Roman" w:eastAsia="Times New Roman" w:hAnsi="Times New Roman" w:cs="Times New Roman"/>
          <w:sz w:val="24"/>
          <w:szCs w:val="24"/>
          <w:lang w:val="uk-UA"/>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445654">
        <w:rPr>
          <w:rFonts w:ascii="Times New Roman" w:eastAsia="Times New Roman" w:hAnsi="Times New Roman" w:cs="Times New Roman"/>
          <w:b/>
          <w:sz w:val="24"/>
          <w:szCs w:val="24"/>
          <w:lang w:val="uk-UA"/>
        </w:rPr>
        <w:t>шляхом самостійного декларування відсутності таких підстав</w:t>
      </w:r>
      <w:r w:rsidRPr="00445654">
        <w:rPr>
          <w:rFonts w:ascii="Times New Roman" w:eastAsia="Times New Roman" w:hAnsi="Times New Roman" w:cs="Times New Roman"/>
          <w:sz w:val="24"/>
          <w:szCs w:val="24"/>
          <w:lang w:val="uk-UA"/>
        </w:rPr>
        <w:t xml:space="preserve"> в електронній системі закупівель під час подання тендерної пропозиції.</w:t>
      </w:r>
    </w:p>
    <w:p w:rsidR="00701D2B" w:rsidRPr="00445654" w:rsidRDefault="00445654">
      <w:pPr>
        <w:widowControl w:val="0"/>
        <w:spacing w:after="0" w:line="240" w:lineRule="auto"/>
        <w:ind w:firstLine="567"/>
        <w:jc w:val="both"/>
        <w:rPr>
          <w:rFonts w:ascii="Times New Roman" w:eastAsia="Times New Roman" w:hAnsi="Times New Roman" w:cs="Times New Roman"/>
          <w:sz w:val="24"/>
          <w:szCs w:val="24"/>
          <w:lang w:val="uk-UA"/>
        </w:rPr>
      </w:pPr>
      <w:r w:rsidRPr="00445654">
        <w:rPr>
          <w:rFonts w:ascii="Times New Roman" w:eastAsia="Times New Roman" w:hAnsi="Times New Roman" w:cs="Times New Roman"/>
          <w:sz w:val="24"/>
          <w:szCs w:val="24"/>
          <w:lang w:val="uk-UA"/>
        </w:rPr>
        <w:t xml:space="preserve">Учасник  повинен надати </w:t>
      </w:r>
      <w:r w:rsidRPr="00445654">
        <w:rPr>
          <w:rFonts w:ascii="Times New Roman" w:eastAsia="Times New Roman" w:hAnsi="Times New Roman" w:cs="Times New Roman"/>
          <w:b/>
          <w:sz w:val="24"/>
          <w:szCs w:val="24"/>
          <w:lang w:val="uk-UA"/>
        </w:rPr>
        <w:t>довідку у довільній формі</w:t>
      </w:r>
      <w:r w:rsidRPr="00445654">
        <w:rPr>
          <w:rFonts w:ascii="Times New Roman" w:eastAsia="Times New Roman" w:hAnsi="Times New Roman" w:cs="Times New Roman"/>
          <w:sz w:val="24"/>
          <w:szCs w:val="24"/>
          <w:lang w:val="uk-UA"/>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45654" w:rsidRPr="00445654" w:rsidRDefault="00445654" w:rsidP="00445654">
      <w:pPr>
        <w:spacing w:after="80"/>
        <w:jc w:val="both"/>
        <w:rPr>
          <w:b/>
          <w:i/>
          <w:sz w:val="18"/>
          <w:szCs w:val="18"/>
          <w:shd w:val="clear" w:color="auto" w:fill="FBFBFB"/>
          <w:lang w:val="uk-UA"/>
        </w:rPr>
      </w:pPr>
    </w:p>
    <w:p w:rsidR="00445654" w:rsidRPr="00445654" w:rsidRDefault="00445654" w:rsidP="00445654">
      <w:pPr>
        <w:spacing w:after="80"/>
        <w:jc w:val="both"/>
        <w:rPr>
          <w:i/>
          <w:sz w:val="18"/>
          <w:szCs w:val="18"/>
          <w:shd w:val="clear" w:color="auto" w:fill="FBFBFB"/>
          <w:lang w:val="uk-UA"/>
        </w:rPr>
      </w:pPr>
      <w:r w:rsidRPr="00445654">
        <w:rPr>
          <w:b/>
          <w:i/>
          <w:sz w:val="18"/>
          <w:szCs w:val="18"/>
          <w:shd w:val="clear" w:color="auto" w:fill="FBFBFB"/>
          <w:lang w:val="uk-UA"/>
        </w:rPr>
        <w:t>УВАГА!</w:t>
      </w:r>
      <w:r w:rsidRPr="00445654">
        <w:rPr>
          <w:i/>
          <w:sz w:val="18"/>
          <w:szCs w:val="18"/>
          <w:shd w:val="clear" w:color="auto" w:fill="FBFBFB"/>
          <w:lang w:val="uk-UA"/>
        </w:rPr>
        <w:t xml:space="preserve"> Якщо при здійсненні самостійного декларування відсутності підстав, зазначених в пункті 44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підтверджує інформацію саме щодо керівника учасника.</w:t>
      </w:r>
    </w:p>
    <w:p w:rsidR="00701D2B" w:rsidRPr="00445654" w:rsidRDefault="00701D2B">
      <w:pPr>
        <w:spacing w:before="80" w:after="0" w:line="240" w:lineRule="auto"/>
        <w:ind w:firstLine="720"/>
        <w:jc w:val="both"/>
        <w:rPr>
          <w:rFonts w:ascii="Times New Roman" w:eastAsia="Times New Roman" w:hAnsi="Times New Roman" w:cs="Times New Roman"/>
          <w:b/>
          <w:sz w:val="20"/>
          <w:szCs w:val="20"/>
          <w:lang w:val="uk-UA"/>
        </w:rPr>
      </w:pPr>
    </w:p>
    <w:p w:rsidR="00701D2B" w:rsidRPr="00445654" w:rsidRDefault="00445654">
      <w:pPr>
        <w:spacing w:before="80" w:after="0" w:line="240" w:lineRule="auto"/>
        <w:ind w:firstLine="720"/>
        <w:jc w:val="both"/>
        <w:rPr>
          <w:rFonts w:ascii="Times New Roman" w:eastAsia="Times New Roman" w:hAnsi="Times New Roman" w:cs="Times New Roman"/>
          <w:b/>
          <w:lang w:val="uk-UA"/>
        </w:rPr>
      </w:pPr>
      <w:r w:rsidRPr="00445654">
        <w:rPr>
          <w:rFonts w:ascii="Times New Roman" w:eastAsia="Times New Roman" w:hAnsi="Times New Roman" w:cs="Times New Roman"/>
          <w:b/>
          <w:lang w:val="uk-UA"/>
        </w:rPr>
        <w:t>3. Перелік документів та інформації  для підтвердження відповідності ПЕРЕМОЖЦЯ вимогам, визначеним у пункті 44 Особливостей:</w:t>
      </w:r>
    </w:p>
    <w:p w:rsidR="00701D2B" w:rsidRPr="00445654" w:rsidRDefault="00445654">
      <w:pPr>
        <w:widowControl w:val="0"/>
        <w:spacing w:before="120" w:after="0" w:line="240" w:lineRule="auto"/>
        <w:ind w:firstLine="567"/>
        <w:jc w:val="both"/>
        <w:rPr>
          <w:rFonts w:ascii="Times New Roman" w:eastAsia="Times New Roman" w:hAnsi="Times New Roman" w:cs="Times New Roman"/>
          <w:lang w:val="uk-UA"/>
        </w:rPr>
      </w:pPr>
      <w:r w:rsidRPr="00445654">
        <w:rPr>
          <w:rFonts w:ascii="Times New Roman" w:eastAsia="Times New Roman" w:hAnsi="Times New Roman" w:cs="Times New Roman"/>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701D2B" w:rsidRPr="00445654" w:rsidRDefault="00445654">
      <w:pPr>
        <w:widowControl w:val="0"/>
        <w:spacing w:before="120" w:after="0" w:line="240" w:lineRule="auto"/>
        <w:ind w:firstLine="567"/>
        <w:jc w:val="both"/>
        <w:rPr>
          <w:rFonts w:ascii="Times New Roman" w:eastAsia="Times New Roman" w:hAnsi="Times New Roman" w:cs="Times New Roman"/>
          <w:lang w:val="uk-UA"/>
        </w:rPr>
      </w:pPr>
      <w:r w:rsidRPr="00445654">
        <w:rPr>
          <w:rFonts w:ascii="Times New Roman" w:eastAsia="Times New Roman" w:hAnsi="Times New Roman" w:cs="Times New Roman"/>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01D2B" w:rsidRPr="00445654" w:rsidRDefault="00701D2B">
      <w:pPr>
        <w:spacing w:after="0" w:line="240" w:lineRule="auto"/>
        <w:rPr>
          <w:rFonts w:ascii="Times New Roman" w:eastAsia="Times New Roman" w:hAnsi="Times New Roman" w:cs="Times New Roman"/>
          <w:b/>
          <w:sz w:val="20"/>
          <w:szCs w:val="20"/>
          <w:highlight w:val="yellow"/>
          <w:lang w:val="uk-UA"/>
        </w:rPr>
      </w:pPr>
    </w:p>
    <w:p w:rsidR="00701D2B" w:rsidRPr="00445654" w:rsidRDefault="00445654">
      <w:pPr>
        <w:spacing w:after="0" w:line="240" w:lineRule="auto"/>
        <w:rPr>
          <w:rFonts w:ascii="Times New Roman" w:eastAsia="Times New Roman" w:hAnsi="Times New Roman" w:cs="Times New Roman"/>
          <w:b/>
          <w:sz w:val="20"/>
          <w:szCs w:val="20"/>
          <w:lang w:val="uk-UA"/>
        </w:rPr>
      </w:pPr>
      <w:r w:rsidRPr="00445654">
        <w:rPr>
          <w:rFonts w:ascii="Times New Roman" w:eastAsia="Times New Roman" w:hAnsi="Times New Roman" w:cs="Times New Roman"/>
          <w:sz w:val="20"/>
          <w:szCs w:val="20"/>
          <w:lang w:val="uk-UA"/>
        </w:rPr>
        <w:t> </w:t>
      </w:r>
      <w:r w:rsidRPr="00445654">
        <w:rPr>
          <w:rFonts w:ascii="Times New Roman" w:eastAsia="Times New Roman" w:hAnsi="Times New Roman" w:cs="Times New Roman"/>
          <w:b/>
          <w:sz w:val="20"/>
          <w:szCs w:val="20"/>
          <w:lang w:val="uk-UA"/>
        </w:rPr>
        <w:t>3.1. Документи, які надаються  ПЕРЕМОЖЦЕМ (юридичною особою):</w:t>
      </w:r>
    </w:p>
    <w:tbl>
      <w:tblPr>
        <w:tblStyle w:val="af6"/>
        <w:tblW w:w="9618" w:type="dxa"/>
        <w:tblInd w:w="-100" w:type="dxa"/>
        <w:tblLayout w:type="fixed"/>
        <w:tblLook w:val="0400" w:firstRow="0" w:lastRow="0" w:firstColumn="0" w:lastColumn="0" w:noHBand="0" w:noVBand="1"/>
      </w:tblPr>
      <w:tblGrid>
        <w:gridCol w:w="765"/>
        <w:gridCol w:w="4350"/>
        <w:gridCol w:w="4503"/>
      </w:tblGrid>
      <w:tr w:rsidR="00445654" w:rsidRPr="00445654">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1D2B" w:rsidRPr="00445654" w:rsidRDefault="00445654">
            <w:pPr>
              <w:spacing w:after="0" w:line="240" w:lineRule="auto"/>
              <w:ind w:left="100"/>
              <w:jc w:val="center"/>
              <w:rPr>
                <w:rFonts w:ascii="Times New Roman" w:eastAsia="Times New Roman" w:hAnsi="Times New Roman" w:cs="Times New Roman"/>
                <w:sz w:val="20"/>
                <w:szCs w:val="20"/>
                <w:lang w:val="uk-UA"/>
              </w:rPr>
            </w:pPr>
            <w:r w:rsidRPr="00445654">
              <w:rPr>
                <w:rFonts w:ascii="Times New Roman" w:eastAsia="Times New Roman" w:hAnsi="Times New Roman" w:cs="Times New Roman"/>
                <w:b/>
                <w:sz w:val="20"/>
                <w:szCs w:val="20"/>
                <w:lang w:val="uk-UA"/>
              </w:rPr>
              <w:t>№</w:t>
            </w:r>
          </w:p>
          <w:p w:rsidR="00701D2B" w:rsidRPr="00445654" w:rsidRDefault="00445654">
            <w:pPr>
              <w:spacing w:after="0" w:line="240" w:lineRule="auto"/>
              <w:ind w:left="100"/>
              <w:jc w:val="center"/>
              <w:rPr>
                <w:rFonts w:ascii="Times New Roman" w:eastAsia="Times New Roman" w:hAnsi="Times New Roman" w:cs="Times New Roman"/>
                <w:sz w:val="20"/>
                <w:szCs w:val="20"/>
                <w:lang w:val="uk-UA"/>
              </w:rPr>
            </w:pPr>
            <w:r w:rsidRPr="00445654">
              <w:rPr>
                <w:rFonts w:ascii="Times New Roman" w:eastAsia="Times New Roman" w:hAnsi="Times New Roman" w:cs="Times New Roman"/>
                <w:b/>
                <w:sz w:val="20"/>
                <w:szCs w:val="20"/>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1D2B" w:rsidRPr="00445654" w:rsidRDefault="00445654">
            <w:pPr>
              <w:spacing w:after="0" w:line="240" w:lineRule="auto"/>
              <w:ind w:left="100"/>
              <w:jc w:val="center"/>
              <w:rPr>
                <w:rFonts w:ascii="Times New Roman" w:eastAsia="Times New Roman" w:hAnsi="Times New Roman" w:cs="Times New Roman"/>
                <w:sz w:val="20"/>
                <w:szCs w:val="20"/>
                <w:lang w:val="uk-UA"/>
              </w:rPr>
            </w:pPr>
            <w:r w:rsidRPr="00445654">
              <w:rPr>
                <w:rFonts w:ascii="Times New Roman" w:eastAsia="Times New Roman" w:hAnsi="Times New Roman" w:cs="Times New Roman"/>
                <w:b/>
                <w:sz w:val="20"/>
                <w:szCs w:val="20"/>
                <w:lang w:val="uk-UA"/>
              </w:rPr>
              <w:t xml:space="preserve">Вимоги </w:t>
            </w:r>
            <w:r w:rsidRPr="00445654">
              <w:rPr>
                <w:rFonts w:ascii="Times New Roman" w:eastAsia="Times New Roman" w:hAnsi="Times New Roman" w:cs="Times New Roman"/>
                <w:sz w:val="20"/>
                <w:szCs w:val="20"/>
                <w:lang w:val="uk-UA"/>
              </w:rPr>
              <w:t>згідно п. 44 Особливостей</w:t>
            </w:r>
          </w:p>
          <w:p w:rsidR="00701D2B" w:rsidRPr="00445654" w:rsidRDefault="00701D2B">
            <w:pPr>
              <w:spacing w:after="0" w:line="240" w:lineRule="auto"/>
              <w:ind w:left="100"/>
              <w:jc w:val="center"/>
              <w:rPr>
                <w:rFonts w:ascii="Times New Roman" w:eastAsia="Times New Roman" w:hAnsi="Times New Roman" w:cs="Times New Roman"/>
                <w:sz w:val="20"/>
                <w:szCs w:val="20"/>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1D2B" w:rsidRPr="00445654" w:rsidRDefault="00445654">
            <w:pPr>
              <w:spacing w:after="0" w:line="240" w:lineRule="auto"/>
              <w:ind w:left="100"/>
              <w:jc w:val="center"/>
              <w:rPr>
                <w:rFonts w:ascii="Times New Roman" w:eastAsia="Times New Roman" w:hAnsi="Times New Roman" w:cs="Times New Roman"/>
                <w:sz w:val="20"/>
                <w:szCs w:val="20"/>
                <w:lang w:val="uk-UA"/>
              </w:rPr>
            </w:pPr>
            <w:r w:rsidRPr="00445654">
              <w:rPr>
                <w:rFonts w:ascii="Times New Roman" w:eastAsia="Times New Roman" w:hAnsi="Times New Roman" w:cs="Times New Roman"/>
                <w:b/>
                <w:sz w:val="20"/>
                <w:szCs w:val="20"/>
                <w:lang w:val="uk-UA"/>
              </w:rPr>
              <w:t xml:space="preserve">Переможець торгів на виконання вимоги </w:t>
            </w:r>
            <w:r w:rsidRPr="00445654">
              <w:rPr>
                <w:rFonts w:ascii="Times New Roman" w:eastAsia="Times New Roman" w:hAnsi="Times New Roman" w:cs="Times New Roman"/>
                <w:sz w:val="20"/>
                <w:szCs w:val="20"/>
                <w:lang w:val="uk-UA"/>
              </w:rPr>
              <w:t>згідно п. 44 Особливостей</w:t>
            </w:r>
            <w:r w:rsidRPr="00445654">
              <w:rPr>
                <w:rFonts w:ascii="Times New Roman" w:eastAsia="Times New Roman" w:hAnsi="Times New Roman" w:cs="Times New Roman"/>
                <w:b/>
                <w:sz w:val="20"/>
                <w:szCs w:val="20"/>
                <w:lang w:val="uk-UA"/>
              </w:rPr>
              <w:t xml:space="preserve"> (підтвердження відсутності підстав) повинен надати таку інформацію:</w:t>
            </w:r>
          </w:p>
        </w:tc>
      </w:tr>
      <w:tr w:rsidR="00445654" w:rsidRPr="00DF715F">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1D2B" w:rsidRPr="00445654" w:rsidRDefault="00445654">
            <w:pPr>
              <w:spacing w:after="0" w:line="240" w:lineRule="auto"/>
              <w:ind w:left="100"/>
              <w:jc w:val="center"/>
              <w:rPr>
                <w:rFonts w:ascii="Times New Roman" w:eastAsia="Times New Roman" w:hAnsi="Times New Roman" w:cs="Times New Roman"/>
                <w:sz w:val="20"/>
                <w:szCs w:val="20"/>
                <w:lang w:val="uk-UA"/>
              </w:rPr>
            </w:pPr>
            <w:r w:rsidRPr="00445654">
              <w:rPr>
                <w:rFonts w:ascii="Times New Roman" w:eastAsia="Times New Roman" w:hAnsi="Times New Roman" w:cs="Times New Roman"/>
                <w:b/>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1D2B" w:rsidRPr="00445654" w:rsidRDefault="00445654">
            <w:pPr>
              <w:widowControl w:val="0"/>
              <w:spacing w:before="120" w:after="0" w:line="240" w:lineRule="auto"/>
              <w:jc w:val="both"/>
              <w:rPr>
                <w:rFonts w:ascii="Times New Roman" w:eastAsia="Times New Roman" w:hAnsi="Times New Roman" w:cs="Times New Roman"/>
                <w:sz w:val="20"/>
                <w:szCs w:val="20"/>
                <w:lang w:val="uk-UA"/>
              </w:rPr>
            </w:pPr>
            <w:r w:rsidRPr="00445654">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01D2B" w:rsidRPr="00445654" w:rsidRDefault="00445654">
            <w:pPr>
              <w:spacing w:after="0" w:line="240" w:lineRule="auto"/>
              <w:jc w:val="both"/>
              <w:rPr>
                <w:rFonts w:ascii="Times New Roman" w:eastAsia="Times New Roman" w:hAnsi="Times New Roman" w:cs="Times New Roman"/>
                <w:b/>
                <w:sz w:val="20"/>
                <w:szCs w:val="20"/>
                <w:lang w:val="uk-UA"/>
              </w:rPr>
            </w:pPr>
            <w:r w:rsidRPr="00445654">
              <w:rPr>
                <w:rFonts w:ascii="Times New Roman" w:eastAsia="Times New Roman" w:hAnsi="Times New Roman" w:cs="Times New Roman"/>
                <w:b/>
                <w:sz w:val="20"/>
                <w:szCs w:val="20"/>
                <w:lang w:val="uk-UA"/>
              </w:rPr>
              <w:t>(підпункт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1D2B" w:rsidRPr="00445654" w:rsidRDefault="00445654">
            <w:pPr>
              <w:spacing w:after="0" w:line="240" w:lineRule="auto"/>
              <w:ind w:right="140"/>
              <w:jc w:val="both"/>
              <w:rPr>
                <w:rFonts w:ascii="Times New Roman" w:eastAsia="Times New Roman" w:hAnsi="Times New Roman" w:cs="Times New Roman"/>
                <w:sz w:val="20"/>
                <w:szCs w:val="20"/>
                <w:lang w:val="uk-UA"/>
              </w:rPr>
            </w:pPr>
            <w:r w:rsidRPr="00445654">
              <w:rPr>
                <w:rFonts w:ascii="Times New Roman" w:eastAsia="Times New Roman" w:hAnsi="Times New Roman" w:cs="Times New Roman"/>
                <w:b/>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445654">
              <w:rPr>
                <w:rFonts w:ascii="Times New Roman" w:eastAsia="Times New Roman" w:hAnsi="Times New Roman" w:cs="Times New Roman"/>
                <w:sz w:val="20"/>
                <w:szCs w:val="20"/>
                <w:lang w:val="uk-UA"/>
              </w:rPr>
              <w:t>керівника</w:t>
            </w:r>
            <w:r w:rsidRPr="00445654">
              <w:rPr>
                <w:rFonts w:ascii="Times New Roman" w:eastAsia="Times New Roman" w:hAnsi="Times New Roman" w:cs="Times New Roman"/>
                <w:b/>
                <w:sz w:val="20"/>
                <w:szCs w:val="20"/>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445654">
              <w:rPr>
                <w:rFonts w:ascii="Times New Roman" w:eastAsia="Times New Roman" w:hAnsi="Times New Roman" w:cs="Times New Roman"/>
                <w:b/>
                <w:sz w:val="20"/>
                <w:szCs w:val="20"/>
                <w:lang w:val="uk-UA"/>
              </w:rPr>
              <w:t>вебресурсі</w:t>
            </w:r>
            <w:proofErr w:type="spellEnd"/>
            <w:r w:rsidRPr="00445654">
              <w:rPr>
                <w:rFonts w:ascii="Times New Roman" w:eastAsia="Times New Roman" w:hAnsi="Times New Roman" w:cs="Times New Roman"/>
                <w:b/>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445654" w:rsidRPr="00445654">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1D2B" w:rsidRPr="00445654" w:rsidRDefault="00445654">
            <w:pPr>
              <w:spacing w:after="0" w:line="240" w:lineRule="auto"/>
              <w:ind w:left="100"/>
              <w:jc w:val="center"/>
              <w:rPr>
                <w:rFonts w:ascii="Times New Roman" w:eastAsia="Times New Roman" w:hAnsi="Times New Roman" w:cs="Times New Roman"/>
                <w:sz w:val="20"/>
                <w:szCs w:val="20"/>
                <w:lang w:val="uk-UA"/>
              </w:rPr>
            </w:pPr>
            <w:r w:rsidRPr="00445654">
              <w:rPr>
                <w:rFonts w:ascii="Times New Roman" w:eastAsia="Times New Roman" w:hAnsi="Times New Roman" w:cs="Times New Roman"/>
                <w:b/>
                <w:sz w:val="20"/>
                <w:szCs w:val="20"/>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1D2B" w:rsidRPr="00445654" w:rsidRDefault="00445654">
            <w:pPr>
              <w:widowControl w:val="0"/>
              <w:spacing w:before="120" w:after="0" w:line="240" w:lineRule="auto"/>
              <w:jc w:val="both"/>
              <w:rPr>
                <w:rFonts w:ascii="Times New Roman" w:eastAsia="Times New Roman" w:hAnsi="Times New Roman" w:cs="Times New Roman"/>
                <w:sz w:val="20"/>
                <w:szCs w:val="20"/>
                <w:lang w:val="uk-UA"/>
              </w:rPr>
            </w:pPr>
            <w:r w:rsidRPr="00445654">
              <w:rPr>
                <w:rFonts w:ascii="Times New Roman" w:eastAsia="Times New Roman" w:hAnsi="Times New Roman" w:cs="Times New Roman"/>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01D2B" w:rsidRPr="00445654" w:rsidRDefault="00445654">
            <w:pPr>
              <w:spacing w:after="0" w:line="240" w:lineRule="auto"/>
              <w:ind w:right="140"/>
              <w:jc w:val="both"/>
              <w:rPr>
                <w:rFonts w:ascii="Times New Roman" w:eastAsia="Times New Roman" w:hAnsi="Times New Roman" w:cs="Times New Roman"/>
                <w:sz w:val="20"/>
                <w:szCs w:val="20"/>
                <w:lang w:val="uk-UA"/>
              </w:rPr>
            </w:pPr>
            <w:r w:rsidRPr="00445654">
              <w:rPr>
                <w:rFonts w:ascii="Times New Roman" w:eastAsia="Times New Roman" w:hAnsi="Times New Roman" w:cs="Times New Roman"/>
                <w:sz w:val="20"/>
                <w:szCs w:val="20"/>
                <w:lang w:val="uk-UA"/>
              </w:rPr>
              <w:t>(підпункт 6 пункт 44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701D2B" w:rsidRPr="00445654" w:rsidRDefault="00445654">
            <w:pPr>
              <w:spacing w:after="0" w:line="240" w:lineRule="auto"/>
              <w:jc w:val="both"/>
              <w:rPr>
                <w:rFonts w:ascii="Times New Roman" w:eastAsia="Times New Roman" w:hAnsi="Times New Roman" w:cs="Times New Roman"/>
                <w:b/>
                <w:sz w:val="20"/>
                <w:szCs w:val="20"/>
                <w:lang w:val="uk-UA"/>
              </w:rPr>
            </w:pPr>
            <w:r w:rsidRPr="00445654">
              <w:rPr>
                <w:rFonts w:ascii="Times New Roman" w:eastAsia="Times New Roman" w:hAnsi="Times New Roman" w:cs="Times New Roman"/>
                <w:b/>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701D2B" w:rsidRPr="00445654" w:rsidRDefault="00445654">
            <w:pPr>
              <w:spacing w:after="0" w:line="240" w:lineRule="auto"/>
              <w:jc w:val="both"/>
              <w:rPr>
                <w:rFonts w:ascii="Times New Roman" w:eastAsia="Times New Roman" w:hAnsi="Times New Roman" w:cs="Times New Roman"/>
                <w:sz w:val="20"/>
                <w:szCs w:val="20"/>
                <w:lang w:val="uk-UA"/>
              </w:rPr>
            </w:pPr>
            <w:r w:rsidRPr="00445654">
              <w:rPr>
                <w:rFonts w:ascii="Times New Roman" w:eastAsia="Times New Roman" w:hAnsi="Times New Roman" w:cs="Times New Roman"/>
                <w:b/>
                <w:sz w:val="20"/>
                <w:szCs w:val="20"/>
                <w:lang w:val="uk-UA"/>
              </w:rPr>
              <w:t xml:space="preserve">Документ повинен бути не більше </w:t>
            </w:r>
            <w:proofErr w:type="spellStart"/>
            <w:r w:rsidRPr="00445654">
              <w:rPr>
                <w:rFonts w:ascii="Times New Roman" w:eastAsia="Times New Roman" w:hAnsi="Times New Roman" w:cs="Times New Roman"/>
                <w:b/>
                <w:sz w:val="20"/>
                <w:szCs w:val="20"/>
                <w:lang w:val="uk-UA"/>
              </w:rPr>
              <w:t>тридцятиденної</w:t>
            </w:r>
            <w:proofErr w:type="spellEnd"/>
            <w:r w:rsidRPr="00445654">
              <w:rPr>
                <w:rFonts w:ascii="Times New Roman" w:eastAsia="Times New Roman" w:hAnsi="Times New Roman" w:cs="Times New Roman"/>
                <w:b/>
                <w:sz w:val="20"/>
                <w:szCs w:val="20"/>
                <w:lang w:val="uk-UA"/>
              </w:rPr>
              <w:t xml:space="preserve"> давнини від дати подання документа.</w:t>
            </w:r>
            <w:r w:rsidRPr="00445654">
              <w:rPr>
                <w:rFonts w:ascii="Times New Roman" w:eastAsia="Times New Roman" w:hAnsi="Times New Roman" w:cs="Times New Roman"/>
                <w:sz w:val="20"/>
                <w:szCs w:val="20"/>
                <w:lang w:val="uk-UA"/>
              </w:rPr>
              <w:t> </w:t>
            </w:r>
          </w:p>
        </w:tc>
      </w:tr>
      <w:tr w:rsidR="00445654" w:rsidRPr="00445654">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1D2B" w:rsidRPr="00445654" w:rsidRDefault="00445654">
            <w:pPr>
              <w:spacing w:after="0" w:line="240" w:lineRule="auto"/>
              <w:ind w:left="100"/>
              <w:jc w:val="center"/>
              <w:rPr>
                <w:rFonts w:ascii="Times New Roman" w:eastAsia="Times New Roman" w:hAnsi="Times New Roman" w:cs="Times New Roman"/>
                <w:sz w:val="20"/>
                <w:szCs w:val="20"/>
                <w:lang w:val="uk-UA"/>
              </w:rPr>
            </w:pPr>
            <w:r w:rsidRPr="00445654">
              <w:rPr>
                <w:rFonts w:ascii="Times New Roman" w:eastAsia="Times New Roman" w:hAnsi="Times New Roman" w:cs="Times New Roman"/>
                <w:b/>
                <w:sz w:val="20"/>
                <w:szCs w:val="20"/>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1D2B" w:rsidRPr="00445654" w:rsidRDefault="00445654">
            <w:pPr>
              <w:widowControl w:val="0"/>
              <w:spacing w:before="120" w:after="0" w:line="240" w:lineRule="auto"/>
              <w:jc w:val="both"/>
              <w:rPr>
                <w:rFonts w:ascii="Times New Roman" w:eastAsia="Times New Roman" w:hAnsi="Times New Roman" w:cs="Times New Roman"/>
                <w:sz w:val="20"/>
                <w:szCs w:val="20"/>
                <w:lang w:val="uk-UA"/>
              </w:rPr>
            </w:pPr>
            <w:r w:rsidRPr="00445654">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01D2B" w:rsidRPr="00445654" w:rsidRDefault="00445654">
            <w:pPr>
              <w:spacing w:after="0" w:line="240" w:lineRule="auto"/>
              <w:jc w:val="both"/>
              <w:rPr>
                <w:rFonts w:ascii="Times New Roman" w:eastAsia="Times New Roman" w:hAnsi="Times New Roman" w:cs="Times New Roman"/>
                <w:b/>
                <w:sz w:val="20"/>
                <w:szCs w:val="20"/>
                <w:lang w:val="uk-UA"/>
              </w:rPr>
            </w:pPr>
            <w:r w:rsidRPr="00445654">
              <w:rPr>
                <w:rFonts w:ascii="Times New Roman" w:eastAsia="Times New Roman" w:hAnsi="Times New Roman" w:cs="Times New Roman"/>
                <w:b/>
                <w:sz w:val="20"/>
                <w:szCs w:val="20"/>
                <w:lang w:val="uk-UA"/>
              </w:rPr>
              <w:t>(підпункт 12 пункт 44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701D2B" w:rsidRPr="00445654" w:rsidRDefault="00701D2B">
            <w:pPr>
              <w:widowControl w:val="0"/>
              <w:spacing w:after="0" w:line="276" w:lineRule="auto"/>
              <w:rPr>
                <w:rFonts w:ascii="Times New Roman" w:eastAsia="Times New Roman" w:hAnsi="Times New Roman" w:cs="Times New Roman"/>
                <w:b/>
                <w:sz w:val="20"/>
                <w:szCs w:val="20"/>
                <w:lang w:val="uk-UA"/>
              </w:rPr>
            </w:pPr>
          </w:p>
        </w:tc>
      </w:tr>
      <w:tr w:rsidR="00445654" w:rsidRPr="00DF715F">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1D2B" w:rsidRPr="00445654" w:rsidRDefault="00445654">
            <w:pPr>
              <w:spacing w:after="0" w:line="240" w:lineRule="auto"/>
              <w:ind w:left="100"/>
              <w:jc w:val="center"/>
              <w:rPr>
                <w:rFonts w:ascii="Times New Roman" w:eastAsia="Times New Roman" w:hAnsi="Times New Roman" w:cs="Times New Roman"/>
                <w:b/>
                <w:sz w:val="20"/>
                <w:szCs w:val="20"/>
                <w:lang w:val="uk-UA"/>
              </w:rPr>
            </w:pPr>
            <w:r w:rsidRPr="00445654">
              <w:rPr>
                <w:rFonts w:ascii="Times New Roman" w:eastAsia="Times New Roman" w:hAnsi="Times New Roman" w:cs="Times New Roman"/>
                <w:b/>
                <w:sz w:val="20"/>
                <w:szCs w:val="20"/>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1D2B" w:rsidRPr="00445654" w:rsidRDefault="00445654">
            <w:pPr>
              <w:spacing w:after="0" w:line="240" w:lineRule="auto"/>
              <w:jc w:val="both"/>
              <w:rPr>
                <w:rFonts w:ascii="Times New Roman" w:eastAsia="Times New Roman" w:hAnsi="Times New Roman" w:cs="Times New Roman"/>
                <w:sz w:val="20"/>
                <w:szCs w:val="20"/>
                <w:lang w:val="uk-UA"/>
              </w:rPr>
            </w:pPr>
            <w:r w:rsidRPr="00445654">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w:t>
            </w:r>
            <w:r w:rsidRPr="00445654">
              <w:rPr>
                <w:rFonts w:ascii="Times New Roman" w:eastAsia="Times New Roman" w:hAnsi="Times New Roman" w:cs="Times New Roman"/>
                <w:sz w:val="20"/>
                <w:szCs w:val="20"/>
                <w:lang w:val="uk-UA"/>
              </w:rPr>
              <w:lastRenderedPageBreak/>
              <w:t xml:space="preserve">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01D2B" w:rsidRPr="00445654" w:rsidRDefault="00445654">
            <w:pPr>
              <w:spacing w:after="0" w:line="240" w:lineRule="auto"/>
              <w:jc w:val="both"/>
              <w:rPr>
                <w:rFonts w:ascii="Times New Roman" w:eastAsia="Times New Roman" w:hAnsi="Times New Roman" w:cs="Times New Roman"/>
                <w:b/>
                <w:sz w:val="20"/>
                <w:szCs w:val="20"/>
                <w:lang w:val="uk-UA"/>
              </w:rPr>
            </w:pPr>
            <w:r w:rsidRPr="00445654">
              <w:rPr>
                <w:rFonts w:ascii="Times New Roman" w:eastAsia="Times New Roman" w:hAnsi="Times New Roman" w:cs="Times New Roman"/>
                <w:b/>
                <w:sz w:val="20"/>
                <w:szCs w:val="20"/>
                <w:lang w:val="uk-UA"/>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1D2B" w:rsidRPr="00445654" w:rsidRDefault="00445654">
            <w:pPr>
              <w:spacing w:after="348" w:line="240" w:lineRule="auto"/>
              <w:jc w:val="both"/>
              <w:rPr>
                <w:rFonts w:ascii="Times New Roman" w:eastAsia="Times New Roman" w:hAnsi="Times New Roman" w:cs="Times New Roman"/>
                <w:sz w:val="20"/>
                <w:szCs w:val="20"/>
                <w:lang w:val="uk-UA"/>
              </w:rPr>
            </w:pPr>
            <w:r w:rsidRPr="00445654">
              <w:rPr>
                <w:rFonts w:ascii="Times New Roman" w:eastAsia="Times New Roman" w:hAnsi="Times New Roman" w:cs="Times New Roman"/>
                <w:b/>
                <w:sz w:val="20"/>
                <w:szCs w:val="20"/>
                <w:lang w:val="uk-UA"/>
              </w:rPr>
              <w:lastRenderedPageBreak/>
              <w:t>Довідка в довільній формі</w:t>
            </w:r>
            <w:r w:rsidRPr="00445654">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w:t>
            </w:r>
            <w:r w:rsidRPr="00445654">
              <w:rPr>
                <w:rFonts w:ascii="Times New Roman" w:eastAsia="Times New Roman" w:hAnsi="Times New Roman" w:cs="Times New Roman"/>
                <w:sz w:val="20"/>
                <w:szCs w:val="20"/>
                <w:lang w:val="uk-UA"/>
              </w:rPr>
              <w:lastRenderedPageBreak/>
              <w:t xml:space="preserve">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701D2B" w:rsidRPr="00445654" w:rsidRDefault="00701D2B">
      <w:pPr>
        <w:spacing w:after="0" w:line="240" w:lineRule="auto"/>
        <w:rPr>
          <w:rFonts w:ascii="Times New Roman" w:eastAsia="Times New Roman" w:hAnsi="Times New Roman" w:cs="Times New Roman"/>
          <w:b/>
          <w:sz w:val="20"/>
          <w:szCs w:val="20"/>
          <w:lang w:val="uk-UA"/>
        </w:rPr>
      </w:pPr>
    </w:p>
    <w:p w:rsidR="00701D2B" w:rsidRPr="00445654" w:rsidRDefault="00445654">
      <w:pPr>
        <w:spacing w:before="240" w:after="0" w:line="240" w:lineRule="auto"/>
        <w:jc w:val="center"/>
        <w:rPr>
          <w:rFonts w:ascii="Times New Roman" w:eastAsia="Times New Roman" w:hAnsi="Times New Roman" w:cs="Times New Roman"/>
          <w:sz w:val="20"/>
          <w:szCs w:val="20"/>
          <w:lang w:val="uk-UA"/>
        </w:rPr>
      </w:pPr>
      <w:r w:rsidRPr="00445654">
        <w:rPr>
          <w:rFonts w:ascii="Times New Roman" w:eastAsia="Times New Roman" w:hAnsi="Times New Roman" w:cs="Times New Roman"/>
          <w:b/>
          <w:sz w:val="20"/>
          <w:szCs w:val="20"/>
          <w:lang w:val="uk-UA"/>
        </w:rPr>
        <w:t>3.2. Документи, які надаються ПЕРЕМОЖЦЕМ (фізичною особою чи фізичною особою — підприємцем):</w:t>
      </w:r>
    </w:p>
    <w:tbl>
      <w:tblPr>
        <w:tblStyle w:val="af7"/>
        <w:tblW w:w="9619" w:type="dxa"/>
        <w:tblInd w:w="-100" w:type="dxa"/>
        <w:tblLayout w:type="fixed"/>
        <w:tblLook w:val="0400" w:firstRow="0" w:lastRow="0" w:firstColumn="0" w:lastColumn="0" w:noHBand="0" w:noVBand="1"/>
      </w:tblPr>
      <w:tblGrid>
        <w:gridCol w:w="587"/>
        <w:gridCol w:w="4427"/>
        <w:gridCol w:w="4605"/>
      </w:tblGrid>
      <w:tr w:rsidR="00445654" w:rsidRPr="00445654">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1D2B" w:rsidRPr="00445654" w:rsidRDefault="00445654">
            <w:pPr>
              <w:spacing w:after="0" w:line="240" w:lineRule="auto"/>
              <w:ind w:left="100"/>
              <w:jc w:val="center"/>
              <w:rPr>
                <w:rFonts w:ascii="Times New Roman" w:eastAsia="Times New Roman" w:hAnsi="Times New Roman" w:cs="Times New Roman"/>
                <w:sz w:val="20"/>
                <w:szCs w:val="20"/>
                <w:lang w:val="uk-UA"/>
              </w:rPr>
            </w:pPr>
            <w:r w:rsidRPr="00445654">
              <w:rPr>
                <w:rFonts w:ascii="Times New Roman" w:eastAsia="Times New Roman" w:hAnsi="Times New Roman" w:cs="Times New Roman"/>
                <w:b/>
                <w:sz w:val="20"/>
                <w:szCs w:val="20"/>
                <w:lang w:val="uk-UA"/>
              </w:rPr>
              <w:t>№</w:t>
            </w:r>
          </w:p>
          <w:p w:rsidR="00701D2B" w:rsidRPr="00445654" w:rsidRDefault="00445654">
            <w:pPr>
              <w:spacing w:after="0" w:line="240" w:lineRule="auto"/>
              <w:ind w:left="100"/>
              <w:jc w:val="center"/>
              <w:rPr>
                <w:rFonts w:ascii="Times New Roman" w:eastAsia="Times New Roman" w:hAnsi="Times New Roman" w:cs="Times New Roman"/>
                <w:sz w:val="20"/>
                <w:szCs w:val="20"/>
                <w:lang w:val="uk-UA"/>
              </w:rPr>
            </w:pPr>
            <w:r w:rsidRPr="00445654">
              <w:rPr>
                <w:rFonts w:ascii="Times New Roman" w:eastAsia="Times New Roman" w:hAnsi="Times New Roman" w:cs="Times New Roman"/>
                <w:b/>
                <w:sz w:val="20"/>
                <w:szCs w:val="20"/>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1D2B" w:rsidRPr="00445654" w:rsidRDefault="00445654">
            <w:pPr>
              <w:spacing w:after="0" w:line="240" w:lineRule="auto"/>
              <w:ind w:left="100"/>
              <w:jc w:val="center"/>
              <w:rPr>
                <w:rFonts w:ascii="Times New Roman" w:eastAsia="Times New Roman" w:hAnsi="Times New Roman" w:cs="Times New Roman"/>
                <w:sz w:val="20"/>
                <w:szCs w:val="20"/>
                <w:lang w:val="uk-UA"/>
              </w:rPr>
            </w:pPr>
            <w:r w:rsidRPr="00445654">
              <w:rPr>
                <w:rFonts w:ascii="Times New Roman" w:eastAsia="Times New Roman" w:hAnsi="Times New Roman" w:cs="Times New Roman"/>
                <w:b/>
                <w:sz w:val="20"/>
                <w:szCs w:val="20"/>
                <w:lang w:val="uk-UA"/>
              </w:rPr>
              <w:t xml:space="preserve">Вимоги </w:t>
            </w:r>
            <w:r w:rsidRPr="00445654">
              <w:rPr>
                <w:rFonts w:ascii="Times New Roman" w:eastAsia="Times New Roman" w:hAnsi="Times New Roman" w:cs="Times New Roman"/>
                <w:sz w:val="20"/>
                <w:szCs w:val="20"/>
                <w:lang w:val="uk-UA"/>
              </w:rPr>
              <w:t>згідно пункту 44 Особливостей</w:t>
            </w:r>
          </w:p>
          <w:p w:rsidR="00701D2B" w:rsidRPr="00445654" w:rsidRDefault="00701D2B">
            <w:pPr>
              <w:spacing w:after="0" w:line="240" w:lineRule="auto"/>
              <w:ind w:left="100"/>
              <w:jc w:val="center"/>
              <w:rPr>
                <w:rFonts w:ascii="Times New Roman" w:eastAsia="Times New Roman" w:hAnsi="Times New Roman" w:cs="Times New Roman"/>
                <w:sz w:val="20"/>
                <w:szCs w:val="20"/>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1D2B" w:rsidRPr="00445654" w:rsidRDefault="00445654">
            <w:pPr>
              <w:spacing w:after="0" w:line="240" w:lineRule="auto"/>
              <w:ind w:left="100"/>
              <w:jc w:val="center"/>
              <w:rPr>
                <w:rFonts w:ascii="Times New Roman" w:eastAsia="Times New Roman" w:hAnsi="Times New Roman" w:cs="Times New Roman"/>
                <w:sz w:val="20"/>
                <w:szCs w:val="20"/>
                <w:lang w:val="uk-UA"/>
              </w:rPr>
            </w:pPr>
            <w:r w:rsidRPr="00445654">
              <w:rPr>
                <w:rFonts w:ascii="Times New Roman" w:eastAsia="Times New Roman" w:hAnsi="Times New Roman" w:cs="Times New Roman"/>
                <w:b/>
                <w:sz w:val="20"/>
                <w:szCs w:val="20"/>
                <w:lang w:val="uk-UA"/>
              </w:rPr>
              <w:t xml:space="preserve">Переможець торгів на виконання вимоги </w:t>
            </w:r>
            <w:r w:rsidRPr="00445654">
              <w:rPr>
                <w:rFonts w:ascii="Times New Roman" w:eastAsia="Times New Roman" w:hAnsi="Times New Roman" w:cs="Times New Roman"/>
                <w:sz w:val="20"/>
                <w:szCs w:val="20"/>
                <w:lang w:val="uk-UA"/>
              </w:rPr>
              <w:t>згідно пункту 44 Особливостей</w:t>
            </w:r>
            <w:r w:rsidRPr="00445654">
              <w:rPr>
                <w:rFonts w:ascii="Times New Roman" w:eastAsia="Times New Roman" w:hAnsi="Times New Roman" w:cs="Times New Roman"/>
                <w:b/>
                <w:sz w:val="20"/>
                <w:szCs w:val="20"/>
                <w:lang w:val="uk-UA"/>
              </w:rPr>
              <w:t xml:space="preserve"> (підтвердження відсутності підстав) повинен надати таку інформацію:</w:t>
            </w:r>
          </w:p>
        </w:tc>
      </w:tr>
      <w:tr w:rsidR="00445654" w:rsidRPr="00DF715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1D2B" w:rsidRPr="00445654" w:rsidRDefault="00445654">
            <w:pPr>
              <w:spacing w:after="0" w:line="240" w:lineRule="auto"/>
              <w:ind w:left="100"/>
              <w:jc w:val="center"/>
              <w:rPr>
                <w:rFonts w:ascii="Times New Roman" w:eastAsia="Times New Roman" w:hAnsi="Times New Roman" w:cs="Times New Roman"/>
                <w:sz w:val="20"/>
                <w:szCs w:val="20"/>
                <w:lang w:val="uk-UA"/>
              </w:rPr>
            </w:pPr>
            <w:r w:rsidRPr="00445654">
              <w:rPr>
                <w:rFonts w:ascii="Times New Roman" w:eastAsia="Times New Roman" w:hAnsi="Times New Roman" w:cs="Times New Roman"/>
                <w:b/>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1D2B" w:rsidRPr="00445654" w:rsidRDefault="00445654">
            <w:pPr>
              <w:widowControl w:val="0"/>
              <w:spacing w:before="120" w:after="0" w:line="240" w:lineRule="auto"/>
              <w:jc w:val="both"/>
              <w:rPr>
                <w:rFonts w:ascii="Times New Roman" w:eastAsia="Times New Roman" w:hAnsi="Times New Roman" w:cs="Times New Roman"/>
                <w:sz w:val="20"/>
                <w:szCs w:val="20"/>
                <w:lang w:val="uk-UA"/>
              </w:rPr>
            </w:pPr>
            <w:r w:rsidRPr="00445654">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01D2B" w:rsidRPr="00445654" w:rsidRDefault="00445654">
            <w:pPr>
              <w:spacing w:after="0" w:line="240" w:lineRule="auto"/>
              <w:jc w:val="both"/>
              <w:rPr>
                <w:rFonts w:ascii="Times New Roman" w:eastAsia="Times New Roman" w:hAnsi="Times New Roman" w:cs="Times New Roman"/>
                <w:b/>
                <w:sz w:val="20"/>
                <w:szCs w:val="20"/>
                <w:lang w:val="uk-UA"/>
              </w:rPr>
            </w:pPr>
            <w:r w:rsidRPr="00445654">
              <w:rPr>
                <w:rFonts w:ascii="Times New Roman" w:eastAsia="Times New Roman" w:hAnsi="Times New Roman" w:cs="Times New Roman"/>
                <w:b/>
                <w:sz w:val="20"/>
                <w:szCs w:val="20"/>
                <w:lang w:val="uk-UA"/>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1D2B" w:rsidRPr="00445654" w:rsidRDefault="00445654">
            <w:pPr>
              <w:spacing w:after="0" w:line="240" w:lineRule="auto"/>
              <w:ind w:right="140"/>
              <w:jc w:val="both"/>
              <w:rPr>
                <w:rFonts w:ascii="Times New Roman" w:eastAsia="Times New Roman" w:hAnsi="Times New Roman" w:cs="Times New Roman"/>
                <w:sz w:val="20"/>
                <w:szCs w:val="20"/>
                <w:lang w:val="uk-UA"/>
              </w:rPr>
            </w:pPr>
            <w:r w:rsidRPr="00445654">
              <w:rPr>
                <w:rFonts w:ascii="Times New Roman" w:eastAsia="Times New Roman" w:hAnsi="Times New Roman" w:cs="Times New Roman"/>
                <w:b/>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учасника процедури закупівлі. Довідка надається в період відсутності функціональної можливості перевірки інформації на </w:t>
            </w:r>
            <w:proofErr w:type="spellStart"/>
            <w:r w:rsidRPr="00445654">
              <w:rPr>
                <w:rFonts w:ascii="Times New Roman" w:eastAsia="Times New Roman" w:hAnsi="Times New Roman" w:cs="Times New Roman"/>
                <w:b/>
                <w:sz w:val="20"/>
                <w:szCs w:val="20"/>
                <w:lang w:val="uk-UA"/>
              </w:rPr>
              <w:t>вебресурсі</w:t>
            </w:r>
            <w:proofErr w:type="spellEnd"/>
            <w:r w:rsidRPr="00445654">
              <w:rPr>
                <w:rFonts w:ascii="Times New Roman" w:eastAsia="Times New Roman" w:hAnsi="Times New Roman" w:cs="Times New Roman"/>
                <w:b/>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445654" w:rsidRPr="00445654">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1D2B" w:rsidRPr="00445654" w:rsidRDefault="00445654">
            <w:pPr>
              <w:spacing w:after="0" w:line="240" w:lineRule="auto"/>
              <w:ind w:left="100"/>
              <w:jc w:val="center"/>
              <w:rPr>
                <w:rFonts w:ascii="Times New Roman" w:eastAsia="Times New Roman" w:hAnsi="Times New Roman" w:cs="Times New Roman"/>
                <w:sz w:val="20"/>
                <w:szCs w:val="20"/>
                <w:lang w:val="uk-UA"/>
              </w:rPr>
            </w:pPr>
            <w:r w:rsidRPr="00445654">
              <w:rPr>
                <w:rFonts w:ascii="Times New Roman" w:eastAsia="Times New Roman" w:hAnsi="Times New Roman" w:cs="Times New Roman"/>
                <w:b/>
                <w:sz w:val="20"/>
                <w:szCs w:val="2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1D2B" w:rsidRPr="00445654" w:rsidRDefault="00445654">
            <w:pPr>
              <w:widowControl w:val="0"/>
              <w:spacing w:before="120" w:after="0" w:line="240" w:lineRule="auto"/>
              <w:jc w:val="both"/>
              <w:rPr>
                <w:rFonts w:ascii="Times New Roman" w:eastAsia="Times New Roman" w:hAnsi="Times New Roman" w:cs="Times New Roman"/>
                <w:sz w:val="20"/>
                <w:szCs w:val="20"/>
                <w:lang w:val="uk-UA"/>
              </w:rPr>
            </w:pPr>
            <w:r w:rsidRPr="00445654">
              <w:rPr>
                <w:rFonts w:ascii="Times New Roman" w:eastAsia="Times New Roman" w:hAnsi="Times New Roman" w:cs="Times New Roman"/>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01D2B" w:rsidRPr="00445654" w:rsidRDefault="00445654">
            <w:pPr>
              <w:widowControl w:val="0"/>
              <w:spacing w:before="120" w:after="0" w:line="240" w:lineRule="auto"/>
              <w:jc w:val="both"/>
              <w:rPr>
                <w:rFonts w:ascii="Times New Roman" w:eastAsia="Times New Roman" w:hAnsi="Times New Roman" w:cs="Times New Roman"/>
                <w:b/>
                <w:sz w:val="20"/>
                <w:szCs w:val="20"/>
                <w:lang w:val="uk-UA"/>
              </w:rPr>
            </w:pPr>
            <w:r w:rsidRPr="00445654">
              <w:rPr>
                <w:rFonts w:ascii="Times New Roman" w:eastAsia="Times New Roman" w:hAnsi="Times New Roman" w:cs="Times New Roman"/>
                <w:b/>
                <w:sz w:val="20"/>
                <w:szCs w:val="20"/>
                <w:lang w:val="uk-UA"/>
              </w:rPr>
              <w:t>(підпункт 5 пункт 44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701D2B" w:rsidRPr="00445654" w:rsidRDefault="00445654">
            <w:pPr>
              <w:spacing w:after="0" w:line="240" w:lineRule="auto"/>
              <w:jc w:val="both"/>
              <w:rPr>
                <w:rFonts w:ascii="Times New Roman" w:eastAsia="Times New Roman" w:hAnsi="Times New Roman" w:cs="Times New Roman"/>
                <w:b/>
                <w:sz w:val="20"/>
                <w:szCs w:val="20"/>
                <w:lang w:val="uk-UA"/>
              </w:rPr>
            </w:pPr>
            <w:r w:rsidRPr="00445654">
              <w:rPr>
                <w:rFonts w:ascii="Times New Roman" w:eastAsia="Times New Roman" w:hAnsi="Times New Roman" w:cs="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701D2B" w:rsidRPr="00445654" w:rsidRDefault="00701D2B">
            <w:pPr>
              <w:spacing w:after="0" w:line="240" w:lineRule="auto"/>
              <w:jc w:val="both"/>
              <w:rPr>
                <w:rFonts w:ascii="Times New Roman" w:eastAsia="Times New Roman" w:hAnsi="Times New Roman" w:cs="Times New Roman"/>
                <w:b/>
                <w:sz w:val="20"/>
                <w:szCs w:val="20"/>
                <w:lang w:val="uk-UA"/>
              </w:rPr>
            </w:pPr>
          </w:p>
          <w:p w:rsidR="00701D2B" w:rsidRPr="00445654" w:rsidRDefault="00445654">
            <w:pPr>
              <w:spacing w:after="0" w:line="240" w:lineRule="auto"/>
              <w:jc w:val="both"/>
              <w:rPr>
                <w:rFonts w:ascii="Times New Roman" w:eastAsia="Times New Roman" w:hAnsi="Times New Roman" w:cs="Times New Roman"/>
                <w:sz w:val="20"/>
                <w:szCs w:val="20"/>
                <w:lang w:val="uk-UA"/>
              </w:rPr>
            </w:pPr>
            <w:r w:rsidRPr="00445654">
              <w:rPr>
                <w:rFonts w:ascii="Times New Roman" w:eastAsia="Times New Roman" w:hAnsi="Times New Roman" w:cs="Times New Roman"/>
                <w:b/>
                <w:sz w:val="20"/>
                <w:szCs w:val="20"/>
                <w:lang w:val="uk-UA"/>
              </w:rPr>
              <w:t xml:space="preserve">Документ повинен бути не більше </w:t>
            </w:r>
            <w:proofErr w:type="spellStart"/>
            <w:r w:rsidRPr="00445654">
              <w:rPr>
                <w:rFonts w:ascii="Times New Roman" w:eastAsia="Times New Roman" w:hAnsi="Times New Roman" w:cs="Times New Roman"/>
                <w:b/>
                <w:sz w:val="20"/>
                <w:szCs w:val="20"/>
                <w:lang w:val="uk-UA"/>
              </w:rPr>
              <w:t>тридцятиденної</w:t>
            </w:r>
            <w:proofErr w:type="spellEnd"/>
            <w:r w:rsidRPr="00445654">
              <w:rPr>
                <w:rFonts w:ascii="Times New Roman" w:eastAsia="Times New Roman" w:hAnsi="Times New Roman" w:cs="Times New Roman"/>
                <w:b/>
                <w:sz w:val="20"/>
                <w:szCs w:val="20"/>
                <w:lang w:val="uk-UA"/>
              </w:rPr>
              <w:t xml:space="preserve"> давнини від дати подання документа.</w:t>
            </w:r>
            <w:r w:rsidRPr="00445654">
              <w:rPr>
                <w:rFonts w:ascii="Times New Roman" w:eastAsia="Times New Roman" w:hAnsi="Times New Roman" w:cs="Times New Roman"/>
                <w:sz w:val="20"/>
                <w:szCs w:val="20"/>
                <w:lang w:val="uk-UA"/>
              </w:rPr>
              <w:t> </w:t>
            </w:r>
          </w:p>
        </w:tc>
      </w:tr>
      <w:tr w:rsidR="00445654" w:rsidRPr="00445654">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1D2B" w:rsidRPr="00445654" w:rsidRDefault="00445654">
            <w:pPr>
              <w:spacing w:after="0" w:line="240" w:lineRule="auto"/>
              <w:ind w:left="100"/>
              <w:jc w:val="center"/>
              <w:rPr>
                <w:rFonts w:ascii="Times New Roman" w:eastAsia="Times New Roman" w:hAnsi="Times New Roman" w:cs="Times New Roman"/>
                <w:sz w:val="20"/>
                <w:szCs w:val="20"/>
                <w:lang w:val="uk-UA"/>
              </w:rPr>
            </w:pPr>
            <w:r w:rsidRPr="00445654">
              <w:rPr>
                <w:rFonts w:ascii="Times New Roman" w:eastAsia="Times New Roman" w:hAnsi="Times New Roman" w:cs="Times New Roman"/>
                <w:b/>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1D2B" w:rsidRPr="00445654" w:rsidRDefault="00445654">
            <w:pPr>
              <w:widowControl w:val="0"/>
              <w:spacing w:before="120" w:after="0" w:line="240" w:lineRule="auto"/>
              <w:jc w:val="both"/>
              <w:rPr>
                <w:rFonts w:ascii="Times New Roman" w:eastAsia="Times New Roman" w:hAnsi="Times New Roman" w:cs="Times New Roman"/>
                <w:sz w:val="20"/>
                <w:szCs w:val="20"/>
                <w:lang w:val="uk-UA"/>
              </w:rPr>
            </w:pPr>
            <w:r w:rsidRPr="00445654">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01D2B" w:rsidRPr="00445654" w:rsidRDefault="00445654">
            <w:pPr>
              <w:spacing w:after="0" w:line="240" w:lineRule="auto"/>
              <w:jc w:val="both"/>
              <w:rPr>
                <w:rFonts w:ascii="Times New Roman" w:eastAsia="Times New Roman" w:hAnsi="Times New Roman" w:cs="Times New Roman"/>
                <w:sz w:val="20"/>
                <w:szCs w:val="20"/>
                <w:lang w:val="uk-UA"/>
              </w:rPr>
            </w:pPr>
            <w:r w:rsidRPr="00445654">
              <w:rPr>
                <w:rFonts w:ascii="Times New Roman" w:eastAsia="Times New Roman" w:hAnsi="Times New Roman" w:cs="Times New Roman"/>
                <w:b/>
                <w:sz w:val="20"/>
                <w:szCs w:val="20"/>
                <w:lang w:val="uk-UA"/>
              </w:rPr>
              <w:t>(підпункт 12 пункт 44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701D2B" w:rsidRPr="00445654" w:rsidRDefault="00701D2B">
            <w:pPr>
              <w:widowControl w:val="0"/>
              <w:spacing w:after="0" w:line="276" w:lineRule="auto"/>
              <w:rPr>
                <w:rFonts w:ascii="Times New Roman" w:eastAsia="Times New Roman" w:hAnsi="Times New Roman" w:cs="Times New Roman"/>
                <w:sz w:val="20"/>
                <w:szCs w:val="20"/>
                <w:lang w:val="uk-UA"/>
              </w:rPr>
            </w:pPr>
          </w:p>
        </w:tc>
      </w:tr>
      <w:tr w:rsidR="00445654" w:rsidRPr="00DF715F">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1D2B" w:rsidRPr="00445654" w:rsidRDefault="00445654">
            <w:pPr>
              <w:spacing w:after="0" w:line="240" w:lineRule="auto"/>
              <w:ind w:left="100"/>
              <w:jc w:val="center"/>
              <w:rPr>
                <w:rFonts w:ascii="Times New Roman" w:eastAsia="Times New Roman" w:hAnsi="Times New Roman" w:cs="Times New Roman"/>
                <w:b/>
                <w:sz w:val="20"/>
                <w:szCs w:val="20"/>
                <w:lang w:val="uk-UA"/>
              </w:rPr>
            </w:pPr>
            <w:r w:rsidRPr="00445654">
              <w:rPr>
                <w:rFonts w:ascii="Times New Roman" w:eastAsia="Times New Roman" w:hAnsi="Times New Roman" w:cs="Times New Roman"/>
                <w:b/>
                <w:sz w:val="20"/>
                <w:szCs w:val="20"/>
                <w:lang w:val="uk-UA"/>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1D2B" w:rsidRPr="00445654" w:rsidRDefault="00445654">
            <w:pPr>
              <w:spacing w:after="0" w:line="240" w:lineRule="auto"/>
              <w:jc w:val="both"/>
              <w:rPr>
                <w:rFonts w:ascii="Times New Roman" w:eastAsia="Times New Roman" w:hAnsi="Times New Roman" w:cs="Times New Roman"/>
                <w:sz w:val="20"/>
                <w:szCs w:val="20"/>
                <w:lang w:val="uk-UA"/>
              </w:rPr>
            </w:pPr>
            <w:r w:rsidRPr="00445654">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01D2B" w:rsidRPr="00445654" w:rsidRDefault="00445654">
            <w:pPr>
              <w:spacing w:after="0" w:line="240" w:lineRule="auto"/>
              <w:jc w:val="both"/>
              <w:rPr>
                <w:rFonts w:ascii="Times New Roman" w:eastAsia="Times New Roman" w:hAnsi="Times New Roman" w:cs="Times New Roman"/>
                <w:b/>
                <w:sz w:val="20"/>
                <w:szCs w:val="20"/>
                <w:highlight w:val="yellow"/>
                <w:lang w:val="uk-UA"/>
              </w:rPr>
            </w:pPr>
            <w:r w:rsidRPr="00445654">
              <w:rPr>
                <w:rFonts w:ascii="Times New Roman" w:eastAsia="Times New Roman" w:hAnsi="Times New Roman" w:cs="Times New Roman"/>
                <w:b/>
                <w:sz w:val="20"/>
                <w:szCs w:val="20"/>
                <w:lang w:val="uk-UA"/>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1D2B" w:rsidRPr="00445654" w:rsidRDefault="00445654">
            <w:pPr>
              <w:spacing w:after="348" w:line="240" w:lineRule="auto"/>
              <w:jc w:val="both"/>
              <w:rPr>
                <w:rFonts w:ascii="Times New Roman" w:eastAsia="Times New Roman" w:hAnsi="Times New Roman" w:cs="Times New Roman"/>
                <w:sz w:val="20"/>
                <w:szCs w:val="20"/>
                <w:highlight w:val="yellow"/>
                <w:lang w:val="uk-UA"/>
              </w:rPr>
            </w:pPr>
            <w:r w:rsidRPr="00445654">
              <w:rPr>
                <w:rFonts w:ascii="Times New Roman" w:eastAsia="Times New Roman" w:hAnsi="Times New Roman" w:cs="Times New Roman"/>
                <w:b/>
                <w:sz w:val="20"/>
                <w:szCs w:val="20"/>
                <w:lang w:val="uk-UA"/>
              </w:rPr>
              <w:t>Довідка в довільній формі</w:t>
            </w:r>
            <w:r w:rsidRPr="00445654">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701D2B" w:rsidRPr="00445654" w:rsidRDefault="00701D2B">
      <w:pPr>
        <w:shd w:val="clear" w:color="auto" w:fill="FFFFFF"/>
        <w:spacing w:before="120" w:after="0" w:line="240" w:lineRule="auto"/>
        <w:jc w:val="both"/>
        <w:rPr>
          <w:rFonts w:ascii="Times New Roman" w:eastAsia="Times New Roman" w:hAnsi="Times New Roman" w:cs="Times New Roman"/>
          <w:b/>
          <w:i/>
          <w:color w:val="4A86E8"/>
          <w:sz w:val="20"/>
          <w:szCs w:val="20"/>
          <w:highlight w:val="white"/>
          <w:lang w:val="uk-UA"/>
        </w:rPr>
      </w:pPr>
    </w:p>
    <w:sectPr w:rsidR="00701D2B" w:rsidRPr="00445654">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FF6E2D"/>
    <w:multiLevelType w:val="multilevel"/>
    <w:tmpl w:val="F08CAF2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701D2B"/>
    <w:rsid w:val="00445654"/>
    <w:rsid w:val="004D0F39"/>
    <w:rsid w:val="00701D2B"/>
    <w:rsid w:val="00DF715F"/>
    <w:rsid w:val="00E36E3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table" w:customStyle="1" w:styleId="af">
    <w:basedOn w:val="TableNormal1"/>
    <w:tblPr>
      <w:tblStyleRowBandSize w:val="1"/>
      <w:tblStyleColBandSize w:val="1"/>
      <w:tblCellMar>
        <w:top w:w="15" w:type="dxa"/>
        <w:left w:w="15" w:type="dxa"/>
        <w:bottom w:w="15" w:type="dxa"/>
        <w:right w:w="15" w:type="dxa"/>
      </w:tblCellMar>
    </w:tbl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table" w:customStyle="1" w:styleId="af">
    <w:basedOn w:val="TableNormal1"/>
    <w:tblPr>
      <w:tblStyleRowBandSize w:val="1"/>
      <w:tblStyleColBandSize w:val="1"/>
      <w:tblCellMar>
        <w:top w:w="15" w:type="dxa"/>
        <w:left w:w="15" w:type="dxa"/>
        <w:bottom w:w="15" w:type="dxa"/>
        <w:right w:w="15" w:type="dxa"/>
      </w:tblCellMar>
    </w:tbl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MhEXjOrQqpbvBqiw16vDgiEd00Q==">AMUW2mVzJuwHYqA9Vx4R2U1/bvKH3uHrijeJ9lQVtYSiZ0ZAAlxyn86VHPLP3ACJ4JuCvtcglsXuBbYIIMaHNYBz5Fok78C09Ybt1UK/OVhYmV322EvRqqE=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1709</Words>
  <Characters>9744</Characters>
  <Application>Microsoft Office Word</Application>
  <DocSecurity>0</DocSecurity>
  <Lines>81</Lines>
  <Paragraphs>22</Paragraphs>
  <ScaleCrop>false</ScaleCrop>
  <Company/>
  <LinksUpToDate>false</LinksUpToDate>
  <CharactersWithSpaces>11431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Yura</cp:lastModifiedBy>
  <cp:revision>5</cp:revision>
  <dcterms:created xsi:type="dcterms:W3CDTF">2022-10-24T07:10:00Z</dcterms:created>
  <dcterms:modified xsi:type="dcterms:W3CDTF">2023-04-26T16:05:00Z</dcterms:modified>
</cp:coreProperties>
</file>