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AFB0" w14:textId="77777777" w:rsidR="00086A77" w:rsidRPr="00086A77" w:rsidRDefault="00086A77" w:rsidP="00086A77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0" w:name="n42"/>
      <w:bookmarkEnd w:id="0"/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ОГОЛОШЕННЯ 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 xml:space="preserve"> з особливостями</w:t>
      </w:r>
    </w:p>
    <w:p w14:paraId="0716D506" w14:textId="77777777" w:rsidR="00086A77" w:rsidRPr="00086A77" w:rsidRDefault="00086A77" w:rsidP="00086A77">
      <w:pPr>
        <w:pStyle w:val="rvps2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</w:rPr>
      </w:pPr>
      <w:bookmarkStart w:id="3" w:name="n655"/>
      <w:bookmarkStart w:id="4" w:name="n656"/>
      <w:bookmarkEnd w:id="3"/>
      <w:bookmarkEnd w:id="4"/>
      <w:r w:rsidRPr="00086A77">
        <w:rPr>
          <w:color w:val="000000"/>
        </w:rPr>
        <w:t xml:space="preserve">Найменування замовника: </w:t>
      </w:r>
      <w:r w:rsidRPr="00086A77">
        <w:rPr>
          <w:b/>
          <w:color w:val="000000"/>
        </w:rPr>
        <w:t>Житомирська обласна державна лікарня ветеринарної медицини</w:t>
      </w:r>
    </w:p>
    <w:p w14:paraId="11F6F1BE" w14:textId="1A3A62E7" w:rsidR="00086A77" w:rsidRPr="00086A77" w:rsidRDefault="00C40D3F" w:rsidP="00086A77">
      <w:pPr>
        <w:pStyle w:val="rvps2"/>
        <w:numPr>
          <w:ilvl w:val="1"/>
          <w:numId w:val="2"/>
        </w:numP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86A77" w:rsidRPr="00086A77">
        <w:rPr>
          <w:color w:val="000000"/>
        </w:rPr>
        <w:t>Місцезнаходження  замовника: 100</w:t>
      </w:r>
      <w:r w:rsidR="003F7598">
        <w:rPr>
          <w:color w:val="000000"/>
        </w:rPr>
        <w:t>03</w:t>
      </w:r>
      <w:r w:rsidR="00086A77" w:rsidRPr="00086A77">
        <w:rPr>
          <w:color w:val="000000"/>
        </w:rPr>
        <w:t>, Житомирська область, м. Житомир, вул</w:t>
      </w:r>
      <w:r w:rsidR="003F7598">
        <w:rPr>
          <w:color w:val="000000"/>
        </w:rPr>
        <w:t>. Покровська, 56</w:t>
      </w:r>
    </w:p>
    <w:p w14:paraId="49A4C018" w14:textId="77777777" w:rsidR="00086A77" w:rsidRPr="00086A77" w:rsidRDefault="00086A77" w:rsidP="00086A77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86A77">
        <w:rPr>
          <w:color w:val="000000"/>
        </w:rPr>
        <w:t xml:space="preserve">1.2. Ідентифікаційний код замовника в Єдиному державному реєстрі юридичних осіб,     </w:t>
      </w:r>
    </w:p>
    <w:p w14:paraId="506A29CA" w14:textId="77777777" w:rsidR="00086A77" w:rsidRPr="00086A77" w:rsidRDefault="00086A77" w:rsidP="00086A77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86A77">
        <w:rPr>
          <w:color w:val="000000"/>
        </w:rPr>
        <w:t xml:space="preserve">      фізичних осіб - підприємців та громадських формувань: </w:t>
      </w:r>
      <w:r w:rsidRPr="00086A77">
        <w:rPr>
          <w:b/>
          <w:color w:val="000000"/>
        </w:rPr>
        <w:t>00698420</w:t>
      </w:r>
    </w:p>
    <w:p w14:paraId="13D218C1" w14:textId="77777777" w:rsidR="00086A77" w:rsidRPr="00086A77" w:rsidRDefault="00086A77" w:rsidP="00086A77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086A77">
        <w:rPr>
          <w:color w:val="000000"/>
        </w:rPr>
        <w:t xml:space="preserve">      1.3. Категорія замовника: орган державної влади та органи місцевого самоврядування</w:t>
      </w:r>
    </w:p>
    <w:p w14:paraId="7E0C6CF1" w14:textId="415C1DCB" w:rsidR="00086A77" w:rsidRPr="00086A77" w:rsidRDefault="00086A77" w:rsidP="00086A77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bookmarkStart w:id="5" w:name="n657"/>
      <w:bookmarkEnd w:id="5"/>
      <w:r w:rsidRPr="00086A77">
        <w:rPr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086A77">
        <w:rPr>
          <w:color w:val="000000"/>
        </w:rPr>
        <w:t xml:space="preserve"> </w:t>
      </w:r>
      <w:r w:rsidRPr="00086A77">
        <w:t xml:space="preserve">закупівлі </w:t>
      </w:r>
      <w:r w:rsidR="007B39A8" w:rsidRPr="007B39A8">
        <w:rPr>
          <w:b/>
          <w:bCs/>
        </w:rPr>
        <w:t>Газове паливо</w:t>
      </w:r>
      <w:r w:rsidR="007B39A8" w:rsidRPr="00C408B0">
        <w:rPr>
          <w:b/>
        </w:rPr>
        <w:t xml:space="preserve"> </w:t>
      </w:r>
      <w:r w:rsidR="00432B9B" w:rsidRPr="00C408B0">
        <w:rPr>
          <w:b/>
        </w:rPr>
        <w:t>ДК 021:2015:</w:t>
      </w:r>
      <w:r w:rsidR="00432B9B" w:rsidRPr="001E43AB">
        <w:rPr>
          <w:b/>
        </w:rPr>
        <w:t xml:space="preserve"> </w:t>
      </w:r>
      <w:r w:rsidR="007B39A8" w:rsidRPr="007B39A8">
        <w:rPr>
          <w:b/>
          <w:bCs/>
        </w:rPr>
        <w:t>09120000-6  Газове паливо</w:t>
      </w:r>
      <w:r w:rsidRPr="00086A77">
        <w:rPr>
          <w:b/>
        </w:rPr>
        <w:t xml:space="preserve">; </w:t>
      </w:r>
      <w:r w:rsidRPr="00086A77">
        <w:t>за ДК 021:2015 Єдиного закупівельного словника</w:t>
      </w:r>
    </w:p>
    <w:p w14:paraId="3DBC48AB" w14:textId="77777777" w:rsidR="00415723" w:rsidRDefault="00086A77" w:rsidP="0041572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7" w:name="n658"/>
      <w:bookmarkEnd w:id="7"/>
      <w:r w:rsidRPr="00086A77">
        <w:rPr>
          <w:color w:val="000000"/>
        </w:rPr>
        <w:t>Кількість т</w:t>
      </w:r>
      <w:r w:rsidR="00415723">
        <w:rPr>
          <w:color w:val="000000"/>
        </w:rPr>
        <w:t xml:space="preserve">оварів, обсяг робіт або послуг в Додатку </w:t>
      </w:r>
      <w:r w:rsidR="00432B9B">
        <w:rPr>
          <w:color w:val="000000"/>
        </w:rPr>
        <w:t>2</w:t>
      </w:r>
    </w:p>
    <w:p w14:paraId="7B3CB058" w14:textId="77777777" w:rsidR="00086A77" w:rsidRPr="00086A77" w:rsidRDefault="00086A77" w:rsidP="0041572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6A77">
        <w:rPr>
          <w:color w:val="000000"/>
        </w:rPr>
        <w:t>3.1. Місце поставки товарів ,місце виконання робіт чи надання послуг</w:t>
      </w:r>
      <w:bookmarkStart w:id="8" w:name="n417"/>
      <w:bookmarkEnd w:id="8"/>
      <w:r w:rsidRPr="00086A77">
        <w:rPr>
          <w:color w:val="000000"/>
        </w:rPr>
        <w:t>: відповідно додатку 2 до тендерної документації</w:t>
      </w:r>
    </w:p>
    <w:p w14:paraId="62461335" w14:textId="36B5B88A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4. Очікувана вартість предмета закупівлі:</w:t>
      </w:r>
      <w:r w:rsidRPr="00086A77">
        <w:rPr>
          <w:rFonts w:ascii="Times New Roman" w:hAnsi="Times New Roman"/>
          <w:color w:val="000000"/>
        </w:rPr>
        <w:t xml:space="preserve"> </w:t>
      </w:r>
      <w:r w:rsidR="003F7598">
        <w:rPr>
          <w:rFonts w:ascii="Times New Roman" w:hAnsi="Times New Roman"/>
          <w:color w:val="000000"/>
        </w:rPr>
        <w:t>8 276,95</w:t>
      </w:r>
      <w:r w:rsidRPr="00086A77">
        <w:rPr>
          <w:rFonts w:ascii="Times New Roman" w:hAnsi="Times New Roman"/>
          <w:color w:val="000000"/>
        </w:rPr>
        <w:t xml:space="preserve"> грн</w:t>
      </w:r>
    </w:p>
    <w:p w14:paraId="355BC02E" w14:textId="71F26530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n659"/>
      <w:bookmarkEnd w:id="9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5. Строк поставки товарів, виконання робіт, надання послуг: </w:t>
      </w:r>
      <w:r w:rsidR="00795AD0">
        <w:rPr>
          <w:rFonts w:ascii="Times New Roman" w:hAnsi="Times New Roman"/>
          <w:color w:val="000000"/>
        </w:rPr>
        <w:t>31 серпня</w:t>
      </w:r>
      <w:r w:rsidRPr="00086A77">
        <w:rPr>
          <w:rFonts w:ascii="Times New Roman" w:hAnsi="Times New Roman"/>
          <w:color w:val="000000"/>
        </w:rPr>
        <w:t xml:space="preserve"> 202</w:t>
      </w:r>
      <w:r w:rsidR="00D56344">
        <w:rPr>
          <w:rFonts w:ascii="Times New Roman" w:hAnsi="Times New Roman"/>
          <w:color w:val="000000"/>
        </w:rPr>
        <w:t>4</w:t>
      </w:r>
      <w:r w:rsidRPr="00086A77">
        <w:rPr>
          <w:rFonts w:ascii="Times New Roman" w:hAnsi="Times New Roman"/>
          <w:color w:val="000000"/>
        </w:rPr>
        <w:t xml:space="preserve"> року включно</w:t>
      </w:r>
    </w:p>
    <w:p w14:paraId="1BE87C14" w14:textId="32600D03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n660"/>
      <w:bookmarkEnd w:id="10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6. Кінцевий строк подання тендерних пропозицій:</w:t>
      </w:r>
      <w:r w:rsidRPr="00086A77">
        <w:rPr>
          <w:rFonts w:ascii="Times New Roman" w:hAnsi="Times New Roman"/>
          <w:color w:val="000000"/>
        </w:rPr>
        <w:t xml:space="preserve">  </w:t>
      </w:r>
      <w:r w:rsidR="004A376C">
        <w:rPr>
          <w:rFonts w:ascii="Times New Roman" w:hAnsi="Times New Roman"/>
        </w:rPr>
        <w:t>0</w:t>
      </w:r>
      <w:r w:rsidR="003F7598">
        <w:rPr>
          <w:rFonts w:ascii="Times New Roman" w:hAnsi="Times New Roman"/>
        </w:rPr>
        <w:t>6</w:t>
      </w:r>
      <w:r w:rsidRPr="008238C9">
        <w:rPr>
          <w:rFonts w:ascii="Times New Roman" w:hAnsi="Times New Roman"/>
        </w:rPr>
        <w:t>.</w:t>
      </w:r>
      <w:r w:rsidR="003F7598">
        <w:rPr>
          <w:rFonts w:ascii="Times New Roman" w:hAnsi="Times New Roman"/>
        </w:rPr>
        <w:t>04</w:t>
      </w:r>
      <w:r w:rsidRPr="008238C9">
        <w:rPr>
          <w:rFonts w:ascii="Times New Roman" w:hAnsi="Times New Roman"/>
        </w:rPr>
        <w:t>.</w:t>
      </w:r>
      <w:r w:rsidRPr="00086A77">
        <w:rPr>
          <w:rFonts w:ascii="Times New Roman" w:hAnsi="Times New Roman"/>
          <w:color w:val="000000"/>
        </w:rPr>
        <w:t>202</w:t>
      </w:r>
      <w:r w:rsidR="003F7598">
        <w:rPr>
          <w:rFonts w:ascii="Times New Roman" w:hAnsi="Times New Roman"/>
          <w:color w:val="000000"/>
        </w:rPr>
        <w:t>4</w:t>
      </w:r>
      <w:r w:rsidRPr="00086A77">
        <w:rPr>
          <w:rFonts w:ascii="Times New Roman" w:hAnsi="Times New Roman"/>
          <w:color w:val="000000"/>
        </w:rPr>
        <w:t xml:space="preserve"> року 00:00 год.</w:t>
      </w:r>
    </w:p>
    <w:p w14:paraId="40ECDD2A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11" w:name="n661"/>
      <w:bookmarkEnd w:id="11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7. Умови оплати </w:t>
      </w:r>
    </w:p>
    <w:tbl>
      <w:tblPr>
        <w:tblStyle w:val="a5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1701"/>
        <w:gridCol w:w="1843"/>
        <w:gridCol w:w="992"/>
        <w:gridCol w:w="1375"/>
        <w:gridCol w:w="1064"/>
      </w:tblGrid>
      <w:tr w:rsidR="00086A77" w:rsidRPr="00086A77" w14:paraId="25B7C7F3" w14:textId="77777777" w:rsidTr="000C4F20">
        <w:trPr>
          <w:trHeight w:val="803"/>
        </w:trPr>
        <w:tc>
          <w:tcPr>
            <w:tcW w:w="3431" w:type="dxa"/>
          </w:tcPr>
          <w:p w14:paraId="59ED5C30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12" w:name="_Hlk15297878"/>
            <w:r w:rsidRPr="00086A77">
              <w:rPr>
                <w:b/>
                <w:bCs/>
                <w:sz w:val="20"/>
                <w:szCs w:val="20"/>
              </w:rPr>
              <w:t>Подія</w:t>
            </w:r>
          </w:p>
        </w:tc>
        <w:tc>
          <w:tcPr>
            <w:tcW w:w="1701" w:type="dxa"/>
          </w:tcPr>
          <w:p w14:paraId="01F685AB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843" w:type="dxa"/>
          </w:tcPr>
          <w:p w14:paraId="697297A2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 xml:space="preserve">     Тип оплати</w:t>
            </w:r>
          </w:p>
        </w:tc>
        <w:tc>
          <w:tcPr>
            <w:tcW w:w="992" w:type="dxa"/>
          </w:tcPr>
          <w:p w14:paraId="6C3009A1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Період,</w:t>
            </w:r>
          </w:p>
          <w:p w14:paraId="09EE45ED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(днів)</w:t>
            </w:r>
          </w:p>
        </w:tc>
        <w:tc>
          <w:tcPr>
            <w:tcW w:w="1375" w:type="dxa"/>
          </w:tcPr>
          <w:p w14:paraId="14FD3FE2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Тип</w:t>
            </w:r>
          </w:p>
          <w:p w14:paraId="52889013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днів</w:t>
            </w:r>
          </w:p>
        </w:tc>
        <w:tc>
          <w:tcPr>
            <w:tcW w:w="1064" w:type="dxa"/>
          </w:tcPr>
          <w:p w14:paraId="5C0C13F9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Розмір</w:t>
            </w:r>
          </w:p>
          <w:p w14:paraId="566726F3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оплати,</w:t>
            </w:r>
          </w:p>
          <w:p w14:paraId="4E4E1CE8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086A77" w:rsidRPr="00086A77" w14:paraId="569023E5" w14:textId="77777777" w:rsidTr="0024036B">
        <w:tc>
          <w:tcPr>
            <w:tcW w:w="3431" w:type="dxa"/>
          </w:tcPr>
          <w:p w14:paraId="167E7CB0" w14:textId="77777777" w:rsidR="00086A77" w:rsidRPr="00086A77" w:rsidRDefault="00086A77" w:rsidP="0024036B">
            <w:pPr>
              <w:rPr>
                <w:rFonts w:ascii="Times New Roman" w:hAnsi="Times New Roman"/>
                <w:lang w:val="ru-RU"/>
              </w:rPr>
            </w:pPr>
            <w:r w:rsidRPr="00086A77">
              <w:rPr>
                <w:rFonts w:ascii="Times New Roman" w:hAnsi="Times New Roman"/>
                <w:lang w:val="ru-RU"/>
              </w:rPr>
              <w:t xml:space="preserve">— поставка товару </w:t>
            </w:r>
            <w:r w:rsidRPr="00086A77">
              <w:rPr>
                <w:rFonts w:ascii="Times New Roman" w:hAnsi="Times New Roman"/>
                <w:lang w:val="en-US"/>
              </w:rPr>
              <w:t> </w:t>
            </w:r>
            <w:r w:rsidRPr="00086A77">
              <w:rPr>
                <w:rFonts w:ascii="Times New Roman" w:hAnsi="Times New Roman"/>
                <w:lang w:val="ru-RU"/>
              </w:rPr>
              <w:t>— оплата здійснюється після того, як поставлений товар, підтвердженням буде видаткова накладна;</w:t>
            </w:r>
          </w:p>
          <w:p w14:paraId="0D822363" w14:textId="77777777" w:rsidR="00086A77" w:rsidRPr="00086A77" w:rsidRDefault="00086A77" w:rsidP="0024036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14:paraId="54945053" w14:textId="77777777" w:rsidR="00086A77" w:rsidRPr="00086A77" w:rsidRDefault="00086A77" w:rsidP="0024036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58DA654E" w14:textId="77777777" w:rsidR="00086A77" w:rsidRPr="00086A77" w:rsidRDefault="00086A77" w:rsidP="0024036B">
            <w:pPr>
              <w:ind w:firstLine="360"/>
              <w:jc w:val="both"/>
              <w:rPr>
                <w:rFonts w:ascii="Times New Roman" w:hAnsi="Times New Roman"/>
              </w:rPr>
            </w:pPr>
            <w:r w:rsidRPr="00086A77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086A77"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4D6D436B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030CA" w14:textId="77777777" w:rsidR="00086A77" w:rsidRPr="00086A77" w:rsidRDefault="00D532AB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</w:tcPr>
          <w:p w14:paraId="2F1CBC2E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sz w:val="20"/>
                <w:szCs w:val="20"/>
              </w:rPr>
              <w:t>календарних</w:t>
            </w:r>
          </w:p>
        </w:tc>
        <w:tc>
          <w:tcPr>
            <w:tcW w:w="1064" w:type="dxa"/>
          </w:tcPr>
          <w:p w14:paraId="7C6C01DB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sz w:val="20"/>
                <w:szCs w:val="20"/>
              </w:rPr>
              <w:t>100</w:t>
            </w:r>
          </w:p>
        </w:tc>
      </w:tr>
    </w:tbl>
    <w:p w14:paraId="72BDF369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n662"/>
      <w:bookmarkEnd w:id="12"/>
      <w:bookmarkEnd w:id="13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8. Мова (мови), якою (якими) повинні готуватися тендерні пропозиції:</w:t>
      </w:r>
      <w:r w:rsidRPr="00086A77">
        <w:rPr>
          <w:rFonts w:ascii="Times New Roman" w:hAnsi="Times New Roman"/>
          <w:color w:val="000000"/>
        </w:rPr>
        <w:t xml:space="preserve"> українська</w:t>
      </w:r>
    </w:p>
    <w:p w14:paraId="7C300092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highlight w:val="yellow"/>
        </w:rPr>
      </w:pPr>
      <w:bookmarkStart w:id="14" w:name="n663"/>
      <w:bookmarkEnd w:id="14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 Розмір забезпечення тендерних пропозицій (якщо замовник вимагає його надати):</w:t>
      </w:r>
      <w:r w:rsidRPr="00086A77">
        <w:rPr>
          <w:rFonts w:ascii="Times New Roman" w:hAnsi="Times New Roman"/>
          <w:color w:val="000000"/>
        </w:rPr>
        <w:t xml:space="preserve"> не вимагається</w:t>
      </w:r>
    </w:p>
    <w:p w14:paraId="5892E3F0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9.1.Вид  забезпечення тендерних пропозицій (якщо замовник вимагає його надати):  не вимагається</w:t>
      </w:r>
    </w:p>
    <w:p w14:paraId="163F549E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9.2.Умови надання забезпечення тендерних пропозицій (якщо замовник вимагає його </w:t>
      </w:r>
    </w:p>
    <w:p w14:paraId="169DF07E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надати):</w:t>
      </w:r>
      <w:r w:rsidRPr="00086A77">
        <w:rPr>
          <w:rFonts w:ascii="Times New Roman" w:hAnsi="Times New Roman"/>
          <w:color w:val="000000"/>
        </w:rPr>
        <w:t xml:space="preserve"> не вимагається</w:t>
      </w:r>
    </w:p>
    <w:p w14:paraId="441FC300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n664"/>
      <w:bookmarkEnd w:id="15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10. Дата розкриття тендерних пропозицій, якщо оголошення про проведення відкритих  </w:t>
      </w:r>
    </w:p>
    <w:p w14:paraId="1188BDCE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торгів оприлюднюється 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E64367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10.1. Час розкриття тендерних пропозицій, якщо оголошення про проведення відкритих </w:t>
      </w:r>
    </w:p>
    <w:p w14:paraId="2DB4AFC5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торгів оприлюднюється 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7C7DAE2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n665"/>
      <w:bookmarkEnd w:id="16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11. Розмір мінімального кроку пониження ціни під час електронного аукціону у межах  </w:t>
      </w:r>
    </w:p>
    <w:p w14:paraId="1924BA10" w14:textId="77777777" w:rsidR="00086A77" w:rsidRPr="00086A77" w:rsidRDefault="00086A77" w:rsidP="00086A7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від 0,5 відсотка до 3 відсотків очікуваної вартості закупівлі або в грошових одиницях:</w:t>
      </w:r>
    </w:p>
    <w:p w14:paraId="3102C6DD" w14:textId="5F5D72DA" w:rsidR="00086A77" w:rsidRPr="00086A77" w:rsidRDefault="004638D3" w:rsidP="00086A7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0,5</w:t>
      </w:r>
      <w:r w:rsidR="00482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6A77"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86A77" w:rsidRPr="00086A77">
        <w:rPr>
          <w:rFonts w:ascii="Times New Roman" w:hAnsi="Times New Roman"/>
          <w:color w:val="000000"/>
        </w:rPr>
        <w:t xml:space="preserve">   </w:t>
      </w:r>
    </w:p>
    <w:p w14:paraId="5293D7F6" w14:textId="6831967B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n666"/>
      <w:bookmarkEnd w:id="17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12. Математична формула для розрахунку приведеної ціни (у разі її застосування):</w:t>
      </w:r>
      <w:r w:rsidRPr="00086A77">
        <w:rPr>
          <w:rFonts w:ascii="Times New Roman" w:hAnsi="Times New Roman"/>
          <w:color w:val="000000"/>
        </w:rPr>
        <w:t xml:space="preserve">  не застосовується</w:t>
      </w:r>
      <w:bookmarkStart w:id="18" w:name="n667"/>
      <w:bookmarkEnd w:id="18"/>
      <w:r w:rsidRPr="00086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0CD0E3BE" w14:textId="77777777" w:rsidR="00086A77" w:rsidRPr="00086A77" w:rsidRDefault="00086A77" w:rsidP="00086A77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20836" w:type="dxa"/>
        <w:tblLayout w:type="fixed"/>
        <w:tblLook w:val="04A0" w:firstRow="1" w:lastRow="0" w:firstColumn="1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086A77" w:rsidRPr="00086A77" w14:paraId="6FE71D8C" w14:textId="77777777" w:rsidTr="0024036B">
        <w:trPr>
          <w:trHeight w:val="131"/>
        </w:trPr>
        <w:tc>
          <w:tcPr>
            <w:tcW w:w="3664" w:type="dxa"/>
          </w:tcPr>
          <w:p w14:paraId="3F98D64C" w14:textId="77777777" w:rsidR="003F7598" w:rsidRDefault="003F7598" w:rsidP="0024036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283E7" w14:textId="5FAE5FAA" w:rsidR="00086A77" w:rsidRPr="00086A77" w:rsidRDefault="003F7598" w:rsidP="0024036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Уповноважена особо</w:t>
            </w:r>
          </w:p>
          <w:p w14:paraId="7BEB0E14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red"/>
              </w:rPr>
            </w:pPr>
          </w:p>
        </w:tc>
        <w:tc>
          <w:tcPr>
            <w:tcW w:w="3664" w:type="dxa"/>
            <w:vAlign w:val="center"/>
          </w:tcPr>
          <w:p w14:paraId="03881B5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8CA442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u w:val="single"/>
              </w:rPr>
              <w:t>________________</w:t>
            </w:r>
          </w:p>
          <w:p w14:paraId="09862370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</w:tc>
        <w:tc>
          <w:tcPr>
            <w:tcW w:w="3664" w:type="dxa"/>
            <w:vAlign w:val="center"/>
          </w:tcPr>
          <w:p w14:paraId="765F0CA6" w14:textId="7ABAB3C6" w:rsidR="00086A77" w:rsidRPr="00086A77" w:rsidRDefault="003F7598" w:rsidP="003F7598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598">
              <w:rPr>
                <w:rFonts w:ascii="Times New Roman" w:hAnsi="Times New Roman"/>
                <w:b/>
                <w:bCs/>
                <w:sz w:val="24"/>
                <w:szCs w:val="24"/>
              </w:rPr>
              <w:t>Дар'я ЛУКАЩУК</w:t>
            </w:r>
            <w:r w:rsidR="00086A77" w:rsidRPr="00086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14:paraId="37752F52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Уповноважена особа</w:t>
            </w:r>
          </w:p>
          <w:p w14:paraId="25A52FBD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______________________</w:t>
            </w:r>
          </w:p>
          <w:p w14:paraId="4D251C0F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_______________________</w:t>
            </w:r>
          </w:p>
          <w:p w14:paraId="23B24058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(найменування замовника)</w:t>
            </w:r>
          </w:p>
        </w:tc>
        <w:tc>
          <w:tcPr>
            <w:tcW w:w="3285" w:type="dxa"/>
            <w:vAlign w:val="center"/>
          </w:tcPr>
          <w:p w14:paraId="085B4218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3003493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________________</w:t>
            </w:r>
          </w:p>
          <w:p w14:paraId="091BB8AB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highlight w:val="yellow"/>
              </w:rPr>
              <w:t>підпис, м.п.</w:t>
            </w:r>
          </w:p>
        </w:tc>
        <w:tc>
          <w:tcPr>
            <w:tcW w:w="2895" w:type="dxa"/>
            <w:vAlign w:val="center"/>
          </w:tcPr>
          <w:p w14:paraId="07881FC3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</w:p>
          <w:p w14:paraId="0C3732B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</w:t>
            </w:r>
          </w:p>
          <w:p w14:paraId="3CA06247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A77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(ініціал, ПРІЗВИЩЕ)</w:t>
            </w:r>
          </w:p>
        </w:tc>
      </w:tr>
    </w:tbl>
    <w:p w14:paraId="1065894F" w14:textId="77777777" w:rsidR="00086A77" w:rsidRPr="00086A77" w:rsidRDefault="00086A77" w:rsidP="00086A77">
      <w:pPr>
        <w:tabs>
          <w:tab w:val="left" w:pos="144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22516282" w14:textId="77777777" w:rsidR="00086A77" w:rsidRPr="00086A77" w:rsidRDefault="00086A77" w:rsidP="00086A77">
      <w:pPr>
        <w:rPr>
          <w:rFonts w:ascii="Times New Roman" w:hAnsi="Times New Roman"/>
        </w:rPr>
      </w:pPr>
    </w:p>
    <w:p w14:paraId="273CE1A8" w14:textId="77777777" w:rsidR="001B1D60" w:rsidRPr="00086A77" w:rsidRDefault="001B1D60" w:rsidP="00086A77">
      <w:pPr>
        <w:rPr>
          <w:rFonts w:ascii="Times New Roman" w:hAnsi="Times New Roman"/>
        </w:rPr>
      </w:pPr>
    </w:p>
    <w:sectPr w:rsidR="001B1D60" w:rsidRPr="00086A77" w:rsidSect="00231003">
      <w:pgSz w:w="11906" w:h="16838"/>
      <w:pgMar w:top="568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3144"/>
    <w:multiLevelType w:val="multilevel"/>
    <w:tmpl w:val="721625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18"/>
    <w:rsid w:val="00001C63"/>
    <w:rsid w:val="00086A77"/>
    <w:rsid w:val="000C4F20"/>
    <w:rsid w:val="001B1D60"/>
    <w:rsid w:val="002031AD"/>
    <w:rsid w:val="0034477F"/>
    <w:rsid w:val="003F7598"/>
    <w:rsid w:val="00415723"/>
    <w:rsid w:val="00432B9B"/>
    <w:rsid w:val="004638D3"/>
    <w:rsid w:val="004823C4"/>
    <w:rsid w:val="004A376C"/>
    <w:rsid w:val="00795AD0"/>
    <w:rsid w:val="007B1AE0"/>
    <w:rsid w:val="007B39A8"/>
    <w:rsid w:val="007C441E"/>
    <w:rsid w:val="008238C9"/>
    <w:rsid w:val="0099058D"/>
    <w:rsid w:val="00C40D3F"/>
    <w:rsid w:val="00CC5344"/>
    <w:rsid w:val="00D532AB"/>
    <w:rsid w:val="00D56344"/>
    <w:rsid w:val="00DD0F18"/>
    <w:rsid w:val="00D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3CB"/>
  <w15:docId w15:val="{4D198226-4993-482C-878F-FEC7678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D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DD0F18"/>
  </w:style>
  <w:style w:type="paragraph" w:customStyle="1" w:styleId="rvps2">
    <w:name w:val="rvps2"/>
    <w:basedOn w:val="a"/>
    <w:qFormat/>
    <w:rsid w:val="00DD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link w:val="a4"/>
    <w:uiPriority w:val="1"/>
    <w:qFormat/>
    <w:rsid w:val="00DD0F18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4">
    <w:name w:val="Без интервала Знак"/>
    <w:link w:val="a3"/>
    <w:uiPriority w:val="1"/>
    <w:rsid w:val="00DD0F18"/>
    <w:rPr>
      <w:rFonts w:ascii="Calibri" w:eastAsia="Calibri" w:hAnsi="Calibri" w:cs="Times New Roman"/>
      <w:lang w:eastAsia="uk-UA"/>
    </w:rPr>
  </w:style>
  <w:style w:type="table" w:styleId="a5">
    <w:name w:val="Table Grid"/>
    <w:basedOn w:val="a1"/>
    <w:uiPriority w:val="59"/>
    <w:qFormat/>
    <w:rsid w:val="00086A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20</cp:revision>
  <dcterms:created xsi:type="dcterms:W3CDTF">2023-05-25T10:33:00Z</dcterms:created>
  <dcterms:modified xsi:type="dcterms:W3CDTF">2024-03-28T14:08:00Z</dcterms:modified>
</cp:coreProperties>
</file>