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37" w:rsidRPr="00171D38" w:rsidRDefault="00EE3137" w:rsidP="00641069">
      <w:pPr>
        <w:spacing w:before="240" w:after="60" w:line="276" w:lineRule="auto"/>
        <w:jc w:val="center"/>
        <w:outlineLvl w:val="0"/>
        <w:rPr>
          <w:rFonts w:ascii="Times New Roman" w:eastAsia="Times New Roman" w:hAnsi="Times New Roman" w:cs="Times New Roman"/>
          <w:i/>
          <w:kern w:val="28"/>
          <w:sz w:val="24"/>
          <w:szCs w:val="24"/>
          <w:lang w:val="uk-UA" w:eastAsia="ru-RU"/>
        </w:rPr>
      </w:pPr>
      <w:r w:rsidRPr="00171D38">
        <w:rPr>
          <w:rFonts w:ascii="Times New Roman" w:eastAsia="Times New Roman" w:hAnsi="Times New Roman" w:cs="Times New Roman"/>
          <w:i/>
          <w:kern w:val="28"/>
          <w:sz w:val="24"/>
          <w:szCs w:val="24"/>
          <w:lang w:val="uk-UA" w:eastAsia="ru-RU"/>
        </w:rPr>
        <w:t>ПРОЕКТ</w:t>
      </w:r>
    </w:p>
    <w:p w:rsidR="00A049AB" w:rsidRPr="005036FA" w:rsidRDefault="00FE3C40" w:rsidP="00641069">
      <w:pPr>
        <w:spacing w:before="240" w:after="60" w:line="276" w:lineRule="auto"/>
        <w:jc w:val="center"/>
        <w:outlineLvl w:val="0"/>
        <w:rPr>
          <w:rFonts w:ascii="Times New Roman" w:eastAsia="Times New Roman" w:hAnsi="Times New Roman" w:cs="Times New Roman"/>
          <w:b/>
          <w:bCs/>
          <w:kern w:val="28"/>
          <w:sz w:val="24"/>
          <w:szCs w:val="24"/>
          <w:lang w:val="uk-UA" w:eastAsia="ru-RU"/>
        </w:rPr>
      </w:pPr>
      <w:r>
        <w:rPr>
          <w:rFonts w:ascii="Times New Roman" w:eastAsia="Times New Roman" w:hAnsi="Times New Roman" w:cs="Times New Roman"/>
          <w:b/>
          <w:kern w:val="28"/>
          <w:sz w:val="24"/>
          <w:szCs w:val="24"/>
          <w:lang w:val="uk-UA" w:eastAsia="ru-RU"/>
        </w:rPr>
        <w:t>ДОГОВIР №</w:t>
      </w:r>
    </w:p>
    <w:p w:rsidR="00A049AB" w:rsidRPr="00D2659E" w:rsidRDefault="00641069" w:rsidP="00A049AB">
      <w:pPr>
        <w:spacing w:after="200" w:line="240" w:lineRule="auto"/>
        <w:ind w:left="435"/>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 Жашків</w:t>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r>
      <w:r w:rsidR="00600CBD" w:rsidRPr="00D2659E">
        <w:rPr>
          <w:rFonts w:ascii="Times New Roman" w:eastAsia="Calibri" w:hAnsi="Times New Roman" w:cs="Times New Roman"/>
          <w:bCs/>
          <w:sz w:val="24"/>
          <w:szCs w:val="24"/>
          <w:lang w:val="uk-UA"/>
        </w:rPr>
        <w:tab/>
        <w:t xml:space="preserve">     </w:t>
      </w:r>
      <w:r w:rsidR="00D2659E" w:rsidRPr="00D2659E">
        <w:rPr>
          <w:rFonts w:ascii="Times New Roman" w:eastAsia="Calibri" w:hAnsi="Times New Roman" w:cs="Times New Roman"/>
          <w:bCs/>
          <w:sz w:val="24"/>
          <w:szCs w:val="24"/>
          <w:lang w:val="uk-UA"/>
        </w:rPr>
        <w:t xml:space="preserve">      </w:t>
      </w:r>
      <w:r w:rsidR="004A2E9E" w:rsidRPr="00D2659E">
        <w:rPr>
          <w:rFonts w:ascii="Times New Roman" w:eastAsia="Calibri" w:hAnsi="Times New Roman" w:cs="Times New Roman"/>
          <w:bCs/>
          <w:sz w:val="24"/>
          <w:szCs w:val="24"/>
          <w:lang w:val="uk-UA"/>
        </w:rPr>
        <w:t xml:space="preserve">     </w:t>
      </w:r>
      <w:r w:rsidR="00D2659E" w:rsidRPr="00D2659E">
        <w:rPr>
          <w:rFonts w:ascii="Times New Roman" w:eastAsia="Calibri" w:hAnsi="Times New Roman" w:cs="Times New Roman"/>
          <w:bCs/>
          <w:sz w:val="24"/>
          <w:szCs w:val="24"/>
          <w:lang w:val="uk-UA"/>
        </w:rPr>
        <w:t xml:space="preserve">   </w:t>
      </w:r>
      <w:r w:rsidR="00FE3C40">
        <w:rPr>
          <w:rFonts w:ascii="Times New Roman" w:eastAsia="Calibri" w:hAnsi="Times New Roman" w:cs="Times New Roman"/>
          <w:bCs/>
          <w:sz w:val="24"/>
          <w:szCs w:val="24"/>
          <w:lang w:val="uk-UA"/>
        </w:rPr>
        <w:t xml:space="preserve">“    ”   </w:t>
      </w:r>
      <w:r>
        <w:rPr>
          <w:rFonts w:ascii="Times New Roman" w:eastAsia="Calibri" w:hAnsi="Times New Roman" w:cs="Times New Roman"/>
          <w:bCs/>
          <w:sz w:val="24"/>
          <w:szCs w:val="24"/>
          <w:lang w:val="uk-UA"/>
        </w:rPr>
        <w:t>_____________</w:t>
      </w:r>
      <w:r w:rsidR="00FE3C40">
        <w:rPr>
          <w:rFonts w:ascii="Times New Roman" w:eastAsia="Calibri" w:hAnsi="Times New Roman" w:cs="Times New Roman"/>
          <w:bCs/>
          <w:sz w:val="24"/>
          <w:szCs w:val="24"/>
          <w:lang w:val="uk-UA"/>
        </w:rPr>
        <w:t xml:space="preserve">  </w:t>
      </w:r>
      <w:r w:rsidR="00D2659E" w:rsidRPr="00D2659E">
        <w:rPr>
          <w:rFonts w:ascii="Times New Roman" w:eastAsia="Calibri" w:hAnsi="Times New Roman" w:cs="Times New Roman"/>
          <w:bCs/>
          <w:sz w:val="24"/>
          <w:szCs w:val="24"/>
          <w:lang w:val="uk-UA"/>
        </w:rPr>
        <w:t xml:space="preserve"> </w:t>
      </w:r>
      <w:r w:rsidR="00997F59">
        <w:rPr>
          <w:rFonts w:ascii="Times New Roman" w:eastAsia="Calibri" w:hAnsi="Times New Roman" w:cs="Times New Roman"/>
          <w:bCs/>
          <w:sz w:val="24"/>
          <w:szCs w:val="24"/>
          <w:lang w:val="uk-UA"/>
        </w:rPr>
        <w:t>202</w:t>
      </w:r>
      <w:r w:rsidR="0055588A">
        <w:rPr>
          <w:rFonts w:ascii="Times New Roman" w:eastAsia="Calibri" w:hAnsi="Times New Roman" w:cs="Times New Roman"/>
          <w:bCs/>
          <w:sz w:val="24"/>
          <w:szCs w:val="24"/>
          <w:lang w:val="uk-UA"/>
        </w:rPr>
        <w:t>4</w:t>
      </w:r>
      <w:r w:rsidR="005036FA" w:rsidRPr="00D2659E">
        <w:rPr>
          <w:rFonts w:ascii="Times New Roman" w:eastAsia="Calibri" w:hAnsi="Times New Roman" w:cs="Times New Roman"/>
          <w:bCs/>
          <w:sz w:val="24"/>
          <w:szCs w:val="24"/>
          <w:lang w:val="uk-UA"/>
        </w:rPr>
        <w:t xml:space="preserve"> </w:t>
      </w:r>
      <w:r w:rsidR="00A049AB" w:rsidRPr="00D2659E">
        <w:rPr>
          <w:rFonts w:ascii="Times New Roman" w:eastAsia="Calibri" w:hAnsi="Times New Roman" w:cs="Times New Roman"/>
          <w:bCs/>
          <w:sz w:val="24"/>
          <w:szCs w:val="24"/>
          <w:lang w:val="uk-UA"/>
        </w:rPr>
        <w:t>р.</w:t>
      </w:r>
    </w:p>
    <w:p w:rsidR="00A049AB" w:rsidRPr="00592023" w:rsidRDefault="00641069" w:rsidP="00A049A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592023">
        <w:rPr>
          <w:rFonts w:ascii="Times New Roman" w:eastAsia="Calibri" w:hAnsi="Times New Roman" w:cs="Times New Roman"/>
          <w:b/>
          <w:bCs/>
          <w:sz w:val="24"/>
          <w:szCs w:val="24"/>
          <w:lang w:val="uk-UA"/>
        </w:rPr>
        <w:t>Комунальне некомерційне підприємство «Жашківська багатопрофільна лікарня» Жашківської міської ради</w:t>
      </w:r>
      <w:r w:rsidRPr="00592023">
        <w:rPr>
          <w:rFonts w:ascii="Times New Roman" w:eastAsia="Calibri" w:hAnsi="Times New Roman" w:cs="Times New Roman"/>
          <w:sz w:val="24"/>
          <w:szCs w:val="24"/>
          <w:lang w:val="uk-UA"/>
        </w:rPr>
        <w:t xml:space="preserve"> в особі директора Левченко Юрій Євгенійович , що діє на підставі Статуту</w:t>
      </w:r>
      <w:r w:rsidR="00A049AB"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lang w:val="uk-UA"/>
        </w:rPr>
        <w:t xml:space="preserve">, </w:t>
      </w:r>
      <w:r w:rsidR="00A049AB" w:rsidRPr="00592023">
        <w:rPr>
          <w:rFonts w:ascii="Times New Roman" w:eastAsia="Calibri" w:hAnsi="Times New Roman" w:cs="Times New Roman"/>
          <w:sz w:val="24"/>
          <w:szCs w:val="24"/>
          <w:lang w:val="uk-UA"/>
        </w:rPr>
        <w:t>з однієї сторони</w:t>
      </w:r>
      <w:r w:rsidRPr="00592023">
        <w:rPr>
          <w:rFonts w:ascii="Times New Roman" w:eastAsia="Calibri" w:hAnsi="Times New Roman" w:cs="Times New Roman"/>
          <w:sz w:val="24"/>
          <w:szCs w:val="24"/>
          <w:lang w:val="uk-UA"/>
        </w:rPr>
        <w:t>, (надалі «</w:t>
      </w:r>
      <w:r w:rsidR="001F7EC7" w:rsidRPr="00592023">
        <w:rPr>
          <w:rFonts w:ascii="Times New Roman" w:eastAsia="Calibri" w:hAnsi="Times New Roman" w:cs="Times New Roman"/>
          <w:sz w:val="24"/>
          <w:szCs w:val="24"/>
          <w:lang w:val="uk-UA"/>
        </w:rPr>
        <w:t>Замовник</w:t>
      </w:r>
      <w:r w:rsidRPr="00592023">
        <w:rPr>
          <w:rFonts w:ascii="Times New Roman" w:eastAsia="Calibri" w:hAnsi="Times New Roman" w:cs="Times New Roman"/>
          <w:sz w:val="24"/>
          <w:szCs w:val="24"/>
          <w:lang w:val="uk-UA"/>
        </w:rPr>
        <w:t xml:space="preserve">») </w:t>
      </w:r>
      <w:r w:rsidR="00A049AB" w:rsidRPr="00592023">
        <w:rPr>
          <w:rFonts w:ascii="Times New Roman" w:eastAsia="Calibri" w:hAnsi="Times New Roman" w:cs="Times New Roman"/>
          <w:sz w:val="24"/>
          <w:szCs w:val="24"/>
          <w:lang w:val="uk-UA"/>
        </w:rPr>
        <w:t xml:space="preserve">та </w:t>
      </w:r>
      <w:r w:rsidRPr="00592023">
        <w:rPr>
          <w:rFonts w:ascii="Times New Roman" w:eastAsia="Calibri" w:hAnsi="Times New Roman" w:cs="Times New Roman"/>
          <w:b/>
          <w:sz w:val="24"/>
          <w:szCs w:val="24"/>
          <w:lang w:val="uk-UA"/>
        </w:rPr>
        <w:t>__________________________________________</w:t>
      </w:r>
      <w:r w:rsidRPr="00592023">
        <w:rPr>
          <w:rFonts w:ascii="Times New Roman" w:eastAsia="Calibri" w:hAnsi="Times New Roman" w:cs="Times New Roman"/>
          <w:sz w:val="24"/>
          <w:szCs w:val="24"/>
          <w:lang w:val="uk-UA"/>
        </w:rPr>
        <w:t>що діє на підставі_______________________________________(надалі «Постачальник»),</w:t>
      </w:r>
      <w:r w:rsidR="00A049AB" w:rsidRPr="00592023">
        <w:rPr>
          <w:rFonts w:ascii="Times New Roman" w:eastAsia="Calibri" w:hAnsi="Times New Roman" w:cs="Times New Roman"/>
          <w:sz w:val="24"/>
          <w:szCs w:val="24"/>
          <w:lang w:val="uk-UA"/>
        </w:rPr>
        <w:t xml:space="preserve"> з другої сторони, (надалі разом «Сторони», а кожна окремо «Сторона»), </w:t>
      </w:r>
      <w:r w:rsidR="006372C4" w:rsidRPr="00592023">
        <w:rPr>
          <w:rFonts w:ascii="Times New Roman" w:eastAsia="Calibri" w:hAnsi="Times New Roman" w:cs="Times New Roman"/>
          <w:sz w:val="24"/>
          <w:szCs w:val="24"/>
          <w:lang w:val="uk-UA"/>
        </w:rPr>
        <w:t xml:space="preserve">керуючись положеннями Цивільного, </w:t>
      </w:r>
      <w:r w:rsidR="00B80465" w:rsidRPr="00592023">
        <w:rPr>
          <w:rFonts w:ascii="Times New Roman" w:eastAsia="Calibri" w:hAnsi="Times New Roman" w:cs="Times New Roman"/>
          <w:sz w:val="24"/>
          <w:szCs w:val="24"/>
          <w:lang w:val="uk-UA"/>
        </w:rPr>
        <w:t xml:space="preserve">Бюджетного, </w:t>
      </w:r>
      <w:r w:rsidR="006372C4" w:rsidRPr="00592023">
        <w:rPr>
          <w:rFonts w:ascii="Times New Roman" w:eastAsia="Calibri" w:hAnsi="Times New Roman" w:cs="Times New Roman"/>
          <w:sz w:val="24"/>
          <w:szCs w:val="24"/>
          <w:lang w:val="uk-UA"/>
        </w:rPr>
        <w:t xml:space="preserve">Господарського кодексів України, Закону України «Про публічні закупівлі»,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КМУ від 4 липня 2023 р. № 677 «Про внесення змін до деяких постанов Кабінету Міністрів України з питань публічних закупівель», дійшли спільної згоди укласти цей Договір, про таке: </w:t>
      </w:r>
    </w:p>
    <w:p w:rsidR="006B7492" w:rsidRPr="00592023" w:rsidRDefault="006B7492" w:rsidP="00A049AB">
      <w:pPr>
        <w:spacing w:after="0" w:line="240" w:lineRule="auto"/>
        <w:jc w:val="both"/>
        <w:rPr>
          <w:rFonts w:ascii="Times New Roman" w:eastAsia="Calibri" w:hAnsi="Times New Roman" w:cs="Times New Roman"/>
          <w:sz w:val="24"/>
          <w:szCs w:val="24"/>
          <w:lang w:val="uk-UA"/>
        </w:rPr>
      </w:pPr>
    </w:p>
    <w:p w:rsidR="00A049AB" w:rsidRPr="00592023" w:rsidRDefault="00A049AB" w:rsidP="006B7492">
      <w:pPr>
        <w:pStyle w:val="a9"/>
        <w:numPr>
          <w:ilvl w:val="0"/>
          <w:numId w:val="1"/>
        </w:numPr>
        <w:spacing w:after="0" w:line="240" w:lineRule="auto"/>
        <w:jc w:val="center"/>
        <w:rPr>
          <w:rFonts w:ascii="Times New Roman" w:eastAsia="Calibri" w:hAnsi="Times New Roman" w:cs="Times New Roman"/>
          <w:b/>
          <w:bCs/>
          <w:sz w:val="24"/>
          <w:szCs w:val="24"/>
          <w:lang w:val="uk-UA"/>
        </w:rPr>
      </w:pPr>
      <w:r w:rsidRPr="00592023">
        <w:rPr>
          <w:rFonts w:ascii="Times New Roman" w:eastAsia="Calibri" w:hAnsi="Times New Roman" w:cs="Times New Roman"/>
          <w:b/>
          <w:bCs/>
          <w:sz w:val="24"/>
          <w:szCs w:val="24"/>
          <w:lang w:val="uk-UA"/>
        </w:rPr>
        <w:t>ПРЕДМЕТ ДОГОВОРУ</w:t>
      </w:r>
    </w:p>
    <w:p w:rsidR="006B7492" w:rsidRPr="00592023" w:rsidRDefault="006B7492" w:rsidP="006B7492">
      <w:pPr>
        <w:pStyle w:val="a9"/>
        <w:spacing w:after="0" w:line="240" w:lineRule="auto"/>
        <w:rPr>
          <w:rFonts w:ascii="Times New Roman" w:eastAsia="Calibri" w:hAnsi="Times New Roman" w:cs="Times New Roman"/>
          <w:b/>
          <w:bCs/>
          <w:sz w:val="24"/>
          <w:szCs w:val="24"/>
          <w:lang w:val="uk-UA"/>
        </w:rPr>
      </w:pPr>
    </w:p>
    <w:p w:rsidR="00A049AB" w:rsidRPr="00592023" w:rsidRDefault="00A049AB" w:rsidP="00A049AB">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1.1.По</w:t>
      </w:r>
      <w:r w:rsidR="00AB365A" w:rsidRPr="00592023">
        <w:rPr>
          <w:rFonts w:ascii="Times New Roman" w:eastAsia="Calibri" w:hAnsi="Times New Roman" w:cs="Times New Roman"/>
          <w:sz w:val="24"/>
          <w:szCs w:val="24"/>
          <w:lang w:val="uk-UA"/>
        </w:rPr>
        <w:t xml:space="preserve">стачальник зобов’язується </w:t>
      </w:r>
      <w:r w:rsidR="008754AA" w:rsidRPr="00592023">
        <w:rPr>
          <w:rFonts w:ascii="Times New Roman" w:eastAsia="Calibri" w:hAnsi="Times New Roman" w:cs="Times New Roman"/>
          <w:sz w:val="24"/>
          <w:szCs w:val="24"/>
          <w:lang w:val="uk-UA"/>
        </w:rPr>
        <w:t xml:space="preserve">своєчасно поставляти та передавати у власність </w:t>
      </w:r>
      <w:r w:rsidR="001F7EC7" w:rsidRPr="00592023">
        <w:rPr>
          <w:rFonts w:ascii="Times New Roman" w:eastAsia="Calibri" w:hAnsi="Times New Roman" w:cs="Times New Roman"/>
          <w:sz w:val="24"/>
          <w:szCs w:val="24"/>
          <w:lang w:val="uk-UA"/>
        </w:rPr>
        <w:t>Замовника</w:t>
      </w:r>
      <w:r w:rsidR="008754AA" w:rsidRPr="00592023">
        <w:rPr>
          <w:rFonts w:ascii="Times New Roman" w:eastAsia="Calibri" w:hAnsi="Times New Roman" w:cs="Times New Roman"/>
          <w:sz w:val="24"/>
          <w:szCs w:val="24"/>
          <w:lang w:val="uk-UA"/>
        </w:rPr>
        <w:t xml:space="preserve"> товари по предмету : </w:t>
      </w:r>
      <w:r w:rsidR="008754AA" w:rsidRPr="00592023">
        <w:rPr>
          <w:rFonts w:ascii="Times New Roman" w:eastAsia="Calibri" w:hAnsi="Times New Roman" w:cs="Times New Roman"/>
          <w:b/>
          <w:bCs/>
          <w:sz w:val="24"/>
          <w:szCs w:val="24"/>
          <w:lang w:val="uk-UA"/>
        </w:rPr>
        <w:t xml:space="preserve">ДК 021: 2015 , код 33600000-6 « Фармацевтична продукція» ( </w:t>
      </w:r>
      <w:bookmarkStart w:id="0" w:name="_Hlk150847065"/>
      <w:r w:rsidR="008754AA" w:rsidRPr="00592023">
        <w:rPr>
          <w:rFonts w:ascii="Times New Roman" w:eastAsia="Calibri" w:hAnsi="Times New Roman" w:cs="Times New Roman"/>
          <w:b/>
          <w:bCs/>
          <w:sz w:val="24"/>
          <w:szCs w:val="24"/>
          <w:lang w:val="uk-UA"/>
        </w:rPr>
        <w:t xml:space="preserve"> </w:t>
      </w:r>
      <w:bookmarkEnd w:id="0"/>
      <w:r w:rsidR="0055588A" w:rsidRPr="0055588A">
        <w:rPr>
          <w:rFonts w:ascii="Times New Roman" w:eastAsia="Calibri" w:hAnsi="Times New Roman" w:cs="Times New Roman"/>
          <w:b/>
          <w:bCs/>
          <w:sz w:val="24"/>
          <w:szCs w:val="24"/>
          <w:lang w:val="uk-UA"/>
        </w:rPr>
        <w:t xml:space="preserve">Лікарські засоби :  </w:t>
      </w:r>
      <w:r w:rsidR="0055588A" w:rsidRPr="0055588A">
        <w:rPr>
          <w:rFonts w:ascii="Times New Roman" w:eastAsia="Calibri" w:hAnsi="Times New Roman" w:cs="Times New Roman"/>
          <w:b/>
          <w:bCs/>
          <w:sz w:val="24"/>
          <w:szCs w:val="24"/>
          <w:lang w:val="en-US"/>
        </w:rPr>
        <w:t>Colistin</w:t>
      </w:r>
      <w:r w:rsidR="008754AA" w:rsidRPr="00592023">
        <w:rPr>
          <w:rFonts w:ascii="Times New Roman" w:eastAsia="Calibri" w:hAnsi="Times New Roman" w:cs="Times New Roman"/>
          <w:b/>
          <w:bCs/>
          <w:sz w:val="24"/>
          <w:szCs w:val="24"/>
          <w:lang w:val="uk-UA"/>
        </w:rPr>
        <w:t xml:space="preserve">) </w:t>
      </w:r>
      <w:r w:rsidR="008754AA" w:rsidRPr="00592023">
        <w:rPr>
          <w:rFonts w:ascii="Times New Roman" w:eastAsia="Calibri" w:hAnsi="Times New Roman" w:cs="Times New Roman"/>
          <w:sz w:val="24"/>
          <w:szCs w:val="24"/>
          <w:lang w:val="uk-UA"/>
        </w:rPr>
        <w:t>, далі – Товар, в асортименті, кількості та за цінами , що зазначені у Специфікації ( Додаток № 1 до Договору), та є невід’ємною частиною даного Договору, а Покупець – прийняти і оплатити Товар</w:t>
      </w:r>
      <w:r w:rsidRPr="00592023">
        <w:rPr>
          <w:rFonts w:ascii="Times New Roman" w:eastAsia="Calibri" w:hAnsi="Times New Roman" w:cs="Times New Roman"/>
          <w:sz w:val="24"/>
          <w:szCs w:val="24"/>
          <w:lang w:val="uk-UA"/>
        </w:rPr>
        <w:t>.</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1.2.Постачальник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1.3.Постачальник гарантує, що за цим договором він не буде пропонувати замовнику до постачання товар, походження з Російської Федерації/Республіки Білорусь та/або ввезений на митну територію з Російської Федерації/Республіки Білорусь. </w:t>
      </w:r>
    </w:p>
    <w:p w:rsidR="006E2970" w:rsidRPr="00592023" w:rsidRDefault="006E2970" w:rsidP="006E2970">
      <w:pPr>
        <w:widowControl w:val="0"/>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1.4.Постачальник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6B7492" w:rsidRPr="00592023" w:rsidRDefault="006B7492" w:rsidP="006E2970">
      <w:pPr>
        <w:widowControl w:val="0"/>
        <w:spacing w:after="0" w:line="240" w:lineRule="auto"/>
        <w:jc w:val="both"/>
        <w:rPr>
          <w:rFonts w:ascii="Times New Roman" w:eastAsia="Calibri" w:hAnsi="Times New Roman" w:cs="Times New Roman"/>
          <w:sz w:val="24"/>
          <w:szCs w:val="24"/>
          <w:lang w:val="uk-UA"/>
        </w:rPr>
      </w:pPr>
    </w:p>
    <w:p w:rsidR="00A049AB" w:rsidRPr="00592023" w:rsidRDefault="00A049AB" w:rsidP="006B7492">
      <w:pPr>
        <w:pStyle w:val="a9"/>
        <w:widowControl w:val="0"/>
        <w:numPr>
          <w:ilvl w:val="0"/>
          <w:numId w:val="1"/>
        </w:numPr>
        <w:tabs>
          <w:tab w:val="left" w:pos="709"/>
        </w:tabs>
        <w:suppressAutoHyphens/>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ЯКІСТЬ ТОВАРУ</w:t>
      </w:r>
    </w:p>
    <w:p w:rsidR="006B7492" w:rsidRPr="00592023" w:rsidRDefault="006B7492" w:rsidP="006B7492">
      <w:pPr>
        <w:pStyle w:val="a9"/>
        <w:widowControl w:val="0"/>
        <w:tabs>
          <w:tab w:val="left" w:pos="709"/>
        </w:tabs>
        <w:suppressAutoHyphens/>
        <w:spacing w:after="0" w:line="240" w:lineRule="auto"/>
        <w:rPr>
          <w:rFonts w:ascii="Times New Roman" w:eastAsia="Calibri" w:hAnsi="Times New Roman" w:cs="Times New Roman"/>
          <w:b/>
          <w:bCs/>
          <w:sz w:val="24"/>
          <w:szCs w:val="24"/>
        </w:rPr>
      </w:pP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2.1.</w:t>
      </w:r>
      <w:r w:rsidRPr="00592023">
        <w:rPr>
          <w:rFonts w:ascii="Times New Roman" w:eastAsia="Calibri" w:hAnsi="Times New Roman" w:cs="Times New Roman"/>
          <w:sz w:val="24"/>
          <w:szCs w:val="24"/>
        </w:rPr>
        <w:tab/>
      </w:r>
      <w:r w:rsidR="00292FD6" w:rsidRPr="00592023">
        <w:rPr>
          <w:rFonts w:ascii="Times New Roman" w:eastAsia="Calibri" w:hAnsi="Times New Roman" w:cs="Times New Roman"/>
          <w:sz w:val="24"/>
          <w:szCs w:val="24"/>
          <w:lang w:val="uk-UA"/>
        </w:rPr>
        <w:t xml:space="preserve">Товар повинен бути зареєстрований на території України, тобто товар повинен мати реєстраційне посвідчення та відображатись в Державному реєстрі лікарських засобів України за посиланням – </w:t>
      </w:r>
      <w:r w:rsidR="00292FD6" w:rsidRPr="00592023">
        <w:rPr>
          <w:rFonts w:ascii="Times New Roman" w:eastAsia="Calibri" w:hAnsi="Times New Roman" w:cs="Times New Roman"/>
          <w:sz w:val="24"/>
          <w:szCs w:val="24"/>
          <w:lang w:val="en-US"/>
        </w:rPr>
        <w:t>http</w:t>
      </w:r>
      <w:r w:rsidR="00292FD6" w:rsidRPr="00592023">
        <w:rPr>
          <w:rFonts w:ascii="Times New Roman" w:eastAsia="Calibri" w:hAnsi="Times New Roman" w:cs="Times New Roman"/>
          <w:sz w:val="24"/>
          <w:szCs w:val="24"/>
          <w:lang w:val="uk-UA"/>
        </w:rPr>
        <w:t>:</w:t>
      </w:r>
      <w:r w:rsidR="00292FD6" w:rsidRPr="00592023">
        <w:rPr>
          <w:rFonts w:ascii="Times New Roman" w:eastAsia="Calibri" w:hAnsi="Times New Roman" w:cs="Times New Roman"/>
          <w:sz w:val="24"/>
          <w:szCs w:val="24"/>
        </w:rPr>
        <w:t xml:space="preserve"> / </w:t>
      </w:r>
      <w:r w:rsidR="00292FD6" w:rsidRPr="00592023">
        <w:rPr>
          <w:rFonts w:ascii="Times New Roman" w:eastAsia="Calibri" w:hAnsi="Times New Roman" w:cs="Times New Roman"/>
          <w:sz w:val="24"/>
          <w:szCs w:val="24"/>
          <w:lang w:val="en-US"/>
        </w:rPr>
        <w:t>www</w:t>
      </w:r>
      <w:r w:rsidR="00292FD6" w:rsidRPr="00592023">
        <w:rPr>
          <w:rFonts w:ascii="Times New Roman" w:eastAsia="Calibri" w:hAnsi="Times New Roman" w:cs="Times New Roman"/>
          <w:sz w:val="24"/>
          <w:szCs w:val="24"/>
        </w:rPr>
        <w:t xml:space="preserve">. </w:t>
      </w:r>
      <w:proofErr w:type="spellStart"/>
      <w:r w:rsidR="00292FD6" w:rsidRPr="00592023">
        <w:rPr>
          <w:rFonts w:ascii="Times New Roman" w:eastAsia="Calibri" w:hAnsi="Times New Roman" w:cs="Times New Roman"/>
          <w:sz w:val="24"/>
          <w:szCs w:val="24"/>
          <w:lang w:val="en-US"/>
        </w:rPr>
        <w:t>drlz</w:t>
      </w:r>
      <w:proofErr w:type="spellEnd"/>
      <w:r w:rsidR="00292FD6" w:rsidRPr="00592023">
        <w:rPr>
          <w:rFonts w:ascii="Times New Roman" w:eastAsia="Calibri" w:hAnsi="Times New Roman" w:cs="Times New Roman"/>
          <w:sz w:val="24"/>
          <w:szCs w:val="24"/>
        </w:rPr>
        <w:t>.</w:t>
      </w:r>
      <w:r w:rsidR="00292FD6" w:rsidRPr="00592023">
        <w:rPr>
          <w:rFonts w:ascii="Times New Roman" w:eastAsia="Calibri" w:hAnsi="Times New Roman" w:cs="Times New Roman"/>
          <w:sz w:val="24"/>
          <w:szCs w:val="24"/>
          <w:lang w:val="en-US"/>
        </w:rPr>
        <w:t>com</w:t>
      </w:r>
      <w:r w:rsidR="00292FD6" w:rsidRPr="00592023">
        <w:rPr>
          <w:rFonts w:ascii="Times New Roman" w:eastAsia="Calibri" w:hAnsi="Times New Roman" w:cs="Times New Roman"/>
          <w:sz w:val="24"/>
          <w:szCs w:val="24"/>
        </w:rPr>
        <w:t>.</w:t>
      </w:r>
      <w:proofErr w:type="spellStart"/>
      <w:r w:rsidR="00292FD6" w:rsidRPr="00592023">
        <w:rPr>
          <w:rFonts w:ascii="Times New Roman" w:eastAsia="Calibri" w:hAnsi="Times New Roman" w:cs="Times New Roman"/>
          <w:sz w:val="24"/>
          <w:szCs w:val="24"/>
          <w:lang w:val="en-US"/>
        </w:rPr>
        <w:t>ua</w:t>
      </w:r>
      <w:proofErr w:type="spellEnd"/>
      <w:r w:rsidR="00292FD6" w:rsidRPr="00592023">
        <w:rPr>
          <w:rFonts w:ascii="Times New Roman" w:eastAsia="Calibri" w:hAnsi="Times New Roman" w:cs="Times New Roman"/>
          <w:sz w:val="24"/>
          <w:szCs w:val="24"/>
          <w:lang w:val="uk-UA"/>
        </w:rPr>
        <w:t>/</w:t>
      </w:r>
      <w:r w:rsidRPr="00592023">
        <w:rPr>
          <w:rFonts w:ascii="Times New Roman" w:eastAsia="Calibri" w:hAnsi="Times New Roman" w:cs="Times New Roman"/>
          <w:sz w:val="24"/>
          <w:szCs w:val="24"/>
        </w:rPr>
        <w:t>.</w:t>
      </w: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2.2.</w:t>
      </w:r>
      <w:r w:rsidRPr="00592023">
        <w:rPr>
          <w:rFonts w:ascii="Times New Roman" w:eastAsia="Calibri" w:hAnsi="Times New Roman" w:cs="Times New Roman"/>
          <w:sz w:val="24"/>
          <w:szCs w:val="24"/>
        </w:rPr>
        <w:tab/>
        <w:t xml:space="preserve">Товар, </w:t>
      </w:r>
      <w:r w:rsidR="00292FD6" w:rsidRPr="00592023">
        <w:rPr>
          <w:rFonts w:ascii="Times New Roman" w:eastAsia="Calibri" w:hAnsi="Times New Roman" w:cs="Times New Roman"/>
          <w:sz w:val="24"/>
          <w:szCs w:val="24"/>
          <w:lang w:val="uk-UA"/>
        </w:rPr>
        <w:t>що постачається</w:t>
      </w:r>
      <w:r w:rsidR="00835084" w:rsidRPr="00592023">
        <w:rPr>
          <w:rFonts w:ascii="Times New Roman" w:eastAsia="Calibri" w:hAnsi="Times New Roman" w:cs="Times New Roman"/>
          <w:sz w:val="24"/>
          <w:szCs w:val="24"/>
          <w:lang w:val="uk-UA"/>
        </w:rPr>
        <w:t>, повинен мати необхідні сертифікати, свідоцтва про реєстрацію, інструкцію українською мовою, супроводжуватися документами щодо кількості термінів придатності, найменування, виробника</w:t>
      </w:r>
      <w:r w:rsidRPr="00592023">
        <w:rPr>
          <w:rFonts w:ascii="Times New Roman" w:eastAsia="Calibri" w:hAnsi="Times New Roman" w:cs="Times New Roman"/>
          <w:sz w:val="24"/>
          <w:szCs w:val="24"/>
        </w:rPr>
        <w:t>.</w:t>
      </w:r>
    </w:p>
    <w:p w:rsidR="00C218B6"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2.3.</w:t>
      </w:r>
      <w:r w:rsidRPr="00592023">
        <w:rPr>
          <w:rFonts w:ascii="Times New Roman" w:eastAsia="Calibri" w:hAnsi="Times New Roman" w:cs="Times New Roman"/>
          <w:sz w:val="24"/>
          <w:szCs w:val="24"/>
        </w:rPr>
        <w:tab/>
      </w:r>
      <w:r w:rsidR="00835084" w:rsidRPr="00592023">
        <w:rPr>
          <w:rFonts w:ascii="Times New Roman" w:eastAsia="Calibri" w:hAnsi="Times New Roman" w:cs="Times New Roman"/>
          <w:sz w:val="24"/>
          <w:szCs w:val="24"/>
          <w:lang w:val="uk-UA"/>
        </w:rPr>
        <w:t>Якщо протягом гарантійного строку Товар виявиться дефектним або таким , що не відповідає умовам Договору, Постачальник зобов’язаний замінити дефектний Товар. Всі витрати , пов’язані із заміною Товару неналежної якості несе Постачальник</w:t>
      </w:r>
      <w:r w:rsidRPr="00592023">
        <w:rPr>
          <w:rFonts w:ascii="Times New Roman" w:eastAsia="Calibri" w:hAnsi="Times New Roman" w:cs="Times New Roman"/>
          <w:sz w:val="24"/>
          <w:szCs w:val="24"/>
        </w:rPr>
        <w:t xml:space="preserve">. </w:t>
      </w:r>
    </w:p>
    <w:p w:rsidR="00C218B6" w:rsidRPr="00592023" w:rsidRDefault="00C218B6" w:rsidP="00835084">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2.4.</w:t>
      </w:r>
      <w:r w:rsidRPr="00592023">
        <w:rPr>
          <w:rFonts w:ascii="Times New Roman" w:eastAsia="Calibri" w:hAnsi="Times New Roman" w:cs="Times New Roman"/>
          <w:sz w:val="24"/>
          <w:szCs w:val="24"/>
        </w:rPr>
        <w:tab/>
      </w:r>
      <w:r w:rsidR="00835084" w:rsidRPr="00592023">
        <w:rPr>
          <w:rFonts w:ascii="Times New Roman" w:eastAsia="Calibri" w:hAnsi="Times New Roman" w:cs="Times New Roman"/>
          <w:sz w:val="24"/>
          <w:szCs w:val="24"/>
          <w:lang w:val="uk-UA"/>
        </w:rPr>
        <w:t>Гарантія Постачальника не поширюється на загибель, пошкодження або інші дефекти Товару , що виникли унаслідок невірного або недбалого зберігання та користуванням Товару після приймання Товару Покупцем.</w:t>
      </w:r>
      <w:r w:rsidRPr="00592023">
        <w:rPr>
          <w:rFonts w:ascii="Times New Roman" w:eastAsia="Calibri" w:hAnsi="Times New Roman" w:cs="Times New Roman"/>
          <w:sz w:val="24"/>
          <w:szCs w:val="24"/>
        </w:rPr>
        <w:t xml:space="preserve"> </w:t>
      </w:r>
    </w:p>
    <w:p w:rsidR="00A049AB" w:rsidRPr="00592023" w:rsidRDefault="00C218B6" w:rsidP="00C218B6">
      <w:pPr>
        <w:widowControl w:val="0"/>
        <w:tabs>
          <w:tab w:val="left" w:pos="709"/>
        </w:tabs>
        <w:suppressAutoHyphens/>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2.5.</w:t>
      </w:r>
      <w:r w:rsidR="00835084" w:rsidRPr="00592023">
        <w:rPr>
          <w:rFonts w:ascii="Times New Roman" w:eastAsia="Calibri" w:hAnsi="Times New Roman" w:cs="Times New Roman"/>
          <w:sz w:val="24"/>
          <w:szCs w:val="24"/>
          <w:lang w:val="uk-UA"/>
        </w:rPr>
        <w:t xml:space="preserve"> Термін придатності Товару на момент поставки Покупцю пов</w:t>
      </w:r>
      <w:r w:rsidR="008C6418">
        <w:rPr>
          <w:rFonts w:ascii="Times New Roman" w:eastAsia="Calibri" w:hAnsi="Times New Roman" w:cs="Times New Roman"/>
          <w:sz w:val="24"/>
          <w:szCs w:val="24"/>
          <w:lang w:val="uk-UA"/>
        </w:rPr>
        <w:t>и</w:t>
      </w:r>
      <w:r w:rsidR="00835084" w:rsidRPr="00592023">
        <w:rPr>
          <w:rFonts w:ascii="Times New Roman" w:eastAsia="Calibri" w:hAnsi="Times New Roman" w:cs="Times New Roman"/>
          <w:sz w:val="24"/>
          <w:szCs w:val="24"/>
          <w:lang w:val="uk-UA"/>
        </w:rPr>
        <w:t>нен становити не менше 12 місяців від загального терміну придатності.</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6117C7">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3. ЦІНА ДОГОВОРУ</w:t>
      </w:r>
    </w:p>
    <w:p w:rsidR="006B7492" w:rsidRPr="00592023" w:rsidRDefault="006B7492" w:rsidP="006117C7">
      <w:pPr>
        <w:spacing w:after="0" w:line="240" w:lineRule="auto"/>
        <w:jc w:val="center"/>
        <w:rPr>
          <w:rFonts w:ascii="Times New Roman" w:eastAsia="Calibri" w:hAnsi="Times New Roman" w:cs="Times New Roman"/>
          <w:b/>
          <w:bCs/>
          <w:sz w:val="24"/>
          <w:szCs w:val="24"/>
        </w:rPr>
      </w:pPr>
    </w:p>
    <w:p w:rsidR="00A049AB" w:rsidRPr="00592023" w:rsidRDefault="00A049AB" w:rsidP="006117C7">
      <w:pPr>
        <w:spacing w:after="0" w:line="240" w:lineRule="auto"/>
        <w:jc w:val="both"/>
        <w:rPr>
          <w:rFonts w:ascii="Times New Roman" w:eastAsia="Times New Roman" w:hAnsi="Times New Roman" w:cs="Times New Roman"/>
          <w:b/>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lastRenderedPageBreak/>
        <w:t>3.1. Загальна сума Договору становить</w:t>
      </w:r>
      <w:r w:rsidR="007D0F81" w:rsidRPr="00592023">
        <w:rPr>
          <w:rFonts w:ascii="Times New Roman" w:eastAsia="Times New Roman" w:hAnsi="Times New Roman" w:cs="Times New Roman"/>
          <w:b/>
          <w:color w:val="000000"/>
          <w:sz w:val="24"/>
          <w:szCs w:val="24"/>
          <w:lang w:val="uk-UA" w:eastAsia="ru-RU"/>
        </w:rPr>
        <w:t xml:space="preserve"> </w:t>
      </w:r>
      <w:r w:rsidR="00E52D4C" w:rsidRPr="00592023">
        <w:rPr>
          <w:rFonts w:ascii="Times New Roman" w:eastAsia="Times New Roman" w:hAnsi="Times New Roman" w:cs="Times New Roman"/>
          <w:b/>
          <w:color w:val="000000"/>
          <w:sz w:val="24"/>
          <w:szCs w:val="24"/>
          <w:lang w:val="uk-UA" w:eastAsia="ru-RU"/>
        </w:rPr>
        <w:t>_______________________________________________________________________________________</w:t>
      </w:r>
      <w:r w:rsidR="004641E0" w:rsidRPr="00592023">
        <w:rPr>
          <w:rFonts w:ascii="Times New Roman" w:eastAsia="Times New Roman" w:hAnsi="Times New Roman" w:cs="Times New Roman"/>
          <w:b/>
          <w:color w:val="000000"/>
          <w:sz w:val="24"/>
          <w:szCs w:val="24"/>
          <w:lang w:val="uk-UA" w:eastAsia="ru-RU"/>
        </w:rPr>
        <w:t xml:space="preserve">Джерело фінансування – </w:t>
      </w:r>
      <w:r w:rsidR="005C69A2" w:rsidRPr="00592023">
        <w:rPr>
          <w:rFonts w:ascii="Times New Roman" w:eastAsia="Times New Roman" w:hAnsi="Times New Roman" w:cs="Times New Roman"/>
          <w:b/>
          <w:color w:val="000000"/>
          <w:sz w:val="24"/>
          <w:szCs w:val="24"/>
          <w:lang w:val="uk-UA" w:eastAsia="ru-RU"/>
        </w:rPr>
        <w:t>власний бюджет (кошти від господарської діяльності підприємства</w:t>
      </w:r>
      <w:r w:rsidR="00641069" w:rsidRPr="00592023">
        <w:rPr>
          <w:rFonts w:ascii="Times New Roman" w:eastAsia="Times New Roman" w:hAnsi="Times New Roman" w:cs="Times New Roman"/>
          <w:b/>
          <w:color w:val="000000"/>
          <w:sz w:val="24"/>
          <w:szCs w:val="24"/>
          <w:lang w:val="uk-UA" w:eastAsia="ru-RU"/>
        </w:rPr>
        <w:t xml:space="preserve"> </w:t>
      </w:r>
      <w:r w:rsidR="005C69A2" w:rsidRPr="00592023">
        <w:rPr>
          <w:rFonts w:ascii="Times New Roman" w:eastAsia="Times New Roman" w:hAnsi="Times New Roman" w:cs="Times New Roman"/>
          <w:b/>
          <w:color w:val="000000"/>
          <w:sz w:val="24"/>
          <w:szCs w:val="24"/>
          <w:lang w:val="uk-UA" w:eastAsia="ru-RU"/>
        </w:rPr>
        <w:t xml:space="preserve">). </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3.2. </w:t>
      </w:r>
      <w:r w:rsidRPr="00592023">
        <w:rPr>
          <w:rFonts w:ascii="Times New Roman" w:eastAsia="Times New Roman" w:hAnsi="Times New Roman" w:cs="Times New Roman"/>
          <w:sz w:val="24"/>
          <w:szCs w:val="24"/>
          <w:lang w:val="uk-UA" w:eastAsia="ru-RU"/>
        </w:rPr>
        <w:t xml:space="preserve">Сума цього договору може бути зменшена за взаємною згодою Сторін, в залежності від реального фінансування видатків та зміни потреби </w:t>
      </w:r>
      <w:r w:rsidR="001F7EC7" w:rsidRPr="00592023">
        <w:rPr>
          <w:rFonts w:ascii="Times New Roman" w:eastAsia="Times New Roman" w:hAnsi="Times New Roman" w:cs="Times New Roman"/>
          <w:sz w:val="24"/>
          <w:szCs w:val="24"/>
          <w:lang w:val="uk-UA" w:eastAsia="ru-RU"/>
        </w:rPr>
        <w:t>Замовника</w:t>
      </w:r>
      <w:r w:rsidRPr="00592023">
        <w:rPr>
          <w:rFonts w:ascii="Times New Roman" w:eastAsia="Times New Roman" w:hAnsi="Times New Roman" w:cs="Times New Roman"/>
          <w:sz w:val="24"/>
          <w:szCs w:val="24"/>
          <w:lang w:val="uk-UA" w:eastAsia="ru-RU"/>
        </w:rPr>
        <w:t>.</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3.3. Ціна на товар встановлюється в національній валюті України.</w:t>
      </w:r>
    </w:p>
    <w:p w:rsidR="00A049AB" w:rsidRPr="00592023" w:rsidRDefault="00A049AB"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6D62F4" w:rsidRPr="00592023" w:rsidRDefault="00057DCC" w:rsidP="006117C7">
      <w:pPr>
        <w:spacing w:after="0" w:line="240" w:lineRule="auto"/>
        <w:jc w:val="both"/>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3.5</w:t>
      </w:r>
      <w:r w:rsidR="00A049AB" w:rsidRPr="00592023">
        <w:rPr>
          <w:rFonts w:ascii="Times New Roman" w:eastAsia="Times New Roman" w:hAnsi="Times New Roman" w:cs="Times New Roman"/>
          <w:sz w:val="24"/>
          <w:szCs w:val="24"/>
          <w:lang w:val="uk-UA" w:eastAsia="ru-RU"/>
        </w:rPr>
        <w:t>. Ціна на товар може бути змінена за погодженням Сторін в бік зменшення (без зміни кількості (обсягу) та якості товару).</w:t>
      </w:r>
      <w:r w:rsidR="006B388B" w:rsidRPr="00592023">
        <w:rPr>
          <w:rFonts w:ascii="Times New Roman" w:eastAsia="Times New Roman" w:hAnsi="Times New Roman" w:cs="Times New Roman"/>
          <w:sz w:val="24"/>
          <w:szCs w:val="24"/>
          <w:lang w:val="uk-UA" w:eastAsia="ru-RU"/>
        </w:rPr>
        <w:t xml:space="preserve"> </w:t>
      </w:r>
    </w:p>
    <w:p w:rsidR="006B7492" w:rsidRPr="00592023" w:rsidRDefault="006B7492" w:rsidP="006117C7">
      <w:pPr>
        <w:spacing w:after="0" w:line="240" w:lineRule="auto"/>
        <w:jc w:val="both"/>
        <w:rPr>
          <w:rFonts w:ascii="Times New Roman" w:eastAsia="Times New Roman" w:hAnsi="Times New Roman" w:cs="Times New Roman"/>
          <w:sz w:val="24"/>
          <w:szCs w:val="24"/>
          <w:lang w:val="uk-UA" w:eastAsia="ru-RU"/>
        </w:rPr>
      </w:pPr>
    </w:p>
    <w:p w:rsidR="00A049AB" w:rsidRPr="00592023" w:rsidRDefault="00A049AB" w:rsidP="00A049AB">
      <w:pPr>
        <w:widowControl w:val="0"/>
        <w:spacing w:after="0" w:line="240" w:lineRule="auto"/>
        <w:ind w:left="435"/>
        <w:jc w:val="both"/>
        <w:rPr>
          <w:rFonts w:ascii="Times New Roman" w:eastAsia="Times New Roman" w:hAnsi="Times New Roman" w:cs="Times New Roman"/>
          <w:b/>
          <w:bCs/>
          <w:sz w:val="24"/>
          <w:szCs w:val="24"/>
          <w:lang w:val="uk-UA" w:eastAsia="ru-RU"/>
        </w:rPr>
      </w:pPr>
      <w:r w:rsidRPr="00592023">
        <w:rPr>
          <w:rFonts w:ascii="Times New Roman" w:eastAsia="Times New Roman" w:hAnsi="Times New Roman" w:cs="Times New Roman"/>
          <w:b/>
          <w:bCs/>
          <w:sz w:val="24"/>
          <w:szCs w:val="24"/>
          <w:lang w:val="uk-UA" w:eastAsia="ru-RU"/>
        </w:rPr>
        <w:t xml:space="preserve">                                            4. ПОРЯДОК ЗДІЙСНЕННЯ ОПЛАТИ</w:t>
      </w:r>
    </w:p>
    <w:p w:rsidR="006B7492" w:rsidRPr="00592023" w:rsidRDefault="006B7492" w:rsidP="00A049AB">
      <w:pPr>
        <w:widowControl w:val="0"/>
        <w:spacing w:after="0" w:line="240" w:lineRule="auto"/>
        <w:ind w:left="435"/>
        <w:jc w:val="both"/>
        <w:rPr>
          <w:rFonts w:ascii="Times New Roman" w:eastAsia="Times New Roman" w:hAnsi="Times New Roman" w:cs="Times New Roman"/>
          <w:b/>
          <w:bCs/>
          <w:sz w:val="24"/>
          <w:szCs w:val="24"/>
          <w:lang w:val="uk-UA" w:eastAsia="ru-RU"/>
        </w:rPr>
      </w:pPr>
    </w:p>
    <w:p w:rsidR="00A049AB" w:rsidRPr="00592023" w:rsidRDefault="00A049AB" w:rsidP="00A049AB">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4.1.Оплата товару здійснюється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шляхом перерахування коштів на поточний р</w:t>
      </w:r>
      <w:r w:rsidR="00C97CC6" w:rsidRPr="00592023">
        <w:rPr>
          <w:rFonts w:ascii="Times New Roman" w:eastAsia="Times New Roman" w:hAnsi="Times New Roman" w:cs="Times New Roman"/>
          <w:color w:val="000000"/>
          <w:sz w:val="24"/>
          <w:szCs w:val="24"/>
          <w:lang w:val="uk-UA" w:eastAsia="ru-RU"/>
        </w:rPr>
        <w:t>ахунок Постачальника протягом 30 (тридцять)</w:t>
      </w:r>
      <w:r w:rsidRPr="00592023">
        <w:rPr>
          <w:rFonts w:ascii="Times New Roman" w:eastAsia="Times New Roman" w:hAnsi="Times New Roman" w:cs="Times New Roman"/>
          <w:color w:val="000000"/>
          <w:sz w:val="24"/>
          <w:szCs w:val="24"/>
          <w:lang w:val="uk-UA" w:eastAsia="ru-RU"/>
        </w:rPr>
        <w:t xml:space="preserve">  календарних днів з моменту отримання даного товару на підставі видаткової накладної. </w:t>
      </w:r>
    </w:p>
    <w:p w:rsidR="00961903" w:rsidRPr="00592023" w:rsidRDefault="00C97CC6" w:rsidP="00C97CC6">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4.2.Відповідно до статті 23 та статті 48 Бюджетного кодексу України </w:t>
      </w:r>
      <w:r w:rsidR="001F7EC7" w:rsidRPr="00592023">
        <w:rPr>
          <w:rFonts w:ascii="Times New Roman" w:eastAsia="Times New Roman" w:hAnsi="Times New Roman" w:cs="Times New Roman"/>
          <w:color w:val="000000"/>
          <w:sz w:val="24"/>
          <w:szCs w:val="24"/>
          <w:lang w:val="uk-UA" w:eastAsia="ru-RU"/>
        </w:rPr>
        <w:t>Замовник</w:t>
      </w:r>
      <w:r w:rsidRPr="00592023">
        <w:rPr>
          <w:rFonts w:ascii="Times New Roman" w:eastAsia="Times New Roman" w:hAnsi="Times New Roman" w:cs="Times New Roman"/>
          <w:color w:val="000000"/>
          <w:sz w:val="24"/>
          <w:szCs w:val="24"/>
          <w:lang w:val="uk-UA" w:eastAsia="ru-RU"/>
        </w:rPr>
        <w:t xml:space="preserve">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C97CC6" w:rsidRPr="00592023" w:rsidRDefault="00C97CC6" w:rsidP="00C97CC6">
      <w:pPr>
        <w:widowControl w:val="0"/>
        <w:spacing w:after="0" w:line="240" w:lineRule="auto"/>
        <w:jc w:val="both"/>
        <w:rPr>
          <w:rFonts w:ascii="Times New Roman" w:eastAsia="Times New Roman" w:hAnsi="Times New Roman" w:cs="Times New Roman"/>
          <w:color w:val="000000"/>
          <w:sz w:val="24"/>
          <w:szCs w:val="24"/>
          <w:lang w:val="uk-UA" w:eastAsia="ru-RU"/>
        </w:rPr>
      </w:pPr>
      <w:r w:rsidRPr="00592023">
        <w:rPr>
          <w:rFonts w:ascii="Times New Roman" w:eastAsia="Times New Roman" w:hAnsi="Times New Roman" w:cs="Times New Roman"/>
          <w:color w:val="000000"/>
          <w:sz w:val="24"/>
          <w:szCs w:val="24"/>
          <w:lang w:val="uk-UA" w:eastAsia="ru-RU"/>
        </w:rPr>
        <w:t xml:space="preserve">4.3.Усі платежі за цим Договором здійснюються після отримання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відповідних бюджетних асигнувань та</w:t>
      </w:r>
      <w:r w:rsidR="00AF282B" w:rsidRPr="00592023">
        <w:rPr>
          <w:rFonts w:ascii="Times New Roman" w:eastAsia="Times New Roman" w:hAnsi="Times New Roman" w:cs="Times New Roman"/>
          <w:color w:val="000000"/>
          <w:sz w:val="24"/>
          <w:szCs w:val="24"/>
          <w:lang w:val="uk-UA" w:eastAsia="ru-RU"/>
        </w:rPr>
        <w:t>/або</w:t>
      </w:r>
      <w:r w:rsidRPr="00592023">
        <w:rPr>
          <w:rFonts w:ascii="Times New Roman" w:eastAsia="Times New Roman" w:hAnsi="Times New Roman" w:cs="Times New Roman"/>
          <w:color w:val="000000"/>
          <w:sz w:val="24"/>
          <w:szCs w:val="24"/>
          <w:lang w:val="uk-UA" w:eastAsia="ru-RU"/>
        </w:rPr>
        <w:t xml:space="preserve"> фактичних надходжень коштів на</w:t>
      </w:r>
      <w:r w:rsidR="00961903" w:rsidRPr="00592023">
        <w:rPr>
          <w:rFonts w:ascii="Times New Roman" w:eastAsia="Times New Roman" w:hAnsi="Times New Roman" w:cs="Times New Roman"/>
          <w:color w:val="000000"/>
          <w:sz w:val="24"/>
          <w:szCs w:val="24"/>
          <w:lang w:val="uk-UA" w:eastAsia="ru-RU"/>
        </w:rPr>
        <w:t xml:space="preserve"> реєстраційний рахунок  </w:t>
      </w:r>
      <w:r w:rsidR="001F7EC7" w:rsidRPr="00592023">
        <w:rPr>
          <w:rFonts w:ascii="Times New Roman" w:eastAsia="Times New Roman" w:hAnsi="Times New Roman" w:cs="Times New Roman"/>
          <w:color w:val="000000"/>
          <w:sz w:val="24"/>
          <w:szCs w:val="24"/>
          <w:lang w:val="uk-UA" w:eastAsia="ru-RU"/>
        </w:rPr>
        <w:t>Замовника</w:t>
      </w:r>
      <w:r w:rsidRPr="00592023">
        <w:rPr>
          <w:rFonts w:ascii="Times New Roman" w:eastAsia="Times New Roman" w:hAnsi="Times New Roman" w:cs="Times New Roman"/>
          <w:color w:val="000000"/>
          <w:sz w:val="24"/>
          <w:szCs w:val="24"/>
          <w:lang w:val="uk-UA" w:eastAsia="ru-RU"/>
        </w:rPr>
        <w:t xml:space="preserve">. У разі затримки бюджетного фінансування та/або відсутності </w:t>
      </w:r>
      <w:r w:rsidR="005C69A2" w:rsidRPr="00592023">
        <w:rPr>
          <w:rFonts w:ascii="Times New Roman" w:eastAsia="Times New Roman" w:hAnsi="Times New Roman" w:cs="Times New Roman"/>
          <w:color w:val="000000"/>
          <w:sz w:val="24"/>
          <w:szCs w:val="24"/>
          <w:lang w:val="uk-UA" w:eastAsia="ru-RU"/>
        </w:rPr>
        <w:t xml:space="preserve">власних </w:t>
      </w:r>
      <w:r w:rsidRPr="00592023">
        <w:rPr>
          <w:rFonts w:ascii="Times New Roman" w:eastAsia="Times New Roman" w:hAnsi="Times New Roman" w:cs="Times New Roman"/>
          <w:color w:val="000000"/>
          <w:sz w:val="24"/>
          <w:szCs w:val="24"/>
          <w:lang w:val="uk-UA" w:eastAsia="ru-RU"/>
        </w:rPr>
        <w:t>коштів на</w:t>
      </w:r>
      <w:r w:rsidR="00961903" w:rsidRPr="00592023">
        <w:rPr>
          <w:rFonts w:ascii="Times New Roman" w:eastAsia="Times New Roman" w:hAnsi="Times New Roman" w:cs="Times New Roman"/>
          <w:color w:val="000000"/>
          <w:sz w:val="24"/>
          <w:szCs w:val="24"/>
          <w:lang w:val="uk-UA" w:eastAsia="ru-RU"/>
        </w:rPr>
        <w:t xml:space="preserve"> реєстраційному рахунку </w:t>
      </w:r>
      <w:r w:rsidR="001F7EC7" w:rsidRPr="00592023">
        <w:rPr>
          <w:rFonts w:ascii="Times New Roman" w:eastAsia="Times New Roman" w:hAnsi="Times New Roman" w:cs="Times New Roman"/>
          <w:color w:val="000000"/>
          <w:sz w:val="24"/>
          <w:szCs w:val="24"/>
          <w:lang w:val="uk-UA" w:eastAsia="ru-RU"/>
        </w:rPr>
        <w:t>Замовника</w:t>
      </w:r>
      <w:r w:rsidR="00961903" w:rsidRPr="00592023">
        <w:rPr>
          <w:rFonts w:ascii="Times New Roman" w:eastAsia="Times New Roman" w:hAnsi="Times New Roman" w:cs="Times New Roman"/>
          <w:color w:val="000000"/>
          <w:sz w:val="24"/>
          <w:szCs w:val="24"/>
          <w:lang w:val="uk-UA" w:eastAsia="ru-RU"/>
        </w:rPr>
        <w:t xml:space="preserve">, </w:t>
      </w:r>
      <w:r w:rsidRPr="00592023">
        <w:rPr>
          <w:rFonts w:ascii="Times New Roman" w:eastAsia="Times New Roman" w:hAnsi="Times New Roman" w:cs="Times New Roman"/>
          <w:color w:val="000000"/>
          <w:sz w:val="24"/>
          <w:szCs w:val="24"/>
          <w:lang w:val="uk-UA" w:eastAsia="ru-RU"/>
        </w:rPr>
        <w:t>здійсне</w:t>
      </w:r>
      <w:r w:rsidR="00961903" w:rsidRPr="00592023">
        <w:rPr>
          <w:rFonts w:ascii="Times New Roman" w:eastAsia="Times New Roman" w:hAnsi="Times New Roman" w:cs="Times New Roman"/>
          <w:color w:val="000000"/>
          <w:sz w:val="24"/>
          <w:szCs w:val="24"/>
          <w:lang w:val="uk-UA" w:eastAsia="ru-RU"/>
        </w:rPr>
        <w:t xml:space="preserve">ння платежів не з вини </w:t>
      </w:r>
      <w:r w:rsidR="001F7EC7" w:rsidRPr="00592023">
        <w:rPr>
          <w:rFonts w:ascii="Times New Roman" w:eastAsia="Times New Roman" w:hAnsi="Times New Roman" w:cs="Times New Roman"/>
          <w:color w:val="000000"/>
          <w:sz w:val="24"/>
          <w:szCs w:val="24"/>
          <w:lang w:val="uk-UA" w:eastAsia="ru-RU"/>
        </w:rPr>
        <w:t>Замовника</w:t>
      </w:r>
      <w:r w:rsidRPr="00592023">
        <w:rPr>
          <w:rFonts w:ascii="Times New Roman" w:eastAsia="Times New Roman" w:hAnsi="Times New Roman" w:cs="Times New Roman"/>
          <w:color w:val="000000"/>
          <w:sz w:val="24"/>
          <w:szCs w:val="24"/>
          <w:lang w:val="uk-UA" w:eastAsia="ru-RU"/>
        </w:rPr>
        <w:t xml:space="preserve">, оплата за послуги здійснюється протягом 5 (п'яти) банківських </w:t>
      </w:r>
      <w:r w:rsidR="00961903" w:rsidRPr="00592023">
        <w:rPr>
          <w:rFonts w:ascii="Times New Roman" w:eastAsia="Times New Roman" w:hAnsi="Times New Roman" w:cs="Times New Roman"/>
          <w:color w:val="000000"/>
          <w:sz w:val="24"/>
          <w:szCs w:val="24"/>
          <w:lang w:val="uk-UA" w:eastAsia="ru-RU"/>
        </w:rPr>
        <w:t xml:space="preserve">днів з дати отримання </w:t>
      </w:r>
      <w:r w:rsidR="001F7EC7" w:rsidRPr="00592023">
        <w:rPr>
          <w:rFonts w:ascii="Times New Roman" w:eastAsia="Times New Roman" w:hAnsi="Times New Roman" w:cs="Times New Roman"/>
          <w:color w:val="000000"/>
          <w:sz w:val="24"/>
          <w:szCs w:val="24"/>
          <w:lang w:val="uk-UA" w:eastAsia="ru-RU"/>
        </w:rPr>
        <w:t>Замовником</w:t>
      </w:r>
      <w:r w:rsidRPr="00592023">
        <w:rPr>
          <w:rFonts w:ascii="Times New Roman" w:eastAsia="Times New Roman" w:hAnsi="Times New Roman" w:cs="Times New Roman"/>
          <w:color w:val="000000"/>
          <w:sz w:val="24"/>
          <w:szCs w:val="24"/>
          <w:lang w:val="uk-UA" w:eastAsia="ru-RU"/>
        </w:rPr>
        <w:t xml:space="preserve"> відповідного бюджетного фінансування та/або можлив</w:t>
      </w:r>
      <w:r w:rsidR="00961903" w:rsidRPr="00592023">
        <w:rPr>
          <w:rFonts w:ascii="Times New Roman" w:eastAsia="Times New Roman" w:hAnsi="Times New Roman" w:cs="Times New Roman"/>
          <w:color w:val="000000"/>
          <w:sz w:val="24"/>
          <w:szCs w:val="24"/>
          <w:lang w:val="uk-UA" w:eastAsia="ru-RU"/>
        </w:rPr>
        <w:t xml:space="preserve">ості здійснити платежі. </w:t>
      </w:r>
      <w:r w:rsidR="001F7EC7" w:rsidRPr="00592023">
        <w:rPr>
          <w:rFonts w:ascii="Times New Roman" w:eastAsia="Times New Roman" w:hAnsi="Times New Roman" w:cs="Times New Roman"/>
          <w:color w:val="000000"/>
          <w:sz w:val="24"/>
          <w:szCs w:val="24"/>
          <w:lang w:val="uk-UA" w:eastAsia="ru-RU"/>
        </w:rPr>
        <w:t>Замовник</w:t>
      </w:r>
      <w:r w:rsidRPr="00592023">
        <w:rPr>
          <w:rFonts w:ascii="Times New Roman" w:eastAsia="Times New Roman" w:hAnsi="Times New Roman" w:cs="Times New Roman"/>
          <w:color w:val="000000"/>
          <w:sz w:val="24"/>
          <w:szCs w:val="24"/>
          <w:lang w:val="uk-UA" w:eastAsia="ru-RU"/>
        </w:rPr>
        <w:t xml:space="preserve"> не несе відповідальність за відсутність та/або недостатність фінансування, якщо до цього призвели рішення (дії або бездіяльність) органів державної влади, органів місцевого самоврядування, розпорядників бюджетних коштів вищого рівня.</w:t>
      </w:r>
    </w:p>
    <w:p w:rsidR="006B7492" w:rsidRPr="00592023" w:rsidRDefault="006B7492" w:rsidP="00C97CC6">
      <w:pPr>
        <w:widowControl w:val="0"/>
        <w:spacing w:after="0" w:line="240" w:lineRule="auto"/>
        <w:jc w:val="both"/>
        <w:rPr>
          <w:rFonts w:ascii="Times New Roman" w:eastAsia="Times New Roman" w:hAnsi="Times New Roman" w:cs="Times New Roman"/>
          <w:color w:val="000000"/>
          <w:sz w:val="24"/>
          <w:szCs w:val="24"/>
          <w:lang w:val="uk-UA" w:eastAsia="ru-RU"/>
        </w:rPr>
      </w:pPr>
    </w:p>
    <w:p w:rsidR="00A049AB" w:rsidRPr="00592023" w:rsidRDefault="00A049A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5. УМОВИ ПОСТАВКИ ТОВАРУ</w:t>
      </w:r>
    </w:p>
    <w:p w:rsidR="006B7492" w:rsidRPr="00592023" w:rsidRDefault="006B7492" w:rsidP="00A049AB">
      <w:pPr>
        <w:spacing w:after="0" w:line="240" w:lineRule="auto"/>
        <w:jc w:val="center"/>
        <w:rPr>
          <w:rFonts w:ascii="Times New Roman" w:eastAsia="Calibri" w:hAnsi="Times New Roman" w:cs="Times New Roman"/>
          <w:b/>
          <w:bCs/>
          <w:sz w:val="24"/>
          <w:szCs w:val="24"/>
        </w:rPr>
      </w:pPr>
    </w:p>
    <w:p w:rsidR="00A049AB" w:rsidRPr="00592023" w:rsidRDefault="00A049AB" w:rsidP="00A049AB">
      <w:pPr>
        <w:shd w:val="clear" w:color="auto" w:fill="FFFFFF"/>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5.1. </w:t>
      </w:r>
      <w:r w:rsidR="001F7EC7" w:rsidRPr="00592023">
        <w:rPr>
          <w:rFonts w:ascii="Times New Roman" w:eastAsia="Calibri" w:hAnsi="Times New Roman" w:cs="Times New Roman"/>
          <w:sz w:val="24"/>
          <w:szCs w:val="24"/>
          <w:lang w:val="uk-UA"/>
        </w:rPr>
        <w:t>Замовник</w:t>
      </w:r>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замовляє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закуповує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товари</w:t>
      </w:r>
      <w:proofErr w:type="spellEnd"/>
      <w:r w:rsidR="006B388B" w:rsidRPr="00592023">
        <w:rPr>
          <w:rFonts w:ascii="Times New Roman" w:eastAsia="Calibri" w:hAnsi="Times New Roman" w:cs="Times New Roman"/>
          <w:sz w:val="24"/>
          <w:szCs w:val="24"/>
        </w:rPr>
        <w:t xml:space="preserve">, а </w:t>
      </w:r>
      <w:proofErr w:type="spellStart"/>
      <w:r w:rsidR="006B388B" w:rsidRPr="00592023">
        <w:rPr>
          <w:rFonts w:ascii="Times New Roman" w:eastAsia="Calibri" w:hAnsi="Times New Roman" w:cs="Times New Roman"/>
          <w:sz w:val="24"/>
          <w:szCs w:val="24"/>
        </w:rPr>
        <w:t>Постачальник</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приймає</w:t>
      </w:r>
      <w:proofErr w:type="spellEnd"/>
      <w:r w:rsidR="006B388B" w:rsidRPr="00592023">
        <w:rPr>
          <w:rFonts w:ascii="Times New Roman" w:eastAsia="Calibri" w:hAnsi="Times New Roman" w:cs="Times New Roman"/>
          <w:sz w:val="24"/>
          <w:szCs w:val="24"/>
        </w:rPr>
        <w:t xml:space="preserve"> до </w:t>
      </w:r>
      <w:proofErr w:type="spellStart"/>
      <w:r w:rsidR="006B388B" w:rsidRPr="00592023">
        <w:rPr>
          <w:rFonts w:ascii="Times New Roman" w:eastAsia="Calibri" w:hAnsi="Times New Roman" w:cs="Times New Roman"/>
          <w:sz w:val="24"/>
          <w:szCs w:val="24"/>
        </w:rPr>
        <w:t>виконання</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замовлення</w:t>
      </w:r>
      <w:proofErr w:type="spellEnd"/>
      <w:r w:rsidR="006B388B" w:rsidRPr="00592023">
        <w:rPr>
          <w:rFonts w:ascii="Times New Roman" w:eastAsia="Calibri" w:hAnsi="Times New Roman" w:cs="Times New Roman"/>
          <w:sz w:val="24"/>
          <w:szCs w:val="24"/>
        </w:rPr>
        <w:t xml:space="preserve"> та </w:t>
      </w:r>
      <w:proofErr w:type="spellStart"/>
      <w:r w:rsidR="006B388B" w:rsidRPr="00592023">
        <w:rPr>
          <w:rFonts w:ascii="Times New Roman" w:eastAsia="Calibri" w:hAnsi="Times New Roman" w:cs="Times New Roman"/>
          <w:sz w:val="24"/>
          <w:szCs w:val="24"/>
        </w:rPr>
        <w:t>здійснює</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постачання</w:t>
      </w:r>
      <w:proofErr w:type="spellEnd"/>
      <w:r w:rsidR="006B388B" w:rsidRPr="00592023">
        <w:rPr>
          <w:rFonts w:ascii="Times New Roman" w:eastAsia="Calibri" w:hAnsi="Times New Roman" w:cs="Times New Roman"/>
          <w:sz w:val="24"/>
          <w:szCs w:val="24"/>
        </w:rPr>
        <w:t xml:space="preserve"> товару </w:t>
      </w:r>
      <w:proofErr w:type="spellStart"/>
      <w:r w:rsidR="006B388B" w:rsidRPr="00592023">
        <w:rPr>
          <w:rFonts w:ascii="Times New Roman" w:eastAsia="Calibri" w:hAnsi="Times New Roman" w:cs="Times New Roman"/>
          <w:sz w:val="24"/>
          <w:szCs w:val="24"/>
        </w:rPr>
        <w:t>виключно</w:t>
      </w:r>
      <w:proofErr w:type="spellEnd"/>
      <w:r w:rsidR="006B388B" w:rsidRPr="00592023">
        <w:rPr>
          <w:rFonts w:ascii="Times New Roman" w:eastAsia="Calibri" w:hAnsi="Times New Roman" w:cs="Times New Roman"/>
          <w:sz w:val="24"/>
          <w:szCs w:val="24"/>
        </w:rPr>
        <w:t xml:space="preserve"> в межах </w:t>
      </w:r>
      <w:proofErr w:type="spellStart"/>
      <w:r w:rsidR="006B388B" w:rsidRPr="00592023">
        <w:rPr>
          <w:rFonts w:ascii="Times New Roman" w:eastAsia="Calibri" w:hAnsi="Times New Roman" w:cs="Times New Roman"/>
          <w:sz w:val="24"/>
          <w:szCs w:val="24"/>
        </w:rPr>
        <w:t>суми</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визначеної</w:t>
      </w:r>
      <w:proofErr w:type="spellEnd"/>
      <w:r w:rsidR="006B388B" w:rsidRPr="00592023">
        <w:rPr>
          <w:rFonts w:ascii="Times New Roman" w:eastAsia="Calibri" w:hAnsi="Times New Roman" w:cs="Times New Roman"/>
          <w:sz w:val="24"/>
          <w:szCs w:val="24"/>
        </w:rPr>
        <w:t xml:space="preserve"> в </w:t>
      </w:r>
      <w:proofErr w:type="spellStart"/>
      <w:r w:rsidR="006B388B" w:rsidRPr="00592023">
        <w:rPr>
          <w:rFonts w:ascii="Times New Roman" w:eastAsia="Calibri" w:hAnsi="Times New Roman" w:cs="Times New Roman"/>
          <w:sz w:val="24"/>
          <w:szCs w:val="24"/>
        </w:rPr>
        <w:t>Договорі</w:t>
      </w:r>
      <w:proofErr w:type="spellEnd"/>
      <w:r w:rsidR="006B388B" w:rsidRPr="00592023">
        <w:rPr>
          <w:rFonts w:ascii="Times New Roman" w:eastAsia="Calibri" w:hAnsi="Times New Roman" w:cs="Times New Roman"/>
          <w:sz w:val="24"/>
          <w:szCs w:val="24"/>
        </w:rPr>
        <w:t xml:space="preserve">, та </w:t>
      </w:r>
      <w:proofErr w:type="spellStart"/>
      <w:r w:rsidR="006B388B" w:rsidRPr="00592023">
        <w:rPr>
          <w:rFonts w:ascii="Times New Roman" w:eastAsia="Calibri" w:hAnsi="Times New Roman" w:cs="Times New Roman"/>
          <w:sz w:val="24"/>
          <w:szCs w:val="24"/>
        </w:rPr>
        <w:t>лише</w:t>
      </w:r>
      <w:proofErr w:type="spellEnd"/>
      <w:r w:rsidR="006B388B" w:rsidRPr="00592023">
        <w:rPr>
          <w:rFonts w:ascii="Times New Roman" w:eastAsia="Calibri" w:hAnsi="Times New Roman" w:cs="Times New Roman"/>
          <w:sz w:val="24"/>
          <w:szCs w:val="24"/>
        </w:rPr>
        <w:t xml:space="preserve"> в межах </w:t>
      </w:r>
      <w:proofErr w:type="spellStart"/>
      <w:r w:rsidR="006B388B" w:rsidRPr="00592023">
        <w:rPr>
          <w:rFonts w:ascii="Times New Roman" w:eastAsia="Calibri" w:hAnsi="Times New Roman" w:cs="Times New Roman"/>
          <w:sz w:val="24"/>
          <w:szCs w:val="24"/>
        </w:rPr>
        <w:t>зареєстрованого</w:t>
      </w:r>
      <w:proofErr w:type="spellEnd"/>
      <w:r w:rsidR="006B388B" w:rsidRPr="00592023">
        <w:rPr>
          <w:rFonts w:ascii="Times New Roman" w:eastAsia="Calibri" w:hAnsi="Times New Roman" w:cs="Times New Roman"/>
          <w:sz w:val="24"/>
          <w:szCs w:val="24"/>
        </w:rPr>
        <w:t xml:space="preserve"> в </w:t>
      </w:r>
      <w:proofErr w:type="spellStart"/>
      <w:r w:rsidR="006B388B" w:rsidRPr="00592023">
        <w:rPr>
          <w:rFonts w:ascii="Times New Roman" w:eastAsia="Calibri" w:hAnsi="Times New Roman" w:cs="Times New Roman"/>
          <w:sz w:val="24"/>
          <w:szCs w:val="24"/>
        </w:rPr>
        <w:t>установленому</w:t>
      </w:r>
      <w:proofErr w:type="spellEnd"/>
      <w:r w:rsidR="006B388B" w:rsidRPr="00592023">
        <w:rPr>
          <w:rFonts w:ascii="Times New Roman" w:eastAsia="Calibri" w:hAnsi="Times New Roman" w:cs="Times New Roman"/>
          <w:sz w:val="24"/>
          <w:szCs w:val="24"/>
        </w:rPr>
        <w:t xml:space="preserve"> порядку </w:t>
      </w:r>
      <w:proofErr w:type="spellStart"/>
      <w:r w:rsidR="006B388B" w:rsidRPr="00592023">
        <w:rPr>
          <w:rFonts w:ascii="Times New Roman" w:eastAsia="Calibri" w:hAnsi="Times New Roman" w:cs="Times New Roman"/>
          <w:sz w:val="24"/>
          <w:szCs w:val="24"/>
        </w:rPr>
        <w:t>зобов’язання</w:t>
      </w:r>
      <w:proofErr w:type="spellEnd"/>
      <w:r w:rsidR="006B388B" w:rsidRPr="00592023">
        <w:rPr>
          <w:rFonts w:ascii="Times New Roman" w:eastAsia="Calibri" w:hAnsi="Times New Roman" w:cs="Times New Roman"/>
          <w:sz w:val="24"/>
          <w:szCs w:val="24"/>
        </w:rPr>
        <w:t xml:space="preserve"> за </w:t>
      </w:r>
      <w:proofErr w:type="spellStart"/>
      <w:r w:rsidR="006B388B" w:rsidRPr="00592023">
        <w:rPr>
          <w:rFonts w:ascii="Times New Roman" w:eastAsia="Calibri" w:hAnsi="Times New Roman" w:cs="Times New Roman"/>
          <w:sz w:val="24"/>
          <w:szCs w:val="24"/>
        </w:rPr>
        <w:t>цим</w:t>
      </w:r>
      <w:proofErr w:type="spellEnd"/>
      <w:r w:rsidR="006B388B" w:rsidRPr="00592023">
        <w:rPr>
          <w:rFonts w:ascii="Times New Roman" w:eastAsia="Calibri" w:hAnsi="Times New Roman" w:cs="Times New Roman"/>
          <w:sz w:val="24"/>
          <w:szCs w:val="24"/>
        </w:rPr>
        <w:t xml:space="preserve"> Договором відповідно до </w:t>
      </w:r>
      <w:proofErr w:type="spellStart"/>
      <w:r w:rsidR="006B388B" w:rsidRPr="00592023">
        <w:rPr>
          <w:rFonts w:ascii="Times New Roman" w:eastAsia="Calibri" w:hAnsi="Times New Roman" w:cs="Times New Roman"/>
          <w:sz w:val="24"/>
          <w:szCs w:val="24"/>
        </w:rPr>
        <w:t>затверджених</w:t>
      </w:r>
      <w:proofErr w:type="spellEnd"/>
      <w:r w:rsidR="006B388B" w:rsidRPr="00592023">
        <w:rPr>
          <w:rFonts w:ascii="Times New Roman" w:eastAsia="Calibri" w:hAnsi="Times New Roman" w:cs="Times New Roman"/>
          <w:sz w:val="24"/>
          <w:szCs w:val="24"/>
        </w:rPr>
        <w:t xml:space="preserve"> </w:t>
      </w:r>
      <w:proofErr w:type="spellStart"/>
      <w:r w:rsidR="006B388B" w:rsidRPr="00592023">
        <w:rPr>
          <w:rFonts w:ascii="Times New Roman" w:eastAsia="Calibri" w:hAnsi="Times New Roman" w:cs="Times New Roman"/>
          <w:sz w:val="24"/>
          <w:szCs w:val="24"/>
        </w:rPr>
        <w:t>асигнувань</w:t>
      </w:r>
      <w:proofErr w:type="spellEnd"/>
      <w:r w:rsidR="006B388B" w:rsidRPr="00592023">
        <w:rPr>
          <w:rFonts w:ascii="Times New Roman" w:eastAsia="Calibri" w:hAnsi="Times New Roman" w:cs="Times New Roman"/>
          <w:sz w:val="24"/>
          <w:szCs w:val="24"/>
        </w:rPr>
        <w:t>.</w:t>
      </w:r>
      <w:r w:rsidR="006B388B"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 xml:space="preserve">Поставка товару </w:t>
      </w:r>
      <w:proofErr w:type="spellStart"/>
      <w:r w:rsidRPr="00592023">
        <w:rPr>
          <w:rFonts w:ascii="Times New Roman" w:eastAsia="Calibri" w:hAnsi="Times New Roman" w:cs="Times New Roman"/>
          <w:sz w:val="24"/>
          <w:szCs w:val="24"/>
        </w:rPr>
        <w:t>здійснюється</w:t>
      </w:r>
      <w:proofErr w:type="spellEnd"/>
      <w:r w:rsidRPr="00592023">
        <w:rPr>
          <w:rFonts w:ascii="Times New Roman" w:eastAsia="Calibri" w:hAnsi="Times New Roman" w:cs="Times New Roman"/>
          <w:sz w:val="24"/>
          <w:szCs w:val="24"/>
        </w:rPr>
        <w:t xml:space="preserve"> за адресою </w:t>
      </w:r>
      <w:proofErr w:type="spellStart"/>
      <w:r w:rsidRPr="00592023">
        <w:rPr>
          <w:rFonts w:ascii="Times New Roman" w:eastAsia="Calibri" w:hAnsi="Times New Roman" w:cs="Times New Roman"/>
          <w:sz w:val="24"/>
          <w:szCs w:val="24"/>
        </w:rPr>
        <w:t>Покупця</w:t>
      </w:r>
      <w:proofErr w:type="spellEnd"/>
      <w:r w:rsidRPr="00592023">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 xml:space="preserve">Поставка товару </w:t>
      </w:r>
      <w:proofErr w:type="spellStart"/>
      <w:r w:rsidRPr="00592023">
        <w:rPr>
          <w:rFonts w:ascii="Times New Roman" w:eastAsia="Calibri" w:hAnsi="Times New Roman" w:cs="Times New Roman"/>
          <w:sz w:val="24"/>
          <w:szCs w:val="24"/>
        </w:rPr>
        <w:t>здійснюється</w:t>
      </w:r>
      <w:proofErr w:type="spellEnd"/>
      <w:r w:rsidRPr="00592023">
        <w:rPr>
          <w:rFonts w:ascii="Times New Roman" w:eastAsia="Calibri" w:hAnsi="Times New Roman" w:cs="Times New Roman"/>
          <w:sz w:val="24"/>
          <w:szCs w:val="24"/>
        </w:rPr>
        <w:t xml:space="preserve"> згідно </w:t>
      </w:r>
      <w:proofErr w:type="spellStart"/>
      <w:r w:rsidRPr="00592023">
        <w:rPr>
          <w:rFonts w:ascii="Times New Roman" w:eastAsia="Calibri" w:hAnsi="Times New Roman" w:cs="Times New Roman"/>
          <w:sz w:val="24"/>
          <w:szCs w:val="24"/>
        </w:rPr>
        <w:t>замовлення</w:t>
      </w:r>
      <w:proofErr w:type="spellEnd"/>
      <w:r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Замовника не пізніше 10 робочих днів з моменту отримання  заявки від Замовника</w:t>
      </w:r>
      <w:r w:rsidRPr="00592023">
        <w:rPr>
          <w:rFonts w:ascii="Times New Roman" w:eastAsia="Calibri" w:hAnsi="Times New Roman" w:cs="Times New Roman"/>
          <w:sz w:val="24"/>
          <w:szCs w:val="24"/>
        </w:rPr>
        <w:t xml:space="preserve"> в телефонному </w:t>
      </w:r>
      <w:proofErr w:type="spellStart"/>
      <w:r w:rsidRPr="00592023">
        <w:rPr>
          <w:rFonts w:ascii="Times New Roman" w:eastAsia="Calibri" w:hAnsi="Times New Roman" w:cs="Times New Roman"/>
          <w:sz w:val="24"/>
          <w:szCs w:val="24"/>
        </w:rPr>
        <w:t>режимі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або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засобами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електронного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зв’язку</w:t>
      </w:r>
      <w:proofErr w:type="spellEnd"/>
      <w:r w:rsidR="001D4869" w:rsidRPr="00592023">
        <w:rPr>
          <w:rFonts w:ascii="Times New Roman" w:eastAsia="Calibri" w:hAnsi="Times New Roman" w:cs="Times New Roman"/>
          <w:b/>
          <w:sz w:val="24"/>
          <w:szCs w:val="24"/>
          <w:lang w:val="uk-UA"/>
        </w:rPr>
        <w:t xml:space="preserve">. </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 xml:space="preserve">5.2. </w:t>
      </w:r>
      <w:r w:rsidR="001F7EC7" w:rsidRPr="00592023">
        <w:rPr>
          <w:rFonts w:ascii="Times New Roman" w:eastAsia="Calibri" w:hAnsi="Times New Roman" w:cs="Times New Roman"/>
          <w:sz w:val="24"/>
          <w:szCs w:val="24"/>
          <w:lang w:val="uk-UA"/>
        </w:rPr>
        <w:t xml:space="preserve">Постачальник передає у власність Замовника Товар на умовах </w:t>
      </w:r>
      <w:r w:rsidR="001F7EC7" w:rsidRPr="00592023">
        <w:rPr>
          <w:rFonts w:ascii="Times New Roman" w:eastAsia="Calibri" w:hAnsi="Times New Roman" w:cs="Times New Roman"/>
          <w:sz w:val="24"/>
          <w:szCs w:val="24"/>
          <w:lang w:val="en-US"/>
        </w:rPr>
        <w:t>DDP</w:t>
      </w:r>
      <w:r w:rsidR="001F7EC7"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 xml:space="preserve">– Україна ( Інкотермс-2010). Місце поставки товару </w:t>
      </w:r>
      <w:r w:rsidR="00CC78A6" w:rsidRPr="00592023">
        <w:rPr>
          <w:rFonts w:ascii="Times New Roman" w:eastAsia="Calibri" w:hAnsi="Times New Roman" w:cs="Times New Roman"/>
          <w:sz w:val="24"/>
          <w:szCs w:val="24"/>
          <w:lang w:val="uk-UA"/>
        </w:rPr>
        <w:t xml:space="preserve"> : 19201 Черкаська область Уманський район </w:t>
      </w:r>
      <w:proofErr w:type="spellStart"/>
      <w:r w:rsidR="00CC78A6" w:rsidRPr="00592023">
        <w:rPr>
          <w:rFonts w:ascii="Times New Roman" w:eastAsia="Calibri" w:hAnsi="Times New Roman" w:cs="Times New Roman"/>
          <w:sz w:val="24"/>
          <w:szCs w:val="24"/>
          <w:lang w:val="uk-UA"/>
        </w:rPr>
        <w:t>м.Жашків</w:t>
      </w:r>
      <w:proofErr w:type="spellEnd"/>
      <w:r w:rsidR="00CC78A6" w:rsidRPr="00592023">
        <w:rPr>
          <w:rFonts w:ascii="Times New Roman" w:eastAsia="Calibri" w:hAnsi="Times New Roman" w:cs="Times New Roman"/>
          <w:sz w:val="24"/>
          <w:szCs w:val="24"/>
          <w:lang w:val="uk-UA"/>
        </w:rPr>
        <w:t xml:space="preserve"> вул.Лікарняна,19</w:t>
      </w:r>
      <w:r w:rsidRPr="00592023">
        <w:rPr>
          <w:rFonts w:ascii="Times New Roman" w:eastAsia="Calibri" w:hAnsi="Times New Roman" w:cs="Times New Roman"/>
          <w:sz w:val="24"/>
          <w:szCs w:val="24"/>
        </w:rPr>
        <w:t>.</w:t>
      </w:r>
      <w:r w:rsidR="00EC2644" w:rsidRPr="00592023">
        <w:rPr>
          <w:rFonts w:ascii="Times New Roman" w:eastAsia="Calibri" w:hAnsi="Times New Roman" w:cs="Times New Roman"/>
          <w:sz w:val="24"/>
          <w:szCs w:val="24"/>
          <w:lang w:val="uk-UA"/>
        </w:rPr>
        <w:t xml:space="preserve"> Термін поставки окремої партії згідно відповідної заявки, не повинен перевищувати 10 ( десять робочих) днів з моменту отримання заявки. Всі поставки повинні бути реалізовані до 31.12.202</w:t>
      </w:r>
      <w:r w:rsidR="006A1067">
        <w:rPr>
          <w:rFonts w:ascii="Times New Roman" w:eastAsia="Calibri" w:hAnsi="Times New Roman" w:cs="Times New Roman"/>
          <w:sz w:val="24"/>
          <w:szCs w:val="24"/>
          <w:lang w:val="uk-UA"/>
        </w:rPr>
        <w:t>4</w:t>
      </w:r>
      <w:r w:rsidR="00EC2644" w:rsidRPr="00592023">
        <w:rPr>
          <w:rFonts w:ascii="Times New Roman" w:eastAsia="Calibri" w:hAnsi="Times New Roman" w:cs="Times New Roman"/>
          <w:sz w:val="24"/>
          <w:szCs w:val="24"/>
          <w:lang w:val="uk-UA"/>
        </w:rPr>
        <w:t xml:space="preserve"> року.</w:t>
      </w:r>
    </w:p>
    <w:p w:rsidR="00A049AB" w:rsidRPr="00592023" w:rsidRDefault="00A049AB" w:rsidP="00A049AB">
      <w:pPr>
        <w:shd w:val="clear" w:color="auto" w:fill="FFFFFF"/>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5.3. Доставка та </w:t>
      </w:r>
      <w:proofErr w:type="spellStart"/>
      <w:r w:rsidRPr="00592023">
        <w:rPr>
          <w:rFonts w:ascii="Times New Roman" w:eastAsia="Calibri" w:hAnsi="Times New Roman" w:cs="Times New Roman"/>
          <w:sz w:val="24"/>
          <w:szCs w:val="24"/>
        </w:rPr>
        <w:t>завантажувально</w:t>
      </w:r>
      <w:proofErr w:type="spellEnd"/>
      <w:r w:rsidR="006565F8">
        <w:rPr>
          <w:rFonts w:ascii="Times New Roman" w:eastAsia="Calibri" w:hAnsi="Times New Roman" w:cs="Times New Roman"/>
          <w:sz w:val="24"/>
          <w:szCs w:val="24"/>
          <w:lang w:val="uk-UA"/>
        </w:rPr>
        <w:t xml:space="preserve"> </w:t>
      </w:r>
      <w:r w:rsidRPr="00592023">
        <w:rPr>
          <w:rFonts w:ascii="Times New Roman" w:eastAsia="Calibri" w:hAnsi="Times New Roman" w:cs="Times New Roman"/>
          <w:sz w:val="24"/>
          <w:szCs w:val="24"/>
        </w:rPr>
        <w:t>-</w:t>
      </w:r>
      <w:r w:rsidR="006565F8">
        <w:rPr>
          <w:rFonts w:ascii="Times New Roman" w:eastAsia="Calibri" w:hAnsi="Times New Roman" w:cs="Times New Roman"/>
          <w:sz w:val="24"/>
          <w:szCs w:val="24"/>
          <w:lang w:val="uk-UA"/>
        </w:rPr>
        <w:t xml:space="preserve"> </w:t>
      </w:r>
      <w:proofErr w:type="spellStart"/>
      <w:r w:rsidRPr="00592023">
        <w:rPr>
          <w:rFonts w:ascii="Times New Roman" w:eastAsia="Calibri" w:hAnsi="Times New Roman" w:cs="Times New Roman"/>
          <w:sz w:val="24"/>
          <w:szCs w:val="24"/>
        </w:rPr>
        <w:t>розвантажувальні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роботи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здійснюються</w:t>
      </w:r>
      <w:proofErr w:type="spellEnd"/>
      <w:r w:rsidRPr="00592023">
        <w:rPr>
          <w:rFonts w:ascii="Times New Roman" w:eastAsia="Calibri" w:hAnsi="Times New Roman" w:cs="Times New Roman"/>
          <w:sz w:val="24"/>
          <w:szCs w:val="24"/>
        </w:rPr>
        <w:t xml:space="preserve"> за </w:t>
      </w:r>
      <w:proofErr w:type="spellStart"/>
      <w:r w:rsidRPr="00592023">
        <w:rPr>
          <w:rFonts w:ascii="Times New Roman" w:eastAsia="Calibri" w:hAnsi="Times New Roman" w:cs="Times New Roman"/>
          <w:sz w:val="24"/>
          <w:szCs w:val="24"/>
        </w:rPr>
        <w:t>рахунок</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Постачальника</w:t>
      </w:r>
      <w:proofErr w:type="spellEnd"/>
      <w:r w:rsidRPr="00592023">
        <w:rPr>
          <w:rFonts w:ascii="Times New Roman" w:eastAsia="Calibri" w:hAnsi="Times New Roman" w:cs="Times New Roman"/>
          <w:sz w:val="24"/>
          <w:szCs w:val="24"/>
        </w:rPr>
        <w:t>.</w:t>
      </w:r>
    </w:p>
    <w:p w:rsidR="001F7EC7" w:rsidRPr="00592023" w:rsidRDefault="007E1DB6" w:rsidP="00A049AB">
      <w:pPr>
        <w:shd w:val="clear" w:color="auto" w:fill="FFFFFF"/>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5.4</w:t>
      </w:r>
      <w:r w:rsidR="00A049AB" w:rsidRPr="00592023">
        <w:rPr>
          <w:rFonts w:ascii="Times New Roman" w:eastAsia="Calibri" w:hAnsi="Times New Roman" w:cs="Times New Roman"/>
          <w:sz w:val="24"/>
          <w:szCs w:val="24"/>
        </w:rPr>
        <w:t xml:space="preserve">. </w:t>
      </w:r>
      <w:r w:rsidR="001F7EC7" w:rsidRPr="00592023">
        <w:rPr>
          <w:rFonts w:ascii="Times New Roman" w:eastAsia="Calibri" w:hAnsi="Times New Roman" w:cs="Times New Roman"/>
          <w:sz w:val="24"/>
          <w:szCs w:val="24"/>
          <w:lang w:val="uk-UA"/>
        </w:rPr>
        <w:t xml:space="preserve"> Приймання- передача Товару по кількості проводиться відповідно до видаткової накладної, по якості – відповідно до розділу 2 цього Договору із супровідними документами, що засвідчують термін придатності та якість Товару.</w:t>
      </w:r>
    </w:p>
    <w:p w:rsidR="00A049AB" w:rsidRPr="00592023" w:rsidRDefault="007E1DB6" w:rsidP="00A049AB">
      <w:pPr>
        <w:shd w:val="clear" w:color="auto" w:fill="FFFFFF"/>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5.5</w:t>
      </w:r>
      <w:r w:rsidR="00A049AB" w:rsidRPr="00592023">
        <w:rPr>
          <w:rFonts w:ascii="Times New Roman" w:eastAsia="Calibri" w:hAnsi="Times New Roman" w:cs="Times New Roman"/>
          <w:sz w:val="24"/>
          <w:szCs w:val="24"/>
          <w:lang w:val="uk-UA"/>
        </w:rPr>
        <w:t xml:space="preserve">. </w:t>
      </w:r>
      <w:r w:rsidR="001F7EC7" w:rsidRPr="00592023">
        <w:rPr>
          <w:rFonts w:ascii="Times New Roman" w:eastAsia="Calibri" w:hAnsi="Times New Roman" w:cs="Times New Roman"/>
          <w:sz w:val="24"/>
          <w:szCs w:val="24"/>
          <w:lang w:val="uk-UA"/>
        </w:rPr>
        <w:t xml:space="preserve">Датою поставки Товару є дата підписання </w:t>
      </w:r>
      <w:r w:rsidR="00653DA2" w:rsidRPr="00592023">
        <w:rPr>
          <w:rFonts w:ascii="Times New Roman" w:eastAsia="Calibri" w:hAnsi="Times New Roman" w:cs="Times New Roman"/>
          <w:sz w:val="24"/>
          <w:szCs w:val="24"/>
          <w:lang w:val="uk-UA"/>
        </w:rPr>
        <w:t>Замовником</w:t>
      </w:r>
      <w:r w:rsidR="001F7EC7" w:rsidRPr="00592023">
        <w:rPr>
          <w:rFonts w:ascii="Times New Roman" w:eastAsia="Calibri" w:hAnsi="Times New Roman" w:cs="Times New Roman"/>
          <w:sz w:val="24"/>
          <w:szCs w:val="24"/>
          <w:lang w:val="uk-UA"/>
        </w:rPr>
        <w:t xml:space="preserve"> видаткової накладної</w:t>
      </w:r>
      <w:r w:rsidR="00A049AB" w:rsidRPr="00592023">
        <w:rPr>
          <w:rFonts w:ascii="Times New Roman" w:eastAsia="Calibri" w:hAnsi="Times New Roman" w:cs="Times New Roman"/>
          <w:sz w:val="24"/>
          <w:szCs w:val="24"/>
          <w:lang w:val="uk-UA"/>
        </w:rPr>
        <w:t>.</w:t>
      </w:r>
    </w:p>
    <w:p w:rsidR="00A049AB" w:rsidRPr="00592023" w:rsidRDefault="007E1DB6"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5.6</w:t>
      </w:r>
      <w:r w:rsidR="00A049AB" w:rsidRPr="00592023">
        <w:rPr>
          <w:rFonts w:ascii="Times New Roman" w:eastAsia="Calibri" w:hAnsi="Times New Roman" w:cs="Times New Roman"/>
          <w:sz w:val="24"/>
          <w:szCs w:val="24"/>
        </w:rPr>
        <w:t xml:space="preserve">. </w:t>
      </w:r>
      <w:r w:rsidR="00653DA2" w:rsidRPr="00592023">
        <w:rPr>
          <w:rFonts w:ascii="Times New Roman" w:eastAsia="Calibri" w:hAnsi="Times New Roman" w:cs="Times New Roman"/>
          <w:sz w:val="24"/>
          <w:szCs w:val="24"/>
          <w:lang w:val="uk-UA"/>
        </w:rPr>
        <w:t>Зобов’язання Постачальника щодо поставки Товару вважається виконаними у повному обсязі з моменту передачі Товару у власність Замовника за адресою, визначеною у його заявці.</w:t>
      </w:r>
    </w:p>
    <w:p w:rsidR="00653DA2" w:rsidRPr="00592023" w:rsidRDefault="007E1DB6"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5.7</w:t>
      </w:r>
      <w:r w:rsidR="00A049AB" w:rsidRPr="00592023">
        <w:rPr>
          <w:rFonts w:ascii="Times New Roman" w:eastAsia="Calibri" w:hAnsi="Times New Roman" w:cs="Times New Roman"/>
          <w:sz w:val="24"/>
          <w:szCs w:val="24"/>
        </w:rPr>
        <w:t xml:space="preserve">. </w:t>
      </w:r>
      <w:r w:rsidR="00653DA2" w:rsidRPr="00592023">
        <w:rPr>
          <w:rFonts w:ascii="Times New Roman" w:eastAsia="Calibri" w:hAnsi="Times New Roman" w:cs="Times New Roman"/>
          <w:sz w:val="24"/>
          <w:szCs w:val="24"/>
          <w:lang w:val="uk-U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r w:rsidR="00A049AB" w:rsidRPr="00592023">
        <w:rPr>
          <w:rFonts w:ascii="Times New Roman" w:eastAsia="Calibri" w:hAnsi="Times New Roman" w:cs="Times New Roman"/>
          <w:sz w:val="24"/>
          <w:szCs w:val="24"/>
        </w:rPr>
        <w:t>.</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5.8. При вин</w:t>
      </w:r>
      <w:r w:rsidR="006565F8">
        <w:rPr>
          <w:rFonts w:ascii="Times New Roman" w:eastAsia="Calibri" w:hAnsi="Times New Roman" w:cs="Times New Roman"/>
          <w:sz w:val="24"/>
          <w:szCs w:val="24"/>
          <w:lang w:val="uk-UA"/>
        </w:rPr>
        <w:t>и</w:t>
      </w:r>
      <w:r w:rsidRPr="00592023">
        <w:rPr>
          <w:rFonts w:ascii="Times New Roman" w:eastAsia="Calibri" w:hAnsi="Times New Roman" w:cs="Times New Roman"/>
          <w:sz w:val="24"/>
          <w:szCs w:val="24"/>
          <w:lang w:val="uk-UA"/>
        </w:rPr>
        <w:t>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 трьох) робочих днів з дати отримання претензій від Замовника.</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lastRenderedPageBreak/>
        <w:t>5.9. При необхідності, поставка Товару здійснюється Постачальником спеціальним транспортом призначеним для перевезення термолабільних препаратів.</w:t>
      </w:r>
    </w:p>
    <w:p w:rsidR="00653DA2" w:rsidRPr="00592023" w:rsidRDefault="00653DA2"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5.10. Товар повинен передаватися Замовнику в упаковці підприємства- виробника. Упаковка не повинна бути деформована або пошкоджена.</w:t>
      </w:r>
    </w:p>
    <w:p w:rsidR="00A049AB" w:rsidRPr="00592023" w:rsidRDefault="00653DA2"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lang w:val="uk-UA"/>
        </w:rPr>
        <w:t>5.11.</w:t>
      </w:r>
      <w:r w:rsidR="00EC2644" w:rsidRPr="00592023">
        <w:rPr>
          <w:rFonts w:ascii="Times New Roman" w:eastAsia="Calibri" w:hAnsi="Times New Roman" w:cs="Times New Roman"/>
          <w:sz w:val="24"/>
          <w:szCs w:val="24"/>
          <w:lang w:val="uk-UA"/>
        </w:rPr>
        <w:t xml:space="preserve"> Товар отриманий розпакованим або у неналежній упаковці, має бути замінений Постачальником за власний рахунок впродовж 3 ( трьох) робочих днів з дати постачання.</w:t>
      </w:r>
      <w:r w:rsidR="00A049AB" w:rsidRPr="00592023">
        <w:rPr>
          <w:rFonts w:ascii="Times New Roman" w:eastAsia="Calibri" w:hAnsi="Times New Roman" w:cs="Times New Roman"/>
          <w:sz w:val="24"/>
          <w:szCs w:val="24"/>
        </w:rPr>
        <w:t xml:space="preserve"> </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 xml:space="preserve">6. ПРАВА ТА ОБОВ’ЯЗКИ СТОРІН </w:t>
      </w:r>
    </w:p>
    <w:p w:rsidR="006B7492" w:rsidRPr="00592023" w:rsidRDefault="006B7492" w:rsidP="00A049AB">
      <w:pPr>
        <w:spacing w:after="0" w:line="240" w:lineRule="auto"/>
        <w:jc w:val="center"/>
        <w:rPr>
          <w:rFonts w:ascii="Times New Roman" w:eastAsia="Calibri" w:hAnsi="Times New Roman" w:cs="Times New Roman"/>
          <w:b/>
          <w:bCs/>
          <w:sz w:val="24"/>
          <w:szCs w:val="24"/>
        </w:rPr>
      </w:pPr>
    </w:p>
    <w:p w:rsidR="00A049AB" w:rsidRPr="00592023" w:rsidRDefault="00A049AB"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 xml:space="preserve">6.1. </w:t>
      </w:r>
      <w:r w:rsidR="00EC2644" w:rsidRPr="00592023">
        <w:rPr>
          <w:rFonts w:ascii="Times New Roman" w:eastAsia="Calibri" w:hAnsi="Times New Roman" w:cs="Times New Roman"/>
          <w:sz w:val="24"/>
          <w:szCs w:val="24"/>
          <w:lang w:val="uk-UA"/>
        </w:rPr>
        <w:t>Замовник зобов’язаний :</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6.1.1. Своєчасно та в повному обсязі сплачувати за поставлений Товар.</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6.1.2. Приймати поставлений Товар згідно з видатковою накладною.</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 Замовник має право:</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6.2.1. Контролювати поставку Товару у строки, встановлені цим Договором.</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 Постачальник зобов’язаний:</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6.3.1. Протягом 3 ( трьох) робочих днів з дня підписання договору надати Замовнику гарантійний лист виробника/ заявника товару про те, що товар буде поставлений Замовнику у строки встановлені пунктом 5.1. договору, із строком придатності, встановленим пунктом 2.6. договору та в обсягах встановлених додатком № 1 до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6.3.2. Забезпечити поставку товарів у строки, встановлені цим Договором.</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6.3.3. Забезпечити поставку товарів, якість яких відповідає умовам, установленим розділом 3 цього Договору.</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 Постачальник має право:</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6.4.1.</w:t>
      </w:r>
      <w:r w:rsidR="005B3B44" w:rsidRPr="00592023">
        <w:rPr>
          <w:rFonts w:ascii="Times New Roman" w:eastAsia="Calibri" w:hAnsi="Times New Roman" w:cs="Times New Roman"/>
          <w:sz w:val="24"/>
          <w:szCs w:val="24"/>
          <w:lang w:val="uk-UA"/>
        </w:rPr>
        <w:t xml:space="preserve"> Своєчасно та в повному обсязі отримати оплату на підставі вис</w:t>
      </w:r>
      <w:r w:rsidR="00DB3C6D">
        <w:rPr>
          <w:rFonts w:ascii="Times New Roman" w:eastAsia="Calibri" w:hAnsi="Times New Roman" w:cs="Times New Roman"/>
          <w:sz w:val="24"/>
          <w:szCs w:val="24"/>
          <w:lang w:val="uk-UA"/>
        </w:rPr>
        <w:t>т</w:t>
      </w:r>
      <w:r w:rsidR="005B3B44" w:rsidRPr="00592023">
        <w:rPr>
          <w:rFonts w:ascii="Times New Roman" w:eastAsia="Calibri" w:hAnsi="Times New Roman" w:cs="Times New Roman"/>
          <w:sz w:val="24"/>
          <w:szCs w:val="24"/>
          <w:lang w:val="uk-UA"/>
        </w:rPr>
        <w:t>авлених рахунків.</w:t>
      </w:r>
    </w:p>
    <w:p w:rsidR="005B3B44" w:rsidRPr="00592023" w:rsidRDefault="005B3B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6.4.2. На дострокову поставку товарів за погодженням Замовника.</w:t>
      </w:r>
    </w:p>
    <w:p w:rsidR="005B3B44" w:rsidRPr="00592023" w:rsidRDefault="005B3B44" w:rsidP="00EC2644">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 тридцять) календарних днів.</w:t>
      </w:r>
    </w:p>
    <w:p w:rsidR="00EC2644" w:rsidRPr="00592023" w:rsidRDefault="00EC2644" w:rsidP="00EC2644">
      <w:pPr>
        <w:spacing w:after="0" w:line="240" w:lineRule="auto"/>
        <w:jc w:val="both"/>
        <w:rPr>
          <w:rFonts w:ascii="Times New Roman" w:eastAsia="Calibri" w:hAnsi="Times New Roman" w:cs="Times New Roman"/>
          <w:sz w:val="24"/>
          <w:szCs w:val="24"/>
          <w:lang w:val="uk-UA"/>
        </w:rPr>
      </w:pP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ind w:left="435"/>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 xml:space="preserve">                                             7. ВІДПОВІДАЛЬНІСТЬ СТОРІН </w:t>
      </w:r>
    </w:p>
    <w:p w:rsidR="006B7492" w:rsidRPr="00592023" w:rsidRDefault="006B7492" w:rsidP="00A049AB">
      <w:pPr>
        <w:spacing w:after="0" w:line="240" w:lineRule="auto"/>
        <w:ind w:left="435"/>
        <w:rPr>
          <w:rFonts w:ascii="Times New Roman" w:eastAsia="Calibri" w:hAnsi="Times New Roman" w:cs="Times New Roman"/>
          <w:b/>
          <w:bCs/>
          <w:sz w:val="24"/>
          <w:szCs w:val="24"/>
        </w:rPr>
      </w:pPr>
    </w:p>
    <w:p w:rsidR="00A049AB" w:rsidRPr="00592023" w:rsidRDefault="00A049AB"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7.1. У </w:t>
      </w:r>
      <w:proofErr w:type="spellStart"/>
      <w:r w:rsidRPr="00592023">
        <w:rPr>
          <w:rFonts w:ascii="Times New Roman" w:eastAsia="Calibri" w:hAnsi="Times New Roman" w:cs="Times New Roman"/>
          <w:sz w:val="24"/>
          <w:szCs w:val="24"/>
        </w:rPr>
        <w:t>разі</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невиконання</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або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неналежного</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виконання</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своїх</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зобов’язань</w:t>
      </w:r>
      <w:proofErr w:type="spellEnd"/>
      <w:r w:rsidRPr="00592023">
        <w:rPr>
          <w:rFonts w:ascii="Times New Roman" w:eastAsia="Calibri" w:hAnsi="Times New Roman" w:cs="Times New Roman"/>
          <w:sz w:val="24"/>
          <w:szCs w:val="24"/>
        </w:rPr>
        <w:t xml:space="preserve"> за Договором </w:t>
      </w:r>
      <w:proofErr w:type="spellStart"/>
      <w:r w:rsidRPr="00592023">
        <w:rPr>
          <w:rFonts w:ascii="Times New Roman" w:eastAsia="Calibri" w:hAnsi="Times New Roman" w:cs="Times New Roman"/>
          <w:sz w:val="24"/>
          <w:szCs w:val="24"/>
        </w:rPr>
        <w:t>Сторони</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несуть</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відповідальність</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передбачену</w:t>
      </w:r>
      <w:proofErr w:type="spellEnd"/>
      <w:r w:rsidRPr="00592023">
        <w:rPr>
          <w:rFonts w:ascii="Times New Roman" w:eastAsia="Calibri" w:hAnsi="Times New Roman" w:cs="Times New Roman"/>
          <w:sz w:val="24"/>
          <w:szCs w:val="24"/>
        </w:rPr>
        <w:t xml:space="preserve"> </w:t>
      </w:r>
      <w:r w:rsidR="005B3B44" w:rsidRPr="00592023">
        <w:rPr>
          <w:rFonts w:ascii="Times New Roman" w:eastAsia="Calibri" w:hAnsi="Times New Roman" w:cs="Times New Roman"/>
          <w:sz w:val="24"/>
          <w:szCs w:val="24"/>
          <w:lang w:val="uk-UA"/>
        </w:rPr>
        <w:t xml:space="preserve"> чинним законодавством України та </w:t>
      </w:r>
      <w:r w:rsidRPr="00592023">
        <w:rPr>
          <w:rFonts w:ascii="Times New Roman" w:eastAsia="Calibri" w:hAnsi="Times New Roman" w:cs="Times New Roman"/>
          <w:sz w:val="24"/>
          <w:szCs w:val="24"/>
        </w:rPr>
        <w:t xml:space="preserve"> Договором. </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rPr>
        <w:t>7.2.</w:t>
      </w:r>
      <w:r w:rsidR="005B3B44" w:rsidRPr="00592023">
        <w:rPr>
          <w:rFonts w:ascii="Times New Roman" w:eastAsia="Calibri" w:hAnsi="Times New Roman" w:cs="Times New Roman"/>
          <w:sz w:val="24"/>
          <w:szCs w:val="24"/>
          <w:lang w:val="uk-UA"/>
        </w:rPr>
        <w:t xml:space="preserve"> В разі несвоєчасної оплати за поставлений товар, Замовник сплачує Постачальнику пеню в розмірі облікової ставки НБУ від суми заборгованості за кожний  прострочення.</w:t>
      </w:r>
    </w:p>
    <w:p w:rsidR="00A049AB" w:rsidRPr="00592023" w:rsidRDefault="00A049AB" w:rsidP="00A049AB">
      <w:pPr>
        <w:spacing w:after="0" w:line="240" w:lineRule="auto"/>
        <w:jc w:val="both"/>
        <w:rPr>
          <w:rFonts w:ascii="Times New Roman" w:eastAsia="Calibri" w:hAnsi="Times New Roman" w:cs="Times New Roman"/>
          <w:sz w:val="24"/>
          <w:szCs w:val="24"/>
          <w:lang w:val="uk-UA"/>
        </w:rPr>
      </w:pPr>
      <w:r w:rsidRPr="00592023">
        <w:rPr>
          <w:rFonts w:ascii="Times New Roman" w:eastAsia="Calibri" w:hAnsi="Times New Roman" w:cs="Times New Roman"/>
          <w:sz w:val="24"/>
          <w:szCs w:val="24"/>
          <w:lang w:val="uk-UA"/>
        </w:rPr>
        <w:t xml:space="preserve">7.3. </w:t>
      </w:r>
      <w:r w:rsidR="005B3B44" w:rsidRPr="00592023">
        <w:rPr>
          <w:rFonts w:ascii="Times New Roman" w:eastAsia="Calibri" w:hAnsi="Times New Roman" w:cs="Times New Roman"/>
          <w:sz w:val="24"/>
          <w:szCs w:val="24"/>
          <w:lang w:val="uk-UA"/>
        </w:rPr>
        <w:t xml:space="preserve">За поставку ( відпуск) Товару неналежної якості Постачальник сплачує </w:t>
      </w:r>
      <w:r w:rsidR="007678F2" w:rsidRPr="00592023">
        <w:rPr>
          <w:rFonts w:ascii="Times New Roman" w:eastAsia="Calibri" w:hAnsi="Times New Roman" w:cs="Times New Roman"/>
          <w:sz w:val="24"/>
          <w:szCs w:val="24"/>
          <w:lang w:val="uk-UA"/>
        </w:rPr>
        <w:t xml:space="preserve">Замовнику штраф у розмірі 10% ( десять відсотків) від ціни неналежної якості товару, а також безоплатно усуває  недоліки на протязі 36 годин з моменту отримання </w:t>
      </w:r>
      <w:proofErr w:type="spellStart"/>
      <w:r w:rsidR="007678F2" w:rsidRPr="00592023">
        <w:rPr>
          <w:rFonts w:ascii="Times New Roman" w:eastAsia="Calibri" w:hAnsi="Times New Roman" w:cs="Times New Roman"/>
          <w:sz w:val="24"/>
          <w:szCs w:val="24"/>
          <w:lang w:val="uk-UA"/>
        </w:rPr>
        <w:t>обгрунтованої</w:t>
      </w:r>
      <w:proofErr w:type="spellEnd"/>
      <w:r w:rsidR="007678F2" w:rsidRPr="00592023">
        <w:rPr>
          <w:rFonts w:ascii="Times New Roman" w:eastAsia="Calibri" w:hAnsi="Times New Roman" w:cs="Times New Roman"/>
          <w:sz w:val="24"/>
          <w:szCs w:val="24"/>
          <w:lang w:val="uk-UA"/>
        </w:rPr>
        <w:t xml:space="preserve"> претензії від Замовника.</w:t>
      </w:r>
    </w:p>
    <w:p w:rsidR="00A0412B" w:rsidRPr="00592023" w:rsidRDefault="00A049AB" w:rsidP="00A049AB">
      <w:pPr>
        <w:spacing w:after="0" w:line="240" w:lineRule="auto"/>
        <w:jc w:val="both"/>
        <w:rPr>
          <w:rFonts w:ascii="Times New Roman" w:eastAsia="Calibri" w:hAnsi="Times New Roman" w:cs="Times New Roman"/>
          <w:sz w:val="24"/>
          <w:szCs w:val="24"/>
        </w:rPr>
      </w:pPr>
      <w:r w:rsidRPr="00592023">
        <w:rPr>
          <w:rFonts w:ascii="Times New Roman" w:eastAsia="Calibri" w:hAnsi="Times New Roman" w:cs="Times New Roman"/>
          <w:sz w:val="24"/>
          <w:szCs w:val="24"/>
        </w:rPr>
        <w:t xml:space="preserve">7.4. </w:t>
      </w:r>
      <w:proofErr w:type="spellStart"/>
      <w:r w:rsidRPr="00592023">
        <w:rPr>
          <w:rFonts w:ascii="Times New Roman" w:eastAsia="Calibri" w:hAnsi="Times New Roman" w:cs="Times New Roman"/>
          <w:sz w:val="24"/>
          <w:szCs w:val="24"/>
        </w:rPr>
        <w:t>Сплата</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штрафних</w:t>
      </w:r>
      <w:proofErr w:type="spellEnd"/>
      <w:r w:rsidRPr="00592023">
        <w:rPr>
          <w:rFonts w:ascii="Times New Roman" w:eastAsia="Calibri" w:hAnsi="Times New Roman" w:cs="Times New Roman"/>
          <w:sz w:val="24"/>
          <w:szCs w:val="24"/>
        </w:rPr>
        <w:t xml:space="preserve"> </w:t>
      </w:r>
      <w:proofErr w:type="spellStart"/>
      <w:r w:rsidRPr="00592023">
        <w:rPr>
          <w:rFonts w:ascii="Times New Roman" w:eastAsia="Calibri" w:hAnsi="Times New Roman" w:cs="Times New Roman"/>
          <w:sz w:val="24"/>
          <w:szCs w:val="24"/>
        </w:rPr>
        <w:t>санкцій</w:t>
      </w:r>
      <w:proofErr w:type="spellEnd"/>
      <w:r w:rsidRPr="00592023">
        <w:rPr>
          <w:rFonts w:ascii="Times New Roman" w:eastAsia="Calibri" w:hAnsi="Times New Roman" w:cs="Times New Roman"/>
          <w:sz w:val="24"/>
          <w:szCs w:val="24"/>
        </w:rPr>
        <w:t xml:space="preserve"> не </w:t>
      </w:r>
      <w:proofErr w:type="spellStart"/>
      <w:r w:rsidRPr="00592023">
        <w:rPr>
          <w:rFonts w:ascii="Times New Roman" w:eastAsia="Calibri" w:hAnsi="Times New Roman" w:cs="Times New Roman"/>
          <w:sz w:val="24"/>
          <w:szCs w:val="24"/>
        </w:rPr>
        <w:t>звільняє</w:t>
      </w:r>
      <w:proofErr w:type="spellEnd"/>
      <w:r w:rsidRPr="00592023">
        <w:rPr>
          <w:rFonts w:ascii="Times New Roman" w:eastAsia="Calibri" w:hAnsi="Times New Roman" w:cs="Times New Roman"/>
          <w:sz w:val="24"/>
          <w:szCs w:val="24"/>
        </w:rPr>
        <w:t xml:space="preserve"> Сторон</w:t>
      </w:r>
      <w:r w:rsidR="007678F2" w:rsidRPr="00592023">
        <w:rPr>
          <w:rFonts w:ascii="Times New Roman" w:eastAsia="Calibri" w:hAnsi="Times New Roman" w:cs="Times New Roman"/>
          <w:sz w:val="24"/>
          <w:szCs w:val="24"/>
          <w:lang w:val="uk-UA"/>
        </w:rPr>
        <w:t>и від виконання зобов’язань за цим Договором</w:t>
      </w:r>
      <w:r w:rsidRPr="00592023">
        <w:rPr>
          <w:rFonts w:ascii="Times New Roman" w:eastAsia="Calibri" w:hAnsi="Times New Roman" w:cs="Times New Roman"/>
          <w:sz w:val="24"/>
          <w:szCs w:val="24"/>
        </w:rPr>
        <w:t>.</w:t>
      </w:r>
    </w:p>
    <w:p w:rsidR="006B7492" w:rsidRPr="00592023" w:rsidRDefault="006B7492" w:rsidP="00A049AB">
      <w:pPr>
        <w:spacing w:after="0" w:line="240" w:lineRule="auto"/>
        <w:jc w:val="both"/>
        <w:rPr>
          <w:rFonts w:ascii="Times New Roman" w:eastAsia="Calibri" w:hAnsi="Times New Roman" w:cs="Times New Roman"/>
          <w:sz w:val="24"/>
          <w:szCs w:val="24"/>
        </w:rPr>
      </w:pPr>
    </w:p>
    <w:p w:rsidR="00A049AB" w:rsidRPr="00592023" w:rsidRDefault="00A049AB" w:rsidP="00A049AB">
      <w:pPr>
        <w:spacing w:after="0" w:line="240" w:lineRule="auto"/>
        <w:jc w:val="both"/>
        <w:rPr>
          <w:rFonts w:ascii="Times New Roman" w:eastAsia="Calibri" w:hAnsi="Times New Roman" w:cs="Times New Roman"/>
          <w:b/>
          <w:bCs/>
          <w:sz w:val="24"/>
          <w:szCs w:val="24"/>
        </w:rPr>
      </w:pP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sz w:val="24"/>
          <w:szCs w:val="24"/>
        </w:rPr>
        <w:tab/>
      </w:r>
      <w:r w:rsidRPr="00592023">
        <w:rPr>
          <w:rFonts w:ascii="Times New Roman" w:eastAsia="Calibri" w:hAnsi="Times New Roman" w:cs="Times New Roman"/>
          <w:b/>
          <w:bCs/>
          <w:sz w:val="24"/>
          <w:szCs w:val="24"/>
        </w:rPr>
        <w:t xml:space="preserve">8.ФОРС – МАЖОР </w:t>
      </w:r>
    </w:p>
    <w:p w:rsidR="006B7492" w:rsidRPr="00592023" w:rsidRDefault="006B7492" w:rsidP="00A049AB">
      <w:pPr>
        <w:spacing w:after="0" w:line="240" w:lineRule="auto"/>
        <w:jc w:val="both"/>
        <w:rPr>
          <w:rFonts w:ascii="Times New Roman" w:eastAsia="Calibri" w:hAnsi="Times New Roman" w:cs="Times New Roman"/>
          <w:b/>
          <w:bCs/>
          <w:sz w:val="24"/>
          <w:szCs w:val="24"/>
        </w:rPr>
      </w:pPr>
    </w:p>
    <w:p w:rsidR="00A049AB" w:rsidRPr="00592023" w:rsidRDefault="00A049AB" w:rsidP="00A049AB">
      <w:pPr>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sz w:val="24"/>
          <w:szCs w:val="24"/>
        </w:rPr>
        <w:t xml:space="preserve">8.1.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звільняються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відповідальності</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невиконання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неналежне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зобов'язань</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обставин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які</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існували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w:t>
      </w:r>
      <w:proofErr w:type="spellEnd"/>
      <w:r w:rsidRPr="00592023">
        <w:rPr>
          <w:rFonts w:ascii="Times New Roman" w:eastAsia="Calibri" w:hAnsi="Times New Roman" w:cs="Times New Roman"/>
          <w:color w:val="000000"/>
          <w:sz w:val="24"/>
          <w:szCs w:val="24"/>
        </w:rPr>
        <w:t xml:space="preserve"> час </w:t>
      </w:r>
      <w:proofErr w:type="spellStart"/>
      <w:r w:rsidRPr="00592023">
        <w:rPr>
          <w:rFonts w:ascii="Times New Roman" w:eastAsia="Calibri" w:hAnsi="Times New Roman" w:cs="Times New Roman"/>
          <w:color w:val="000000"/>
          <w:sz w:val="24"/>
          <w:szCs w:val="24"/>
        </w:rPr>
        <w:t>укладання</w:t>
      </w:r>
      <w:proofErr w:type="spellEnd"/>
      <w:r w:rsidRPr="00592023">
        <w:rPr>
          <w:rFonts w:ascii="Times New Roman" w:eastAsia="Calibri" w:hAnsi="Times New Roman" w:cs="Times New Roman"/>
          <w:color w:val="000000"/>
          <w:sz w:val="24"/>
          <w:szCs w:val="24"/>
        </w:rPr>
        <w:t xml:space="preserve"> Договору та </w:t>
      </w:r>
      <w:proofErr w:type="spellStart"/>
      <w:r w:rsidRPr="00592023">
        <w:rPr>
          <w:rFonts w:ascii="Times New Roman" w:eastAsia="Calibri" w:hAnsi="Times New Roman" w:cs="Times New Roman"/>
          <w:color w:val="000000"/>
          <w:sz w:val="24"/>
          <w:szCs w:val="24"/>
        </w:rPr>
        <w:t>виникли</w:t>
      </w:r>
      <w:proofErr w:type="spellEnd"/>
      <w:r w:rsidRPr="00592023">
        <w:rPr>
          <w:rFonts w:ascii="Times New Roman" w:eastAsia="Calibri" w:hAnsi="Times New Roman" w:cs="Times New Roman"/>
          <w:color w:val="000000"/>
          <w:sz w:val="24"/>
          <w:szCs w:val="24"/>
        </w:rPr>
        <w:t xml:space="preserve"> поза волею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воєнні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стихійні</w:t>
      </w:r>
      <w:proofErr w:type="spellEnd"/>
      <w:r w:rsidRPr="00592023">
        <w:rPr>
          <w:rFonts w:ascii="Times New Roman" w:eastAsia="Calibri" w:hAnsi="Times New Roman" w:cs="Times New Roman"/>
          <w:color w:val="000000"/>
          <w:sz w:val="24"/>
          <w:szCs w:val="24"/>
        </w:rPr>
        <w:t xml:space="preserve"> лиха, </w:t>
      </w:r>
      <w:proofErr w:type="spellStart"/>
      <w:r w:rsidRPr="00592023">
        <w:rPr>
          <w:rFonts w:ascii="Times New Roman" w:eastAsia="Calibri" w:hAnsi="Times New Roman" w:cs="Times New Roman"/>
          <w:color w:val="000000"/>
          <w:sz w:val="24"/>
          <w:szCs w:val="24"/>
        </w:rPr>
        <w:t>пожежі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вибухи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дорожні</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природні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катастрофи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урядові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акти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впливають</w:t>
      </w:r>
      <w:proofErr w:type="spellEnd"/>
      <w:r w:rsidRPr="00592023">
        <w:rPr>
          <w:rFonts w:ascii="Times New Roman" w:eastAsia="Calibri" w:hAnsi="Times New Roman" w:cs="Times New Roman"/>
          <w:color w:val="000000"/>
          <w:sz w:val="24"/>
          <w:szCs w:val="24"/>
        </w:rPr>
        <w:t xml:space="preserve"> на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обов’язків</w:t>
      </w:r>
      <w:proofErr w:type="spellEnd"/>
      <w:r w:rsidRPr="00592023">
        <w:rPr>
          <w:rFonts w:ascii="Times New Roman" w:eastAsia="Calibri" w:hAnsi="Times New Roman" w:cs="Times New Roman"/>
          <w:color w:val="000000"/>
          <w:sz w:val="24"/>
          <w:szCs w:val="24"/>
        </w:rPr>
        <w:t xml:space="preserve"> по договору, а </w:t>
      </w:r>
      <w:proofErr w:type="spellStart"/>
      <w:r w:rsidRPr="00592023">
        <w:rPr>
          <w:rFonts w:ascii="Times New Roman" w:eastAsia="Calibri" w:hAnsi="Times New Roman" w:cs="Times New Roman"/>
          <w:color w:val="000000"/>
          <w:sz w:val="24"/>
          <w:szCs w:val="24"/>
        </w:rPr>
        <w:t>також</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наслідки</w:t>
      </w:r>
      <w:proofErr w:type="spellEnd"/>
      <w:r w:rsidRPr="00592023">
        <w:rPr>
          <w:rFonts w:ascii="Times New Roman" w:eastAsia="Calibri" w:hAnsi="Times New Roman" w:cs="Times New Roman"/>
          <w:color w:val="000000"/>
          <w:sz w:val="24"/>
          <w:szCs w:val="24"/>
        </w:rPr>
        <w:t>).</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8.2. Сторона, </w:t>
      </w:r>
      <w:proofErr w:type="spellStart"/>
      <w:r w:rsidRPr="00592023">
        <w:rPr>
          <w:rFonts w:ascii="Times New Roman" w:eastAsia="Calibri" w:hAnsi="Times New Roman" w:cs="Times New Roman"/>
          <w:color w:val="000000"/>
          <w:sz w:val="24"/>
          <w:szCs w:val="24"/>
        </w:rPr>
        <w:t>що</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може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виконувати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зобов'язання</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w:t>
      </w:r>
      <w:proofErr w:type="spellStart"/>
      <w:r w:rsidRPr="00592023">
        <w:rPr>
          <w:rFonts w:ascii="Times New Roman" w:eastAsia="Calibri" w:hAnsi="Times New Roman" w:cs="Times New Roman"/>
          <w:color w:val="000000"/>
          <w:sz w:val="24"/>
          <w:szCs w:val="24"/>
        </w:rPr>
        <w:t>унаслідок</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обставин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повинна не </w:t>
      </w:r>
      <w:proofErr w:type="spellStart"/>
      <w:r w:rsidRPr="00592023">
        <w:rPr>
          <w:rFonts w:ascii="Times New Roman" w:eastAsia="Calibri" w:hAnsi="Times New Roman" w:cs="Times New Roman"/>
          <w:color w:val="000000"/>
          <w:sz w:val="24"/>
          <w:szCs w:val="24"/>
        </w:rPr>
        <w:t>пізніше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ніж</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протягом</w:t>
      </w:r>
      <w:proofErr w:type="spellEnd"/>
      <w:r w:rsidRPr="00592023">
        <w:rPr>
          <w:rFonts w:ascii="Times New Roman" w:eastAsia="Calibri" w:hAnsi="Times New Roman" w:cs="Times New Roman"/>
          <w:color w:val="000000"/>
          <w:sz w:val="24"/>
          <w:szCs w:val="24"/>
        </w:rPr>
        <w:t xml:space="preserve"> </w:t>
      </w:r>
      <w:r w:rsidR="007678F2" w:rsidRPr="00592023">
        <w:rPr>
          <w:rFonts w:ascii="Times New Roman" w:eastAsia="Calibri" w:hAnsi="Times New Roman" w:cs="Times New Roman"/>
          <w:color w:val="000000"/>
          <w:sz w:val="24"/>
          <w:szCs w:val="24"/>
          <w:lang w:val="uk-UA"/>
        </w:rPr>
        <w:t>5</w:t>
      </w:r>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днів</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повідомити</w:t>
      </w:r>
      <w:proofErr w:type="spellEnd"/>
      <w:r w:rsidRPr="00592023">
        <w:rPr>
          <w:rFonts w:ascii="Times New Roman" w:eastAsia="Calibri" w:hAnsi="Times New Roman" w:cs="Times New Roman"/>
          <w:color w:val="000000"/>
          <w:sz w:val="24"/>
          <w:szCs w:val="24"/>
        </w:rPr>
        <w:t xml:space="preserve"> про </w:t>
      </w:r>
      <w:proofErr w:type="spellStart"/>
      <w:r w:rsidRPr="00592023">
        <w:rPr>
          <w:rFonts w:ascii="Times New Roman" w:eastAsia="Calibri" w:hAnsi="Times New Roman" w:cs="Times New Roman"/>
          <w:color w:val="000000"/>
          <w:sz w:val="24"/>
          <w:szCs w:val="24"/>
        </w:rPr>
        <w:t>це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іншу</w:t>
      </w:r>
      <w:proofErr w:type="spellEnd"/>
      <w:r w:rsidRPr="00592023">
        <w:rPr>
          <w:rFonts w:ascii="Times New Roman" w:eastAsia="Calibri" w:hAnsi="Times New Roman" w:cs="Times New Roman"/>
          <w:color w:val="000000"/>
          <w:sz w:val="24"/>
          <w:szCs w:val="24"/>
        </w:rPr>
        <w:t xml:space="preserve"> Сторону у </w:t>
      </w:r>
      <w:proofErr w:type="spellStart"/>
      <w:r w:rsidRPr="00592023">
        <w:rPr>
          <w:rFonts w:ascii="Times New Roman" w:eastAsia="Calibri" w:hAnsi="Times New Roman" w:cs="Times New Roman"/>
          <w:color w:val="000000"/>
          <w:sz w:val="24"/>
          <w:szCs w:val="24"/>
        </w:rPr>
        <w:t>письмовій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формі</w:t>
      </w:r>
      <w:proofErr w:type="spellEnd"/>
      <w:r w:rsidRPr="00592023">
        <w:rPr>
          <w:rFonts w:ascii="Times New Roman" w:eastAsia="Calibri" w:hAnsi="Times New Roman" w:cs="Times New Roman"/>
          <w:color w:val="000000"/>
          <w:sz w:val="24"/>
          <w:szCs w:val="24"/>
        </w:rPr>
        <w:t xml:space="preserve">. </w:t>
      </w:r>
    </w:p>
    <w:p w:rsidR="007678F2" w:rsidRPr="00592023" w:rsidRDefault="007678F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592023">
        <w:rPr>
          <w:rFonts w:ascii="Times New Roman" w:eastAsia="Calibri" w:hAnsi="Times New Roman" w:cs="Times New Roman"/>
          <w:color w:val="000000"/>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8.3.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коли строк </w:t>
      </w:r>
      <w:proofErr w:type="spellStart"/>
      <w:r w:rsidRPr="00592023">
        <w:rPr>
          <w:rFonts w:ascii="Times New Roman" w:eastAsia="Calibri" w:hAnsi="Times New Roman" w:cs="Times New Roman"/>
          <w:color w:val="000000"/>
          <w:sz w:val="24"/>
          <w:szCs w:val="24"/>
        </w:rPr>
        <w:t>дії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непереборної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сили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продовжується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більше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ніж</w:t>
      </w:r>
      <w:proofErr w:type="spellEnd"/>
      <w:r w:rsidRPr="00592023">
        <w:rPr>
          <w:rFonts w:ascii="Times New Roman" w:eastAsia="Calibri" w:hAnsi="Times New Roman" w:cs="Times New Roman"/>
          <w:color w:val="000000"/>
          <w:sz w:val="24"/>
          <w:szCs w:val="24"/>
        </w:rPr>
        <w:t xml:space="preserve"> </w:t>
      </w:r>
      <w:r w:rsidR="007678F2" w:rsidRPr="00592023">
        <w:rPr>
          <w:rFonts w:ascii="Times New Roman" w:eastAsia="Calibri" w:hAnsi="Times New Roman" w:cs="Times New Roman"/>
          <w:color w:val="000000"/>
          <w:sz w:val="24"/>
          <w:szCs w:val="24"/>
          <w:lang w:val="uk-UA"/>
        </w:rPr>
        <w:t>6 місяців</w:t>
      </w:r>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кожна</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із</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встановленому</w:t>
      </w:r>
      <w:proofErr w:type="spellEnd"/>
      <w:r w:rsidRPr="00592023">
        <w:rPr>
          <w:rFonts w:ascii="Times New Roman" w:eastAsia="Calibri" w:hAnsi="Times New Roman" w:cs="Times New Roman"/>
          <w:color w:val="000000"/>
          <w:sz w:val="24"/>
          <w:szCs w:val="24"/>
        </w:rPr>
        <w:t xml:space="preserve"> порядку м</w:t>
      </w:r>
      <w:r w:rsidR="006B7492" w:rsidRPr="00592023">
        <w:rPr>
          <w:rFonts w:ascii="Times New Roman" w:eastAsia="Calibri" w:hAnsi="Times New Roman" w:cs="Times New Roman"/>
          <w:color w:val="000000"/>
          <w:sz w:val="24"/>
          <w:szCs w:val="24"/>
          <w:lang w:val="uk-UA"/>
        </w:rPr>
        <w:t>а</w:t>
      </w:r>
      <w:r w:rsidRPr="00592023">
        <w:rPr>
          <w:rFonts w:ascii="Times New Roman" w:eastAsia="Calibri" w:hAnsi="Times New Roman" w:cs="Times New Roman"/>
          <w:color w:val="000000"/>
          <w:sz w:val="24"/>
          <w:szCs w:val="24"/>
        </w:rPr>
        <w:t xml:space="preserve">є право </w:t>
      </w:r>
      <w:proofErr w:type="spellStart"/>
      <w:r w:rsidRPr="00592023">
        <w:rPr>
          <w:rFonts w:ascii="Times New Roman" w:eastAsia="Calibri" w:hAnsi="Times New Roman" w:cs="Times New Roman"/>
          <w:color w:val="000000"/>
          <w:sz w:val="24"/>
          <w:szCs w:val="24"/>
        </w:rPr>
        <w:t>розірвати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цей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Договір</w:t>
      </w:r>
      <w:proofErr w:type="spellEnd"/>
      <w:r w:rsidRPr="00592023">
        <w:rPr>
          <w:rFonts w:ascii="Times New Roman" w:eastAsia="Calibri" w:hAnsi="Times New Roman" w:cs="Times New Roman"/>
          <w:color w:val="000000"/>
          <w:sz w:val="24"/>
          <w:szCs w:val="24"/>
        </w:rPr>
        <w:t>.</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Calibri" w:hAnsi="Times New Roman" w:cs="Times New Roman"/>
          <w:b/>
          <w:bCs/>
          <w:color w:val="000000"/>
          <w:sz w:val="24"/>
          <w:szCs w:val="24"/>
        </w:rPr>
      </w:pPr>
      <w:r w:rsidRPr="00592023">
        <w:rPr>
          <w:rFonts w:ascii="Times New Roman" w:eastAsia="Calibri" w:hAnsi="Times New Roman" w:cs="Times New Roman"/>
          <w:b/>
          <w:bCs/>
          <w:color w:val="000000"/>
          <w:sz w:val="24"/>
          <w:szCs w:val="24"/>
        </w:rPr>
        <w:lastRenderedPageBreak/>
        <w:t xml:space="preserve">                                              9. ПОРЯДОК ВИРІШЕННЯ СТОРІВ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Calibri" w:hAnsi="Times New Roman" w:cs="Times New Roman"/>
          <w:b/>
          <w:bCs/>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9.1. У </w:t>
      </w:r>
      <w:proofErr w:type="spellStart"/>
      <w:r w:rsidRPr="00592023">
        <w:rPr>
          <w:rFonts w:ascii="Times New Roman" w:eastAsia="Calibri" w:hAnsi="Times New Roman" w:cs="Times New Roman"/>
          <w:color w:val="000000"/>
          <w:sz w:val="24"/>
          <w:szCs w:val="24"/>
        </w:rPr>
        <w:t>випадку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виникнення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спорів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розбіжностей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зобов'язуються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вирішувати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шляхом </w:t>
      </w:r>
      <w:proofErr w:type="spellStart"/>
      <w:r w:rsidRPr="00592023">
        <w:rPr>
          <w:rFonts w:ascii="Times New Roman" w:eastAsia="Calibri" w:hAnsi="Times New Roman" w:cs="Times New Roman"/>
          <w:color w:val="000000"/>
          <w:sz w:val="24"/>
          <w:szCs w:val="24"/>
        </w:rPr>
        <w:t>взаємних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переговорів</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консультацій</w:t>
      </w:r>
      <w:proofErr w:type="spellEnd"/>
      <w:r w:rsidRPr="00592023">
        <w:rPr>
          <w:rFonts w:ascii="Times New Roman" w:eastAsia="Calibri" w:hAnsi="Times New Roman" w:cs="Times New Roman"/>
          <w:color w:val="000000"/>
          <w:sz w:val="24"/>
          <w:szCs w:val="24"/>
        </w:rPr>
        <w:t>.</w:t>
      </w: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color w:val="000000"/>
          <w:sz w:val="24"/>
          <w:szCs w:val="24"/>
        </w:rPr>
        <w:t xml:space="preserve">9.2.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недосягнення</w:t>
      </w:r>
      <w:proofErr w:type="spellEnd"/>
      <w:r w:rsidRPr="00592023">
        <w:rPr>
          <w:rFonts w:ascii="Times New Roman" w:eastAsia="Calibri" w:hAnsi="Times New Roman" w:cs="Times New Roman"/>
          <w:color w:val="000000"/>
          <w:sz w:val="24"/>
          <w:szCs w:val="24"/>
        </w:rPr>
        <w:t xml:space="preserve"> Сторонами </w:t>
      </w:r>
      <w:proofErr w:type="spellStart"/>
      <w:r w:rsidRPr="00592023">
        <w:rPr>
          <w:rFonts w:ascii="Times New Roman" w:eastAsia="Calibri" w:hAnsi="Times New Roman" w:cs="Times New Roman"/>
          <w:color w:val="000000"/>
          <w:sz w:val="24"/>
          <w:szCs w:val="24"/>
        </w:rPr>
        <w:t>згоди</w:t>
      </w:r>
      <w:proofErr w:type="spellEnd"/>
      <w:r w:rsidRPr="00592023">
        <w:rPr>
          <w:rFonts w:ascii="Times New Roman" w:eastAsia="Calibri" w:hAnsi="Times New Roman" w:cs="Times New Roman"/>
          <w:color w:val="000000"/>
          <w:sz w:val="24"/>
          <w:szCs w:val="24"/>
        </w:rPr>
        <w:t xml:space="preserve"> спори (</w:t>
      </w:r>
      <w:proofErr w:type="spellStart"/>
      <w:r w:rsidRPr="00592023">
        <w:rPr>
          <w:rFonts w:ascii="Times New Roman" w:eastAsia="Calibri" w:hAnsi="Times New Roman" w:cs="Times New Roman"/>
          <w:color w:val="000000"/>
          <w:sz w:val="24"/>
          <w:szCs w:val="24"/>
        </w:rPr>
        <w:t>розбіжності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вирішуються</w:t>
      </w:r>
      <w:proofErr w:type="spellEnd"/>
      <w:r w:rsidRPr="00592023">
        <w:rPr>
          <w:rFonts w:ascii="Times New Roman" w:eastAsia="Calibri" w:hAnsi="Times New Roman" w:cs="Times New Roman"/>
          <w:color w:val="000000"/>
          <w:sz w:val="24"/>
          <w:szCs w:val="24"/>
        </w:rPr>
        <w:t xml:space="preserve"> у судовому порядку.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rPr>
      </w:pPr>
      <w:r w:rsidRPr="00592023">
        <w:rPr>
          <w:rFonts w:ascii="Times New Roman" w:eastAsia="Calibri" w:hAnsi="Times New Roman" w:cs="Times New Roman"/>
          <w:b/>
          <w:bCs/>
          <w:color w:val="000000"/>
          <w:sz w:val="24"/>
          <w:szCs w:val="24"/>
        </w:rPr>
        <w:t xml:space="preserve">10. СТРОК ДІЇ ДОГОВОРУ.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rPr>
      </w:pPr>
    </w:p>
    <w:p w:rsidR="00A049AB" w:rsidRPr="00592023" w:rsidRDefault="00A049AB"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rPr>
      </w:pPr>
      <w:r w:rsidRPr="00592023">
        <w:rPr>
          <w:rFonts w:ascii="Times New Roman" w:eastAsia="Calibri" w:hAnsi="Times New Roman" w:cs="Times New Roman"/>
          <w:color w:val="000000"/>
          <w:sz w:val="24"/>
          <w:szCs w:val="24"/>
        </w:rPr>
        <w:t xml:space="preserve">10.1. </w:t>
      </w:r>
      <w:proofErr w:type="spellStart"/>
      <w:r w:rsidRPr="00592023">
        <w:rPr>
          <w:rFonts w:ascii="Times New Roman" w:eastAsia="Calibri" w:hAnsi="Times New Roman" w:cs="Times New Roman"/>
          <w:color w:val="000000"/>
          <w:sz w:val="24"/>
          <w:szCs w:val="24"/>
        </w:rPr>
        <w:t>Договір</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набуває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його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підписання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представниками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діє</w:t>
      </w:r>
      <w:proofErr w:type="spellEnd"/>
      <w:r w:rsidRPr="00592023">
        <w:rPr>
          <w:rFonts w:ascii="Times New Roman" w:eastAsia="Calibri" w:hAnsi="Times New Roman" w:cs="Times New Roman"/>
          <w:color w:val="000000"/>
          <w:sz w:val="24"/>
          <w:szCs w:val="24"/>
        </w:rPr>
        <w:t xml:space="preserve"> до </w:t>
      </w:r>
      <w:proofErr w:type="spellStart"/>
      <w:r w:rsidRPr="00592023">
        <w:rPr>
          <w:rFonts w:ascii="Times New Roman" w:eastAsia="Calibri" w:hAnsi="Times New Roman" w:cs="Times New Roman"/>
          <w:color w:val="000000"/>
          <w:sz w:val="24"/>
          <w:szCs w:val="24"/>
        </w:rPr>
        <w:t>повного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виконання</w:t>
      </w:r>
      <w:proofErr w:type="spellEnd"/>
      <w:r w:rsidRPr="00592023">
        <w:rPr>
          <w:rFonts w:ascii="Times New Roman" w:eastAsia="Calibri" w:hAnsi="Times New Roman" w:cs="Times New Roman"/>
          <w:color w:val="000000"/>
          <w:sz w:val="24"/>
          <w:szCs w:val="24"/>
        </w:rPr>
        <w:t xml:space="preserve"> сторонами </w:t>
      </w:r>
      <w:proofErr w:type="spellStart"/>
      <w:r w:rsidRPr="00592023">
        <w:rPr>
          <w:rFonts w:ascii="Times New Roman" w:eastAsia="Calibri" w:hAnsi="Times New Roman" w:cs="Times New Roman"/>
          <w:color w:val="000000"/>
          <w:sz w:val="24"/>
          <w:szCs w:val="24"/>
        </w:rPr>
        <w:t>всіх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зобов’язань</w:t>
      </w:r>
      <w:proofErr w:type="spellEnd"/>
      <w:r w:rsidRPr="00592023">
        <w:rPr>
          <w:rFonts w:ascii="Times New Roman" w:eastAsia="Calibri" w:hAnsi="Times New Roman" w:cs="Times New Roman"/>
          <w:color w:val="000000"/>
          <w:sz w:val="24"/>
          <w:szCs w:val="24"/>
        </w:rPr>
        <w:t xml:space="preserve"> і </w:t>
      </w:r>
      <w:proofErr w:type="spellStart"/>
      <w:r w:rsidRPr="00592023">
        <w:rPr>
          <w:rFonts w:ascii="Times New Roman" w:eastAsia="Calibri" w:hAnsi="Times New Roman" w:cs="Times New Roman"/>
          <w:color w:val="000000"/>
          <w:sz w:val="24"/>
          <w:szCs w:val="24"/>
        </w:rPr>
        <w:t>проведення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розрахунків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між</w:t>
      </w:r>
      <w:proofErr w:type="spellEnd"/>
      <w:r w:rsidRPr="00592023">
        <w:rPr>
          <w:rFonts w:ascii="Times New Roman" w:eastAsia="Calibri" w:hAnsi="Times New Roman" w:cs="Times New Roman"/>
          <w:color w:val="000000"/>
          <w:sz w:val="24"/>
          <w:szCs w:val="24"/>
        </w:rPr>
        <w:t xml:space="preserve"> сторонами, але не </w:t>
      </w:r>
      <w:proofErr w:type="spellStart"/>
      <w:r w:rsidRPr="00592023">
        <w:rPr>
          <w:rFonts w:ascii="Times New Roman" w:eastAsia="Calibri" w:hAnsi="Times New Roman" w:cs="Times New Roman"/>
          <w:color w:val="000000"/>
          <w:sz w:val="24"/>
          <w:szCs w:val="24"/>
        </w:rPr>
        <w:t>пізніше</w:t>
      </w:r>
      <w:proofErr w:type="spellEnd"/>
      <w:r w:rsidRPr="00592023">
        <w:rPr>
          <w:rFonts w:ascii="Times New Roman" w:eastAsia="Calibri" w:hAnsi="Times New Roman" w:cs="Times New Roman"/>
          <w:color w:val="000000"/>
          <w:sz w:val="24"/>
          <w:szCs w:val="24"/>
        </w:rPr>
        <w:t xml:space="preserve"> </w:t>
      </w:r>
      <w:r w:rsidRPr="00592023">
        <w:rPr>
          <w:rFonts w:ascii="Times New Roman" w:eastAsia="Calibri" w:hAnsi="Times New Roman" w:cs="Times New Roman"/>
          <w:b/>
          <w:color w:val="000000"/>
          <w:sz w:val="24"/>
          <w:szCs w:val="24"/>
        </w:rPr>
        <w:t>31</w:t>
      </w:r>
      <w:r w:rsidRPr="00592023">
        <w:rPr>
          <w:rFonts w:ascii="Times New Roman" w:eastAsia="Calibri" w:hAnsi="Times New Roman" w:cs="Times New Roman"/>
          <w:b/>
          <w:color w:val="000000"/>
          <w:sz w:val="24"/>
          <w:szCs w:val="24"/>
          <w:lang w:val="uk-UA"/>
        </w:rPr>
        <w:t xml:space="preserve"> грудня</w:t>
      </w:r>
      <w:r w:rsidRPr="00592023">
        <w:rPr>
          <w:rFonts w:ascii="Times New Roman" w:eastAsia="Calibri" w:hAnsi="Times New Roman" w:cs="Times New Roman"/>
          <w:b/>
          <w:color w:val="000000"/>
          <w:sz w:val="24"/>
          <w:szCs w:val="24"/>
        </w:rPr>
        <w:t xml:space="preserve"> 20</w:t>
      </w:r>
      <w:r w:rsidR="003313FB" w:rsidRPr="00592023">
        <w:rPr>
          <w:rFonts w:ascii="Times New Roman" w:eastAsia="Calibri" w:hAnsi="Times New Roman" w:cs="Times New Roman"/>
          <w:b/>
          <w:color w:val="000000"/>
          <w:sz w:val="24"/>
          <w:szCs w:val="24"/>
          <w:lang w:val="uk-UA"/>
        </w:rPr>
        <w:t>2</w:t>
      </w:r>
      <w:r w:rsidR="006A1067">
        <w:rPr>
          <w:rFonts w:ascii="Times New Roman" w:eastAsia="Calibri" w:hAnsi="Times New Roman" w:cs="Times New Roman"/>
          <w:b/>
          <w:color w:val="000000"/>
          <w:sz w:val="24"/>
          <w:szCs w:val="24"/>
          <w:lang w:val="uk-UA"/>
        </w:rPr>
        <w:t>4</w:t>
      </w:r>
      <w:r w:rsidRPr="00592023">
        <w:rPr>
          <w:rFonts w:ascii="Times New Roman" w:eastAsia="Calibri" w:hAnsi="Times New Roman" w:cs="Times New Roman"/>
          <w:b/>
          <w:color w:val="000000"/>
          <w:sz w:val="24"/>
          <w:szCs w:val="24"/>
        </w:rPr>
        <w:t xml:space="preserve"> року. </w:t>
      </w:r>
    </w:p>
    <w:p w:rsidR="006B7492" w:rsidRPr="00592023" w:rsidRDefault="006B7492" w:rsidP="00A0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592023">
        <w:rPr>
          <w:rFonts w:ascii="Times New Roman" w:eastAsia="Calibri" w:hAnsi="Times New Roman" w:cs="Times New Roman"/>
          <w:b/>
          <w:color w:val="000000"/>
          <w:sz w:val="24"/>
          <w:szCs w:val="24"/>
          <w:lang w:val="uk-UA"/>
        </w:rPr>
        <w:t>11.ПОРЯДОК ЗМІНИ УМОВ ДОГОВОРУ</w:t>
      </w:r>
    </w:p>
    <w:p w:rsidR="006B7492" w:rsidRPr="00592023" w:rsidRDefault="006B7492"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інше</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передбачено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умовами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цього</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зміна</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здійснюється</w:t>
      </w:r>
      <w:proofErr w:type="spellEnd"/>
      <w:r w:rsidRPr="00592023">
        <w:rPr>
          <w:rFonts w:ascii="Times New Roman" w:eastAsia="Calibri" w:hAnsi="Times New Roman" w:cs="Times New Roman"/>
          <w:color w:val="000000"/>
          <w:sz w:val="24"/>
          <w:szCs w:val="24"/>
        </w:rPr>
        <w:t xml:space="preserve"> Сторонами відповідно до </w:t>
      </w:r>
      <w:proofErr w:type="spellStart"/>
      <w:r w:rsidRPr="00592023">
        <w:rPr>
          <w:rFonts w:ascii="Times New Roman" w:eastAsia="Calibri" w:hAnsi="Times New Roman" w:cs="Times New Roman"/>
          <w:color w:val="000000"/>
          <w:sz w:val="24"/>
          <w:szCs w:val="24"/>
        </w:rPr>
        <w:t>положень</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Цивільного</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Господарського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кодексів</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України</w:t>
      </w:r>
      <w:proofErr w:type="spellEnd"/>
      <w:r w:rsidRPr="00592023">
        <w:rPr>
          <w:rFonts w:ascii="Times New Roman" w:eastAsia="Calibri" w:hAnsi="Times New Roman" w:cs="Times New Roman"/>
          <w:color w:val="000000"/>
          <w:sz w:val="24"/>
          <w:szCs w:val="24"/>
        </w:rPr>
        <w:t xml:space="preserve"> в такому порядку: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11.1.1. </w:t>
      </w:r>
      <w:r w:rsidRPr="00592023">
        <w:rPr>
          <w:rFonts w:ascii="Times New Roman" w:eastAsia="Calibri" w:hAnsi="Times New Roman" w:cs="Times New Roman"/>
          <w:color w:val="000000"/>
          <w:sz w:val="24"/>
          <w:szCs w:val="24"/>
        </w:rPr>
        <w:t xml:space="preserve">Сторона, яка </w:t>
      </w:r>
      <w:proofErr w:type="spellStart"/>
      <w:r w:rsidRPr="00592023">
        <w:rPr>
          <w:rFonts w:ascii="Times New Roman" w:eastAsia="Calibri" w:hAnsi="Times New Roman" w:cs="Times New Roman"/>
          <w:color w:val="000000"/>
          <w:sz w:val="24"/>
          <w:szCs w:val="24"/>
        </w:rPr>
        <w:t>вважає</w:t>
      </w:r>
      <w:proofErr w:type="spellEnd"/>
      <w:r w:rsidRPr="00592023">
        <w:rPr>
          <w:rFonts w:ascii="Times New Roman" w:eastAsia="Calibri" w:hAnsi="Times New Roman" w:cs="Times New Roman"/>
          <w:color w:val="000000"/>
          <w:sz w:val="24"/>
          <w:szCs w:val="24"/>
        </w:rPr>
        <w:t xml:space="preserve"> за </w:t>
      </w:r>
      <w:proofErr w:type="spellStart"/>
      <w:r w:rsidRPr="00592023">
        <w:rPr>
          <w:rFonts w:ascii="Times New Roman" w:eastAsia="Calibri" w:hAnsi="Times New Roman" w:cs="Times New Roman"/>
          <w:color w:val="000000"/>
          <w:sz w:val="24"/>
          <w:szCs w:val="24"/>
        </w:rPr>
        <w:t>необхідне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змінити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умови</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надсилає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письмову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яка повинна </w:t>
      </w:r>
      <w:proofErr w:type="spellStart"/>
      <w:r w:rsidRPr="00592023">
        <w:rPr>
          <w:rFonts w:ascii="Times New Roman" w:eastAsia="Calibri" w:hAnsi="Times New Roman" w:cs="Times New Roman"/>
          <w:color w:val="000000"/>
          <w:sz w:val="24"/>
          <w:szCs w:val="24"/>
        </w:rPr>
        <w:t>містити</w:t>
      </w:r>
      <w:proofErr w:type="spellEnd"/>
      <w:r w:rsidRPr="00592023">
        <w:rPr>
          <w:rFonts w:ascii="Times New Roman" w:eastAsia="Calibri" w:hAnsi="Times New Roman" w:cs="Times New Roman"/>
          <w:color w:val="000000"/>
          <w:sz w:val="24"/>
          <w:szCs w:val="24"/>
        </w:rPr>
        <w:t xml:space="preserve">: 1) проект </w:t>
      </w:r>
      <w:proofErr w:type="spellStart"/>
      <w:r w:rsidRPr="00592023">
        <w:rPr>
          <w:rFonts w:ascii="Times New Roman" w:eastAsia="Calibri" w:hAnsi="Times New Roman" w:cs="Times New Roman"/>
          <w:color w:val="000000"/>
          <w:sz w:val="24"/>
          <w:szCs w:val="24"/>
        </w:rPr>
        <w:t>правочину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додаткової</w:t>
      </w:r>
      <w:proofErr w:type="spellEnd"/>
      <w:r w:rsidRPr="00592023">
        <w:rPr>
          <w:rFonts w:ascii="Times New Roman" w:eastAsia="Calibri" w:hAnsi="Times New Roman" w:cs="Times New Roman"/>
          <w:color w:val="000000"/>
          <w:sz w:val="24"/>
          <w:szCs w:val="24"/>
        </w:rPr>
        <w:t xml:space="preserve"> угоди) про </w:t>
      </w:r>
      <w:proofErr w:type="spellStart"/>
      <w:r w:rsidRPr="00592023">
        <w:rPr>
          <w:rFonts w:ascii="Times New Roman" w:eastAsia="Calibri" w:hAnsi="Times New Roman" w:cs="Times New Roman"/>
          <w:color w:val="000000"/>
          <w:sz w:val="24"/>
          <w:szCs w:val="24"/>
        </w:rPr>
        <w:t>зміну</w:t>
      </w:r>
      <w:proofErr w:type="spellEnd"/>
      <w:r w:rsidRPr="00592023">
        <w:rPr>
          <w:rFonts w:ascii="Times New Roman" w:eastAsia="Calibri" w:hAnsi="Times New Roman" w:cs="Times New Roman"/>
          <w:color w:val="000000"/>
          <w:sz w:val="24"/>
          <w:szCs w:val="24"/>
        </w:rPr>
        <w:t xml:space="preserve"> умов Договору; 2) </w:t>
      </w:r>
      <w:proofErr w:type="spellStart"/>
      <w:r w:rsidRPr="00592023">
        <w:rPr>
          <w:rFonts w:ascii="Times New Roman" w:eastAsia="Calibri" w:hAnsi="Times New Roman" w:cs="Times New Roman"/>
          <w:color w:val="000000"/>
          <w:sz w:val="24"/>
          <w:szCs w:val="24"/>
        </w:rPr>
        <w:t>обґрунтування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підстав</w:t>
      </w:r>
      <w:proofErr w:type="spellEnd"/>
      <w:r w:rsidRPr="00592023">
        <w:rPr>
          <w:rFonts w:ascii="Times New Roman" w:eastAsia="Calibri" w:hAnsi="Times New Roman" w:cs="Times New Roman"/>
          <w:color w:val="000000"/>
          <w:sz w:val="24"/>
          <w:szCs w:val="24"/>
        </w:rPr>
        <w:t xml:space="preserve"> для </w:t>
      </w:r>
      <w:proofErr w:type="spellStart"/>
      <w:r w:rsidRPr="00592023">
        <w:rPr>
          <w:rFonts w:ascii="Times New Roman" w:eastAsia="Calibri" w:hAnsi="Times New Roman" w:cs="Times New Roman"/>
          <w:color w:val="000000"/>
          <w:sz w:val="24"/>
          <w:szCs w:val="24"/>
        </w:rPr>
        <w:t>внесення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відповідних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w:t>
      </w:r>
      <w:proofErr w:type="spellEnd"/>
      <w:r w:rsidRPr="00592023">
        <w:rPr>
          <w:rFonts w:ascii="Times New Roman" w:eastAsia="Calibri" w:hAnsi="Times New Roman" w:cs="Times New Roman"/>
          <w:color w:val="000000"/>
          <w:sz w:val="24"/>
          <w:szCs w:val="24"/>
        </w:rPr>
        <w:t xml:space="preserve"> та </w:t>
      </w:r>
      <w:proofErr w:type="spellStart"/>
      <w:r w:rsidRPr="00592023">
        <w:rPr>
          <w:rFonts w:ascii="Times New Roman" w:eastAsia="Calibri" w:hAnsi="Times New Roman" w:cs="Times New Roman"/>
          <w:color w:val="000000"/>
          <w:sz w:val="24"/>
          <w:szCs w:val="24"/>
        </w:rPr>
        <w:t>їх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документальне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підтвердження</w:t>
      </w:r>
      <w:proofErr w:type="spellEnd"/>
      <w:r w:rsidRPr="00592023">
        <w:rPr>
          <w:rFonts w:ascii="Times New Roman" w:eastAsia="Calibri" w:hAnsi="Times New Roman" w:cs="Times New Roman"/>
          <w:color w:val="000000"/>
          <w:sz w:val="24"/>
          <w:szCs w:val="24"/>
        </w:rPr>
        <w:t xml:space="preserve"> відповідно до </w:t>
      </w:r>
      <w:proofErr w:type="spellStart"/>
      <w:r w:rsidRPr="00592023">
        <w:rPr>
          <w:rFonts w:ascii="Times New Roman" w:eastAsia="Calibri" w:hAnsi="Times New Roman" w:cs="Times New Roman"/>
          <w:color w:val="000000"/>
          <w:sz w:val="24"/>
          <w:szCs w:val="24"/>
        </w:rPr>
        <w:t>вимог</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законодавства</w:t>
      </w:r>
      <w:proofErr w:type="spellEnd"/>
      <w:r w:rsidRPr="00592023">
        <w:rPr>
          <w:rFonts w:ascii="Times New Roman" w:eastAsia="Calibri" w:hAnsi="Times New Roman" w:cs="Times New Roman"/>
          <w:color w:val="000000"/>
          <w:sz w:val="24"/>
          <w:szCs w:val="24"/>
        </w:rPr>
        <w:t xml:space="preserve"> та умов Договору; 3) </w:t>
      </w:r>
      <w:proofErr w:type="spellStart"/>
      <w:r w:rsidRPr="00592023">
        <w:rPr>
          <w:rFonts w:ascii="Times New Roman" w:eastAsia="Calibri" w:hAnsi="Times New Roman" w:cs="Times New Roman"/>
          <w:color w:val="000000"/>
          <w:sz w:val="24"/>
          <w:szCs w:val="24"/>
        </w:rPr>
        <w:t>обґрунтовані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розрахунки</w:t>
      </w:r>
      <w:proofErr w:type="spellEnd"/>
      <w:r w:rsidRPr="00592023">
        <w:rPr>
          <w:rFonts w:ascii="Times New Roman" w:eastAsia="Calibri" w:hAnsi="Times New Roman" w:cs="Times New Roman"/>
          <w:color w:val="000000"/>
          <w:sz w:val="24"/>
          <w:szCs w:val="24"/>
        </w:rPr>
        <w:t xml:space="preserve"> –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запропоновані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стосуються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ціни</w:t>
      </w:r>
      <w:proofErr w:type="spellEnd"/>
      <w:r w:rsidRPr="00592023">
        <w:rPr>
          <w:rFonts w:ascii="Times New Roman" w:eastAsia="Calibri" w:hAnsi="Times New Roman" w:cs="Times New Roman"/>
          <w:color w:val="000000"/>
          <w:sz w:val="24"/>
          <w:szCs w:val="24"/>
        </w:rPr>
        <w:t xml:space="preserve"> товару </w:t>
      </w:r>
      <w:proofErr w:type="spellStart"/>
      <w:r w:rsidRPr="00592023">
        <w:rPr>
          <w:rFonts w:ascii="Times New Roman" w:eastAsia="Calibri" w:hAnsi="Times New Roman" w:cs="Times New Roman"/>
          <w:color w:val="000000"/>
          <w:sz w:val="24"/>
          <w:szCs w:val="24"/>
        </w:rPr>
        <w:t>або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суми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визначеної</w:t>
      </w:r>
      <w:proofErr w:type="spellEnd"/>
      <w:r w:rsidRPr="00592023">
        <w:rPr>
          <w:rFonts w:ascii="Times New Roman" w:eastAsia="Calibri" w:hAnsi="Times New Roman" w:cs="Times New Roman"/>
          <w:color w:val="000000"/>
          <w:sz w:val="24"/>
          <w:szCs w:val="24"/>
        </w:rPr>
        <w:t xml:space="preserve"> в </w:t>
      </w:r>
      <w:proofErr w:type="spellStart"/>
      <w:r w:rsidRPr="00592023">
        <w:rPr>
          <w:rFonts w:ascii="Times New Roman" w:eastAsia="Calibri" w:hAnsi="Times New Roman" w:cs="Times New Roman"/>
          <w:color w:val="000000"/>
          <w:sz w:val="24"/>
          <w:szCs w:val="24"/>
        </w:rPr>
        <w:t>Договорі</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11.1.2. </w:t>
      </w:r>
      <w:r w:rsidRPr="00592023">
        <w:rPr>
          <w:rFonts w:ascii="Times New Roman" w:eastAsia="Calibri" w:hAnsi="Times New Roman" w:cs="Times New Roman"/>
          <w:color w:val="000000"/>
          <w:sz w:val="24"/>
          <w:szCs w:val="24"/>
        </w:rPr>
        <w:t xml:space="preserve">Сторона, яка одержала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про </w:t>
      </w:r>
      <w:proofErr w:type="spellStart"/>
      <w:r w:rsidRPr="00592023">
        <w:rPr>
          <w:rFonts w:ascii="Times New Roman" w:eastAsia="Calibri" w:hAnsi="Times New Roman" w:cs="Times New Roman"/>
          <w:color w:val="000000"/>
          <w:sz w:val="24"/>
          <w:szCs w:val="24"/>
        </w:rPr>
        <w:t>зміну</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повідомляє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іншу</w:t>
      </w:r>
      <w:proofErr w:type="spellEnd"/>
      <w:r w:rsidRPr="00592023">
        <w:rPr>
          <w:rFonts w:ascii="Times New Roman" w:eastAsia="Calibri" w:hAnsi="Times New Roman" w:cs="Times New Roman"/>
          <w:color w:val="000000"/>
          <w:sz w:val="24"/>
          <w:szCs w:val="24"/>
        </w:rPr>
        <w:t xml:space="preserve"> Сторону про </w:t>
      </w:r>
      <w:proofErr w:type="spellStart"/>
      <w:r w:rsidRPr="00592023">
        <w:rPr>
          <w:rFonts w:ascii="Times New Roman" w:eastAsia="Calibri" w:hAnsi="Times New Roman" w:cs="Times New Roman"/>
          <w:color w:val="000000"/>
          <w:sz w:val="24"/>
          <w:szCs w:val="24"/>
        </w:rPr>
        <w:t>своє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рішення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протягом</w:t>
      </w:r>
      <w:proofErr w:type="spellEnd"/>
      <w:r w:rsidRPr="00592023">
        <w:rPr>
          <w:rFonts w:ascii="Times New Roman" w:eastAsia="Calibri" w:hAnsi="Times New Roman" w:cs="Times New Roman"/>
          <w:color w:val="000000"/>
          <w:sz w:val="24"/>
          <w:szCs w:val="24"/>
        </w:rPr>
        <w:t xml:space="preserve"> строку, </w:t>
      </w:r>
      <w:proofErr w:type="spellStart"/>
      <w:r w:rsidRPr="00592023">
        <w:rPr>
          <w:rFonts w:ascii="Times New Roman" w:eastAsia="Calibri" w:hAnsi="Times New Roman" w:cs="Times New Roman"/>
          <w:color w:val="000000"/>
          <w:sz w:val="24"/>
          <w:szCs w:val="24"/>
        </w:rPr>
        <w:t>визначеного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статтею</w:t>
      </w:r>
      <w:proofErr w:type="spellEnd"/>
      <w:r w:rsidRPr="00592023">
        <w:rPr>
          <w:rFonts w:ascii="Times New Roman" w:eastAsia="Calibri" w:hAnsi="Times New Roman" w:cs="Times New Roman"/>
          <w:color w:val="000000"/>
          <w:sz w:val="24"/>
          <w:szCs w:val="24"/>
        </w:rPr>
        <w:t xml:space="preserve"> 188 </w:t>
      </w:r>
      <w:proofErr w:type="spellStart"/>
      <w:r w:rsidRPr="00592023">
        <w:rPr>
          <w:rFonts w:ascii="Times New Roman" w:eastAsia="Calibri" w:hAnsi="Times New Roman" w:cs="Times New Roman"/>
          <w:color w:val="000000"/>
          <w:sz w:val="24"/>
          <w:szCs w:val="24"/>
        </w:rPr>
        <w:t>Господарського</w:t>
      </w:r>
      <w:proofErr w:type="spellEnd"/>
      <w:r w:rsidRPr="00592023">
        <w:rPr>
          <w:rFonts w:ascii="Times New Roman" w:eastAsia="Calibri" w:hAnsi="Times New Roman" w:cs="Times New Roman"/>
          <w:color w:val="000000"/>
          <w:sz w:val="24"/>
          <w:szCs w:val="24"/>
        </w:rPr>
        <w:t xml:space="preserve"> кодексу </w:t>
      </w:r>
      <w:proofErr w:type="spellStart"/>
      <w:r w:rsidRPr="00592023">
        <w:rPr>
          <w:rFonts w:ascii="Times New Roman" w:eastAsia="Calibri" w:hAnsi="Times New Roman" w:cs="Times New Roman"/>
          <w:color w:val="000000"/>
          <w:sz w:val="24"/>
          <w:szCs w:val="24"/>
        </w:rPr>
        <w:t>України</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11.1.3. </w:t>
      </w:r>
      <w:proofErr w:type="spellStart"/>
      <w:r w:rsidRPr="00592023">
        <w:rPr>
          <w:rFonts w:ascii="Times New Roman" w:eastAsia="Calibri" w:hAnsi="Times New Roman" w:cs="Times New Roman"/>
          <w:color w:val="000000"/>
          <w:sz w:val="24"/>
          <w:szCs w:val="24"/>
        </w:rPr>
        <w:t>Зміна</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оформляється</w:t>
      </w:r>
      <w:proofErr w:type="spellEnd"/>
      <w:r w:rsidRPr="00592023">
        <w:rPr>
          <w:rFonts w:ascii="Times New Roman" w:eastAsia="Calibri" w:hAnsi="Times New Roman" w:cs="Times New Roman"/>
          <w:color w:val="000000"/>
          <w:sz w:val="24"/>
          <w:szCs w:val="24"/>
        </w:rPr>
        <w:t xml:space="preserve"> шляхом </w:t>
      </w:r>
      <w:proofErr w:type="spellStart"/>
      <w:r w:rsidRPr="00592023">
        <w:rPr>
          <w:rFonts w:ascii="Times New Roman" w:eastAsia="Calibri" w:hAnsi="Times New Roman" w:cs="Times New Roman"/>
          <w:color w:val="000000"/>
          <w:sz w:val="24"/>
          <w:szCs w:val="24"/>
        </w:rPr>
        <w:t>вчинення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письмового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правочину</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підписується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уповноваженими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представниками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обох</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Сторін</w:t>
      </w:r>
      <w:proofErr w:type="spellEnd"/>
      <w:r w:rsidRPr="00592023">
        <w:rPr>
          <w:rFonts w:ascii="Times New Roman" w:eastAsia="Calibri" w:hAnsi="Times New Roman" w:cs="Times New Roman"/>
          <w:color w:val="000000"/>
          <w:sz w:val="24"/>
          <w:szCs w:val="24"/>
        </w:rPr>
        <w:t xml:space="preserve">, та є </w:t>
      </w:r>
      <w:proofErr w:type="spellStart"/>
      <w:r w:rsidRPr="00592023">
        <w:rPr>
          <w:rFonts w:ascii="Times New Roman" w:eastAsia="Calibri" w:hAnsi="Times New Roman" w:cs="Times New Roman"/>
          <w:color w:val="000000"/>
          <w:sz w:val="24"/>
          <w:szCs w:val="24"/>
        </w:rPr>
        <w:t>невід`ємною</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частиною</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цього</w:t>
      </w:r>
      <w:proofErr w:type="spellEnd"/>
      <w:r w:rsidRPr="00592023">
        <w:rPr>
          <w:rFonts w:ascii="Times New Roman" w:eastAsia="Calibri" w:hAnsi="Times New Roman" w:cs="Times New Roman"/>
          <w:color w:val="000000"/>
          <w:sz w:val="24"/>
          <w:szCs w:val="24"/>
        </w:rPr>
        <w:t xml:space="preserve"> Договору. </w:t>
      </w:r>
      <w:proofErr w:type="spellStart"/>
      <w:r w:rsidRPr="00592023">
        <w:rPr>
          <w:rFonts w:ascii="Times New Roman" w:eastAsia="Calibri" w:hAnsi="Times New Roman" w:cs="Times New Roman"/>
          <w:color w:val="000000"/>
          <w:sz w:val="24"/>
          <w:szCs w:val="24"/>
        </w:rPr>
        <w:t>Зазначений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правочин</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вчиняється</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вигляді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відповідної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додаткової</w:t>
      </w:r>
      <w:proofErr w:type="spellEnd"/>
      <w:r w:rsidRPr="00592023">
        <w:rPr>
          <w:rFonts w:ascii="Times New Roman" w:eastAsia="Calibri" w:hAnsi="Times New Roman" w:cs="Times New Roman"/>
          <w:color w:val="000000"/>
          <w:sz w:val="24"/>
          <w:szCs w:val="24"/>
        </w:rPr>
        <w:t xml:space="preserve"> угоди, яка </w:t>
      </w:r>
      <w:proofErr w:type="spellStart"/>
      <w:r w:rsidRPr="00592023">
        <w:rPr>
          <w:rFonts w:ascii="Times New Roman" w:eastAsia="Calibri" w:hAnsi="Times New Roman" w:cs="Times New Roman"/>
          <w:color w:val="000000"/>
          <w:sz w:val="24"/>
          <w:szCs w:val="24"/>
        </w:rPr>
        <w:t>набуває</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з моменту </w:t>
      </w:r>
      <w:proofErr w:type="spellStart"/>
      <w:r w:rsidRPr="00592023">
        <w:rPr>
          <w:rFonts w:ascii="Times New Roman" w:eastAsia="Calibri" w:hAnsi="Times New Roman" w:cs="Times New Roman"/>
          <w:color w:val="000000"/>
          <w:sz w:val="24"/>
          <w:szCs w:val="24"/>
        </w:rPr>
        <w:t>її</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укладення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якщо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погодять</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інший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термін</w:t>
      </w:r>
      <w:proofErr w:type="spellEnd"/>
      <w:r w:rsidRPr="00592023">
        <w:rPr>
          <w:rFonts w:ascii="Times New Roman" w:eastAsia="Calibri" w:hAnsi="Times New Roman" w:cs="Times New Roman"/>
          <w:color w:val="000000"/>
          <w:sz w:val="24"/>
          <w:szCs w:val="24"/>
        </w:rPr>
        <w:t xml:space="preserve"> (строк) </w:t>
      </w:r>
      <w:proofErr w:type="spellStart"/>
      <w:r w:rsidRPr="00592023">
        <w:rPr>
          <w:rFonts w:ascii="Times New Roman" w:eastAsia="Calibri" w:hAnsi="Times New Roman" w:cs="Times New Roman"/>
          <w:color w:val="000000"/>
          <w:sz w:val="24"/>
          <w:szCs w:val="24"/>
        </w:rPr>
        <w:t>набрання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чинності</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самій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додатковій</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угоді</w:t>
      </w:r>
      <w:proofErr w:type="spellEnd"/>
      <w:r w:rsidRPr="00592023">
        <w:rPr>
          <w:rFonts w:ascii="Times New Roman" w:eastAsia="Calibri" w:hAnsi="Times New Roman" w:cs="Times New Roman"/>
          <w:color w:val="000000"/>
          <w:sz w:val="24"/>
          <w:szCs w:val="24"/>
        </w:rPr>
        <w:t xml:space="preserve">. </w:t>
      </w:r>
    </w:p>
    <w:p w:rsidR="00A0412B" w:rsidRPr="00592023" w:rsidRDefault="00A0412B"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592023">
        <w:rPr>
          <w:rFonts w:ascii="Times New Roman" w:eastAsia="Calibri" w:hAnsi="Times New Roman" w:cs="Times New Roman"/>
          <w:bCs/>
          <w:color w:val="000000"/>
          <w:sz w:val="24"/>
          <w:szCs w:val="24"/>
        </w:rPr>
        <w:t xml:space="preserve">11.1.4. </w:t>
      </w:r>
      <w:r w:rsidRPr="00592023">
        <w:rPr>
          <w:rFonts w:ascii="Times New Roman" w:eastAsia="Calibri" w:hAnsi="Times New Roman" w:cs="Times New Roman"/>
          <w:color w:val="000000"/>
          <w:sz w:val="24"/>
          <w:szCs w:val="24"/>
        </w:rPr>
        <w:t xml:space="preserve">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коли </w:t>
      </w:r>
      <w:proofErr w:type="spellStart"/>
      <w:r w:rsidRPr="00592023">
        <w:rPr>
          <w:rFonts w:ascii="Times New Roman" w:eastAsia="Calibri" w:hAnsi="Times New Roman" w:cs="Times New Roman"/>
          <w:color w:val="000000"/>
          <w:sz w:val="24"/>
          <w:szCs w:val="24"/>
        </w:rPr>
        <w:t>Сторони</w:t>
      </w:r>
      <w:proofErr w:type="spellEnd"/>
      <w:r w:rsidRPr="00592023">
        <w:rPr>
          <w:rFonts w:ascii="Times New Roman" w:eastAsia="Calibri" w:hAnsi="Times New Roman" w:cs="Times New Roman"/>
          <w:color w:val="000000"/>
          <w:sz w:val="24"/>
          <w:szCs w:val="24"/>
        </w:rPr>
        <w:t xml:space="preserve"> не </w:t>
      </w:r>
      <w:proofErr w:type="spellStart"/>
      <w:r w:rsidRPr="00592023">
        <w:rPr>
          <w:rFonts w:ascii="Times New Roman" w:eastAsia="Calibri" w:hAnsi="Times New Roman" w:cs="Times New Roman"/>
          <w:color w:val="000000"/>
          <w:sz w:val="24"/>
          <w:szCs w:val="24"/>
        </w:rPr>
        <w:t>досягли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згоди</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щодо</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зміни</w:t>
      </w:r>
      <w:proofErr w:type="spellEnd"/>
      <w:r w:rsidRPr="00592023">
        <w:rPr>
          <w:rFonts w:ascii="Times New Roman" w:eastAsia="Calibri" w:hAnsi="Times New Roman" w:cs="Times New Roman"/>
          <w:color w:val="000000"/>
          <w:sz w:val="24"/>
          <w:szCs w:val="24"/>
        </w:rPr>
        <w:t xml:space="preserve"> умов Договору </w:t>
      </w:r>
      <w:proofErr w:type="spellStart"/>
      <w:r w:rsidRPr="00592023">
        <w:rPr>
          <w:rFonts w:ascii="Times New Roman" w:eastAsia="Calibri" w:hAnsi="Times New Roman" w:cs="Times New Roman"/>
          <w:color w:val="000000"/>
          <w:sz w:val="24"/>
          <w:szCs w:val="24"/>
        </w:rPr>
        <w:t>чи</w:t>
      </w:r>
      <w:proofErr w:type="spellEnd"/>
      <w:r w:rsidRPr="00592023">
        <w:rPr>
          <w:rFonts w:ascii="Times New Roman" w:eastAsia="Calibri" w:hAnsi="Times New Roman" w:cs="Times New Roman"/>
          <w:color w:val="000000"/>
          <w:sz w:val="24"/>
          <w:szCs w:val="24"/>
        </w:rPr>
        <w:t xml:space="preserve"> у </w:t>
      </w:r>
      <w:proofErr w:type="spellStart"/>
      <w:r w:rsidRPr="00592023">
        <w:rPr>
          <w:rFonts w:ascii="Times New Roman" w:eastAsia="Calibri" w:hAnsi="Times New Roman" w:cs="Times New Roman"/>
          <w:color w:val="000000"/>
          <w:sz w:val="24"/>
          <w:szCs w:val="24"/>
        </w:rPr>
        <w:t>разі</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неодержання</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відповіді</w:t>
      </w:r>
      <w:proofErr w:type="spellEnd"/>
      <w:r w:rsidRPr="00592023">
        <w:rPr>
          <w:rFonts w:ascii="Times New Roman" w:eastAsia="Calibri" w:hAnsi="Times New Roman" w:cs="Times New Roman"/>
          <w:color w:val="000000"/>
          <w:sz w:val="24"/>
          <w:szCs w:val="24"/>
        </w:rPr>
        <w:t xml:space="preserve"> на </w:t>
      </w:r>
      <w:proofErr w:type="spellStart"/>
      <w:r w:rsidRPr="00592023">
        <w:rPr>
          <w:rFonts w:ascii="Times New Roman" w:eastAsia="Calibri" w:hAnsi="Times New Roman" w:cs="Times New Roman"/>
          <w:color w:val="000000"/>
          <w:sz w:val="24"/>
          <w:szCs w:val="24"/>
        </w:rPr>
        <w:t>пропозицію</w:t>
      </w:r>
      <w:proofErr w:type="spellEnd"/>
      <w:r w:rsidRPr="00592023">
        <w:rPr>
          <w:rFonts w:ascii="Times New Roman" w:eastAsia="Calibri" w:hAnsi="Times New Roman" w:cs="Times New Roman"/>
          <w:color w:val="000000"/>
          <w:sz w:val="24"/>
          <w:szCs w:val="24"/>
        </w:rPr>
        <w:t xml:space="preserve"> в установлений </w:t>
      </w:r>
      <w:proofErr w:type="spellStart"/>
      <w:r w:rsidRPr="00592023">
        <w:rPr>
          <w:rFonts w:ascii="Times New Roman" w:eastAsia="Calibri" w:hAnsi="Times New Roman" w:cs="Times New Roman"/>
          <w:color w:val="000000"/>
          <w:sz w:val="24"/>
          <w:szCs w:val="24"/>
        </w:rPr>
        <w:t>цим</w:t>
      </w:r>
      <w:proofErr w:type="spellEnd"/>
      <w:r w:rsidRPr="00592023">
        <w:rPr>
          <w:rFonts w:ascii="Times New Roman" w:eastAsia="Calibri" w:hAnsi="Times New Roman" w:cs="Times New Roman"/>
          <w:color w:val="000000"/>
          <w:sz w:val="24"/>
          <w:szCs w:val="24"/>
        </w:rPr>
        <w:t xml:space="preserve"> Договором строк, </w:t>
      </w:r>
      <w:proofErr w:type="spellStart"/>
      <w:r w:rsidRPr="00592023">
        <w:rPr>
          <w:rFonts w:ascii="Times New Roman" w:eastAsia="Calibri" w:hAnsi="Times New Roman" w:cs="Times New Roman"/>
          <w:color w:val="000000"/>
          <w:sz w:val="24"/>
          <w:szCs w:val="24"/>
        </w:rPr>
        <w:t>заінтересована</w:t>
      </w:r>
      <w:proofErr w:type="spellEnd"/>
      <w:r w:rsidRPr="00592023">
        <w:rPr>
          <w:rFonts w:ascii="Times New Roman" w:eastAsia="Calibri" w:hAnsi="Times New Roman" w:cs="Times New Roman"/>
          <w:color w:val="000000"/>
          <w:sz w:val="24"/>
          <w:szCs w:val="24"/>
        </w:rPr>
        <w:t xml:space="preserve"> Сторона для </w:t>
      </w:r>
      <w:proofErr w:type="spellStart"/>
      <w:r w:rsidRPr="00592023">
        <w:rPr>
          <w:rFonts w:ascii="Times New Roman" w:eastAsia="Calibri" w:hAnsi="Times New Roman" w:cs="Times New Roman"/>
          <w:color w:val="000000"/>
          <w:sz w:val="24"/>
          <w:szCs w:val="24"/>
        </w:rPr>
        <w:t>вирішення</w:t>
      </w:r>
      <w:proofErr w:type="spellEnd"/>
      <w:r w:rsidRPr="00592023">
        <w:rPr>
          <w:rFonts w:ascii="Times New Roman" w:eastAsia="Calibri" w:hAnsi="Times New Roman" w:cs="Times New Roman"/>
          <w:color w:val="000000"/>
          <w:sz w:val="24"/>
          <w:szCs w:val="24"/>
        </w:rPr>
        <w:t xml:space="preserve"> спору </w:t>
      </w:r>
      <w:proofErr w:type="spellStart"/>
      <w:r w:rsidRPr="00592023">
        <w:rPr>
          <w:rFonts w:ascii="Times New Roman" w:eastAsia="Calibri" w:hAnsi="Times New Roman" w:cs="Times New Roman"/>
          <w:color w:val="000000"/>
          <w:sz w:val="24"/>
          <w:szCs w:val="24"/>
        </w:rPr>
        <w:t>може</w:t>
      </w:r>
      <w:proofErr w:type="spellEnd"/>
      <w:r w:rsidRPr="00592023">
        <w:rPr>
          <w:rFonts w:ascii="Times New Roman" w:eastAsia="Calibri" w:hAnsi="Times New Roman" w:cs="Times New Roman"/>
          <w:color w:val="000000"/>
          <w:sz w:val="24"/>
          <w:szCs w:val="24"/>
        </w:rPr>
        <w:t xml:space="preserve"> </w:t>
      </w:r>
      <w:proofErr w:type="spellStart"/>
      <w:r w:rsidRPr="00592023">
        <w:rPr>
          <w:rFonts w:ascii="Times New Roman" w:eastAsia="Calibri" w:hAnsi="Times New Roman" w:cs="Times New Roman"/>
          <w:color w:val="000000"/>
          <w:sz w:val="24"/>
          <w:szCs w:val="24"/>
        </w:rPr>
        <w:t>звернутися</w:t>
      </w:r>
      <w:proofErr w:type="spellEnd"/>
      <w:r w:rsidRPr="00592023">
        <w:rPr>
          <w:rFonts w:ascii="Times New Roman" w:eastAsia="Calibri" w:hAnsi="Times New Roman" w:cs="Times New Roman"/>
          <w:color w:val="000000"/>
          <w:sz w:val="24"/>
          <w:szCs w:val="24"/>
        </w:rPr>
        <w:t xml:space="preserve"> до суду. </w:t>
      </w:r>
    </w:p>
    <w:p w:rsidR="006B7492" w:rsidRPr="00592023" w:rsidRDefault="006B7492" w:rsidP="00A0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A049AB" w:rsidRPr="00592023" w:rsidRDefault="00A0412B" w:rsidP="00A049AB">
      <w:pPr>
        <w:spacing w:after="0" w:line="240" w:lineRule="auto"/>
        <w:jc w:val="center"/>
        <w:rPr>
          <w:rFonts w:ascii="Times New Roman" w:eastAsia="Calibri" w:hAnsi="Times New Roman" w:cs="Times New Roman"/>
          <w:b/>
          <w:bCs/>
          <w:sz w:val="24"/>
          <w:szCs w:val="24"/>
        </w:rPr>
      </w:pPr>
      <w:r w:rsidRPr="00592023">
        <w:rPr>
          <w:rFonts w:ascii="Times New Roman" w:eastAsia="Calibri" w:hAnsi="Times New Roman" w:cs="Times New Roman"/>
          <w:b/>
          <w:bCs/>
          <w:sz w:val="24"/>
          <w:szCs w:val="24"/>
        </w:rPr>
        <w:t>12</w:t>
      </w:r>
      <w:r w:rsidR="00A049AB" w:rsidRPr="00592023">
        <w:rPr>
          <w:rFonts w:ascii="Times New Roman" w:eastAsia="Calibri" w:hAnsi="Times New Roman" w:cs="Times New Roman"/>
          <w:b/>
          <w:bCs/>
          <w:sz w:val="24"/>
          <w:szCs w:val="24"/>
        </w:rPr>
        <w:t>. ІНШІ УМОВИ</w:t>
      </w:r>
    </w:p>
    <w:p w:rsidR="006B7492" w:rsidRPr="00592023" w:rsidRDefault="006B7492" w:rsidP="00A049AB">
      <w:pPr>
        <w:spacing w:after="0" w:line="240" w:lineRule="auto"/>
        <w:jc w:val="center"/>
        <w:rPr>
          <w:rFonts w:ascii="Times New Roman" w:eastAsia="Calibri" w:hAnsi="Times New Roman" w:cs="Times New Roman"/>
          <w:b/>
          <w:bCs/>
          <w:sz w:val="24"/>
          <w:szCs w:val="24"/>
          <w:lang w:val="uk-UA"/>
        </w:rPr>
      </w:pPr>
    </w:p>
    <w:p w:rsidR="00A049AB" w:rsidRPr="00592023" w:rsidRDefault="00A0412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w:t>
      </w:r>
      <w:r w:rsidR="00A049AB" w:rsidRPr="00592023">
        <w:rPr>
          <w:rFonts w:ascii="Times New Roman" w:eastAsia="Calibri" w:hAnsi="Times New Roman" w:cs="Times New Roman"/>
          <w:bCs/>
          <w:sz w:val="24"/>
          <w:szCs w:val="24"/>
          <w:lang w:val="uk-UA"/>
        </w:rPr>
        <w:t>.1. Зміни та доповнення до цього Договору складаються в письмовій формі та підписуються представниками обох Сторін.</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12.3. Одностороння відмова від виконання Стороною своїх зобов’язань за Договором не допускається.</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 xml:space="preserve">12.5. Покупець є  комунальним некомерційним підприємством. </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 xml:space="preserve">12.6. Постачальник має статус </w:t>
      </w:r>
      <w:r w:rsidR="00A82B08" w:rsidRPr="00592023">
        <w:rPr>
          <w:rFonts w:ascii="Times New Roman" w:eastAsia="Calibri" w:hAnsi="Times New Roman" w:cs="Times New Roman"/>
          <w:bCs/>
          <w:sz w:val="24"/>
          <w:szCs w:val="24"/>
          <w:lang w:val="uk-UA"/>
        </w:rPr>
        <w:t>__________________________________________________________</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lastRenderedPageBreak/>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A049AB" w:rsidRPr="00592023" w:rsidRDefault="00A049AB"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12.8.</w:t>
      </w:r>
      <w:r w:rsidRPr="00592023">
        <w:rPr>
          <w:rFonts w:ascii="Times New Roman" w:eastAsia="Calibri" w:hAnsi="Times New Roman" w:cs="Times New Roman"/>
          <w:sz w:val="24"/>
          <w:szCs w:val="24"/>
        </w:rPr>
        <w:t xml:space="preserve"> </w:t>
      </w:r>
      <w:r w:rsidRPr="00592023">
        <w:rPr>
          <w:rFonts w:ascii="Times New Roman" w:eastAsia="Calibri" w:hAnsi="Times New Roman" w:cs="Times New Roman"/>
          <w:bCs/>
          <w:sz w:val="24"/>
          <w:szCs w:val="24"/>
          <w:lang w:val="uk-UA"/>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2735FD" w:rsidRPr="00592023" w:rsidRDefault="002735FD" w:rsidP="002735FD">
      <w:pPr>
        <w:spacing w:after="0" w:line="240" w:lineRule="auto"/>
        <w:jc w:val="center"/>
        <w:rPr>
          <w:rFonts w:ascii="Times New Roman" w:eastAsia="Calibri" w:hAnsi="Times New Roman" w:cs="Times New Roman"/>
          <w:b/>
          <w:sz w:val="24"/>
          <w:szCs w:val="24"/>
          <w:lang w:val="uk-UA"/>
        </w:rPr>
      </w:pPr>
      <w:r w:rsidRPr="00592023">
        <w:rPr>
          <w:rFonts w:ascii="Times New Roman" w:eastAsia="Calibri" w:hAnsi="Times New Roman" w:cs="Times New Roman"/>
          <w:b/>
          <w:sz w:val="24"/>
          <w:szCs w:val="24"/>
          <w:lang w:val="uk-UA"/>
        </w:rPr>
        <w:t>13. ДОДАТКИ ДО ДОГОВОРУ</w:t>
      </w:r>
    </w:p>
    <w:p w:rsidR="002735FD" w:rsidRPr="00592023" w:rsidRDefault="002735FD" w:rsidP="002735FD">
      <w:pPr>
        <w:spacing w:after="0" w:line="240" w:lineRule="auto"/>
        <w:jc w:val="center"/>
        <w:rPr>
          <w:rFonts w:ascii="Times New Roman" w:eastAsia="Calibri" w:hAnsi="Times New Roman" w:cs="Times New Roman"/>
          <w:b/>
          <w:sz w:val="24"/>
          <w:szCs w:val="24"/>
          <w:lang w:val="uk-UA"/>
        </w:rPr>
      </w:pPr>
    </w:p>
    <w:p w:rsidR="002735FD" w:rsidRPr="00592023" w:rsidRDefault="002735FD" w:rsidP="00A049AB">
      <w:pPr>
        <w:spacing w:after="0" w:line="240" w:lineRule="auto"/>
        <w:jc w:val="both"/>
        <w:rPr>
          <w:rFonts w:ascii="Times New Roman" w:eastAsia="Calibri" w:hAnsi="Times New Roman" w:cs="Times New Roman"/>
          <w:bCs/>
          <w:sz w:val="24"/>
          <w:szCs w:val="24"/>
          <w:lang w:val="uk-UA"/>
        </w:rPr>
      </w:pPr>
      <w:r w:rsidRPr="00592023">
        <w:rPr>
          <w:rFonts w:ascii="Times New Roman" w:eastAsia="Calibri" w:hAnsi="Times New Roman" w:cs="Times New Roman"/>
          <w:bCs/>
          <w:sz w:val="24"/>
          <w:szCs w:val="24"/>
          <w:lang w:val="uk-UA"/>
        </w:rPr>
        <w:t>13.1. Невід’ємною частиною цього Договору є Специфікація ( Додаток № 1 до Договору).</w:t>
      </w:r>
    </w:p>
    <w:p w:rsidR="002735FD" w:rsidRPr="00592023" w:rsidRDefault="002735FD" w:rsidP="00A049AB">
      <w:pPr>
        <w:spacing w:after="0" w:line="240" w:lineRule="auto"/>
        <w:jc w:val="both"/>
        <w:rPr>
          <w:rFonts w:ascii="Times New Roman" w:eastAsia="Calibri" w:hAnsi="Times New Roman" w:cs="Times New Roman"/>
          <w:bCs/>
          <w:sz w:val="24"/>
          <w:szCs w:val="24"/>
          <w:lang w:val="uk-UA"/>
        </w:rPr>
      </w:pPr>
    </w:p>
    <w:p w:rsidR="00DB0C24" w:rsidRPr="00592023" w:rsidRDefault="00A049AB" w:rsidP="005B5B24">
      <w:pPr>
        <w:spacing w:after="0" w:line="240" w:lineRule="auto"/>
        <w:jc w:val="both"/>
        <w:rPr>
          <w:rFonts w:ascii="Times New Roman" w:eastAsia="Calibri" w:hAnsi="Times New Roman" w:cs="Times New Roman"/>
          <w:b/>
          <w:sz w:val="24"/>
          <w:szCs w:val="24"/>
        </w:rPr>
      </w:pPr>
      <w:r w:rsidRPr="00592023">
        <w:rPr>
          <w:rFonts w:ascii="Calibri" w:eastAsia="Calibri" w:hAnsi="Calibri" w:cs="Times New Roman"/>
          <w:sz w:val="24"/>
          <w:szCs w:val="24"/>
          <w:lang w:val="uk-UA"/>
        </w:rPr>
        <w:tab/>
      </w:r>
      <w:r w:rsidRPr="00592023">
        <w:rPr>
          <w:rFonts w:ascii="Calibri" w:eastAsia="Calibri" w:hAnsi="Calibri" w:cs="Times New Roman"/>
          <w:sz w:val="24"/>
          <w:szCs w:val="24"/>
          <w:lang w:val="uk-UA"/>
        </w:rPr>
        <w:tab/>
      </w:r>
      <w:r w:rsidRPr="00592023">
        <w:rPr>
          <w:rFonts w:ascii="Calibri" w:eastAsia="Calibri" w:hAnsi="Calibri" w:cs="Times New Roman"/>
          <w:sz w:val="24"/>
          <w:szCs w:val="24"/>
          <w:lang w:val="uk-UA"/>
        </w:rPr>
        <w:tab/>
      </w:r>
      <w:r w:rsidRPr="00592023">
        <w:rPr>
          <w:rFonts w:ascii="Times New Roman" w:eastAsia="Calibri" w:hAnsi="Times New Roman" w:cs="Times New Roman"/>
          <w:b/>
          <w:sz w:val="24"/>
          <w:szCs w:val="24"/>
        </w:rPr>
        <w:t>1</w:t>
      </w:r>
      <w:r w:rsidR="002735FD" w:rsidRPr="00592023">
        <w:rPr>
          <w:rFonts w:ascii="Times New Roman" w:eastAsia="Calibri" w:hAnsi="Times New Roman" w:cs="Times New Roman"/>
          <w:b/>
          <w:sz w:val="24"/>
          <w:szCs w:val="24"/>
          <w:lang w:val="uk-UA"/>
        </w:rPr>
        <w:t>4</w:t>
      </w:r>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Юридичні</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адреси</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поштові</w:t>
      </w:r>
      <w:proofErr w:type="spellEnd"/>
      <w:r w:rsidRPr="00592023">
        <w:rPr>
          <w:rFonts w:ascii="Times New Roman" w:eastAsia="Calibri" w:hAnsi="Times New Roman" w:cs="Times New Roman"/>
          <w:b/>
          <w:sz w:val="24"/>
          <w:szCs w:val="24"/>
        </w:rPr>
        <w:t xml:space="preserve"> та </w:t>
      </w:r>
      <w:proofErr w:type="spellStart"/>
      <w:r w:rsidRPr="00592023">
        <w:rPr>
          <w:rFonts w:ascii="Times New Roman" w:eastAsia="Calibri" w:hAnsi="Times New Roman" w:cs="Times New Roman"/>
          <w:b/>
          <w:sz w:val="24"/>
          <w:szCs w:val="24"/>
        </w:rPr>
        <w:t>платіжні</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реквізити</w:t>
      </w:r>
      <w:proofErr w:type="spellEnd"/>
      <w:r w:rsidRPr="00592023">
        <w:rPr>
          <w:rFonts w:ascii="Times New Roman" w:eastAsia="Calibri" w:hAnsi="Times New Roman" w:cs="Times New Roman"/>
          <w:b/>
          <w:sz w:val="24"/>
          <w:szCs w:val="24"/>
        </w:rPr>
        <w:t xml:space="preserve"> </w:t>
      </w:r>
      <w:proofErr w:type="spellStart"/>
      <w:r w:rsidRPr="00592023">
        <w:rPr>
          <w:rFonts w:ascii="Times New Roman" w:eastAsia="Calibri" w:hAnsi="Times New Roman" w:cs="Times New Roman"/>
          <w:b/>
          <w:sz w:val="24"/>
          <w:szCs w:val="24"/>
        </w:rPr>
        <w:t>сторін</w:t>
      </w:r>
      <w:proofErr w:type="spellEnd"/>
      <w:r w:rsidRPr="00592023">
        <w:rPr>
          <w:rFonts w:ascii="Times New Roman" w:eastAsia="Calibri" w:hAnsi="Times New Roman" w:cs="Times New Roman"/>
          <w:b/>
          <w:sz w:val="24"/>
          <w:szCs w:val="24"/>
        </w:rPr>
        <w:t>.</w:t>
      </w:r>
      <w:r w:rsidR="00DB0C24" w:rsidRPr="00592023">
        <w:rPr>
          <w:rFonts w:ascii="Times New Roman" w:eastAsia="Calibri" w:hAnsi="Times New Roman" w:cs="Times New Roman"/>
          <w:sz w:val="24"/>
          <w:szCs w:val="24"/>
          <w:lang w:val="uk-UA" w:eastAsia="ru-RU"/>
        </w:rPr>
        <w:t xml:space="preserve">                                                                        </w:t>
      </w:r>
    </w:p>
    <w:tbl>
      <w:tblPr>
        <w:tblpPr w:leftFromText="180" w:rightFromText="180" w:vertAnchor="text" w:tblpY="1"/>
        <w:tblOverlap w:val="never"/>
        <w:tblW w:w="2343" w:type="pct"/>
        <w:tblLook w:val="0000" w:firstRow="0" w:lastRow="0" w:firstColumn="0" w:lastColumn="0" w:noHBand="0" w:noVBand="0"/>
      </w:tblPr>
      <w:tblGrid>
        <w:gridCol w:w="4915"/>
      </w:tblGrid>
      <w:tr w:rsidR="004E78AD" w:rsidRPr="00592023" w:rsidTr="00995E22">
        <w:trPr>
          <w:trHeight w:val="255"/>
        </w:trPr>
        <w:tc>
          <w:tcPr>
            <w:tcW w:w="5000" w:type="pct"/>
            <w:shd w:val="clear" w:color="auto" w:fill="auto"/>
          </w:tcPr>
          <w:p w:rsidR="005954D8" w:rsidRPr="00592023" w:rsidRDefault="005954D8" w:rsidP="004E78AD">
            <w:pPr>
              <w:suppressAutoHyphens/>
              <w:spacing w:after="0" w:line="240" w:lineRule="auto"/>
              <w:jc w:val="center"/>
              <w:rPr>
                <w:rFonts w:ascii="Times New Roman" w:eastAsia="Times New Roman" w:hAnsi="Times New Roman" w:cs="Times New Roman"/>
                <w:b/>
                <w:color w:val="000000"/>
                <w:sz w:val="24"/>
                <w:szCs w:val="24"/>
                <w:lang w:val="uk-UA" w:eastAsia="ar-SA"/>
              </w:rPr>
            </w:pPr>
          </w:p>
          <w:p w:rsidR="004E78AD" w:rsidRPr="00592023" w:rsidRDefault="00BD745C" w:rsidP="004E78AD">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ЗАМОВНИК</w:t>
            </w:r>
            <w:r w:rsidR="004E78AD" w:rsidRPr="00592023">
              <w:rPr>
                <w:rFonts w:ascii="Times New Roman" w:eastAsia="Times New Roman" w:hAnsi="Times New Roman" w:cs="Times New Roman"/>
                <w:b/>
                <w:color w:val="000000"/>
                <w:sz w:val="24"/>
                <w:szCs w:val="24"/>
                <w:lang w:val="uk-UA" w:eastAsia="ar-SA"/>
              </w:rPr>
              <w:t xml:space="preserve">    </w:t>
            </w:r>
            <w:r w:rsidR="005954D8" w:rsidRPr="00592023">
              <w:rPr>
                <w:rFonts w:ascii="Times New Roman" w:eastAsia="Times New Roman" w:hAnsi="Times New Roman" w:cs="Times New Roman"/>
                <w:b/>
                <w:color w:val="000000"/>
                <w:sz w:val="24"/>
                <w:szCs w:val="24"/>
                <w:lang w:val="uk-UA" w:eastAsia="ar-SA"/>
              </w:rPr>
              <w:t xml:space="preserve">                     </w:t>
            </w:r>
            <w:r w:rsidR="004E78AD" w:rsidRPr="00592023">
              <w:rPr>
                <w:rFonts w:ascii="Times New Roman" w:eastAsia="Times New Roman" w:hAnsi="Times New Roman" w:cs="Times New Roman"/>
                <w:b/>
                <w:color w:val="000000"/>
                <w:sz w:val="24"/>
                <w:szCs w:val="24"/>
                <w:lang w:val="uk-UA" w:eastAsia="ar-SA"/>
              </w:rPr>
              <w:t xml:space="preserve">    </w:t>
            </w:r>
            <w:r w:rsidR="005954D8" w:rsidRPr="00592023">
              <w:rPr>
                <w:rFonts w:ascii="Times New Roman" w:eastAsia="Times New Roman" w:hAnsi="Times New Roman" w:cs="Times New Roman"/>
                <w:b/>
                <w:color w:val="000000"/>
                <w:sz w:val="24"/>
                <w:szCs w:val="24"/>
                <w:lang w:val="uk-UA" w:eastAsia="ar-SA"/>
              </w:rPr>
              <w:t xml:space="preserve">                                   </w:t>
            </w:r>
            <w:r w:rsidR="004E78AD" w:rsidRPr="00592023">
              <w:rPr>
                <w:rFonts w:ascii="Times New Roman" w:eastAsia="Times New Roman" w:hAnsi="Times New Roman" w:cs="Times New Roman"/>
                <w:b/>
                <w:color w:val="000000"/>
                <w:sz w:val="24"/>
                <w:szCs w:val="24"/>
                <w:lang w:val="uk-UA" w:eastAsia="ar-SA"/>
              </w:rPr>
              <w:t xml:space="preserve">                                                 </w:t>
            </w:r>
          </w:p>
          <w:p w:rsidR="000973DC" w:rsidRPr="00592023" w:rsidRDefault="000973DC" w:rsidP="004B6C77">
            <w:pPr>
              <w:suppressAutoHyphens/>
              <w:spacing w:after="0" w:line="240" w:lineRule="auto"/>
              <w:jc w:val="center"/>
              <w:rPr>
                <w:rFonts w:ascii="Times New Roman" w:eastAsia="Times New Roman" w:hAnsi="Times New Roman" w:cs="Times New Roman"/>
                <w:b/>
                <w:sz w:val="24"/>
                <w:szCs w:val="24"/>
                <w:lang w:val="uk-UA" w:eastAsia="ru-RU"/>
              </w:rPr>
            </w:pPr>
            <w:r w:rsidRPr="00592023">
              <w:rPr>
                <w:rFonts w:ascii="Times New Roman" w:eastAsia="Times New Roman" w:hAnsi="Times New Roman" w:cs="Times New Roman"/>
                <w:b/>
                <w:sz w:val="24"/>
                <w:szCs w:val="24"/>
                <w:lang w:val="uk-UA" w:eastAsia="ru-RU"/>
              </w:rPr>
              <w:t>К</w:t>
            </w:r>
            <w:r w:rsidR="00662E37" w:rsidRPr="00592023">
              <w:rPr>
                <w:rFonts w:ascii="Times New Roman" w:eastAsia="Times New Roman" w:hAnsi="Times New Roman" w:cs="Times New Roman"/>
                <w:b/>
                <w:sz w:val="24"/>
                <w:szCs w:val="24"/>
                <w:lang w:val="uk-UA" w:eastAsia="ru-RU"/>
              </w:rPr>
              <w:t>омунальне некомерційне підприємство «Жашківська багатопрофільна лікарня» Жашківської міської ради</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19201 Черкаська область Уманський район місто Жашків вул.Лікарняна,19</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р/р UA393052990000026005021606470</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р/р UA603052990000026002011601808</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в АТ КБ «ПРИВАТБАНК»</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МФО 305299</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ЄДРПОУ 02005378</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r w:rsidRPr="00592023">
              <w:rPr>
                <w:rFonts w:ascii="Times New Roman" w:eastAsia="Times New Roman" w:hAnsi="Times New Roman" w:cs="Times New Roman"/>
                <w:sz w:val="24"/>
                <w:szCs w:val="24"/>
                <w:lang w:val="uk-UA" w:eastAsia="ru-RU"/>
              </w:rPr>
              <w:t xml:space="preserve">ІПН 20053723117   </w:t>
            </w:r>
          </w:p>
          <w:p w:rsidR="000973DC" w:rsidRPr="00592023" w:rsidRDefault="000973DC" w:rsidP="000973DC">
            <w:pPr>
              <w:suppressAutoHyphens/>
              <w:spacing w:after="0" w:line="240" w:lineRule="auto"/>
              <w:rPr>
                <w:rStyle w:val="a4"/>
                <w:rFonts w:ascii="Times New Roman" w:hAnsi="Times New Roman" w:cs="Times New Roman"/>
                <w:sz w:val="24"/>
                <w:szCs w:val="24"/>
                <w:lang w:val="uk-UA"/>
              </w:rPr>
            </w:pPr>
            <w:proofErr w:type="spellStart"/>
            <w:r w:rsidRPr="00592023">
              <w:rPr>
                <w:rFonts w:ascii="Times New Roman" w:eastAsia="Times New Roman" w:hAnsi="Times New Roman" w:cs="Times New Roman"/>
                <w:sz w:val="24"/>
                <w:szCs w:val="24"/>
                <w:lang w:val="uk-UA" w:eastAsia="ru-RU"/>
              </w:rPr>
              <w:t>Email</w:t>
            </w:r>
            <w:proofErr w:type="spellEnd"/>
            <w:r w:rsidRPr="00592023">
              <w:rPr>
                <w:rFonts w:ascii="Times New Roman" w:eastAsia="Times New Roman" w:hAnsi="Times New Roman" w:cs="Times New Roman"/>
                <w:sz w:val="24"/>
                <w:szCs w:val="24"/>
                <w:lang w:val="uk-UA" w:eastAsia="ru-RU"/>
              </w:rPr>
              <w:t xml:space="preserve">: </w:t>
            </w:r>
            <w:hyperlink r:id="rId6" w:history="1">
              <w:r w:rsidR="00662E37" w:rsidRPr="00592023">
                <w:rPr>
                  <w:rStyle w:val="a4"/>
                  <w:rFonts w:ascii="Times New Roman" w:hAnsi="Times New Roman" w:cs="Times New Roman"/>
                  <w:sz w:val="24"/>
                  <w:szCs w:val="24"/>
                  <w:lang w:val="en-US"/>
                </w:rPr>
                <w:t>zhcrlk</w:t>
              </w:r>
              <w:r w:rsidR="00662E37" w:rsidRPr="00592023">
                <w:rPr>
                  <w:rStyle w:val="a4"/>
                  <w:rFonts w:ascii="Times New Roman" w:hAnsi="Times New Roman" w:cs="Times New Roman"/>
                  <w:sz w:val="24"/>
                  <w:szCs w:val="24"/>
                  <w:lang w:val="uk-UA"/>
                </w:rPr>
                <w:t>@</w:t>
              </w:r>
              <w:r w:rsidR="00662E37" w:rsidRPr="00592023">
                <w:rPr>
                  <w:rStyle w:val="a4"/>
                  <w:rFonts w:ascii="Times New Roman" w:hAnsi="Times New Roman" w:cs="Times New Roman"/>
                  <w:sz w:val="24"/>
                  <w:szCs w:val="24"/>
                  <w:lang w:val="en-US"/>
                </w:rPr>
                <w:t>gmail</w:t>
              </w:r>
              <w:r w:rsidR="00662E37" w:rsidRPr="00592023">
                <w:rPr>
                  <w:rStyle w:val="a4"/>
                  <w:rFonts w:ascii="Times New Roman" w:hAnsi="Times New Roman" w:cs="Times New Roman"/>
                  <w:sz w:val="24"/>
                  <w:szCs w:val="24"/>
                  <w:lang w:val="uk-UA"/>
                </w:rPr>
                <w:t>.</w:t>
              </w:r>
              <w:r w:rsidR="00662E37" w:rsidRPr="00592023">
                <w:rPr>
                  <w:rStyle w:val="a4"/>
                  <w:rFonts w:ascii="Times New Roman" w:hAnsi="Times New Roman" w:cs="Times New Roman"/>
                  <w:sz w:val="24"/>
                  <w:szCs w:val="24"/>
                  <w:lang w:val="en-US"/>
                </w:rPr>
                <w:t>com</w:t>
              </w:r>
            </w:hyperlink>
            <w:r w:rsidR="006838C5" w:rsidRPr="00592023">
              <w:rPr>
                <w:rStyle w:val="a4"/>
                <w:rFonts w:ascii="Times New Roman" w:hAnsi="Times New Roman" w:cs="Times New Roman"/>
                <w:sz w:val="24"/>
                <w:szCs w:val="24"/>
                <w:lang w:val="uk-UA"/>
              </w:rPr>
              <w:t xml:space="preserve">, </w:t>
            </w:r>
            <w:hyperlink r:id="rId7" w:history="1">
              <w:r w:rsidR="006838C5" w:rsidRPr="00592023">
                <w:rPr>
                  <w:rStyle w:val="a4"/>
                  <w:rFonts w:ascii="Times New Roman" w:hAnsi="Times New Roman" w:cs="Times New Roman"/>
                  <w:sz w:val="24"/>
                  <w:szCs w:val="24"/>
                  <w:lang w:val="en-US"/>
                </w:rPr>
                <w:t>marina</w:t>
              </w:r>
              <w:r w:rsidR="006838C5" w:rsidRPr="00592023">
                <w:rPr>
                  <w:rStyle w:val="a4"/>
                  <w:rFonts w:ascii="Times New Roman" w:hAnsi="Times New Roman" w:cs="Times New Roman"/>
                  <w:sz w:val="24"/>
                  <w:szCs w:val="24"/>
                  <w:lang w:val="uk-UA"/>
                </w:rPr>
                <w:t>_</w:t>
              </w:r>
              <w:r w:rsidR="006838C5" w:rsidRPr="00592023">
                <w:rPr>
                  <w:rStyle w:val="a4"/>
                  <w:rFonts w:ascii="Times New Roman" w:hAnsi="Times New Roman" w:cs="Times New Roman"/>
                  <w:sz w:val="24"/>
                  <w:szCs w:val="24"/>
                  <w:lang w:val="en-US"/>
                </w:rPr>
                <w:t>econom</w:t>
              </w:r>
              <w:r w:rsidR="006838C5" w:rsidRPr="00592023">
                <w:rPr>
                  <w:rStyle w:val="a4"/>
                  <w:rFonts w:ascii="Times New Roman" w:hAnsi="Times New Roman" w:cs="Times New Roman"/>
                  <w:sz w:val="24"/>
                  <w:szCs w:val="24"/>
                  <w:lang w:val="uk-UA"/>
                </w:rPr>
                <w:t>@</w:t>
              </w:r>
              <w:r w:rsidR="006838C5" w:rsidRPr="00592023">
                <w:rPr>
                  <w:rStyle w:val="a4"/>
                  <w:rFonts w:ascii="Times New Roman" w:hAnsi="Times New Roman" w:cs="Times New Roman"/>
                  <w:sz w:val="24"/>
                  <w:szCs w:val="24"/>
                  <w:lang w:val="en-US"/>
                </w:rPr>
                <w:t>ukr</w:t>
              </w:r>
              <w:r w:rsidR="006838C5" w:rsidRPr="00592023">
                <w:rPr>
                  <w:rStyle w:val="a4"/>
                  <w:rFonts w:ascii="Times New Roman" w:hAnsi="Times New Roman" w:cs="Times New Roman"/>
                  <w:sz w:val="24"/>
                  <w:szCs w:val="24"/>
                  <w:lang w:val="uk-UA"/>
                </w:rPr>
                <w:t>.</w:t>
              </w:r>
              <w:r w:rsidR="006838C5" w:rsidRPr="00592023">
                <w:rPr>
                  <w:rStyle w:val="a4"/>
                  <w:rFonts w:ascii="Times New Roman" w:hAnsi="Times New Roman" w:cs="Times New Roman"/>
                  <w:sz w:val="24"/>
                  <w:szCs w:val="24"/>
                  <w:lang w:val="en-US"/>
                </w:rPr>
                <w:t>net</w:t>
              </w:r>
            </w:hyperlink>
          </w:p>
          <w:p w:rsidR="006838C5" w:rsidRPr="00592023" w:rsidRDefault="006838C5" w:rsidP="000973DC">
            <w:pPr>
              <w:suppressAutoHyphens/>
              <w:spacing w:after="0" w:line="240" w:lineRule="auto"/>
              <w:rPr>
                <w:rFonts w:ascii="Times New Roman" w:hAnsi="Times New Roman" w:cs="Times New Roman"/>
                <w:sz w:val="24"/>
                <w:szCs w:val="24"/>
                <w:lang w:val="uk-UA"/>
              </w:rPr>
            </w:pPr>
            <w:proofErr w:type="spellStart"/>
            <w:r w:rsidRPr="00592023">
              <w:rPr>
                <w:rFonts w:ascii="Times New Roman" w:hAnsi="Times New Roman" w:cs="Times New Roman"/>
                <w:sz w:val="24"/>
                <w:szCs w:val="24"/>
                <w:lang w:val="uk-UA"/>
              </w:rPr>
              <w:t>Тел</w:t>
            </w:r>
            <w:proofErr w:type="spellEnd"/>
            <w:r w:rsidRPr="00592023">
              <w:rPr>
                <w:rFonts w:ascii="Times New Roman" w:hAnsi="Times New Roman" w:cs="Times New Roman"/>
                <w:sz w:val="24"/>
                <w:szCs w:val="24"/>
                <w:lang w:val="uk-UA"/>
              </w:rPr>
              <w:t xml:space="preserve"> 04747-6-34-26</w:t>
            </w:r>
          </w:p>
          <w:p w:rsidR="00662E37" w:rsidRPr="00592023" w:rsidRDefault="00662E37" w:rsidP="000973DC">
            <w:pPr>
              <w:suppressAutoHyphens/>
              <w:spacing w:after="0" w:line="240" w:lineRule="auto"/>
              <w:rPr>
                <w:rFonts w:ascii="Times New Roman" w:eastAsia="Times New Roman" w:hAnsi="Times New Roman" w:cs="Times New Roman"/>
                <w:sz w:val="24"/>
                <w:szCs w:val="24"/>
                <w:lang w:val="uk-UA" w:eastAsia="ru-RU"/>
              </w:rPr>
            </w:pPr>
          </w:p>
          <w:p w:rsidR="000973DC" w:rsidRPr="00592023" w:rsidRDefault="000973DC" w:rsidP="000973DC">
            <w:pPr>
              <w:suppressAutoHyphens/>
              <w:spacing w:after="0" w:line="240" w:lineRule="auto"/>
              <w:rPr>
                <w:rFonts w:ascii="Times New Roman" w:eastAsia="Times New Roman" w:hAnsi="Times New Roman" w:cs="Times New Roman"/>
                <w:sz w:val="24"/>
                <w:szCs w:val="24"/>
                <w:lang w:val="uk-UA" w:eastAsia="ru-RU"/>
              </w:rPr>
            </w:pPr>
          </w:p>
          <w:p w:rsidR="004E78AD" w:rsidRPr="00592023" w:rsidRDefault="000973DC" w:rsidP="000973DC">
            <w:pPr>
              <w:suppressAutoHyphens/>
              <w:spacing w:after="0" w:line="240" w:lineRule="auto"/>
              <w:rPr>
                <w:rFonts w:ascii="Times New Roman" w:eastAsia="Times New Roman" w:hAnsi="Times New Roman" w:cs="Times New Roman"/>
                <w:sz w:val="24"/>
                <w:szCs w:val="24"/>
                <w:lang w:val="uk-UA" w:eastAsia="ar-SA"/>
              </w:rPr>
            </w:pPr>
            <w:r w:rsidRPr="00592023">
              <w:rPr>
                <w:rFonts w:ascii="Times New Roman" w:eastAsia="Times New Roman" w:hAnsi="Times New Roman" w:cs="Times New Roman"/>
                <w:sz w:val="24"/>
                <w:szCs w:val="24"/>
                <w:lang w:val="uk-UA" w:eastAsia="ru-RU"/>
              </w:rPr>
              <w:t xml:space="preserve">Директор  ___________ </w:t>
            </w:r>
            <w:r w:rsidR="00662E37" w:rsidRPr="00592023">
              <w:rPr>
                <w:rFonts w:ascii="Times New Roman" w:eastAsia="Times New Roman" w:hAnsi="Times New Roman" w:cs="Times New Roman"/>
                <w:sz w:val="24"/>
                <w:szCs w:val="24"/>
                <w:lang w:val="uk-UA" w:eastAsia="ru-RU"/>
              </w:rPr>
              <w:t>Юрій ЛЕВЧЕНКО</w:t>
            </w:r>
          </w:p>
        </w:tc>
      </w:tr>
      <w:tr w:rsidR="004E78AD" w:rsidRPr="00592023" w:rsidTr="00995E22">
        <w:trPr>
          <w:trHeight w:val="255"/>
        </w:trPr>
        <w:tc>
          <w:tcPr>
            <w:tcW w:w="5000" w:type="pct"/>
            <w:shd w:val="clear" w:color="auto" w:fill="auto"/>
          </w:tcPr>
          <w:p w:rsidR="005954D8" w:rsidRPr="00592023" w:rsidRDefault="004B6C77" w:rsidP="004E78AD">
            <w:pPr>
              <w:spacing w:after="0" w:line="360" w:lineRule="auto"/>
              <w:rPr>
                <w:rFonts w:ascii="Times New Roman" w:eastAsia="MS Mincho" w:hAnsi="Times New Roman" w:cs="Times New Roman"/>
                <w:sz w:val="24"/>
                <w:szCs w:val="24"/>
                <w:lang w:val="uk-UA" w:eastAsia="ja-JP"/>
              </w:rPr>
            </w:pPr>
            <w:r w:rsidRPr="00592023">
              <w:rPr>
                <w:rFonts w:ascii="Times New Roman" w:eastAsia="MS Mincho" w:hAnsi="Times New Roman" w:cs="Times New Roman"/>
                <w:sz w:val="24"/>
                <w:szCs w:val="24"/>
                <w:lang w:val="uk-UA" w:eastAsia="ja-JP"/>
              </w:rPr>
              <w:t xml:space="preserve">             </w:t>
            </w:r>
          </w:p>
        </w:tc>
      </w:tr>
    </w:tbl>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5954D8" w:rsidRPr="00592023" w:rsidRDefault="005954D8" w:rsidP="00A049AB">
      <w:pPr>
        <w:spacing w:after="120" w:line="240" w:lineRule="auto"/>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ПОСТАЧАЛЬНИК</w:t>
      </w:r>
    </w:p>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C6088F" w:rsidRPr="00592023" w:rsidRDefault="00C6088F"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4B6C77" w:rsidRPr="00592023" w:rsidRDefault="004B6C77"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FE5729" w:rsidRPr="00592023" w:rsidRDefault="00FE5729" w:rsidP="00A049AB">
      <w:pPr>
        <w:spacing w:after="120" w:line="240" w:lineRule="auto"/>
        <w:rPr>
          <w:rFonts w:ascii="Times New Roman" w:eastAsia="Calibri" w:hAnsi="Times New Roman" w:cs="Times New Roman"/>
          <w:sz w:val="24"/>
          <w:szCs w:val="24"/>
          <w:lang w:val="uk-UA" w:eastAsia="ru-RU"/>
        </w:rPr>
      </w:pPr>
    </w:p>
    <w:p w:rsidR="0065066C" w:rsidRPr="00592023" w:rsidRDefault="0065066C" w:rsidP="00A049AB">
      <w:pPr>
        <w:spacing w:after="120" w:line="240" w:lineRule="auto"/>
        <w:rPr>
          <w:rFonts w:ascii="Times New Roman" w:eastAsia="Calibri" w:hAnsi="Times New Roman" w:cs="Times New Roman"/>
          <w:sz w:val="24"/>
          <w:szCs w:val="24"/>
          <w:lang w:val="uk-UA" w:eastAsia="ru-RU"/>
        </w:rPr>
      </w:pPr>
    </w:p>
    <w:p w:rsidR="00736F5A" w:rsidRPr="00592023" w:rsidRDefault="005459FB" w:rsidP="005459FB">
      <w:pPr>
        <w:spacing w:after="120" w:line="240" w:lineRule="auto"/>
        <w:jc w:val="right"/>
        <w:rPr>
          <w:rFonts w:ascii="Times New Roman" w:eastAsia="Calibri" w:hAnsi="Times New Roman" w:cs="Times New Roman"/>
          <w:sz w:val="24"/>
          <w:szCs w:val="24"/>
          <w:lang w:val="uk-UA" w:eastAsia="ru-RU"/>
        </w:rPr>
      </w:pPr>
      <w:r w:rsidRPr="00592023">
        <w:rPr>
          <w:rFonts w:ascii="Times New Roman" w:eastAsia="Calibri" w:hAnsi="Times New Roman" w:cs="Times New Roman"/>
          <w:sz w:val="24"/>
          <w:szCs w:val="24"/>
          <w:lang w:val="uk-UA" w:eastAsia="ru-RU"/>
        </w:rPr>
        <w:t xml:space="preserve">Додаток </w:t>
      </w:r>
      <w:r w:rsidR="00736F5A" w:rsidRPr="00592023">
        <w:rPr>
          <w:rFonts w:ascii="Times New Roman" w:eastAsia="Calibri" w:hAnsi="Times New Roman" w:cs="Times New Roman"/>
          <w:sz w:val="24"/>
          <w:szCs w:val="24"/>
          <w:lang w:val="uk-UA" w:eastAsia="ru-RU"/>
        </w:rPr>
        <w:t xml:space="preserve">№ </w:t>
      </w:r>
      <w:r w:rsidRPr="00592023">
        <w:rPr>
          <w:rFonts w:ascii="Times New Roman" w:eastAsia="Calibri" w:hAnsi="Times New Roman" w:cs="Times New Roman"/>
          <w:sz w:val="24"/>
          <w:szCs w:val="24"/>
          <w:lang w:val="uk-UA" w:eastAsia="ru-RU"/>
        </w:rPr>
        <w:t xml:space="preserve">1 </w:t>
      </w:r>
    </w:p>
    <w:p w:rsidR="005459FB" w:rsidRPr="00592023" w:rsidRDefault="005459FB" w:rsidP="005459FB">
      <w:pPr>
        <w:spacing w:after="120" w:line="240" w:lineRule="auto"/>
        <w:jc w:val="right"/>
        <w:rPr>
          <w:rFonts w:ascii="Times New Roman" w:eastAsia="Calibri" w:hAnsi="Times New Roman" w:cs="Times New Roman"/>
          <w:sz w:val="24"/>
          <w:szCs w:val="24"/>
          <w:lang w:val="uk-UA" w:eastAsia="ru-RU"/>
        </w:rPr>
      </w:pPr>
      <w:r w:rsidRPr="00592023">
        <w:rPr>
          <w:rFonts w:ascii="Times New Roman" w:eastAsia="Calibri" w:hAnsi="Times New Roman" w:cs="Times New Roman"/>
          <w:sz w:val="24"/>
          <w:szCs w:val="24"/>
          <w:lang w:val="uk-UA" w:eastAsia="ru-RU"/>
        </w:rPr>
        <w:t xml:space="preserve">до договору </w:t>
      </w:r>
      <w:r w:rsidR="00736F5A" w:rsidRPr="00592023">
        <w:rPr>
          <w:rFonts w:ascii="Times New Roman" w:eastAsia="Calibri" w:hAnsi="Times New Roman" w:cs="Times New Roman"/>
          <w:sz w:val="24"/>
          <w:szCs w:val="24"/>
          <w:lang w:val="uk-UA" w:eastAsia="ru-RU"/>
        </w:rPr>
        <w:t>№ _____  від ______________ 202</w:t>
      </w:r>
      <w:r w:rsidR="006A1067">
        <w:rPr>
          <w:rFonts w:ascii="Times New Roman" w:eastAsia="Calibri" w:hAnsi="Times New Roman" w:cs="Times New Roman"/>
          <w:sz w:val="24"/>
          <w:szCs w:val="24"/>
          <w:lang w:val="uk-UA" w:eastAsia="ru-RU"/>
        </w:rPr>
        <w:t>4</w:t>
      </w:r>
      <w:r w:rsidR="00736F5A" w:rsidRPr="00592023">
        <w:rPr>
          <w:rFonts w:ascii="Times New Roman" w:eastAsia="Calibri" w:hAnsi="Times New Roman" w:cs="Times New Roman"/>
          <w:sz w:val="24"/>
          <w:szCs w:val="24"/>
          <w:lang w:val="uk-UA" w:eastAsia="ru-RU"/>
        </w:rPr>
        <w:t xml:space="preserve"> року</w:t>
      </w:r>
    </w:p>
    <w:p w:rsidR="005459FB" w:rsidRPr="00592023" w:rsidRDefault="005459FB" w:rsidP="005459FB">
      <w:pPr>
        <w:spacing w:after="120" w:line="240" w:lineRule="auto"/>
        <w:rPr>
          <w:rFonts w:ascii="Times New Roman" w:eastAsia="Calibri" w:hAnsi="Times New Roman" w:cs="Times New Roman"/>
          <w:sz w:val="24"/>
          <w:szCs w:val="24"/>
          <w:lang w:val="uk-UA" w:eastAsia="ru-RU"/>
        </w:rPr>
      </w:pPr>
    </w:p>
    <w:p w:rsidR="005459FB" w:rsidRPr="00592023" w:rsidRDefault="005459FB" w:rsidP="005459FB">
      <w:pPr>
        <w:spacing w:after="120" w:line="240" w:lineRule="auto"/>
        <w:jc w:val="center"/>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eastAsia="ru-RU"/>
        </w:rPr>
        <w:t>СПЕЦИФ</w:t>
      </w:r>
      <w:r w:rsidRPr="00592023">
        <w:rPr>
          <w:rFonts w:ascii="Times New Roman" w:eastAsia="Calibri" w:hAnsi="Times New Roman" w:cs="Times New Roman"/>
          <w:b/>
          <w:sz w:val="24"/>
          <w:szCs w:val="24"/>
          <w:lang w:val="uk-UA" w:eastAsia="ru-RU"/>
        </w:rPr>
        <w:t>ІКАЦІЯ</w:t>
      </w:r>
    </w:p>
    <w:p w:rsidR="00736F5A" w:rsidRPr="00592023" w:rsidRDefault="007C6AB9" w:rsidP="005459FB">
      <w:pPr>
        <w:spacing w:after="120" w:line="240" w:lineRule="auto"/>
        <w:jc w:val="center"/>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 xml:space="preserve">Предмет закупівлі : </w:t>
      </w:r>
      <w:r w:rsidR="00C61451" w:rsidRPr="00592023">
        <w:rPr>
          <w:rFonts w:ascii="Times New Roman" w:eastAsia="Calibri" w:hAnsi="Times New Roman" w:cs="Times New Roman"/>
          <w:b/>
          <w:sz w:val="24"/>
          <w:szCs w:val="24"/>
          <w:lang w:val="uk-UA" w:eastAsia="ru-RU"/>
        </w:rPr>
        <w:t xml:space="preserve">ДК 021: 2015 , код 33600000-6 « Фармацевтична продукція» </w:t>
      </w:r>
      <w:r w:rsidR="00B810DD">
        <w:rPr>
          <w:rFonts w:ascii="Times New Roman" w:eastAsia="Calibri" w:hAnsi="Times New Roman" w:cs="Times New Roman"/>
          <w:b/>
          <w:sz w:val="24"/>
          <w:szCs w:val="24"/>
          <w:lang w:val="uk-UA" w:eastAsia="ru-RU"/>
        </w:rPr>
        <w:t xml:space="preserve">( </w:t>
      </w:r>
      <w:r w:rsidR="0095165F" w:rsidRPr="0095165F">
        <w:rPr>
          <w:rFonts w:ascii="Times New Roman" w:eastAsia="Calibri" w:hAnsi="Times New Roman" w:cs="Times New Roman"/>
          <w:b/>
          <w:sz w:val="24"/>
          <w:szCs w:val="24"/>
          <w:lang w:val="uk-UA" w:eastAsia="ru-RU"/>
        </w:rPr>
        <w:t xml:space="preserve">Лікарські засоби :  </w:t>
      </w:r>
      <w:proofErr w:type="spellStart"/>
      <w:r w:rsidR="0095165F" w:rsidRPr="0095165F">
        <w:rPr>
          <w:rFonts w:ascii="Times New Roman" w:eastAsia="Calibri" w:hAnsi="Times New Roman" w:cs="Times New Roman"/>
          <w:b/>
          <w:sz w:val="24"/>
          <w:szCs w:val="24"/>
          <w:lang w:val="uk-UA" w:eastAsia="ru-RU"/>
        </w:rPr>
        <w:t>Colistin</w:t>
      </w:r>
      <w:proofErr w:type="spellEnd"/>
      <w:r w:rsidR="00B810DD">
        <w:rPr>
          <w:rFonts w:ascii="Times New Roman" w:eastAsia="Calibri" w:hAnsi="Times New Roman" w:cs="Times New Roman"/>
          <w:b/>
          <w:sz w:val="24"/>
          <w:szCs w:val="24"/>
          <w:lang w:val="uk-UA" w:eastAsia="ru-RU"/>
        </w:rPr>
        <w:t xml:space="preserve"> </w:t>
      </w:r>
      <w:bookmarkStart w:id="1" w:name="_GoBack"/>
      <w:bookmarkEnd w:id="1"/>
      <w:r w:rsidR="00C61451" w:rsidRPr="00592023">
        <w:rPr>
          <w:rFonts w:ascii="Times New Roman" w:eastAsia="Calibri" w:hAnsi="Times New Roman" w:cs="Times New Roman"/>
          <w:b/>
          <w:sz w:val="24"/>
          <w:szCs w:val="24"/>
          <w:lang w:val="uk-UA" w:eastAsia="ru-RU"/>
        </w:rPr>
        <w:t>)</w:t>
      </w:r>
    </w:p>
    <w:tbl>
      <w:tblPr>
        <w:tblpPr w:leftFromText="180" w:rightFromText="180" w:vertAnchor="text" w:horzAnchor="margin" w:tblpY="275"/>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1"/>
        <w:gridCol w:w="1617"/>
        <w:gridCol w:w="1256"/>
        <w:gridCol w:w="998"/>
        <w:gridCol w:w="1064"/>
        <w:gridCol w:w="983"/>
        <w:gridCol w:w="1002"/>
      </w:tblGrid>
      <w:tr w:rsidR="005459FB" w:rsidRPr="00592023" w:rsidTr="00470D39">
        <w:trPr>
          <w:cantSplit/>
          <w:trHeight w:val="850"/>
        </w:trPr>
        <w:tc>
          <w:tcPr>
            <w:tcW w:w="1748"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Назва товару згідно реєстраційного посвідчення МОЗ ( сертифіката відповідності), документів виробника</w:t>
            </w:r>
          </w:p>
        </w:tc>
        <w:tc>
          <w:tcPr>
            <w:tcW w:w="760"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Міжнародна непатентована назва лікарського засобу</w:t>
            </w:r>
          </w:p>
        </w:tc>
        <w:tc>
          <w:tcPr>
            <w:tcW w:w="590"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Дозування, форма випуску</w:t>
            </w:r>
          </w:p>
          <w:p w:rsidR="005459FB" w:rsidRPr="00592023" w:rsidRDefault="005459FB" w:rsidP="00CC1E0F">
            <w:pPr>
              <w:spacing w:after="0" w:line="276" w:lineRule="auto"/>
              <w:jc w:val="center"/>
              <w:rPr>
                <w:rFonts w:ascii="Times New Roman" w:eastAsia="Calibri" w:hAnsi="Times New Roman" w:cs="Times New Roman"/>
                <w:b/>
                <w:bCs/>
              </w:rPr>
            </w:pPr>
          </w:p>
        </w:tc>
        <w:tc>
          <w:tcPr>
            <w:tcW w:w="469"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Одиниця виміру</w:t>
            </w:r>
          </w:p>
        </w:tc>
        <w:tc>
          <w:tcPr>
            <w:tcW w:w="500" w:type="pct"/>
            <w:vAlign w:val="center"/>
          </w:tcPr>
          <w:p w:rsidR="005459FB" w:rsidRPr="00592023" w:rsidRDefault="005459FB" w:rsidP="00CC1E0F">
            <w:pPr>
              <w:spacing w:after="0" w:line="276" w:lineRule="auto"/>
              <w:jc w:val="center"/>
              <w:rPr>
                <w:rFonts w:ascii="Times New Roman" w:eastAsia="Calibri" w:hAnsi="Times New Roman" w:cs="Times New Roman"/>
                <w:b/>
                <w:bCs/>
              </w:rPr>
            </w:pPr>
          </w:p>
          <w:p w:rsidR="005459FB" w:rsidRPr="00592023" w:rsidRDefault="00736F5A" w:rsidP="00CC1E0F">
            <w:pPr>
              <w:spacing w:after="0" w:line="276" w:lineRule="auto"/>
              <w:jc w:val="center"/>
              <w:rPr>
                <w:rFonts w:ascii="Times New Roman" w:eastAsia="Calibri" w:hAnsi="Times New Roman" w:cs="Times New Roman"/>
                <w:b/>
                <w:bCs/>
              </w:rPr>
            </w:pPr>
            <w:r w:rsidRPr="00592023">
              <w:rPr>
                <w:rFonts w:ascii="Times New Roman" w:eastAsia="Calibri" w:hAnsi="Times New Roman" w:cs="Times New Roman"/>
                <w:b/>
                <w:bCs/>
                <w:lang w:val="uk-UA"/>
              </w:rPr>
              <w:t>Кількість</w:t>
            </w:r>
          </w:p>
        </w:tc>
        <w:tc>
          <w:tcPr>
            <w:tcW w:w="462" w:type="pct"/>
            <w:vAlign w:val="center"/>
          </w:tcPr>
          <w:p w:rsidR="005459FB" w:rsidRPr="00592023" w:rsidRDefault="00736F5A" w:rsidP="00CC1E0F">
            <w:pPr>
              <w:spacing w:after="0" w:line="276" w:lineRule="auto"/>
              <w:jc w:val="center"/>
              <w:rPr>
                <w:rFonts w:ascii="Times New Roman" w:eastAsia="Calibri" w:hAnsi="Times New Roman" w:cs="Times New Roman"/>
                <w:b/>
                <w:bCs/>
                <w:lang w:val="uk-UA"/>
              </w:rPr>
            </w:pPr>
            <w:r w:rsidRPr="00592023">
              <w:rPr>
                <w:rFonts w:ascii="Times New Roman" w:eastAsia="Calibri" w:hAnsi="Times New Roman" w:cs="Times New Roman"/>
                <w:b/>
                <w:bCs/>
                <w:lang w:val="uk-UA"/>
              </w:rPr>
              <w:t>Ціна за одиницю з ПДВ, грн</w:t>
            </w:r>
          </w:p>
        </w:tc>
        <w:tc>
          <w:tcPr>
            <w:tcW w:w="471" w:type="pct"/>
            <w:vAlign w:val="center"/>
          </w:tcPr>
          <w:p w:rsidR="005459FB" w:rsidRPr="00592023" w:rsidRDefault="00736F5A" w:rsidP="00CC1E0F">
            <w:pPr>
              <w:spacing w:after="0" w:line="276" w:lineRule="auto"/>
              <w:rPr>
                <w:rFonts w:ascii="Times New Roman" w:eastAsia="Calibri" w:hAnsi="Times New Roman" w:cs="Times New Roman"/>
                <w:b/>
                <w:bCs/>
                <w:lang w:val="uk-UA"/>
              </w:rPr>
            </w:pPr>
            <w:r w:rsidRPr="00592023">
              <w:rPr>
                <w:rFonts w:ascii="Times New Roman" w:eastAsia="Calibri" w:hAnsi="Times New Roman" w:cs="Times New Roman"/>
                <w:b/>
                <w:bCs/>
                <w:lang w:val="uk-UA"/>
              </w:rPr>
              <w:t>Загальна вартість з ПДВ , грн</w:t>
            </w:r>
          </w:p>
        </w:tc>
      </w:tr>
      <w:tr w:rsidR="00736F5A" w:rsidRPr="00592023" w:rsidTr="00470D39">
        <w:trPr>
          <w:cantSplit/>
          <w:trHeight w:val="220"/>
        </w:trPr>
        <w:tc>
          <w:tcPr>
            <w:tcW w:w="1748" w:type="pct"/>
            <w:vAlign w:val="center"/>
          </w:tcPr>
          <w:p w:rsidR="00736F5A" w:rsidRPr="00592023" w:rsidRDefault="00736F5A" w:rsidP="00C61451">
            <w:pPr>
              <w:spacing w:after="200" w:line="276" w:lineRule="auto"/>
              <w:jc w:val="center"/>
              <w:rPr>
                <w:rFonts w:ascii="Times New Roman" w:eastAsia="Calibri" w:hAnsi="Times New Roman" w:cs="Times New Roman"/>
                <w:lang w:val="uk-UA"/>
              </w:rPr>
            </w:pPr>
          </w:p>
        </w:tc>
        <w:tc>
          <w:tcPr>
            <w:tcW w:w="760" w:type="pct"/>
            <w:vAlign w:val="center"/>
          </w:tcPr>
          <w:p w:rsidR="00736F5A" w:rsidRPr="00592023" w:rsidRDefault="00C61451" w:rsidP="00C61451">
            <w:pPr>
              <w:spacing w:after="200" w:line="276" w:lineRule="auto"/>
              <w:jc w:val="center"/>
              <w:rPr>
                <w:rFonts w:ascii="Times New Roman" w:eastAsia="Calibri" w:hAnsi="Times New Roman" w:cs="Times New Roman"/>
                <w:sz w:val="24"/>
                <w:szCs w:val="24"/>
                <w:lang w:val="uk-UA"/>
              </w:rPr>
            </w:pPr>
            <w:proofErr w:type="spellStart"/>
            <w:r w:rsidRPr="00592023">
              <w:rPr>
                <w:rFonts w:ascii="Times New Roman" w:eastAsia="Calibri" w:hAnsi="Times New Roman" w:cs="Times New Roman"/>
                <w:sz w:val="24"/>
                <w:szCs w:val="24"/>
                <w:lang w:val="uk-UA"/>
              </w:rPr>
              <w:t>Colistin</w:t>
            </w:r>
            <w:proofErr w:type="spellEnd"/>
          </w:p>
        </w:tc>
        <w:tc>
          <w:tcPr>
            <w:tcW w:w="590" w:type="pct"/>
            <w:vAlign w:val="center"/>
          </w:tcPr>
          <w:p w:rsidR="00736F5A" w:rsidRPr="00592023" w:rsidRDefault="00470D39" w:rsidP="00C61451">
            <w:pPr>
              <w:spacing w:after="200" w:line="276" w:lineRule="auto"/>
              <w:jc w:val="center"/>
              <w:rPr>
                <w:rFonts w:ascii="Times New Roman" w:eastAsia="Calibri" w:hAnsi="Times New Roman" w:cs="Times New Roman"/>
                <w:lang w:val="uk-UA"/>
              </w:rPr>
            </w:pPr>
            <w:r w:rsidRPr="00470D39">
              <w:rPr>
                <w:rFonts w:ascii="Times New Roman" w:eastAsia="Calibri" w:hAnsi="Times New Roman" w:cs="Times New Roman"/>
                <w:lang w:val="uk-UA"/>
              </w:rPr>
              <w:t xml:space="preserve">порошок для розчину для ін'єкцій або </w:t>
            </w:r>
            <w:proofErr w:type="spellStart"/>
            <w:r w:rsidRPr="00470D39">
              <w:rPr>
                <w:rFonts w:ascii="Times New Roman" w:eastAsia="Calibri" w:hAnsi="Times New Roman" w:cs="Times New Roman"/>
                <w:lang w:val="uk-UA"/>
              </w:rPr>
              <w:t>інфузій</w:t>
            </w:r>
            <w:proofErr w:type="spellEnd"/>
            <w:r w:rsidRPr="00470D39">
              <w:rPr>
                <w:rFonts w:ascii="Times New Roman" w:eastAsia="Calibri" w:hAnsi="Times New Roman" w:cs="Times New Roman"/>
                <w:lang w:val="uk-UA"/>
              </w:rPr>
              <w:t xml:space="preserve"> 1 000 000 МО №10</w:t>
            </w:r>
          </w:p>
        </w:tc>
        <w:tc>
          <w:tcPr>
            <w:tcW w:w="469" w:type="pct"/>
            <w:shd w:val="clear" w:color="auto" w:fill="auto"/>
            <w:vAlign w:val="center"/>
          </w:tcPr>
          <w:p w:rsidR="00736F5A" w:rsidRPr="00592023" w:rsidRDefault="00C61451" w:rsidP="00C61451">
            <w:pPr>
              <w:spacing w:after="0" w:line="240" w:lineRule="auto"/>
              <w:jc w:val="center"/>
              <w:rPr>
                <w:rFonts w:ascii="Times New Roman" w:eastAsia="Calibri" w:hAnsi="Times New Roman" w:cs="Times New Roman"/>
                <w:bCs/>
                <w:lang w:val="uk-UA"/>
              </w:rPr>
            </w:pPr>
            <w:proofErr w:type="spellStart"/>
            <w:r w:rsidRPr="00592023">
              <w:rPr>
                <w:rFonts w:ascii="Times New Roman" w:eastAsia="Calibri" w:hAnsi="Times New Roman" w:cs="Times New Roman"/>
                <w:bCs/>
                <w:lang w:val="uk-UA"/>
              </w:rPr>
              <w:t>уп</w:t>
            </w:r>
            <w:proofErr w:type="spellEnd"/>
          </w:p>
        </w:tc>
        <w:tc>
          <w:tcPr>
            <w:tcW w:w="500" w:type="pct"/>
            <w:shd w:val="clear" w:color="auto" w:fill="FFFFFF"/>
            <w:vAlign w:val="center"/>
          </w:tcPr>
          <w:p w:rsidR="00736F5A" w:rsidRPr="00592023" w:rsidRDefault="006A1067" w:rsidP="00C61451">
            <w:pPr>
              <w:spacing w:after="0" w:line="276" w:lineRule="auto"/>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462" w:type="pct"/>
            <w:shd w:val="clear" w:color="auto" w:fill="FFFFFF"/>
            <w:vAlign w:val="center"/>
          </w:tcPr>
          <w:p w:rsidR="00736F5A" w:rsidRPr="00592023" w:rsidRDefault="00736F5A" w:rsidP="00C61451">
            <w:pPr>
              <w:spacing w:after="0" w:line="276" w:lineRule="auto"/>
              <w:jc w:val="center"/>
              <w:rPr>
                <w:rFonts w:ascii="Times New Roman" w:eastAsia="Calibri" w:hAnsi="Times New Roman" w:cs="Times New Roman"/>
              </w:rPr>
            </w:pPr>
          </w:p>
        </w:tc>
        <w:tc>
          <w:tcPr>
            <w:tcW w:w="471" w:type="pct"/>
            <w:shd w:val="clear" w:color="auto" w:fill="FFFFFF"/>
          </w:tcPr>
          <w:p w:rsidR="00736F5A" w:rsidRPr="00592023" w:rsidRDefault="00736F5A" w:rsidP="00C61451">
            <w:pPr>
              <w:spacing w:after="0" w:line="276" w:lineRule="auto"/>
              <w:jc w:val="center"/>
              <w:rPr>
                <w:rFonts w:ascii="Times New Roman" w:eastAsia="Calibri" w:hAnsi="Times New Roman" w:cs="Times New Roman"/>
              </w:rPr>
            </w:pPr>
          </w:p>
        </w:tc>
      </w:tr>
      <w:tr w:rsidR="005459FB" w:rsidRPr="00592023" w:rsidTr="00813F77">
        <w:trPr>
          <w:cantSplit/>
          <w:trHeight w:val="469"/>
        </w:trPr>
        <w:tc>
          <w:tcPr>
            <w:tcW w:w="1748" w:type="pct"/>
          </w:tcPr>
          <w:p w:rsidR="005459FB" w:rsidRPr="00592023" w:rsidRDefault="005459FB" w:rsidP="00CC1E0F">
            <w:pPr>
              <w:spacing w:after="200" w:line="276" w:lineRule="auto"/>
              <w:rPr>
                <w:rFonts w:ascii="Times New Roman" w:eastAsia="Calibri" w:hAnsi="Times New Roman" w:cs="Times New Roman"/>
                <w:bCs/>
              </w:rPr>
            </w:pPr>
          </w:p>
        </w:tc>
        <w:tc>
          <w:tcPr>
            <w:tcW w:w="760" w:type="pct"/>
            <w:vAlign w:val="center"/>
          </w:tcPr>
          <w:p w:rsidR="005459FB" w:rsidRPr="00592023" w:rsidRDefault="005459FB" w:rsidP="00CC1E0F">
            <w:pPr>
              <w:spacing w:after="200" w:line="276" w:lineRule="auto"/>
              <w:jc w:val="center"/>
              <w:rPr>
                <w:rFonts w:ascii="Times New Roman" w:eastAsia="Calibri" w:hAnsi="Times New Roman" w:cs="Times New Roman"/>
              </w:rPr>
            </w:pPr>
          </w:p>
        </w:tc>
        <w:tc>
          <w:tcPr>
            <w:tcW w:w="2021" w:type="pct"/>
            <w:gridSpan w:val="4"/>
            <w:vAlign w:val="center"/>
          </w:tcPr>
          <w:p w:rsidR="005459FB" w:rsidRPr="00592023" w:rsidRDefault="005459FB" w:rsidP="00CC1E0F">
            <w:pPr>
              <w:spacing w:after="200" w:line="276" w:lineRule="auto"/>
              <w:jc w:val="center"/>
              <w:rPr>
                <w:rFonts w:ascii="Times New Roman" w:eastAsia="Calibri" w:hAnsi="Times New Roman" w:cs="Times New Roman"/>
              </w:rPr>
            </w:pPr>
            <w:r w:rsidRPr="00592023">
              <w:rPr>
                <w:rFonts w:ascii="Times New Roman" w:eastAsia="Calibri" w:hAnsi="Times New Roman" w:cs="Times New Roman"/>
              </w:rPr>
              <w:t>Сума  ПДВ, грн.</w:t>
            </w:r>
          </w:p>
        </w:tc>
        <w:tc>
          <w:tcPr>
            <w:tcW w:w="471" w:type="pct"/>
          </w:tcPr>
          <w:p w:rsidR="005459FB" w:rsidRPr="00592023" w:rsidRDefault="005459FB" w:rsidP="00CC1E0F">
            <w:pPr>
              <w:spacing w:after="200" w:line="276" w:lineRule="auto"/>
              <w:jc w:val="center"/>
              <w:rPr>
                <w:rFonts w:ascii="Times New Roman" w:eastAsia="Calibri" w:hAnsi="Times New Roman" w:cs="Times New Roman"/>
              </w:rPr>
            </w:pPr>
          </w:p>
        </w:tc>
      </w:tr>
      <w:tr w:rsidR="005459FB" w:rsidRPr="00592023" w:rsidTr="00813F77">
        <w:trPr>
          <w:cantSplit/>
          <w:trHeight w:val="469"/>
        </w:trPr>
        <w:tc>
          <w:tcPr>
            <w:tcW w:w="1748" w:type="pct"/>
          </w:tcPr>
          <w:p w:rsidR="005459FB" w:rsidRPr="00592023" w:rsidRDefault="005459FB" w:rsidP="00CC1E0F">
            <w:pPr>
              <w:spacing w:after="200" w:line="276" w:lineRule="auto"/>
              <w:rPr>
                <w:rFonts w:ascii="Times New Roman" w:eastAsia="Calibri" w:hAnsi="Times New Roman" w:cs="Times New Roman"/>
                <w:bCs/>
              </w:rPr>
            </w:pPr>
          </w:p>
        </w:tc>
        <w:tc>
          <w:tcPr>
            <w:tcW w:w="760" w:type="pct"/>
            <w:vAlign w:val="center"/>
          </w:tcPr>
          <w:p w:rsidR="005459FB" w:rsidRPr="00592023" w:rsidRDefault="005459FB" w:rsidP="00CC1E0F">
            <w:pPr>
              <w:spacing w:after="200" w:line="276" w:lineRule="auto"/>
              <w:jc w:val="center"/>
              <w:rPr>
                <w:rFonts w:ascii="Times New Roman" w:eastAsia="Calibri" w:hAnsi="Times New Roman" w:cs="Times New Roman"/>
              </w:rPr>
            </w:pPr>
          </w:p>
        </w:tc>
        <w:tc>
          <w:tcPr>
            <w:tcW w:w="2021" w:type="pct"/>
            <w:gridSpan w:val="4"/>
            <w:vAlign w:val="center"/>
          </w:tcPr>
          <w:p w:rsidR="005459FB" w:rsidRPr="00592023" w:rsidRDefault="005459FB" w:rsidP="00CC1E0F">
            <w:pPr>
              <w:spacing w:after="200" w:line="276" w:lineRule="auto"/>
              <w:jc w:val="center"/>
              <w:rPr>
                <w:rFonts w:ascii="Times New Roman" w:eastAsia="Calibri" w:hAnsi="Times New Roman" w:cs="Times New Roman"/>
              </w:rPr>
            </w:pPr>
            <w:proofErr w:type="spellStart"/>
            <w:r w:rsidRPr="00592023">
              <w:rPr>
                <w:rFonts w:ascii="Times New Roman" w:eastAsia="Calibri" w:hAnsi="Times New Roman" w:cs="Times New Roman"/>
              </w:rPr>
              <w:t>Загальна</w:t>
            </w:r>
            <w:proofErr w:type="spellEnd"/>
            <w:r w:rsidRPr="00592023">
              <w:rPr>
                <w:rFonts w:ascii="Times New Roman" w:eastAsia="Calibri" w:hAnsi="Times New Roman" w:cs="Times New Roman"/>
              </w:rPr>
              <w:t xml:space="preserve"> сума договору з ПДВ, грн.</w:t>
            </w:r>
          </w:p>
        </w:tc>
        <w:tc>
          <w:tcPr>
            <w:tcW w:w="471" w:type="pct"/>
          </w:tcPr>
          <w:p w:rsidR="005459FB" w:rsidRPr="00592023" w:rsidRDefault="005459FB" w:rsidP="00CC1E0F">
            <w:pPr>
              <w:spacing w:after="200" w:line="276" w:lineRule="auto"/>
              <w:jc w:val="center"/>
              <w:rPr>
                <w:rFonts w:ascii="Times New Roman" w:eastAsia="Calibri" w:hAnsi="Times New Roman" w:cs="Times New Roman"/>
              </w:rPr>
            </w:pPr>
          </w:p>
        </w:tc>
      </w:tr>
    </w:tbl>
    <w:p w:rsidR="005459FB" w:rsidRPr="00592023" w:rsidRDefault="005459FB" w:rsidP="005459FB">
      <w:pPr>
        <w:spacing w:after="200" w:line="276" w:lineRule="auto"/>
        <w:rPr>
          <w:rFonts w:ascii="Times New Roman" w:eastAsia="Calibri" w:hAnsi="Times New Roman" w:cs="Times New Roman"/>
          <w:sz w:val="24"/>
          <w:szCs w:val="24"/>
          <w:lang w:val="uk-UA"/>
        </w:rPr>
      </w:pPr>
    </w:p>
    <w:tbl>
      <w:tblPr>
        <w:tblpPr w:leftFromText="180" w:rightFromText="180" w:vertAnchor="text" w:tblpY="1"/>
        <w:tblOverlap w:val="never"/>
        <w:tblW w:w="2343" w:type="pct"/>
        <w:tblLook w:val="0000" w:firstRow="0" w:lastRow="0" w:firstColumn="0" w:lastColumn="0" w:noHBand="0" w:noVBand="0"/>
      </w:tblPr>
      <w:tblGrid>
        <w:gridCol w:w="4915"/>
      </w:tblGrid>
      <w:tr w:rsidR="005459FB" w:rsidRPr="00592023" w:rsidTr="00CC1E0F">
        <w:trPr>
          <w:trHeight w:val="255"/>
        </w:trPr>
        <w:tc>
          <w:tcPr>
            <w:tcW w:w="5000" w:type="pct"/>
            <w:shd w:val="clear" w:color="auto" w:fill="auto"/>
          </w:tcPr>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7861BF" w:rsidRPr="00592023" w:rsidRDefault="00736F5A" w:rsidP="007861BF">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ЗАМОВНИК</w:t>
            </w:r>
          </w:p>
          <w:p w:rsidR="007861BF" w:rsidRPr="00592023" w:rsidRDefault="007861BF" w:rsidP="007861BF">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592023">
              <w:rPr>
                <w:rFonts w:ascii="Times New Roman" w:eastAsia="Times New Roman" w:hAnsi="Times New Roman" w:cs="Times New Roman"/>
                <w:b/>
                <w:color w:val="000000"/>
                <w:sz w:val="24"/>
                <w:szCs w:val="24"/>
                <w:lang w:val="uk-UA" w:eastAsia="ar-SA"/>
              </w:rPr>
              <w:t>Комунальне некомерційне підприємство «Жашківська багатопрофільна лікарня» Жашківської міської ради</w:t>
            </w: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19201 Черкаська область Уманський район місто Жашків вул.Лікарняна,19</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р/р UA393052990000026005021606470</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р/р UA603052990000026002011601808</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в АТ КБ «ПРИВАТБАНК»</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МФО 305299</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ЄДРПОУ 02005378</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r w:rsidRPr="00592023">
              <w:rPr>
                <w:rFonts w:ascii="Times New Roman" w:eastAsia="Times New Roman" w:hAnsi="Times New Roman" w:cs="Times New Roman"/>
                <w:bCs/>
                <w:color w:val="000000"/>
                <w:sz w:val="24"/>
                <w:szCs w:val="24"/>
                <w:lang w:val="uk-UA" w:eastAsia="ar-SA"/>
              </w:rPr>
              <w:t xml:space="preserve">ІПН 20053723117   </w:t>
            </w:r>
          </w:p>
          <w:p w:rsidR="006838C5"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proofErr w:type="spellStart"/>
            <w:r w:rsidRPr="00592023">
              <w:rPr>
                <w:rFonts w:ascii="Times New Roman" w:eastAsia="Times New Roman" w:hAnsi="Times New Roman" w:cs="Times New Roman"/>
                <w:bCs/>
                <w:color w:val="000000"/>
                <w:sz w:val="24"/>
                <w:szCs w:val="24"/>
                <w:lang w:val="uk-UA" w:eastAsia="ar-SA"/>
              </w:rPr>
              <w:t>Email</w:t>
            </w:r>
            <w:proofErr w:type="spellEnd"/>
            <w:r w:rsidRPr="00592023">
              <w:rPr>
                <w:rFonts w:ascii="Times New Roman" w:eastAsia="Times New Roman" w:hAnsi="Times New Roman" w:cs="Times New Roman"/>
                <w:bCs/>
                <w:color w:val="000000"/>
                <w:sz w:val="24"/>
                <w:szCs w:val="24"/>
                <w:lang w:val="uk-UA" w:eastAsia="ar-SA"/>
              </w:rPr>
              <w:t>: zhcrlk@gmail.com, marina_econom@ukr.net</w:t>
            </w:r>
          </w:p>
          <w:p w:rsidR="007861BF" w:rsidRPr="00592023" w:rsidRDefault="006838C5" w:rsidP="006838C5">
            <w:pPr>
              <w:suppressAutoHyphens/>
              <w:spacing w:after="0" w:line="240" w:lineRule="auto"/>
              <w:rPr>
                <w:rFonts w:ascii="Times New Roman" w:eastAsia="Times New Roman" w:hAnsi="Times New Roman" w:cs="Times New Roman"/>
                <w:bCs/>
                <w:color w:val="000000"/>
                <w:sz w:val="24"/>
                <w:szCs w:val="24"/>
                <w:lang w:val="uk-UA" w:eastAsia="ar-SA"/>
              </w:rPr>
            </w:pPr>
            <w:proofErr w:type="spellStart"/>
            <w:r w:rsidRPr="00592023">
              <w:rPr>
                <w:rFonts w:ascii="Times New Roman" w:eastAsia="Times New Roman" w:hAnsi="Times New Roman" w:cs="Times New Roman"/>
                <w:bCs/>
                <w:color w:val="000000"/>
                <w:sz w:val="24"/>
                <w:szCs w:val="24"/>
                <w:lang w:val="uk-UA" w:eastAsia="ar-SA"/>
              </w:rPr>
              <w:t>Тел</w:t>
            </w:r>
            <w:proofErr w:type="spellEnd"/>
            <w:r w:rsidRPr="00592023">
              <w:rPr>
                <w:rFonts w:ascii="Times New Roman" w:eastAsia="Times New Roman" w:hAnsi="Times New Roman" w:cs="Times New Roman"/>
                <w:bCs/>
                <w:color w:val="000000"/>
                <w:sz w:val="24"/>
                <w:szCs w:val="24"/>
                <w:lang w:val="uk-UA" w:eastAsia="ar-SA"/>
              </w:rPr>
              <w:t xml:space="preserve"> 04747-6-34-26</w:t>
            </w: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7861BF" w:rsidRPr="00592023" w:rsidRDefault="007861BF" w:rsidP="007861BF">
            <w:pPr>
              <w:suppressAutoHyphens/>
              <w:spacing w:after="0" w:line="240" w:lineRule="auto"/>
              <w:rPr>
                <w:rFonts w:ascii="Times New Roman" w:eastAsia="Times New Roman" w:hAnsi="Times New Roman" w:cs="Times New Roman"/>
                <w:bCs/>
                <w:color w:val="000000"/>
                <w:sz w:val="24"/>
                <w:szCs w:val="24"/>
                <w:lang w:val="uk-UA" w:eastAsia="ar-SA"/>
              </w:rPr>
            </w:pPr>
          </w:p>
          <w:p w:rsidR="005459FB" w:rsidRPr="00592023" w:rsidRDefault="007861BF" w:rsidP="007861BF">
            <w:pPr>
              <w:suppressAutoHyphens/>
              <w:spacing w:after="0" w:line="240" w:lineRule="auto"/>
              <w:rPr>
                <w:rFonts w:ascii="Times New Roman" w:eastAsia="Times New Roman" w:hAnsi="Times New Roman" w:cs="Times New Roman"/>
                <w:bCs/>
                <w:sz w:val="24"/>
                <w:szCs w:val="24"/>
                <w:lang w:val="uk-UA" w:eastAsia="ar-SA"/>
              </w:rPr>
            </w:pPr>
            <w:r w:rsidRPr="00592023">
              <w:rPr>
                <w:rFonts w:ascii="Times New Roman" w:eastAsia="Times New Roman" w:hAnsi="Times New Roman" w:cs="Times New Roman"/>
                <w:bCs/>
                <w:color w:val="000000"/>
                <w:sz w:val="24"/>
                <w:szCs w:val="24"/>
                <w:lang w:val="uk-UA" w:eastAsia="ar-SA"/>
              </w:rPr>
              <w:t>Директор  ___________ Юрій ЛЕВЧЕНКО</w:t>
            </w:r>
          </w:p>
        </w:tc>
      </w:tr>
      <w:tr w:rsidR="005459FB" w:rsidRPr="00592023" w:rsidTr="00CC1E0F">
        <w:trPr>
          <w:trHeight w:val="255"/>
        </w:trPr>
        <w:tc>
          <w:tcPr>
            <w:tcW w:w="5000" w:type="pct"/>
            <w:shd w:val="clear" w:color="auto" w:fill="auto"/>
          </w:tcPr>
          <w:p w:rsidR="005459FB" w:rsidRPr="00592023" w:rsidRDefault="005459FB" w:rsidP="002805EC">
            <w:pPr>
              <w:spacing w:after="0" w:line="360" w:lineRule="auto"/>
              <w:rPr>
                <w:rFonts w:ascii="Times New Roman" w:eastAsia="MS Mincho" w:hAnsi="Times New Roman" w:cs="Times New Roman"/>
                <w:sz w:val="24"/>
                <w:szCs w:val="24"/>
                <w:lang w:val="uk-UA" w:eastAsia="ja-JP"/>
              </w:rPr>
            </w:pPr>
            <w:r w:rsidRPr="00592023">
              <w:rPr>
                <w:rFonts w:ascii="Times New Roman" w:eastAsia="MS Mincho" w:hAnsi="Times New Roman" w:cs="Times New Roman"/>
                <w:sz w:val="24"/>
                <w:szCs w:val="24"/>
                <w:lang w:val="uk-UA" w:eastAsia="ja-JP"/>
              </w:rPr>
              <w:t xml:space="preserve"> </w:t>
            </w:r>
            <w:r w:rsidR="00D13983" w:rsidRPr="00592023">
              <w:t xml:space="preserve"> </w:t>
            </w:r>
          </w:p>
        </w:tc>
      </w:tr>
    </w:tbl>
    <w:p w:rsidR="005459FB" w:rsidRPr="005036FA" w:rsidRDefault="007C2E7E" w:rsidP="005459FB">
      <w:pPr>
        <w:spacing w:after="120" w:line="240" w:lineRule="auto"/>
        <w:rPr>
          <w:rFonts w:ascii="Times New Roman" w:eastAsia="Calibri" w:hAnsi="Times New Roman" w:cs="Times New Roman"/>
          <w:b/>
          <w:sz w:val="24"/>
          <w:szCs w:val="24"/>
          <w:lang w:val="uk-UA" w:eastAsia="ru-RU"/>
        </w:rPr>
      </w:pPr>
      <w:r w:rsidRPr="00592023">
        <w:rPr>
          <w:rFonts w:ascii="Times New Roman" w:eastAsia="Calibri" w:hAnsi="Times New Roman" w:cs="Times New Roman"/>
          <w:b/>
          <w:sz w:val="24"/>
          <w:szCs w:val="24"/>
          <w:lang w:val="uk-UA" w:eastAsia="ru-RU"/>
        </w:rPr>
        <w:t xml:space="preserve">                           </w:t>
      </w:r>
      <w:r w:rsidR="005459FB" w:rsidRPr="00592023">
        <w:rPr>
          <w:rFonts w:ascii="Times New Roman" w:eastAsia="Calibri" w:hAnsi="Times New Roman" w:cs="Times New Roman"/>
          <w:b/>
          <w:sz w:val="24"/>
          <w:szCs w:val="24"/>
          <w:lang w:val="uk-UA" w:eastAsia="ru-RU"/>
        </w:rPr>
        <w:t xml:space="preserve">  ПОСТАЧАЛЬНИК</w:t>
      </w:r>
      <w:r w:rsidR="005459FB">
        <w:rPr>
          <w:rFonts w:ascii="Times New Roman" w:eastAsia="Calibri" w:hAnsi="Times New Roman" w:cs="Times New Roman"/>
          <w:b/>
          <w:sz w:val="24"/>
          <w:szCs w:val="24"/>
          <w:lang w:val="uk-UA" w:eastAsia="ru-RU"/>
        </w:rPr>
        <w:t xml:space="preserve"> </w:t>
      </w:r>
    </w:p>
    <w:p w:rsidR="005459FB" w:rsidRPr="00EF0851" w:rsidRDefault="005459FB" w:rsidP="005459FB">
      <w:pPr>
        <w:rPr>
          <w:sz w:val="24"/>
          <w:szCs w:val="24"/>
          <w:lang w:val="uk-UA"/>
        </w:rPr>
      </w:pPr>
      <w:r>
        <w:rPr>
          <w:sz w:val="24"/>
          <w:szCs w:val="24"/>
          <w:lang w:val="uk-UA"/>
        </w:rPr>
        <w:t xml:space="preserve"> </w:t>
      </w:r>
    </w:p>
    <w:p w:rsidR="0065066C" w:rsidRDefault="0065066C" w:rsidP="0065066C">
      <w:pPr>
        <w:spacing w:after="120" w:line="240" w:lineRule="auto"/>
        <w:rPr>
          <w:rFonts w:ascii="Times New Roman" w:eastAsia="Calibri" w:hAnsi="Times New Roman" w:cs="Times New Roman"/>
          <w:sz w:val="24"/>
          <w:szCs w:val="24"/>
          <w:lang w:val="uk-UA" w:eastAsia="ru-RU"/>
        </w:rPr>
      </w:pPr>
    </w:p>
    <w:p w:rsidR="0065066C" w:rsidRDefault="0065066C" w:rsidP="00A049AB">
      <w:pPr>
        <w:spacing w:after="120" w:line="240" w:lineRule="auto"/>
        <w:rPr>
          <w:rFonts w:ascii="Times New Roman" w:eastAsia="Calibri" w:hAnsi="Times New Roman" w:cs="Times New Roman"/>
          <w:sz w:val="24"/>
          <w:szCs w:val="24"/>
          <w:lang w:val="uk-UA" w:eastAsia="ru-RU"/>
        </w:rPr>
      </w:pPr>
    </w:p>
    <w:sectPr w:rsidR="0065066C" w:rsidSect="00DB0C24">
      <w:pgSz w:w="11906" w:h="16838"/>
      <w:pgMar w:top="567" w:right="851"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E10D0"/>
    <w:multiLevelType w:val="hybridMultilevel"/>
    <w:tmpl w:val="AC1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60"/>
    <w:rsid w:val="00023AF7"/>
    <w:rsid w:val="00057DCC"/>
    <w:rsid w:val="00064623"/>
    <w:rsid w:val="00071B44"/>
    <w:rsid w:val="0007394F"/>
    <w:rsid w:val="000973DC"/>
    <w:rsid w:val="000A0F5A"/>
    <w:rsid w:val="000E17BF"/>
    <w:rsid w:val="000F2C92"/>
    <w:rsid w:val="000F5160"/>
    <w:rsid w:val="00105F2D"/>
    <w:rsid w:val="0010731C"/>
    <w:rsid w:val="001420F3"/>
    <w:rsid w:val="001511E0"/>
    <w:rsid w:val="00152C9C"/>
    <w:rsid w:val="00171D38"/>
    <w:rsid w:val="0019206A"/>
    <w:rsid w:val="00193C23"/>
    <w:rsid w:val="001B11EF"/>
    <w:rsid w:val="001C331D"/>
    <w:rsid w:val="001D007E"/>
    <w:rsid w:val="001D4869"/>
    <w:rsid w:val="001F062D"/>
    <w:rsid w:val="001F24CF"/>
    <w:rsid w:val="001F7EC7"/>
    <w:rsid w:val="00237183"/>
    <w:rsid w:val="002735FD"/>
    <w:rsid w:val="002778B9"/>
    <w:rsid w:val="002805EC"/>
    <w:rsid w:val="00281662"/>
    <w:rsid w:val="00283E3F"/>
    <w:rsid w:val="00292E24"/>
    <w:rsid w:val="00292FD6"/>
    <w:rsid w:val="0029328A"/>
    <w:rsid w:val="002A398E"/>
    <w:rsid w:val="002A563D"/>
    <w:rsid w:val="002C1BFA"/>
    <w:rsid w:val="002F2C54"/>
    <w:rsid w:val="003053F9"/>
    <w:rsid w:val="003313FB"/>
    <w:rsid w:val="00356E9D"/>
    <w:rsid w:val="00385DAC"/>
    <w:rsid w:val="00407B31"/>
    <w:rsid w:val="004641E0"/>
    <w:rsid w:val="00470D39"/>
    <w:rsid w:val="0048676A"/>
    <w:rsid w:val="004A036A"/>
    <w:rsid w:val="004A2E9E"/>
    <w:rsid w:val="004B6C77"/>
    <w:rsid w:val="004C164D"/>
    <w:rsid w:val="004C5A59"/>
    <w:rsid w:val="004E0104"/>
    <w:rsid w:val="004E2761"/>
    <w:rsid w:val="004E78AD"/>
    <w:rsid w:val="005036FA"/>
    <w:rsid w:val="00531BBE"/>
    <w:rsid w:val="005459FB"/>
    <w:rsid w:val="0055588A"/>
    <w:rsid w:val="0055758C"/>
    <w:rsid w:val="00573808"/>
    <w:rsid w:val="00583FBE"/>
    <w:rsid w:val="00592023"/>
    <w:rsid w:val="005954D8"/>
    <w:rsid w:val="005B3B44"/>
    <w:rsid w:val="005B5B24"/>
    <w:rsid w:val="005C69A2"/>
    <w:rsid w:val="005D1584"/>
    <w:rsid w:val="005E1785"/>
    <w:rsid w:val="005E79FC"/>
    <w:rsid w:val="00600CBD"/>
    <w:rsid w:val="006117C7"/>
    <w:rsid w:val="00635015"/>
    <w:rsid w:val="006372C4"/>
    <w:rsid w:val="00641069"/>
    <w:rsid w:val="0065066C"/>
    <w:rsid w:val="00653DA2"/>
    <w:rsid w:val="006565F8"/>
    <w:rsid w:val="00662E37"/>
    <w:rsid w:val="00663478"/>
    <w:rsid w:val="006838C5"/>
    <w:rsid w:val="006A0AF4"/>
    <w:rsid w:val="006A1067"/>
    <w:rsid w:val="006B388B"/>
    <w:rsid w:val="006B7492"/>
    <w:rsid w:val="006D62F4"/>
    <w:rsid w:val="006E2970"/>
    <w:rsid w:val="006F1D5C"/>
    <w:rsid w:val="006F5058"/>
    <w:rsid w:val="00710684"/>
    <w:rsid w:val="00716494"/>
    <w:rsid w:val="00736F5A"/>
    <w:rsid w:val="007678F2"/>
    <w:rsid w:val="007861BF"/>
    <w:rsid w:val="0079397C"/>
    <w:rsid w:val="007A4768"/>
    <w:rsid w:val="007C1C69"/>
    <w:rsid w:val="007C2E7E"/>
    <w:rsid w:val="007C6AB9"/>
    <w:rsid w:val="007D0F81"/>
    <w:rsid w:val="007E1DB6"/>
    <w:rsid w:val="0080392A"/>
    <w:rsid w:val="00812001"/>
    <w:rsid w:val="00813F77"/>
    <w:rsid w:val="0082060B"/>
    <w:rsid w:val="00827B6E"/>
    <w:rsid w:val="00835084"/>
    <w:rsid w:val="008570D6"/>
    <w:rsid w:val="00857B1E"/>
    <w:rsid w:val="008754AA"/>
    <w:rsid w:val="008836BB"/>
    <w:rsid w:val="008C2CBE"/>
    <w:rsid w:val="008C6418"/>
    <w:rsid w:val="008D6FC9"/>
    <w:rsid w:val="00935671"/>
    <w:rsid w:val="009426CC"/>
    <w:rsid w:val="0095165F"/>
    <w:rsid w:val="00961903"/>
    <w:rsid w:val="00983B9A"/>
    <w:rsid w:val="009856A1"/>
    <w:rsid w:val="00997F59"/>
    <w:rsid w:val="009D5CA4"/>
    <w:rsid w:val="00A0268B"/>
    <w:rsid w:val="00A0412B"/>
    <w:rsid w:val="00A049AB"/>
    <w:rsid w:val="00A6471D"/>
    <w:rsid w:val="00A82B08"/>
    <w:rsid w:val="00A86A08"/>
    <w:rsid w:val="00AA7A94"/>
    <w:rsid w:val="00AA7E6F"/>
    <w:rsid w:val="00AB365A"/>
    <w:rsid w:val="00AD0BFC"/>
    <w:rsid w:val="00AE04DB"/>
    <w:rsid w:val="00AF282B"/>
    <w:rsid w:val="00B05794"/>
    <w:rsid w:val="00B35657"/>
    <w:rsid w:val="00B41906"/>
    <w:rsid w:val="00B4493E"/>
    <w:rsid w:val="00B80465"/>
    <w:rsid w:val="00B810DD"/>
    <w:rsid w:val="00B83CB1"/>
    <w:rsid w:val="00BD745C"/>
    <w:rsid w:val="00BE7B64"/>
    <w:rsid w:val="00C218B6"/>
    <w:rsid w:val="00C55F4D"/>
    <w:rsid w:val="00C6088F"/>
    <w:rsid w:val="00C61451"/>
    <w:rsid w:val="00C96E22"/>
    <w:rsid w:val="00C97CC6"/>
    <w:rsid w:val="00CA5529"/>
    <w:rsid w:val="00CC78A6"/>
    <w:rsid w:val="00CE793C"/>
    <w:rsid w:val="00CF68C5"/>
    <w:rsid w:val="00D13983"/>
    <w:rsid w:val="00D230F4"/>
    <w:rsid w:val="00D2659E"/>
    <w:rsid w:val="00D533B5"/>
    <w:rsid w:val="00D647F3"/>
    <w:rsid w:val="00D67980"/>
    <w:rsid w:val="00D73603"/>
    <w:rsid w:val="00D939D5"/>
    <w:rsid w:val="00DB0C24"/>
    <w:rsid w:val="00DB3C6D"/>
    <w:rsid w:val="00E436EA"/>
    <w:rsid w:val="00E52D4C"/>
    <w:rsid w:val="00E96333"/>
    <w:rsid w:val="00EC2644"/>
    <w:rsid w:val="00ED23B8"/>
    <w:rsid w:val="00EE3137"/>
    <w:rsid w:val="00EF0851"/>
    <w:rsid w:val="00EF418A"/>
    <w:rsid w:val="00F26654"/>
    <w:rsid w:val="00F35C7F"/>
    <w:rsid w:val="00F51969"/>
    <w:rsid w:val="00F7233C"/>
    <w:rsid w:val="00F72459"/>
    <w:rsid w:val="00F72A1C"/>
    <w:rsid w:val="00F819AA"/>
    <w:rsid w:val="00F820F3"/>
    <w:rsid w:val="00FE3C40"/>
    <w:rsid w:val="00FE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E4D2"/>
  <w15:chartTrackingRefBased/>
  <w15:docId w15:val="{D12571C2-4107-4A0F-9F25-5A56A150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63,baiaagaaboqcaaadta0aaaxcdqaaaaaaaaaaaaaaaaaaaaaaaaaaaaaaaaaaaaaaaaaaaaaaaaaaaaaaaaaaaaaaaaaaaaaaaaaaaaaaaaaaaaaaaaaaaaaaaaaaaaaaaaaaaaaaaaaaaaaaaaaaaaaaaaaaaaaaaaaaaaaaaaaaaaaaaaaaaaaaaaaaaaaaaaaaaaaaaaaaaaaaaaaaaaaaaaaaaaaaaaaaaaaa"/>
    <w:basedOn w:val="a"/>
    <w:rsid w:val="00305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53F9"/>
    <w:rPr>
      <w:color w:val="0000FF"/>
      <w:u w:val="single"/>
    </w:rPr>
  </w:style>
  <w:style w:type="table" w:customStyle="1" w:styleId="TableNormal">
    <w:name w:val="Table Normal"/>
    <w:uiPriority w:val="2"/>
    <w:semiHidden/>
    <w:unhideWhenUsed/>
    <w:qFormat/>
    <w:rsid w:val="00F723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233C"/>
    <w:pPr>
      <w:widowControl w:val="0"/>
      <w:autoSpaceDE w:val="0"/>
      <w:autoSpaceDN w:val="0"/>
      <w:spacing w:after="0" w:line="240" w:lineRule="auto"/>
    </w:pPr>
    <w:rPr>
      <w:rFonts w:ascii="Times New Roman" w:eastAsia="Times New Roman" w:hAnsi="Times New Roman" w:cs="Times New Roman"/>
      <w:lang w:val="uk-UA"/>
    </w:rPr>
  </w:style>
  <w:style w:type="character" w:styleId="a5">
    <w:name w:val="annotation reference"/>
    <w:basedOn w:val="a0"/>
    <w:uiPriority w:val="99"/>
    <w:semiHidden/>
    <w:unhideWhenUsed/>
    <w:rsid w:val="004A036A"/>
    <w:rPr>
      <w:sz w:val="16"/>
      <w:szCs w:val="16"/>
    </w:rPr>
  </w:style>
  <w:style w:type="paragraph" w:styleId="a6">
    <w:name w:val="annotation text"/>
    <w:basedOn w:val="a"/>
    <w:link w:val="a7"/>
    <w:uiPriority w:val="99"/>
    <w:unhideWhenUsed/>
    <w:rsid w:val="004A036A"/>
    <w:pPr>
      <w:spacing w:after="0" w:line="240" w:lineRule="auto"/>
    </w:pPr>
    <w:rPr>
      <w:rFonts w:ascii="Times New Roman" w:eastAsia="Arial" w:hAnsi="Times New Roman" w:cs="Times New Roman"/>
      <w:sz w:val="20"/>
      <w:szCs w:val="20"/>
      <w:lang w:val="uk-UA" w:eastAsia="ru-RU"/>
    </w:rPr>
  </w:style>
  <w:style w:type="character" w:customStyle="1" w:styleId="a7">
    <w:name w:val="Текст примітки Знак"/>
    <w:basedOn w:val="a0"/>
    <w:link w:val="a6"/>
    <w:uiPriority w:val="99"/>
    <w:rsid w:val="004A036A"/>
    <w:rPr>
      <w:rFonts w:ascii="Times New Roman" w:eastAsia="Arial" w:hAnsi="Times New Roman" w:cs="Times New Roman"/>
      <w:sz w:val="20"/>
      <w:szCs w:val="20"/>
      <w:lang w:val="uk-UA" w:eastAsia="ru-RU"/>
    </w:rPr>
  </w:style>
  <w:style w:type="table" w:styleId="a8">
    <w:name w:val="Table Grid"/>
    <w:basedOn w:val="a1"/>
    <w:uiPriority w:val="39"/>
    <w:rsid w:val="001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7492"/>
    <w:pPr>
      <w:ind w:left="720"/>
      <w:contextualSpacing/>
    </w:pPr>
  </w:style>
  <w:style w:type="character" w:styleId="aa">
    <w:name w:val="Unresolved Mention"/>
    <w:basedOn w:val="a0"/>
    <w:uiPriority w:val="99"/>
    <w:semiHidden/>
    <w:unhideWhenUsed/>
    <w:rsid w:val="00662E37"/>
    <w:rPr>
      <w:color w:val="605E5C"/>
      <w:shd w:val="clear" w:color="auto" w:fill="E1DFDD"/>
    </w:rPr>
  </w:style>
  <w:style w:type="paragraph" w:styleId="ab">
    <w:name w:val="Balloon Text"/>
    <w:basedOn w:val="a"/>
    <w:link w:val="ac"/>
    <w:uiPriority w:val="99"/>
    <w:semiHidden/>
    <w:unhideWhenUsed/>
    <w:rsid w:val="0095165F"/>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5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017">
      <w:bodyDiv w:val="1"/>
      <w:marLeft w:val="0"/>
      <w:marRight w:val="0"/>
      <w:marTop w:val="0"/>
      <w:marBottom w:val="0"/>
      <w:divBdr>
        <w:top w:val="none" w:sz="0" w:space="0" w:color="auto"/>
        <w:left w:val="none" w:sz="0" w:space="0" w:color="auto"/>
        <w:bottom w:val="none" w:sz="0" w:space="0" w:color="auto"/>
        <w:right w:val="none" w:sz="0" w:space="0" w:color="auto"/>
      </w:divBdr>
    </w:div>
    <w:div w:id="659697363">
      <w:bodyDiv w:val="1"/>
      <w:marLeft w:val="0"/>
      <w:marRight w:val="0"/>
      <w:marTop w:val="0"/>
      <w:marBottom w:val="0"/>
      <w:divBdr>
        <w:top w:val="none" w:sz="0" w:space="0" w:color="auto"/>
        <w:left w:val="none" w:sz="0" w:space="0" w:color="auto"/>
        <w:bottom w:val="none" w:sz="0" w:space="0" w:color="auto"/>
        <w:right w:val="none" w:sz="0" w:space="0" w:color="auto"/>
      </w:divBdr>
    </w:div>
    <w:div w:id="14944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na_econo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crl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3479-B90F-4C2C-A8F2-AC25F5D5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2625</Words>
  <Characters>14964</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Komp1</cp:lastModifiedBy>
  <cp:revision>128</cp:revision>
  <cp:lastPrinted>2024-04-25T07:12:00Z</cp:lastPrinted>
  <dcterms:created xsi:type="dcterms:W3CDTF">2023-06-12T07:12:00Z</dcterms:created>
  <dcterms:modified xsi:type="dcterms:W3CDTF">2024-04-26T07:00:00Z</dcterms:modified>
</cp:coreProperties>
</file>