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FB12F" w14:textId="77777777" w:rsidR="009C0AD1" w:rsidRPr="009C0AD1"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b/>
          <w:sz w:val="24"/>
          <w:szCs w:val="24"/>
          <w:lang w:val="uk-UA" w:eastAsia="zh-CN"/>
        </w:rPr>
        <w:t>Додаток 3</w:t>
      </w:r>
    </w:p>
    <w:p w14:paraId="7ABD45B1" w14:textId="77777777" w:rsidR="009C0AD1" w:rsidRPr="009C0AD1"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sz w:val="24"/>
          <w:szCs w:val="24"/>
          <w:lang w:val="uk-UA" w:eastAsia="zh-CN"/>
        </w:rPr>
        <w:t>до тендерної документації</w:t>
      </w:r>
    </w:p>
    <w:p w14:paraId="4A278D8A" w14:textId="77777777" w:rsidR="009C0AD1" w:rsidRPr="009C0AD1"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14:paraId="6A6DB2E2" w14:textId="77777777"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ДОГОВІР № _____</w:t>
      </w:r>
    </w:p>
    <w:p w14:paraId="0D747A72" w14:textId="77777777"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 xml:space="preserve">про закупівлю товарів </w:t>
      </w:r>
    </w:p>
    <w:p w14:paraId="488A21EF" w14:textId="77777777"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9C0AD1" w14:paraId="35D35530" w14:textId="77777777" w:rsidTr="00316E12">
        <w:tc>
          <w:tcPr>
            <w:tcW w:w="5250" w:type="dxa"/>
            <w:shd w:val="clear" w:color="auto" w:fill="auto"/>
            <w:vAlign w:val="center"/>
          </w:tcPr>
          <w:p w14:paraId="7644A257" w14:textId="4D4D399B" w:rsidR="009C0AD1" w:rsidRPr="009C0AD1" w:rsidRDefault="00FE0701" w:rsidP="00FE0701">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с</w:t>
            </w:r>
            <w:r w:rsidR="001B2713" w:rsidRPr="003F7FC9">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val="uk-UA" w:eastAsia="ar-SA"/>
              </w:rPr>
              <w:t>Ружичанка</w:t>
            </w:r>
          </w:p>
        </w:tc>
        <w:tc>
          <w:tcPr>
            <w:tcW w:w="5240" w:type="dxa"/>
            <w:shd w:val="clear" w:color="auto" w:fill="auto"/>
            <w:vAlign w:val="center"/>
          </w:tcPr>
          <w:p w14:paraId="4214DF9D" w14:textId="77777777" w:rsidR="009C0AD1" w:rsidRPr="009C0AD1" w:rsidRDefault="009C0AD1" w:rsidP="001E3EEE">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bCs/>
                <w:sz w:val="24"/>
                <w:szCs w:val="24"/>
                <w:lang w:val="uk-UA" w:eastAsia="zh-CN"/>
              </w:rPr>
              <w:t xml:space="preserve">                         «____» ______________ </w:t>
            </w:r>
            <w:r w:rsidRPr="009C0AD1">
              <w:rPr>
                <w:rFonts w:ascii="Times New Roman" w:eastAsia="Times New Roman" w:hAnsi="Times New Roman" w:cs="Times New Roman"/>
                <w:b/>
                <w:sz w:val="24"/>
                <w:szCs w:val="24"/>
                <w:lang w:val="uk-UA" w:eastAsia="zh-CN"/>
              </w:rPr>
              <w:t>202</w:t>
            </w:r>
            <w:r w:rsidR="001E3EEE">
              <w:rPr>
                <w:rFonts w:ascii="Times New Roman" w:eastAsia="Times New Roman" w:hAnsi="Times New Roman" w:cs="Times New Roman"/>
                <w:b/>
                <w:sz w:val="24"/>
                <w:szCs w:val="24"/>
                <w:lang w:val="uk-UA" w:eastAsia="zh-CN"/>
              </w:rPr>
              <w:t>2</w:t>
            </w:r>
            <w:r w:rsidRPr="009C0AD1">
              <w:rPr>
                <w:rFonts w:ascii="Times New Roman" w:eastAsia="Times New Roman" w:hAnsi="Times New Roman" w:cs="Times New Roman"/>
                <w:b/>
                <w:sz w:val="24"/>
                <w:szCs w:val="24"/>
                <w:lang w:val="uk-UA" w:eastAsia="zh-CN"/>
              </w:rPr>
              <w:t xml:space="preserve"> року</w:t>
            </w:r>
          </w:p>
        </w:tc>
      </w:tr>
      <w:tr w:rsidR="009C0AD1" w:rsidRPr="009C0AD1" w14:paraId="435CB1B8" w14:textId="77777777" w:rsidTr="00316E12">
        <w:tblPrEx>
          <w:tblCellMar>
            <w:top w:w="15" w:type="dxa"/>
            <w:left w:w="15" w:type="dxa"/>
            <w:bottom w:w="15" w:type="dxa"/>
            <w:right w:w="15" w:type="dxa"/>
          </w:tblCellMar>
        </w:tblPrEx>
        <w:tc>
          <w:tcPr>
            <w:tcW w:w="10490" w:type="dxa"/>
            <w:gridSpan w:val="2"/>
            <w:shd w:val="clear" w:color="auto" w:fill="auto"/>
            <w:vAlign w:val="center"/>
          </w:tcPr>
          <w:p w14:paraId="0777F366" w14:textId="77777777"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1FC1452E" w14:textId="77777777" w:rsidR="009C0AD1" w:rsidRPr="009C0AD1" w:rsidRDefault="00CF54C9"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CYR"/>
                <w:b/>
                <w:sz w:val="24"/>
                <w:szCs w:val="24"/>
                <w:lang w:val="uk-UA" w:eastAsia="zh-CN"/>
              </w:rPr>
              <w:t>_________________________________________________________</w:t>
            </w:r>
            <w:r w:rsidR="007623D9" w:rsidRPr="007623D9">
              <w:rPr>
                <w:rFonts w:ascii="Times New Roman" w:eastAsia="Times New Roman" w:hAnsi="Times New Roman" w:cs="Times New Roman"/>
                <w:b/>
                <w:bCs/>
                <w:sz w:val="24"/>
                <w:szCs w:val="24"/>
                <w:lang w:val="uk-UA" w:eastAsia="zh-CN"/>
              </w:rPr>
              <w:t xml:space="preserve">, </w:t>
            </w:r>
            <w:r w:rsidR="007623D9" w:rsidRPr="007623D9">
              <w:rPr>
                <w:rFonts w:ascii="Times New Roman" w:eastAsia="Times New Roman" w:hAnsi="Times New Roman" w:cs="Times New Roman"/>
                <w:bCs/>
                <w:sz w:val="24"/>
                <w:szCs w:val="24"/>
                <w:lang w:val="uk-UA" w:eastAsia="zh-CN"/>
              </w:rPr>
              <w:t xml:space="preserve">в </w:t>
            </w:r>
            <w:r w:rsidR="007623D9" w:rsidRPr="007623D9">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CYR"/>
                <w:b/>
                <w:sz w:val="24"/>
                <w:szCs w:val="24"/>
                <w:lang w:val="uk-UA" w:eastAsia="zh-CN"/>
              </w:rPr>
              <w:t>____________________________________________</w:t>
            </w:r>
            <w:r w:rsidR="009C0AD1" w:rsidRPr="007623D9">
              <w:rPr>
                <w:rFonts w:ascii="Times New Roman" w:eastAsia="Times New Roman" w:hAnsi="Times New Roman" w:cs="Times New Roman"/>
                <w:bCs/>
                <w:sz w:val="24"/>
                <w:szCs w:val="24"/>
                <w:lang w:val="uk-UA" w:eastAsia="zh-CN"/>
              </w:rPr>
              <w:t>, що діє на підставі</w:t>
            </w:r>
            <w:r w:rsidR="001E3EEE">
              <w:rPr>
                <w:rFonts w:ascii="Times New Roman" w:eastAsia="Times New Roman" w:hAnsi="Times New Roman" w:cs="Times New Roman"/>
                <w:bCs/>
                <w:sz w:val="24"/>
                <w:szCs w:val="24"/>
                <w:lang w:val="uk-UA" w:eastAsia="zh-CN"/>
              </w:rPr>
              <w:t xml:space="preserve"> </w:t>
            </w:r>
            <w:r w:rsidR="009C0AD1" w:rsidRPr="009C0AD1">
              <w:rPr>
                <w:rFonts w:ascii="Times New Roman" w:eastAsia="Times New Roman" w:hAnsi="Times New Roman" w:cs="Times New Roman"/>
                <w:b/>
                <w:bCs/>
                <w:sz w:val="24"/>
                <w:szCs w:val="24"/>
                <w:lang w:val="uk-UA" w:eastAsia="zh-CN"/>
              </w:rPr>
              <w:t xml:space="preserve">Статуту </w:t>
            </w:r>
            <w:r w:rsidR="009C0AD1" w:rsidRPr="009C0AD1">
              <w:rPr>
                <w:rFonts w:ascii="Times New Roman" w:eastAsia="Times New Roman" w:hAnsi="Times New Roman" w:cs="Times New Roman"/>
                <w:bCs/>
                <w:sz w:val="24"/>
                <w:szCs w:val="24"/>
                <w:lang w:val="uk-UA" w:eastAsia="zh-CN"/>
              </w:rPr>
              <w:t>(далі - Замовник), з однієї сторони</w:t>
            </w:r>
            <w:r w:rsidR="009C0AD1" w:rsidRPr="009C0AD1">
              <w:rPr>
                <w:rFonts w:ascii="Times New Roman" w:eastAsia="Times New Roman" w:hAnsi="Times New Roman" w:cs="Times New Roman"/>
                <w:sz w:val="24"/>
                <w:szCs w:val="24"/>
                <w:lang w:val="uk-UA" w:eastAsia="zh-CN"/>
              </w:rPr>
              <w:t>, і</w:t>
            </w:r>
          </w:p>
          <w:p w14:paraId="5487C73B" w14:textId="77777777" w:rsidR="009C0AD1" w:rsidRPr="009C0AD1"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sz w:val="24"/>
                <w:szCs w:val="24"/>
                <w:lang w:val="uk-UA" w:eastAsia="zh-CN"/>
              </w:rPr>
              <w:t>_________________________________________________________________________________,</w:t>
            </w:r>
          </w:p>
          <w:p w14:paraId="77F3143F"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14:paraId="561AAAFF" w14:textId="77777777" w:rsidR="009C0AD1" w:rsidRPr="009C0AD1"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І. ПРЕДМЕТ ДОГОВОРУ</w:t>
      </w:r>
    </w:p>
    <w:p w14:paraId="581ED998" w14:textId="61B49E24" w:rsidR="009C0AD1" w:rsidRPr="00E16B1F" w:rsidRDefault="009C0AD1" w:rsidP="009C0AD1">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r w:rsidRPr="009C0AD1">
        <w:rPr>
          <w:rFonts w:ascii="Times New Roman" w:eastAsia="Times New Roman" w:hAnsi="Times New Roman" w:cs="Times New Roman"/>
          <w:sz w:val="24"/>
          <w:szCs w:val="24"/>
          <w:lang w:val="uk-UA" w:eastAsia="ar-SA"/>
        </w:rPr>
        <w:t>1.1. Постачальник зобов'язується у 202</w:t>
      </w:r>
      <w:r w:rsidR="001E3EEE">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004C5553" w:rsidRPr="004C5553">
        <w:rPr>
          <w:rFonts w:ascii="Times New Roman" w:hAnsi="Times New Roman"/>
          <w:b/>
          <w:bCs/>
          <w:sz w:val="24"/>
          <w:szCs w:val="24"/>
        </w:rPr>
        <w:t>«Фармацевтична продукція - код Основного словника національного класифікатора України ДК 021:2015 "Єдиний закупівельний словник"– 33600000-6» (Theophylline, combinations excl. Psycholeptics; Potassium chloride; Electrolytes in combination with other drugs; Pentoxifylline; Fluticasone; Electrolytes in combination with other drugs; Saccharated iron oxide; Arginine hydrochloride; Comb drug; Fluconazole; Citicoline; Ondansetron)</w:t>
      </w:r>
    </w:p>
    <w:p w14:paraId="328E77B5" w14:textId="77777777" w:rsidR="009C0AD1" w:rsidRPr="009C0AD1"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14:paraId="1E932C47" w14:textId="77777777"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1.2. Кількість товарів  вказані у </w:t>
      </w:r>
      <w:r w:rsidRPr="009C0AD1">
        <w:rPr>
          <w:rFonts w:ascii="Times New Roman" w:eastAsia="Times New Roman" w:hAnsi="Times New Roman" w:cs="Times New Roman"/>
          <w:sz w:val="24"/>
          <w:szCs w:val="24"/>
          <w:lang w:val="uk-UA"/>
        </w:rPr>
        <w:t>додатку № 1 (Специфікація)</w:t>
      </w:r>
      <w:r w:rsidRPr="009C0AD1">
        <w:rPr>
          <w:rFonts w:ascii="Times New Roman" w:eastAsia="Times New Roman" w:hAnsi="Times New Roman" w:cs="Times New Roman"/>
          <w:sz w:val="24"/>
          <w:szCs w:val="24"/>
          <w:lang w:val="uk-UA" w:eastAsia="ar-SA"/>
        </w:rPr>
        <w:t>, яка є невід’ємною частиною цього Договору .</w:t>
      </w:r>
    </w:p>
    <w:p w14:paraId="0F166B40" w14:textId="77777777" w:rsidR="009C0AD1" w:rsidRPr="009C0AD1"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C76FDE">
        <w:rPr>
          <w:rFonts w:ascii="Times New Roman" w:eastAsia="Times New Roman" w:hAnsi="Times New Roman" w:cs="Times New Roman"/>
          <w:sz w:val="24"/>
          <w:szCs w:val="24"/>
          <w:lang w:val="uk-UA" w:eastAsia="ar-SA"/>
        </w:rPr>
        <w:t>та потреби лікарського закладу.</w:t>
      </w:r>
      <w:r w:rsidRPr="009C0AD1">
        <w:rPr>
          <w:rFonts w:ascii="Times New Roman" w:eastAsia="Times New Roman" w:hAnsi="Times New Roman" w:cs="Times New Roman"/>
          <w:sz w:val="24"/>
          <w:szCs w:val="24"/>
          <w:lang w:val="uk-UA" w:eastAsia="ar-SA"/>
        </w:rPr>
        <w:t> </w:t>
      </w:r>
    </w:p>
    <w:p w14:paraId="6A1D265A" w14:textId="77777777" w:rsidR="009C0AD1" w:rsidRPr="009C0AD1"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b/>
          <w:bCs/>
          <w:sz w:val="24"/>
          <w:szCs w:val="24"/>
          <w:lang w:val="uk-UA" w:eastAsia="ar-SA"/>
        </w:rPr>
        <w:t>II. ЯКІСТЬ ТОВАРУ</w:t>
      </w:r>
    </w:p>
    <w:p w14:paraId="7B553C0F"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CYR" w:eastAsia="Times New Roman" w:hAnsi="Times New Roman CYR" w:cs="Times New Roman CYR"/>
          <w:sz w:val="24"/>
          <w:szCs w:val="24"/>
          <w:lang w:val="uk-UA" w:eastAsia="ar-SA"/>
        </w:rPr>
        <w:t>2</w:t>
      </w:r>
      <w:r w:rsidRPr="009C0AD1">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FEE04D6"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 посвідчує якість товару.</w:t>
      </w:r>
    </w:p>
    <w:p w14:paraId="393C431C"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7E759F2"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726B69"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14:paraId="7D8F7475"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03739A21" w14:textId="77777777" w:rsidR="009C0AD1" w:rsidRPr="009C0AD1"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9C0AD1">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4EC8D94"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III. СУМА ДОГОВОРУ</w:t>
      </w:r>
    </w:p>
    <w:p w14:paraId="020012FA" w14:textId="77777777" w:rsidR="00290E04" w:rsidRDefault="009C0AD1" w:rsidP="00290E04">
      <w:pPr>
        <w:spacing w:after="0"/>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14:paraId="57E4BABD" w14:textId="77777777" w:rsidR="009C0AD1" w:rsidRPr="009C0AD1" w:rsidRDefault="009C0AD1" w:rsidP="00290E04">
      <w:pPr>
        <w:spacing w:after="0"/>
        <w:jc w:val="both"/>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7CDCCE28" w14:textId="77777777" w:rsidR="009C0AD1" w:rsidRPr="009C0AD1"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3DDDE225" w14:textId="77777777" w:rsidR="00DE3FE9" w:rsidRPr="003F7FC9" w:rsidRDefault="009C0AD1" w:rsidP="00DE3FE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pacing w:val="-1"/>
          <w:sz w:val="24"/>
          <w:szCs w:val="24"/>
          <w:lang w:val="uk-UA" w:eastAsia="ar-SA"/>
        </w:rPr>
        <w:t xml:space="preserve">3.4. </w:t>
      </w:r>
      <w:r w:rsidR="00DE3FE9" w:rsidRPr="003F7FC9">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w:t>
      </w:r>
      <w:r w:rsidR="00DE3FE9" w:rsidRPr="003F7FC9">
        <w:rPr>
          <w:rFonts w:ascii="Times New Roman" w:eastAsia="Times New Roman" w:hAnsi="Times New Roman" w:cs="Times New Roman"/>
          <w:sz w:val="24"/>
          <w:szCs w:val="24"/>
          <w:lang w:val="uk-UA" w:eastAsia="ar-SA"/>
        </w:rPr>
        <w:lastRenderedPageBreak/>
        <w:t>до повного виконання зобов’язань сторонами, крім випадків визначених ст.</w:t>
      </w:r>
      <w:r w:rsidR="00DE3FE9">
        <w:rPr>
          <w:rFonts w:ascii="Times New Roman" w:eastAsia="Times New Roman" w:hAnsi="Times New Roman" w:cs="Times New Roman"/>
          <w:sz w:val="24"/>
          <w:szCs w:val="24"/>
          <w:lang w:val="uk-UA" w:eastAsia="ar-SA"/>
        </w:rPr>
        <w:t>41</w:t>
      </w:r>
      <w:r w:rsidR="00DE3FE9" w:rsidRPr="003F7FC9">
        <w:rPr>
          <w:rFonts w:ascii="Times New Roman" w:eastAsia="Times New Roman" w:hAnsi="Times New Roman" w:cs="Times New Roman"/>
          <w:sz w:val="24"/>
          <w:szCs w:val="24"/>
          <w:lang w:val="uk-UA" w:eastAsia="ar-SA"/>
        </w:rPr>
        <w:t xml:space="preserve"> Закону України «Про публічні закупівлі» та умовами даного Договору, зокрема:</w:t>
      </w:r>
    </w:p>
    <w:p w14:paraId="04398AF9" w14:textId="77777777"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2E952AA8" w14:textId="77777777"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B922B5A" w14:textId="77777777"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195D7A4" w14:textId="77777777"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7E6E0C" w14:textId="77777777"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9507010" w14:textId="77777777"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DE80E5F" w14:textId="77777777" w:rsidR="00DE3FE9" w:rsidRPr="003F7FC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A7C3651" w14:textId="77777777" w:rsidR="00DE3FE9" w:rsidRPr="003F7FC9" w:rsidRDefault="00DE3FE9" w:rsidP="00DE3FE9">
      <w:pPr>
        <w:widowControl w:val="0"/>
        <w:suppressAutoHyphens/>
        <w:autoSpaceDE w:val="0"/>
        <w:spacing w:after="0" w:line="240" w:lineRule="auto"/>
        <w:ind w:firstLine="45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У разі зміни офіційного курсу євро або долара США, встановленого Національним банком України (НБУ), більш ніж на </w:t>
      </w:r>
      <w:r w:rsidRPr="003F7FC9">
        <w:rPr>
          <w:rFonts w:ascii="Times New Roman" w:eastAsia="Times New Roman" w:hAnsi="Times New Roman" w:cs="Times New Roman"/>
          <w:sz w:val="24"/>
          <w:szCs w:val="24"/>
          <w:lang w:eastAsia="ar-SA"/>
        </w:rPr>
        <w:t>1</w:t>
      </w:r>
      <w:r w:rsidRPr="003F7FC9">
        <w:rPr>
          <w:rFonts w:ascii="Times New Roman" w:eastAsia="Times New Roman" w:hAnsi="Times New Roman" w:cs="Times New Roman"/>
          <w:sz w:val="24"/>
          <w:szCs w:val="24"/>
          <w:lang w:val="uk-UA" w:eastAsia="ar-SA"/>
        </w:rPr>
        <w:t xml:space="preserve"> % щодо такого курсу на момент подання тендерної пропозиції, вартість не оплаченого раніше Товару згідно Договору може бути змінена на величину, пропорційну зміні такого курсу.</w:t>
      </w:r>
    </w:p>
    <w:p w14:paraId="6A3C992A" w14:textId="77777777" w:rsidR="00DE3FE9" w:rsidRPr="003F7FC9" w:rsidRDefault="00DE3FE9" w:rsidP="00DE3FE9">
      <w:pPr>
        <w:widowControl w:val="0"/>
        <w:suppressAutoHyphens/>
        <w:autoSpaceDE w:val="0"/>
        <w:spacing w:after="0" w:line="240" w:lineRule="auto"/>
        <w:ind w:firstLine="45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Розрахунок проводиться за наступною формулою: </w:t>
      </w:r>
    </w:p>
    <w:p w14:paraId="31CCD4FF" w14:textId="77777777" w:rsidR="00DE3FE9" w:rsidRPr="003F7FC9" w:rsidRDefault="00DE3FE9" w:rsidP="00DE3FE9">
      <w:pPr>
        <w:widowControl w:val="0"/>
        <w:suppressAutoHyphens/>
        <w:autoSpaceDE w:val="0"/>
        <w:spacing w:after="0" w:line="240" w:lineRule="auto"/>
        <w:ind w:firstLine="45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Нова ціна Товару = Стара ціна Товару х (Поточний курс євро або долара США /Курс євро або долара США на день розкриття тендерної пропозиції).</w:t>
      </w:r>
    </w:p>
    <w:p w14:paraId="1A141454" w14:textId="77777777" w:rsidR="00DE3FE9" w:rsidRPr="003F7FC9" w:rsidRDefault="00DE3FE9" w:rsidP="00DE3FE9">
      <w:pPr>
        <w:widowControl w:val="0"/>
        <w:suppressAutoHyphens/>
        <w:autoSpaceDE w:val="0"/>
        <w:spacing w:after="0" w:line="240" w:lineRule="auto"/>
        <w:ind w:firstLine="45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r w:rsidRPr="003F7FC9">
        <w:rPr>
          <w:rFonts w:ascii="Times New Roman" w:eastAsia="Times New Roman" w:hAnsi="Times New Roman" w:cs="Times New Roman"/>
          <w:sz w:val="24"/>
          <w:szCs w:val="24"/>
          <w:lang w:val="uk-UA" w:eastAsia="ar-SA"/>
        </w:rPr>
        <w:cr/>
        <w:t>Курс євро на момент розкриття тендерної пропозиції (______________ 20</w:t>
      </w:r>
      <w:r w:rsidR="00BD291F">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___ року) становить _________________ грн. за один євро.</w:t>
      </w:r>
    </w:p>
    <w:p w14:paraId="0F5C9E41" w14:textId="77777777" w:rsidR="00DE3FE9" w:rsidRPr="003F7FC9" w:rsidRDefault="00DE3FE9" w:rsidP="00DE3FE9">
      <w:pPr>
        <w:shd w:val="clear" w:color="auto" w:fill="FFFFFF"/>
        <w:spacing w:after="0" w:line="240" w:lineRule="auto"/>
        <w:ind w:firstLine="450"/>
        <w:jc w:val="both"/>
        <w:textAlignment w:val="baseline"/>
        <w:rPr>
          <w:rFonts w:ascii="Times New Roman" w:eastAsia="Times New Roman" w:hAnsi="Times New Roman" w:cs="Times New Roman"/>
          <w:sz w:val="24"/>
          <w:szCs w:val="24"/>
        </w:rPr>
      </w:pPr>
      <w:r w:rsidRPr="003F7FC9">
        <w:rPr>
          <w:rFonts w:ascii="Times New Roman" w:eastAsia="Times New Roman" w:hAnsi="Times New Roman" w:cs="Times New Roman"/>
          <w:sz w:val="24"/>
          <w:szCs w:val="24"/>
          <w:lang w:val="uk-UA" w:eastAsia="ar-SA"/>
        </w:rPr>
        <w:t>Курс долара США на момент розкриття тендерної пропозиції (______________ 20</w:t>
      </w:r>
      <w:r w:rsidR="00BD291F">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___ року) становить _________________ грн. за один долар США.</w:t>
      </w:r>
    </w:p>
    <w:p w14:paraId="6F2FDEE1" w14:textId="77777777" w:rsidR="009C0AD1" w:rsidRPr="009C0AD1" w:rsidRDefault="00DE3FE9" w:rsidP="00DE3FE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 xml:space="preserve">8) </w:t>
      </w:r>
      <w:r w:rsidRPr="00423F19">
        <w:rPr>
          <w:rFonts w:ascii="Times New Roman" w:eastAsia="Times New Roman" w:hAnsi="Times New Roman" w:cs="Times New Roman"/>
          <w:sz w:val="24"/>
          <w:szCs w:val="24"/>
          <w:lang w:val="uk-UA" w:eastAsia="ar-SA"/>
        </w:rPr>
        <w:t>зміни умов у зв’язку із застосуванням положень частини шостої цієї статті</w:t>
      </w:r>
      <w:r w:rsidRPr="003F7FC9">
        <w:rPr>
          <w:rFonts w:ascii="Times New Roman" w:eastAsia="Times New Roman" w:hAnsi="Times New Roman" w:cs="Times New Roman"/>
          <w:sz w:val="24"/>
          <w:szCs w:val="24"/>
          <w:lang w:val="uk-UA" w:eastAsia="ar-SA"/>
        </w:rPr>
        <w:t xml:space="preserve">, відповідно до якої </w:t>
      </w:r>
      <w:r>
        <w:rPr>
          <w:rFonts w:ascii="Times New Roman" w:eastAsia="Times New Roman" w:hAnsi="Times New Roman" w:cs="Times New Roman"/>
          <w:sz w:val="24"/>
          <w:szCs w:val="24"/>
          <w:lang w:val="uk-UA" w:eastAsia="ar-SA"/>
        </w:rPr>
        <w:t>д</w:t>
      </w:r>
      <w:r w:rsidRPr="00423F19">
        <w:rPr>
          <w:rFonts w:ascii="Times New Roman" w:eastAsia="Times New Roman" w:hAnsi="Times New Roman" w:cs="Times New Roman"/>
          <w:sz w:val="24"/>
          <w:szCs w:val="24"/>
          <w:lang w:val="uk-UA" w:eastAsia="ar-S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4"/>
          <w:szCs w:val="24"/>
          <w:lang w:val="uk-UA" w:eastAsia="ar-SA"/>
        </w:rPr>
        <w:t>.</w:t>
      </w:r>
    </w:p>
    <w:p w14:paraId="1A865194" w14:textId="77777777"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3.5.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9C0AD1">
        <w:rPr>
          <w:rFonts w:ascii="Times New Roman" w:eastAsia="Calibri" w:hAnsi="Times New Roman" w:cs="Times New Roman"/>
          <w:b/>
          <w:sz w:val="24"/>
          <w:szCs w:val="24"/>
          <w:lang w:val="uk-UA" w:eastAsia="ar-SA"/>
        </w:rPr>
        <w:t>ч.</w:t>
      </w:r>
      <w:r w:rsidR="00DE3FE9">
        <w:rPr>
          <w:rFonts w:ascii="Times New Roman" w:eastAsia="Calibri" w:hAnsi="Times New Roman" w:cs="Times New Roman"/>
          <w:b/>
          <w:sz w:val="24"/>
          <w:szCs w:val="24"/>
          <w:lang w:val="uk-UA" w:eastAsia="ar-SA"/>
        </w:rPr>
        <w:t>5</w:t>
      </w:r>
      <w:r w:rsidRPr="009C0AD1">
        <w:rPr>
          <w:rFonts w:ascii="Times New Roman" w:eastAsia="Calibri" w:hAnsi="Times New Roman" w:cs="Times New Roman"/>
          <w:b/>
          <w:sz w:val="24"/>
          <w:szCs w:val="24"/>
          <w:lang w:val="uk-UA" w:eastAsia="ar-SA"/>
        </w:rPr>
        <w:t>, ст.</w:t>
      </w:r>
      <w:r w:rsidR="00DE3FE9">
        <w:rPr>
          <w:rFonts w:ascii="Times New Roman" w:eastAsia="Calibri" w:hAnsi="Times New Roman" w:cs="Times New Roman"/>
          <w:b/>
          <w:sz w:val="24"/>
          <w:szCs w:val="24"/>
          <w:lang w:val="uk-UA" w:eastAsia="ar-SA"/>
        </w:rPr>
        <w:t>41</w:t>
      </w:r>
      <w:r w:rsidRPr="009C0AD1">
        <w:rPr>
          <w:rFonts w:ascii="Times New Roman" w:eastAsia="Calibri" w:hAnsi="Times New Roman" w:cs="Times New Roman"/>
          <w:b/>
          <w:sz w:val="24"/>
          <w:szCs w:val="24"/>
          <w:lang w:val="uk-UA" w:eastAsia="ar-SA"/>
        </w:rPr>
        <w:t xml:space="preserve"> ЗУ «Про публічні закупівлі»</w:t>
      </w:r>
      <w:r w:rsidRPr="009C0AD1">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9C0AD1">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9C0AD1">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2DF46DB6" w14:textId="77777777" w:rsidR="009C0AD1" w:rsidRPr="009C0AD1"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
          <w:bCs/>
          <w:sz w:val="24"/>
          <w:szCs w:val="24"/>
          <w:lang w:val="uk-UA" w:eastAsia="ar-SA"/>
        </w:rPr>
        <w:t>IV. ПОРЯДОК ЗДІЙСНЕННЯ ОПЛАТИ</w:t>
      </w:r>
    </w:p>
    <w:p w14:paraId="1521BBE2" w14:textId="77777777" w:rsidR="009C0AD1" w:rsidRPr="009C0AD1"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Cs/>
          <w:sz w:val="24"/>
          <w:szCs w:val="24"/>
          <w:lang w:val="uk-UA" w:eastAsia="ar-SA"/>
        </w:rPr>
        <w:lastRenderedPageBreak/>
        <w:t>4.1. Розрахунки за Договором проводяться на підставі накладних шляхом перерахування грошових коштів на розрахунковий рахунок Постачальника.</w:t>
      </w:r>
    </w:p>
    <w:p w14:paraId="4A317BA2" w14:textId="77777777" w:rsidR="009C0AD1" w:rsidRPr="009C0AD1"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6760C7F9"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06E4784C"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 ПОСТАВКА ТОВАРУ</w:t>
      </w:r>
    </w:p>
    <w:p w14:paraId="05E7B11D" w14:textId="77777777"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5.1. Строк поставки  товару - до 31 грудня 202</w:t>
      </w:r>
      <w:r w:rsidR="001E3EEE">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xml:space="preserve"> р. </w:t>
      </w:r>
    </w:p>
    <w:p w14:paraId="24824D2D" w14:textId="77777777"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5D76E32" w14:textId="77777777"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24AB4C82" w14:textId="77777777"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5AA2D09F" w14:textId="4CBB444A" w:rsidR="009C0AD1" w:rsidRPr="009C0AD1" w:rsidRDefault="009C0AD1" w:rsidP="00805647">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5.4. Місце поставки  товару –</w:t>
      </w:r>
      <w:r w:rsidR="003B2686" w:rsidRPr="003B2686">
        <w:rPr>
          <w:rFonts w:ascii="Times New Roman" w:eastAsia="Times New Roman" w:hAnsi="Times New Roman" w:cs="Times New Roman"/>
          <w:sz w:val="24"/>
          <w:szCs w:val="24"/>
          <w:lang w:val="uk-UA" w:eastAsia="ar-SA"/>
        </w:rPr>
        <w:t xml:space="preserve">(за адресою замовника) </w:t>
      </w:r>
      <w:r w:rsidR="00FE0701" w:rsidRPr="00FE0701">
        <w:rPr>
          <w:rFonts w:ascii="Times New Roman" w:eastAsia="Times New Roman" w:hAnsi="Times New Roman" w:cs="Times New Roman"/>
          <w:b/>
          <w:sz w:val="24"/>
          <w:szCs w:val="24"/>
          <w:lang w:val="uk-UA" w:eastAsia="ar-SA"/>
        </w:rPr>
        <w:t>29001, Хмельницька обл., Хмельницький район, село Ружичанка, вулиця Визволителів, 3</w:t>
      </w:r>
      <w:r w:rsidRPr="009C0AD1">
        <w:rPr>
          <w:rFonts w:ascii="Times New Roman" w:eastAsia="Times New Roman" w:hAnsi="Times New Roman" w:cs="Times New Roman"/>
          <w:sz w:val="24"/>
          <w:szCs w:val="24"/>
          <w:lang w:val="uk-UA" w:eastAsia="ar-SA"/>
        </w:rPr>
        <w:t>.</w:t>
      </w:r>
    </w:p>
    <w:p w14:paraId="332A42D9" w14:textId="77777777"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77534590" w14:textId="77777777" w:rsidR="009C0AD1" w:rsidRPr="009C0AD1"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 ПРАВА ТА ОБОВ'ЯЗКИ СТОРІН</w:t>
      </w:r>
    </w:p>
    <w:p w14:paraId="50A09122" w14:textId="77777777"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 Замовник зобов'язаний: </w:t>
      </w:r>
    </w:p>
    <w:p w14:paraId="3AECADE1" w14:textId="77777777"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24D75320" w14:textId="77777777"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739CC9EA" w14:textId="77777777"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60FB074C" w14:textId="77777777"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 Замовник має право: </w:t>
      </w:r>
    </w:p>
    <w:p w14:paraId="1953E107"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41EC8B08"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2A9E824E"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DF9C05B" w14:textId="77777777"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11552A9E" w14:textId="77777777"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0B50B4C9" w14:textId="77777777"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32343E24" w14:textId="77777777"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940AA9F"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 Постачальник зобов'язаний: </w:t>
      </w:r>
    </w:p>
    <w:p w14:paraId="60DE4A6F"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4ADA78C3" w14:textId="77777777"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A57B505" w14:textId="77777777"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1C85509"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 Постачальник має право: </w:t>
      </w:r>
    </w:p>
    <w:p w14:paraId="0D731A68"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13C8BCFC"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lastRenderedPageBreak/>
        <w:t xml:space="preserve">6.4.2. На дострокову поставку товарів за письмовим погодженням Замовника; </w:t>
      </w:r>
    </w:p>
    <w:p w14:paraId="1706C1AD" w14:textId="77777777"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7940D12D"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 ВІДПОВІДАЛЬНІСТЬ СТОРІН</w:t>
      </w:r>
    </w:p>
    <w:p w14:paraId="46A5A88E"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C401724"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21C4ABD4"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11009F23"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14:paraId="5FE5C141"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VIII. ОБСТАВИНИ НЕПЕРЕБОРНОЇ СИЛИ</w:t>
      </w:r>
    </w:p>
    <w:p w14:paraId="0C33B5A8" w14:textId="77777777"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36CC95BE" w14:textId="77777777"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61997E33" w14:textId="77777777"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588B651C" w14:textId="77777777"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76B2C34D" w14:textId="77777777"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2FB62E6" w14:textId="77777777"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410DEA32"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IX. ВИРІШЕННЯ СПОРІВ</w:t>
      </w:r>
    </w:p>
    <w:p w14:paraId="4DDE556F" w14:textId="77777777"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58051EC" w14:textId="77777777"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06D3B955"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 СТРОК ДІЇ ДОГОВОРУ</w:t>
      </w:r>
    </w:p>
    <w:p w14:paraId="0379A941"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1E3EEE">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14:paraId="6D5EDF01"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6B9E12A3"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sz w:val="24"/>
          <w:szCs w:val="24"/>
          <w:lang w:val="uk-UA" w:eastAsia="ar-SA"/>
        </w:rPr>
        <w:t xml:space="preserve">10.3. На підставі </w:t>
      </w:r>
      <w:r w:rsidRPr="009C0AD1">
        <w:rPr>
          <w:rFonts w:ascii="Times New Roman" w:eastAsia="Calibri" w:hAnsi="Times New Roman" w:cs="Times New Roman"/>
          <w:b/>
          <w:sz w:val="24"/>
          <w:szCs w:val="24"/>
          <w:lang w:val="uk-UA" w:eastAsia="ar-SA"/>
        </w:rPr>
        <w:t>ст.</w:t>
      </w:r>
      <w:r w:rsidR="00DE3FE9">
        <w:rPr>
          <w:rFonts w:ascii="Times New Roman" w:eastAsia="Calibri" w:hAnsi="Times New Roman" w:cs="Times New Roman"/>
          <w:b/>
          <w:sz w:val="24"/>
          <w:szCs w:val="24"/>
          <w:lang w:val="uk-UA" w:eastAsia="ar-SA"/>
        </w:rPr>
        <w:t>41</w:t>
      </w:r>
      <w:r w:rsidRPr="009C0AD1">
        <w:rPr>
          <w:rFonts w:ascii="Times New Roman" w:eastAsia="Calibri" w:hAnsi="Times New Roman" w:cs="Times New Roman"/>
          <w:b/>
          <w:sz w:val="24"/>
          <w:szCs w:val="24"/>
          <w:lang w:val="uk-UA" w:eastAsia="ar-SA"/>
        </w:rPr>
        <w:t xml:space="preserve"> ЗУ «Про публічні закупівлі»</w:t>
      </w:r>
      <w:r w:rsidRPr="009C0AD1">
        <w:rPr>
          <w:rFonts w:ascii="Times New Roman" w:eastAsia="Calibri" w:hAnsi="Times New Roman" w:cs="Times New Roman"/>
          <w:sz w:val="24"/>
          <w:szCs w:val="24"/>
          <w:lang w:val="uk-UA" w:eastAsia="ar-SA"/>
        </w:rPr>
        <w:t>,</w:t>
      </w:r>
      <w:r w:rsidRPr="009C0AD1">
        <w:rPr>
          <w:rFonts w:ascii="Times New Roman" w:eastAsia="Times New Roman" w:hAnsi="Times New Roman" w:cs="Times New Roman"/>
          <w:sz w:val="24"/>
          <w:szCs w:val="24"/>
          <w:lang w:val="uk-UA" w:eastAsia="ar-S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2A3DD8FF"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sz w:val="24"/>
          <w:szCs w:val="24"/>
          <w:lang w:val="uk-UA" w:eastAsia="ar-SA"/>
        </w:rPr>
        <w:t>ХІ. ІНШІ УМОВИ</w:t>
      </w:r>
    </w:p>
    <w:p w14:paraId="21BA8A20"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11.1. За порушення умов Договору Сторони несуть відповідальність, передбачену чинним </w:t>
      </w:r>
      <w:r w:rsidRPr="009C0AD1">
        <w:rPr>
          <w:rFonts w:ascii="Times New Roman" w:eastAsia="Times New Roman" w:hAnsi="Times New Roman" w:cs="Times New Roman"/>
          <w:sz w:val="24"/>
          <w:szCs w:val="24"/>
          <w:lang w:val="uk-UA" w:eastAsia="ar-SA"/>
        </w:rPr>
        <w:lastRenderedPageBreak/>
        <w:t>законодавством України.</w:t>
      </w:r>
    </w:p>
    <w:p w14:paraId="0C51BF27"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371EE042"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11.3. Замовник не є платником податку на прибуток.</w:t>
      </w:r>
    </w:p>
    <w:p w14:paraId="368E1A72" w14:textId="77777777"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Pr>
          <w:rFonts w:ascii="Times New Roman" w:eastAsia="Times New Roman" w:hAnsi="Times New Roman" w:cs="Times New Roman"/>
          <w:kern w:val="3"/>
          <w:sz w:val="24"/>
          <w:szCs w:val="24"/>
          <w:lang w:val="uk-UA" w:eastAsia="ar-SA"/>
        </w:rPr>
        <w:t>41</w:t>
      </w:r>
      <w:r w:rsidRPr="009C0AD1">
        <w:rPr>
          <w:rFonts w:ascii="Times New Roman" w:eastAsia="Times New Roman" w:hAnsi="Times New Roman" w:cs="Times New Roman"/>
          <w:kern w:val="3"/>
          <w:sz w:val="24"/>
          <w:szCs w:val="24"/>
          <w:lang w:val="uk-UA" w:eastAsia="ar-SA"/>
        </w:rPr>
        <w:t xml:space="preserve"> Закону України «Про публічні закупівлі» №922 – VIII </w:t>
      </w:r>
      <w:r w:rsidR="00DE3FE9">
        <w:rPr>
          <w:rFonts w:ascii="Times New Roman" w:eastAsia="Times New Roman" w:hAnsi="Times New Roman" w:cs="Times New Roman"/>
          <w:kern w:val="3"/>
          <w:sz w:val="24"/>
          <w:szCs w:val="24"/>
          <w:lang w:val="uk-UA" w:eastAsia="ar-SA"/>
        </w:rPr>
        <w:t xml:space="preserve">в редакції від </w:t>
      </w:r>
      <w:r w:rsidR="00DE3FE9" w:rsidRPr="00DE3FE9">
        <w:rPr>
          <w:rFonts w:ascii="Times New Roman" w:eastAsia="Times New Roman" w:hAnsi="Times New Roman" w:cs="Times New Roman"/>
          <w:kern w:val="3"/>
          <w:sz w:val="24"/>
          <w:szCs w:val="24"/>
          <w:lang w:val="uk-UA" w:eastAsia="ar-SA"/>
        </w:rPr>
        <w:t>19.04.2020</w:t>
      </w:r>
      <w:r w:rsidR="00DE3FE9">
        <w:rPr>
          <w:rFonts w:ascii="Times New Roman" w:eastAsia="Times New Roman" w:hAnsi="Times New Roman" w:cs="Times New Roman"/>
          <w:kern w:val="3"/>
          <w:sz w:val="24"/>
          <w:szCs w:val="24"/>
          <w:lang w:val="uk-UA" w:eastAsia="ar-SA"/>
        </w:rPr>
        <w:t xml:space="preserve"> року</w:t>
      </w:r>
      <w:r w:rsidRPr="009C0AD1">
        <w:rPr>
          <w:rFonts w:ascii="Times New Roman" w:eastAsia="Times New Roman" w:hAnsi="Times New Roman" w:cs="Times New Roman"/>
          <w:kern w:val="3"/>
          <w:sz w:val="24"/>
          <w:szCs w:val="24"/>
          <w:lang w:val="uk-UA" w:eastAsia="ar-SA"/>
        </w:rPr>
        <w:t>.</w:t>
      </w:r>
    </w:p>
    <w:p w14:paraId="0499526C" w14:textId="77777777"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9C0AD1">
        <w:rPr>
          <w:rFonts w:ascii="Times New Roman" w:eastAsia="Times New Roman" w:hAnsi="Times New Roman" w:cs="Times New Roman"/>
          <w:sz w:val="24"/>
          <w:szCs w:val="24"/>
          <w:lang w:val="uk-UA"/>
        </w:rPr>
        <w:t>11.5.Згідно</w:t>
      </w:r>
      <w:r w:rsidRPr="009C0AD1">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8FBA5E5" w14:textId="77777777"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rPr>
        <w:t>11.6</w:t>
      </w:r>
      <w:r w:rsidRPr="009C0AD1">
        <w:rPr>
          <w:rFonts w:ascii="Times New Roman" w:eastAsia="Times New Roman" w:hAnsi="Times New Roman" w:cs="Times New Roman"/>
          <w:b/>
          <w:sz w:val="24"/>
          <w:szCs w:val="24"/>
          <w:lang w:val="uk-UA"/>
        </w:rPr>
        <w:t xml:space="preserve">. </w:t>
      </w:r>
      <w:r w:rsidRPr="009C0AD1">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DE3FE9">
        <w:rPr>
          <w:rFonts w:ascii="Times New Roman" w:eastAsia="Times New Roman" w:hAnsi="Times New Roman" w:cs="Times New Roman"/>
          <w:sz w:val="24"/>
          <w:szCs w:val="24"/>
          <w:lang w:val="uk-UA" w:eastAsia="ar-SA"/>
        </w:rPr>
        <w:t>5</w:t>
      </w:r>
      <w:r w:rsidRPr="009C0AD1">
        <w:rPr>
          <w:rFonts w:ascii="Times New Roman" w:eastAsia="Times New Roman" w:hAnsi="Times New Roman" w:cs="Times New Roman"/>
          <w:sz w:val="24"/>
          <w:szCs w:val="24"/>
          <w:lang w:val="uk-UA" w:eastAsia="ar-SA"/>
        </w:rPr>
        <w:t xml:space="preserve"> ст.</w:t>
      </w:r>
      <w:r w:rsidR="00DE3FE9">
        <w:rPr>
          <w:rFonts w:ascii="Times New Roman" w:eastAsia="Times New Roman" w:hAnsi="Times New Roman" w:cs="Times New Roman"/>
          <w:sz w:val="24"/>
          <w:szCs w:val="24"/>
          <w:lang w:val="uk-UA" w:eastAsia="ar-SA"/>
        </w:rPr>
        <w:t>41</w:t>
      </w:r>
      <w:r w:rsidRPr="009C0AD1">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3917FF8F" w14:textId="77777777"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DE3FE9">
        <w:rPr>
          <w:rFonts w:ascii="Times New Roman" w:eastAsia="Times New Roman" w:hAnsi="Times New Roman" w:cs="Times New Roman"/>
          <w:kern w:val="3"/>
          <w:sz w:val="24"/>
          <w:szCs w:val="24"/>
          <w:lang w:val="uk-UA" w:eastAsia="ar-SA"/>
        </w:rPr>
        <w:t>.</w:t>
      </w:r>
    </w:p>
    <w:p w14:paraId="68B3E1B8" w14:textId="77777777" w:rsid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279D3FEE" w14:textId="160EADB2"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XII. ДОДАТКИ ДО ДОГОВОРУ</w:t>
      </w:r>
    </w:p>
    <w:p w14:paraId="56AA43C8" w14:textId="77777777" w:rsid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w:t>
      </w:r>
      <w:r w:rsidR="001E3EEE">
        <w:rPr>
          <w:rFonts w:ascii="Times New Roman" w:eastAsia="Times New Roman" w:hAnsi="Times New Roman" w:cs="Times New Roman"/>
          <w:sz w:val="24"/>
          <w:szCs w:val="24"/>
          <w:lang w:val="uk-UA" w:eastAsia="ar-SA"/>
        </w:rPr>
        <w:t>3</w:t>
      </w:r>
      <w:r w:rsidRPr="009C0AD1">
        <w:rPr>
          <w:rFonts w:ascii="Times New Roman" w:eastAsia="Times New Roman" w:hAnsi="Times New Roman" w:cs="Times New Roman"/>
          <w:sz w:val="24"/>
          <w:szCs w:val="24"/>
          <w:lang w:val="uk-UA" w:eastAsia="ar-SA"/>
        </w:rPr>
        <w:t>.1. Невід'ємною частиною цього Договору є Специфікація (Додаток 1)</w:t>
      </w:r>
      <w:r w:rsidR="00805647">
        <w:rPr>
          <w:rFonts w:ascii="Times New Roman" w:eastAsia="Times New Roman" w:hAnsi="Times New Roman" w:cs="Times New Roman"/>
          <w:sz w:val="24"/>
          <w:szCs w:val="24"/>
          <w:lang w:val="uk-UA" w:eastAsia="ar-SA"/>
        </w:rPr>
        <w:t>.</w:t>
      </w:r>
    </w:p>
    <w:p w14:paraId="5CF743F2" w14:textId="77777777"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14F67129"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b/>
          <w:sz w:val="24"/>
          <w:szCs w:val="24"/>
          <w:lang w:val="uk-UA" w:eastAsia="ar-SA"/>
        </w:rPr>
        <w:t>XII. РЕКВІЗИТИ СТОРІН</w:t>
      </w:r>
    </w:p>
    <w:p w14:paraId="4D5FE7FE" w14:textId="77777777" w:rsidR="009C0AD1" w:rsidRPr="009C0AD1"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pPr>
    </w:p>
    <w:tbl>
      <w:tblPr>
        <w:tblW w:w="10022" w:type="dxa"/>
        <w:jc w:val="center"/>
        <w:tblLayout w:type="fixed"/>
        <w:tblLook w:val="0000" w:firstRow="0" w:lastRow="0" w:firstColumn="0" w:lastColumn="0" w:noHBand="0" w:noVBand="0"/>
      </w:tblPr>
      <w:tblGrid>
        <w:gridCol w:w="5003"/>
        <w:gridCol w:w="5019"/>
      </w:tblGrid>
      <w:tr w:rsidR="00CF54C9" w:rsidRPr="009C0AD1" w14:paraId="2FA83EF2" w14:textId="77777777" w:rsidTr="00E52214">
        <w:trPr>
          <w:trHeight w:val="3894"/>
          <w:jc w:val="center"/>
        </w:trPr>
        <w:tc>
          <w:tcPr>
            <w:tcW w:w="5003" w:type="dxa"/>
            <w:shd w:val="clear" w:color="auto" w:fill="auto"/>
          </w:tcPr>
          <w:p w14:paraId="7353DAA8" w14:textId="77777777" w:rsidR="00CF54C9" w:rsidRDefault="00CF54C9" w:rsidP="00E522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72F841A2" w14:textId="77777777" w:rsidR="00CF54C9" w:rsidRPr="00EB4EB1" w:rsidRDefault="00CF54C9" w:rsidP="00E522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14:paraId="38FAE58E"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C453C40" w14:textId="77777777" w:rsidR="00CF54C9" w:rsidRPr="009C0AD1" w:rsidRDefault="00CF54C9" w:rsidP="00E52214">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725178D"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5054DD2"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78743B5"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1B3D6F77"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1EE9F3B0"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1036570B"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FB60C01"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5F72F05" w14:textId="77777777" w:rsidR="00CF54C9" w:rsidRPr="009C0AD1" w:rsidRDefault="00CF54C9" w:rsidP="00E52214">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6D3B68D"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30EE9A3" w14:textId="77777777" w:rsidR="00CF54C9" w:rsidRPr="009C0AD1" w:rsidRDefault="00CF54C9" w:rsidP="00E5221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6E25BE58" w14:textId="77777777" w:rsidR="00CF54C9" w:rsidRDefault="00CF54C9" w:rsidP="00E52214">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390435A6" w14:textId="77777777" w:rsidR="00CF54C9" w:rsidRPr="00EB4EB1" w:rsidRDefault="00CF54C9" w:rsidP="00E52214">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718AFFA3" w14:textId="77777777" w:rsidR="00CF54C9" w:rsidRPr="009C0AD1" w:rsidRDefault="00CF54C9" w:rsidP="00E5221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7C7E045A" w14:textId="77777777" w:rsidR="00CF54C9" w:rsidRPr="009C0AD1" w:rsidRDefault="00CF54C9" w:rsidP="00E52214">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979DF85" w14:textId="77777777" w:rsidR="00CF54C9" w:rsidRPr="009C0AD1" w:rsidRDefault="00CF54C9" w:rsidP="00E5221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2380974F" w14:textId="77777777" w:rsidR="00CF54C9" w:rsidRPr="009C0AD1" w:rsidRDefault="00CF54C9" w:rsidP="00E5221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14:paraId="173968B3" w14:textId="77777777" w:rsidR="00CF54C9" w:rsidRPr="009C0AD1" w:rsidRDefault="00CF54C9" w:rsidP="00E52214">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10725AF2" w14:textId="77777777" w:rsidR="00CF54C9" w:rsidRPr="009C0AD1" w:rsidRDefault="00CF54C9" w:rsidP="00E52214">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14:paraId="0E17A712"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C711702" w14:textId="77777777" w:rsidR="00CF54C9" w:rsidRPr="009C0AD1" w:rsidRDefault="00CF54C9" w:rsidP="00E52214">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98C8DC7"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027F446"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17D2C0E7"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B3F1C7D"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F349C98"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0682D31"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79AA91D"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356BABE" w14:textId="77777777" w:rsidR="00CF54C9" w:rsidRPr="009C0AD1" w:rsidRDefault="00CF54C9" w:rsidP="00E52214">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2146D282" w14:textId="77777777" w:rsidR="00CF54C9" w:rsidRPr="009C0AD1" w:rsidRDefault="00CF54C9" w:rsidP="00E5221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50683A5" w14:textId="77777777" w:rsidR="00CF54C9" w:rsidRPr="009C0AD1" w:rsidRDefault="00CF54C9" w:rsidP="00E5221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5F5102E" w14:textId="77777777" w:rsidR="00CF54C9" w:rsidRDefault="00CF54C9" w:rsidP="00E52214">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357A9A3D" w14:textId="77777777" w:rsidR="00CF54C9" w:rsidRPr="00EB4EB1" w:rsidRDefault="00CF54C9" w:rsidP="00E52214">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3B7BF4B8" w14:textId="77777777" w:rsidR="00CF54C9" w:rsidRPr="009C0AD1" w:rsidRDefault="00CF54C9" w:rsidP="00E5221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1D681987" w14:textId="77777777" w:rsidR="00CF54C9" w:rsidRPr="009C0AD1" w:rsidRDefault="00CF54C9" w:rsidP="00E52214">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3DA80BFC" w14:textId="77777777" w:rsidR="00CF54C9" w:rsidRPr="009C0AD1" w:rsidRDefault="00CF54C9" w:rsidP="00E5221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72E0A85F" w14:textId="77777777" w:rsidR="00CF54C9" w:rsidRPr="009C0AD1" w:rsidRDefault="00CF54C9" w:rsidP="00E5221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14:paraId="64839C42" w14:textId="77777777" w:rsidR="009C0AD1" w:rsidRPr="009C0AD1"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9C0AD1" w:rsidSect="00F8295E">
          <w:pgSz w:w="11906" w:h="16838"/>
          <w:pgMar w:top="720" w:right="720" w:bottom="720" w:left="720" w:header="720" w:footer="720" w:gutter="0"/>
          <w:cols w:space="720"/>
          <w:docGrid w:linePitch="326"/>
        </w:sectPr>
      </w:pPr>
    </w:p>
    <w:p w14:paraId="280E81B8" w14:textId="77777777"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lastRenderedPageBreak/>
        <w:t>Додаток №1</w:t>
      </w:r>
    </w:p>
    <w:p w14:paraId="4F933F58" w14:textId="77777777" w:rsidR="009C0AD1" w:rsidRPr="009C0AD1"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до договору № ________________</w:t>
      </w:r>
    </w:p>
    <w:p w14:paraId="5EF1E217" w14:textId="77777777"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від «___» ____________</w:t>
      </w:r>
      <w:r w:rsidR="001E3EEE">
        <w:rPr>
          <w:rFonts w:ascii="Times New Roman CYR" w:eastAsia="Times New Roman" w:hAnsi="Times New Roman CYR" w:cs="Times New Roman CYR"/>
          <w:b/>
          <w:sz w:val="24"/>
          <w:szCs w:val="24"/>
          <w:lang w:val="uk-UA" w:eastAsia="ar-SA"/>
        </w:rPr>
        <w:t>2022</w:t>
      </w:r>
      <w:r w:rsidRPr="009C0AD1">
        <w:rPr>
          <w:rFonts w:ascii="Times New Roman CYR" w:eastAsia="Times New Roman" w:hAnsi="Times New Roman CYR" w:cs="Times New Roman CYR"/>
          <w:b/>
          <w:sz w:val="24"/>
          <w:szCs w:val="24"/>
          <w:lang w:val="uk-UA" w:eastAsia="ar-SA"/>
        </w:rPr>
        <w:t xml:space="preserve"> року</w:t>
      </w:r>
    </w:p>
    <w:p w14:paraId="007B855E" w14:textId="77777777" w:rsidR="009C0AD1" w:rsidRPr="009C0AD1"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0AD1">
        <w:rPr>
          <w:rFonts w:ascii="Times New Roman" w:eastAsia="Times New Roman" w:hAnsi="Times New Roman" w:cs="Times New Roman"/>
          <w:b/>
          <w:sz w:val="24"/>
          <w:szCs w:val="24"/>
          <w:lang w:val="uk-UA" w:eastAsia="ar-SA"/>
        </w:rPr>
        <w:t>СПЕЦИФІКАЦІЯ</w:t>
      </w:r>
    </w:p>
    <w:p w14:paraId="1DB8280A" w14:textId="639AA839" w:rsidR="009548F2" w:rsidRDefault="009C0AD1" w:rsidP="009548F2">
      <w:pPr>
        <w:jc w:val="both"/>
        <w:rPr>
          <w:rFonts w:ascii="Times New Roman" w:hAnsi="Times New Roman"/>
          <w:b/>
          <w:bCs/>
          <w:lang w:val="uk-UA"/>
        </w:rPr>
      </w:pPr>
      <w:r w:rsidRPr="009C0AD1">
        <w:rPr>
          <w:rFonts w:ascii="Times New Roman CYR" w:eastAsia="Times New Roman" w:hAnsi="Times New Roman CYR" w:cs="Times New Roman CYR"/>
          <w:b/>
          <w:sz w:val="24"/>
          <w:szCs w:val="24"/>
          <w:lang w:val="uk-UA" w:eastAsia="ar-SA"/>
        </w:rPr>
        <w:t xml:space="preserve">на закупівлю: </w:t>
      </w:r>
      <w:r w:rsidR="004C5553" w:rsidRPr="004C5553">
        <w:rPr>
          <w:rFonts w:ascii="Times New Roman" w:hAnsi="Times New Roman"/>
          <w:b/>
          <w:bCs/>
          <w:sz w:val="24"/>
          <w:szCs w:val="24"/>
        </w:rPr>
        <w:t>«Фармацевтична продукція - код Основного словника національного класифікатора України ДК 021:2015 "Єдиний закупівельний словник"– 33600000-6» (Theophylline, combinations excl. Psycholeptics; Potassium chloride; Electrolytes in combination with other drugs; Pentoxifylline; Fluticasone; Electrolytes in combination with other drugs; Saccharated iron oxide; Arginine hydrochloride; Comb drug; Fluconazole; Citicoline; Ondansetron)</w:t>
      </w:r>
      <w:bookmarkStart w:id="0" w:name="_GoBack"/>
      <w:bookmarkEnd w:id="0"/>
    </w:p>
    <w:tbl>
      <w:tblPr>
        <w:tblW w:w="15660" w:type="dxa"/>
        <w:tblInd w:w="-103" w:type="dxa"/>
        <w:tblLayout w:type="fixed"/>
        <w:tblCellMar>
          <w:left w:w="0" w:type="dxa"/>
          <w:right w:w="0" w:type="dxa"/>
        </w:tblCellMar>
        <w:tblLook w:val="0000" w:firstRow="0" w:lastRow="0" w:firstColumn="0" w:lastColumn="0" w:noHBand="0" w:noVBand="0"/>
      </w:tblPr>
      <w:tblGrid>
        <w:gridCol w:w="108"/>
        <w:gridCol w:w="567"/>
        <w:gridCol w:w="520"/>
        <w:gridCol w:w="2235"/>
        <w:gridCol w:w="3118"/>
        <w:gridCol w:w="1134"/>
        <w:gridCol w:w="176"/>
        <w:gridCol w:w="958"/>
        <w:gridCol w:w="992"/>
        <w:gridCol w:w="1579"/>
        <w:gridCol w:w="1115"/>
        <w:gridCol w:w="1022"/>
        <w:gridCol w:w="557"/>
        <w:gridCol w:w="1579"/>
      </w:tblGrid>
      <w:tr w:rsidR="001E3EEE" w:rsidRPr="009C0AD1" w14:paraId="196B7DEF" w14:textId="77777777" w:rsidTr="001E3EEE">
        <w:trPr>
          <w:gridBefore w:val="1"/>
          <w:wBefore w:w="108" w:type="dxa"/>
          <w:trHeight w:val="256"/>
        </w:trPr>
        <w:tc>
          <w:tcPr>
            <w:tcW w:w="567" w:type="dxa"/>
            <w:tcBorders>
              <w:top w:val="single" w:sz="4" w:space="0" w:color="000000"/>
              <w:left w:val="single" w:sz="4" w:space="0" w:color="000000"/>
              <w:bottom w:val="single" w:sz="4" w:space="0" w:color="000000"/>
            </w:tcBorders>
            <w:shd w:val="clear" w:color="auto" w:fill="D8D8D8"/>
            <w:vAlign w:val="center"/>
          </w:tcPr>
          <w:p w14:paraId="3CE4C6A6" w14:textId="77777777" w:rsidR="001E3EEE" w:rsidRPr="009C0AD1" w:rsidRDefault="001E3EEE" w:rsidP="009C0AD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9C0AD1">
              <w:rPr>
                <w:rFonts w:ascii="Times New Roman CYR" w:eastAsia="Times New Roman" w:hAnsi="Times New Roman CYR" w:cs="Times New Roman CYR"/>
                <w:b/>
                <w:bCs/>
                <w:sz w:val="20"/>
                <w:szCs w:val="24"/>
                <w:lang w:val="uk-UA" w:eastAsia="ar-SA"/>
              </w:rPr>
              <w:t>№</w:t>
            </w:r>
          </w:p>
          <w:p w14:paraId="2FA5AA6E" w14:textId="77777777" w:rsidR="001E3EEE" w:rsidRPr="009C0AD1" w:rsidRDefault="001E3EEE" w:rsidP="009C0AD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9C0AD1">
              <w:rPr>
                <w:rFonts w:ascii="Times New Roman CYR" w:eastAsia="Times New Roman" w:hAnsi="Times New Roman CYR" w:cs="Times New Roman CYR"/>
                <w:b/>
                <w:bCs/>
                <w:sz w:val="20"/>
                <w:szCs w:val="24"/>
                <w:lang w:val="uk-UA" w:eastAsia="ar-SA"/>
              </w:rPr>
              <w:t>П/П</w:t>
            </w:r>
          </w:p>
        </w:tc>
        <w:tc>
          <w:tcPr>
            <w:tcW w:w="2755" w:type="dxa"/>
            <w:gridSpan w:val="2"/>
            <w:tcBorders>
              <w:top w:val="single" w:sz="4" w:space="0" w:color="000000"/>
              <w:left w:val="single" w:sz="4" w:space="0" w:color="000000"/>
              <w:bottom w:val="single" w:sz="4" w:space="0" w:color="000000"/>
            </w:tcBorders>
            <w:shd w:val="clear" w:color="auto" w:fill="D8D8D8"/>
            <w:vAlign w:val="center"/>
          </w:tcPr>
          <w:p w14:paraId="01881123" w14:textId="77777777" w:rsidR="001E3EEE" w:rsidRPr="009C0AD1" w:rsidRDefault="001E3EEE" w:rsidP="009C0AD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9C0AD1">
              <w:rPr>
                <w:rFonts w:ascii="Times New Roman" w:eastAsia="Times New Roman" w:hAnsi="Times New Roman" w:cs="Times New Roman"/>
                <w:b/>
                <w:sz w:val="18"/>
                <w:szCs w:val="18"/>
                <w:lang w:val="uk-UA" w:eastAsia="zh-CN"/>
              </w:rPr>
              <w:t>Міжнародна непатентована назва</w:t>
            </w:r>
          </w:p>
        </w:tc>
        <w:tc>
          <w:tcPr>
            <w:tcW w:w="3118" w:type="dxa"/>
            <w:tcBorders>
              <w:top w:val="single" w:sz="4" w:space="0" w:color="000000"/>
              <w:left w:val="single" w:sz="4" w:space="0" w:color="000000"/>
              <w:bottom w:val="single" w:sz="4" w:space="0" w:color="000000"/>
            </w:tcBorders>
            <w:shd w:val="clear" w:color="auto" w:fill="D8D8D8"/>
            <w:vAlign w:val="center"/>
          </w:tcPr>
          <w:p w14:paraId="5C0610A7" w14:textId="77777777" w:rsidR="001E3EEE" w:rsidRPr="009C0AD1" w:rsidRDefault="001E3EEE" w:rsidP="009C0AD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9C0AD1">
              <w:rPr>
                <w:rFonts w:ascii="Times New Roman CYR" w:eastAsia="Times New Roman" w:hAnsi="Times New Roman CYR" w:cs="Times New Roman CYR"/>
                <w:b/>
                <w:bCs/>
                <w:sz w:val="20"/>
                <w:szCs w:val="24"/>
                <w:lang w:val="uk-UA" w:eastAsia="ar-SA"/>
              </w:rPr>
              <w:t xml:space="preserve">Торгівельна назва лікарського засобу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B9C58F" w14:textId="77777777" w:rsidR="001E3EEE" w:rsidRPr="009C0AD1" w:rsidRDefault="001E3EEE" w:rsidP="001E3EE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Країна походження</w:t>
            </w:r>
          </w:p>
        </w:tc>
        <w:tc>
          <w:tcPr>
            <w:tcW w:w="1134" w:type="dxa"/>
            <w:gridSpan w:val="2"/>
            <w:tcBorders>
              <w:top w:val="single" w:sz="4" w:space="0" w:color="000000"/>
              <w:left w:val="single" w:sz="4" w:space="0" w:color="000000"/>
              <w:bottom w:val="single" w:sz="4" w:space="0" w:color="000000"/>
            </w:tcBorders>
            <w:shd w:val="clear" w:color="auto" w:fill="D8D8D8"/>
            <w:vAlign w:val="center"/>
          </w:tcPr>
          <w:p w14:paraId="44DD0406" w14:textId="77777777" w:rsidR="001E3EEE" w:rsidRPr="009C0AD1" w:rsidRDefault="001E3EEE" w:rsidP="009C0AD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9C0AD1">
              <w:rPr>
                <w:rFonts w:ascii="Times New Roman CYR" w:eastAsia="Times New Roman" w:hAnsi="Times New Roman CYR" w:cs="Times New Roman CYR"/>
                <w:b/>
                <w:bCs/>
                <w:sz w:val="20"/>
                <w:szCs w:val="24"/>
                <w:lang w:val="uk-UA" w:eastAsia="ar-SA"/>
              </w:rPr>
              <w:t>Найменша Од. вим.</w:t>
            </w:r>
          </w:p>
        </w:tc>
        <w:tc>
          <w:tcPr>
            <w:tcW w:w="992" w:type="dxa"/>
            <w:tcBorders>
              <w:top w:val="single" w:sz="4" w:space="0" w:color="000000"/>
              <w:left w:val="single" w:sz="4" w:space="0" w:color="000000"/>
              <w:bottom w:val="single" w:sz="4" w:space="0" w:color="000000"/>
            </w:tcBorders>
            <w:shd w:val="clear" w:color="auto" w:fill="D8D8D8"/>
            <w:vAlign w:val="center"/>
          </w:tcPr>
          <w:p w14:paraId="6DF0246E" w14:textId="77777777" w:rsidR="001E3EEE" w:rsidRPr="009C0AD1" w:rsidRDefault="001E3EEE" w:rsidP="009C0AD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9C0AD1">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0B29064" w14:textId="77777777" w:rsidR="001E3EEE" w:rsidRPr="009C0AD1" w:rsidRDefault="001E3EEE" w:rsidP="009C0AD1">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9C0AD1">
              <w:rPr>
                <w:rFonts w:ascii="Times New Roman" w:eastAsia="Times New Roman" w:hAnsi="Times New Roman" w:cs="Times New Roman"/>
                <w:b/>
                <w:sz w:val="18"/>
                <w:szCs w:val="18"/>
                <w:lang w:val="uk-UA" w:eastAsia="zh-CN"/>
              </w:rPr>
              <w:t>Од. виміру</w:t>
            </w:r>
          </w:p>
          <w:p w14:paraId="4D5A0CB1" w14:textId="77777777" w:rsidR="001E3EEE" w:rsidRPr="009C0AD1" w:rsidRDefault="001E3EEE" w:rsidP="009C0AD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9C0AD1">
              <w:rPr>
                <w:rFonts w:ascii="Times New Roman" w:eastAsia="Times New Roman" w:hAnsi="Times New Roman" w:cs="Times New Roman"/>
                <w:b/>
                <w:sz w:val="18"/>
                <w:szCs w:val="18"/>
                <w:lang w:val="uk-UA" w:eastAsia="zh-CN"/>
              </w:rPr>
              <w:t>(форма пакування)</w:t>
            </w:r>
          </w:p>
        </w:tc>
        <w:tc>
          <w:tcPr>
            <w:tcW w:w="111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2A5BD44" w14:textId="77777777" w:rsidR="001E3EEE" w:rsidRPr="009C0AD1" w:rsidRDefault="001E3EEE" w:rsidP="009C0AD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9C0AD1">
              <w:rPr>
                <w:rFonts w:ascii="Times New Roman CYR" w:eastAsia="Times New Roman" w:hAnsi="Times New Roman CYR" w:cs="Times New Roman CYR"/>
                <w:b/>
                <w:bCs/>
                <w:sz w:val="20"/>
                <w:szCs w:val="24"/>
                <w:lang w:val="uk-UA" w:eastAsia="ar-SA"/>
              </w:rPr>
              <w:t>Кількість</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7B5AA0CF" w14:textId="77777777" w:rsidR="001E3EEE" w:rsidRPr="009C0AD1" w:rsidRDefault="001E3EEE" w:rsidP="009C0AD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9C0AD1">
              <w:rPr>
                <w:rFonts w:ascii="Times New Roman CYR" w:eastAsia="Times New Roman" w:hAnsi="Times New Roman CYR" w:cs="Times New Roman CYR"/>
                <w:b/>
                <w:bCs/>
                <w:sz w:val="20"/>
                <w:szCs w:val="24"/>
                <w:lang w:val="uk-UA" w:eastAsia="ar-SA"/>
              </w:rPr>
              <w:t>Ціна за од.</w:t>
            </w:r>
            <w:r w:rsidRPr="009C0AD1">
              <w:rPr>
                <w:rFonts w:ascii="Times New Roman" w:eastAsia="Times New Roman" w:hAnsi="Times New Roman" w:cs="Times New Roman"/>
                <w:b/>
                <w:sz w:val="18"/>
                <w:szCs w:val="18"/>
                <w:lang w:val="uk-UA" w:eastAsia="zh-CN"/>
              </w:rPr>
              <w:t xml:space="preserve"> (форма пакування)</w:t>
            </w:r>
            <w:r w:rsidRPr="009C0AD1">
              <w:rPr>
                <w:rFonts w:ascii="Times New Roman CYR" w:eastAsia="Times New Roman" w:hAnsi="Times New Roman CYR" w:cs="Times New Roman CYR"/>
                <w:b/>
                <w:bCs/>
                <w:sz w:val="20"/>
                <w:szCs w:val="24"/>
                <w:lang w:val="uk-UA" w:eastAsia="ar-SA"/>
              </w:rPr>
              <w:t xml:space="preserve"> (</w:t>
            </w:r>
            <w:r>
              <w:rPr>
                <w:rFonts w:ascii="Times New Roman CYR" w:eastAsia="Times New Roman" w:hAnsi="Times New Roman CYR" w:cs="Times New Roman CYR"/>
                <w:b/>
                <w:bCs/>
                <w:sz w:val="20"/>
                <w:szCs w:val="24"/>
                <w:lang w:val="uk-UA" w:eastAsia="ar-SA"/>
              </w:rPr>
              <w:t>грн.</w:t>
            </w:r>
            <w:r w:rsidRPr="009C0AD1">
              <w:rPr>
                <w:rFonts w:ascii="Times New Roman CYR" w:eastAsia="Times New Roman" w:hAnsi="Times New Roman CYR" w:cs="Times New Roman CYR"/>
                <w:b/>
                <w:bCs/>
                <w:sz w:val="20"/>
                <w:szCs w:val="24"/>
                <w:lang w:val="uk-UA" w:eastAsia="ar-SA"/>
              </w:rPr>
              <w:t>)</w:t>
            </w:r>
          </w:p>
          <w:p w14:paraId="5ED80D7F" w14:textId="77777777" w:rsidR="001E3EEE" w:rsidRPr="009C0AD1" w:rsidRDefault="001E3EEE" w:rsidP="009C0AD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9C0AD1">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18ABB59" w14:textId="77777777" w:rsidR="001E3EEE" w:rsidRPr="009C0AD1" w:rsidRDefault="001E3EEE" w:rsidP="009C0AD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9C0AD1">
              <w:rPr>
                <w:rFonts w:ascii="Times New Roman CYR" w:eastAsia="Times New Roman" w:hAnsi="Times New Roman CYR" w:cs="Times New Roman CYR"/>
                <w:b/>
                <w:bCs/>
                <w:sz w:val="20"/>
                <w:szCs w:val="24"/>
                <w:lang w:val="uk-UA" w:eastAsia="ar-SA"/>
              </w:rPr>
              <w:t>Ціна  всього (</w:t>
            </w:r>
            <w:r>
              <w:rPr>
                <w:rFonts w:ascii="Times New Roman CYR" w:eastAsia="Times New Roman" w:hAnsi="Times New Roman CYR" w:cs="Times New Roman CYR"/>
                <w:b/>
                <w:bCs/>
                <w:sz w:val="20"/>
                <w:szCs w:val="24"/>
                <w:lang w:val="uk-UA" w:eastAsia="ar-SA"/>
              </w:rPr>
              <w:t>грн</w:t>
            </w:r>
            <w:r w:rsidRPr="009C0AD1">
              <w:rPr>
                <w:rFonts w:ascii="Times New Roman CYR" w:eastAsia="Times New Roman" w:hAnsi="Times New Roman CYR" w:cs="Times New Roman CYR"/>
                <w:b/>
                <w:bCs/>
                <w:sz w:val="20"/>
                <w:szCs w:val="24"/>
                <w:lang w:val="uk-UA" w:eastAsia="ar-SA"/>
              </w:rPr>
              <w:t>.)</w:t>
            </w:r>
          </w:p>
          <w:p w14:paraId="6242029F" w14:textId="77777777" w:rsidR="001E3EEE" w:rsidRPr="009C0AD1" w:rsidRDefault="001E3EEE" w:rsidP="009C0AD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9C0AD1">
              <w:rPr>
                <w:rFonts w:ascii="Times New Roman CYR" w:eastAsia="Times New Roman" w:hAnsi="Times New Roman CYR" w:cs="Times New Roman CYR"/>
                <w:b/>
                <w:bCs/>
                <w:sz w:val="20"/>
                <w:szCs w:val="24"/>
                <w:u w:val="single"/>
                <w:lang w:val="uk-UA" w:eastAsia="ar-SA"/>
              </w:rPr>
              <w:t>з</w:t>
            </w:r>
            <w:r w:rsidRPr="009C0AD1">
              <w:rPr>
                <w:rFonts w:ascii="Times New Roman CYR" w:eastAsia="Times New Roman" w:hAnsi="Times New Roman CYR" w:cs="Times New Roman CYR"/>
                <w:b/>
                <w:bCs/>
                <w:sz w:val="20"/>
                <w:szCs w:val="24"/>
                <w:lang w:val="uk-UA" w:eastAsia="ar-SA"/>
              </w:rPr>
              <w:t xml:space="preserve"> ПДВ</w:t>
            </w:r>
          </w:p>
        </w:tc>
      </w:tr>
      <w:tr w:rsidR="001E3EEE" w:rsidRPr="009C0AD1" w14:paraId="5B7D2D0B" w14:textId="77777777" w:rsidTr="001E3EEE">
        <w:trPr>
          <w:gridBefore w:val="1"/>
          <w:wBefore w:w="108" w:type="dxa"/>
          <w:trHeight w:val="227"/>
        </w:trPr>
        <w:tc>
          <w:tcPr>
            <w:tcW w:w="567" w:type="dxa"/>
            <w:tcBorders>
              <w:top w:val="single" w:sz="4" w:space="0" w:color="000000"/>
              <w:left w:val="single" w:sz="4" w:space="0" w:color="000000"/>
              <w:bottom w:val="single" w:sz="4" w:space="0" w:color="000000"/>
            </w:tcBorders>
            <w:shd w:val="clear" w:color="auto" w:fill="auto"/>
            <w:vAlign w:val="center"/>
          </w:tcPr>
          <w:p w14:paraId="4BCAEA14" w14:textId="77777777" w:rsidR="001E3EEE" w:rsidRPr="009C0AD1" w:rsidRDefault="001E3EEE" w:rsidP="009C0AD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b/>
                <w:bCs/>
                <w:sz w:val="24"/>
                <w:szCs w:val="24"/>
                <w:lang w:val="uk-UA" w:eastAsia="ar-SA"/>
              </w:rPr>
              <w:t>1.</w:t>
            </w:r>
          </w:p>
        </w:tc>
        <w:tc>
          <w:tcPr>
            <w:tcW w:w="2755" w:type="dxa"/>
            <w:gridSpan w:val="2"/>
            <w:tcBorders>
              <w:top w:val="single" w:sz="4" w:space="0" w:color="000000"/>
              <w:left w:val="single" w:sz="4" w:space="0" w:color="000000"/>
              <w:bottom w:val="single" w:sz="4" w:space="0" w:color="000000"/>
            </w:tcBorders>
            <w:shd w:val="clear" w:color="auto" w:fill="auto"/>
            <w:vAlign w:val="center"/>
          </w:tcPr>
          <w:p w14:paraId="4282DA35" w14:textId="77777777" w:rsidR="001E3EEE" w:rsidRPr="009C0AD1" w:rsidRDefault="001E3EEE" w:rsidP="009C0AD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14:paraId="30F9EE09" w14:textId="77777777" w:rsidR="001E3EEE" w:rsidRPr="009C0AD1" w:rsidRDefault="001E3EEE" w:rsidP="009C0AD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right w:val="single" w:sz="4" w:space="0" w:color="000000"/>
            </w:tcBorders>
          </w:tcPr>
          <w:p w14:paraId="7F2D8D62" w14:textId="77777777" w:rsidR="001E3EEE" w:rsidRPr="009C0AD1" w:rsidRDefault="001E3EEE" w:rsidP="009C0AD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1195D8B3" w14:textId="77777777" w:rsidR="001E3EEE" w:rsidRPr="009C0AD1" w:rsidRDefault="001E3EEE" w:rsidP="009C0AD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3CA6F450" w14:textId="77777777" w:rsidR="001E3EEE" w:rsidRPr="009C0AD1" w:rsidRDefault="001E3EEE" w:rsidP="009C0AD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77E1F" w14:textId="77777777" w:rsidR="001E3EEE" w:rsidRPr="009C0AD1" w:rsidRDefault="001E3EEE" w:rsidP="009C0AD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tcBorders>
              <w:top w:val="single" w:sz="4" w:space="0" w:color="000000"/>
              <w:left w:val="single" w:sz="4" w:space="0" w:color="000000"/>
              <w:bottom w:val="single" w:sz="4" w:space="0" w:color="000000"/>
              <w:right w:val="single" w:sz="4" w:space="0" w:color="000000"/>
            </w:tcBorders>
          </w:tcPr>
          <w:p w14:paraId="10AE5C08" w14:textId="77777777" w:rsidR="001E3EEE" w:rsidRPr="009C0AD1" w:rsidRDefault="001E3EEE" w:rsidP="009C0AD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gridSpan w:val="2"/>
            <w:tcBorders>
              <w:top w:val="single" w:sz="4" w:space="0" w:color="000000"/>
              <w:left w:val="single" w:sz="4" w:space="0" w:color="000000"/>
              <w:bottom w:val="single" w:sz="4" w:space="0" w:color="000000"/>
              <w:right w:val="single" w:sz="4" w:space="0" w:color="000000"/>
            </w:tcBorders>
          </w:tcPr>
          <w:p w14:paraId="0C0D609F" w14:textId="77777777" w:rsidR="001E3EEE" w:rsidRPr="009C0AD1" w:rsidRDefault="001E3EEE" w:rsidP="009C0AD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784072B3" w14:textId="77777777" w:rsidR="001E3EEE" w:rsidRPr="009C0AD1" w:rsidRDefault="001E3EEE" w:rsidP="009C0AD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1E3EEE" w:rsidRPr="009C0AD1" w14:paraId="24C9F00F" w14:textId="77777777" w:rsidTr="001E3EEE">
        <w:trPr>
          <w:gridBefore w:val="1"/>
          <w:wBefore w:w="108" w:type="dxa"/>
          <w:trHeight w:val="227"/>
        </w:trPr>
        <w:tc>
          <w:tcPr>
            <w:tcW w:w="567" w:type="dxa"/>
            <w:tcBorders>
              <w:top w:val="single" w:sz="4" w:space="0" w:color="000000"/>
              <w:left w:val="single" w:sz="4" w:space="0" w:color="000000"/>
              <w:bottom w:val="single" w:sz="4" w:space="0" w:color="000000"/>
            </w:tcBorders>
            <w:shd w:val="clear" w:color="auto" w:fill="auto"/>
            <w:vAlign w:val="center"/>
          </w:tcPr>
          <w:p w14:paraId="6C35EE1D" w14:textId="77777777" w:rsidR="001E3EEE" w:rsidRPr="009C0AD1" w:rsidRDefault="001E3EEE" w:rsidP="00A85CCB">
            <w:pPr>
              <w:widowControl w:val="0"/>
              <w:suppressAutoHyphens/>
              <w:autoSpaceDE w:val="0"/>
              <w:spacing w:after="0" w:line="240" w:lineRule="auto"/>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w:t>
            </w:r>
          </w:p>
        </w:tc>
        <w:tc>
          <w:tcPr>
            <w:tcW w:w="2755" w:type="dxa"/>
            <w:gridSpan w:val="2"/>
            <w:tcBorders>
              <w:top w:val="single" w:sz="4" w:space="0" w:color="000000"/>
              <w:left w:val="single" w:sz="4" w:space="0" w:color="000000"/>
              <w:bottom w:val="single" w:sz="4" w:space="0" w:color="000000"/>
            </w:tcBorders>
            <w:shd w:val="clear" w:color="auto" w:fill="auto"/>
            <w:vAlign w:val="center"/>
          </w:tcPr>
          <w:p w14:paraId="6BFCB6AF" w14:textId="77777777" w:rsidR="001E3EEE" w:rsidRPr="009C0AD1" w:rsidRDefault="001E3EEE" w:rsidP="009C0AD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14:paraId="58F943FF" w14:textId="77777777" w:rsidR="001E3EEE" w:rsidRPr="009C0AD1" w:rsidRDefault="001E3EEE" w:rsidP="009C0AD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right w:val="single" w:sz="4" w:space="0" w:color="000000"/>
            </w:tcBorders>
          </w:tcPr>
          <w:p w14:paraId="6DB2612E" w14:textId="77777777" w:rsidR="001E3EEE" w:rsidRPr="009C0AD1" w:rsidRDefault="001E3EEE" w:rsidP="009C0AD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6F470FDA" w14:textId="77777777" w:rsidR="001E3EEE" w:rsidRPr="009C0AD1" w:rsidRDefault="001E3EEE" w:rsidP="009C0AD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14381F00" w14:textId="77777777" w:rsidR="001E3EEE" w:rsidRPr="009C0AD1" w:rsidRDefault="001E3EEE" w:rsidP="009C0AD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9FFC4" w14:textId="77777777" w:rsidR="001E3EEE" w:rsidRPr="009C0AD1" w:rsidRDefault="001E3EEE" w:rsidP="009C0AD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tcBorders>
              <w:top w:val="single" w:sz="4" w:space="0" w:color="000000"/>
              <w:left w:val="single" w:sz="4" w:space="0" w:color="000000"/>
              <w:bottom w:val="single" w:sz="4" w:space="0" w:color="000000"/>
              <w:right w:val="single" w:sz="4" w:space="0" w:color="000000"/>
            </w:tcBorders>
          </w:tcPr>
          <w:p w14:paraId="42A5E7F5" w14:textId="77777777" w:rsidR="001E3EEE" w:rsidRPr="009C0AD1" w:rsidRDefault="001E3EEE" w:rsidP="009C0AD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gridSpan w:val="2"/>
            <w:tcBorders>
              <w:top w:val="single" w:sz="4" w:space="0" w:color="000000"/>
              <w:left w:val="single" w:sz="4" w:space="0" w:color="000000"/>
              <w:bottom w:val="single" w:sz="4" w:space="0" w:color="000000"/>
              <w:right w:val="single" w:sz="4" w:space="0" w:color="000000"/>
            </w:tcBorders>
          </w:tcPr>
          <w:p w14:paraId="71C06F1A" w14:textId="77777777" w:rsidR="001E3EEE" w:rsidRPr="009C0AD1" w:rsidRDefault="001E3EEE" w:rsidP="009C0AD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7E73351F" w14:textId="77777777" w:rsidR="001E3EEE" w:rsidRPr="009C0AD1" w:rsidRDefault="001E3EEE" w:rsidP="009C0AD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1E3EEE" w:rsidRPr="009C0AD1" w14:paraId="6B011606" w14:textId="77777777" w:rsidTr="001E3EEE">
        <w:trPr>
          <w:gridBefore w:val="1"/>
          <w:wBefore w:w="108" w:type="dxa"/>
          <w:trHeight w:val="23"/>
        </w:trPr>
        <w:tc>
          <w:tcPr>
            <w:tcW w:w="567" w:type="dxa"/>
            <w:tcBorders>
              <w:top w:val="single" w:sz="4" w:space="0" w:color="000000"/>
              <w:left w:val="single" w:sz="4" w:space="0" w:color="000000"/>
              <w:bottom w:val="single" w:sz="4" w:space="0" w:color="000000"/>
              <w:right w:val="single" w:sz="4" w:space="0" w:color="000000"/>
            </w:tcBorders>
          </w:tcPr>
          <w:p w14:paraId="720B246C" w14:textId="77777777" w:rsidR="001E3EEE" w:rsidRPr="009C0AD1" w:rsidRDefault="001E3EEE" w:rsidP="009C0AD1">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340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0812D2F" w14:textId="77777777" w:rsidR="001E3EEE" w:rsidRPr="009C0AD1" w:rsidRDefault="001E3EEE" w:rsidP="009C0AD1">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14:paraId="66AF37EB" w14:textId="77777777" w:rsidR="001E3EEE" w:rsidRPr="009C0AD1" w:rsidRDefault="001E3EEE" w:rsidP="009C0AD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1E3EEE" w:rsidRPr="009C0AD1" w14:paraId="6C6DA003" w14:textId="77777777" w:rsidTr="001E3EEE">
        <w:trPr>
          <w:gridBefore w:val="1"/>
          <w:wBefore w:w="108" w:type="dxa"/>
          <w:trHeight w:val="23"/>
        </w:trPr>
        <w:tc>
          <w:tcPr>
            <w:tcW w:w="567" w:type="dxa"/>
            <w:tcBorders>
              <w:top w:val="single" w:sz="4" w:space="0" w:color="000000"/>
              <w:left w:val="single" w:sz="4" w:space="0" w:color="000000"/>
              <w:bottom w:val="single" w:sz="4" w:space="0" w:color="000000"/>
              <w:right w:val="single" w:sz="4" w:space="0" w:color="000000"/>
            </w:tcBorders>
          </w:tcPr>
          <w:p w14:paraId="23B6D459" w14:textId="77777777" w:rsidR="001E3EEE" w:rsidRPr="009C0AD1" w:rsidRDefault="001E3EEE" w:rsidP="009C0AD1">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340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7FD3106" w14:textId="77777777" w:rsidR="001E3EEE" w:rsidRPr="009C0AD1" w:rsidRDefault="001E3EEE" w:rsidP="009C0AD1">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14:paraId="074E9317" w14:textId="77777777" w:rsidR="001E3EEE" w:rsidRPr="009C0AD1" w:rsidRDefault="001E3EEE" w:rsidP="009C0AD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1E3EEE" w:rsidRPr="009C0AD1" w14:paraId="663C5768" w14:textId="77777777" w:rsidTr="000A07EE">
        <w:tblPrEx>
          <w:tblCellMar>
            <w:top w:w="80" w:type="dxa"/>
            <w:left w:w="80" w:type="dxa"/>
            <w:bottom w:w="80" w:type="dxa"/>
            <w:right w:w="80" w:type="dxa"/>
          </w:tblCellMar>
        </w:tblPrEx>
        <w:trPr>
          <w:gridBefore w:val="1"/>
          <w:wBefore w:w="108" w:type="dxa"/>
          <w:trHeight w:val="23"/>
        </w:trPr>
        <w:tc>
          <w:tcPr>
            <w:tcW w:w="567" w:type="dxa"/>
            <w:tcBorders>
              <w:top w:val="single" w:sz="4" w:space="0" w:color="000000"/>
              <w:left w:val="single" w:sz="4" w:space="0" w:color="000000"/>
              <w:bottom w:val="single" w:sz="4" w:space="0" w:color="000000"/>
              <w:right w:val="single" w:sz="4" w:space="0" w:color="000000"/>
            </w:tcBorders>
          </w:tcPr>
          <w:p w14:paraId="44A077F2" w14:textId="77777777" w:rsidR="001E3EEE" w:rsidRPr="009C0AD1" w:rsidRDefault="001E3EEE" w:rsidP="009C0AD1">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498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5B264545" w14:textId="77777777" w:rsidR="001E3EEE" w:rsidRPr="009C0AD1" w:rsidRDefault="001E3EEE" w:rsidP="009C0AD1">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9C0AD1">
              <w:rPr>
                <w:rFonts w:ascii="Times New Roman CYR" w:eastAsia="Times New Roman" w:hAnsi="Times New Roman CYR" w:cs="Times New Roman CYR"/>
                <w:b/>
                <w:bCs/>
                <w:sz w:val="20"/>
                <w:szCs w:val="24"/>
                <w:lang w:val="uk-UA" w:eastAsia="ar-SA"/>
              </w:rPr>
              <w:t xml:space="preserve">Загальна вартість пропозиції: </w:t>
            </w:r>
            <w:r w:rsidRPr="009C0AD1">
              <w:rPr>
                <w:rFonts w:ascii="Times New Roman CYR" w:eastAsia="Times New Roman" w:hAnsi="Times New Roman CYR" w:cs="Times New Roman CYR"/>
                <w:b/>
                <w:bCs/>
                <w:i/>
                <w:sz w:val="20"/>
                <w:szCs w:val="24"/>
                <w:lang w:val="uk-UA" w:eastAsia="ar-SA"/>
              </w:rPr>
              <w:t>прописом</w:t>
            </w:r>
          </w:p>
        </w:tc>
      </w:tr>
      <w:tr w:rsidR="001E3EEE" w:rsidRPr="009C0AD1" w14:paraId="60288BF9" w14:textId="77777777" w:rsidTr="001E3EEE">
        <w:tblPrEx>
          <w:jc w:val="center"/>
          <w:tblCellMar>
            <w:left w:w="108" w:type="dxa"/>
            <w:right w:w="108" w:type="dxa"/>
          </w:tblCellMar>
        </w:tblPrEx>
        <w:trPr>
          <w:gridAfter w:val="2"/>
          <w:wAfter w:w="2136" w:type="dxa"/>
          <w:trHeight w:val="3894"/>
          <w:jc w:val="center"/>
        </w:trPr>
        <w:tc>
          <w:tcPr>
            <w:tcW w:w="1195" w:type="dxa"/>
            <w:gridSpan w:val="3"/>
          </w:tcPr>
          <w:p w14:paraId="33F22DD6" w14:textId="77777777" w:rsidR="001E3EEE" w:rsidRPr="009C0AD1" w:rsidRDefault="001E3EEE" w:rsidP="00392E48">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tc>
        <w:tc>
          <w:tcPr>
            <w:tcW w:w="6663" w:type="dxa"/>
            <w:gridSpan w:val="4"/>
            <w:shd w:val="clear" w:color="auto" w:fill="auto"/>
          </w:tcPr>
          <w:p w14:paraId="6CD54AA6" w14:textId="77777777" w:rsidR="001E3EEE" w:rsidRPr="00EB4EB1" w:rsidRDefault="001E3EEE" w:rsidP="00392E48">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14:paraId="4D9DAF53" w14:textId="77777777" w:rsidR="001E3EEE" w:rsidRPr="009C0AD1" w:rsidRDefault="001E3EEE" w:rsidP="00CF54C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55BE815" w14:textId="77777777" w:rsidR="001E3EEE" w:rsidRPr="009C0AD1" w:rsidRDefault="001E3EEE" w:rsidP="00CF54C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1E33ACF" w14:textId="77777777" w:rsidR="001E3EEE" w:rsidRPr="009C0AD1" w:rsidRDefault="001E3EEE" w:rsidP="00CF54C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553CE20" w14:textId="77777777" w:rsidR="001E3EEE" w:rsidRPr="009C0AD1" w:rsidRDefault="001E3EEE" w:rsidP="00CF54C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1B175A93" w14:textId="77777777" w:rsidR="001E3EEE" w:rsidRPr="009C0AD1" w:rsidRDefault="001E3EEE" w:rsidP="00CF54C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9FA6EAD" w14:textId="77777777" w:rsidR="001E3EEE" w:rsidRPr="009C0AD1" w:rsidRDefault="001E3EEE" w:rsidP="00CF54C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774C24E" w14:textId="77777777" w:rsidR="001E3EEE" w:rsidRPr="009C0AD1" w:rsidRDefault="001E3EEE" w:rsidP="00CF54C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54F13E8" w14:textId="77777777" w:rsidR="001E3EEE" w:rsidRPr="009C0AD1" w:rsidRDefault="001E3EEE" w:rsidP="00CF54C9">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25BBA8DD" w14:textId="77777777" w:rsidR="001E3EEE" w:rsidRPr="009C0AD1" w:rsidRDefault="001E3EEE" w:rsidP="00CF54C9">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2B49EA3F" w14:textId="77777777" w:rsidR="001E3EEE" w:rsidRPr="009C0AD1" w:rsidRDefault="001E3EEE" w:rsidP="00CF54C9">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4DAC430F" w14:textId="77777777" w:rsidR="001E3EEE" w:rsidRPr="009C0AD1" w:rsidRDefault="001E3EEE" w:rsidP="00CF54C9">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666" w:type="dxa"/>
            <w:gridSpan w:val="5"/>
            <w:shd w:val="clear" w:color="auto" w:fill="auto"/>
          </w:tcPr>
          <w:p w14:paraId="64957DEC" w14:textId="77777777" w:rsidR="001E3EEE" w:rsidRPr="009C0AD1" w:rsidRDefault="001E3EEE" w:rsidP="00392E48">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14:paraId="560CC104" w14:textId="77777777" w:rsidR="001E3EEE" w:rsidRPr="009C0AD1" w:rsidRDefault="001E3EEE" w:rsidP="00392E4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255A114" w14:textId="77777777" w:rsidR="001E3EEE" w:rsidRPr="009C0AD1" w:rsidRDefault="001E3EEE" w:rsidP="00392E4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A1141F2" w14:textId="77777777" w:rsidR="001E3EEE" w:rsidRPr="009C0AD1" w:rsidRDefault="001E3EEE" w:rsidP="00392E4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31BDE45" w14:textId="77777777" w:rsidR="001E3EEE" w:rsidRPr="009C0AD1" w:rsidRDefault="001E3EEE" w:rsidP="00392E4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F2AD27C" w14:textId="77777777" w:rsidR="001E3EEE" w:rsidRPr="009C0AD1" w:rsidRDefault="001E3EEE" w:rsidP="00392E4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8D9BB96" w14:textId="77777777" w:rsidR="001E3EEE" w:rsidRPr="009C0AD1" w:rsidRDefault="001E3EEE" w:rsidP="00392E4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13FE297C" w14:textId="77777777" w:rsidR="001E3EEE" w:rsidRPr="009C0AD1" w:rsidRDefault="001E3EEE" w:rsidP="00392E4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188A322C" w14:textId="77777777" w:rsidR="001E3EEE" w:rsidRPr="009C0AD1" w:rsidRDefault="001E3EEE" w:rsidP="00392E48">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Pr>
                <w:rFonts w:ascii="Times New Roman" w:eastAsia="Arial" w:hAnsi="Times New Roman" w:cs="Times New Roman"/>
                <w:b/>
                <w:color w:val="000000"/>
                <w:sz w:val="24"/>
                <w:szCs w:val="24"/>
                <w:lang w:val="uk-UA" w:eastAsia="zh-CN"/>
              </w:rPr>
              <w:t xml:space="preserve">                                       ___</w:t>
            </w:r>
            <w:r w:rsidRPr="009C0AD1">
              <w:rPr>
                <w:rFonts w:ascii="Times New Roman" w:eastAsia="Arial" w:hAnsi="Times New Roman" w:cs="Times New Roman"/>
                <w:b/>
                <w:color w:val="000000"/>
                <w:sz w:val="24"/>
                <w:szCs w:val="24"/>
                <w:lang w:val="uk-UA" w:eastAsia="zh-CN"/>
              </w:rPr>
              <w:t>____________</w:t>
            </w:r>
          </w:p>
          <w:p w14:paraId="08B37756" w14:textId="77777777" w:rsidR="001E3EEE" w:rsidRPr="009C0AD1" w:rsidRDefault="001E3EEE" w:rsidP="00392E48">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7F5DE4E" w14:textId="77777777" w:rsidR="001E3EEE" w:rsidRPr="009C0AD1" w:rsidRDefault="001E3EEE" w:rsidP="00392E48">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5E5E3BCA" w14:textId="77777777" w:rsidR="001E3EEE" w:rsidRPr="009C0AD1" w:rsidRDefault="001E3EEE" w:rsidP="00392E48">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14:paraId="0E8EB643" w14:textId="77777777" w:rsidR="00C141FE" w:rsidRDefault="00C141FE" w:rsidP="00BB6C0A">
      <w:pPr>
        <w:jc w:val="center"/>
        <w:rPr>
          <w:lang w:val="uk-UA"/>
        </w:rPr>
      </w:pPr>
    </w:p>
    <w:sectPr w:rsidR="00C141FE"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E1"/>
    <w:rsid w:val="000141D2"/>
    <w:rsid w:val="00046EC6"/>
    <w:rsid w:val="000E4186"/>
    <w:rsid w:val="000F3CAB"/>
    <w:rsid w:val="000F68A0"/>
    <w:rsid w:val="000F69F2"/>
    <w:rsid w:val="00142DED"/>
    <w:rsid w:val="001B2713"/>
    <w:rsid w:val="001E3EEE"/>
    <w:rsid w:val="00205CB6"/>
    <w:rsid w:val="00206755"/>
    <w:rsid w:val="0021043B"/>
    <w:rsid w:val="00290E04"/>
    <w:rsid w:val="002C0D9E"/>
    <w:rsid w:val="003306C6"/>
    <w:rsid w:val="00377710"/>
    <w:rsid w:val="003B2686"/>
    <w:rsid w:val="003F0AC6"/>
    <w:rsid w:val="004029C5"/>
    <w:rsid w:val="00436C3B"/>
    <w:rsid w:val="00493E04"/>
    <w:rsid w:val="004C5553"/>
    <w:rsid w:val="004E1C90"/>
    <w:rsid w:val="00505C8C"/>
    <w:rsid w:val="005A24FD"/>
    <w:rsid w:val="00607EF0"/>
    <w:rsid w:val="006961E1"/>
    <w:rsid w:val="006A34A3"/>
    <w:rsid w:val="006D714B"/>
    <w:rsid w:val="006F749C"/>
    <w:rsid w:val="007068DE"/>
    <w:rsid w:val="00722087"/>
    <w:rsid w:val="007623D9"/>
    <w:rsid w:val="007B5D47"/>
    <w:rsid w:val="007E53CF"/>
    <w:rsid w:val="007F24E4"/>
    <w:rsid w:val="00805647"/>
    <w:rsid w:val="00852372"/>
    <w:rsid w:val="0088752D"/>
    <w:rsid w:val="0089164E"/>
    <w:rsid w:val="009548F2"/>
    <w:rsid w:val="009A22E7"/>
    <w:rsid w:val="009B0315"/>
    <w:rsid w:val="009C0AD1"/>
    <w:rsid w:val="009D5244"/>
    <w:rsid w:val="00A34106"/>
    <w:rsid w:val="00A83F23"/>
    <w:rsid w:val="00A85CCB"/>
    <w:rsid w:val="00AB323E"/>
    <w:rsid w:val="00AD639A"/>
    <w:rsid w:val="00AE7DFC"/>
    <w:rsid w:val="00B50037"/>
    <w:rsid w:val="00BB6C0A"/>
    <w:rsid w:val="00BC4F77"/>
    <w:rsid w:val="00BD291F"/>
    <w:rsid w:val="00C141FE"/>
    <w:rsid w:val="00C262FF"/>
    <w:rsid w:val="00C76FDE"/>
    <w:rsid w:val="00C87951"/>
    <w:rsid w:val="00CF54C9"/>
    <w:rsid w:val="00D528DC"/>
    <w:rsid w:val="00DC1646"/>
    <w:rsid w:val="00DE3FE9"/>
    <w:rsid w:val="00E16B1F"/>
    <w:rsid w:val="00E424E4"/>
    <w:rsid w:val="00E54C90"/>
    <w:rsid w:val="00E578D8"/>
    <w:rsid w:val="00E8639B"/>
    <w:rsid w:val="00EA2B20"/>
    <w:rsid w:val="00EB4EB1"/>
    <w:rsid w:val="00EE31B8"/>
    <w:rsid w:val="00F0789B"/>
    <w:rsid w:val="00FE0701"/>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D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7D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D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7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403184208">
      <w:bodyDiv w:val="1"/>
      <w:marLeft w:val="0"/>
      <w:marRight w:val="0"/>
      <w:marTop w:val="0"/>
      <w:marBottom w:val="0"/>
      <w:divBdr>
        <w:top w:val="none" w:sz="0" w:space="0" w:color="auto"/>
        <w:left w:val="none" w:sz="0" w:space="0" w:color="auto"/>
        <w:bottom w:val="none" w:sz="0" w:space="0" w:color="auto"/>
        <w:right w:val="none" w:sz="0" w:space="0" w:color="auto"/>
      </w:divBdr>
    </w:div>
    <w:div w:id="454100209">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E4F0-D131-446E-9909-76EB1EE6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2836</Words>
  <Characters>16167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2021-02-23T07:13:00Z</cp:lastPrinted>
  <dcterms:created xsi:type="dcterms:W3CDTF">2022-02-04T09:04:00Z</dcterms:created>
  <dcterms:modified xsi:type="dcterms:W3CDTF">2022-08-08T13:21:00Z</dcterms:modified>
</cp:coreProperties>
</file>