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bookmarkStart w:id="0" w:name="_GoBack"/>
      <w:r w:rsidR="00494FDA">
        <w:rPr>
          <w:rFonts w:ascii="Times New Roman" w:hAnsi="Times New Roman" w:cs="Times New Roman"/>
          <w:sz w:val="24"/>
          <w:lang w:val="uk-UA"/>
        </w:rPr>
        <w:t>4213</w:t>
      </w:r>
      <w:r w:rsidR="00086D17">
        <w:rPr>
          <w:rFonts w:ascii="Times New Roman" w:hAnsi="Times New Roman" w:cs="Times New Roman"/>
          <w:sz w:val="24"/>
          <w:lang w:val="uk-UA"/>
        </w:rPr>
        <w:t>0000-</w:t>
      </w:r>
      <w:r w:rsidR="00494FDA">
        <w:rPr>
          <w:rFonts w:ascii="Times New Roman" w:hAnsi="Times New Roman" w:cs="Times New Roman"/>
          <w:sz w:val="24"/>
          <w:lang w:val="uk-UA"/>
        </w:rPr>
        <w:t>9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FDA" w:rsidRPr="00494FDA">
        <w:rPr>
          <w:rFonts w:ascii="Times New Roman" w:hAnsi="Times New Roman" w:cs="Times New Roman"/>
          <w:sz w:val="24"/>
          <w:szCs w:val="24"/>
          <w:lang w:val="uk-UA"/>
        </w:rPr>
        <w:t>Арматура трубопровідна: крани, вентилі, клапани та подібні пристрої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494FD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94FDA" w:rsidRPr="00494FDA">
        <w:rPr>
          <w:rFonts w:ascii="Times New Roman" w:hAnsi="Times New Roman" w:cs="Times New Roman"/>
          <w:sz w:val="24"/>
          <w:szCs w:val="24"/>
          <w:lang w:val="uk-UA"/>
        </w:rPr>
        <w:t xml:space="preserve">Крани, трійники, відводи та </w:t>
      </w:r>
      <w:proofErr w:type="spellStart"/>
      <w:r w:rsidR="00494FDA" w:rsidRPr="00494FDA">
        <w:rPr>
          <w:rFonts w:ascii="Times New Roman" w:hAnsi="Times New Roman" w:cs="Times New Roman"/>
          <w:sz w:val="24"/>
          <w:szCs w:val="24"/>
          <w:lang w:val="uk-UA"/>
        </w:rPr>
        <w:t>воздуховідвідчик</w:t>
      </w:r>
      <w:proofErr w:type="spellEnd"/>
      <w:r w:rsidR="00B42717" w:rsidRPr="00494FDA">
        <w:rPr>
          <w:rFonts w:ascii="Times New Roman" w:hAnsi="Times New Roman" w:cs="Times New Roman"/>
          <w:sz w:val="24"/>
          <w:szCs w:val="24"/>
          <w:lang w:val="uk-UA"/>
        </w:rPr>
        <w:t>)</w:t>
      </w:r>
      <w:bookmarkEnd w:id="0"/>
    </w:p>
    <w:p w:rsidR="006F3387" w:rsidRPr="001D6DA0" w:rsidRDefault="006F3387" w:rsidP="00086D17">
      <w:pPr>
        <w:spacing w:after="0"/>
        <w:rPr>
          <w:rFonts w:ascii="Times New Roman" w:hAnsi="Times New Roman"/>
          <w:szCs w:val="24"/>
          <w:lang w:val="uk-UA"/>
        </w:rPr>
      </w:pPr>
      <w:r w:rsidRPr="001D6DA0">
        <w:rPr>
          <w:rFonts w:ascii="Times New Roman" w:hAnsi="Times New Roman"/>
          <w:b/>
          <w:szCs w:val="24"/>
          <w:lang w:val="uk-UA"/>
        </w:rPr>
        <w:t>Місце поставки</w:t>
      </w:r>
      <w:r w:rsidRPr="001D6DA0">
        <w:rPr>
          <w:rFonts w:ascii="Times New Roman" w:hAnsi="Times New Roman"/>
          <w:szCs w:val="24"/>
          <w:lang w:val="uk-UA"/>
        </w:rPr>
        <w:t>: 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6F3387" w:rsidRPr="001D6DA0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Cs w:val="24"/>
          <w:lang w:val="uk-UA"/>
        </w:rPr>
      </w:pPr>
      <w:r w:rsidRPr="001D6DA0">
        <w:rPr>
          <w:rFonts w:ascii="Times New Roman" w:hAnsi="Times New Roman"/>
          <w:b/>
          <w:szCs w:val="24"/>
          <w:lang w:val="uk-UA"/>
        </w:rPr>
        <w:t>Поставка</w:t>
      </w:r>
      <w:r w:rsidRPr="001D6DA0">
        <w:rPr>
          <w:rFonts w:ascii="Times New Roman" w:hAnsi="Times New Roman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1D6DA0">
        <w:rPr>
          <w:rFonts w:ascii="Times New Roman" w:hAnsi="Times New Roman"/>
          <w:szCs w:val="24"/>
          <w:lang w:val="uk-UA"/>
        </w:rPr>
        <w:t xml:space="preserve"> (за рахунок постачальника)</w:t>
      </w:r>
    </w:p>
    <w:p w:rsidR="006F3387" w:rsidRPr="001D6DA0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Cs w:val="24"/>
          <w:lang w:val="uk-UA" w:eastAsia="ru-RU"/>
        </w:rPr>
      </w:pPr>
      <w:r w:rsidRPr="001D6DA0">
        <w:rPr>
          <w:rFonts w:ascii="Times New Roman" w:hAnsi="Times New Roman"/>
          <w:b/>
          <w:szCs w:val="24"/>
          <w:lang w:val="uk-UA"/>
        </w:rPr>
        <w:t>Оплата</w:t>
      </w:r>
      <w:r w:rsidRPr="001D6DA0">
        <w:rPr>
          <w:rFonts w:ascii="Times New Roman" w:hAnsi="Times New Roman"/>
          <w:szCs w:val="24"/>
          <w:lang w:val="uk-UA"/>
        </w:rPr>
        <w:t xml:space="preserve"> здійснюється протягом 30-ти робочих днів з </w:t>
      </w:r>
      <w:r w:rsidR="00AC67F9" w:rsidRPr="001D6DA0">
        <w:rPr>
          <w:rFonts w:ascii="Times New Roman" w:hAnsi="Times New Roman"/>
          <w:szCs w:val="24"/>
          <w:lang w:val="uk-UA"/>
        </w:rPr>
        <w:t xml:space="preserve">дня поставки. </w:t>
      </w:r>
    </w:p>
    <w:p w:rsidR="006F3387" w:rsidRPr="001D6DA0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Cs w:val="24"/>
          <w:lang w:val="uk-UA"/>
        </w:rPr>
      </w:pPr>
      <w:r w:rsidRPr="001D6DA0">
        <w:rPr>
          <w:rFonts w:ascii="Times New Roman" w:hAnsi="Times New Roman" w:cs="Times New Roman"/>
          <w:b/>
          <w:szCs w:val="24"/>
          <w:lang w:val="uk-UA"/>
        </w:rPr>
        <w:t>Період уточнення</w:t>
      </w:r>
      <w:r w:rsidRPr="001D6DA0">
        <w:rPr>
          <w:rFonts w:ascii="Times New Roman" w:hAnsi="Times New Roman" w:cs="Times New Roman"/>
          <w:szCs w:val="24"/>
          <w:lang w:val="uk-UA"/>
        </w:rPr>
        <w:t xml:space="preserve"> інформації є період з дати та часу оприлюднення оголошення по дату та час кінцевого  строку </w:t>
      </w:r>
      <w:r w:rsidRPr="001D6DA0">
        <w:rPr>
          <w:rStyle w:val="a5"/>
          <w:rFonts w:ascii="Times New Roman" w:hAnsi="Times New Roman" w:cs="Times New Roman"/>
          <w:b w:val="0"/>
          <w:szCs w:val="24"/>
          <w:lang w:val="uk-UA"/>
        </w:rPr>
        <w:t>звернення за роз’ясненнями.</w:t>
      </w:r>
    </w:p>
    <w:p w:rsidR="006F3387" w:rsidRPr="001D6DA0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Cs w:val="24"/>
          <w:lang w:val="uk-UA"/>
        </w:rPr>
      </w:pPr>
      <w:r w:rsidRPr="001D6DA0">
        <w:rPr>
          <w:rStyle w:val="a5"/>
          <w:rFonts w:ascii="Times New Roman" w:hAnsi="Times New Roman" w:cs="Times New Roman"/>
          <w:szCs w:val="24"/>
          <w:lang w:val="uk-UA"/>
        </w:rPr>
        <w:t>Період подання пропозицій</w:t>
      </w:r>
      <w:r w:rsidRPr="001D6DA0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Pr="001D6DA0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Cs w:val="24"/>
          <w:lang w:val="uk-UA"/>
        </w:rPr>
      </w:pPr>
      <w:r w:rsidRPr="001D6DA0">
        <w:rPr>
          <w:rStyle w:val="a5"/>
          <w:rFonts w:ascii="Times New Roman" w:hAnsi="Times New Roman" w:cs="Times New Roman"/>
          <w:szCs w:val="24"/>
          <w:lang w:val="uk-UA"/>
        </w:rPr>
        <w:t>Критерій оцінки пропозицій</w:t>
      </w:r>
      <w:r w:rsidRPr="001D6DA0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– ціна</w:t>
      </w:r>
      <w:r w:rsidR="00C25E5E" w:rsidRPr="001D6DA0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100%</w:t>
      </w:r>
      <w:r w:rsidRPr="001D6DA0">
        <w:rPr>
          <w:rStyle w:val="a5"/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6F3387" w:rsidRPr="001D6DA0" w:rsidRDefault="006F3387" w:rsidP="006F3387">
      <w:pPr>
        <w:spacing w:after="0"/>
        <w:rPr>
          <w:rFonts w:ascii="Times New Roman" w:hAnsi="Times New Roman" w:cs="Times New Roman"/>
          <w:lang w:val="uk-UA"/>
        </w:rPr>
      </w:pPr>
      <w:r w:rsidRPr="001D6DA0">
        <w:rPr>
          <w:rFonts w:ascii="Times New Roman" w:hAnsi="Times New Roman" w:cs="Times New Roman"/>
          <w:lang w:val="uk-UA"/>
        </w:rPr>
        <w:t xml:space="preserve">Умови надання </w:t>
      </w:r>
      <w:r w:rsidRPr="001D6DA0">
        <w:rPr>
          <w:rFonts w:ascii="Times New Roman" w:hAnsi="Times New Roman" w:cs="Times New Roman"/>
          <w:b/>
          <w:lang w:val="uk-UA"/>
        </w:rPr>
        <w:t>забезпечення пропозицій учасників</w:t>
      </w:r>
      <w:r w:rsidRPr="001D6DA0">
        <w:rPr>
          <w:rFonts w:ascii="Times New Roman" w:hAnsi="Times New Roman" w:cs="Times New Roman"/>
          <w:lang w:val="uk-UA"/>
        </w:rPr>
        <w:t xml:space="preserve"> не вимагаються.</w:t>
      </w:r>
    </w:p>
    <w:p w:rsidR="006F3387" w:rsidRPr="001D6DA0" w:rsidRDefault="006F3387" w:rsidP="006F3387">
      <w:pPr>
        <w:spacing w:after="0"/>
        <w:rPr>
          <w:rFonts w:ascii="Times New Roman" w:hAnsi="Times New Roman" w:cs="Times New Roman"/>
          <w:lang w:val="uk-UA"/>
        </w:rPr>
      </w:pPr>
      <w:r w:rsidRPr="001D6DA0">
        <w:rPr>
          <w:rFonts w:ascii="Times New Roman" w:hAnsi="Times New Roman" w:cs="Times New Roman"/>
          <w:lang w:val="uk-UA"/>
        </w:rPr>
        <w:t xml:space="preserve">Умови надання </w:t>
      </w:r>
      <w:r w:rsidRPr="001D6DA0">
        <w:rPr>
          <w:rFonts w:ascii="Times New Roman" w:hAnsi="Times New Roman" w:cs="Times New Roman"/>
          <w:b/>
          <w:lang w:val="uk-UA"/>
        </w:rPr>
        <w:t>забезпечення виконання договору про закупівлю</w:t>
      </w:r>
      <w:r w:rsidRPr="001D6DA0">
        <w:rPr>
          <w:rFonts w:ascii="Times New Roman" w:hAnsi="Times New Roman" w:cs="Times New Roman"/>
          <w:lang w:val="uk-UA"/>
        </w:rPr>
        <w:t xml:space="preserve"> не вимагаються.</w:t>
      </w:r>
    </w:p>
    <w:p w:rsidR="00761DAC" w:rsidRPr="001D6DA0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u w:val="single"/>
          <w:lang w:val="uk-UA" w:eastAsia="uk-UA"/>
        </w:rPr>
      </w:pPr>
      <w:r w:rsidRPr="001D6DA0">
        <w:rPr>
          <w:rFonts w:ascii="Times New Roman" w:hAnsi="Times New Roman"/>
          <w:iCs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1D6DA0">
        <w:rPr>
          <w:rFonts w:ascii="Times New Roman" w:hAnsi="Times New Roman"/>
          <w:b/>
          <w:iCs/>
          <w:u w:val="single"/>
          <w:lang w:val="uk-UA" w:eastAsia="uk-UA"/>
        </w:rPr>
        <w:t>застосовується вираз  «або еквівалент»</w:t>
      </w:r>
    </w:p>
    <w:p w:rsidR="00EC0F92" w:rsidRPr="001D6DA0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lang w:val="uk-UA" w:eastAsia="uk-UA"/>
        </w:rPr>
      </w:pPr>
      <w:r w:rsidRPr="001D6DA0">
        <w:rPr>
          <w:rFonts w:ascii="Times New Roman" w:hAnsi="Times New Roman"/>
          <w:iCs/>
          <w:lang w:val="uk-UA" w:eastAsia="uk-UA"/>
        </w:rPr>
        <w:t>Витрати, пов’язані із поштовими послугами, несе учасник.</w:t>
      </w:r>
    </w:p>
    <w:p w:rsidR="00753253" w:rsidRPr="001D6DA0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Cs w:val="24"/>
          <w:lang w:val="uk-UA"/>
        </w:rPr>
      </w:pPr>
      <w:r w:rsidRPr="001D6DA0">
        <w:rPr>
          <w:rFonts w:ascii="Times New Roman" w:hAnsi="Times New Roman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1D6DA0">
        <w:rPr>
          <w:rFonts w:ascii="Times New Roman" w:hAnsi="Times New Roman"/>
          <w:i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926466" w:rsidRPr="001D6DA0" w:rsidRDefault="00926466" w:rsidP="001D6DA0">
      <w:pPr>
        <w:spacing w:after="0"/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1D6DA0">
        <w:rPr>
          <w:rFonts w:ascii="Times New Roman" w:hAnsi="Times New Roman" w:cs="Times New Roman"/>
          <w:b/>
          <w:bCs/>
          <w:i/>
          <w:lang w:val="uk-UA"/>
        </w:rPr>
        <w:t xml:space="preserve">Придбання матеріалів для монтажу </w:t>
      </w:r>
      <w:proofErr w:type="spellStart"/>
      <w:r w:rsidRPr="001D6DA0">
        <w:rPr>
          <w:rFonts w:ascii="Times New Roman" w:hAnsi="Times New Roman" w:cs="Times New Roman"/>
          <w:b/>
          <w:bCs/>
          <w:i/>
          <w:lang w:val="uk-UA"/>
        </w:rPr>
        <w:t>теплолічильників</w:t>
      </w:r>
      <w:proofErr w:type="spellEnd"/>
      <w:r w:rsidRPr="001D6DA0">
        <w:rPr>
          <w:rFonts w:ascii="Times New Roman" w:hAnsi="Times New Roman" w:cs="Times New Roman"/>
          <w:b/>
          <w:bCs/>
          <w:i/>
          <w:lang w:val="uk-UA"/>
        </w:rPr>
        <w:t xml:space="preserve"> на котельні:</w:t>
      </w:r>
    </w:p>
    <w:p w:rsidR="00926466" w:rsidRPr="001D6DA0" w:rsidRDefault="00926466" w:rsidP="001D6DA0">
      <w:pPr>
        <w:spacing w:after="0"/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1D6DA0">
        <w:rPr>
          <w:rFonts w:ascii="Times New Roman" w:hAnsi="Times New Roman" w:cs="Times New Roman"/>
          <w:b/>
          <w:bCs/>
          <w:i/>
          <w:lang w:val="uk-UA"/>
        </w:rPr>
        <w:t>«</w:t>
      </w:r>
      <w:proofErr w:type="spellStart"/>
      <w:r w:rsidRPr="001D6DA0">
        <w:rPr>
          <w:rFonts w:ascii="Times New Roman" w:hAnsi="Times New Roman" w:cs="Times New Roman"/>
          <w:b/>
          <w:bCs/>
          <w:i/>
          <w:lang w:val="uk-UA"/>
        </w:rPr>
        <w:t>ПівнГЗК</w:t>
      </w:r>
      <w:proofErr w:type="spellEnd"/>
      <w:r w:rsidRPr="001D6DA0">
        <w:rPr>
          <w:rFonts w:ascii="Times New Roman" w:hAnsi="Times New Roman" w:cs="Times New Roman"/>
          <w:b/>
          <w:bCs/>
          <w:i/>
          <w:lang w:val="uk-UA"/>
        </w:rPr>
        <w:t xml:space="preserve"> №2», «</w:t>
      </w:r>
      <w:proofErr w:type="spellStart"/>
      <w:r w:rsidRPr="001D6DA0">
        <w:rPr>
          <w:rFonts w:ascii="Times New Roman" w:hAnsi="Times New Roman" w:cs="Times New Roman"/>
          <w:b/>
          <w:bCs/>
          <w:i/>
          <w:lang w:val="uk-UA"/>
        </w:rPr>
        <w:t>Тарапаківська</w:t>
      </w:r>
      <w:proofErr w:type="spellEnd"/>
      <w:r w:rsidRPr="001D6DA0">
        <w:rPr>
          <w:rFonts w:ascii="Times New Roman" w:hAnsi="Times New Roman" w:cs="Times New Roman"/>
          <w:b/>
          <w:bCs/>
          <w:i/>
          <w:lang w:val="uk-UA"/>
        </w:rPr>
        <w:t>, 60», «</w:t>
      </w:r>
      <w:proofErr w:type="spellStart"/>
      <w:r w:rsidRPr="001D6DA0">
        <w:rPr>
          <w:rFonts w:ascii="Times New Roman" w:hAnsi="Times New Roman" w:cs="Times New Roman"/>
          <w:b/>
          <w:bCs/>
          <w:i/>
          <w:lang w:val="uk-UA"/>
        </w:rPr>
        <w:t>Старовокзальна</w:t>
      </w:r>
      <w:proofErr w:type="spellEnd"/>
      <w:r w:rsidRPr="001D6DA0">
        <w:rPr>
          <w:rFonts w:ascii="Times New Roman" w:hAnsi="Times New Roman" w:cs="Times New Roman"/>
          <w:b/>
          <w:bCs/>
          <w:i/>
          <w:lang w:val="uk-UA"/>
        </w:rPr>
        <w:t>, 103», «</w:t>
      </w:r>
      <w:proofErr w:type="spellStart"/>
      <w:r w:rsidRPr="001D6DA0">
        <w:rPr>
          <w:rFonts w:ascii="Times New Roman" w:hAnsi="Times New Roman" w:cs="Times New Roman"/>
          <w:b/>
          <w:bCs/>
          <w:i/>
          <w:lang w:val="uk-UA"/>
        </w:rPr>
        <w:t>Гданцевка</w:t>
      </w:r>
      <w:proofErr w:type="spellEnd"/>
      <w:r w:rsidRPr="001D6DA0">
        <w:rPr>
          <w:rFonts w:ascii="Times New Roman" w:hAnsi="Times New Roman" w:cs="Times New Roman"/>
          <w:b/>
          <w:bCs/>
          <w:i/>
          <w:lang w:val="uk-UA"/>
        </w:rPr>
        <w:t>, 72»,</w:t>
      </w:r>
    </w:p>
    <w:p w:rsidR="00926466" w:rsidRPr="001D6DA0" w:rsidRDefault="00926466" w:rsidP="001D6DA0">
      <w:pPr>
        <w:spacing w:after="0"/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1D6DA0">
        <w:rPr>
          <w:rFonts w:ascii="Times New Roman" w:hAnsi="Times New Roman" w:cs="Times New Roman"/>
          <w:b/>
          <w:bCs/>
          <w:i/>
          <w:lang w:val="uk-UA"/>
        </w:rPr>
        <w:t xml:space="preserve">«ш. Гігант», «ш. Родина», «ЦГЗК» згідно розробленої </w:t>
      </w:r>
      <w:proofErr w:type="spellStart"/>
      <w:r w:rsidRPr="001D6DA0">
        <w:rPr>
          <w:rFonts w:ascii="Times New Roman" w:hAnsi="Times New Roman" w:cs="Times New Roman"/>
          <w:b/>
          <w:bCs/>
          <w:i/>
          <w:lang w:val="uk-UA"/>
        </w:rPr>
        <w:t>проєктної</w:t>
      </w:r>
      <w:proofErr w:type="spellEnd"/>
      <w:r w:rsidRPr="001D6DA0">
        <w:rPr>
          <w:rFonts w:ascii="Times New Roman" w:hAnsi="Times New Roman" w:cs="Times New Roman"/>
          <w:b/>
          <w:bCs/>
          <w:i/>
          <w:lang w:val="uk-UA"/>
        </w:rPr>
        <w:t xml:space="preserve"> документації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763"/>
        <w:gridCol w:w="4131"/>
        <w:gridCol w:w="1421"/>
      </w:tblGrid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D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</w:rPr>
              <w:t>На</w:t>
            </w:r>
            <w:proofErr w:type="spellStart"/>
            <w:r w:rsidRPr="001D6DA0">
              <w:rPr>
                <w:rFonts w:ascii="Times New Roman" w:hAnsi="Times New Roman" w:cs="Times New Roman"/>
                <w:lang w:val="uk-UA"/>
              </w:rPr>
              <w:t>йменування</w:t>
            </w:r>
            <w:proofErr w:type="spellEnd"/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DA0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D6DA0">
              <w:rPr>
                <w:rFonts w:ascii="Times New Roman" w:hAnsi="Times New Roman" w:cs="Times New Roman"/>
                <w:lang w:val="uk-UA"/>
              </w:rPr>
              <w:t>Вим</w:t>
            </w:r>
            <w:proofErr w:type="spellEnd"/>
            <w:r w:rsidRPr="001D6DA0">
              <w:rPr>
                <w:rFonts w:ascii="Times New Roman" w:hAnsi="Times New Roman" w:cs="Times New Roman"/>
              </w:rPr>
              <w:t>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Кран фланцевий кульовий шаровий повно прохідний 11с42п Дн-32/32 в комплекті з відповідними фланцями, прокладками та </w:t>
            </w:r>
            <w:proofErr w:type="spellStart"/>
            <w:r w:rsidRPr="001D6DA0">
              <w:rPr>
                <w:rFonts w:ascii="Times New Roman" w:hAnsi="Times New Roman" w:cs="Times New Roman"/>
                <w:lang w:val="uk-UA"/>
              </w:rPr>
              <w:t>метизами</w:t>
            </w:r>
            <w:proofErr w:type="spellEnd"/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Кран фланцевий кульовий повно прохідний 11с42п Дн-32/32</w:t>
            </w:r>
            <w:r w:rsidRPr="001D6DA0">
              <w:rPr>
                <w:rFonts w:ascii="Times New Roman" w:hAnsi="Times New Roman" w:cs="Times New Roman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Клас герметичності: А; </w:t>
            </w:r>
            <w:r w:rsidRPr="001D6DA0">
              <w:rPr>
                <w:rFonts w:ascii="Times New Roman" w:hAnsi="Times New Roman" w:cs="Times New Roman"/>
                <w:lang w:val="en-US"/>
              </w:rPr>
              <w:t>L</w:t>
            </w:r>
            <w:r w:rsidRPr="001D6DA0">
              <w:rPr>
                <w:rFonts w:ascii="Times New Roman" w:hAnsi="Times New Roman" w:cs="Times New Roman"/>
                <w:vertAlign w:val="subscript"/>
                <w:lang w:val="uk-UA"/>
              </w:rPr>
              <w:t>монт</w:t>
            </w:r>
            <w:r w:rsidRPr="001D6DA0">
              <w:rPr>
                <w:rFonts w:ascii="Times New Roman" w:hAnsi="Times New Roman" w:cs="Times New Roman"/>
                <w:lang w:val="uk-UA"/>
              </w:rPr>
              <w:t>≤73мм.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+180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min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-40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Робоче середовище: тепло мережева вода; </w:t>
            </w:r>
            <w:r w:rsidRPr="001D6DA0">
              <w:rPr>
                <w:rFonts w:ascii="Times New Roman" w:hAnsi="Times New Roman" w:cs="Times New Roman"/>
                <w:lang w:val="en-US"/>
              </w:rPr>
              <w:t>PN</w:t>
            </w:r>
            <w:r w:rsidRPr="001D6DA0">
              <w:rPr>
                <w:rFonts w:ascii="Times New Roman" w:hAnsi="Times New Roman" w:cs="Times New Roman"/>
              </w:rPr>
              <w:t>=16</w:t>
            </w:r>
            <w:r w:rsidRPr="001D6DA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6 комплектів.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Кран фланцевий кульовий шаровий повно прохідний 11с42п Дн-50/50 в комплекті з відповідними фланцями, прокладками та </w:t>
            </w:r>
            <w:proofErr w:type="spellStart"/>
            <w:r w:rsidRPr="001D6DA0">
              <w:rPr>
                <w:rFonts w:ascii="Times New Roman" w:hAnsi="Times New Roman" w:cs="Times New Roman"/>
                <w:lang w:val="uk-UA"/>
              </w:rPr>
              <w:t>метизами</w:t>
            </w:r>
            <w:proofErr w:type="spellEnd"/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Кран фланцевий кульовий повно прохідний 11с42п Дн-50/50</w:t>
            </w:r>
            <w:r w:rsidRPr="001D6DA0">
              <w:rPr>
                <w:rFonts w:ascii="Times New Roman" w:hAnsi="Times New Roman" w:cs="Times New Roman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Клас герметичності: А; </w:t>
            </w:r>
            <w:r w:rsidRPr="001D6DA0">
              <w:rPr>
                <w:rFonts w:ascii="Times New Roman" w:hAnsi="Times New Roman" w:cs="Times New Roman"/>
                <w:lang w:val="en-US"/>
              </w:rPr>
              <w:t>L</w:t>
            </w:r>
            <w:r w:rsidRPr="001D6DA0">
              <w:rPr>
                <w:rFonts w:ascii="Times New Roman" w:hAnsi="Times New Roman" w:cs="Times New Roman"/>
                <w:vertAlign w:val="subscript"/>
                <w:lang w:val="uk-UA"/>
              </w:rPr>
              <w:t>монт</w:t>
            </w:r>
            <w:r w:rsidRPr="001D6DA0">
              <w:rPr>
                <w:rFonts w:ascii="Times New Roman" w:hAnsi="Times New Roman" w:cs="Times New Roman"/>
                <w:lang w:val="uk-UA"/>
              </w:rPr>
              <w:t>≤93мм.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+180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min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-40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Робоче середовище: тепло мережева вода; </w:t>
            </w:r>
            <w:r w:rsidRPr="001D6DA0">
              <w:rPr>
                <w:rFonts w:ascii="Times New Roman" w:hAnsi="Times New Roman" w:cs="Times New Roman"/>
                <w:lang w:val="en-US"/>
              </w:rPr>
              <w:t>PN</w:t>
            </w:r>
            <w:r w:rsidRPr="001D6DA0">
              <w:rPr>
                <w:rFonts w:ascii="Times New Roman" w:hAnsi="Times New Roman" w:cs="Times New Roman"/>
              </w:rPr>
              <w:t>=16</w:t>
            </w:r>
            <w:r w:rsidRPr="001D6DA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3 комплектів.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Кран фланцевий кульовий шаровий повно прохідний 11с42п Дн-80/80 в комплекті з відповідними фланцями, прокладками та </w:t>
            </w:r>
            <w:proofErr w:type="spellStart"/>
            <w:r w:rsidRPr="001D6DA0">
              <w:rPr>
                <w:rFonts w:ascii="Times New Roman" w:hAnsi="Times New Roman" w:cs="Times New Roman"/>
                <w:lang w:val="uk-UA"/>
              </w:rPr>
              <w:t>метизами</w:t>
            </w:r>
            <w:proofErr w:type="spellEnd"/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Кран фланцевий кульовий повно прохідний 11с42п Дн-80/80</w:t>
            </w:r>
            <w:r w:rsidRPr="001D6DA0">
              <w:rPr>
                <w:rFonts w:ascii="Times New Roman" w:hAnsi="Times New Roman" w:cs="Times New Roman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Клас герметичності: А; </w:t>
            </w:r>
            <w:r w:rsidRPr="001D6DA0">
              <w:rPr>
                <w:rFonts w:ascii="Times New Roman" w:hAnsi="Times New Roman" w:cs="Times New Roman"/>
                <w:lang w:val="en-US"/>
              </w:rPr>
              <w:t>L</w:t>
            </w:r>
            <w:r w:rsidRPr="001D6DA0">
              <w:rPr>
                <w:rFonts w:ascii="Times New Roman" w:hAnsi="Times New Roman" w:cs="Times New Roman"/>
                <w:vertAlign w:val="subscript"/>
                <w:lang w:val="uk-UA"/>
              </w:rPr>
              <w:t>монт</w:t>
            </w:r>
            <w:r w:rsidRPr="001D6DA0">
              <w:rPr>
                <w:rFonts w:ascii="Times New Roman" w:hAnsi="Times New Roman" w:cs="Times New Roman"/>
                <w:lang w:val="uk-UA"/>
              </w:rPr>
              <w:t>≤125мм.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+180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min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-40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Робоче середовище: тепло мережева вода; </w:t>
            </w:r>
            <w:r w:rsidRPr="001D6DA0">
              <w:rPr>
                <w:rFonts w:ascii="Times New Roman" w:hAnsi="Times New Roman" w:cs="Times New Roman"/>
                <w:lang w:val="en-US"/>
              </w:rPr>
              <w:t>PN</w:t>
            </w:r>
            <w:r w:rsidRPr="001D6DA0">
              <w:rPr>
                <w:rFonts w:ascii="Times New Roman" w:hAnsi="Times New Roman" w:cs="Times New Roman"/>
              </w:rPr>
              <w:t>=16</w:t>
            </w:r>
            <w:r w:rsidRPr="001D6DA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комплектів.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Кран фланцевий кульовий шаровий повно прохідний 11с42п Дн-100/100 в комплекті з відповідними </w:t>
            </w:r>
            <w:r w:rsidRPr="001D6DA0">
              <w:rPr>
                <w:rFonts w:ascii="Times New Roman" w:hAnsi="Times New Roman" w:cs="Times New Roman"/>
                <w:lang w:val="uk-UA"/>
              </w:rPr>
              <w:lastRenderedPageBreak/>
              <w:t xml:space="preserve">фланцями, прокладками та </w:t>
            </w:r>
            <w:proofErr w:type="spellStart"/>
            <w:r w:rsidRPr="001D6DA0">
              <w:rPr>
                <w:rFonts w:ascii="Times New Roman" w:hAnsi="Times New Roman" w:cs="Times New Roman"/>
                <w:lang w:val="uk-UA"/>
              </w:rPr>
              <w:t>метизами</w:t>
            </w:r>
            <w:proofErr w:type="spellEnd"/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lastRenderedPageBreak/>
              <w:t>Кран фланцевий кульовий повно прохідний 11с42п Дн-100/100</w:t>
            </w:r>
            <w:r w:rsidRPr="001D6DA0">
              <w:rPr>
                <w:rFonts w:ascii="Times New Roman" w:hAnsi="Times New Roman" w:cs="Times New Roman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Клас герметичності: А; </w:t>
            </w:r>
            <w:r w:rsidRPr="001D6DA0">
              <w:rPr>
                <w:rFonts w:ascii="Times New Roman" w:hAnsi="Times New Roman" w:cs="Times New Roman"/>
                <w:lang w:val="en-US"/>
              </w:rPr>
              <w:t>L</w:t>
            </w:r>
            <w:r w:rsidRPr="001D6DA0">
              <w:rPr>
                <w:rFonts w:ascii="Times New Roman" w:hAnsi="Times New Roman" w:cs="Times New Roman"/>
                <w:vertAlign w:val="subscript"/>
                <w:lang w:val="uk-UA"/>
              </w:rPr>
              <w:t>монт</w:t>
            </w:r>
            <w:r w:rsidRPr="001D6DA0">
              <w:rPr>
                <w:rFonts w:ascii="Times New Roman" w:hAnsi="Times New Roman" w:cs="Times New Roman"/>
                <w:lang w:val="uk-UA"/>
              </w:rPr>
              <w:t>≤155мм.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max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+180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min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D6DA0">
              <w:rPr>
                <w:rFonts w:ascii="Times New Roman" w:hAnsi="Times New Roman" w:cs="Times New Roman"/>
                <w:lang w:val="uk-UA"/>
              </w:rPr>
              <w:t xml:space="preserve">= -40 </w:t>
            </w:r>
            <w:proofErr w:type="spellStart"/>
            <w:r w:rsidRPr="001D6DA0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1D6DA0">
              <w:rPr>
                <w:rFonts w:ascii="Times New Roman" w:hAnsi="Times New Roman" w:cs="Times New Roman"/>
                <w:lang w:val="uk-UA"/>
              </w:rPr>
              <w:t>С</w:t>
            </w:r>
            <w:proofErr w:type="spellEnd"/>
            <w:r w:rsidRPr="001D6DA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Робоче середовище: тепло мережева вода; </w:t>
            </w:r>
            <w:r w:rsidRPr="001D6DA0">
              <w:rPr>
                <w:rFonts w:ascii="Times New Roman" w:hAnsi="Times New Roman" w:cs="Times New Roman"/>
                <w:lang w:val="en-US"/>
              </w:rPr>
              <w:t>PN</w:t>
            </w:r>
            <w:r w:rsidRPr="001D6DA0">
              <w:rPr>
                <w:rFonts w:ascii="Times New Roman" w:hAnsi="Times New Roman" w:cs="Times New Roman"/>
              </w:rPr>
              <w:t>=16</w:t>
            </w:r>
            <w:r w:rsidRPr="001D6DA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lastRenderedPageBreak/>
              <w:t>6 комплектів.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D6DA0"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proofErr w:type="gramEnd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proofErr w:type="spellStart"/>
            <w:r w:rsidRPr="001D6DA0">
              <w:rPr>
                <w:rFonts w:ascii="Times New Roman" w:hAnsi="Times New Roman" w:cs="Times New Roman"/>
                <w:color w:val="000000"/>
              </w:rPr>
              <w:t>йник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DA0">
              <w:rPr>
                <w:rFonts w:ascii="Times New Roman" w:hAnsi="Times New Roman" w:cs="Times New Roman"/>
                <w:color w:val="000000"/>
              </w:rPr>
              <w:t>ГОСТ 17376-2001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42,4’</w:t>
            </w:r>
            <w:r w:rsidRPr="001D6DA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1D6DA0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4 шт.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D6DA0"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proofErr w:type="gramEnd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proofErr w:type="spellStart"/>
            <w:r w:rsidRPr="001D6DA0">
              <w:rPr>
                <w:rFonts w:ascii="Times New Roman" w:hAnsi="Times New Roman" w:cs="Times New Roman"/>
                <w:color w:val="000000"/>
              </w:rPr>
              <w:t>йник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DA0">
              <w:rPr>
                <w:rFonts w:ascii="Times New Roman" w:hAnsi="Times New Roman" w:cs="Times New Roman"/>
                <w:color w:val="000000"/>
              </w:rPr>
              <w:t>ГОСТ 17376-2001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57’</w:t>
            </w:r>
            <w:r w:rsidRPr="001D6DA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1D6DA0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2 шт.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D6DA0"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proofErr w:type="gramEnd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proofErr w:type="spellStart"/>
            <w:r w:rsidRPr="001D6DA0">
              <w:rPr>
                <w:rFonts w:ascii="Times New Roman" w:hAnsi="Times New Roman" w:cs="Times New Roman"/>
                <w:color w:val="000000"/>
              </w:rPr>
              <w:t>йник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DA0">
              <w:rPr>
                <w:rFonts w:ascii="Times New Roman" w:hAnsi="Times New Roman" w:cs="Times New Roman"/>
                <w:color w:val="000000"/>
              </w:rPr>
              <w:t>ГОСТ 17376-2001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89’</w:t>
            </w:r>
            <w:r w:rsidRPr="001D6DA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1D6DA0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6 шт.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D6DA0">
              <w:rPr>
                <w:rFonts w:ascii="Times New Roman" w:hAnsi="Times New Roman" w:cs="Times New Roman"/>
                <w:color w:val="000000"/>
              </w:rPr>
              <w:t>Відвід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D6DA0">
              <w:rPr>
                <w:rFonts w:ascii="Times New Roman" w:hAnsi="Times New Roman" w:cs="Times New Roman"/>
                <w:color w:val="000000"/>
              </w:rPr>
              <w:t>ГОСТ 17375-2001</w:t>
            </w:r>
          </w:p>
          <w:p w:rsidR="00926466" w:rsidRPr="001D6DA0" w:rsidRDefault="00926466" w:rsidP="00606C3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</w:rPr>
              <w:t xml:space="preserve">90˚ 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57</w:t>
            </w:r>
            <w:r w:rsidRPr="001D6DA0">
              <w:rPr>
                <w:rFonts w:ascii="Times New Roman" w:hAnsi="Times New Roman" w:cs="Times New Roman"/>
                <w:color w:val="000000"/>
              </w:rPr>
              <w:t>х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3.5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rPr>
                <w:rStyle w:val="shorttext"/>
                <w:rFonts w:ascii="Times New Roman" w:hAnsi="Times New Roman" w:cs="Times New Roman"/>
                <w:lang w:val="uk-UA"/>
              </w:rPr>
            </w:pPr>
            <w:r w:rsidRPr="001D6DA0">
              <w:rPr>
                <w:rStyle w:val="shorttext"/>
                <w:rFonts w:ascii="Times New Roman" w:hAnsi="Times New Roman" w:cs="Times New Roman"/>
                <w:lang w:val="uk-UA"/>
              </w:rPr>
              <w:t>2 шт.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D6DA0">
              <w:rPr>
                <w:rFonts w:ascii="Times New Roman" w:hAnsi="Times New Roman" w:cs="Times New Roman"/>
                <w:color w:val="000000"/>
              </w:rPr>
              <w:t>Відвід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D6DA0">
              <w:rPr>
                <w:rFonts w:ascii="Times New Roman" w:hAnsi="Times New Roman" w:cs="Times New Roman"/>
                <w:color w:val="000000"/>
              </w:rPr>
              <w:t>ГОСТ 17375-2001</w:t>
            </w:r>
          </w:p>
          <w:p w:rsidR="00926466" w:rsidRPr="001D6DA0" w:rsidRDefault="00926466" w:rsidP="00606C3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</w:rPr>
              <w:t xml:space="preserve">90˚ 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89</w:t>
            </w:r>
            <w:r w:rsidRPr="001D6DA0">
              <w:rPr>
                <w:rFonts w:ascii="Times New Roman" w:hAnsi="Times New Roman" w:cs="Times New Roman"/>
                <w:color w:val="000000"/>
              </w:rPr>
              <w:t>х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4.5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rPr>
                <w:rStyle w:val="shorttext"/>
                <w:rFonts w:ascii="Times New Roman" w:hAnsi="Times New Roman" w:cs="Times New Roman"/>
                <w:lang w:val="uk-UA"/>
              </w:rPr>
            </w:pPr>
            <w:r w:rsidRPr="001D6DA0">
              <w:rPr>
                <w:rStyle w:val="shorttext"/>
                <w:rFonts w:ascii="Times New Roman" w:hAnsi="Times New Roman" w:cs="Times New Roman"/>
                <w:lang w:val="uk-UA"/>
              </w:rPr>
              <w:t>6 шт.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Воздуховідвідчик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 xml:space="preserve"> VALTEC автоматичний ½" (VY.502.NH.04) в комплекті з шаровим краном різьбовий, муфтовий ВН </w:t>
            </w:r>
            <w:proofErr w:type="spellStart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ВН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 xml:space="preserve"> ½" з різьбою під зварювання 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D6DA0">
              <w:rPr>
                <w:rFonts w:ascii="Times New Roman" w:hAnsi="Times New Roman" w:cs="Times New Roman"/>
                <w:color w:val="000000"/>
                <w:vertAlign w:val="subscript"/>
                <w:lang w:val="uk-UA"/>
              </w:rPr>
              <w:t>різьби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=100мм.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Воздуховідвідчик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 xml:space="preserve"> VALTEC автоматичний ½" (VY.502.NH.04) в комплекті з шаровим краном різьбовий, муфтовий ВН </w:t>
            </w:r>
            <w:proofErr w:type="spellStart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ВН</w:t>
            </w:r>
            <w:proofErr w:type="spellEnd"/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 xml:space="preserve"> ½" з різьбою під зварювання </w:t>
            </w:r>
            <w:r w:rsidRPr="001D6DA0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D6DA0">
              <w:rPr>
                <w:rFonts w:ascii="Times New Roman" w:hAnsi="Times New Roman" w:cs="Times New Roman"/>
                <w:color w:val="000000"/>
                <w:vertAlign w:val="subscript"/>
                <w:lang w:val="uk-UA"/>
              </w:rPr>
              <w:t>різьби</w:t>
            </w: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=100мм.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6DA0">
              <w:rPr>
                <w:rFonts w:ascii="Times New Roman" w:hAnsi="Times New Roman" w:cs="Times New Roman"/>
                <w:color w:val="000000"/>
                <w:lang w:val="uk-UA"/>
              </w:rPr>
              <w:t>11 шт.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Конусний перехід сталевий концентричний 108х89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Конусний перехід сталевий концентричний 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ГОСТ 17378-83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108х4,5 -89х4,5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6 шт.</w:t>
            </w:r>
          </w:p>
        </w:tc>
      </w:tr>
      <w:tr w:rsidR="00926466" w:rsidRPr="001D6DA0" w:rsidTr="001D6DA0">
        <w:tc>
          <w:tcPr>
            <w:tcW w:w="456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63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Конусний перехід сталевий концентричний 219х108</w:t>
            </w:r>
          </w:p>
        </w:tc>
        <w:tc>
          <w:tcPr>
            <w:tcW w:w="413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 xml:space="preserve">Конусний перехід сталевий концентричний 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ГОСТ 17378-83</w:t>
            </w:r>
          </w:p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219х6 -108х4</w:t>
            </w:r>
          </w:p>
        </w:tc>
        <w:tc>
          <w:tcPr>
            <w:tcW w:w="1421" w:type="dxa"/>
          </w:tcPr>
          <w:p w:rsidR="00926466" w:rsidRPr="001D6DA0" w:rsidRDefault="00926466" w:rsidP="00606C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6DA0">
              <w:rPr>
                <w:rFonts w:ascii="Times New Roman" w:hAnsi="Times New Roman" w:cs="Times New Roman"/>
                <w:lang w:val="uk-UA"/>
              </w:rPr>
              <w:t>4 шт.</w:t>
            </w:r>
          </w:p>
        </w:tc>
      </w:tr>
    </w:tbl>
    <w:p w:rsidR="00926466" w:rsidRPr="001D6DA0" w:rsidRDefault="00926466" w:rsidP="0092646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494FDA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494FDA">
        <w:rPr>
          <w:rFonts w:ascii="Times New Roman" w:hAnsi="Times New Roman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 w:rsidRPr="00494FDA">
        <w:rPr>
          <w:rFonts w:ascii="Times New Roman" w:hAnsi="Times New Roman"/>
          <w:lang w:val="uk-UA"/>
        </w:rPr>
        <w:t>.</w:t>
      </w:r>
    </w:p>
    <w:p w:rsidR="006F3387" w:rsidRPr="00494FDA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494FDA">
        <w:rPr>
          <w:rFonts w:ascii="Times New Roman" w:hAnsi="Times New Roman"/>
          <w:lang w:val="uk-UA"/>
        </w:rPr>
        <w:t>Документ що підтверджує статус офіційного дилера/дистриб’ютора або є представником виробника (</w:t>
      </w:r>
      <w:r w:rsidRPr="00494FDA">
        <w:rPr>
          <w:rFonts w:ascii="Times New Roman" w:hAnsi="Times New Roman"/>
          <w:i/>
          <w:lang w:val="uk-UA"/>
        </w:rPr>
        <w:t>Якщо Учасник має такий статус</w:t>
      </w:r>
      <w:r w:rsidRPr="00494FDA">
        <w:rPr>
          <w:rFonts w:ascii="Times New Roman" w:hAnsi="Times New Roman"/>
          <w:lang w:val="uk-UA"/>
        </w:rPr>
        <w:t>).</w:t>
      </w:r>
    </w:p>
    <w:p w:rsidR="006F3387" w:rsidRPr="00494FDA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494FDA">
        <w:rPr>
          <w:rFonts w:ascii="Times New Roman" w:hAnsi="Times New Roman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494FDA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494FDA">
        <w:rPr>
          <w:rFonts w:ascii="Times New Roman" w:hAnsi="Times New Roman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494FDA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494FDA">
        <w:rPr>
          <w:rFonts w:ascii="Times New Roman" w:hAnsi="Times New Roman"/>
          <w:lang w:val="uk-UA"/>
        </w:rPr>
        <w:t xml:space="preserve">Комерційну пропозицію із зазначенням  інформації про технічні, якісні та інші характеристики предмета закупівлі. </w:t>
      </w:r>
      <w:r w:rsidRPr="00494FDA">
        <w:rPr>
          <w:rFonts w:ascii="Times New Roman" w:hAnsi="Times New Roman"/>
          <w:i/>
          <w:lang w:val="uk-UA"/>
        </w:rPr>
        <w:t>(обов’язково продублювати комерційну пропозицію з оновленою ціною на</w:t>
      </w:r>
      <w:r w:rsidR="0017250D" w:rsidRPr="00494FDA">
        <w:rPr>
          <w:rFonts w:ascii="Times New Roman" w:hAnsi="Times New Roman"/>
          <w:i/>
          <w:lang w:val="uk-UA"/>
        </w:rPr>
        <w:t xml:space="preserve">  </w:t>
      </w:r>
      <w:r w:rsidRPr="00494FDA">
        <w:rPr>
          <w:rFonts w:ascii="Times New Roman" w:hAnsi="Times New Roman"/>
          <w:i/>
          <w:lang w:val="uk-UA"/>
        </w:rPr>
        <w:t xml:space="preserve"> e-</w:t>
      </w:r>
      <w:proofErr w:type="spellStart"/>
      <w:r w:rsidRPr="00494FDA">
        <w:rPr>
          <w:rFonts w:ascii="Times New Roman" w:hAnsi="Times New Roman"/>
          <w:i/>
          <w:lang w:val="uk-UA"/>
        </w:rPr>
        <w:t>mail</w:t>
      </w:r>
      <w:proofErr w:type="spellEnd"/>
      <w:r w:rsidRPr="00494FDA">
        <w:rPr>
          <w:rFonts w:ascii="Times New Roman" w:hAnsi="Times New Roman"/>
          <w:i/>
          <w:lang w:val="uk-UA"/>
        </w:rPr>
        <w:t xml:space="preserve"> </w:t>
      </w:r>
      <w:hyperlink r:id="rId7" w:history="1">
        <w:r w:rsidRPr="00494FDA">
          <w:rPr>
            <w:rStyle w:val="a3"/>
            <w:rFonts w:ascii="Times New Roman" w:hAnsi="Times New Roman"/>
            <w:bCs/>
            <w:i/>
            <w:color w:val="auto"/>
            <w:u w:val="none"/>
            <w:shd w:val="clear" w:color="auto" w:fill="FFFFFF"/>
            <w:lang w:val="uk-UA"/>
          </w:rPr>
          <w:t>kptstender@ukr.net</w:t>
        </w:r>
      </w:hyperlink>
      <w:r w:rsidRPr="00494FDA">
        <w:rPr>
          <w:rFonts w:ascii="Times New Roman" w:hAnsi="Times New Roman"/>
          <w:bCs/>
          <w:i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494FDA">
        <w:rPr>
          <w:rFonts w:ascii="Times New Roman" w:hAnsi="Times New Roman"/>
          <w:bCs/>
          <w:i/>
          <w:shd w:val="clear" w:color="auto" w:fill="FFFFFF"/>
          <w:lang w:val="uk-UA"/>
        </w:rPr>
        <w:t xml:space="preserve">, </w:t>
      </w:r>
      <w:r w:rsidR="005D6CD8" w:rsidRPr="00494FDA">
        <w:rPr>
          <w:rFonts w:ascii="Times New Roman" w:hAnsi="Times New Roman"/>
          <w:b/>
          <w:bCs/>
          <w:i/>
          <w:shd w:val="clear" w:color="auto" w:fill="FFFFFF"/>
          <w:lang w:val="uk-UA"/>
        </w:rPr>
        <w:t>якщо комерційн</w:t>
      </w:r>
      <w:r w:rsidR="005039F6" w:rsidRPr="00494FDA">
        <w:rPr>
          <w:rFonts w:ascii="Times New Roman" w:hAnsi="Times New Roman"/>
          <w:b/>
          <w:bCs/>
          <w:i/>
          <w:shd w:val="clear" w:color="auto" w:fill="FFFFFF"/>
          <w:lang w:val="uk-UA"/>
        </w:rPr>
        <w:t>у</w:t>
      </w:r>
      <w:r w:rsidR="005D6CD8" w:rsidRPr="00494FDA">
        <w:rPr>
          <w:rFonts w:ascii="Times New Roman" w:hAnsi="Times New Roman"/>
          <w:b/>
          <w:bCs/>
          <w:i/>
          <w:shd w:val="clear" w:color="auto" w:fill="FFFFFF"/>
          <w:lang w:val="uk-UA"/>
        </w:rPr>
        <w:t xml:space="preserve"> пропозиці</w:t>
      </w:r>
      <w:r w:rsidR="005039F6" w:rsidRPr="00494FDA">
        <w:rPr>
          <w:rFonts w:ascii="Times New Roman" w:hAnsi="Times New Roman"/>
          <w:b/>
          <w:bCs/>
          <w:i/>
          <w:shd w:val="clear" w:color="auto" w:fill="FFFFFF"/>
          <w:lang w:val="uk-UA"/>
        </w:rPr>
        <w:t xml:space="preserve">ю </w:t>
      </w:r>
      <w:r w:rsidR="005D6CD8" w:rsidRPr="00494FDA">
        <w:rPr>
          <w:rFonts w:ascii="Times New Roman" w:hAnsi="Times New Roman"/>
          <w:b/>
          <w:bCs/>
          <w:i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494FDA">
        <w:rPr>
          <w:rFonts w:ascii="Times New Roman" w:hAnsi="Times New Roman"/>
          <w:bCs/>
          <w:shd w:val="clear" w:color="auto" w:fill="FFFFFF"/>
          <w:lang w:val="uk-UA"/>
        </w:rPr>
        <w:t>)</w:t>
      </w:r>
    </w:p>
    <w:p w:rsidR="005D6CD8" w:rsidRPr="00494FDA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494FDA">
        <w:rPr>
          <w:rFonts w:ascii="Times New Roman" w:hAnsi="Times New Roman"/>
          <w:bCs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494FDA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494FDA">
        <w:rPr>
          <w:rFonts w:ascii="Times New Roman" w:hAnsi="Times New Roman"/>
          <w:bCs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494FDA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1D6DA0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4FDA"/>
    <w:rsid w:val="00497A8F"/>
    <w:rsid w:val="005039F6"/>
    <w:rsid w:val="005D6CD8"/>
    <w:rsid w:val="005E308E"/>
    <w:rsid w:val="005E4C60"/>
    <w:rsid w:val="006075EE"/>
    <w:rsid w:val="0065651C"/>
    <w:rsid w:val="006F3387"/>
    <w:rsid w:val="00753253"/>
    <w:rsid w:val="00761DAC"/>
    <w:rsid w:val="00926466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926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92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DFDD-2AD9-4592-A358-BE82B390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2022-01-19T12:46:00Z</dcterms:modified>
</cp:coreProperties>
</file>