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9F5" w:rsidRDefault="00F077B7" w:rsidP="00F077B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00787BA2">
        <w:rPr>
          <w:rFonts w:ascii="Times New Roman" w:eastAsia="Times New Roman" w:hAnsi="Times New Roman" w:cs="Times New Roman"/>
          <w:b/>
          <w:sz w:val="24"/>
          <w:szCs w:val="24"/>
        </w:rPr>
        <w:t>Д</w:t>
      </w:r>
      <w:r w:rsidR="009F3AAF">
        <w:rPr>
          <w:rFonts w:ascii="Times New Roman" w:eastAsia="Times New Roman" w:hAnsi="Times New Roman" w:cs="Times New Roman"/>
          <w:b/>
          <w:sz w:val="24"/>
          <w:szCs w:val="24"/>
          <w:lang w:val="ru-RU"/>
        </w:rPr>
        <w:t>одаток</w:t>
      </w:r>
      <w:r w:rsidR="00787BA2">
        <w:rPr>
          <w:rFonts w:ascii="Times New Roman" w:eastAsia="Times New Roman" w:hAnsi="Times New Roman" w:cs="Times New Roman"/>
          <w:b/>
          <w:sz w:val="24"/>
          <w:szCs w:val="24"/>
        </w:rPr>
        <w:t xml:space="preserve"> </w:t>
      </w:r>
      <w:r w:rsidR="00C70FFB">
        <w:rPr>
          <w:rFonts w:ascii="Times New Roman" w:eastAsia="Times New Roman" w:hAnsi="Times New Roman" w:cs="Times New Roman"/>
          <w:b/>
          <w:sz w:val="24"/>
          <w:szCs w:val="24"/>
        </w:rPr>
        <w:t>5</w:t>
      </w:r>
    </w:p>
    <w:p w:rsidR="00CB39F5" w:rsidRPr="00F077B7" w:rsidRDefault="00787BA2">
      <w:pPr>
        <w:spacing w:after="0" w:line="276" w:lineRule="auto"/>
        <w:jc w:val="right"/>
        <w:rPr>
          <w:rFonts w:ascii="Times New Roman" w:eastAsia="Times New Roman" w:hAnsi="Times New Roman" w:cs="Times New Roman"/>
          <w:b/>
          <w:sz w:val="24"/>
          <w:szCs w:val="24"/>
        </w:rPr>
      </w:pPr>
      <w:r w:rsidRPr="00F077B7">
        <w:rPr>
          <w:rFonts w:ascii="Times New Roman" w:eastAsia="Times New Roman" w:hAnsi="Times New Roman" w:cs="Times New Roman"/>
          <w:b/>
          <w:i/>
          <w:sz w:val="24"/>
          <w:szCs w:val="24"/>
        </w:rPr>
        <w:t xml:space="preserve">                                                                           до тендерної документації </w:t>
      </w:r>
      <w:r w:rsidRPr="00F077B7">
        <w:rPr>
          <w:rFonts w:ascii="Times New Roman" w:eastAsia="Times New Roman" w:hAnsi="Times New Roman" w:cs="Times New Roman"/>
          <w:b/>
          <w:sz w:val="24"/>
          <w:szCs w:val="24"/>
        </w:rPr>
        <w:t xml:space="preserve"> </w:t>
      </w:r>
    </w:p>
    <w:p w:rsidR="008B74D6" w:rsidRDefault="00787BA2" w:rsidP="008B74D6">
      <w:pPr>
        <w:spacing w:after="0" w:line="276" w:lineRule="auto"/>
        <w:jc w:val="center"/>
        <w:rPr>
          <w:rFonts w:ascii="Times New Roman" w:eastAsia="Times New Roman" w:hAnsi="Times New Roman" w:cs="Times New Roman"/>
          <w:b/>
          <w:i/>
          <w:sz w:val="28"/>
          <w:szCs w:val="28"/>
        </w:rPr>
      </w:pPr>
      <w:proofErr w:type="spellStart"/>
      <w:r w:rsidRPr="006D564D">
        <w:rPr>
          <w:rFonts w:ascii="Times New Roman" w:eastAsia="Times New Roman" w:hAnsi="Times New Roman" w:cs="Times New Roman"/>
          <w:b/>
          <w:i/>
          <w:sz w:val="28"/>
          <w:szCs w:val="28"/>
        </w:rPr>
        <w:t>Проєкт</w:t>
      </w:r>
      <w:proofErr w:type="spellEnd"/>
      <w:r w:rsidRPr="006D564D">
        <w:rPr>
          <w:rFonts w:ascii="Times New Roman" w:eastAsia="Times New Roman" w:hAnsi="Times New Roman" w:cs="Times New Roman"/>
          <w:b/>
          <w:i/>
          <w:sz w:val="28"/>
          <w:szCs w:val="28"/>
        </w:rPr>
        <w:t xml:space="preserve"> </w:t>
      </w:r>
      <w:r w:rsidR="00C70FFB" w:rsidRPr="006D564D">
        <w:rPr>
          <w:rFonts w:ascii="Times New Roman" w:eastAsia="Times New Roman" w:hAnsi="Times New Roman" w:cs="Times New Roman"/>
          <w:b/>
          <w:i/>
          <w:sz w:val="28"/>
          <w:szCs w:val="28"/>
        </w:rPr>
        <w:t xml:space="preserve"> </w:t>
      </w:r>
      <w:r w:rsidRPr="006D564D">
        <w:rPr>
          <w:rFonts w:ascii="Times New Roman" w:eastAsia="Times New Roman" w:hAnsi="Times New Roman" w:cs="Times New Roman"/>
          <w:b/>
          <w:i/>
          <w:sz w:val="28"/>
          <w:szCs w:val="28"/>
        </w:rPr>
        <w:t>договору</w:t>
      </w:r>
      <w:r w:rsidR="008B74D6">
        <w:rPr>
          <w:rFonts w:ascii="Times New Roman" w:eastAsia="Times New Roman" w:hAnsi="Times New Roman" w:cs="Times New Roman"/>
          <w:b/>
          <w:i/>
          <w:sz w:val="28"/>
          <w:szCs w:val="28"/>
        </w:rPr>
        <w:t xml:space="preserve"> </w:t>
      </w:r>
    </w:p>
    <w:p w:rsidR="00CB39F5" w:rsidRDefault="00787BA2" w:rsidP="008B74D6">
      <w:pPr>
        <w:spacing w:after="0" w:line="276" w:lineRule="auto"/>
        <w:jc w:val="center"/>
        <w:rPr>
          <w:rFonts w:ascii="Times New Roman" w:eastAsia="Times New Roman" w:hAnsi="Times New Roman" w:cs="Times New Roman"/>
          <w:b/>
          <w:i/>
          <w:sz w:val="28"/>
          <w:szCs w:val="28"/>
        </w:rPr>
      </w:pPr>
      <w:r w:rsidRPr="006D564D">
        <w:rPr>
          <w:rFonts w:ascii="Times New Roman" w:eastAsia="Times New Roman" w:hAnsi="Times New Roman" w:cs="Times New Roman"/>
          <w:b/>
          <w:i/>
          <w:sz w:val="28"/>
          <w:szCs w:val="28"/>
        </w:rPr>
        <w:t>про закупівл</w:t>
      </w:r>
      <w:r w:rsidR="008B74D6">
        <w:rPr>
          <w:rFonts w:ascii="Times New Roman" w:eastAsia="Times New Roman" w:hAnsi="Times New Roman" w:cs="Times New Roman"/>
          <w:b/>
          <w:i/>
          <w:sz w:val="28"/>
          <w:szCs w:val="28"/>
        </w:rPr>
        <w:t>і</w:t>
      </w:r>
      <w:r w:rsidRPr="006D564D">
        <w:rPr>
          <w:rFonts w:ascii="Times New Roman" w:eastAsia="Times New Roman" w:hAnsi="Times New Roman" w:cs="Times New Roman"/>
          <w:b/>
          <w:i/>
          <w:sz w:val="28"/>
          <w:szCs w:val="28"/>
        </w:rPr>
        <w:t xml:space="preserve"> за Особливостями</w:t>
      </w:r>
    </w:p>
    <w:p w:rsidR="008B74D6" w:rsidRPr="006D564D" w:rsidRDefault="008B74D6" w:rsidP="008B74D6">
      <w:pPr>
        <w:spacing w:after="0" w:line="276" w:lineRule="auto"/>
        <w:jc w:val="center"/>
        <w:rPr>
          <w:rFonts w:ascii="Times New Roman" w:eastAsia="Times New Roman" w:hAnsi="Times New Roman" w:cs="Times New Roman"/>
          <w:b/>
          <w:i/>
          <w:sz w:val="28"/>
          <w:szCs w:val="28"/>
        </w:rPr>
      </w:pPr>
    </w:p>
    <w:p w:rsidR="00B46A16" w:rsidRPr="00B46A16" w:rsidRDefault="00B46A16" w:rsidP="009F3AAF">
      <w:pPr>
        <w:spacing w:after="0" w:line="240" w:lineRule="auto"/>
        <w:jc w:val="both"/>
        <w:rPr>
          <w:rFonts w:ascii="Times New Roman" w:eastAsia="Times New Roman" w:hAnsi="Times New Roman" w:cs="Times New Roman"/>
          <w:sz w:val="24"/>
          <w:szCs w:val="24"/>
          <w:lang w:eastAsia="ru-RU"/>
        </w:rPr>
      </w:pPr>
      <w:r w:rsidRPr="00B46A16">
        <w:rPr>
          <w:rFonts w:ascii="Times New Roman" w:eastAsia="Times New Roman" w:hAnsi="Times New Roman" w:cs="Times New Roman"/>
          <w:sz w:val="24"/>
          <w:szCs w:val="24"/>
          <w:lang w:eastAsia="ru-RU"/>
        </w:rPr>
        <w:t xml:space="preserve">м. </w:t>
      </w:r>
      <w:r w:rsidR="008B74D6">
        <w:rPr>
          <w:rFonts w:ascii="Times New Roman" w:eastAsia="Times New Roman" w:hAnsi="Times New Roman" w:cs="Times New Roman"/>
          <w:sz w:val="24"/>
          <w:szCs w:val="24"/>
          <w:lang w:eastAsia="ru-RU"/>
        </w:rPr>
        <w:t xml:space="preserve"> </w:t>
      </w:r>
      <w:r w:rsidR="00742D51" w:rsidRPr="00921E6C">
        <w:rPr>
          <w:rFonts w:ascii="Times New Roman" w:eastAsia="Times New Roman" w:hAnsi="Times New Roman" w:cs="Times New Roman"/>
          <w:sz w:val="24"/>
          <w:szCs w:val="24"/>
          <w:lang w:eastAsia="ru-RU"/>
        </w:rPr>
        <w:t>Первомайськ</w:t>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t xml:space="preserve">                </w:t>
      </w:r>
      <w:r w:rsidR="009F3AAF" w:rsidRPr="00EE4DFC">
        <w:rPr>
          <w:rFonts w:ascii="Times New Roman" w:eastAsia="Times New Roman" w:hAnsi="Times New Roman" w:cs="Times New Roman"/>
          <w:sz w:val="24"/>
          <w:szCs w:val="24"/>
          <w:lang w:eastAsia="ru-RU"/>
        </w:rPr>
        <w:t xml:space="preserve">                </w:t>
      </w:r>
      <w:r w:rsidRPr="00B46A16">
        <w:rPr>
          <w:rFonts w:ascii="Times New Roman" w:eastAsia="Times New Roman" w:hAnsi="Times New Roman" w:cs="Times New Roman"/>
          <w:sz w:val="24"/>
          <w:szCs w:val="24"/>
          <w:lang w:eastAsia="ru-RU"/>
        </w:rPr>
        <w:t xml:space="preserve"> « </w:t>
      </w:r>
      <w:r w:rsidRPr="00312A47">
        <w:rPr>
          <w:rFonts w:ascii="Times New Roman" w:eastAsia="Times New Roman" w:hAnsi="Times New Roman" w:cs="Times New Roman"/>
          <w:sz w:val="24"/>
          <w:szCs w:val="24"/>
          <w:lang w:eastAsia="ru-RU"/>
        </w:rPr>
        <w:t>___</w:t>
      </w:r>
      <w:r w:rsidRPr="00B46A16">
        <w:rPr>
          <w:rFonts w:ascii="Times New Roman" w:eastAsia="Times New Roman" w:hAnsi="Times New Roman" w:cs="Times New Roman"/>
          <w:sz w:val="24"/>
          <w:szCs w:val="24"/>
          <w:lang w:eastAsia="ru-RU"/>
        </w:rPr>
        <w:t xml:space="preserve"> »  </w:t>
      </w:r>
      <w:r w:rsidRPr="00312A47">
        <w:rPr>
          <w:rFonts w:ascii="Times New Roman" w:eastAsia="Times New Roman" w:hAnsi="Times New Roman" w:cs="Times New Roman"/>
          <w:sz w:val="24"/>
          <w:szCs w:val="24"/>
          <w:lang w:eastAsia="ru-RU"/>
        </w:rPr>
        <w:t>___________</w:t>
      </w:r>
      <w:r w:rsidRPr="00B46A16">
        <w:rPr>
          <w:rFonts w:ascii="Times New Roman" w:eastAsia="Times New Roman" w:hAnsi="Times New Roman" w:cs="Times New Roman"/>
          <w:sz w:val="24"/>
          <w:szCs w:val="24"/>
          <w:lang w:eastAsia="ru-RU"/>
        </w:rPr>
        <w:t xml:space="preserve"> 2023 р.</w:t>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p>
    <w:p w:rsidR="003A6590" w:rsidRPr="00B46A16" w:rsidRDefault="00B46A16" w:rsidP="00870EF5">
      <w:pPr>
        <w:jc w:val="both"/>
        <w:rPr>
          <w:rFonts w:ascii="Times New Roman" w:eastAsiaTheme="minorHAnsi" w:hAnsi="Times New Roman" w:cs="Times New Roman"/>
          <w:color w:val="000000"/>
          <w:sz w:val="24"/>
          <w:szCs w:val="24"/>
          <w:lang w:val="ru-UA" w:eastAsia="en-US"/>
        </w:rPr>
      </w:pPr>
      <w:r w:rsidRPr="00312A47">
        <w:rPr>
          <w:rFonts w:ascii="Times New Roman" w:eastAsiaTheme="minorHAnsi" w:hAnsi="Times New Roman" w:cs="Times New Roman"/>
          <w:color w:val="000000"/>
          <w:sz w:val="24"/>
          <w:szCs w:val="24"/>
          <w:lang w:eastAsia="en-US"/>
        </w:rPr>
        <w:t xml:space="preserve">      </w:t>
      </w:r>
      <w:proofErr w:type="spellStart"/>
      <w:r w:rsidRPr="00B46A16">
        <w:rPr>
          <w:rFonts w:ascii="Times New Roman" w:eastAsiaTheme="minorHAnsi" w:hAnsi="Times New Roman" w:cs="Times New Roman"/>
          <w:color w:val="000000"/>
          <w:sz w:val="24"/>
          <w:szCs w:val="24"/>
          <w:lang w:val="ru-UA" w:eastAsia="en-US"/>
        </w:rPr>
        <w:t>Управління</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освіти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Первомайської</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міської</w:t>
      </w:r>
      <w:proofErr w:type="spellEnd"/>
      <w:r w:rsidRPr="00B46A16">
        <w:rPr>
          <w:rFonts w:ascii="Times New Roman" w:eastAsiaTheme="minorHAnsi" w:hAnsi="Times New Roman" w:cs="Times New Roman"/>
          <w:color w:val="000000"/>
          <w:sz w:val="24"/>
          <w:szCs w:val="24"/>
          <w:lang w:val="ru-UA" w:eastAsia="en-US"/>
        </w:rPr>
        <w:t xml:space="preserve"> ради, в </w:t>
      </w:r>
      <w:proofErr w:type="spellStart"/>
      <w:r w:rsidRPr="00B46A16">
        <w:rPr>
          <w:rFonts w:ascii="Times New Roman" w:eastAsiaTheme="minorHAnsi" w:hAnsi="Times New Roman" w:cs="Times New Roman"/>
          <w:color w:val="000000"/>
          <w:sz w:val="24"/>
          <w:szCs w:val="24"/>
          <w:lang w:val="ru-UA" w:eastAsia="en-US"/>
        </w:rPr>
        <w:t>особі</w:t>
      </w:r>
      <w:proofErr w:type="spellEnd"/>
      <w:r w:rsidRPr="00B46A16">
        <w:rPr>
          <w:rFonts w:ascii="Times New Roman" w:eastAsiaTheme="minorHAnsi" w:hAnsi="Times New Roman" w:cs="Times New Roman"/>
          <w:color w:val="000000"/>
          <w:sz w:val="24"/>
          <w:szCs w:val="24"/>
          <w:lang w:val="ru-UA" w:eastAsia="en-US"/>
        </w:rPr>
        <w:t xml:space="preserve"> начальника </w:t>
      </w:r>
      <w:proofErr w:type="spellStart"/>
      <w:r w:rsidRPr="00B46A16">
        <w:rPr>
          <w:rFonts w:ascii="Times New Roman" w:eastAsiaTheme="minorHAnsi" w:hAnsi="Times New Roman" w:cs="Times New Roman"/>
          <w:color w:val="000000"/>
          <w:sz w:val="24"/>
          <w:szCs w:val="24"/>
          <w:lang w:val="ru-UA" w:eastAsia="en-US"/>
        </w:rPr>
        <w:t>управління</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освіти</w:t>
      </w:r>
      <w:proofErr w:type="spellEnd"/>
      <w:r w:rsidRPr="00B46A16">
        <w:rPr>
          <w:rFonts w:ascii="Times New Roman" w:eastAsiaTheme="minorHAnsi" w:hAnsi="Times New Roman" w:cs="Times New Roman"/>
          <w:color w:val="000000"/>
          <w:sz w:val="24"/>
          <w:szCs w:val="24"/>
          <w:lang w:val="ru-UA" w:eastAsia="en-US"/>
        </w:rPr>
        <w:t xml:space="preserve"> Ткачук </w:t>
      </w:r>
      <w:proofErr w:type="spellStart"/>
      <w:r w:rsidRPr="00B46A16">
        <w:rPr>
          <w:rFonts w:ascii="Times New Roman" w:eastAsiaTheme="minorHAnsi" w:hAnsi="Times New Roman" w:cs="Times New Roman"/>
          <w:color w:val="000000"/>
          <w:sz w:val="24"/>
          <w:szCs w:val="24"/>
          <w:lang w:val="ru-UA" w:eastAsia="en-US"/>
        </w:rPr>
        <w:t>Світлани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Володимирівни</w:t>
      </w:r>
      <w:proofErr w:type="spellEnd"/>
      <w:r w:rsidRPr="00B46A16">
        <w:rPr>
          <w:rFonts w:ascii="Times New Roman" w:eastAsiaTheme="minorHAnsi" w:hAnsi="Times New Roman" w:cs="Times New Roman"/>
          <w:color w:val="000000"/>
          <w:sz w:val="24"/>
          <w:szCs w:val="24"/>
          <w:lang w:val="ru-UA" w:eastAsia="en-US"/>
        </w:rPr>
        <w:t>,</w:t>
      </w:r>
      <w:r w:rsidR="008F5C73" w:rsidRPr="008F5C73">
        <w:t xml:space="preserve"> </w:t>
      </w:r>
      <w:proofErr w:type="spellStart"/>
      <w:r w:rsidR="008F5C73" w:rsidRPr="008F5C73">
        <w:rPr>
          <w:rFonts w:ascii="Times New Roman" w:eastAsiaTheme="minorHAnsi" w:hAnsi="Times New Roman" w:cs="Times New Roman"/>
          <w:color w:val="000000"/>
          <w:sz w:val="24"/>
          <w:szCs w:val="24"/>
          <w:lang w:val="ru-UA" w:eastAsia="en-US"/>
        </w:rPr>
        <w:t>що</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діє</w:t>
      </w:r>
      <w:proofErr w:type="spellEnd"/>
      <w:r w:rsidR="008F5C73" w:rsidRPr="008F5C73">
        <w:rPr>
          <w:rFonts w:ascii="Times New Roman" w:eastAsiaTheme="minorHAnsi" w:hAnsi="Times New Roman" w:cs="Times New Roman"/>
          <w:color w:val="000000"/>
          <w:sz w:val="24"/>
          <w:szCs w:val="24"/>
          <w:lang w:val="ru-UA" w:eastAsia="en-US"/>
        </w:rPr>
        <w:t xml:space="preserve"> на </w:t>
      </w:r>
      <w:proofErr w:type="spellStart"/>
      <w:r w:rsidR="008F5C73" w:rsidRPr="008F5C73">
        <w:rPr>
          <w:rFonts w:ascii="Times New Roman" w:eastAsiaTheme="minorHAnsi" w:hAnsi="Times New Roman" w:cs="Times New Roman"/>
          <w:color w:val="000000"/>
          <w:sz w:val="24"/>
          <w:szCs w:val="24"/>
          <w:lang w:val="ru-UA" w:eastAsia="en-US"/>
        </w:rPr>
        <w:t>підставі</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Положення</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затвердженого</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рішенням</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сесії</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Первомайської</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міської</w:t>
      </w:r>
      <w:proofErr w:type="spellEnd"/>
      <w:r w:rsidR="008F5C73" w:rsidRPr="008F5C73">
        <w:rPr>
          <w:rFonts w:ascii="Times New Roman" w:eastAsiaTheme="minorHAnsi" w:hAnsi="Times New Roman" w:cs="Times New Roman"/>
          <w:color w:val="000000"/>
          <w:sz w:val="24"/>
          <w:szCs w:val="24"/>
          <w:lang w:val="ru-UA" w:eastAsia="en-US"/>
        </w:rPr>
        <w:t xml:space="preserve"> ради </w:t>
      </w:r>
      <w:proofErr w:type="spellStart"/>
      <w:r w:rsidR="008F5C73" w:rsidRPr="008F5C73">
        <w:rPr>
          <w:rFonts w:ascii="Times New Roman" w:eastAsiaTheme="minorHAnsi" w:hAnsi="Times New Roman" w:cs="Times New Roman"/>
          <w:color w:val="000000"/>
          <w:sz w:val="24"/>
          <w:szCs w:val="24"/>
          <w:lang w:val="ru-UA" w:eastAsia="en-US"/>
        </w:rPr>
        <w:t>від</w:t>
      </w:r>
      <w:proofErr w:type="spellEnd"/>
      <w:r w:rsidR="008F5C73" w:rsidRPr="008F5C73">
        <w:rPr>
          <w:rFonts w:ascii="Times New Roman" w:eastAsiaTheme="minorHAnsi" w:hAnsi="Times New Roman" w:cs="Times New Roman"/>
          <w:color w:val="000000"/>
          <w:sz w:val="24"/>
          <w:szCs w:val="24"/>
          <w:lang w:val="ru-UA" w:eastAsia="en-US"/>
        </w:rPr>
        <w:t xml:space="preserve"> 25.05.2023 року №34</w:t>
      </w:r>
      <w:r w:rsidR="006E17DD" w:rsidRPr="00312A47">
        <w:rPr>
          <w:rFonts w:ascii="Times New Roman" w:eastAsiaTheme="minorHAnsi" w:hAnsi="Times New Roman" w:cs="Times New Roman"/>
          <w:color w:val="000000"/>
          <w:sz w:val="24"/>
          <w:szCs w:val="24"/>
          <w:lang w:eastAsia="en-US"/>
        </w:rPr>
        <w:t xml:space="preserve">, </w:t>
      </w:r>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далі</w:t>
      </w:r>
      <w:proofErr w:type="spellEnd"/>
      <w:r w:rsidRPr="00B46A16">
        <w:rPr>
          <w:rFonts w:ascii="Times New Roman" w:eastAsiaTheme="minorHAnsi" w:hAnsi="Times New Roman" w:cs="Times New Roman"/>
          <w:color w:val="000000"/>
          <w:sz w:val="24"/>
          <w:szCs w:val="24"/>
          <w:lang w:val="ru-UA" w:eastAsia="en-US"/>
        </w:rPr>
        <w:t xml:space="preserve"> – </w:t>
      </w:r>
      <w:proofErr w:type="spellStart"/>
      <w:r w:rsidRPr="00B46A16">
        <w:rPr>
          <w:rFonts w:ascii="Times New Roman" w:eastAsiaTheme="minorHAnsi" w:hAnsi="Times New Roman" w:cs="Times New Roman"/>
          <w:color w:val="000000"/>
          <w:sz w:val="24"/>
          <w:szCs w:val="24"/>
          <w:lang w:val="ru-UA" w:eastAsia="en-US"/>
        </w:rPr>
        <w:t>Замовник</w:t>
      </w:r>
      <w:proofErr w:type="spellEnd"/>
      <w:r w:rsidRPr="00B46A16">
        <w:rPr>
          <w:rFonts w:ascii="Times New Roman" w:eastAsiaTheme="minorHAnsi" w:hAnsi="Times New Roman" w:cs="Times New Roman"/>
          <w:color w:val="000000"/>
          <w:sz w:val="24"/>
          <w:szCs w:val="24"/>
          <w:lang w:val="ru-UA" w:eastAsia="en-US"/>
        </w:rPr>
        <w:t xml:space="preserve">), з </w:t>
      </w:r>
      <w:proofErr w:type="spellStart"/>
      <w:r w:rsidRPr="00B46A16">
        <w:rPr>
          <w:rFonts w:ascii="Times New Roman" w:eastAsiaTheme="minorHAnsi" w:hAnsi="Times New Roman" w:cs="Times New Roman"/>
          <w:color w:val="000000"/>
          <w:sz w:val="24"/>
          <w:szCs w:val="24"/>
          <w:lang w:val="ru-UA" w:eastAsia="en-US"/>
        </w:rPr>
        <w:t>однієї</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сторони</w:t>
      </w:r>
      <w:proofErr w:type="spellEnd"/>
      <w:r w:rsidRPr="00B46A16">
        <w:rPr>
          <w:rFonts w:ascii="Times New Roman" w:eastAsiaTheme="minorHAnsi" w:hAnsi="Times New Roman" w:cs="Times New Roman"/>
          <w:color w:val="000000"/>
          <w:sz w:val="24"/>
          <w:szCs w:val="24"/>
          <w:lang w:val="ru-UA" w:eastAsia="en-US"/>
        </w:rPr>
        <w:t xml:space="preserve">, і  </w:t>
      </w:r>
      <w:r w:rsidRPr="00312A47">
        <w:rPr>
          <w:rFonts w:ascii="Times New Roman" w:eastAsiaTheme="minorHAnsi" w:hAnsi="Times New Roman" w:cs="Times New Roman"/>
          <w:color w:val="000000"/>
          <w:sz w:val="24"/>
          <w:szCs w:val="24"/>
          <w:lang w:eastAsia="en-US"/>
        </w:rPr>
        <w:t>_____________________________________</w:t>
      </w:r>
      <w:r w:rsidRPr="00B46A16">
        <w:rPr>
          <w:rFonts w:ascii="Times New Roman" w:eastAsiaTheme="minorHAnsi" w:hAnsi="Times New Roman" w:cs="Times New Roman"/>
          <w:color w:val="000000"/>
          <w:sz w:val="24"/>
          <w:szCs w:val="24"/>
          <w:lang w:val="ru-UA" w:eastAsia="en-US"/>
        </w:rPr>
        <w:t xml:space="preserve">, </w:t>
      </w:r>
      <w:r w:rsidR="008F5C73">
        <w:rPr>
          <w:rFonts w:ascii="Times New Roman" w:eastAsiaTheme="minorHAnsi" w:hAnsi="Times New Roman" w:cs="Times New Roman"/>
          <w:color w:val="000000"/>
          <w:sz w:val="24"/>
          <w:szCs w:val="24"/>
          <w:lang w:eastAsia="en-US"/>
        </w:rPr>
        <w:t xml:space="preserve"> </w:t>
      </w:r>
      <w:r w:rsidRPr="00B46A16">
        <w:rPr>
          <w:rFonts w:ascii="Times New Roman" w:eastAsiaTheme="minorHAnsi" w:hAnsi="Times New Roman" w:cs="Times New Roman"/>
          <w:color w:val="000000"/>
          <w:sz w:val="24"/>
          <w:szCs w:val="24"/>
          <w:lang w:val="ru-UA" w:eastAsia="en-US"/>
        </w:rPr>
        <w:t xml:space="preserve">в </w:t>
      </w:r>
      <w:proofErr w:type="spellStart"/>
      <w:r w:rsidRPr="00B46A16">
        <w:rPr>
          <w:rFonts w:ascii="Times New Roman" w:eastAsiaTheme="minorHAnsi" w:hAnsi="Times New Roman" w:cs="Times New Roman"/>
          <w:color w:val="000000"/>
          <w:sz w:val="24"/>
          <w:szCs w:val="24"/>
          <w:lang w:val="ru-UA" w:eastAsia="en-US"/>
        </w:rPr>
        <w:t>особі</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керівника</w:t>
      </w:r>
      <w:proofErr w:type="spellEnd"/>
      <w:r w:rsidRPr="00B46A16">
        <w:rPr>
          <w:rFonts w:ascii="Times New Roman" w:eastAsiaTheme="minorHAnsi" w:hAnsi="Times New Roman" w:cs="Times New Roman"/>
          <w:color w:val="000000"/>
          <w:sz w:val="24"/>
          <w:szCs w:val="24"/>
          <w:lang w:val="ru-UA" w:eastAsia="en-US"/>
        </w:rPr>
        <w:t xml:space="preserve">  </w:t>
      </w:r>
      <w:r w:rsidRPr="00312A47">
        <w:rPr>
          <w:rFonts w:ascii="Times New Roman" w:eastAsiaTheme="minorHAnsi" w:hAnsi="Times New Roman" w:cs="Times New Roman"/>
          <w:color w:val="000000"/>
          <w:sz w:val="24"/>
          <w:szCs w:val="24"/>
          <w:lang w:eastAsia="en-US"/>
        </w:rPr>
        <w:t>_____________________</w:t>
      </w:r>
      <w:r w:rsidR="006E17DD" w:rsidRPr="00312A47">
        <w:rPr>
          <w:rFonts w:ascii="Times New Roman" w:eastAsiaTheme="minorHAnsi" w:hAnsi="Times New Roman" w:cs="Times New Roman"/>
          <w:color w:val="000000"/>
          <w:sz w:val="24"/>
          <w:szCs w:val="24"/>
          <w:lang w:eastAsia="en-US"/>
        </w:rPr>
        <w:t>____</w:t>
      </w:r>
      <w:r w:rsidR="008F5C73">
        <w:rPr>
          <w:rFonts w:ascii="Times New Roman" w:eastAsiaTheme="minorHAnsi" w:hAnsi="Times New Roman" w:cs="Times New Roman"/>
          <w:color w:val="000000"/>
          <w:sz w:val="24"/>
          <w:szCs w:val="24"/>
          <w:lang w:eastAsia="en-US"/>
        </w:rPr>
        <w:t>_______</w:t>
      </w:r>
      <w:r w:rsidRPr="00B46A16">
        <w:rPr>
          <w:rFonts w:ascii="Times New Roman" w:eastAsiaTheme="minorHAnsi" w:hAnsi="Times New Roman" w:cs="Times New Roman"/>
          <w:color w:val="000000"/>
          <w:sz w:val="24"/>
          <w:szCs w:val="24"/>
          <w:lang w:val="ru-UA" w:eastAsia="en-US"/>
        </w:rPr>
        <w:t>,</w:t>
      </w:r>
      <w:r w:rsidRPr="00B46A16">
        <w:rPr>
          <w:rFonts w:ascii="Times New Roman" w:eastAsiaTheme="minorHAnsi" w:hAnsi="Times New Roman" w:cs="Times New Roman"/>
          <w:b/>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що</w:t>
      </w:r>
      <w:proofErr w:type="spellEnd"/>
      <w:r w:rsidRPr="00B46A16">
        <w:rPr>
          <w:rFonts w:ascii="Times New Roman" w:eastAsiaTheme="minorHAnsi" w:hAnsi="Times New Roman" w:cs="Times New Roman"/>
          <w:b/>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діє</w:t>
      </w:r>
      <w:proofErr w:type="spellEnd"/>
      <w:r w:rsidRPr="00B46A16">
        <w:rPr>
          <w:rFonts w:ascii="Times New Roman" w:eastAsiaTheme="minorHAnsi" w:hAnsi="Times New Roman" w:cs="Times New Roman"/>
          <w:color w:val="000000"/>
          <w:sz w:val="24"/>
          <w:szCs w:val="24"/>
          <w:lang w:val="ru-UA" w:eastAsia="en-US"/>
        </w:rPr>
        <w:t xml:space="preserve"> на </w:t>
      </w:r>
      <w:proofErr w:type="spellStart"/>
      <w:r w:rsidRPr="00B46A16">
        <w:rPr>
          <w:rFonts w:ascii="Times New Roman" w:eastAsiaTheme="minorHAnsi" w:hAnsi="Times New Roman" w:cs="Times New Roman"/>
          <w:color w:val="000000"/>
          <w:sz w:val="24"/>
          <w:szCs w:val="24"/>
          <w:lang w:val="ru-UA" w:eastAsia="en-US"/>
        </w:rPr>
        <w:t>підставі</w:t>
      </w:r>
      <w:proofErr w:type="spellEnd"/>
      <w:r w:rsidRPr="00B46A16">
        <w:rPr>
          <w:rFonts w:ascii="Times New Roman" w:eastAsiaTheme="minorHAnsi" w:hAnsi="Times New Roman" w:cs="Times New Roman"/>
          <w:color w:val="000000"/>
          <w:sz w:val="24"/>
          <w:szCs w:val="24"/>
          <w:lang w:val="ru-UA" w:eastAsia="en-US"/>
        </w:rPr>
        <w:t xml:space="preserve"> </w:t>
      </w:r>
      <w:r w:rsidRPr="00312A47">
        <w:rPr>
          <w:rFonts w:ascii="Times New Roman" w:eastAsiaTheme="minorHAnsi" w:hAnsi="Times New Roman" w:cs="Times New Roman"/>
          <w:color w:val="000000"/>
          <w:sz w:val="24"/>
          <w:szCs w:val="24"/>
          <w:lang w:eastAsia="en-US"/>
        </w:rPr>
        <w:t>__________</w:t>
      </w:r>
      <w:r w:rsidR="006E17DD" w:rsidRPr="00312A47">
        <w:rPr>
          <w:rFonts w:ascii="Times New Roman" w:eastAsiaTheme="minorHAnsi" w:hAnsi="Times New Roman" w:cs="Times New Roman"/>
          <w:color w:val="000000"/>
          <w:sz w:val="24"/>
          <w:szCs w:val="24"/>
          <w:lang w:eastAsia="en-US"/>
        </w:rPr>
        <w:t>____</w:t>
      </w:r>
      <w:r w:rsidRPr="00B46A16">
        <w:rPr>
          <w:rFonts w:ascii="Times New Roman" w:eastAsiaTheme="minorHAnsi" w:hAnsi="Times New Roman" w:cs="Times New Roman"/>
          <w:color w:val="000000"/>
          <w:sz w:val="24"/>
          <w:szCs w:val="24"/>
          <w:lang w:val="ru-UA" w:eastAsia="en-US"/>
        </w:rPr>
        <w:t xml:space="preserve"> </w:t>
      </w:r>
      <w:r w:rsidR="006E17DD" w:rsidRPr="00312A47">
        <w:rPr>
          <w:rFonts w:ascii="Times New Roman" w:eastAsiaTheme="minorHAnsi" w:hAnsi="Times New Roman" w:cs="Times New Roman"/>
          <w:color w:val="000000"/>
          <w:sz w:val="24"/>
          <w:szCs w:val="24"/>
          <w:lang w:eastAsia="en-US"/>
        </w:rPr>
        <w:t xml:space="preserve">, </w:t>
      </w:r>
      <w:r w:rsidRPr="00B46A16">
        <w:rPr>
          <w:rFonts w:ascii="Times New Roman" w:eastAsiaTheme="minorHAnsi" w:hAnsi="Times New Roman" w:cs="Times New Roman"/>
          <w:color w:val="000000"/>
          <w:sz w:val="24"/>
          <w:szCs w:val="24"/>
          <w:lang w:val="ru-UA" w:eastAsia="en-US"/>
        </w:rPr>
        <w:t>(</w:t>
      </w:r>
      <w:proofErr w:type="spellStart"/>
      <w:r w:rsidRPr="00B46A16">
        <w:rPr>
          <w:rFonts w:ascii="Times New Roman" w:eastAsiaTheme="minorHAnsi" w:hAnsi="Times New Roman" w:cs="Times New Roman"/>
          <w:color w:val="000000"/>
          <w:sz w:val="24"/>
          <w:szCs w:val="24"/>
          <w:lang w:val="ru-UA" w:eastAsia="en-US"/>
        </w:rPr>
        <w:t>далі</w:t>
      </w:r>
      <w:proofErr w:type="spellEnd"/>
      <w:r w:rsidRPr="00B46A16">
        <w:rPr>
          <w:rFonts w:ascii="Times New Roman" w:eastAsiaTheme="minorHAnsi" w:hAnsi="Times New Roman" w:cs="Times New Roman"/>
          <w:color w:val="000000"/>
          <w:sz w:val="24"/>
          <w:szCs w:val="24"/>
          <w:lang w:val="ru-UA" w:eastAsia="en-US"/>
        </w:rPr>
        <w:t xml:space="preserve"> – </w:t>
      </w:r>
      <w:proofErr w:type="spellStart"/>
      <w:r w:rsidRPr="00B46A16">
        <w:rPr>
          <w:rFonts w:ascii="Times New Roman" w:eastAsiaTheme="minorHAnsi" w:hAnsi="Times New Roman" w:cs="Times New Roman"/>
          <w:color w:val="000000"/>
          <w:sz w:val="24"/>
          <w:szCs w:val="24"/>
          <w:lang w:val="ru-UA" w:eastAsia="en-US"/>
        </w:rPr>
        <w:t>Постачальник</w:t>
      </w:r>
      <w:proofErr w:type="spellEnd"/>
      <w:r w:rsidRPr="00B46A16">
        <w:rPr>
          <w:rFonts w:ascii="Times New Roman" w:eastAsiaTheme="minorHAnsi" w:hAnsi="Times New Roman" w:cs="Times New Roman"/>
          <w:color w:val="000000"/>
          <w:sz w:val="24"/>
          <w:szCs w:val="24"/>
          <w:lang w:val="ru-UA" w:eastAsia="en-US"/>
        </w:rPr>
        <w:t xml:space="preserve">), з </w:t>
      </w:r>
      <w:proofErr w:type="spellStart"/>
      <w:r w:rsidRPr="00B46A16">
        <w:rPr>
          <w:rFonts w:ascii="Times New Roman" w:eastAsiaTheme="minorHAnsi" w:hAnsi="Times New Roman" w:cs="Times New Roman"/>
          <w:color w:val="000000"/>
          <w:sz w:val="24"/>
          <w:szCs w:val="24"/>
          <w:lang w:val="ru-UA" w:eastAsia="en-US"/>
        </w:rPr>
        <w:t>іншої</w:t>
      </w:r>
      <w:proofErr w:type="spellEnd"/>
      <w:r w:rsidRPr="00B46A16">
        <w:rPr>
          <w:rFonts w:ascii="Times New Roman" w:eastAsiaTheme="minorHAnsi" w:hAnsi="Times New Roman" w:cs="Times New Roman"/>
          <w:color w:val="000000"/>
          <w:sz w:val="24"/>
          <w:szCs w:val="24"/>
          <w:lang w:val="ru-UA" w:eastAsia="en-US"/>
        </w:rPr>
        <w:t xml:space="preserve"> - </w:t>
      </w:r>
      <w:proofErr w:type="spellStart"/>
      <w:r w:rsidRPr="00B46A16">
        <w:rPr>
          <w:rFonts w:ascii="Times New Roman" w:eastAsiaTheme="minorHAnsi" w:hAnsi="Times New Roman" w:cs="Times New Roman"/>
          <w:color w:val="000000"/>
          <w:sz w:val="24"/>
          <w:szCs w:val="24"/>
          <w:lang w:val="ru-UA" w:eastAsia="en-US"/>
        </w:rPr>
        <w:t>Сторони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уклали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цей</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договір</w:t>
      </w:r>
      <w:proofErr w:type="spellEnd"/>
      <w:r w:rsidRPr="00B46A16">
        <w:rPr>
          <w:rFonts w:ascii="Times New Roman" w:eastAsiaTheme="minorHAnsi" w:hAnsi="Times New Roman" w:cs="Times New Roman"/>
          <w:color w:val="000000"/>
          <w:sz w:val="24"/>
          <w:szCs w:val="24"/>
          <w:lang w:val="ru-UA" w:eastAsia="en-US"/>
        </w:rPr>
        <w:t xml:space="preserve"> про </w:t>
      </w:r>
      <w:proofErr w:type="spellStart"/>
      <w:r w:rsidRPr="00B46A16">
        <w:rPr>
          <w:rFonts w:ascii="Times New Roman" w:eastAsiaTheme="minorHAnsi" w:hAnsi="Times New Roman" w:cs="Times New Roman"/>
          <w:color w:val="000000"/>
          <w:sz w:val="24"/>
          <w:szCs w:val="24"/>
          <w:lang w:val="ru-UA" w:eastAsia="en-US"/>
        </w:rPr>
        <w:t>закупівлю</w:t>
      </w:r>
      <w:proofErr w:type="spellEnd"/>
      <w:r w:rsidRPr="00B46A16">
        <w:rPr>
          <w:rFonts w:ascii="Times New Roman" w:eastAsiaTheme="minorHAnsi" w:hAnsi="Times New Roman" w:cs="Times New Roman"/>
          <w:color w:val="000000"/>
          <w:sz w:val="24"/>
          <w:szCs w:val="24"/>
          <w:lang w:val="ru-UA" w:eastAsia="en-US"/>
        </w:rPr>
        <w:t xml:space="preserve"> про </w:t>
      </w:r>
      <w:proofErr w:type="spellStart"/>
      <w:r w:rsidRPr="00B46A16">
        <w:rPr>
          <w:rFonts w:ascii="Times New Roman" w:eastAsiaTheme="minorHAnsi" w:hAnsi="Times New Roman" w:cs="Times New Roman"/>
          <w:color w:val="000000"/>
          <w:sz w:val="24"/>
          <w:szCs w:val="24"/>
          <w:lang w:val="ru-UA" w:eastAsia="en-US"/>
        </w:rPr>
        <w:t>таке</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далі</w:t>
      </w:r>
      <w:proofErr w:type="spellEnd"/>
      <w:r w:rsidRPr="00B46A16">
        <w:rPr>
          <w:rFonts w:ascii="Times New Roman" w:eastAsiaTheme="minorHAnsi" w:hAnsi="Times New Roman" w:cs="Times New Roman"/>
          <w:color w:val="000000"/>
          <w:sz w:val="24"/>
          <w:szCs w:val="24"/>
          <w:lang w:val="ru-UA" w:eastAsia="en-US"/>
        </w:rPr>
        <w:t xml:space="preserve"> – </w:t>
      </w:r>
      <w:proofErr w:type="spellStart"/>
      <w:r w:rsidRPr="00B46A16">
        <w:rPr>
          <w:rFonts w:ascii="Times New Roman" w:eastAsiaTheme="minorHAnsi" w:hAnsi="Times New Roman" w:cs="Times New Roman"/>
          <w:color w:val="000000"/>
          <w:sz w:val="24"/>
          <w:szCs w:val="24"/>
          <w:lang w:val="ru-UA" w:eastAsia="en-US"/>
        </w:rPr>
        <w:t>Договір</w:t>
      </w:r>
      <w:proofErr w:type="spellEnd"/>
      <w:r w:rsidRPr="00B46A16">
        <w:rPr>
          <w:rFonts w:ascii="Times New Roman" w:eastAsiaTheme="minorHAnsi" w:hAnsi="Times New Roman" w:cs="Times New Roman"/>
          <w:color w:val="000000"/>
          <w:sz w:val="24"/>
          <w:szCs w:val="24"/>
          <w:lang w:val="ru-UA" w:eastAsia="en-US"/>
        </w:rPr>
        <w:t xml:space="preserve"> про </w:t>
      </w:r>
      <w:proofErr w:type="spellStart"/>
      <w:r w:rsidRPr="00B46A16">
        <w:rPr>
          <w:rFonts w:ascii="Times New Roman" w:eastAsiaTheme="minorHAnsi" w:hAnsi="Times New Roman" w:cs="Times New Roman"/>
          <w:color w:val="000000"/>
          <w:sz w:val="24"/>
          <w:szCs w:val="24"/>
          <w:lang w:val="ru-UA" w:eastAsia="en-US"/>
        </w:rPr>
        <w:t>закупівлю</w:t>
      </w:r>
      <w:proofErr w:type="spellEnd"/>
      <w:r w:rsidRPr="00B46A16">
        <w:rPr>
          <w:rFonts w:ascii="Times New Roman" w:eastAsiaTheme="minorHAnsi" w:hAnsi="Times New Roman" w:cs="Times New Roman"/>
          <w:color w:val="000000"/>
          <w:sz w:val="24"/>
          <w:szCs w:val="24"/>
          <w:lang w:val="ru-UA" w:eastAsia="en-US"/>
        </w:rPr>
        <w:t>):</w:t>
      </w:r>
    </w:p>
    <w:p w:rsidR="00870EF5" w:rsidRDefault="00870EF5" w:rsidP="006D564D">
      <w:pPr>
        <w:numPr>
          <w:ilvl w:val="0"/>
          <w:numId w:val="1"/>
        </w:numPr>
        <w:spacing w:after="0" w:line="264" w:lineRule="auto"/>
        <w:ind w:left="3686" w:hanging="284"/>
        <w:jc w:val="both"/>
        <w:rPr>
          <w:rFonts w:ascii="Times New Roman" w:eastAsia="Times New Roman" w:hAnsi="Times New Roman" w:cs="Times New Roman"/>
          <w:b/>
          <w:sz w:val="24"/>
          <w:szCs w:val="24"/>
          <w:lang w:eastAsia="ru-RU"/>
        </w:rPr>
      </w:pPr>
    </w:p>
    <w:p w:rsidR="00B46A16" w:rsidRPr="00B46A16" w:rsidRDefault="00B46A16" w:rsidP="006D564D">
      <w:pPr>
        <w:numPr>
          <w:ilvl w:val="0"/>
          <w:numId w:val="1"/>
        </w:numPr>
        <w:spacing w:after="0" w:line="264" w:lineRule="auto"/>
        <w:ind w:left="3686" w:hanging="284"/>
        <w:jc w:val="both"/>
        <w:rPr>
          <w:rFonts w:ascii="Times New Roman" w:eastAsia="Times New Roman" w:hAnsi="Times New Roman" w:cs="Times New Roman"/>
          <w:b/>
          <w:sz w:val="24"/>
          <w:szCs w:val="24"/>
          <w:lang w:eastAsia="ru-RU"/>
        </w:rPr>
      </w:pPr>
      <w:r w:rsidRPr="00B46A16">
        <w:rPr>
          <w:rFonts w:ascii="Times New Roman" w:eastAsia="Times New Roman" w:hAnsi="Times New Roman" w:cs="Times New Roman"/>
          <w:b/>
          <w:sz w:val="24"/>
          <w:szCs w:val="24"/>
          <w:lang w:eastAsia="ru-RU"/>
        </w:rPr>
        <w:t>ПРЕДМЕТ ДОГОВОРУ</w:t>
      </w:r>
    </w:p>
    <w:p w:rsidR="00B46A16" w:rsidRPr="00EC6D2D" w:rsidRDefault="00B46A16" w:rsidP="00EC6D2D">
      <w:pPr>
        <w:spacing w:after="0" w:line="240" w:lineRule="auto"/>
        <w:rPr>
          <w:rFonts w:ascii="Times New Roman" w:eastAsia="Times New Roman" w:hAnsi="Times New Roman" w:cs="Times New Roman"/>
          <w:b/>
          <w:i/>
          <w:sz w:val="24"/>
          <w:szCs w:val="24"/>
          <w:lang w:eastAsia="ru-RU"/>
        </w:rPr>
      </w:pPr>
      <w:r w:rsidRPr="00312A47">
        <w:rPr>
          <w:rFonts w:ascii="Times New Roman" w:eastAsia="Times New Roman" w:hAnsi="Times New Roman" w:cs="Times New Roman"/>
          <w:sz w:val="24"/>
          <w:szCs w:val="24"/>
          <w:lang w:eastAsia="ru-RU"/>
        </w:rPr>
        <w:t xml:space="preserve">   </w:t>
      </w:r>
      <w:r w:rsidR="008F5C73">
        <w:rPr>
          <w:rFonts w:ascii="Times New Roman" w:eastAsia="Times New Roman" w:hAnsi="Times New Roman" w:cs="Times New Roman"/>
          <w:sz w:val="24"/>
          <w:szCs w:val="24"/>
          <w:lang w:eastAsia="ru-RU"/>
        </w:rPr>
        <w:t>1.1.</w:t>
      </w:r>
      <w:r w:rsidRPr="00312A47">
        <w:rPr>
          <w:rFonts w:ascii="Times New Roman" w:eastAsia="Times New Roman" w:hAnsi="Times New Roman" w:cs="Times New Roman"/>
          <w:sz w:val="24"/>
          <w:szCs w:val="24"/>
          <w:lang w:eastAsia="ru-RU"/>
        </w:rPr>
        <w:t xml:space="preserve"> </w:t>
      </w:r>
      <w:r w:rsidRPr="00B46A16">
        <w:rPr>
          <w:rFonts w:ascii="Times New Roman" w:eastAsia="Times New Roman" w:hAnsi="Times New Roman" w:cs="Times New Roman"/>
          <w:sz w:val="24"/>
          <w:szCs w:val="24"/>
          <w:lang w:eastAsia="ru-RU"/>
        </w:rPr>
        <w:t xml:space="preserve">Постачальник  зобов`язується </w:t>
      </w:r>
      <w:r w:rsidR="008D1B21">
        <w:rPr>
          <w:rFonts w:ascii="Times New Roman" w:eastAsia="Times New Roman" w:hAnsi="Times New Roman" w:cs="Times New Roman"/>
          <w:sz w:val="24"/>
          <w:szCs w:val="24"/>
          <w:lang w:eastAsia="ru-RU"/>
        </w:rPr>
        <w:t xml:space="preserve"> </w:t>
      </w:r>
      <w:r w:rsidR="00095B95" w:rsidRPr="00095B95">
        <w:rPr>
          <w:rFonts w:ascii="Times New Roman" w:eastAsia="Times New Roman" w:hAnsi="Times New Roman" w:cs="Times New Roman"/>
          <w:b/>
          <w:sz w:val="24"/>
          <w:szCs w:val="24"/>
          <w:lang w:eastAsia="ru-RU"/>
        </w:rPr>
        <w:t xml:space="preserve">в період </w:t>
      </w:r>
      <w:r w:rsidR="008D1B21" w:rsidRPr="00095B95">
        <w:rPr>
          <w:rFonts w:ascii="Times New Roman" w:eastAsia="Times New Roman" w:hAnsi="Times New Roman" w:cs="Times New Roman"/>
          <w:b/>
          <w:sz w:val="24"/>
          <w:szCs w:val="24"/>
          <w:lang w:eastAsia="ru-RU"/>
        </w:rPr>
        <w:t xml:space="preserve"> </w:t>
      </w:r>
      <w:r w:rsidR="00095B95" w:rsidRPr="00095B95">
        <w:rPr>
          <w:rFonts w:ascii="Times New Roman" w:eastAsia="Times New Roman" w:hAnsi="Times New Roman" w:cs="Times New Roman"/>
          <w:b/>
          <w:sz w:val="24"/>
          <w:szCs w:val="24"/>
          <w:lang w:eastAsia="ru-RU"/>
        </w:rPr>
        <w:t xml:space="preserve"> </w:t>
      </w:r>
      <w:r w:rsidR="001E2D08">
        <w:rPr>
          <w:rFonts w:ascii="Times New Roman" w:eastAsia="Times New Roman" w:hAnsi="Times New Roman" w:cs="Times New Roman"/>
          <w:b/>
          <w:sz w:val="24"/>
          <w:szCs w:val="24"/>
          <w:lang w:eastAsia="ru-RU"/>
        </w:rPr>
        <w:t>жовтень</w:t>
      </w:r>
      <w:r w:rsidR="008D1B21" w:rsidRPr="00095B95">
        <w:rPr>
          <w:rFonts w:ascii="Times New Roman" w:eastAsia="Times New Roman" w:hAnsi="Times New Roman" w:cs="Times New Roman"/>
          <w:b/>
          <w:sz w:val="24"/>
          <w:szCs w:val="24"/>
          <w:lang w:eastAsia="ru-RU"/>
        </w:rPr>
        <w:t xml:space="preserve"> </w:t>
      </w:r>
      <w:r w:rsidR="00095B95" w:rsidRPr="00095B95">
        <w:rPr>
          <w:rFonts w:ascii="Times New Roman" w:eastAsia="Times New Roman" w:hAnsi="Times New Roman" w:cs="Times New Roman"/>
          <w:b/>
          <w:sz w:val="24"/>
          <w:szCs w:val="24"/>
          <w:lang w:eastAsia="ru-RU"/>
        </w:rPr>
        <w:t>–</w:t>
      </w:r>
      <w:r w:rsidR="008D1B21" w:rsidRPr="00095B95">
        <w:rPr>
          <w:rFonts w:ascii="Times New Roman" w:eastAsia="Times New Roman" w:hAnsi="Times New Roman" w:cs="Times New Roman"/>
          <w:b/>
          <w:sz w:val="24"/>
          <w:szCs w:val="24"/>
          <w:lang w:eastAsia="ru-RU"/>
        </w:rPr>
        <w:t xml:space="preserve"> груд</w:t>
      </w:r>
      <w:r w:rsidR="00095B95" w:rsidRPr="00095B95">
        <w:rPr>
          <w:rFonts w:ascii="Times New Roman" w:eastAsia="Times New Roman" w:hAnsi="Times New Roman" w:cs="Times New Roman"/>
          <w:b/>
          <w:sz w:val="24"/>
          <w:szCs w:val="24"/>
          <w:lang w:eastAsia="ru-RU"/>
        </w:rPr>
        <w:t xml:space="preserve">ень </w:t>
      </w:r>
      <w:r w:rsidR="008D1B21" w:rsidRPr="00095B95">
        <w:rPr>
          <w:rFonts w:ascii="Times New Roman" w:eastAsia="Times New Roman" w:hAnsi="Times New Roman" w:cs="Times New Roman"/>
          <w:b/>
          <w:sz w:val="24"/>
          <w:szCs w:val="24"/>
          <w:lang w:eastAsia="ru-RU"/>
        </w:rPr>
        <w:t xml:space="preserve">  2023 року</w:t>
      </w:r>
      <w:r w:rsidRPr="00095B95">
        <w:rPr>
          <w:rFonts w:ascii="Times New Roman" w:eastAsia="Times New Roman" w:hAnsi="Times New Roman" w:cs="Times New Roman"/>
          <w:b/>
          <w:sz w:val="24"/>
          <w:szCs w:val="24"/>
          <w:lang w:eastAsia="ru-RU"/>
        </w:rPr>
        <w:t xml:space="preserve"> </w:t>
      </w:r>
      <w:r w:rsidR="008E162F">
        <w:rPr>
          <w:rFonts w:ascii="Times New Roman" w:eastAsia="Times New Roman" w:hAnsi="Times New Roman" w:cs="Times New Roman"/>
          <w:sz w:val="24"/>
          <w:szCs w:val="24"/>
          <w:lang w:eastAsia="ru-RU"/>
        </w:rPr>
        <w:t xml:space="preserve"> </w:t>
      </w:r>
      <w:r w:rsidRPr="00B46A16">
        <w:rPr>
          <w:rFonts w:ascii="Times New Roman" w:eastAsia="Times New Roman" w:hAnsi="Times New Roman" w:cs="Times New Roman"/>
          <w:sz w:val="24"/>
          <w:szCs w:val="24"/>
          <w:lang w:eastAsia="ru-RU"/>
        </w:rPr>
        <w:t>поставити  Замовникові   товари,   зазначені   в  тендерній документації, а саме</w:t>
      </w:r>
      <w:r w:rsidRPr="00B46A16">
        <w:rPr>
          <w:rFonts w:ascii="Times New Roman" w:eastAsia="Times New Roman" w:hAnsi="Times New Roman" w:cs="Times New Roman"/>
          <w:b/>
          <w:sz w:val="24"/>
          <w:szCs w:val="24"/>
          <w:lang w:eastAsia="ru-RU"/>
        </w:rPr>
        <w:t xml:space="preserve">:  </w:t>
      </w:r>
      <w:bookmarkStart w:id="0" w:name="_Hlk138406294"/>
      <w:r w:rsidR="008E162F">
        <w:rPr>
          <w:rFonts w:ascii="Times New Roman" w:eastAsia="Times New Roman" w:hAnsi="Times New Roman" w:cs="Times New Roman"/>
          <w:sz w:val="24"/>
          <w:szCs w:val="24"/>
          <w:lang w:eastAsia="ru-RU"/>
        </w:rPr>
        <w:t xml:space="preserve">продукти харчування </w:t>
      </w:r>
      <w:r w:rsidR="001240A4">
        <w:rPr>
          <w:rFonts w:ascii="Times New Roman" w:eastAsia="Times New Roman" w:hAnsi="Times New Roman" w:cs="Times New Roman"/>
          <w:sz w:val="24"/>
          <w:szCs w:val="24"/>
          <w:lang w:eastAsia="ru-RU"/>
        </w:rPr>
        <w:t xml:space="preserve">, морква столова </w:t>
      </w:r>
      <w:r w:rsidR="008E162F">
        <w:rPr>
          <w:rFonts w:ascii="Times New Roman" w:eastAsia="Times New Roman" w:hAnsi="Times New Roman" w:cs="Times New Roman"/>
          <w:sz w:val="24"/>
          <w:szCs w:val="24"/>
          <w:lang w:eastAsia="ru-RU"/>
        </w:rPr>
        <w:t>(надалі «Товар</w:t>
      </w:r>
      <w:r w:rsidR="008E162F" w:rsidRPr="00CD27F3">
        <w:rPr>
          <w:rFonts w:ascii="Times New Roman" w:eastAsia="Times New Roman" w:hAnsi="Times New Roman" w:cs="Times New Roman"/>
          <w:b/>
          <w:sz w:val="24"/>
          <w:szCs w:val="24"/>
          <w:lang w:eastAsia="ru-RU"/>
        </w:rPr>
        <w:t>»)</w:t>
      </w:r>
      <w:bookmarkEnd w:id="0"/>
      <w:r w:rsidR="00CD27F3" w:rsidRPr="00CD27F3">
        <w:rPr>
          <w:b/>
        </w:rPr>
        <w:t xml:space="preserve"> </w:t>
      </w:r>
      <w:r w:rsidR="00CD27F3" w:rsidRPr="00CD27F3">
        <w:rPr>
          <w:rFonts w:ascii="Times New Roman" w:eastAsia="Times New Roman" w:hAnsi="Times New Roman" w:cs="Times New Roman"/>
          <w:b/>
          <w:i/>
          <w:sz w:val="24"/>
          <w:szCs w:val="24"/>
          <w:lang w:eastAsia="ru-RU"/>
        </w:rPr>
        <w:t xml:space="preserve">за </w:t>
      </w:r>
      <w:r w:rsidR="001240A4" w:rsidRPr="001240A4">
        <w:t xml:space="preserve"> </w:t>
      </w:r>
      <w:r w:rsidR="001240A4" w:rsidRPr="001240A4">
        <w:rPr>
          <w:rFonts w:ascii="Times New Roman" w:eastAsia="Times New Roman" w:hAnsi="Times New Roman" w:cs="Times New Roman"/>
          <w:b/>
          <w:i/>
          <w:sz w:val="24"/>
          <w:szCs w:val="24"/>
          <w:lang w:eastAsia="ru-RU"/>
        </w:rPr>
        <w:t xml:space="preserve">ДК 021:2015 код 03220000-9 - Овочі, фрукти та горіхи </w:t>
      </w:r>
      <w:r w:rsidR="006A5A53">
        <w:rPr>
          <w:rFonts w:ascii="Times New Roman" w:eastAsia="Times New Roman" w:hAnsi="Times New Roman" w:cs="Times New Roman"/>
          <w:b/>
          <w:i/>
          <w:sz w:val="24"/>
          <w:szCs w:val="24"/>
          <w:lang w:eastAsia="ru-RU"/>
        </w:rPr>
        <w:t xml:space="preserve">, </w:t>
      </w:r>
      <w:r w:rsidRPr="00B46A16">
        <w:rPr>
          <w:rFonts w:ascii="Times New Roman" w:eastAsia="Times New Roman" w:hAnsi="Times New Roman" w:cs="Times New Roman"/>
          <w:sz w:val="24"/>
          <w:szCs w:val="24"/>
          <w:lang w:eastAsia="ru-RU"/>
        </w:rPr>
        <w:t xml:space="preserve">а Замовник – прийняти і оплатити  товари.   </w:t>
      </w:r>
    </w:p>
    <w:p w:rsidR="00EC6D2D" w:rsidRPr="00EC6D2D" w:rsidRDefault="008F5C73" w:rsidP="008F5C73">
      <w:pPr>
        <w:tabs>
          <w:tab w:val="left" w:pos="426"/>
        </w:tab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1.2. </w:t>
      </w:r>
      <w:r w:rsidR="00B46A16" w:rsidRPr="00B46A16">
        <w:rPr>
          <w:rFonts w:ascii="Times New Roman" w:eastAsia="Times New Roman" w:hAnsi="Times New Roman" w:cs="Times New Roman"/>
          <w:sz w:val="24"/>
          <w:szCs w:val="24"/>
          <w:lang w:eastAsia="ru-RU"/>
        </w:rPr>
        <w:t>Найменування</w:t>
      </w:r>
      <w:r w:rsidR="00EC6D2D">
        <w:rPr>
          <w:rFonts w:ascii="Times New Roman" w:eastAsia="Times New Roman" w:hAnsi="Times New Roman" w:cs="Times New Roman"/>
          <w:sz w:val="24"/>
          <w:szCs w:val="24"/>
          <w:lang w:eastAsia="ru-RU"/>
        </w:rPr>
        <w:t xml:space="preserve">, </w:t>
      </w:r>
      <w:r w:rsidR="00B46A16" w:rsidRPr="00B46A16">
        <w:rPr>
          <w:rFonts w:ascii="Times New Roman" w:eastAsia="Times New Roman" w:hAnsi="Times New Roman" w:cs="Times New Roman"/>
          <w:sz w:val="24"/>
          <w:szCs w:val="24"/>
          <w:lang w:eastAsia="ru-RU"/>
        </w:rPr>
        <w:t xml:space="preserve"> кількість</w:t>
      </w:r>
      <w:r w:rsidR="00EC6D2D">
        <w:rPr>
          <w:rFonts w:ascii="Times New Roman" w:eastAsia="Times New Roman" w:hAnsi="Times New Roman" w:cs="Times New Roman"/>
          <w:sz w:val="24"/>
          <w:szCs w:val="24"/>
          <w:lang w:eastAsia="ru-RU"/>
        </w:rPr>
        <w:t xml:space="preserve">,  ціна товару за одиницю згідно </w:t>
      </w:r>
      <w:r w:rsidR="00EC6D2D" w:rsidRPr="00EC6D2D">
        <w:rPr>
          <w:rFonts w:ascii="Times New Roman" w:eastAsia="Times New Roman" w:hAnsi="Times New Roman" w:cs="Times New Roman"/>
          <w:b/>
          <w:sz w:val="24"/>
          <w:szCs w:val="24"/>
          <w:lang w:eastAsia="ru-RU"/>
        </w:rPr>
        <w:t>Додатку 2</w:t>
      </w:r>
      <w:r w:rsidR="00EC6D2D">
        <w:rPr>
          <w:rFonts w:ascii="Times New Roman" w:eastAsia="Times New Roman" w:hAnsi="Times New Roman" w:cs="Times New Roman"/>
          <w:sz w:val="24"/>
          <w:szCs w:val="24"/>
          <w:lang w:eastAsia="ru-RU"/>
        </w:rPr>
        <w:t xml:space="preserve">  до договору </w:t>
      </w:r>
    </w:p>
    <w:p w:rsidR="008E162F" w:rsidRPr="008F5C73" w:rsidRDefault="00EC6D2D" w:rsidP="00EC6D2D">
      <w:pPr>
        <w:tabs>
          <w:tab w:val="left" w:pos="426"/>
        </w:tabs>
        <w:spacing w:after="0" w:line="240" w:lineRule="auto"/>
        <w:rPr>
          <w:rFonts w:ascii="Times New Roman" w:eastAsia="Times New Roman" w:hAnsi="Times New Roman" w:cs="Times New Roman"/>
          <w:b/>
          <w:color w:val="FF0000"/>
          <w:sz w:val="24"/>
          <w:szCs w:val="24"/>
          <w:lang w:eastAsia="ru-RU"/>
        </w:rPr>
      </w:pPr>
      <w:r w:rsidRPr="008F5C73">
        <w:rPr>
          <w:rFonts w:ascii="Times New Roman" w:eastAsia="Times New Roman" w:hAnsi="Times New Roman" w:cs="Times New Roman"/>
          <w:b/>
          <w:sz w:val="24"/>
          <w:szCs w:val="24"/>
          <w:lang w:eastAsia="ru-RU"/>
        </w:rPr>
        <w:t>«Технічна специфікація»</w:t>
      </w:r>
      <w:bookmarkStart w:id="1" w:name="_Hlk135204393"/>
      <w:r w:rsidRPr="008F5C73">
        <w:rPr>
          <w:rFonts w:ascii="Times New Roman" w:eastAsia="Times New Roman" w:hAnsi="Times New Roman" w:cs="Times New Roman"/>
          <w:b/>
          <w:sz w:val="24"/>
          <w:szCs w:val="24"/>
          <w:lang w:eastAsia="ru-RU"/>
        </w:rPr>
        <w:t>.</w:t>
      </w:r>
    </w:p>
    <w:bookmarkEnd w:id="1"/>
    <w:p w:rsidR="00F077B7" w:rsidRPr="00F077B7" w:rsidRDefault="008F5C73" w:rsidP="008F5C73">
      <w:p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1.3. </w:t>
      </w:r>
      <w:r w:rsidR="00F077B7">
        <w:rPr>
          <w:rFonts w:ascii="Times New Roman" w:eastAsia="Times New Roman" w:hAnsi="Times New Roman" w:cs="Times New Roman"/>
          <w:sz w:val="24"/>
          <w:szCs w:val="24"/>
          <w:lang w:val="ru-RU" w:eastAsia="ru-RU"/>
        </w:rPr>
        <w:t xml:space="preserve"> </w:t>
      </w:r>
      <w:r w:rsidR="00B46A16" w:rsidRPr="00B46A16">
        <w:rPr>
          <w:rFonts w:ascii="Times New Roman" w:eastAsia="Times New Roman" w:hAnsi="Times New Roman" w:cs="Times New Roman"/>
          <w:sz w:val="24"/>
          <w:szCs w:val="24"/>
          <w:lang w:eastAsia="ru-RU"/>
        </w:rPr>
        <w:t xml:space="preserve"> </w:t>
      </w:r>
      <w:r w:rsidR="0019654E" w:rsidRPr="00F077B7">
        <w:rPr>
          <w:rFonts w:ascii="Times New Roman" w:eastAsia="Times New Roman" w:hAnsi="Times New Roman" w:cs="Times New Roman"/>
          <w:sz w:val="24"/>
          <w:szCs w:val="24"/>
          <w:lang w:eastAsia="ru-RU"/>
        </w:rPr>
        <w:t xml:space="preserve">Сторони можуть </w:t>
      </w:r>
      <w:proofErr w:type="spellStart"/>
      <w:r w:rsidR="0019654E" w:rsidRPr="00F077B7">
        <w:rPr>
          <w:rFonts w:ascii="Times New Roman" w:eastAsia="Times New Roman" w:hAnsi="Times New Roman" w:cs="Times New Roman"/>
          <w:sz w:val="24"/>
          <w:szCs w:val="24"/>
          <w:lang w:eastAsia="ru-RU"/>
        </w:rPr>
        <w:t>внести</w:t>
      </w:r>
      <w:proofErr w:type="spellEnd"/>
      <w:r w:rsidR="0019654E" w:rsidRPr="00F077B7">
        <w:rPr>
          <w:rFonts w:ascii="Times New Roman" w:eastAsia="Times New Roman" w:hAnsi="Times New Roman" w:cs="Times New Roman"/>
          <w:sz w:val="24"/>
          <w:szCs w:val="24"/>
          <w:lang w:eastAsia="ru-RU"/>
        </w:rPr>
        <w:t xml:space="preserve"> зміни до договору про закупівлю у разі зменшення обсягів </w:t>
      </w:r>
    </w:p>
    <w:p w:rsidR="0019654E" w:rsidRPr="00F077B7" w:rsidRDefault="0019654E" w:rsidP="00F077B7">
      <w:pPr>
        <w:spacing w:after="0" w:line="240" w:lineRule="auto"/>
        <w:ind w:right="141"/>
        <w:jc w:val="both"/>
        <w:rPr>
          <w:rFonts w:ascii="Times New Roman" w:eastAsia="Times New Roman" w:hAnsi="Times New Roman" w:cs="Times New Roman"/>
          <w:sz w:val="24"/>
          <w:szCs w:val="24"/>
          <w:lang w:eastAsia="ru-RU"/>
        </w:rPr>
      </w:pPr>
      <w:r w:rsidRPr="00F077B7">
        <w:rPr>
          <w:rFonts w:ascii="Times New Roman" w:eastAsia="Times New Roman" w:hAnsi="Times New Roman" w:cs="Times New Roman"/>
          <w:sz w:val="24"/>
          <w:szCs w:val="24"/>
          <w:lang w:eastAsia="ru-RU"/>
        </w:rPr>
        <w:t>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w:t>
      </w:r>
      <w:r w:rsidR="00B80684">
        <w:rPr>
          <w:rFonts w:ascii="Times New Roman" w:eastAsia="Times New Roman" w:hAnsi="Times New Roman" w:cs="Times New Roman"/>
          <w:sz w:val="24"/>
          <w:szCs w:val="24"/>
          <w:lang w:eastAsia="ru-RU"/>
        </w:rPr>
        <w:t>і</w:t>
      </w:r>
      <w:r w:rsidRPr="00F077B7">
        <w:rPr>
          <w:rFonts w:ascii="Times New Roman" w:eastAsia="Times New Roman" w:hAnsi="Times New Roman" w:cs="Times New Roman"/>
          <w:sz w:val="24"/>
          <w:szCs w:val="24"/>
          <w:lang w:eastAsia="ru-RU"/>
        </w:rPr>
        <w:t>д зміни таких обсягів</w:t>
      </w:r>
      <w:r w:rsidR="00B80684">
        <w:rPr>
          <w:rFonts w:ascii="Times New Roman" w:eastAsia="Times New Roman" w:hAnsi="Times New Roman" w:cs="Times New Roman"/>
          <w:sz w:val="24"/>
          <w:szCs w:val="24"/>
          <w:lang w:eastAsia="ru-RU"/>
        </w:rPr>
        <w:t>.</w:t>
      </w:r>
    </w:p>
    <w:p w:rsidR="00B46A16" w:rsidRPr="00F077B7" w:rsidRDefault="00B46A16" w:rsidP="00F077B7">
      <w:pPr>
        <w:spacing w:after="0" w:line="240" w:lineRule="auto"/>
        <w:jc w:val="both"/>
        <w:rPr>
          <w:rFonts w:ascii="Times New Roman" w:eastAsia="Times New Roman" w:hAnsi="Times New Roman" w:cs="Times New Roman"/>
          <w:b/>
          <w:i/>
          <w:sz w:val="24"/>
          <w:szCs w:val="24"/>
          <w:lang w:eastAsia="ru-RU"/>
        </w:rPr>
      </w:pPr>
    </w:p>
    <w:p w:rsidR="006E17DD" w:rsidRPr="00312A47" w:rsidRDefault="006E17DD" w:rsidP="006D564D">
      <w:pPr>
        <w:spacing w:after="0" w:line="276" w:lineRule="auto"/>
        <w:jc w:val="center"/>
        <w:rPr>
          <w:rFonts w:ascii="Times New Roman" w:eastAsia="Times New Roman" w:hAnsi="Times New Roman" w:cs="Times New Roman"/>
          <w:b/>
          <w:sz w:val="24"/>
          <w:szCs w:val="24"/>
        </w:rPr>
      </w:pPr>
      <w:r w:rsidRPr="00312A47">
        <w:rPr>
          <w:rFonts w:ascii="Times New Roman" w:eastAsia="Times New Roman" w:hAnsi="Times New Roman" w:cs="Times New Roman"/>
          <w:b/>
          <w:sz w:val="24"/>
          <w:szCs w:val="24"/>
        </w:rPr>
        <w:t>II. ЯКІСТЬ ТОВАРІВ</w:t>
      </w:r>
    </w:p>
    <w:p w:rsidR="006E17DD" w:rsidRPr="00312A47" w:rsidRDefault="006E17DD" w:rsidP="006D564D">
      <w:pPr>
        <w:spacing w:after="0" w:line="276" w:lineRule="auto"/>
        <w:jc w:val="both"/>
        <w:rPr>
          <w:rFonts w:ascii="Times New Roman" w:eastAsia="Times New Roman" w:hAnsi="Times New Roman" w:cs="Times New Roman"/>
          <w:sz w:val="24"/>
          <w:szCs w:val="24"/>
        </w:rPr>
      </w:pPr>
      <w:r w:rsidRPr="00312A47">
        <w:rPr>
          <w:rFonts w:ascii="Times New Roman" w:eastAsia="Times New Roman" w:hAnsi="Times New Roman" w:cs="Times New Roman"/>
          <w:sz w:val="24"/>
          <w:szCs w:val="24"/>
        </w:rPr>
        <w:t xml:space="preserve">2.1. Передача </w:t>
      </w:r>
      <w:r w:rsidR="00742D51">
        <w:rPr>
          <w:rFonts w:ascii="Times New Roman" w:eastAsia="Times New Roman" w:hAnsi="Times New Roman" w:cs="Times New Roman"/>
          <w:sz w:val="24"/>
          <w:szCs w:val="24"/>
          <w:lang w:val="ru-RU"/>
        </w:rPr>
        <w:t>товар</w:t>
      </w:r>
      <w:proofErr w:type="spellStart"/>
      <w:r w:rsidR="00742D51">
        <w:rPr>
          <w:rFonts w:ascii="Times New Roman" w:eastAsia="Times New Roman" w:hAnsi="Times New Roman" w:cs="Times New Roman"/>
          <w:sz w:val="24"/>
          <w:szCs w:val="24"/>
        </w:rPr>
        <w:t>ів</w:t>
      </w:r>
      <w:proofErr w:type="spellEnd"/>
      <w:r w:rsidRPr="00312A47">
        <w:rPr>
          <w:rFonts w:ascii="Times New Roman" w:eastAsia="Times New Roman" w:hAnsi="Times New Roman" w:cs="Times New Roman"/>
          <w:sz w:val="24"/>
          <w:szCs w:val="24"/>
        </w:rPr>
        <w:t xml:space="preserve">  здійснюється в присутності представника   Замовника, за супровідними документами безпосередньо в закладах освіти Замовника. Продукція повинна бути упакована Постачальником таким чином, щоб виключити її пошкодження або знищення при транспортуванні. Термін усунення недоліків з моменту виявлення дефектів або заміни </w:t>
      </w:r>
      <w:r w:rsidR="00742D51">
        <w:rPr>
          <w:rFonts w:ascii="Times New Roman" w:eastAsia="Times New Roman" w:hAnsi="Times New Roman" w:cs="Times New Roman"/>
          <w:sz w:val="24"/>
          <w:szCs w:val="24"/>
        </w:rPr>
        <w:t>товарів</w:t>
      </w:r>
      <w:r w:rsidRPr="00312A47">
        <w:rPr>
          <w:rFonts w:ascii="Times New Roman" w:eastAsia="Times New Roman" w:hAnsi="Times New Roman" w:cs="Times New Roman"/>
          <w:sz w:val="24"/>
          <w:szCs w:val="24"/>
        </w:rPr>
        <w:t xml:space="preserve"> – дводенний термін з моменту отримання повідомлення Замовника (за умови цілості). </w:t>
      </w:r>
    </w:p>
    <w:p w:rsidR="006E17DD" w:rsidRDefault="006E17DD" w:rsidP="006D564D">
      <w:pPr>
        <w:spacing w:after="0" w:line="276" w:lineRule="auto"/>
        <w:jc w:val="both"/>
        <w:rPr>
          <w:rFonts w:ascii="Times New Roman" w:eastAsia="Times New Roman" w:hAnsi="Times New Roman" w:cs="Times New Roman"/>
          <w:sz w:val="24"/>
          <w:szCs w:val="24"/>
        </w:rPr>
      </w:pPr>
      <w:r w:rsidRPr="00312A47">
        <w:rPr>
          <w:rFonts w:ascii="Times New Roman" w:eastAsia="Times New Roman" w:hAnsi="Times New Roman" w:cs="Times New Roman"/>
          <w:sz w:val="24"/>
          <w:szCs w:val="24"/>
        </w:rPr>
        <w:t xml:space="preserve">2.2. Прийом-передача  </w:t>
      </w:r>
      <w:r w:rsidR="00742D51">
        <w:rPr>
          <w:rFonts w:ascii="Times New Roman" w:eastAsia="Times New Roman" w:hAnsi="Times New Roman" w:cs="Times New Roman"/>
          <w:sz w:val="24"/>
          <w:szCs w:val="24"/>
        </w:rPr>
        <w:t>товарів</w:t>
      </w:r>
      <w:r w:rsidRPr="00312A47">
        <w:rPr>
          <w:rFonts w:ascii="Times New Roman" w:eastAsia="Times New Roman" w:hAnsi="Times New Roman" w:cs="Times New Roman"/>
          <w:sz w:val="24"/>
          <w:szCs w:val="24"/>
        </w:rPr>
        <w:t xml:space="preserve"> за кількістю та якістю відповідно до Заявки здійснюється між Замовником та Постачальником в порядку, установленому чинним законодавством України.</w:t>
      </w:r>
    </w:p>
    <w:p w:rsidR="00F077B7" w:rsidRPr="00F077B7" w:rsidRDefault="00F077B7" w:rsidP="006D564D">
      <w:pPr>
        <w:spacing w:after="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2.3. </w:t>
      </w:r>
      <w:proofErr w:type="spellStart"/>
      <w:r w:rsidRPr="00F077B7">
        <w:rPr>
          <w:rFonts w:ascii="Times New Roman" w:eastAsia="Times New Roman" w:hAnsi="Times New Roman" w:cs="Times New Roman"/>
          <w:sz w:val="24"/>
          <w:szCs w:val="24"/>
          <w:lang w:val="ru-RU"/>
        </w:rPr>
        <w:t>Постачальник</w:t>
      </w:r>
      <w:proofErr w:type="spellEnd"/>
      <w:r w:rsidRPr="00F077B7">
        <w:rPr>
          <w:rFonts w:ascii="Times New Roman" w:eastAsia="Times New Roman" w:hAnsi="Times New Roman" w:cs="Times New Roman"/>
          <w:sz w:val="24"/>
          <w:szCs w:val="24"/>
          <w:lang w:val="ru-RU"/>
        </w:rPr>
        <w:t xml:space="preserve"> повинен </w:t>
      </w:r>
      <w:proofErr w:type="spellStart"/>
      <w:r w:rsidRPr="00F077B7">
        <w:rPr>
          <w:rFonts w:ascii="Times New Roman" w:eastAsia="Times New Roman" w:hAnsi="Times New Roman" w:cs="Times New Roman"/>
          <w:sz w:val="24"/>
          <w:szCs w:val="24"/>
          <w:lang w:val="ru-RU"/>
        </w:rPr>
        <w:t>передати</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поставити</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Замовнику</w:t>
      </w:r>
      <w:proofErr w:type="spellEnd"/>
      <w:r w:rsidRPr="00F077B7">
        <w:rPr>
          <w:rFonts w:ascii="Times New Roman" w:eastAsia="Times New Roman" w:hAnsi="Times New Roman" w:cs="Times New Roman"/>
          <w:sz w:val="24"/>
          <w:szCs w:val="24"/>
          <w:lang w:val="ru-RU"/>
        </w:rPr>
        <w:t xml:space="preserve"> товар (</w:t>
      </w:r>
      <w:proofErr w:type="spellStart"/>
      <w:r w:rsidRPr="00F077B7">
        <w:rPr>
          <w:rFonts w:ascii="Times New Roman" w:eastAsia="Times New Roman" w:hAnsi="Times New Roman" w:cs="Times New Roman"/>
          <w:sz w:val="24"/>
          <w:szCs w:val="24"/>
          <w:lang w:val="ru-RU"/>
        </w:rPr>
        <w:t>товари</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якість</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яких</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відповідає</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умовам</w:t>
      </w:r>
      <w:proofErr w:type="spellEnd"/>
      <w:r w:rsidRPr="00F077B7">
        <w:rPr>
          <w:rFonts w:ascii="Times New Roman" w:eastAsia="Times New Roman" w:hAnsi="Times New Roman" w:cs="Times New Roman"/>
          <w:sz w:val="24"/>
          <w:szCs w:val="24"/>
          <w:lang w:val="ru-RU"/>
        </w:rPr>
        <w:t xml:space="preserve"> Закону </w:t>
      </w:r>
      <w:proofErr w:type="spellStart"/>
      <w:r w:rsidRPr="00F077B7">
        <w:rPr>
          <w:rFonts w:ascii="Times New Roman" w:eastAsia="Times New Roman" w:hAnsi="Times New Roman" w:cs="Times New Roman"/>
          <w:sz w:val="24"/>
          <w:szCs w:val="24"/>
          <w:lang w:val="ru-RU"/>
        </w:rPr>
        <w:t>України</w:t>
      </w:r>
      <w:proofErr w:type="spellEnd"/>
      <w:r w:rsidRPr="00F077B7">
        <w:rPr>
          <w:rFonts w:ascii="Times New Roman" w:eastAsia="Times New Roman" w:hAnsi="Times New Roman" w:cs="Times New Roman"/>
          <w:sz w:val="24"/>
          <w:szCs w:val="24"/>
          <w:lang w:val="ru-RU"/>
        </w:rPr>
        <w:t xml:space="preserve"> «Про </w:t>
      </w:r>
      <w:proofErr w:type="spellStart"/>
      <w:r w:rsidRPr="00F077B7">
        <w:rPr>
          <w:rFonts w:ascii="Times New Roman" w:eastAsia="Times New Roman" w:hAnsi="Times New Roman" w:cs="Times New Roman"/>
          <w:sz w:val="24"/>
          <w:szCs w:val="24"/>
          <w:lang w:val="ru-RU"/>
        </w:rPr>
        <w:t>безпечність</w:t>
      </w:r>
      <w:proofErr w:type="spellEnd"/>
      <w:r w:rsidRPr="00F077B7">
        <w:rPr>
          <w:rFonts w:ascii="Times New Roman" w:eastAsia="Times New Roman" w:hAnsi="Times New Roman" w:cs="Times New Roman"/>
          <w:sz w:val="24"/>
          <w:szCs w:val="24"/>
          <w:lang w:val="ru-RU"/>
        </w:rPr>
        <w:t xml:space="preserve"> та </w:t>
      </w:r>
      <w:proofErr w:type="spellStart"/>
      <w:r w:rsidRPr="00F077B7">
        <w:rPr>
          <w:rFonts w:ascii="Times New Roman" w:eastAsia="Times New Roman" w:hAnsi="Times New Roman" w:cs="Times New Roman"/>
          <w:sz w:val="24"/>
          <w:szCs w:val="24"/>
          <w:lang w:val="ru-RU"/>
        </w:rPr>
        <w:t>якість</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харчових</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продуктів</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іншим</w:t>
      </w:r>
      <w:proofErr w:type="spellEnd"/>
      <w:r w:rsidRPr="00F077B7">
        <w:rPr>
          <w:rFonts w:ascii="Times New Roman" w:eastAsia="Times New Roman" w:hAnsi="Times New Roman" w:cs="Times New Roman"/>
          <w:sz w:val="24"/>
          <w:szCs w:val="24"/>
          <w:lang w:val="ru-RU"/>
        </w:rPr>
        <w:t xml:space="preserve"> </w:t>
      </w:r>
      <w:proofErr w:type="spellStart"/>
      <w:proofErr w:type="gramStart"/>
      <w:r w:rsidRPr="00F077B7">
        <w:rPr>
          <w:rFonts w:ascii="Times New Roman" w:eastAsia="Times New Roman" w:hAnsi="Times New Roman" w:cs="Times New Roman"/>
          <w:sz w:val="24"/>
          <w:szCs w:val="24"/>
          <w:lang w:val="ru-RU"/>
        </w:rPr>
        <w:t>но:рмам</w:t>
      </w:r>
      <w:proofErr w:type="spellEnd"/>
      <w:proofErr w:type="gramEnd"/>
      <w:r w:rsidRPr="00F077B7">
        <w:rPr>
          <w:rFonts w:ascii="Times New Roman" w:eastAsia="Times New Roman" w:hAnsi="Times New Roman" w:cs="Times New Roman"/>
          <w:sz w:val="24"/>
          <w:szCs w:val="24"/>
          <w:lang w:val="ru-RU"/>
        </w:rPr>
        <w:t xml:space="preserve"> чинного </w:t>
      </w:r>
      <w:proofErr w:type="spellStart"/>
      <w:r w:rsidRPr="00F077B7">
        <w:rPr>
          <w:rFonts w:ascii="Times New Roman" w:eastAsia="Times New Roman" w:hAnsi="Times New Roman" w:cs="Times New Roman"/>
          <w:sz w:val="24"/>
          <w:szCs w:val="24"/>
          <w:lang w:val="ru-RU"/>
        </w:rPr>
        <w:t>законодавства</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України</w:t>
      </w:r>
      <w:proofErr w:type="spellEnd"/>
      <w:r w:rsidRPr="00F077B7">
        <w:rPr>
          <w:rFonts w:ascii="Times New Roman" w:eastAsia="Times New Roman" w:hAnsi="Times New Roman" w:cs="Times New Roman"/>
          <w:sz w:val="24"/>
          <w:szCs w:val="24"/>
          <w:lang w:val="ru-RU"/>
        </w:rPr>
        <w:t xml:space="preserve"> та </w:t>
      </w:r>
      <w:proofErr w:type="spellStart"/>
      <w:r w:rsidRPr="00F077B7">
        <w:rPr>
          <w:rFonts w:ascii="Times New Roman" w:eastAsia="Times New Roman" w:hAnsi="Times New Roman" w:cs="Times New Roman"/>
          <w:sz w:val="24"/>
          <w:szCs w:val="24"/>
          <w:lang w:val="ru-RU"/>
        </w:rPr>
        <w:t>відповідає</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вимогам</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тендерної</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CB39F5" w:rsidRPr="00312A47" w:rsidRDefault="00CB39F5" w:rsidP="006D564D">
      <w:pPr>
        <w:spacing w:after="0" w:line="276" w:lineRule="auto"/>
        <w:jc w:val="both"/>
        <w:rPr>
          <w:rFonts w:ascii="Times New Roman" w:eastAsia="Times New Roman" w:hAnsi="Times New Roman" w:cs="Times New Roman"/>
          <w:sz w:val="24"/>
          <w:szCs w:val="24"/>
        </w:rPr>
      </w:pPr>
    </w:p>
    <w:p w:rsidR="00D11251" w:rsidRPr="00D11251" w:rsidRDefault="00D11251" w:rsidP="006D564D">
      <w:pPr>
        <w:spacing w:after="0" w:line="264" w:lineRule="auto"/>
        <w:jc w:val="both"/>
        <w:rPr>
          <w:rFonts w:ascii="Times New Roman" w:eastAsia="Times New Roman" w:hAnsi="Times New Roman" w:cs="Times New Roman"/>
          <w:sz w:val="24"/>
          <w:szCs w:val="24"/>
          <w:lang w:eastAsia="ru-RU"/>
        </w:rPr>
      </w:pPr>
      <w:r w:rsidRPr="00D11251">
        <w:rPr>
          <w:rFonts w:ascii="Times New Roman" w:eastAsia="Times New Roman" w:hAnsi="Times New Roman" w:cs="Times New Roman"/>
          <w:b/>
          <w:sz w:val="24"/>
          <w:szCs w:val="24"/>
          <w:lang w:eastAsia="ru-RU"/>
        </w:rPr>
        <w:t xml:space="preserve">                                                            </w:t>
      </w:r>
      <w:r w:rsidRPr="00D11251">
        <w:rPr>
          <w:rFonts w:ascii="Times New Roman" w:eastAsia="Times New Roman" w:hAnsi="Times New Roman" w:cs="Times New Roman"/>
          <w:b/>
          <w:sz w:val="24"/>
          <w:szCs w:val="24"/>
          <w:lang w:val="en-US" w:eastAsia="ru-RU"/>
        </w:rPr>
        <w:t>III</w:t>
      </w:r>
      <w:r w:rsidRPr="00D11251">
        <w:rPr>
          <w:rFonts w:ascii="Times New Roman" w:eastAsia="Times New Roman" w:hAnsi="Times New Roman" w:cs="Times New Roman"/>
          <w:b/>
          <w:sz w:val="24"/>
          <w:szCs w:val="24"/>
          <w:lang w:eastAsia="ru-RU"/>
        </w:rPr>
        <w:t>.   ЦІНА ДОГОВОРУ</w:t>
      </w:r>
    </w:p>
    <w:p w:rsidR="00D11251" w:rsidRPr="00D11251" w:rsidRDefault="00D11251" w:rsidP="006D564D">
      <w:pPr>
        <w:spacing w:after="0" w:line="240" w:lineRule="auto"/>
        <w:jc w:val="both"/>
        <w:rPr>
          <w:rFonts w:ascii="Times New Roman" w:eastAsia="Times New Roman" w:hAnsi="Times New Roman" w:cs="Times New Roman"/>
          <w:b/>
          <w:i/>
          <w:sz w:val="24"/>
          <w:szCs w:val="24"/>
          <w:lang w:eastAsia="ru-RU"/>
        </w:rPr>
      </w:pPr>
      <w:r w:rsidRPr="00D11251">
        <w:rPr>
          <w:rFonts w:ascii="Times New Roman" w:eastAsia="Times New Roman" w:hAnsi="Times New Roman" w:cs="Times New Roman"/>
          <w:sz w:val="24"/>
          <w:szCs w:val="24"/>
          <w:lang w:eastAsia="ru-RU"/>
        </w:rPr>
        <w:t xml:space="preserve">3.1.   Ціна  цього Договору </w:t>
      </w:r>
      <w:bookmarkStart w:id="2" w:name="_Hlk57029867"/>
      <w:r w:rsidRPr="00D11251">
        <w:rPr>
          <w:rFonts w:ascii="Times New Roman" w:eastAsia="Times New Roman" w:hAnsi="Times New Roman" w:cs="Times New Roman"/>
          <w:sz w:val="24"/>
          <w:szCs w:val="24"/>
          <w:lang w:eastAsia="ru-RU"/>
        </w:rPr>
        <w:t xml:space="preserve">про закупівлю  </w:t>
      </w:r>
      <w:bookmarkEnd w:id="2"/>
      <w:r w:rsidRPr="00D11251">
        <w:rPr>
          <w:rFonts w:ascii="Times New Roman" w:eastAsia="Times New Roman" w:hAnsi="Times New Roman" w:cs="Times New Roman"/>
          <w:sz w:val="24"/>
          <w:szCs w:val="24"/>
          <w:lang w:eastAsia="ru-RU"/>
        </w:rPr>
        <w:t xml:space="preserve">становить </w:t>
      </w:r>
      <w:r w:rsidRPr="00D11251">
        <w:rPr>
          <w:rFonts w:ascii="Times New Roman" w:eastAsia="Times New Roman" w:hAnsi="Times New Roman" w:cs="Times New Roman"/>
          <w:b/>
          <w:sz w:val="24"/>
          <w:szCs w:val="24"/>
          <w:lang w:eastAsia="ru-RU"/>
        </w:rPr>
        <w:t xml:space="preserve">  </w:t>
      </w:r>
      <w:r w:rsidRPr="00312A47">
        <w:rPr>
          <w:rFonts w:ascii="Times New Roman" w:eastAsia="Times New Roman" w:hAnsi="Times New Roman" w:cs="Times New Roman"/>
          <w:b/>
          <w:i/>
          <w:sz w:val="24"/>
          <w:szCs w:val="24"/>
          <w:lang w:eastAsia="ru-RU"/>
        </w:rPr>
        <w:t>______________</w:t>
      </w:r>
      <w:r w:rsidRPr="00D11251">
        <w:rPr>
          <w:rFonts w:ascii="Times New Roman" w:eastAsia="Times New Roman" w:hAnsi="Times New Roman" w:cs="Times New Roman"/>
          <w:b/>
          <w:i/>
          <w:sz w:val="24"/>
          <w:szCs w:val="24"/>
          <w:lang w:eastAsia="ru-RU"/>
        </w:rPr>
        <w:t>(</w:t>
      </w:r>
      <w:r w:rsidR="0040368C" w:rsidRPr="00312A47">
        <w:rPr>
          <w:rFonts w:ascii="Times New Roman" w:eastAsia="Times New Roman" w:hAnsi="Times New Roman" w:cs="Times New Roman"/>
          <w:b/>
          <w:i/>
          <w:sz w:val="24"/>
          <w:szCs w:val="24"/>
          <w:lang w:eastAsia="ru-RU"/>
        </w:rPr>
        <w:t>_____________</w:t>
      </w:r>
      <w:r w:rsidRPr="00D11251">
        <w:rPr>
          <w:rFonts w:ascii="Times New Roman" w:eastAsia="Times New Roman" w:hAnsi="Times New Roman" w:cs="Times New Roman"/>
          <w:b/>
          <w:i/>
          <w:sz w:val="24"/>
          <w:szCs w:val="24"/>
          <w:lang w:eastAsia="ru-RU"/>
        </w:rPr>
        <w:t>)  грн.</w:t>
      </w:r>
      <w:r w:rsidR="00EC6D2D">
        <w:rPr>
          <w:rFonts w:ascii="Times New Roman" w:eastAsia="Times New Roman" w:hAnsi="Times New Roman" w:cs="Times New Roman"/>
          <w:b/>
          <w:i/>
          <w:sz w:val="24"/>
          <w:szCs w:val="24"/>
          <w:lang w:eastAsia="ru-RU"/>
        </w:rPr>
        <w:t xml:space="preserve"> в </w:t>
      </w:r>
      <w:proofErr w:type="spellStart"/>
      <w:r w:rsidR="00EC6D2D">
        <w:rPr>
          <w:rFonts w:ascii="Times New Roman" w:eastAsia="Times New Roman" w:hAnsi="Times New Roman" w:cs="Times New Roman"/>
          <w:b/>
          <w:i/>
          <w:sz w:val="24"/>
          <w:szCs w:val="24"/>
          <w:lang w:eastAsia="ru-RU"/>
        </w:rPr>
        <w:t>т.ч</w:t>
      </w:r>
      <w:proofErr w:type="spellEnd"/>
      <w:r w:rsidR="00EC6D2D">
        <w:rPr>
          <w:rFonts w:ascii="Times New Roman" w:eastAsia="Times New Roman" w:hAnsi="Times New Roman" w:cs="Times New Roman"/>
          <w:b/>
          <w:i/>
          <w:sz w:val="24"/>
          <w:szCs w:val="24"/>
          <w:lang w:eastAsia="ru-RU"/>
        </w:rPr>
        <w:t>. ПДВ _______________</w:t>
      </w:r>
    </w:p>
    <w:p w:rsidR="008D1B21" w:rsidRPr="00EC6D2D" w:rsidRDefault="00D11251" w:rsidP="00EC6D2D">
      <w:pPr>
        <w:spacing w:after="0" w:line="240" w:lineRule="auto"/>
        <w:jc w:val="both"/>
        <w:rPr>
          <w:rFonts w:ascii="Times New Roman" w:eastAsia="Times New Roman" w:hAnsi="Times New Roman" w:cs="Times New Roman"/>
          <w:sz w:val="24"/>
          <w:szCs w:val="24"/>
          <w:lang w:eastAsia="ru-RU"/>
        </w:rPr>
      </w:pPr>
      <w:r w:rsidRPr="00D11251">
        <w:rPr>
          <w:rFonts w:ascii="Times New Roman" w:eastAsia="Times New Roman" w:hAnsi="Times New Roman" w:cs="Times New Roman"/>
          <w:sz w:val="24"/>
          <w:szCs w:val="24"/>
          <w:lang w:eastAsia="ru-RU"/>
        </w:rPr>
        <w:t>3.2.  Ціна Договору про закупівлю  відповідає ціні тендерної пропозиції  (ціна Договору про закупівлю  визначається з урахуванням Закону України "Про податок на додану вартість") та може бути змінена відповідно до  ст.41 Закону України «Про публічні закупівлі». З урахуванням фактичного фінансування сума закупівлі може зменшуватися.</w:t>
      </w:r>
    </w:p>
    <w:p w:rsidR="00312A47" w:rsidRPr="00312A47" w:rsidRDefault="00312A47" w:rsidP="006D564D">
      <w:pPr>
        <w:spacing w:after="0" w:line="240" w:lineRule="auto"/>
        <w:jc w:val="both"/>
        <w:rPr>
          <w:rFonts w:ascii="Times New Roman" w:eastAsia="Times New Roman" w:hAnsi="Times New Roman" w:cs="Times New Roman"/>
          <w:sz w:val="24"/>
          <w:szCs w:val="24"/>
          <w:lang w:eastAsia="ru-RU"/>
        </w:rPr>
      </w:pPr>
      <w:r w:rsidRPr="00312A47">
        <w:rPr>
          <w:rFonts w:ascii="Times New Roman" w:eastAsia="Times New Roman" w:hAnsi="Times New Roman" w:cs="Times New Roman"/>
          <w:iCs/>
          <w:sz w:val="24"/>
          <w:szCs w:val="24"/>
          <w:lang w:eastAsia="ru-RU"/>
        </w:rPr>
        <w:t>3.</w:t>
      </w:r>
      <w:r w:rsidR="00EC6D2D">
        <w:rPr>
          <w:rFonts w:ascii="Times New Roman" w:eastAsia="Times New Roman" w:hAnsi="Times New Roman" w:cs="Times New Roman"/>
          <w:iCs/>
          <w:sz w:val="24"/>
          <w:szCs w:val="24"/>
          <w:lang w:eastAsia="ru-RU"/>
        </w:rPr>
        <w:t>3</w:t>
      </w:r>
      <w:r w:rsidRPr="00312A47">
        <w:rPr>
          <w:rFonts w:ascii="Times New Roman" w:eastAsia="Times New Roman" w:hAnsi="Times New Roman" w:cs="Times New Roman"/>
          <w:iCs/>
          <w:color w:val="FF0000"/>
          <w:sz w:val="24"/>
          <w:szCs w:val="24"/>
          <w:lang w:eastAsia="ru-RU"/>
        </w:rPr>
        <w:t xml:space="preserve">.  </w:t>
      </w:r>
      <w:r w:rsidRPr="00312A47">
        <w:rPr>
          <w:rFonts w:ascii="Times New Roman" w:eastAsia="Times New Roman" w:hAnsi="Times New Roman" w:cs="Times New Roman"/>
          <w:sz w:val="24"/>
          <w:szCs w:val="24"/>
          <w:lang w:eastAsia="ru-RU"/>
        </w:rPr>
        <w:t xml:space="preserve">Ціна </w:t>
      </w:r>
      <w:r w:rsidR="00742D51">
        <w:rPr>
          <w:rFonts w:ascii="Times New Roman" w:eastAsia="Times New Roman" w:hAnsi="Times New Roman" w:cs="Times New Roman"/>
          <w:sz w:val="24"/>
          <w:szCs w:val="24"/>
          <w:lang w:eastAsia="ru-RU"/>
        </w:rPr>
        <w:t>товарів</w:t>
      </w:r>
      <w:r w:rsidRPr="00312A47">
        <w:rPr>
          <w:rFonts w:ascii="Times New Roman" w:eastAsia="Times New Roman" w:hAnsi="Times New Roman" w:cs="Times New Roman"/>
          <w:sz w:val="24"/>
          <w:szCs w:val="24"/>
          <w:lang w:eastAsia="ru-RU"/>
        </w:rPr>
        <w:t xml:space="preserve">  повинна ураховувати усі  витрати: вартість сировини, податки і збори, що сплачуються або мають бути сплаченні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rsidR="00F077B7" w:rsidRPr="00F73651" w:rsidRDefault="00312A47" w:rsidP="00F73651">
      <w:pPr>
        <w:spacing w:after="0" w:line="240" w:lineRule="auto"/>
        <w:jc w:val="both"/>
        <w:rPr>
          <w:rFonts w:ascii="Times New Roman" w:eastAsia="Times New Roman" w:hAnsi="Times New Roman" w:cs="Times New Roman"/>
          <w:sz w:val="24"/>
          <w:szCs w:val="24"/>
          <w:lang w:val="ru-RU" w:eastAsia="ru-RU"/>
        </w:rPr>
      </w:pPr>
      <w:r w:rsidRPr="00312A47">
        <w:rPr>
          <w:rFonts w:ascii="Times New Roman" w:eastAsia="Times New Roman" w:hAnsi="Times New Roman" w:cs="Times New Roman"/>
          <w:sz w:val="24"/>
          <w:szCs w:val="24"/>
          <w:lang w:val="ru-RU" w:eastAsia="ru-RU"/>
        </w:rPr>
        <w:lastRenderedPageBreak/>
        <w:t>3.</w:t>
      </w:r>
      <w:r w:rsidR="00EC6D2D">
        <w:rPr>
          <w:rFonts w:ascii="Times New Roman" w:eastAsia="Times New Roman" w:hAnsi="Times New Roman" w:cs="Times New Roman"/>
          <w:sz w:val="24"/>
          <w:szCs w:val="24"/>
          <w:lang w:eastAsia="ru-RU"/>
        </w:rPr>
        <w:t>4</w:t>
      </w:r>
      <w:r w:rsidRPr="00312A47">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Постачальник</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зменш</w:t>
      </w:r>
      <w:r w:rsidRPr="00EC6D2D">
        <w:rPr>
          <w:rFonts w:ascii="Times New Roman" w:eastAsia="Times New Roman" w:hAnsi="Times New Roman" w:cs="Times New Roman"/>
          <w:sz w:val="24"/>
          <w:szCs w:val="24"/>
          <w:lang w:eastAsia="ru-RU"/>
        </w:rPr>
        <w:t>ує</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цін</w:t>
      </w:r>
      <w:proofErr w:type="spellEnd"/>
      <w:r w:rsidRPr="00EC6D2D">
        <w:rPr>
          <w:rFonts w:ascii="Times New Roman" w:eastAsia="Times New Roman" w:hAnsi="Times New Roman" w:cs="Times New Roman"/>
          <w:sz w:val="24"/>
          <w:szCs w:val="24"/>
          <w:lang w:eastAsia="ru-RU"/>
        </w:rPr>
        <w:t>у</w:t>
      </w:r>
      <w:r w:rsidRPr="00EC6D2D">
        <w:rPr>
          <w:rFonts w:ascii="Times New Roman" w:eastAsia="Times New Roman" w:hAnsi="Times New Roman" w:cs="Times New Roman"/>
          <w:sz w:val="24"/>
          <w:szCs w:val="24"/>
          <w:lang w:val="ru-RU" w:eastAsia="ru-RU"/>
        </w:rPr>
        <w:t xml:space="preserve"> на товар за </w:t>
      </w:r>
      <w:proofErr w:type="spellStart"/>
      <w:r w:rsidRPr="00EC6D2D">
        <w:rPr>
          <w:rFonts w:ascii="Times New Roman" w:eastAsia="Times New Roman" w:hAnsi="Times New Roman" w:cs="Times New Roman"/>
          <w:sz w:val="24"/>
          <w:szCs w:val="24"/>
          <w:lang w:val="ru-RU" w:eastAsia="ru-RU"/>
        </w:rPr>
        <w:t>одиницю</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виміру</w:t>
      </w:r>
      <w:proofErr w:type="spellEnd"/>
      <w:r w:rsidRPr="00EC6D2D">
        <w:rPr>
          <w:rFonts w:ascii="Times New Roman" w:eastAsia="Times New Roman" w:hAnsi="Times New Roman" w:cs="Times New Roman"/>
          <w:sz w:val="24"/>
          <w:szCs w:val="24"/>
          <w:lang w:val="ru-RU" w:eastAsia="ru-RU"/>
        </w:rPr>
        <w:t xml:space="preserve"> у </w:t>
      </w:r>
      <w:proofErr w:type="spellStart"/>
      <w:r w:rsidRPr="00EC6D2D">
        <w:rPr>
          <w:rFonts w:ascii="Times New Roman" w:eastAsia="Times New Roman" w:hAnsi="Times New Roman" w:cs="Times New Roman"/>
          <w:sz w:val="24"/>
          <w:szCs w:val="24"/>
          <w:lang w:val="ru-RU" w:eastAsia="ru-RU"/>
        </w:rPr>
        <w:t>випадку</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відповідного</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зменшення</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ринкових</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цін</w:t>
      </w:r>
      <w:proofErr w:type="spellEnd"/>
      <w:r w:rsidRPr="00EC6D2D">
        <w:rPr>
          <w:rFonts w:ascii="Times New Roman" w:eastAsia="Times New Roman" w:hAnsi="Times New Roman" w:cs="Times New Roman"/>
          <w:sz w:val="24"/>
          <w:szCs w:val="24"/>
          <w:lang w:val="ru-RU" w:eastAsia="ru-RU"/>
        </w:rPr>
        <w:t xml:space="preserve">. </w:t>
      </w:r>
    </w:p>
    <w:p w:rsidR="00F73651" w:rsidRPr="00F73651" w:rsidRDefault="00F73651" w:rsidP="00CD27F3">
      <w:pPr>
        <w:spacing w:after="0"/>
        <w:rPr>
          <w:rFonts w:ascii="Times New Roman" w:eastAsiaTheme="minorHAnsi" w:hAnsi="Times New Roman" w:cs="Times New Roman"/>
          <w:b/>
          <w:bCs/>
          <w:color w:val="000000"/>
          <w:sz w:val="24"/>
          <w:szCs w:val="24"/>
          <w:lang w:eastAsia="en-US"/>
        </w:rPr>
      </w:pPr>
      <w:r w:rsidRPr="00F73651">
        <w:rPr>
          <w:rFonts w:ascii="Times New Roman" w:eastAsiaTheme="minorHAnsi" w:hAnsi="Times New Roman" w:cs="Times New Roman"/>
          <w:b/>
          <w:bCs/>
          <w:color w:val="000000"/>
          <w:sz w:val="24"/>
          <w:szCs w:val="24"/>
          <w:lang w:eastAsia="en-US"/>
        </w:rPr>
        <w:t xml:space="preserve">                                                      </w:t>
      </w:r>
      <w:r>
        <w:rPr>
          <w:rFonts w:ascii="Times New Roman" w:eastAsiaTheme="minorHAnsi" w:hAnsi="Times New Roman" w:cs="Times New Roman"/>
          <w:b/>
          <w:bCs/>
          <w:color w:val="000000"/>
          <w:sz w:val="24"/>
          <w:szCs w:val="24"/>
          <w:lang w:eastAsia="en-US"/>
        </w:rPr>
        <w:t xml:space="preserve">3.5 </w:t>
      </w:r>
      <w:r w:rsidRPr="00F73651">
        <w:rPr>
          <w:rFonts w:ascii="Times New Roman" w:eastAsiaTheme="minorHAnsi" w:hAnsi="Times New Roman" w:cs="Times New Roman"/>
          <w:b/>
          <w:bCs/>
          <w:color w:val="000000"/>
          <w:sz w:val="24"/>
          <w:szCs w:val="24"/>
          <w:lang w:eastAsia="en-US"/>
        </w:rPr>
        <w:t xml:space="preserve"> Технічні та якісні характеристики</w:t>
      </w:r>
    </w:p>
    <w:p w:rsidR="00F73651" w:rsidRDefault="00F73651" w:rsidP="00CD27F3">
      <w:pPr>
        <w:tabs>
          <w:tab w:val="left" w:pos="426"/>
        </w:tabs>
        <w:spacing w:after="0" w:line="240" w:lineRule="auto"/>
        <w:jc w:val="center"/>
        <w:rPr>
          <w:rFonts w:ascii="Times New Roman" w:eastAsia="Times New Roman" w:hAnsi="Times New Roman" w:cs="Times New Roman"/>
          <w:b/>
          <w:bCs/>
          <w:sz w:val="24"/>
          <w:szCs w:val="24"/>
          <w:lang w:val="ru" w:eastAsia="ru-RU"/>
        </w:rPr>
      </w:pPr>
      <w:r w:rsidRPr="00F73651">
        <w:rPr>
          <w:rFonts w:ascii="Times New Roman" w:eastAsia="Times New Roman" w:hAnsi="Times New Roman" w:cs="Times New Roman"/>
          <w:b/>
          <w:bCs/>
          <w:sz w:val="24"/>
          <w:szCs w:val="24"/>
          <w:lang w:val="ru" w:eastAsia="ru-RU"/>
        </w:rPr>
        <w:t>Предмет</w:t>
      </w:r>
      <w:r w:rsidR="006A5A53">
        <w:rPr>
          <w:rFonts w:ascii="Times New Roman" w:eastAsia="Times New Roman" w:hAnsi="Times New Roman" w:cs="Times New Roman"/>
          <w:b/>
          <w:bCs/>
          <w:sz w:val="24"/>
          <w:szCs w:val="24"/>
          <w:lang w:val="ru" w:eastAsia="ru-RU"/>
        </w:rPr>
        <w:t>а</w:t>
      </w:r>
      <w:r w:rsidRPr="00F73651">
        <w:rPr>
          <w:rFonts w:ascii="Times New Roman" w:eastAsia="Times New Roman" w:hAnsi="Times New Roman" w:cs="Times New Roman"/>
          <w:b/>
          <w:bCs/>
          <w:sz w:val="24"/>
          <w:szCs w:val="24"/>
          <w:lang w:val="ru" w:eastAsia="ru-RU"/>
        </w:rPr>
        <w:t xml:space="preserve"> </w:t>
      </w:r>
      <w:proofErr w:type="spellStart"/>
      <w:r w:rsidRPr="00F73651">
        <w:rPr>
          <w:rFonts w:ascii="Times New Roman" w:eastAsia="Times New Roman" w:hAnsi="Times New Roman" w:cs="Times New Roman"/>
          <w:b/>
          <w:bCs/>
          <w:sz w:val="24"/>
          <w:szCs w:val="24"/>
          <w:lang w:val="ru" w:eastAsia="ru-RU"/>
        </w:rPr>
        <w:t>закупівлі</w:t>
      </w:r>
      <w:proofErr w:type="spellEnd"/>
      <w:r w:rsidRPr="00F73651">
        <w:rPr>
          <w:rFonts w:ascii="Times New Roman" w:eastAsia="Times New Roman" w:hAnsi="Times New Roman" w:cs="Times New Roman"/>
          <w:b/>
          <w:bCs/>
          <w:sz w:val="24"/>
          <w:szCs w:val="24"/>
          <w:lang w:val="ru" w:eastAsia="ru-RU"/>
        </w:rPr>
        <w:t xml:space="preserve"> </w:t>
      </w:r>
      <w:bookmarkStart w:id="3" w:name="_Hlk144132478"/>
    </w:p>
    <w:p w:rsidR="00B305B6" w:rsidRPr="00B305B6" w:rsidRDefault="00B305B6" w:rsidP="00B305B6">
      <w:pPr>
        <w:tabs>
          <w:tab w:val="left" w:pos="426"/>
        </w:tabs>
        <w:spacing w:line="240" w:lineRule="auto"/>
        <w:jc w:val="center"/>
        <w:rPr>
          <w:rFonts w:ascii="Times New Roman" w:eastAsia="Times New Roman" w:hAnsi="Times New Roman" w:cs="Times New Roman"/>
          <w:b/>
          <w:bCs/>
          <w:color w:val="000000"/>
          <w:sz w:val="24"/>
          <w:szCs w:val="24"/>
          <w:lang w:eastAsia="ru-RU"/>
        </w:rPr>
      </w:pPr>
      <w:bookmarkStart w:id="4" w:name="_Hlk144823844"/>
      <w:bookmarkEnd w:id="3"/>
      <w:r w:rsidRPr="00B305B6">
        <w:rPr>
          <w:rFonts w:ascii="Times New Roman" w:eastAsia="Times New Roman" w:hAnsi="Times New Roman" w:cs="Times New Roman"/>
          <w:b/>
          <w:bCs/>
          <w:color w:val="000000"/>
          <w:sz w:val="24"/>
          <w:szCs w:val="24"/>
          <w:lang w:eastAsia="ru-RU"/>
        </w:rPr>
        <w:t>з</w:t>
      </w:r>
      <w:r w:rsidRPr="00B305B6">
        <w:rPr>
          <w:rFonts w:ascii="Times New Roman" w:eastAsia="Times New Roman" w:hAnsi="Times New Roman" w:cs="Times New Roman"/>
          <w:b/>
          <w:bCs/>
          <w:color w:val="000000"/>
          <w:sz w:val="24"/>
          <w:szCs w:val="24"/>
          <w:lang w:val="ru-UA" w:eastAsia="ru-RU"/>
        </w:rPr>
        <w:t>а</w:t>
      </w:r>
      <w:r w:rsidRPr="00B305B6">
        <w:rPr>
          <w:rFonts w:ascii="Times New Roman" w:eastAsia="Times New Roman" w:hAnsi="Times New Roman" w:cs="Times New Roman"/>
          <w:b/>
          <w:bCs/>
          <w:color w:val="000000"/>
          <w:sz w:val="24"/>
          <w:szCs w:val="24"/>
          <w:lang w:eastAsia="ru-RU"/>
        </w:rPr>
        <w:t xml:space="preserve">   ДК 021:2015 код 03220000-9 - Овочі, фрукти та горіхи (Морква столова)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6674"/>
        <w:gridCol w:w="1144"/>
        <w:gridCol w:w="1275"/>
      </w:tblGrid>
      <w:tr w:rsidR="00B305B6" w:rsidRPr="00B305B6" w:rsidTr="00833ADF">
        <w:trPr>
          <w:trHeight w:val="702"/>
          <w:jc w:val="center"/>
        </w:trPr>
        <w:tc>
          <w:tcPr>
            <w:tcW w:w="828" w:type="dxa"/>
            <w:vAlign w:val="center"/>
            <w:hideMark/>
          </w:tcPr>
          <w:p w:rsidR="00B305B6" w:rsidRPr="00B305B6" w:rsidRDefault="00B305B6" w:rsidP="00B305B6">
            <w:pPr>
              <w:tabs>
                <w:tab w:val="left" w:pos="426"/>
              </w:tabs>
              <w:spacing w:line="240" w:lineRule="auto"/>
              <w:jc w:val="center"/>
              <w:rPr>
                <w:rFonts w:ascii="Times New Roman" w:eastAsia="Times New Roman" w:hAnsi="Times New Roman" w:cs="Times New Roman"/>
                <w:b/>
                <w:color w:val="000000"/>
                <w:sz w:val="24"/>
                <w:szCs w:val="24"/>
                <w:lang w:val="ru-UA" w:eastAsia="ru-RU"/>
              </w:rPr>
            </w:pPr>
            <w:bookmarkStart w:id="5" w:name="_Hlk144729796"/>
            <w:r w:rsidRPr="00B305B6">
              <w:rPr>
                <w:rFonts w:ascii="Times New Roman" w:eastAsia="Times New Roman" w:hAnsi="Times New Roman" w:cs="Times New Roman"/>
                <w:b/>
                <w:color w:val="000000"/>
                <w:sz w:val="24"/>
                <w:szCs w:val="24"/>
                <w:lang w:val="ru-UA" w:eastAsia="ru-RU"/>
              </w:rPr>
              <w:t>№</w:t>
            </w:r>
          </w:p>
          <w:p w:rsidR="00B305B6" w:rsidRPr="00B305B6" w:rsidRDefault="00B305B6" w:rsidP="00B305B6">
            <w:pPr>
              <w:tabs>
                <w:tab w:val="left" w:pos="426"/>
              </w:tabs>
              <w:spacing w:line="240" w:lineRule="auto"/>
              <w:jc w:val="center"/>
              <w:rPr>
                <w:rFonts w:ascii="Times New Roman" w:eastAsia="Times New Roman" w:hAnsi="Times New Roman" w:cs="Times New Roman"/>
                <w:b/>
                <w:color w:val="000000"/>
                <w:sz w:val="24"/>
                <w:szCs w:val="24"/>
                <w:lang w:val="ru-UA" w:eastAsia="ru-RU"/>
              </w:rPr>
            </w:pPr>
            <w:r w:rsidRPr="00B305B6">
              <w:rPr>
                <w:rFonts w:ascii="Times New Roman" w:eastAsia="Times New Roman" w:hAnsi="Times New Roman" w:cs="Times New Roman"/>
                <w:b/>
                <w:color w:val="000000"/>
                <w:sz w:val="24"/>
                <w:szCs w:val="24"/>
                <w:lang w:val="ru-UA" w:eastAsia="ru-RU"/>
              </w:rPr>
              <w:t>з/п</w:t>
            </w:r>
          </w:p>
        </w:tc>
        <w:tc>
          <w:tcPr>
            <w:tcW w:w="6838" w:type="dxa"/>
            <w:vAlign w:val="center"/>
            <w:hideMark/>
          </w:tcPr>
          <w:p w:rsidR="00B305B6" w:rsidRPr="00B305B6" w:rsidRDefault="00B305B6" w:rsidP="00B305B6">
            <w:pPr>
              <w:tabs>
                <w:tab w:val="left" w:pos="426"/>
              </w:tabs>
              <w:spacing w:line="240" w:lineRule="auto"/>
              <w:jc w:val="center"/>
              <w:rPr>
                <w:rFonts w:ascii="Times New Roman" w:eastAsia="Times New Roman" w:hAnsi="Times New Roman" w:cs="Times New Roman"/>
                <w:b/>
                <w:color w:val="000000"/>
                <w:sz w:val="24"/>
                <w:szCs w:val="24"/>
                <w:lang w:val="ru-UA" w:eastAsia="ru-RU"/>
              </w:rPr>
            </w:pPr>
            <w:proofErr w:type="spellStart"/>
            <w:r w:rsidRPr="00B305B6">
              <w:rPr>
                <w:rFonts w:ascii="Times New Roman" w:eastAsia="Times New Roman" w:hAnsi="Times New Roman" w:cs="Times New Roman"/>
                <w:b/>
                <w:color w:val="000000"/>
                <w:sz w:val="24"/>
                <w:szCs w:val="24"/>
                <w:lang w:val="ru-UA" w:eastAsia="ru-RU"/>
              </w:rPr>
              <w:t>Найменування</w:t>
            </w:r>
            <w:proofErr w:type="spellEnd"/>
            <w:r w:rsidRPr="00B305B6">
              <w:rPr>
                <w:rFonts w:ascii="Times New Roman" w:eastAsia="Times New Roman" w:hAnsi="Times New Roman" w:cs="Times New Roman"/>
                <w:b/>
                <w:color w:val="000000"/>
                <w:sz w:val="24"/>
                <w:szCs w:val="24"/>
                <w:lang w:val="ru-UA" w:eastAsia="ru-RU"/>
              </w:rPr>
              <w:t xml:space="preserve"> предмета </w:t>
            </w:r>
            <w:proofErr w:type="spellStart"/>
            <w:r w:rsidRPr="00B305B6">
              <w:rPr>
                <w:rFonts w:ascii="Times New Roman" w:eastAsia="Times New Roman" w:hAnsi="Times New Roman" w:cs="Times New Roman"/>
                <w:b/>
                <w:color w:val="000000"/>
                <w:sz w:val="24"/>
                <w:szCs w:val="24"/>
                <w:lang w:val="ru-UA" w:eastAsia="ru-RU"/>
              </w:rPr>
              <w:t>закупівлі</w:t>
            </w:r>
            <w:proofErr w:type="spellEnd"/>
          </w:p>
        </w:tc>
        <w:tc>
          <w:tcPr>
            <w:tcW w:w="1144" w:type="dxa"/>
            <w:vAlign w:val="center"/>
            <w:hideMark/>
          </w:tcPr>
          <w:p w:rsidR="00B305B6" w:rsidRPr="00B305B6" w:rsidRDefault="00B305B6" w:rsidP="00B305B6">
            <w:pPr>
              <w:tabs>
                <w:tab w:val="left" w:pos="426"/>
              </w:tabs>
              <w:spacing w:line="240" w:lineRule="auto"/>
              <w:jc w:val="center"/>
              <w:rPr>
                <w:rFonts w:ascii="Times New Roman" w:eastAsia="Times New Roman" w:hAnsi="Times New Roman" w:cs="Times New Roman"/>
                <w:b/>
                <w:bCs/>
                <w:color w:val="000000"/>
                <w:sz w:val="24"/>
                <w:szCs w:val="24"/>
                <w:lang w:val="ru-UA" w:eastAsia="ru-RU"/>
              </w:rPr>
            </w:pPr>
            <w:proofErr w:type="spellStart"/>
            <w:r w:rsidRPr="00B305B6">
              <w:rPr>
                <w:rFonts w:ascii="Times New Roman" w:eastAsia="Times New Roman" w:hAnsi="Times New Roman" w:cs="Times New Roman"/>
                <w:b/>
                <w:bCs/>
                <w:color w:val="000000"/>
                <w:sz w:val="24"/>
                <w:szCs w:val="24"/>
                <w:lang w:val="ru-UA" w:eastAsia="ru-RU"/>
              </w:rPr>
              <w:t>Одиниці</w:t>
            </w:r>
            <w:proofErr w:type="spellEnd"/>
            <w:r w:rsidRPr="00B305B6">
              <w:rPr>
                <w:rFonts w:ascii="Times New Roman" w:eastAsia="Times New Roman" w:hAnsi="Times New Roman" w:cs="Times New Roman"/>
                <w:b/>
                <w:bCs/>
                <w:color w:val="000000"/>
                <w:sz w:val="24"/>
                <w:szCs w:val="24"/>
                <w:lang w:val="ru-UA" w:eastAsia="ru-RU"/>
              </w:rPr>
              <w:t xml:space="preserve"> </w:t>
            </w:r>
            <w:proofErr w:type="spellStart"/>
            <w:r w:rsidRPr="00B305B6">
              <w:rPr>
                <w:rFonts w:ascii="Times New Roman" w:eastAsia="Times New Roman" w:hAnsi="Times New Roman" w:cs="Times New Roman"/>
                <w:b/>
                <w:bCs/>
                <w:color w:val="000000"/>
                <w:sz w:val="24"/>
                <w:szCs w:val="24"/>
                <w:lang w:val="ru-UA" w:eastAsia="ru-RU"/>
              </w:rPr>
              <w:t>виміру</w:t>
            </w:r>
            <w:proofErr w:type="spellEnd"/>
          </w:p>
        </w:tc>
        <w:tc>
          <w:tcPr>
            <w:tcW w:w="1275" w:type="dxa"/>
            <w:vAlign w:val="center"/>
            <w:hideMark/>
          </w:tcPr>
          <w:p w:rsidR="00B305B6" w:rsidRPr="00B305B6" w:rsidRDefault="00B305B6" w:rsidP="00B305B6">
            <w:pPr>
              <w:tabs>
                <w:tab w:val="left" w:pos="426"/>
              </w:tabs>
              <w:spacing w:line="240" w:lineRule="auto"/>
              <w:jc w:val="center"/>
              <w:rPr>
                <w:rFonts w:ascii="Times New Roman" w:eastAsia="Times New Roman" w:hAnsi="Times New Roman" w:cs="Times New Roman"/>
                <w:b/>
                <w:bCs/>
                <w:color w:val="000000"/>
                <w:sz w:val="24"/>
                <w:szCs w:val="24"/>
                <w:lang w:val="ru-RU" w:eastAsia="ru-RU"/>
              </w:rPr>
            </w:pPr>
            <w:proofErr w:type="spellStart"/>
            <w:r w:rsidRPr="00B305B6">
              <w:rPr>
                <w:rFonts w:ascii="Times New Roman" w:eastAsia="Times New Roman" w:hAnsi="Times New Roman" w:cs="Times New Roman"/>
                <w:b/>
                <w:bCs/>
                <w:color w:val="000000"/>
                <w:sz w:val="24"/>
                <w:szCs w:val="24"/>
                <w:lang w:val="ru-UA" w:eastAsia="ru-RU"/>
              </w:rPr>
              <w:t>Кількість</w:t>
            </w:r>
            <w:proofErr w:type="spellEnd"/>
          </w:p>
        </w:tc>
      </w:tr>
      <w:tr w:rsidR="00B305B6" w:rsidRPr="00B305B6" w:rsidTr="00833ADF">
        <w:trPr>
          <w:jc w:val="center"/>
        </w:trPr>
        <w:tc>
          <w:tcPr>
            <w:tcW w:w="828" w:type="dxa"/>
          </w:tcPr>
          <w:p w:rsidR="00B305B6" w:rsidRPr="00B305B6" w:rsidRDefault="00B305B6" w:rsidP="00B305B6">
            <w:pPr>
              <w:tabs>
                <w:tab w:val="left" w:pos="426"/>
              </w:tabs>
              <w:spacing w:line="240" w:lineRule="auto"/>
              <w:jc w:val="center"/>
              <w:rPr>
                <w:rFonts w:ascii="Times New Roman" w:eastAsia="Times New Roman" w:hAnsi="Times New Roman" w:cs="Times New Roman"/>
                <w:color w:val="000000"/>
                <w:sz w:val="24"/>
                <w:szCs w:val="24"/>
                <w:lang w:eastAsia="ru-RU"/>
              </w:rPr>
            </w:pPr>
            <w:bookmarkStart w:id="6" w:name="_Hlk134704715"/>
            <w:bookmarkStart w:id="7" w:name="_Hlk144734316"/>
            <w:r w:rsidRPr="00B305B6">
              <w:rPr>
                <w:rFonts w:ascii="Times New Roman" w:eastAsia="Times New Roman" w:hAnsi="Times New Roman" w:cs="Times New Roman"/>
                <w:color w:val="000000"/>
                <w:sz w:val="24"/>
                <w:szCs w:val="24"/>
                <w:lang w:eastAsia="ru-RU"/>
              </w:rPr>
              <w:t>1</w:t>
            </w:r>
          </w:p>
        </w:tc>
        <w:tc>
          <w:tcPr>
            <w:tcW w:w="6838" w:type="dxa"/>
            <w:shd w:val="clear" w:color="auto" w:fill="auto"/>
            <w:vAlign w:val="center"/>
          </w:tcPr>
          <w:p w:rsidR="00B305B6" w:rsidRPr="00B305B6" w:rsidRDefault="00B305B6" w:rsidP="00B305B6">
            <w:pPr>
              <w:rPr>
                <w:rFonts w:ascii="Times New Roman" w:eastAsiaTheme="minorHAnsi" w:hAnsi="Times New Roman" w:cs="Times New Roman"/>
                <w:color w:val="000000"/>
                <w:sz w:val="24"/>
                <w:szCs w:val="24"/>
                <w:lang w:eastAsia="en-US"/>
              </w:rPr>
            </w:pPr>
            <w:r w:rsidRPr="00B305B6">
              <w:rPr>
                <w:rFonts w:ascii="Times New Roman" w:eastAsiaTheme="minorHAnsi" w:hAnsi="Times New Roman" w:cs="Times New Roman"/>
                <w:color w:val="000000"/>
                <w:sz w:val="24"/>
                <w:szCs w:val="24"/>
                <w:lang w:eastAsia="en-US"/>
              </w:rPr>
              <w:t>Морква столова</w:t>
            </w:r>
          </w:p>
        </w:tc>
        <w:tc>
          <w:tcPr>
            <w:tcW w:w="1144" w:type="dxa"/>
          </w:tcPr>
          <w:p w:rsidR="00B305B6" w:rsidRPr="00B305B6" w:rsidRDefault="00B305B6" w:rsidP="00B305B6">
            <w:pPr>
              <w:jc w:val="center"/>
              <w:rPr>
                <w:rFonts w:ascii="Times New Roman" w:eastAsia="Times New Roman" w:hAnsi="Times New Roman" w:cs="Times New Roman"/>
                <w:color w:val="000000"/>
                <w:sz w:val="24"/>
                <w:szCs w:val="24"/>
                <w:lang w:eastAsia="en-US"/>
              </w:rPr>
            </w:pPr>
            <w:r w:rsidRPr="00B305B6">
              <w:rPr>
                <w:rFonts w:ascii="Times New Roman" w:eastAsia="Times New Roman" w:hAnsi="Times New Roman" w:cs="Times New Roman"/>
                <w:color w:val="000000"/>
                <w:sz w:val="24"/>
                <w:szCs w:val="24"/>
                <w:lang w:eastAsia="en-US"/>
              </w:rPr>
              <w:t>кг</w:t>
            </w:r>
          </w:p>
        </w:tc>
        <w:tc>
          <w:tcPr>
            <w:tcW w:w="1275" w:type="dxa"/>
          </w:tcPr>
          <w:p w:rsidR="00B305B6" w:rsidRPr="00B305B6" w:rsidRDefault="00A00AFE" w:rsidP="00B305B6">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2392</w:t>
            </w:r>
          </w:p>
        </w:tc>
      </w:tr>
      <w:bookmarkEnd w:id="5"/>
      <w:bookmarkEnd w:id="6"/>
      <w:bookmarkEnd w:id="7"/>
    </w:tbl>
    <w:p w:rsidR="00B305B6" w:rsidRPr="00B305B6" w:rsidRDefault="00B305B6" w:rsidP="00B305B6">
      <w:pPr>
        <w:spacing w:line="264" w:lineRule="auto"/>
        <w:jc w:val="center"/>
        <w:rPr>
          <w:rFonts w:ascii="Times New Roman" w:eastAsia="Times New Roman" w:hAnsi="Times New Roman" w:cs="Times New Roman"/>
          <w:b/>
          <w:color w:val="000000"/>
          <w:sz w:val="24"/>
          <w:szCs w:val="24"/>
          <w:lang w:val="ru-RU" w:eastAsia="ru-RU"/>
        </w:rPr>
      </w:pPr>
    </w:p>
    <w:p w:rsidR="00B305B6" w:rsidRPr="00B305B6" w:rsidRDefault="00B305B6" w:rsidP="00B305B6">
      <w:pPr>
        <w:spacing w:line="264" w:lineRule="auto"/>
        <w:jc w:val="center"/>
        <w:rPr>
          <w:rFonts w:ascii="Times New Roman" w:eastAsia="Times New Roman" w:hAnsi="Times New Roman" w:cs="Times New Roman"/>
          <w:b/>
          <w:color w:val="000000"/>
          <w:sz w:val="24"/>
          <w:szCs w:val="24"/>
          <w:lang w:val="ru-RU" w:eastAsia="ru-RU"/>
        </w:rPr>
      </w:pPr>
      <w:r w:rsidRPr="00B305B6">
        <w:rPr>
          <w:rFonts w:ascii="Times New Roman" w:eastAsia="Times New Roman" w:hAnsi="Times New Roman" w:cs="Times New Roman"/>
          <w:b/>
          <w:color w:val="000000"/>
          <w:sz w:val="24"/>
          <w:szCs w:val="24"/>
          <w:lang w:val="ru-RU" w:eastAsia="ru-RU"/>
        </w:rPr>
        <w:t xml:space="preserve">ДСТУ 286-91 </w:t>
      </w:r>
      <w:proofErr w:type="spellStart"/>
      <w:r w:rsidRPr="00B305B6">
        <w:rPr>
          <w:rFonts w:ascii="Times New Roman" w:eastAsia="Times New Roman" w:hAnsi="Times New Roman" w:cs="Times New Roman"/>
          <w:b/>
          <w:color w:val="000000"/>
          <w:sz w:val="24"/>
          <w:szCs w:val="24"/>
          <w:lang w:val="ru-RU" w:eastAsia="ru-RU"/>
        </w:rPr>
        <w:t>Морква</w:t>
      </w:r>
      <w:proofErr w:type="spellEnd"/>
      <w:r w:rsidRPr="00B305B6">
        <w:rPr>
          <w:rFonts w:ascii="Times New Roman" w:eastAsia="Times New Roman" w:hAnsi="Times New Roman" w:cs="Times New Roman"/>
          <w:b/>
          <w:color w:val="000000"/>
          <w:sz w:val="24"/>
          <w:szCs w:val="24"/>
          <w:lang w:val="ru-RU" w:eastAsia="ru-RU"/>
        </w:rPr>
        <w:t xml:space="preserve"> </w:t>
      </w:r>
      <w:proofErr w:type="spellStart"/>
      <w:r w:rsidRPr="00B305B6">
        <w:rPr>
          <w:rFonts w:ascii="Times New Roman" w:eastAsia="Times New Roman" w:hAnsi="Times New Roman" w:cs="Times New Roman"/>
          <w:b/>
          <w:color w:val="000000"/>
          <w:sz w:val="24"/>
          <w:szCs w:val="24"/>
          <w:lang w:val="ru-RU" w:eastAsia="ru-RU"/>
        </w:rPr>
        <w:t>столова</w:t>
      </w:r>
      <w:proofErr w:type="spellEnd"/>
      <w:r w:rsidRPr="00B305B6">
        <w:rPr>
          <w:rFonts w:ascii="Times New Roman" w:eastAsia="Times New Roman" w:hAnsi="Times New Roman" w:cs="Times New Roman"/>
          <w:b/>
          <w:color w:val="000000"/>
          <w:sz w:val="24"/>
          <w:szCs w:val="24"/>
          <w:lang w:val="ru-RU" w:eastAsia="ru-RU"/>
        </w:rPr>
        <w:t xml:space="preserve"> молода </w:t>
      </w:r>
      <w:proofErr w:type="spellStart"/>
      <w:r w:rsidRPr="00B305B6">
        <w:rPr>
          <w:rFonts w:ascii="Times New Roman" w:eastAsia="Times New Roman" w:hAnsi="Times New Roman" w:cs="Times New Roman"/>
          <w:b/>
          <w:color w:val="000000"/>
          <w:sz w:val="24"/>
          <w:szCs w:val="24"/>
          <w:lang w:val="ru-RU" w:eastAsia="ru-RU"/>
        </w:rPr>
        <w:t>свіжа</w:t>
      </w:r>
      <w:proofErr w:type="spellEnd"/>
      <w:r w:rsidRPr="00B305B6">
        <w:rPr>
          <w:rFonts w:ascii="Times New Roman" w:eastAsia="Times New Roman" w:hAnsi="Times New Roman" w:cs="Times New Roman"/>
          <w:b/>
          <w:color w:val="000000"/>
          <w:sz w:val="24"/>
          <w:szCs w:val="24"/>
          <w:lang w:val="ru-RU" w:eastAsia="ru-RU"/>
        </w:rPr>
        <w:t xml:space="preserve">. </w:t>
      </w:r>
      <w:proofErr w:type="spellStart"/>
      <w:r w:rsidRPr="00B305B6">
        <w:rPr>
          <w:rFonts w:ascii="Times New Roman" w:eastAsia="Times New Roman" w:hAnsi="Times New Roman" w:cs="Times New Roman"/>
          <w:b/>
          <w:color w:val="000000"/>
          <w:sz w:val="24"/>
          <w:szCs w:val="24"/>
          <w:lang w:val="ru-RU" w:eastAsia="ru-RU"/>
        </w:rPr>
        <w:t>Технічні</w:t>
      </w:r>
      <w:proofErr w:type="spellEnd"/>
      <w:r w:rsidRPr="00B305B6">
        <w:rPr>
          <w:rFonts w:ascii="Times New Roman" w:eastAsia="Times New Roman" w:hAnsi="Times New Roman" w:cs="Times New Roman"/>
          <w:b/>
          <w:color w:val="000000"/>
          <w:sz w:val="24"/>
          <w:szCs w:val="24"/>
          <w:lang w:val="ru-RU" w:eastAsia="ru-RU"/>
        </w:rPr>
        <w:t xml:space="preserve"> </w:t>
      </w:r>
      <w:proofErr w:type="spellStart"/>
      <w:r w:rsidRPr="00B305B6">
        <w:rPr>
          <w:rFonts w:ascii="Times New Roman" w:eastAsia="Times New Roman" w:hAnsi="Times New Roman" w:cs="Times New Roman"/>
          <w:b/>
          <w:color w:val="000000"/>
          <w:sz w:val="24"/>
          <w:szCs w:val="24"/>
          <w:lang w:val="ru-RU" w:eastAsia="ru-RU"/>
        </w:rPr>
        <w:t>умови</w:t>
      </w:r>
      <w:proofErr w:type="spellEnd"/>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109"/>
      </w:tblGrid>
      <w:tr w:rsidR="00B305B6" w:rsidRPr="00B305B6" w:rsidTr="00833ADF">
        <w:trPr>
          <w:trHeight w:val="578"/>
        </w:trPr>
        <w:tc>
          <w:tcPr>
            <w:tcW w:w="1985" w:type="dxa"/>
            <w:tcBorders>
              <w:top w:val="single" w:sz="4" w:space="0" w:color="auto"/>
              <w:left w:val="single" w:sz="4" w:space="0" w:color="auto"/>
              <w:bottom w:val="single" w:sz="4" w:space="0" w:color="auto"/>
              <w:right w:val="single" w:sz="4" w:space="0" w:color="auto"/>
            </w:tcBorders>
          </w:tcPr>
          <w:p w:rsidR="00B305B6" w:rsidRPr="00B305B6" w:rsidRDefault="00B305B6" w:rsidP="00B305B6">
            <w:pPr>
              <w:widowControl w:val="0"/>
              <w:autoSpaceDE w:val="0"/>
              <w:autoSpaceDN w:val="0"/>
              <w:adjustRightInd w:val="0"/>
              <w:jc w:val="center"/>
              <w:rPr>
                <w:rFonts w:ascii="Times New Roman" w:eastAsiaTheme="minorHAnsi" w:hAnsi="Times New Roman" w:cs="Times New Roman"/>
                <w:b/>
                <w:color w:val="000000"/>
                <w:sz w:val="24"/>
                <w:szCs w:val="24"/>
                <w:lang w:eastAsia="en-US"/>
              </w:rPr>
            </w:pPr>
            <w:r w:rsidRPr="00B305B6">
              <w:rPr>
                <w:rFonts w:ascii="Times New Roman" w:eastAsiaTheme="minorHAnsi" w:hAnsi="Times New Roman" w:cs="Times New Roman"/>
                <w:b/>
                <w:color w:val="000000"/>
                <w:sz w:val="24"/>
                <w:szCs w:val="24"/>
                <w:lang w:eastAsia="en-US"/>
              </w:rPr>
              <w:t xml:space="preserve">Найменування </w:t>
            </w:r>
          </w:p>
          <w:p w:rsidR="00B305B6" w:rsidRPr="00B305B6" w:rsidRDefault="00B305B6" w:rsidP="00B305B6">
            <w:pPr>
              <w:widowControl w:val="0"/>
              <w:autoSpaceDE w:val="0"/>
              <w:autoSpaceDN w:val="0"/>
              <w:adjustRightInd w:val="0"/>
              <w:jc w:val="center"/>
              <w:rPr>
                <w:rFonts w:ascii="Times New Roman" w:eastAsiaTheme="minorHAnsi" w:hAnsi="Times New Roman" w:cs="Times New Roman"/>
                <w:b/>
                <w:color w:val="000000"/>
                <w:sz w:val="24"/>
                <w:szCs w:val="24"/>
                <w:lang w:eastAsia="en-US"/>
              </w:rPr>
            </w:pPr>
            <w:r w:rsidRPr="00B305B6">
              <w:rPr>
                <w:rFonts w:ascii="Times New Roman" w:eastAsiaTheme="minorHAnsi" w:hAnsi="Times New Roman" w:cs="Times New Roman"/>
                <w:b/>
                <w:color w:val="000000"/>
                <w:sz w:val="24"/>
                <w:szCs w:val="24"/>
                <w:lang w:eastAsia="en-US"/>
              </w:rPr>
              <w:t>характеристики</w:t>
            </w:r>
          </w:p>
        </w:tc>
        <w:tc>
          <w:tcPr>
            <w:tcW w:w="8109" w:type="dxa"/>
            <w:tcBorders>
              <w:top w:val="single" w:sz="4" w:space="0" w:color="auto"/>
              <w:left w:val="single" w:sz="4" w:space="0" w:color="auto"/>
              <w:bottom w:val="single" w:sz="4" w:space="0" w:color="auto"/>
              <w:right w:val="single" w:sz="4" w:space="0" w:color="auto"/>
            </w:tcBorders>
          </w:tcPr>
          <w:p w:rsidR="00B305B6" w:rsidRPr="00B305B6" w:rsidRDefault="00B305B6" w:rsidP="00B305B6">
            <w:pPr>
              <w:widowControl w:val="0"/>
              <w:autoSpaceDE w:val="0"/>
              <w:autoSpaceDN w:val="0"/>
              <w:adjustRightInd w:val="0"/>
              <w:jc w:val="center"/>
              <w:rPr>
                <w:rFonts w:ascii="Times New Roman" w:eastAsiaTheme="minorHAnsi" w:hAnsi="Times New Roman" w:cs="Times New Roman"/>
                <w:b/>
                <w:color w:val="000000"/>
                <w:sz w:val="24"/>
                <w:szCs w:val="24"/>
                <w:lang w:eastAsia="en-US"/>
              </w:rPr>
            </w:pPr>
            <w:r w:rsidRPr="00B305B6">
              <w:rPr>
                <w:rFonts w:ascii="Times New Roman" w:eastAsiaTheme="minorHAnsi" w:hAnsi="Times New Roman" w:cs="Times New Roman"/>
                <w:b/>
                <w:color w:val="000000"/>
                <w:sz w:val="24"/>
                <w:szCs w:val="24"/>
                <w:lang w:eastAsia="en-US"/>
              </w:rPr>
              <w:t>Опис</w:t>
            </w:r>
          </w:p>
        </w:tc>
      </w:tr>
      <w:tr w:rsidR="00B305B6" w:rsidRPr="00B305B6" w:rsidTr="00833ADF">
        <w:trPr>
          <w:trHeight w:val="467"/>
        </w:trPr>
        <w:tc>
          <w:tcPr>
            <w:tcW w:w="1985" w:type="dxa"/>
            <w:tcBorders>
              <w:top w:val="single" w:sz="4" w:space="0" w:color="auto"/>
              <w:left w:val="single" w:sz="4" w:space="0" w:color="auto"/>
              <w:bottom w:val="single" w:sz="4" w:space="0" w:color="auto"/>
              <w:right w:val="single" w:sz="4" w:space="0" w:color="auto"/>
            </w:tcBorders>
          </w:tcPr>
          <w:p w:rsidR="00B305B6" w:rsidRPr="00B305B6" w:rsidRDefault="00B305B6" w:rsidP="000D6F30">
            <w:pPr>
              <w:spacing w:after="0" w:line="240" w:lineRule="auto"/>
              <w:jc w:val="center"/>
              <w:rPr>
                <w:rFonts w:ascii="Times New Roman" w:eastAsiaTheme="minorHAnsi" w:hAnsi="Times New Roman" w:cs="Times New Roman"/>
                <w:color w:val="000000"/>
                <w:sz w:val="24"/>
                <w:szCs w:val="24"/>
                <w:lang w:eastAsia="en-US"/>
              </w:rPr>
            </w:pPr>
            <w:r w:rsidRPr="00B305B6">
              <w:rPr>
                <w:rFonts w:ascii="Times New Roman" w:eastAsiaTheme="minorHAnsi" w:hAnsi="Times New Roman" w:cs="Times New Roman"/>
                <w:color w:val="000000"/>
                <w:sz w:val="24"/>
                <w:szCs w:val="24"/>
                <w:lang w:eastAsia="en-US"/>
              </w:rPr>
              <w:t xml:space="preserve">Зовнішній вигляд </w:t>
            </w:r>
          </w:p>
          <w:p w:rsidR="00B305B6" w:rsidRPr="00B305B6" w:rsidRDefault="00B305B6" w:rsidP="000D6F30">
            <w:pPr>
              <w:spacing w:after="0" w:line="240" w:lineRule="auto"/>
              <w:jc w:val="center"/>
              <w:rPr>
                <w:rFonts w:ascii="Times New Roman" w:eastAsiaTheme="minorHAnsi" w:hAnsi="Times New Roman" w:cs="Times New Roman"/>
                <w:color w:val="000000"/>
                <w:sz w:val="24"/>
                <w:szCs w:val="24"/>
                <w:lang w:eastAsia="en-US"/>
              </w:rPr>
            </w:pPr>
          </w:p>
        </w:tc>
        <w:tc>
          <w:tcPr>
            <w:tcW w:w="8109" w:type="dxa"/>
            <w:tcBorders>
              <w:left w:val="single" w:sz="4" w:space="0" w:color="auto"/>
              <w:right w:val="single" w:sz="4" w:space="0" w:color="auto"/>
            </w:tcBorders>
            <w:vAlign w:val="center"/>
          </w:tcPr>
          <w:p w:rsidR="00B305B6" w:rsidRPr="00B305B6" w:rsidRDefault="00B305B6" w:rsidP="000D6F30">
            <w:pPr>
              <w:widowControl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305B6">
              <w:rPr>
                <w:rFonts w:ascii="Times New Roman" w:eastAsiaTheme="minorHAnsi" w:hAnsi="Times New Roman" w:cs="Times New Roman"/>
                <w:color w:val="000000"/>
                <w:sz w:val="24"/>
                <w:szCs w:val="24"/>
                <w:lang w:eastAsia="en-US"/>
              </w:rPr>
              <w:t xml:space="preserve">Коренеплоди свіжі, чисті, цілі, здорові, </w:t>
            </w:r>
            <w:proofErr w:type="spellStart"/>
            <w:r w:rsidRPr="00B305B6">
              <w:rPr>
                <w:rFonts w:ascii="Times New Roman" w:eastAsiaTheme="minorHAnsi" w:hAnsi="Times New Roman" w:cs="Times New Roman"/>
                <w:color w:val="000000"/>
                <w:sz w:val="24"/>
                <w:szCs w:val="24"/>
                <w:lang w:eastAsia="en-US"/>
              </w:rPr>
              <w:t>нетреснуті</w:t>
            </w:r>
            <w:proofErr w:type="spellEnd"/>
            <w:r w:rsidRPr="00B305B6">
              <w:rPr>
                <w:rFonts w:ascii="Times New Roman" w:eastAsiaTheme="minorHAnsi" w:hAnsi="Times New Roman" w:cs="Times New Roman"/>
                <w:color w:val="000000"/>
                <w:sz w:val="24"/>
                <w:szCs w:val="24"/>
                <w:lang w:eastAsia="en-US"/>
              </w:rPr>
              <w:t>, без механічних пошкоджень, пошкоджень шкідниками та хворобами, з укороченою до 3 см зеленню, а при в'язці в пучки - до 7 см</w:t>
            </w:r>
          </w:p>
        </w:tc>
      </w:tr>
      <w:tr w:rsidR="00B305B6" w:rsidRPr="00B305B6" w:rsidTr="00833ADF">
        <w:trPr>
          <w:trHeight w:val="467"/>
        </w:trPr>
        <w:tc>
          <w:tcPr>
            <w:tcW w:w="1985" w:type="dxa"/>
            <w:tcBorders>
              <w:top w:val="single" w:sz="4" w:space="0" w:color="auto"/>
              <w:left w:val="single" w:sz="4" w:space="0" w:color="auto"/>
              <w:bottom w:val="single" w:sz="4" w:space="0" w:color="auto"/>
              <w:right w:val="single" w:sz="4" w:space="0" w:color="auto"/>
            </w:tcBorders>
          </w:tcPr>
          <w:p w:rsidR="00B305B6" w:rsidRPr="00B305B6" w:rsidRDefault="00B305B6" w:rsidP="000D6F30">
            <w:pPr>
              <w:spacing w:after="0" w:line="240" w:lineRule="auto"/>
              <w:jc w:val="center"/>
              <w:rPr>
                <w:rFonts w:ascii="Times New Roman" w:eastAsiaTheme="minorHAnsi" w:hAnsi="Times New Roman" w:cs="Times New Roman"/>
                <w:color w:val="000000"/>
                <w:sz w:val="24"/>
                <w:szCs w:val="24"/>
                <w:lang w:eastAsia="en-US"/>
              </w:rPr>
            </w:pPr>
            <w:r w:rsidRPr="00B305B6">
              <w:rPr>
                <w:rFonts w:ascii="Times New Roman" w:eastAsiaTheme="minorHAnsi" w:hAnsi="Times New Roman" w:cs="Times New Roman"/>
                <w:color w:val="000000"/>
                <w:sz w:val="24"/>
                <w:szCs w:val="24"/>
                <w:lang w:eastAsia="en-US"/>
              </w:rPr>
              <w:t xml:space="preserve">Розмір </w:t>
            </w:r>
          </w:p>
        </w:tc>
        <w:tc>
          <w:tcPr>
            <w:tcW w:w="8109" w:type="dxa"/>
            <w:tcBorders>
              <w:left w:val="single" w:sz="4" w:space="0" w:color="auto"/>
              <w:right w:val="single" w:sz="4" w:space="0" w:color="auto"/>
            </w:tcBorders>
            <w:vAlign w:val="center"/>
          </w:tcPr>
          <w:p w:rsidR="00B305B6" w:rsidRPr="00B305B6" w:rsidRDefault="00B305B6" w:rsidP="000D6F30">
            <w:pPr>
              <w:spacing w:after="0" w:line="240" w:lineRule="auto"/>
              <w:jc w:val="both"/>
              <w:rPr>
                <w:rFonts w:ascii="Times New Roman" w:hAnsi="Times New Roman" w:cs="Times New Roman"/>
                <w:color w:val="000000"/>
                <w:sz w:val="24"/>
                <w:szCs w:val="24"/>
                <w:lang w:eastAsia="zh-CN"/>
              </w:rPr>
            </w:pPr>
            <w:r w:rsidRPr="00B305B6">
              <w:rPr>
                <w:rFonts w:ascii="Times New Roman" w:hAnsi="Times New Roman" w:cs="Times New Roman"/>
                <w:color w:val="000000"/>
                <w:sz w:val="24"/>
                <w:szCs w:val="24"/>
                <w:lang w:eastAsia="zh-CN"/>
              </w:rPr>
              <w:t>Розмір коренеплодів по найбільшому поперечному діаметру, см, не менше 1,5 см</w:t>
            </w:r>
          </w:p>
        </w:tc>
      </w:tr>
      <w:tr w:rsidR="00B305B6" w:rsidRPr="00B305B6" w:rsidTr="00833ADF">
        <w:trPr>
          <w:trHeight w:val="467"/>
        </w:trPr>
        <w:tc>
          <w:tcPr>
            <w:tcW w:w="1985" w:type="dxa"/>
            <w:tcBorders>
              <w:top w:val="single" w:sz="4" w:space="0" w:color="auto"/>
              <w:left w:val="single" w:sz="4" w:space="0" w:color="auto"/>
              <w:bottom w:val="single" w:sz="4" w:space="0" w:color="auto"/>
              <w:right w:val="single" w:sz="4" w:space="0" w:color="auto"/>
            </w:tcBorders>
          </w:tcPr>
          <w:p w:rsidR="00B305B6" w:rsidRPr="00B305B6" w:rsidRDefault="00B305B6" w:rsidP="000D6F30">
            <w:pPr>
              <w:spacing w:after="0" w:line="240" w:lineRule="auto"/>
              <w:jc w:val="center"/>
              <w:rPr>
                <w:rFonts w:ascii="Times New Roman" w:eastAsiaTheme="minorHAnsi" w:hAnsi="Times New Roman" w:cs="Times New Roman"/>
                <w:color w:val="000000"/>
                <w:sz w:val="24"/>
                <w:szCs w:val="24"/>
                <w:lang w:eastAsia="en-US"/>
              </w:rPr>
            </w:pPr>
            <w:r w:rsidRPr="00B305B6">
              <w:rPr>
                <w:rFonts w:ascii="Times New Roman" w:eastAsiaTheme="minorHAnsi" w:hAnsi="Times New Roman" w:cs="Times New Roman"/>
                <w:color w:val="000000"/>
                <w:sz w:val="24"/>
                <w:szCs w:val="24"/>
                <w:lang w:eastAsia="en-US"/>
              </w:rPr>
              <w:t xml:space="preserve">Відхилення </w:t>
            </w:r>
          </w:p>
        </w:tc>
        <w:tc>
          <w:tcPr>
            <w:tcW w:w="8109" w:type="dxa"/>
            <w:tcBorders>
              <w:top w:val="single" w:sz="4" w:space="0" w:color="auto"/>
              <w:left w:val="single" w:sz="4" w:space="0" w:color="auto"/>
              <w:bottom w:val="single" w:sz="4" w:space="0" w:color="auto"/>
              <w:right w:val="single" w:sz="4" w:space="0" w:color="auto"/>
            </w:tcBorders>
            <w:vAlign w:val="center"/>
          </w:tcPr>
          <w:p w:rsidR="00B305B6" w:rsidRPr="00B305B6" w:rsidRDefault="00B305B6" w:rsidP="000D6F30">
            <w:pPr>
              <w:spacing w:after="0" w:line="240" w:lineRule="auto"/>
              <w:jc w:val="both"/>
              <w:rPr>
                <w:rFonts w:ascii="Times New Roman" w:hAnsi="Times New Roman" w:cs="Times New Roman"/>
                <w:color w:val="000000"/>
                <w:sz w:val="24"/>
                <w:szCs w:val="24"/>
                <w:lang w:eastAsia="zh-CN"/>
              </w:rPr>
            </w:pPr>
            <w:r w:rsidRPr="00B305B6">
              <w:rPr>
                <w:rFonts w:ascii="Times New Roman" w:hAnsi="Times New Roman" w:cs="Times New Roman"/>
                <w:color w:val="000000"/>
                <w:sz w:val="24"/>
                <w:szCs w:val="24"/>
                <w:lang w:eastAsia="zh-CN"/>
              </w:rPr>
              <w:t>Допускається наявність:</w:t>
            </w:r>
          </w:p>
          <w:p w:rsidR="00B305B6" w:rsidRPr="00B305B6" w:rsidRDefault="00B305B6" w:rsidP="000D6F30">
            <w:pPr>
              <w:spacing w:after="0" w:line="240" w:lineRule="auto"/>
              <w:jc w:val="both"/>
              <w:rPr>
                <w:rFonts w:ascii="Times New Roman" w:hAnsi="Times New Roman" w:cs="Times New Roman"/>
                <w:color w:val="000000"/>
                <w:sz w:val="24"/>
                <w:szCs w:val="24"/>
                <w:lang w:eastAsia="zh-CN"/>
              </w:rPr>
            </w:pPr>
            <w:r w:rsidRPr="00B305B6">
              <w:rPr>
                <w:rFonts w:ascii="Times New Roman" w:hAnsi="Times New Roman" w:cs="Times New Roman"/>
                <w:color w:val="000000"/>
                <w:sz w:val="24"/>
                <w:szCs w:val="24"/>
                <w:lang w:eastAsia="zh-CN"/>
              </w:rPr>
              <w:t>-коренеплодів розгалужених, тріснули, неправильно обрізаних  не більше 10,0%</w:t>
            </w:r>
          </w:p>
          <w:p w:rsidR="00B305B6" w:rsidRPr="00B305B6" w:rsidRDefault="00B305B6" w:rsidP="000D6F30">
            <w:pPr>
              <w:spacing w:after="0" w:line="240" w:lineRule="auto"/>
              <w:jc w:val="both"/>
              <w:rPr>
                <w:rFonts w:ascii="Times New Roman" w:hAnsi="Times New Roman" w:cs="Times New Roman"/>
                <w:color w:val="000000"/>
                <w:sz w:val="24"/>
                <w:szCs w:val="24"/>
                <w:lang w:eastAsia="zh-CN"/>
              </w:rPr>
            </w:pPr>
            <w:r w:rsidRPr="00B305B6">
              <w:rPr>
                <w:rFonts w:ascii="Times New Roman" w:hAnsi="Times New Roman" w:cs="Times New Roman"/>
                <w:color w:val="000000"/>
                <w:sz w:val="24"/>
                <w:szCs w:val="24"/>
                <w:lang w:eastAsia="zh-CN"/>
              </w:rPr>
              <w:t>- коренеплодів з діаметром від 1 до 1,5 см не більше  20,0%</w:t>
            </w:r>
          </w:p>
          <w:p w:rsidR="00B305B6" w:rsidRPr="00B305B6" w:rsidRDefault="00B305B6" w:rsidP="000D6F30">
            <w:pPr>
              <w:spacing w:after="0" w:line="240" w:lineRule="auto"/>
              <w:jc w:val="both"/>
              <w:rPr>
                <w:rFonts w:ascii="Times New Roman" w:hAnsi="Times New Roman" w:cs="Times New Roman"/>
                <w:color w:val="000000"/>
                <w:sz w:val="24"/>
                <w:szCs w:val="24"/>
                <w:lang w:eastAsia="zh-CN"/>
              </w:rPr>
            </w:pPr>
            <w:r w:rsidRPr="00B305B6">
              <w:rPr>
                <w:rFonts w:ascii="Times New Roman" w:hAnsi="Times New Roman" w:cs="Times New Roman"/>
                <w:color w:val="000000"/>
                <w:sz w:val="24"/>
                <w:szCs w:val="24"/>
                <w:lang w:eastAsia="zh-CN"/>
              </w:rPr>
              <w:t>- землі, що прилипла до коренеплодів  не більше 1,0%</w:t>
            </w:r>
          </w:p>
          <w:p w:rsidR="00B305B6" w:rsidRPr="00B305B6" w:rsidRDefault="00B305B6" w:rsidP="000D6F30">
            <w:pPr>
              <w:spacing w:after="0" w:line="240" w:lineRule="auto"/>
              <w:jc w:val="both"/>
              <w:rPr>
                <w:rFonts w:ascii="Times New Roman" w:hAnsi="Times New Roman" w:cs="Times New Roman"/>
                <w:color w:val="000000"/>
                <w:sz w:val="24"/>
                <w:szCs w:val="24"/>
                <w:lang w:eastAsia="zh-CN"/>
              </w:rPr>
            </w:pPr>
            <w:r w:rsidRPr="00B305B6">
              <w:rPr>
                <w:rFonts w:ascii="Times New Roman" w:hAnsi="Times New Roman" w:cs="Times New Roman"/>
                <w:color w:val="000000"/>
                <w:sz w:val="24"/>
                <w:szCs w:val="24"/>
                <w:lang w:eastAsia="zh-CN"/>
              </w:rPr>
              <w:t>Загальна кількість відхилень, що допускаються в сукупності, не повинна перевищувати 20% від маси молодої моркви, причому відхилення, що допускаються за окремими показниками, не повинні перевищувати встановлених для них норм.</w:t>
            </w:r>
          </w:p>
        </w:tc>
      </w:tr>
      <w:tr w:rsidR="00B305B6" w:rsidRPr="00B305B6" w:rsidTr="00833ADF">
        <w:trPr>
          <w:trHeight w:val="467"/>
        </w:trPr>
        <w:tc>
          <w:tcPr>
            <w:tcW w:w="1985" w:type="dxa"/>
            <w:tcBorders>
              <w:top w:val="single" w:sz="4" w:space="0" w:color="auto"/>
              <w:left w:val="single" w:sz="4" w:space="0" w:color="auto"/>
              <w:bottom w:val="single" w:sz="4" w:space="0" w:color="auto"/>
              <w:right w:val="single" w:sz="4" w:space="0" w:color="auto"/>
            </w:tcBorders>
          </w:tcPr>
          <w:p w:rsidR="00B305B6" w:rsidRPr="00B305B6" w:rsidRDefault="00B305B6" w:rsidP="000D6F30">
            <w:pPr>
              <w:spacing w:after="0" w:line="240" w:lineRule="auto"/>
              <w:jc w:val="center"/>
              <w:rPr>
                <w:rFonts w:ascii="Times New Roman" w:eastAsiaTheme="minorHAnsi" w:hAnsi="Times New Roman" w:cs="Times New Roman"/>
                <w:color w:val="000000"/>
                <w:sz w:val="24"/>
                <w:szCs w:val="24"/>
                <w:lang w:eastAsia="en-US"/>
              </w:rPr>
            </w:pPr>
            <w:r w:rsidRPr="00B305B6">
              <w:rPr>
                <w:rFonts w:ascii="Times New Roman" w:eastAsiaTheme="minorHAnsi" w:hAnsi="Times New Roman" w:cs="Times New Roman"/>
                <w:color w:val="000000"/>
                <w:sz w:val="24"/>
                <w:szCs w:val="24"/>
                <w:lang w:eastAsia="en-US"/>
              </w:rPr>
              <w:t>Тара</w:t>
            </w:r>
          </w:p>
        </w:tc>
        <w:tc>
          <w:tcPr>
            <w:tcW w:w="8109" w:type="dxa"/>
            <w:tcBorders>
              <w:top w:val="single" w:sz="4" w:space="0" w:color="auto"/>
              <w:left w:val="single" w:sz="4" w:space="0" w:color="auto"/>
              <w:bottom w:val="single" w:sz="4" w:space="0" w:color="auto"/>
              <w:right w:val="single" w:sz="4" w:space="0" w:color="auto"/>
            </w:tcBorders>
            <w:vAlign w:val="center"/>
          </w:tcPr>
          <w:p w:rsidR="00B305B6" w:rsidRPr="00B305B6" w:rsidRDefault="00B305B6" w:rsidP="000D6F30">
            <w:pPr>
              <w:spacing w:after="0" w:line="240" w:lineRule="auto"/>
              <w:jc w:val="both"/>
              <w:rPr>
                <w:rFonts w:ascii="Times New Roman" w:hAnsi="Times New Roman" w:cs="Times New Roman"/>
                <w:color w:val="000000"/>
                <w:sz w:val="24"/>
                <w:szCs w:val="24"/>
                <w:lang w:eastAsia="zh-CN"/>
              </w:rPr>
            </w:pPr>
            <w:r w:rsidRPr="00B305B6">
              <w:rPr>
                <w:rFonts w:ascii="Times New Roman" w:hAnsi="Times New Roman" w:cs="Times New Roman"/>
                <w:color w:val="000000"/>
                <w:sz w:val="24"/>
                <w:szCs w:val="24"/>
                <w:lang w:eastAsia="zh-CN"/>
              </w:rPr>
              <w:t>Тара повинна бути міцною, сухою, чистою, без сторонніх запахів.</w:t>
            </w:r>
          </w:p>
        </w:tc>
      </w:tr>
    </w:tbl>
    <w:p w:rsidR="00F73651" w:rsidRPr="00B305B6" w:rsidRDefault="00F73651" w:rsidP="00B305B6">
      <w:pPr>
        <w:tabs>
          <w:tab w:val="left" w:pos="426"/>
        </w:tabs>
        <w:spacing w:after="0" w:line="240" w:lineRule="auto"/>
        <w:jc w:val="center"/>
        <w:rPr>
          <w:rFonts w:ascii="Times New Roman" w:eastAsiaTheme="minorHAnsi" w:hAnsi="Times New Roman" w:cs="Times New Roman"/>
          <w:bCs/>
          <w:color w:val="000000"/>
          <w:sz w:val="24"/>
          <w:szCs w:val="24"/>
          <w:lang w:val="ru-UA" w:eastAsia="en-US"/>
        </w:rPr>
      </w:pPr>
    </w:p>
    <w:p w:rsidR="00F73651" w:rsidRPr="00F73651" w:rsidRDefault="00F73651" w:rsidP="00F73651">
      <w:pPr>
        <w:suppressAutoHyphens/>
        <w:jc w:val="both"/>
        <w:rPr>
          <w:rFonts w:ascii="Times New Roman" w:eastAsia="Arial" w:hAnsi="Times New Roman" w:cs="Times New Roman"/>
          <w:sz w:val="24"/>
          <w:szCs w:val="24"/>
          <w:lang w:eastAsia="zh-CN"/>
        </w:rPr>
      </w:pPr>
      <w:r w:rsidRPr="00F73651">
        <w:rPr>
          <w:rFonts w:ascii="Times New Roman" w:eastAsia="Arial" w:hAnsi="Times New Roman" w:cs="Times New Roman"/>
          <w:bCs/>
          <w:sz w:val="24"/>
          <w:szCs w:val="24"/>
        </w:rPr>
        <w:t xml:space="preserve">    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w:t>
      </w:r>
      <w:proofErr w:type="spellStart"/>
      <w:r w:rsidRPr="00F73651">
        <w:rPr>
          <w:rFonts w:ascii="Times New Roman" w:eastAsia="Arial" w:hAnsi="Times New Roman" w:cs="Times New Roman"/>
          <w:bCs/>
          <w:sz w:val="24"/>
          <w:szCs w:val="24"/>
        </w:rPr>
        <w:t>талості</w:t>
      </w:r>
      <w:proofErr w:type="spellEnd"/>
      <w:r w:rsidRPr="00F73651">
        <w:rPr>
          <w:rFonts w:ascii="Times New Roman" w:eastAsia="Arial" w:hAnsi="Times New Roman" w:cs="Times New Roman"/>
          <w:bCs/>
          <w:sz w:val="24"/>
          <w:szCs w:val="24"/>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F73651">
        <w:rPr>
          <w:rFonts w:ascii="Times New Roman" w:hAnsi="Times New Roman" w:cs="Times New Roman"/>
          <w:color w:val="000000"/>
          <w:sz w:val="24"/>
          <w:szCs w:val="24"/>
          <w:lang w:eastAsia="en-US"/>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F73651" w:rsidRPr="00F73651" w:rsidRDefault="00F73651" w:rsidP="00F73651">
      <w:pPr>
        <w:suppressAutoHyphens/>
        <w:jc w:val="both"/>
        <w:rPr>
          <w:rFonts w:ascii="Times New Roman" w:eastAsia="Arial" w:hAnsi="Times New Roman" w:cs="Times New Roman"/>
          <w:sz w:val="24"/>
          <w:szCs w:val="24"/>
          <w:lang w:eastAsia="zh-CN"/>
        </w:rPr>
      </w:pPr>
      <w:r w:rsidRPr="00F73651">
        <w:rPr>
          <w:rFonts w:ascii="Times New Roman" w:eastAsia="Arial" w:hAnsi="Times New Roman" w:cs="Times New Roman"/>
          <w:sz w:val="24"/>
          <w:szCs w:val="24"/>
        </w:rPr>
        <w:t xml:space="preserve">  </w:t>
      </w:r>
      <w:r w:rsidR="00496A4B" w:rsidRPr="00496A4B">
        <w:rPr>
          <w:rFonts w:ascii="Times New Roman" w:eastAsia="Arial" w:hAnsi="Times New Roman" w:cs="Times New Roman"/>
          <w:sz w:val="24"/>
          <w:szCs w:val="24"/>
        </w:rPr>
        <w:t xml:space="preserve">   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(із змінами),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№1822-IX від 21.10.2021;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w:t>
      </w:r>
      <w:r w:rsidR="00496A4B" w:rsidRPr="00496A4B">
        <w:rPr>
          <w:rFonts w:ascii="Times New Roman" w:eastAsia="Arial" w:hAnsi="Times New Roman" w:cs="Times New Roman"/>
          <w:sz w:val="24"/>
          <w:szCs w:val="24"/>
        </w:rPr>
        <w:lastRenderedPageBreak/>
        <w:t>середньої освіти»; Наказу Міністерства охорони здоров’я України від 24.03.2016 №234 «Про затвердження Санітарного регламенту для дошкільних навчальних закладів, ДСТУ або ТУ, які діють на момент проведення процедури закупівлі</w:t>
      </w:r>
      <w:r w:rsidRPr="00F73651">
        <w:rPr>
          <w:rFonts w:ascii="Times New Roman" w:eastAsia="Arial" w:hAnsi="Times New Roman" w:cs="Times New Roman"/>
          <w:sz w:val="24"/>
          <w:szCs w:val="24"/>
        </w:rPr>
        <w:t xml:space="preserve"> </w:t>
      </w:r>
      <w:bookmarkEnd w:id="4"/>
    </w:p>
    <w:p w:rsidR="00996F34" w:rsidRDefault="00996F34" w:rsidP="006D564D">
      <w:pPr>
        <w:spacing w:after="0" w:line="240" w:lineRule="auto"/>
        <w:jc w:val="both"/>
        <w:rPr>
          <w:rFonts w:ascii="Times New Roman" w:eastAsia="Times New Roman" w:hAnsi="Times New Roman" w:cs="Times New Roman"/>
          <w:sz w:val="23"/>
          <w:szCs w:val="23"/>
          <w:lang w:eastAsia="ru-RU"/>
        </w:rPr>
      </w:pPr>
    </w:p>
    <w:p w:rsidR="00996F34" w:rsidRPr="00996F34" w:rsidRDefault="00996F34" w:rsidP="00996F34">
      <w:pPr>
        <w:spacing w:after="0" w:line="240" w:lineRule="auto"/>
        <w:jc w:val="center"/>
        <w:rPr>
          <w:rFonts w:ascii="Times New Roman" w:eastAsia="Times New Roman" w:hAnsi="Times New Roman" w:cs="Times New Roman"/>
          <w:b/>
          <w:sz w:val="23"/>
          <w:szCs w:val="23"/>
          <w:lang w:eastAsia="ru-RU"/>
        </w:rPr>
      </w:pPr>
      <w:r w:rsidRPr="00996F34">
        <w:rPr>
          <w:rFonts w:ascii="Times New Roman" w:eastAsia="Times New Roman" w:hAnsi="Times New Roman" w:cs="Times New Roman"/>
          <w:b/>
          <w:sz w:val="23"/>
          <w:szCs w:val="23"/>
          <w:lang w:eastAsia="ru-RU"/>
        </w:rPr>
        <w:t>IV. ПОРЯДОК ЗДІЙСНЕННЯ ОПЛАТИ</w:t>
      </w:r>
    </w:p>
    <w:p w:rsidR="00996F34" w:rsidRDefault="00996F34" w:rsidP="006D564D">
      <w:pPr>
        <w:spacing w:after="0" w:line="240" w:lineRule="auto"/>
        <w:jc w:val="both"/>
        <w:rPr>
          <w:rFonts w:ascii="Times New Roman" w:eastAsia="Times New Roman" w:hAnsi="Times New Roman" w:cs="Times New Roman"/>
          <w:sz w:val="23"/>
          <w:szCs w:val="23"/>
          <w:lang w:eastAsia="ru-RU"/>
        </w:rPr>
      </w:pPr>
    </w:p>
    <w:p w:rsidR="0019654E" w:rsidRPr="0019654E" w:rsidRDefault="0019654E" w:rsidP="006D564D">
      <w:pPr>
        <w:spacing w:after="0" w:line="240" w:lineRule="auto"/>
        <w:jc w:val="both"/>
        <w:rPr>
          <w:rFonts w:ascii="Times New Roman" w:eastAsia="Times New Roman" w:hAnsi="Times New Roman" w:cs="Times New Roman"/>
          <w:sz w:val="23"/>
          <w:szCs w:val="23"/>
          <w:lang w:val="ru-RU" w:eastAsia="ru-RU"/>
        </w:rPr>
      </w:pPr>
      <w:r w:rsidRPr="0019654E">
        <w:rPr>
          <w:rFonts w:ascii="Times New Roman" w:eastAsia="Times New Roman" w:hAnsi="Times New Roman" w:cs="Times New Roman"/>
          <w:sz w:val="23"/>
          <w:szCs w:val="23"/>
          <w:lang w:eastAsia="ru-RU"/>
        </w:rPr>
        <w:t xml:space="preserve">4.1. Розрахунки проводяться шляхом оплати Замовником після пред'явлення Постачальником рахунка на оплату товару (далі - рахунок) </w:t>
      </w:r>
      <w:r>
        <w:rPr>
          <w:rFonts w:ascii="Times New Roman" w:eastAsia="Times New Roman" w:hAnsi="Times New Roman" w:cs="Times New Roman"/>
          <w:sz w:val="23"/>
          <w:szCs w:val="23"/>
          <w:lang w:eastAsia="ru-RU"/>
        </w:rPr>
        <w:t xml:space="preserve"> після факту поставки товару та підписання </w:t>
      </w:r>
      <w:r w:rsidR="003A1928">
        <w:rPr>
          <w:rFonts w:ascii="Times New Roman" w:eastAsia="Times New Roman" w:hAnsi="Times New Roman" w:cs="Times New Roman"/>
          <w:sz w:val="23"/>
          <w:szCs w:val="23"/>
          <w:lang w:eastAsia="ru-RU"/>
        </w:rPr>
        <w:t xml:space="preserve">паперів (накладної), що засвідчують факт приймання якісного </w:t>
      </w:r>
      <w:r>
        <w:rPr>
          <w:rFonts w:ascii="Times New Roman" w:eastAsia="Times New Roman" w:hAnsi="Times New Roman" w:cs="Times New Roman"/>
          <w:sz w:val="23"/>
          <w:szCs w:val="23"/>
          <w:lang w:eastAsia="ru-RU"/>
        </w:rPr>
        <w:t xml:space="preserve"> товару</w:t>
      </w:r>
      <w:r>
        <w:rPr>
          <w:rFonts w:ascii="Times New Roman" w:eastAsia="Times New Roman" w:hAnsi="Times New Roman" w:cs="Times New Roman"/>
          <w:sz w:val="23"/>
          <w:szCs w:val="23"/>
          <w:lang w:val="ru-RU" w:eastAsia="ru-RU"/>
        </w:rPr>
        <w:t>.</w:t>
      </w:r>
    </w:p>
    <w:p w:rsidR="0019654E" w:rsidRPr="0019654E" w:rsidRDefault="0019654E" w:rsidP="006D564D">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4.3. Замовником здійснюється оплата за отриман</w:t>
      </w:r>
      <w:r w:rsidR="00961971">
        <w:rPr>
          <w:rFonts w:ascii="Times New Roman" w:eastAsia="Times New Roman" w:hAnsi="Times New Roman" w:cs="Times New Roman"/>
          <w:sz w:val="23"/>
          <w:szCs w:val="23"/>
          <w:lang w:eastAsia="ru-RU"/>
        </w:rPr>
        <w:t>ий</w:t>
      </w:r>
      <w:r w:rsidRPr="0019654E">
        <w:rPr>
          <w:rFonts w:ascii="Times New Roman" w:eastAsia="Times New Roman" w:hAnsi="Times New Roman" w:cs="Times New Roman"/>
          <w:sz w:val="23"/>
          <w:szCs w:val="23"/>
          <w:lang w:eastAsia="ru-RU"/>
        </w:rPr>
        <w:t xml:space="preserve"> </w:t>
      </w:r>
      <w:r w:rsidR="00961971">
        <w:rPr>
          <w:rFonts w:ascii="Times New Roman" w:eastAsia="Times New Roman" w:hAnsi="Times New Roman" w:cs="Times New Roman"/>
          <w:sz w:val="23"/>
          <w:szCs w:val="23"/>
          <w:lang w:eastAsia="ru-RU"/>
        </w:rPr>
        <w:t>товар</w:t>
      </w:r>
      <w:r w:rsidRPr="0019654E">
        <w:rPr>
          <w:rFonts w:ascii="Times New Roman" w:eastAsia="Times New Roman" w:hAnsi="Times New Roman" w:cs="Times New Roman"/>
          <w:sz w:val="23"/>
          <w:szCs w:val="23"/>
          <w:lang w:eastAsia="ru-RU"/>
        </w:rPr>
        <w:t xml:space="preserve"> на підставі даного Договору та відповідно до виставлених Постачальником рахунків. </w:t>
      </w:r>
    </w:p>
    <w:p w:rsidR="0019654E" w:rsidRPr="0019654E" w:rsidRDefault="0019654E" w:rsidP="006D564D">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4.4. Постачальник надає Замовнику рахунок на оплату за фактично поставлен</w:t>
      </w:r>
      <w:r w:rsidR="00961971">
        <w:rPr>
          <w:rFonts w:ascii="Times New Roman" w:eastAsia="Times New Roman" w:hAnsi="Times New Roman" w:cs="Times New Roman"/>
          <w:sz w:val="23"/>
          <w:szCs w:val="23"/>
          <w:lang w:eastAsia="ru-RU"/>
        </w:rPr>
        <w:t>ий</w:t>
      </w:r>
      <w:r w:rsidRPr="0019654E">
        <w:rPr>
          <w:rFonts w:ascii="Times New Roman" w:eastAsia="Times New Roman" w:hAnsi="Times New Roman" w:cs="Times New Roman"/>
          <w:sz w:val="23"/>
          <w:szCs w:val="23"/>
          <w:lang w:eastAsia="ru-RU"/>
        </w:rPr>
        <w:t xml:space="preserve"> </w:t>
      </w:r>
      <w:r w:rsidR="00961971">
        <w:rPr>
          <w:rFonts w:ascii="Times New Roman" w:eastAsia="Times New Roman" w:hAnsi="Times New Roman" w:cs="Times New Roman"/>
          <w:sz w:val="23"/>
          <w:szCs w:val="23"/>
          <w:lang w:eastAsia="ru-RU"/>
        </w:rPr>
        <w:t>товар</w:t>
      </w:r>
      <w:r w:rsidRPr="0019654E">
        <w:rPr>
          <w:rFonts w:ascii="Times New Roman" w:eastAsia="Times New Roman" w:hAnsi="Times New Roman" w:cs="Times New Roman"/>
          <w:sz w:val="23"/>
          <w:szCs w:val="23"/>
          <w:lang w:eastAsia="ru-RU"/>
        </w:rPr>
        <w:t xml:space="preserve"> Постачальником.</w:t>
      </w:r>
    </w:p>
    <w:p w:rsidR="0019654E" w:rsidRPr="0019654E" w:rsidRDefault="0019654E" w:rsidP="006D564D">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 xml:space="preserve">4.5. </w:t>
      </w:r>
      <w:r w:rsidRPr="0019654E">
        <w:rPr>
          <w:rFonts w:ascii="Times New Roman" w:eastAsia="Times New Roman" w:hAnsi="Times New Roman" w:cs="Times New Roman"/>
          <w:sz w:val="23"/>
          <w:szCs w:val="23"/>
          <w:lang w:val="ru-RU" w:eastAsia="ru-RU"/>
        </w:rPr>
        <w:t xml:space="preserve"> </w:t>
      </w:r>
      <w:r w:rsidRPr="0019654E">
        <w:rPr>
          <w:rFonts w:ascii="Times New Roman" w:eastAsia="Times New Roman" w:hAnsi="Times New Roman" w:cs="Times New Roman"/>
          <w:sz w:val="23"/>
          <w:szCs w:val="23"/>
          <w:lang w:eastAsia="ru-RU"/>
        </w:rPr>
        <w:t xml:space="preserve">Замовник здійснює оплату отриманого рахунку не пізніш ніж протягом </w:t>
      </w:r>
      <w:r w:rsidR="00B80684">
        <w:rPr>
          <w:rFonts w:ascii="Times New Roman" w:eastAsia="Times New Roman" w:hAnsi="Times New Roman" w:cs="Times New Roman"/>
          <w:sz w:val="23"/>
          <w:szCs w:val="23"/>
          <w:lang w:eastAsia="ru-RU"/>
        </w:rPr>
        <w:t>30</w:t>
      </w:r>
      <w:r w:rsidRPr="0019654E">
        <w:rPr>
          <w:rFonts w:ascii="Times New Roman" w:eastAsia="Times New Roman" w:hAnsi="Times New Roman" w:cs="Times New Roman"/>
          <w:sz w:val="23"/>
          <w:szCs w:val="23"/>
          <w:lang w:eastAsia="ru-RU"/>
        </w:rPr>
        <w:t xml:space="preserve"> (</w:t>
      </w:r>
      <w:r w:rsidR="00B80684">
        <w:rPr>
          <w:rFonts w:ascii="Times New Roman" w:eastAsia="Times New Roman" w:hAnsi="Times New Roman" w:cs="Times New Roman"/>
          <w:sz w:val="23"/>
          <w:szCs w:val="23"/>
          <w:lang w:eastAsia="ru-RU"/>
        </w:rPr>
        <w:t>тридцяти</w:t>
      </w:r>
      <w:r w:rsidRPr="0019654E">
        <w:rPr>
          <w:rFonts w:ascii="Times New Roman" w:eastAsia="Times New Roman" w:hAnsi="Times New Roman" w:cs="Times New Roman"/>
          <w:sz w:val="23"/>
          <w:szCs w:val="23"/>
          <w:lang w:eastAsia="ru-RU"/>
        </w:rPr>
        <w:t xml:space="preserve">) </w:t>
      </w:r>
      <w:r w:rsidR="00B80684">
        <w:rPr>
          <w:rFonts w:ascii="Times New Roman" w:eastAsia="Times New Roman" w:hAnsi="Times New Roman" w:cs="Times New Roman"/>
          <w:sz w:val="23"/>
          <w:szCs w:val="23"/>
          <w:lang w:eastAsia="ru-RU"/>
        </w:rPr>
        <w:t xml:space="preserve">банківських </w:t>
      </w:r>
      <w:r w:rsidRPr="0019654E">
        <w:rPr>
          <w:rFonts w:ascii="Times New Roman" w:eastAsia="Times New Roman" w:hAnsi="Times New Roman" w:cs="Times New Roman"/>
          <w:sz w:val="23"/>
          <w:szCs w:val="23"/>
          <w:lang w:eastAsia="ru-RU"/>
        </w:rPr>
        <w:t>днів після отримання рахунку за поставлен</w:t>
      </w:r>
      <w:r w:rsidR="00961971">
        <w:rPr>
          <w:rFonts w:ascii="Times New Roman" w:eastAsia="Times New Roman" w:hAnsi="Times New Roman" w:cs="Times New Roman"/>
          <w:sz w:val="23"/>
          <w:szCs w:val="23"/>
          <w:lang w:eastAsia="ru-RU"/>
        </w:rPr>
        <w:t>ий</w:t>
      </w:r>
      <w:r w:rsidRPr="0019654E">
        <w:rPr>
          <w:rFonts w:ascii="Times New Roman" w:eastAsia="Times New Roman" w:hAnsi="Times New Roman" w:cs="Times New Roman"/>
          <w:sz w:val="23"/>
          <w:szCs w:val="23"/>
          <w:lang w:eastAsia="ru-RU"/>
        </w:rPr>
        <w:t xml:space="preserve"> </w:t>
      </w:r>
      <w:r w:rsidR="00961971">
        <w:rPr>
          <w:rFonts w:ascii="Times New Roman" w:eastAsia="Times New Roman" w:hAnsi="Times New Roman" w:cs="Times New Roman"/>
          <w:sz w:val="23"/>
          <w:szCs w:val="23"/>
          <w:lang w:eastAsia="ru-RU"/>
        </w:rPr>
        <w:t>товар</w:t>
      </w:r>
      <w:r w:rsidRPr="0019654E">
        <w:rPr>
          <w:rFonts w:ascii="Times New Roman" w:eastAsia="Times New Roman" w:hAnsi="Times New Roman" w:cs="Times New Roman"/>
          <w:sz w:val="23"/>
          <w:szCs w:val="23"/>
          <w:lang w:eastAsia="ru-RU"/>
        </w:rPr>
        <w:t xml:space="preserve">. У разі затримки бюджетного фінансування розрахунок за товари здійснюватиметься на протязі 3 (трьох) банківських днів з дати отримання </w:t>
      </w:r>
      <w:r w:rsidRPr="0019654E">
        <w:rPr>
          <w:rFonts w:ascii="Times New Roman" w:eastAsia="Times New Roman" w:hAnsi="Times New Roman" w:cs="Times New Roman"/>
          <w:snapToGrid w:val="0"/>
          <w:sz w:val="23"/>
          <w:szCs w:val="23"/>
          <w:lang w:eastAsia="ru-RU"/>
        </w:rPr>
        <w:t>Замовником</w:t>
      </w:r>
      <w:r w:rsidRPr="0019654E">
        <w:rPr>
          <w:rFonts w:ascii="Times New Roman" w:eastAsia="Times New Roman" w:hAnsi="Times New Roman" w:cs="Times New Roman"/>
          <w:sz w:val="23"/>
          <w:szCs w:val="23"/>
          <w:lang w:eastAsia="ru-RU"/>
        </w:rPr>
        <w:t xml:space="preserve"> бюджетного призначення на фінансування закупівлі на свій реєстраційний рахунок.</w:t>
      </w:r>
    </w:p>
    <w:p w:rsidR="0019654E" w:rsidRDefault="0019654E" w:rsidP="006D564D">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4.</w:t>
      </w:r>
      <w:r w:rsidR="008D6715">
        <w:rPr>
          <w:rFonts w:ascii="Times New Roman" w:eastAsia="Times New Roman" w:hAnsi="Times New Roman" w:cs="Times New Roman"/>
          <w:sz w:val="23"/>
          <w:szCs w:val="23"/>
          <w:lang w:val="ru-RU" w:eastAsia="ru-RU"/>
        </w:rPr>
        <w:t>6</w:t>
      </w:r>
      <w:r w:rsidRPr="0019654E">
        <w:rPr>
          <w:rFonts w:ascii="Times New Roman" w:eastAsia="Times New Roman" w:hAnsi="Times New Roman" w:cs="Times New Roman"/>
          <w:sz w:val="23"/>
          <w:szCs w:val="23"/>
          <w:lang w:eastAsia="ru-RU"/>
        </w:rPr>
        <w:t>.  Розрахунки за поставлений товар здійснюються на підставі п.1 ст.49 Бюджетного кодексу України за фактом постачання.</w:t>
      </w:r>
    </w:p>
    <w:p w:rsidR="00B80684" w:rsidRDefault="00B80684" w:rsidP="006D564D">
      <w:pPr>
        <w:spacing w:after="0" w:line="240" w:lineRule="auto"/>
        <w:jc w:val="both"/>
        <w:rPr>
          <w:rFonts w:ascii="Times New Roman" w:eastAsia="Times New Roman" w:hAnsi="Times New Roman" w:cs="Times New Roman"/>
          <w:sz w:val="23"/>
          <w:szCs w:val="23"/>
          <w:lang w:eastAsia="ru-RU"/>
        </w:rPr>
      </w:pPr>
    </w:p>
    <w:p w:rsidR="00AF0EAE" w:rsidRDefault="00AF0EAE" w:rsidP="00AF0EAE">
      <w:pPr>
        <w:spacing w:after="0" w:line="276" w:lineRule="auto"/>
        <w:rPr>
          <w:rFonts w:ascii="Times New Roman" w:eastAsia="Times New Roman" w:hAnsi="Times New Roman" w:cs="Times New Roman"/>
          <w:sz w:val="23"/>
          <w:szCs w:val="23"/>
          <w:lang w:eastAsia="ru-RU"/>
        </w:rPr>
      </w:pPr>
    </w:p>
    <w:p w:rsidR="003A1928" w:rsidRPr="00FF4A14" w:rsidRDefault="003A1928" w:rsidP="00AF0EAE">
      <w:pPr>
        <w:spacing w:after="0" w:line="276" w:lineRule="auto"/>
        <w:jc w:val="center"/>
        <w:rPr>
          <w:rFonts w:ascii="Times New Roman" w:eastAsia="Arial" w:hAnsi="Times New Roman" w:cs="Times New Roman"/>
          <w:b/>
          <w:sz w:val="24"/>
          <w:szCs w:val="24"/>
        </w:rPr>
      </w:pPr>
      <w:r w:rsidRPr="00FF4A14">
        <w:rPr>
          <w:rFonts w:ascii="Times New Roman" w:eastAsia="Arial" w:hAnsi="Times New Roman" w:cs="Times New Roman"/>
          <w:b/>
          <w:sz w:val="24"/>
          <w:szCs w:val="24"/>
        </w:rPr>
        <w:t>V. ПОСТАВКА ТОВАРІВ</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5.1.  Строк (термін) поставки (передачі) товарів</w:t>
      </w:r>
      <w:r w:rsidRPr="008D6715">
        <w:rPr>
          <w:rFonts w:ascii="Times New Roman" w:eastAsia="Arial" w:hAnsi="Times New Roman" w:cs="Times New Roman"/>
          <w:i/>
          <w:sz w:val="24"/>
          <w:szCs w:val="24"/>
        </w:rPr>
        <w:t xml:space="preserve">:  </w:t>
      </w:r>
      <w:r w:rsidRPr="008D6715">
        <w:rPr>
          <w:rFonts w:ascii="Times New Roman" w:eastAsia="Arial" w:hAnsi="Times New Roman" w:cs="Times New Roman"/>
          <w:b/>
          <w:i/>
          <w:sz w:val="24"/>
          <w:szCs w:val="24"/>
        </w:rPr>
        <w:t xml:space="preserve">до </w:t>
      </w:r>
      <w:r w:rsidR="008E162F" w:rsidRPr="008D6715">
        <w:rPr>
          <w:rFonts w:ascii="Times New Roman" w:eastAsia="Arial" w:hAnsi="Times New Roman" w:cs="Times New Roman"/>
          <w:b/>
          <w:i/>
          <w:sz w:val="24"/>
          <w:szCs w:val="24"/>
        </w:rPr>
        <w:t>31 грудня</w:t>
      </w:r>
      <w:r w:rsidRPr="008D6715">
        <w:rPr>
          <w:rFonts w:ascii="Times New Roman" w:eastAsia="Arial" w:hAnsi="Times New Roman" w:cs="Times New Roman"/>
          <w:b/>
          <w:i/>
          <w:sz w:val="24"/>
          <w:szCs w:val="24"/>
        </w:rPr>
        <w:t xml:space="preserve"> 2023 року</w:t>
      </w:r>
      <w:r w:rsidRPr="008D6715">
        <w:rPr>
          <w:rFonts w:ascii="Times New Roman" w:eastAsia="Arial" w:hAnsi="Times New Roman" w:cs="Times New Roman"/>
          <w:i/>
          <w:sz w:val="24"/>
          <w:szCs w:val="24"/>
        </w:rPr>
        <w:t>.</w:t>
      </w:r>
    </w:p>
    <w:p w:rsidR="003A1928" w:rsidRPr="00B80684" w:rsidRDefault="003A1928" w:rsidP="006D564D">
      <w:pPr>
        <w:spacing w:after="0" w:line="276" w:lineRule="auto"/>
        <w:jc w:val="both"/>
        <w:rPr>
          <w:rFonts w:ascii="Times New Roman" w:eastAsia="Arial" w:hAnsi="Times New Roman" w:cs="Times New Roman"/>
          <w:b/>
          <w:sz w:val="24"/>
          <w:szCs w:val="24"/>
        </w:rPr>
      </w:pPr>
      <w:r w:rsidRPr="003A1928">
        <w:rPr>
          <w:rFonts w:ascii="Times New Roman" w:eastAsia="Arial" w:hAnsi="Times New Roman" w:cs="Times New Roman"/>
          <w:sz w:val="24"/>
          <w:szCs w:val="24"/>
        </w:rPr>
        <w:t xml:space="preserve">5.2. Місце  поставки  (передачі) товарів:  </w:t>
      </w:r>
      <w:r w:rsidRPr="00B80684">
        <w:rPr>
          <w:rFonts w:ascii="Times New Roman" w:eastAsia="Arial" w:hAnsi="Times New Roman" w:cs="Times New Roman"/>
          <w:b/>
          <w:sz w:val="24"/>
          <w:szCs w:val="24"/>
        </w:rPr>
        <w:t>Заклади управління  освіти  м. Первомайська Миколаївської області.</w:t>
      </w:r>
    </w:p>
    <w:p w:rsidR="00B80684" w:rsidRPr="00B80684" w:rsidRDefault="003A1928" w:rsidP="00B80684">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5.3. Поставка товарів здійснюється безпосередньо у заклади  </w:t>
      </w:r>
      <w:r w:rsidR="002C6635">
        <w:rPr>
          <w:rFonts w:ascii="Times New Roman" w:eastAsia="Arial" w:hAnsi="Times New Roman" w:cs="Times New Roman"/>
          <w:sz w:val="24"/>
          <w:szCs w:val="24"/>
        </w:rPr>
        <w:t>управління освіти м. Первомайськ Миколаївської області.</w:t>
      </w:r>
      <w:r w:rsidR="00B80684">
        <w:rPr>
          <w:rFonts w:ascii="Times New Roman" w:eastAsia="Arial" w:hAnsi="Times New Roman" w:cs="Times New Roman"/>
          <w:sz w:val="24"/>
          <w:szCs w:val="24"/>
        </w:rPr>
        <w:t xml:space="preserve"> </w:t>
      </w:r>
      <w:r w:rsidR="00B80684" w:rsidRPr="00B80684">
        <w:rPr>
          <w:rFonts w:ascii="Times New Roman" w:eastAsia="Arial" w:hAnsi="Times New Roman" w:cs="Times New Roman"/>
          <w:sz w:val="24"/>
          <w:szCs w:val="24"/>
        </w:rPr>
        <w:t>Поставка товарів здійснюється дрібнооптовими партіями протягом 2 днів з дати отримання письмової заявки Замовника, в якій зазначається вид та кількість необхідної продукції по кожному закладу окремо за  вказаними адресами закладів освіти (Додаток № 1). Існує необхідність  виконання термінових заявок на невелику кількість товару.</w:t>
      </w:r>
    </w:p>
    <w:p w:rsidR="00B80684" w:rsidRPr="00B80684" w:rsidRDefault="00B80684" w:rsidP="00B80684">
      <w:pPr>
        <w:spacing w:after="0" w:line="276" w:lineRule="auto"/>
        <w:jc w:val="both"/>
        <w:rPr>
          <w:rFonts w:ascii="Times New Roman" w:eastAsia="Arial" w:hAnsi="Times New Roman" w:cs="Times New Roman"/>
          <w:sz w:val="24"/>
          <w:szCs w:val="24"/>
        </w:rPr>
      </w:pPr>
      <w:r w:rsidRPr="00B80684">
        <w:rPr>
          <w:rFonts w:ascii="Times New Roman" w:eastAsia="Arial" w:hAnsi="Times New Roman" w:cs="Times New Roman"/>
          <w:sz w:val="24"/>
          <w:szCs w:val="24"/>
        </w:rPr>
        <w:t>5.4. Письмова заявка направляється Замовником на електронну адресу Постачальника_________ та/або факс _________.</w:t>
      </w:r>
    </w:p>
    <w:p w:rsidR="00B80684" w:rsidRPr="00B80684" w:rsidRDefault="00B80684" w:rsidP="00B80684">
      <w:pPr>
        <w:spacing w:after="0" w:line="276" w:lineRule="auto"/>
        <w:jc w:val="both"/>
        <w:rPr>
          <w:rFonts w:ascii="Times New Roman" w:eastAsia="Arial" w:hAnsi="Times New Roman" w:cs="Times New Roman"/>
          <w:sz w:val="24"/>
          <w:szCs w:val="24"/>
        </w:rPr>
      </w:pPr>
      <w:r w:rsidRPr="00B80684">
        <w:rPr>
          <w:rFonts w:ascii="Times New Roman" w:eastAsia="Arial" w:hAnsi="Times New Roman" w:cs="Times New Roman"/>
          <w:sz w:val="24"/>
          <w:szCs w:val="24"/>
        </w:rPr>
        <w:t>5.5. Постачальник зобов’язаний підтвердити отримання письмової заявки Замовника. Підтвердженням отримання письмової заявки Постачальника від Замовника може бути оригінальний підпис уповноваженої особи Постачальника на заявці, обмін листами між Сторонами  Договору  про закупівлю. Уповноваженою особою Постачальника є _____________________________________.</w:t>
      </w:r>
    </w:p>
    <w:p w:rsidR="003A1928" w:rsidRPr="003A1928" w:rsidRDefault="003A1928" w:rsidP="006D564D">
      <w:pPr>
        <w:spacing w:after="0" w:line="276" w:lineRule="auto"/>
        <w:jc w:val="both"/>
        <w:rPr>
          <w:rFonts w:ascii="Times New Roman" w:eastAsia="Arial" w:hAnsi="Times New Roman" w:cs="Times New Roman"/>
          <w:sz w:val="24"/>
          <w:szCs w:val="24"/>
        </w:rPr>
      </w:pPr>
    </w:p>
    <w:p w:rsidR="003A1928" w:rsidRPr="00FF4A14" w:rsidRDefault="003A1928" w:rsidP="006D564D">
      <w:pPr>
        <w:spacing w:after="0" w:line="276" w:lineRule="auto"/>
        <w:jc w:val="center"/>
        <w:rPr>
          <w:rFonts w:ascii="Times New Roman" w:eastAsia="Arial" w:hAnsi="Times New Roman" w:cs="Times New Roman"/>
          <w:b/>
          <w:sz w:val="24"/>
          <w:szCs w:val="24"/>
        </w:rPr>
      </w:pPr>
      <w:r w:rsidRPr="00FF4A14">
        <w:rPr>
          <w:rFonts w:ascii="Times New Roman" w:eastAsia="Arial" w:hAnsi="Times New Roman" w:cs="Times New Roman"/>
          <w:b/>
          <w:sz w:val="24"/>
          <w:szCs w:val="24"/>
        </w:rPr>
        <w:t>VI. ПРАВА ТА ОБОВ`ЯЗКИ СТОРІН</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6.1.  Замовник зобов'язаний: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6.1.1.</w:t>
      </w:r>
      <w:r w:rsidRPr="003A1928">
        <w:rPr>
          <w:rFonts w:ascii="Times New Roman" w:eastAsia="Arial" w:hAnsi="Times New Roman" w:cs="Times New Roman"/>
          <w:sz w:val="24"/>
          <w:szCs w:val="24"/>
        </w:rPr>
        <w:tab/>
        <w:t xml:space="preserve">Своєчасно та в повному обсязі сплачувати за поставлені товари;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6.1.2.</w:t>
      </w:r>
      <w:r w:rsidRPr="003A1928">
        <w:rPr>
          <w:rFonts w:ascii="Times New Roman" w:eastAsia="Arial" w:hAnsi="Times New Roman" w:cs="Times New Roman"/>
          <w:sz w:val="24"/>
          <w:szCs w:val="24"/>
        </w:rPr>
        <w:tab/>
        <w:t xml:space="preserve">Приймати поставлені товари згідно з накладної;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6.1.</w:t>
      </w:r>
      <w:r w:rsidR="002C6635">
        <w:rPr>
          <w:rFonts w:ascii="Times New Roman" w:eastAsia="Arial" w:hAnsi="Times New Roman" w:cs="Times New Roman"/>
          <w:sz w:val="24"/>
          <w:szCs w:val="24"/>
        </w:rPr>
        <w:t>3</w:t>
      </w:r>
      <w:r w:rsidRPr="003A1928">
        <w:rPr>
          <w:rFonts w:ascii="Times New Roman" w:eastAsia="Arial" w:hAnsi="Times New Roman" w:cs="Times New Roman"/>
          <w:sz w:val="24"/>
          <w:szCs w:val="24"/>
        </w:rPr>
        <w:t>.</w:t>
      </w:r>
      <w:r w:rsidRPr="003A1928">
        <w:rPr>
          <w:rFonts w:ascii="Times New Roman" w:eastAsia="Arial" w:hAnsi="Times New Roman" w:cs="Times New Roman"/>
          <w:sz w:val="24"/>
          <w:szCs w:val="24"/>
        </w:rPr>
        <w:tab/>
        <w:t xml:space="preserve">Призначати відповідального представника від Замовника, на якого покладено обов’язок по прийманню </w:t>
      </w:r>
      <w:r w:rsidR="002C6635">
        <w:rPr>
          <w:rFonts w:ascii="Times New Roman" w:eastAsia="Arial" w:hAnsi="Times New Roman" w:cs="Times New Roman"/>
          <w:sz w:val="24"/>
          <w:szCs w:val="24"/>
        </w:rPr>
        <w:t>товарів</w:t>
      </w:r>
      <w:r w:rsidRPr="003A1928">
        <w:rPr>
          <w:rFonts w:ascii="Times New Roman" w:eastAsia="Arial" w:hAnsi="Times New Roman" w:cs="Times New Roman"/>
          <w:sz w:val="24"/>
          <w:szCs w:val="24"/>
        </w:rPr>
        <w:t xml:space="preserve">.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w:t>
      </w:r>
      <w:r w:rsidRPr="003A1928">
        <w:rPr>
          <w:rFonts w:ascii="Times New Roman" w:eastAsia="Arial" w:hAnsi="Times New Roman" w:cs="Times New Roman"/>
          <w:sz w:val="24"/>
          <w:szCs w:val="24"/>
        </w:rPr>
        <w:tab/>
        <w:t xml:space="preserve">Замовник має право: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6.2.1.</w:t>
      </w:r>
      <w:r w:rsidRPr="003A1928">
        <w:rPr>
          <w:rFonts w:ascii="Times New Roman" w:eastAsia="Arial" w:hAnsi="Times New Roman" w:cs="Times New Roman"/>
          <w:sz w:val="24"/>
          <w:szCs w:val="24"/>
        </w:rPr>
        <w:tab/>
        <w:t xml:space="preserve">Контролювати поставку товарів у строки, встановлені цим Договором про закупівлю;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6.2.2.</w:t>
      </w:r>
      <w:r w:rsidRPr="003A1928">
        <w:rPr>
          <w:rFonts w:ascii="Times New Roman" w:eastAsia="Arial" w:hAnsi="Times New Roman" w:cs="Times New Roman"/>
          <w:sz w:val="24"/>
          <w:szCs w:val="24"/>
        </w:rPr>
        <w:tab/>
        <w:t xml:space="preserve">Зменшувати обсяг закупівлі товарів та загальну вартість цього Договору про закупівлю  залежно від реального фінансування видатків. У такому разі Сторони вносять відповідні зміни до цього Договору про закупівлю;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lastRenderedPageBreak/>
        <w:t>6.2.3.</w:t>
      </w:r>
      <w:r w:rsidRPr="003A1928">
        <w:rPr>
          <w:rFonts w:ascii="Times New Roman" w:eastAsia="Arial" w:hAnsi="Times New Roman" w:cs="Times New Roman"/>
          <w:sz w:val="24"/>
          <w:szCs w:val="24"/>
        </w:rPr>
        <w:tab/>
        <w:t>Повернути рахунок Постачальнику без здійснення оплати в разі неналежного оформлення документів, зазначених у цьому Договорі про закупівлю   (відсутність печатки, підписів тощо);</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6.2.4.</w:t>
      </w:r>
      <w:r w:rsidRPr="003A1928">
        <w:rPr>
          <w:rFonts w:ascii="Times New Roman" w:eastAsia="Arial" w:hAnsi="Times New Roman" w:cs="Times New Roman"/>
          <w:sz w:val="24"/>
          <w:szCs w:val="24"/>
        </w:rPr>
        <w:tab/>
        <w:t xml:space="preserve">На свій розсуд здійснювати проведення  незалежної експертизи щодо якісних та технічних  показників товару на їх відповідність вимогам </w:t>
      </w:r>
      <w:r w:rsidR="00205BEA">
        <w:rPr>
          <w:rFonts w:ascii="Times New Roman" w:eastAsia="Arial" w:hAnsi="Times New Roman" w:cs="Times New Roman"/>
          <w:sz w:val="24"/>
          <w:szCs w:val="24"/>
        </w:rPr>
        <w:t>З</w:t>
      </w:r>
      <w:r w:rsidRPr="003A1928">
        <w:rPr>
          <w:rFonts w:ascii="Times New Roman" w:eastAsia="Arial" w:hAnsi="Times New Roman" w:cs="Times New Roman"/>
          <w:sz w:val="24"/>
          <w:szCs w:val="24"/>
        </w:rPr>
        <w:t>амовника.</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6.3.</w:t>
      </w:r>
      <w:r w:rsidRPr="003A1928">
        <w:rPr>
          <w:rFonts w:ascii="Times New Roman" w:eastAsia="Arial" w:hAnsi="Times New Roman" w:cs="Times New Roman"/>
          <w:sz w:val="24"/>
          <w:szCs w:val="24"/>
        </w:rPr>
        <w:tab/>
        <w:t xml:space="preserve">Постачальник зобов'язаний: </w:t>
      </w:r>
    </w:p>
    <w:p w:rsidR="002C6635"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6.3.</w:t>
      </w:r>
      <w:r w:rsidR="002C6635">
        <w:rPr>
          <w:rFonts w:ascii="Times New Roman" w:eastAsia="Arial" w:hAnsi="Times New Roman" w:cs="Times New Roman"/>
          <w:sz w:val="24"/>
          <w:szCs w:val="24"/>
        </w:rPr>
        <w:t>1</w:t>
      </w:r>
      <w:r w:rsidRPr="003A1928">
        <w:rPr>
          <w:rFonts w:ascii="Times New Roman" w:eastAsia="Arial" w:hAnsi="Times New Roman" w:cs="Times New Roman"/>
          <w:sz w:val="24"/>
          <w:szCs w:val="24"/>
        </w:rPr>
        <w:t>.</w:t>
      </w:r>
      <w:r w:rsidR="002C6635">
        <w:rPr>
          <w:rFonts w:ascii="Times New Roman" w:eastAsia="Arial" w:hAnsi="Times New Roman" w:cs="Times New Roman"/>
          <w:sz w:val="24"/>
          <w:szCs w:val="24"/>
        </w:rPr>
        <w:t xml:space="preserve">  </w:t>
      </w:r>
      <w:r w:rsidRPr="003A1928">
        <w:rPr>
          <w:rFonts w:ascii="Times New Roman" w:eastAsia="Arial" w:hAnsi="Times New Roman" w:cs="Times New Roman"/>
          <w:sz w:val="24"/>
          <w:szCs w:val="24"/>
        </w:rPr>
        <w:t xml:space="preserve">Забезпечити поставку товарів, якість яких відповідає умовам цього Договору без механічних пошкоджень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6.3.</w:t>
      </w:r>
      <w:r w:rsidR="002C6635">
        <w:rPr>
          <w:rFonts w:ascii="Times New Roman" w:eastAsia="Arial" w:hAnsi="Times New Roman" w:cs="Times New Roman"/>
          <w:sz w:val="24"/>
          <w:szCs w:val="24"/>
        </w:rPr>
        <w:t>2</w:t>
      </w:r>
      <w:r w:rsidRPr="003A1928">
        <w:rPr>
          <w:rFonts w:ascii="Times New Roman" w:eastAsia="Arial" w:hAnsi="Times New Roman" w:cs="Times New Roman"/>
          <w:sz w:val="24"/>
          <w:szCs w:val="24"/>
        </w:rPr>
        <w:t xml:space="preserve"> Поставляти Замовнику </w:t>
      </w:r>
      <w:r w:rsidR="00961971">
        <w:rPr>
          <w:rFonts w:ascii="Times New Roman" w:eastAsia="Arial" w:hAnsi="Times New Roman" w:cs="Times New Roman"/>
          <w:sz w:val="24"/>
          <w:szCs w:val="24"/>
        </w:rPr>
        <w:t>товари</w:t>
      </w:r>
      <w:r w:rsidRPr="003A1928">
        <w:rPr>
          <w:rFonts w:ascii="Times New Roman" w:eastAsia="Arial" w:hAnsi="Times New Roman" w:cs="Times New Roman"/>
          <w:sz w:val="24"/>
          <w:szCs w:val="24"/>
        </w:rPr>
        <w:t xml:space="preserve"> без будь-яких внутрішніх та зовнішніх пошкоджень;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6.3.4 Надавати на кожну поставку </w:t>
      </w:r>
      <w:r w:rsidR="00961971">
        <w:rPr>
          <w:rFonts w:ascii="Times New Roman" w:eastAsia="Arial" w:hAnsi="Times New Roman" w:cs="Times New Roman"/>
          <w:sz w:val="24"/>
          <w:szCs w:val="24"/>
        </w:rPr>
        <w:t>товарів</w:t>
      </w:r>
      <w:r w:rsidRPr="003A1928">
        <w:rPr>
          <w:rFonts w:ascii="Times New Roman" w:eastAsia="Arial" w:hAnsi="Times New Roman" w:cs="Times New Roman"/>
          <w:sz w:val="24"/>
          <w:szCs w:val="24"/>
        </w:rPr>
        <w:t xml:space="preserve"> сертифікати якості інші чинні документи щодо якості </w:t>
      </w:r>
      <w:r w:rsidR="002C6635">
        <w:rPr>
          <w:rFonts w:ascii="Times New Roman" w:eastAsia="Arial" w:hAnsi="Times New Roman" w:cs="Times New Roman"/>
          <w:sz w:val="24"/>
          <w:szCs w:val="24"/>
        </w:rPr>
        <w:t>товару.</w:t>
      </w:r>
    </w:p>
    <w:p w:rsidR="00FF4A14"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6.3.5. Здійснювати доставку та розвантаження </w:t>
      </w:r>
      <w:r w:rsidR="00FF4A14">
        <w:rPr>
          <w:rFonts w:ascii="Times New Roman" w:eastAsia="Arial" w:hAnsi="Times New Roman" w:cs="Times New Roman"/>
          <w:sz w:val="24"/>
          <w:szCs w:val="24"/>
        </w:rPr>
        <w:t>товарів</w:t>
      </w:r>
      <w:r w:rsidRPr="003A1928">
        <w:rPr>
          <w:rFonts w:ascii="Times New Roman" w:eastAsia="Arial" w:hAnsi="Times New Roman" w:cs="Times New Roman"/>
          <w:sz w:val="24"/>
          <w:szCs w:val="24"/>
        </w:rPr>
        <w:t xml:space="preserve"> в заклади Замовника за рахунок власних коштів</w:t>
      </w:r>
      <w:r w:rsidR="00FF4A14">
        <w:rPr>
          <w:rFonts w:ascii="Times New Roman" w:eastAsia="Arial" w:hAnsi="Times New Roman" w:cs="Times New Roman"/>
          <w:sz w:val="24"/>
          <w:szCs w:val="24"/>
        </w:rPr>
        <w:t>.</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6.4.</w:t>
      </w:r>
      <w:r w:rsidRPr="003A1928">
        <w:rPr>
          <w:rFonts w:ascii="Times New Roman" w:eastAsia="Arial" w:hAnsi="Times New Roman" w:cs="Times New Roman"/>
          <w:sz w:val="24"/>
          <w:szCs w:val="24"/>
        </w:rPr>
        <w:tab/>
        <w:t xml:space="preserve">Постачальник має право: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6.4.1</w:t>
      </w:r>
      <w:r w:rsidRPr="003A1928">
        <w:rPr>
          <w:rFonts w:ascii="Times New Roman" w:eastAsia="Arial" w:hAnsi="Times New Roman" w:cs="Times New Roman"/>
          <w:sz w:val="24"/>
          <w:szCs w:val="24"/>
        </w:rPr>
        <w:tab/>
        <w:t xml:space="preserve">Своєчасно та в повному обсязі отримувати плату за поставлені товари; </w:t>
      </w:r>
    </w:p>
    <w:p w:rsid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6.4.2</w:t>
      </w:r>
      <w:r w:rsidRPr="003A1928">
        <w:rPr>
          <w:rFonts w:ascii="Times New Roman" w:eastAsia="Arial" w:hAnsi="Times New Roman" w:cs="Times New Roman"/>
          <w:sz w:val="24"/>
          <w:szCs w:val="24"/>
        </w:rPr>
        <w:tab/>
        <w:t xml:space="preserve">На дострокову поставку товарів за письмовим погодженням Замовника; </w:t>
      </w:r>
    </w:p>
    <w:p w:rsidR="00AF0EAE" w:rsidRPr="00AF0EAE" w:rsidRDefault="00AF0EAE" w:rsidP="00AF0EAE">
      <w:pPr>
        <w:spacing w:after="0" w:line="276" w:lineRule="auto"/>
        <w:jc w:val="both"/>
        <w:rPr>
          <w:rFonts w:ascii="Times New Roman" w:eastAsia="Arial" w:hAnsi="Times New Roman" w:cs="Times New Roman"/>
          <w:sz w:val="24"/>
          <w:szCs w:val="24"/>
        </w:rPr>
      </w:pPr>
      <w:r w:rsidRPr="00AF0EAE">
        <w:rPr>
          <w:rFonts w:ascii="Times New Roman" w:eastAsia="Arial" w:hAnsi="Times New Roman" w:cs="Times New Roman"/>
          <w:sz w:val="24"/>
          <w:szCs w:val="24"/>
        </w:rPr>
        <w:t>6.4.3</w:t>
      </w:r>
      <w:r w:rsidRPr="00AF0EAE">
        <w:rPr>
          <w:rFonts w:ascii="Times New Roman" w:eastAsia="Arial" w:hAnsi="Times New Roman" w:cs="Times New Roman"/>
          <w:sz w:val="24"/>
          <w:szCs w:val="24"/>
        </w:rPr>
        <w:tab/>
        <w:t>Приймати від Замовника письмову заявку на поставку  продукції та доставляти  продукцію протягом встановленого терміну після отримання заявки.</w:t>
      </w:r>
    </w:p>
    <w:p w:rsidR="00AF0EAE" w:rsidRPr="00AF0EAE" w:rsidRDefault="00AF0EAE" w:rsidP="00AF0EAE">
      <w:pPr>
        <w:spacing w:after="0" w:line="276" w:lineRule="auto"/>
        <w:jc w:val="both"/>
        <w:rPr>
          <w:rFonts w:ascii="Times New Roman" w:eastAsia="Arial" w:hAnsi="Times New Roman" w:cs="Times New Roman"/>
          <w:sz w:val="24"/>
          <w:szCs w:val="24"/>
        </w:rPr>
      </w:pPr>
      <w:r w:rsidRPr="00AF0EAE">
        <w:rPr>
          <w:rFonts w:ascii="Times New Roman" w:eastAsia="Arial" w:hAnsi="Times New Roman" w:cs="Times New Roman"/>
          <w:sz w:val="24"/>
          <w:szCs w:val="24"/>
        </w:rPr>
        <w:t xml:space="preserve">Сторони повинні дотримуватися та виконувати вимоги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спільного наказу Міністерства охорони здоров’я України та Міністерства освіти і науки від 17.04.2006 р. №298/227 «Про затвердження інструкції з організації харчування дітей у дошкільних навчальних закладах», Закону України від 01.12.2005 року №3161-ІV «Про захист прав споживачів», Закону України від 06.09.2005 року №2809 – ІV «Про якість та безпеку харчових продуктів і продовольчої сировини», Закону України  від 23.12.1997 № 771/97-ВР «Про основні принципи та вимоги до безпечності та якості харчових продуктів», наказу Мінагрополітики «Про затвердження Вимог щодо розробки, впровадження та застосування постійно діючих процедур, застосованих на принципах Системи управління безпечністю харчових продуктів (НАССР) від 01.10.2012 р. № 590» та інших нормативно-правових актів. </w:t>
      </w:r>
    </w:p>
    <w:p w:rsidR="003A1928" w:rsidRPr="003A1928" w:rsidRDefault="003A1928" w:rsidP="006D564D">
      <w:pPr>
        <w:spacing w:after="0" w:line="276" w:lineRule="auto"/>
        <w:jc w:val="both"/>
        <w:rPr>
          <w:rFonts w:ascii="Times New Roman" w:eastAsia="Arial" w:hAnsi="Times New Roman" w:cs="Times New Roman"/>
          <w:sz w:val="24"/>
          <w:szCs w:val="24"/>
        </w:rPr>
      </w:pPr>
    </w:p>
    <w:p w:rsidR="003A1928" w:rsidRPr="00FF4A14" w:rsidRDefault="003A1928" w:rsidP="006D564D">
      <w:pPr>
        <w:spacing w:after="0" w:line="276" w:lineRule="auto"/>
        <w:jc w:val="center"/>
        <w:rPr>
          <w:rFonts w:ascii="Times New Roman" w:eastAsia="Arial" w:hAnsi="Times New Roman" w:cs="Times New Roman"/>
          <w:b/>
          <w:sz w:val="24"/>
          <w:szCs w:val="24"/>
        </w:rPr>
      </w:pPr>
      <w:r w:rsidRPr="00FF4A14">
        <w:rPr>
          <w:rFonts w:ascii="Times New Roman" w:eastAsia="Arial" w:hAnsi="Times New Roman" w:cs="Times New Roman"/>
          <w:b/>
          <w:sz w:val="24"/>
          <w:szCs w:val="24"/>
        </w:rPr>
        <w:t>VII. ВІДПОВІДАЛЬНІСТЬ СТОРІН</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7.1. За порушення умов Договору про закупівлю  щодо якості та кількості товару Постачальник сплачує Замовнику штраф у розмірі 20% вартості недоброякісного товару та недопоставленої кількості. Витрати щодо заміни недоброякісного товару та пос</w:t>
      </w:r>
      <w:r w:rsidR="00D65F04">
        <w:rPr>
          <w:rFonts w:ascii="Times New Roman" w:eastAsia="Arial" w:hAnsi="Times New Roman" w:cs="Times New Roman"/>
          <w:sz w:val="24"/>
          <w:szCs w:val="24"/>
        </w:rPr>
        <w:t xml:space="preserve">тачання </w:t>
      </w:r>
      <w:r w:rsidRPr="003A1928">
        <w:rPr>
          <w:rFonts w:ascii="Times New Roman" w:eastAsia="Arial" w:hAnsi="Times New Roman" w:cs="Times New Roman"/>
          <w:sz w:val="24"/>
          <w:szCs w:val="24"/>
        </w:rPr>
        <w:t xml:space="preserve"> належної кількості товару відносят</w:t>
      </w:r>
      <w:r w:rsidR="00E905A3">
        <w:rPr>
          <w:rFonts w:ascii="Times New Roman" w:eastAsia="Arial" w:hAnsi="Times New Roman" w:cs="Times New Roman"/>
          <w:sz w:val="24"/>
          <w:szCs w:val="24"/>
        </w:rPr>
        <w:t>ь</w:t>
      </w:r>
      <w:r w:rsidRPr="003A1928">
        <w:rPr>
          <w:rFonts w:ascii="Times New Roman" w:eastAsia="Arial" w:hAnsi="Times New Roman" w:cs="Times New Roman"/>
          <w:sz w:val="24"/>
          <w:szCs w:val="24"/>
        </w:rPr>
        <w:t>ся на рахунок Постачальника.</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7.2.  За поруш</w:t>
      </w:r>
      <w:r w:rsidR="00C818C8">
        <w:rPr>
          <w:rFonts w:ascii="Times New Roman" w:eastAsia="Arial" w:hAnsi="Times New Roman" w:cs="Times New Roman"/>
          <w:sz w:val="24"/>
          <w:szCs w:val="24"/>
        </w:rPr>
        <w:t>е</w:t>
      </w:r>
      <w:r w:rsidRPr="003A1928">
        <w:rPr>
          <w:rFonts w:ascii="Times New Roman" w:eastAsia="Arial" w:hAnsi="Times New Roman" w:cs="Times New Roman"/>
          <w:sz w:val="24"/>
          <w:szCs w:val="24"/>
        </w:rPr>
        <w:t>ння строків виконання зобов’язання</w:t>
      </w:r>
      <w:r w:rsidR="00D65F04">
        <w:rPr>
          <w:rFonts w:ascii="Times New Roman" w:eastAsia="Arial" w:hAnsi="Times New Roman" w:cs="Times New Roman"/>
          <w:sz w:val="24"/>
          <w:szCs w:val="24"/>
        </w:rPr>
        <w:t>,</w:t>
      </w:r>
      <w:r w:rsidRPr="003A1928">
        <w:rPr>
          <w:rFonts w:ascii="Times New Roman" w:eastAsia="Arial" w:hAnsi="Times New Roman" w:cs="Times New Roman"/>
          <w:sz w:val="24"/>
          <w:szCs w:val="24"/>
        </w:rPr>
        <w:t xml:space="preserve"> Постачальник сплачує пеню в розмірі 0,1% вартості недопоставленого товару за кожну добу затримки, а за прострочення понад </w:t>
      </w:r>
      <w:r w:rsidR="003A6590">
        <w:rPr>
          <w:rFonts w:ascii="Times New Roman" w:eastAsia="Arial" w:hAnsi="Times New Roman" w:cs="Times New Roman"/>
          <w:sz w:val="24"/>
          <w:szCs w:val="24"/>
        </w:rPr>
        <w:t>30</w:t>
      </w:r>
      <w:r w:rsidRPr="003A1928">
        <w:rPr>
          <w:rFonts w:ascii="Times New Roman" w:eastAsia="Arial" w:hAnsi="Times New Roman" w:cs="Times New Roman"/>
          <w:sz w:val="24"/>
          <w:szCs w:val="24"/>
        </w:rPr>
        <w:t xml:space="preserve"> днів з Постачальника додатково стягується штраф у розмірі 7% вказаної вартості Договору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про закупівлю, крім випадків, передбачених законодавством України та Договором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7.4.  Замовник може розірвати Договір про закупівлю  в односторонньому порядку, письмово повідомивши про це Постачальника не менше як за 10 днів за таких обставин:</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7.4.1. Якщо Постачальник суттєво порушить свої зобов’язання, що створить передумови для затримки виконання замовлення у встановлені Договором про закупівлю  терміни більше</w:t>
      </w:r>
      <w:r w:rsidR="00C818C8">
        <w:rPr>
          <w:rFonts w:ascii="Times New Roman" w:eastAsia="Arial" w:hAnsi="Times New Roman" w:cs="Times New Roman"/>
          <w:sz w:val="24"/>
          <w:szCs w:val="24"/>
        </w:rPr>
        <w:t>,</w:t>
      </w:r>
      <w:r w:rsidRPr="003A1928">
        <w:rPr>
          <w:rFonts w:ascii="Times New Roman" w:eastAsia="Arial" w:hAnsi="Times New Roman" w:cs="Times New Roman"/>
          <w:sz w:val="24"/>
          <w:szCs w:val="24"/>
        </w:rPr>
        <w:t xml:space="preserve"> ніж на </w:t>
      </w:r>
      <w:r w:rsidR="00F73651">
        <w:rPr>
          <w:rFonts w:ascii="Times New Roman" w:eastAsia="Arial" w:hAnsi="Times New Roman" w:cs="Times New Roman"/>
          <w:sz w:val="24"/>
          <w:szCs w:val="24"/>
        </w:rPr>
        <w:t>один місяць</w:t>
      </w:r>
      <w:r w:rsidRPr="003A1928">
        <w:rPr>
          <w:rFonts w:ascii="Times New Roman" w:eastAsia="Arial" w:hAnsi="Times New Roman" w:cs="Times New Roman"/>
          <w:sz w:val="24"/>
          <w:szCs w:val="24"/>
        </w:rPr>
        <w:t>.</w:t>
      </w:r>
      <w:r w:rsidR="00D65F04">
        <w:rPr>
          <w:rFonts w:ascii="Times New Roman" w:eastAsia="Arial" w:hAnsi="Times New Roman" w:cs="Times New Roman"/>
          <w:sz w:val="24"/>
          <w:szCs w:val="24"/>
        </w:rPr>
        <w:t xml:space="preserve"> </w:t>
      </w:r>
    </w:p>
    <w:p w:rsidR="003A1928" w:rsidRPr="00D65F04" w:rsidRDefault="003A1928" w:rsidP="006D564D">
      <w:pPr>
        <w:spacing w:after="0" w:line="276" w:lineRule="auto"/>
        <w:jc w:val="both"/>
        <w:rPr>
          <w:rFonts w:ascii="Times New Roman" w:eastAsia="Arial" w:hAnsi="Times New Roman" w:cs="Times New Roman"/>
          <w:i/>
          <w:sz w:val="24"/>
          <w:szCs w:val="24"/>
        </w:rPr>
      </w:pPr>
      <w:r w:rsidRPr="003A1928">
        <w:rPr>
          <w:rFonts w:ascii="Times New Roman" w:eastAsia="Arial" w:hAnsi="Times New Roman" w:cs="Times New Roman"/>
          <w:sz w:val="24"/>
          <w:szCs w:val="24"/>
        </w:rPr>
        <w:lastRenderedPageBreak/>
        <w:t xml:space="preserve">7.4.2. </w:t>
      </w:r>
      <w:r w:rsidRPr="00D65F04">
        <w:rPr>
          <w:rFonts w:ascii="Times New Roman" w:eastAsia="Arial" w:hAnsi="Times New Roman" w:cs="Times New Roman"/>
          <w:i/>
          <w:sz w:val="24"/>
          <w:szCs w:val="24"/>
        </w:rPr>
        <w:t xml:space="preserve">Якщо Постачальник пропонує </w:t>
      </w:r>
      <w:proofErr w:type="spellStart"/>
      <w:r w:rsidRPr="00D65F04">
        <w:rPr>
          <w:rFonts w:ascii="Times New Roman" w:eastAsia="Arial" w:hAnsi="Times New Roman" w:cs="Times New Roman"/>
          <w:i/>
          <w:sz w:val="24"/>
          <w:szCs w:val="24"/>
        </w:rPr>
        <w:t>внести</w:t>
      </w:r>
      <w:proofErr w:type="spellEnd"/>
      <w:r w:rsidRPr="00D65F04">
        <w:rPr>
          <w:rFonts w:ascii="Times New Roman" w:eastAsia="Arial" w:hAnsi="Times New Roman" w:cs="Times New Roman"/>
          <w:i/>
          <w:sz w:val="24"/>
          <w:szCs w:val="24"/>
        </w:rPr>
        <w:t xml:space="preserve"> зміни до істотних умов Договору про закупівлю   шляхом укладення додаткових угод до Договору про закупівлю без передбаченого </w:t>
      </w:r>
      <w:r w:rsidR="00D65F04">
        <w:rPr>
          <w:rFonts w:ascii="Times New Roman" w:eastAsia="Arial" w:hAnsi="Times New Roman" w:cs="Times New Roman"/>
          <w:i/>
          <w:sz w:val="24"/>
          <w:szCs w:val="24"/>
        </w:rPr>
        <w:t>З</w:t>
      </w:r>
      <w:r w:rsidRPr="00D65F04">
        <w:rPr>
          <w:rFonts w:ascii="Times New Roman" w:eastAsia="Arial" w:hAnsi="Times New Roman" w:cs="Times New Roman"/>
          <w:i/>
          <w:sz w:val="24"/>
          <w:szCs w:val="24"/>
        </w:rPr>
        <w:t xml:space="preserve">аконодавством </w:t>
      </w:r>
      <w:proofErr w:type="spellStart"/>
      <w:r w:rsidRPr="00D65F04">
        <w:rPr>
          <w:rFonts w:ascii="Times New Roman" w:eastAsia="Arial" w:hAnsi="Times New Roman" w:cs="Times New Roman"/>
          <w:i/>
          <w:sz w:val="24"/>
          <w:szCs w:val="24"/>
        </w:rPr>
        <w:t>обгрунтування</w:t>
      </w:r>
      <w:proofErr w:type="spellEnd"/>
      <w:r w:rsidRPr="00D65F04">
        <w:rPr>
          <w:rFonts w:ascii="Times New Roman" w:eastAsia="Arial" w:hAnsi="Times New Roman" w:cs="Times New Roman"/>
          <w:i/>
          <w:sz w:val="24"/>
          <w:szCs w:val="24"/>
        </w:rPr>
        <w:t xml:space="preserve">.   </w:t>
      </w:r>
    </w:p>
    <w:p w:rsidR="003A1928" w:rsidRPr="00D65F04" w:rsidRDefault="003A1928" w:rsidP="006D564D">
      <w:pPr>
        <w:spacing w:after="0" w:line="276" w:lineRule="auto"/>
        <w:jc w:val="both"/>
        <w:rPr>
          <w:rFonts w:ascii="Times New Roman" w:eastAsia="Arial" w:hAnsi="Times New Roman" w:cs="Times New Roman"/>
          <w:i/>
          <w:sz w:val="24"/>
          <w:szCs w:val="24"/>
        </w:rPr>
      </w:pPr>
      <w:r w:rsidRPr="003A1928">
        <w:rPr>
          <w:rFonts w:ascii="Times New Roman" w:eastAsia="Arial" w:hAnsi="Times New Roman" w:cs="Times New Roman"/>
          <w:sz w:val="24"/>
          <w:szCs w:val="24"/>
        </w:rPr>
        <w:t xml:space="preserve">7.5. </w:t>
      </w:r>
      <w:r w:rsidRPr="00D65F04">
        <w:rPr>
          <w:rFonts w:ascii="Times New Roman" w:eastAsia="Arial" w:hAnsi="Times New Roman" w:cs="Times New Roman"/>
          <w:i/>
          <w:sz w:val="24"/>
          <w:szCs w:val="24"/>
        </w:rPr>
        <w:t xml:space="preserve">У випадку зменшення обсягу закупівлі, зокрема, з урахуванням фактичного обсягу видатків Замовника, відсутності потреби у закупівлі, відсутності чи затримки фінансування видатків Замовнику, розірвання Договору про закупівлю, у випадку, передбачених Договором про закупівлю, Замовник не несе майнової відповідальності перед Постачальником. </w:t>
      </w:r>
    </w:p>
    <w:p w:rsid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7.6.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про закупівлю Замовник має право відмовитися від встановлення на майбутнє господарських відносин з Постачальником</w:t>
      </w:r>
      <w:r w:rsidR="00AF0EAE">
        <w:rPr>
          <w:rFonts w:ascii="Times New Roman" w:eastAsia="Arial" w:hAnsi="Times New Roman" w:cs="Times New Roman"/>
          <w:sz w:val="24"/>
          <w:szCs w:val="24"/>
        </w:rPr>
        <w:t>.</w:t>
      </w:r>
    </w:p>
    <w:p w:rsidR="006D564D" w:rsidRPr="003A1928" w:rsidRDefault="006D564D" w:rsidP="006D564D">
      <w:pPr>
        <w:spacing w:after="0" w:line="276" w:lineRule="auto"/>
        <w:jc w:val="both"/>
        <w:rPr>
          <w:rFonts w:ascii="Times New Roman" w:eastAsia="Arial" w:hAnsi="Times New Roman" w:cs="Times New Roman"/>
          <w:sz w:val="24"/>
          <w:szCs w:val="24"/>
        </w:rPr>
      </w:pPr>
    </w:p>
    <w:p w:rsidR="003A1928" w:rsidRDefault="003A1928" w:rsidP="006D564D">
      <w:pPr>
        <w:spacing w:after="0" w:line="276" w:lineRule="auto"/>
        <w:jc w:val="center"/>
        <w:rPr>
          <w:rFonts w:ascii="Times New Roman" w:eastAsia="Arial" w:hAnsi="Times New Roman" w:cs="Times New Roman"/>
          <w:b/>
          <w:sz w:val="24"/>
          <w:szCs w:val="24"/>
        </w:rPr>
      </w:pPr>
      <w:r w:rsidRPr="00C818C8">
        <w:rPr>
          <w:rFonts w:ascii="Times New Roman" w:eastAsia="Arial" w:hAnsi="Times New Roman" w:cs="Times New Roman"/>
          <w:b/>
          <w:sz w:val="24"/>
          <w:szCs w:val="24"/>
        </w:rPr>
        <w:t>VIII. ОБСТАВИНИ НЕПЕРЕБОРНОЇ СИЛИ</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A6590" w:rsidRPr="003A6590" w:rsidRDefault="009D75A1"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3A6590" w:rsidRPr="003A6590">
        <w:rPr>
          <w:rFonts w:ascii="Times New Roman" w:eastAsia="Arial"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A6590" w:rsidRPr="003A6590" w:rsidRDefault="009D75A1"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3A6590" w:rsidRPr="003A6590">
        <w:rPr>
          <w:rFonts w:ascii="Times New Roman" w:eastAsia="Arial" w:hAnsi="Times New Roman" w:cs="Times New Roman"/>
          <w:sz w:val="24"/>
          <w:szCs w:val="24"/>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sidR="003A6590" w:rsidRPr="003A6590">
        <w:rPr>
          <w:rFonts w:ascii="Times New Roman" w:eastAsia="Arial" w:hAnsi="Times New Roman" w:cs="Times New Roman"/>
          <w:sz w:val="24"/>
          <w:szCs w:val="24"/>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674B0" w:rsidRPr="003A1928" w:rsidRDefault="007674B0" w:rsidP="006D564D">
      <w:pPr>
        <w:spacing w:after="0" w:line="276" w:lineRule="auto"/>
        <w:jc w:val="both"/>
        <w:rPr>
          <w:rFonts w:ascii="Times New Roman" w:eastAsia="Arial" w:hAnsi="Times New Roman" w:cs="Times New Roman"/>
          <w:sz w:val="24"/>
          <w:szCs w:val="24"/>
        </w:rPr>
      </w:pPr>
    </w:p>
    <w:p w:rsidR="006D564D" w:rsidRDefault="003A1928" w:rsidP="006D564D">
      <w:pPr>
        <w:spacing w:after="0" w:line="276" w:lineRule="auto"/>
        <w:jc w:val="center"/>
        <w:rPr>
          <w:rFonts w:ascii="Times New Roman" w:eastAsia="Arial" w:hAnsi="Times New Roman" w:cs="Times New Roman"/>
          <w:b/>
          <w:sz w:val="24"/>
          <w:szCs w:val="24"/>
        </w:rPr>
      </w:pPr>
      <w:r w:rsidRPr="00C818C8">
        <w:rPr>
          <w:rFonts w:ascii="Times New Roman" w:eastAsia="Arial" w:hAnsi="Times New Roman" w:cs="Times New Roman"/>
          <w:b/>
          <w:sz w:val="24"/>
          <w:szCs w:val="24"/>
        </w:rPr>
        <w:t>IX. ВИРІШЕННЯ СПОРІВ</w:t>
      </w:r>
      <w:r w:rsidR="006D564D">
        <w:rPr>
          <w:rFonts w:ascii="Times New Roman" w:eastAsia="Arial" w:hAnsi="Times New Roman" w:cs="Times New Roman"/>
          <w:b/>
          <w:sz w:val="24"/>
          <w:szCs w:val="24"/>
        </w:rPr>
        <w:t>.</w:t>
      </w:r>
    </w:p>
    <w:p w:rsidR="003A1928" w:rsidRPr="00C818C8" w:rsidRDefault="006D564D" w:rsidP="006D564D">
      <w:pPr>
        <w:spacing w:after="0" w:line="27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ОПЕРАТИВНО-ГОСПОДАРСЬКІ САНКЦІЇ.</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9.2. У разі недосягнення Сторонами згоди спори (розбіжності) вирішуються у судовому порядку.</w:t>
      </w:r>
    </w:p>
    <w:p w:rsid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9.3. Зміни та доповнення проводяться тільки за взаємною згодою сторін, з обов`язковим укладанням письмового документу.</w:t>
      </w:r>
    </w:p>
    <w:p w:rsidR="006D564D" w:rsidRPr="006D564D" w:rsidRDefault="006D564D"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Pr="006D564D">
        <w:rPr>
          <w:rFonts w:ascii="Times New Roman" w:eastAsia="Arial" w:hAnsi="Times New Roman" w:cs="Times New Roman"/>
          <w:sz w:val="24"/>
          <w:szCs w:val="24"/>
        </w:rPr>
        <w:t>.</w:t>
      </w:r>
      <w:r>
        <w:rPr>
          <w:rFonts w:ascii="Times New Roman" w:eastAsia="Arial" w:hAnsi="Times New Roman" w:cs="Times New Roman"/>
          <w:sz w:val="24"/>
          <w:szCs w:val="24"/>
        </w:rPr>
        <w:t>4</w:t>
      </w:r>
      <w:r w:rsidRPr="006D564D">
        <w:rPr>
          <w:rFonts w:ascii="Times New Roman" w:eastAsia="Arial" w:hAnsi="Times New Roman" w:cs="Times New Roman"/>
          <w:sz w:val="24"/>
          <w:szCs w:val="24"/>
        </w:rPr>
        <w:t xml:space="preserve"> Сторони дійшли взаємної згоди щодо можливості застосування </w:t>
      </w:r>
      <w:proofErr w:type="spellStart"/>
      <w:r w:rsidRPr="006D564D">
        <w:rPr>
          <w:rFonts w:ascii="Times New Roman" w:eastAsia="Arial" w:hAnsi="Times New Roman" w:cs="Times New Roman"/>
          <w:sz w:val="24"/>
          <w:szCs w:val="24"/>
        </w:rPr>
        <w:t>оперативно</w:t>
      </w:r>
      <w:proofErr w:type="spellEnd"/>
      <w:r w:rsidRPr="006D564D">
        <w:rPr>
          <w:rFonts w:ascii="Times New Roman" w:eastAsia="Arial"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D564D" w:rsidRPr="006D564D" w:rsidRDefault="006D564D"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9.5</w:t>
      </w:r>
      <w:r w:rsidRPr="006D564D">
        <w:rPr>
          <w:rFonts w:ascii="Times New Roman" w:eastAsia="Arial"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D564D" w:rsidRPr="006D564D" w:rsidRDefault="006D564D" w:rsidP="006D564D">
      <w:pPr>
        <w:spacing w:after="0" w:line="276" w:lineRule="auto"/>
        <w:jc w:val="both"/>
        <w:rPr>
          <w:rFonts w:ascii="Times New Roman" w:eastAsia="Arial" w:hAnsi="Times New Roman" w:cs="Times New Roman"/>
          <w:sz w:val="24"/>
          <w:szCs w:val="24"/>
        </w:rPr>
      </w:pPr>
      <w:r w:rsidRPr="006D564D">
        <w:rPr>
          <w:rFonts w:ascii="Times New Roman" w:eastAsia="Arial" w:hAnsi="Times New Roman" w:cs="Times New Roman"/>
          <w:sz w:val="24"/>
          <w:szCs w:val="24"/>
        </w:rPr>
        <w:t xml:space="preserve">● </w:t>
      </w:r>
      <w:r w:rsidRPr="006D564D">
        <w:rPr>
          <w:rFonts w:ascii="Times New Roman" w:eastAsia="Arial" w:hAnsi="Times New Roman" w:cs="Times New Roman"/>
          <w:sz w:val="24"/>
          <w:szCs w:val="24"/>
        </w:rPr>
        <w:tab/>
        <w:t>якості поставленого товару / виконаних робіт / наданих послуг;</w:t>
      </w:r>
    </w:p>
    <w:p w:rsidR="006D564D" w:rsidRPr="006D564D" w:rsidRDefault="006D564D" w:rsidP="006D564D">
      <w:pPr>
        <w:spacing w:after="0" w:line="276" w:lineRule="auto"/>
        <w:jc w:val="both"/>
        <w:rPr>
          <w:rFonts w:ascii="Times New Roman" w:eastAsia="Arial" w:hAnsi="Times New Roman" w:cs="Times New Roman"/>
          <w:sz w:val="24"/>
          <w:szCs w:val="24"/>
        </w:rPr>
      </w:pPr>
      <w:r w:rsidRPr="006D564D">
        <w:rPr>
          <w:rFonts w:ascii="Times New Roman" w:eastAsia="Arial" w:hAnsi="Times New Roman" w:cs="Times New Roman"/>
          <w:sz w:val="24"/>
          <w:szCs w:val="24"/>
        </w:rPr>
        <w:t xml:space="preserve">● </w:t>
      </w:r>
      <w:r w:rsidRPr="006D564D">
        <w:rPr>
          <w:rFonts w:ascii="Times New Roman" w:eastAsia="Arial"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6D564D" w:rsidRPr="006D564D" w:rsidRDefault="006D564D" w:rsidP="006D564D">
      <w:pPr>
        <w:spacing w:after="0" w:line="276" w:lineRule="auto"/>
        <w:jc w:val="both"/>
        <w:rPr>
          <w:rFonts w:ascii="Times New Roman" w:eastAsia="Arial" w:hAnsi="Times New Roman" w:cs="Times New Roman"/>
          <w:sz w:val="24"/>
          <w:szCs w:val="24"/>
        </w:rPr>
      </w:pPr>
      <w:r w:rsidRPr="006D564D">
        <w:rPr>
          <w:rFonts w:ascii="Times New Roman" w:eastAsia="Arial" w:hAnsi="Times New Roman" w:cs="Times New Roman"/>
          <w:sz w:val="24"/>
          <w:szCs w:val="24"/>
        </w:rPr>
        <w:t xml:space="preserve">● </w:t>
      </w:r>
      <w:r w:rsidRPr="006D564D">
        <w:rPr>
          <w:rFonts w:ascii="Times New Roman" w:eastAsia="Arial"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6D564D" w:rsidRPr="006D564D" w:rsidRDefault="006D564D"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9.6</w:t>
      </w:r>
      <w:r w:rsidRPr="006D564D">
        <w:rPr>
          <w:rFonts w:ascii="Times New Roman" w:eastAsia="Arial" w:hAnsi="Times New Roman" w:cs="Times New Roman"/>
          <w:sz w:val="24"/>
          <w:szCs w:val="24"/>
        </w:rPr>
        <w:t xml:space="preserve">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6D564D">
        <w:rPr>
          <w:rFonts w:ascii="Times New Roman" w:eastAsia="Arial" w:hAnsi="Times New Roman" w:cs="Times New Roman"/>
          <w:sz w:val="24"/>
          <w:szCs w:val="24"/>
        </w:rPr>
        <w:t>оперативно</w:t>
      </w:r>
      <w:proofErr w:type="spellEnd"/>
      <w:r w:rsidRPr="006D564D">
        <w:rPr>
          <w:rFonts w:ascii="Times New Roman" w:eastAsia="Arial"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6D564D">
        <w:rPr>
          <w:rFonts w:ascii="Times New Roman" w:eastAsia="Arial" w:hAnsi="Times New Roman" w:cs="Times New Roman"/>
          <w:sz w:val="24"/>
          <w:szCs w:val="24"/>
        </w:rPr>
        <w:t>зв’язків</w:t>
      </w:r>
      <w:proofErr w:type="spellEnd"/>
      <w:r w:rsidRPr="006D564D">
        <w:rPr>
          <w:rFonts w:ascii="Times New Roman" w:eastAsia="Arial" w:hAnsi="Times New Roman" w:cs="Times New Roman"/>
          <w:sz w:val="24"/>
          <w:szCs w:val="24"/>
        </w:rPr>
        <w:t xml:space="preserve"> (далі – Санкція).</w:t>
      </w:r>
    </w:p>
    <w:p w:rsidR="006D564D" w:rsidRPr="003A1928" w:rsidRDefault="006D564D"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9.7</w:t>
      </w:r>
      <w:r w:rsidRPr="006D564D">
        <w:rPr>
          <w:rFonts w:ascii="Times New Roman" w:eastAsia="Arial" w:hAnsi="Times New Roman" w:cs="Times New Roman"/>
          <w:sz w:val="24"/>
          <w:szCs w:val="24"/>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w:t>
      </w:r>
      <w:r w:rsidRPr="006D564D">
        <w:rPr>
          <w:rFonts w:ascii="Times New Roman" w:eastAsia="Arial" w:hAnsi="Times New Roman" w:cs="Times New Roman"/>
          <w:sz w:val="24"/>
          <w:szCs w:val="24"/>
        </w:rPr>
        <w:lastRenderedPageBreak/>
        <w:t>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p>
    <w:p w:rsidR="00AC3D69" w:rsidRDefault="003A1928" w:rsidP="006D564D">
      <w:pPr>
        <w:spacing w:after="0" w:line="276" w:lineRule="auto"/>
        <w:jc w:val="center"/>
        <w:rPr>
          <w:rFonts w:ascii="Times New Roman" w:eastAsia="Arial" w:hAnsi="Times New Roman" w:cs="Times New Roman"/>
          <w:b/>
          <w:sz w:val="24"/>
          <w:szCs w:val="24"/>
        </w:rPr>
      </w:pPr>
      <w:bookmarkStart w:id="8" w:name="_Hlk137813433"/>
      <w:r w:rsidRPr="00C818C8">
        <w:rPr>
          <w:rFonts w:ascii="Times New Roman" w:eastAsia="Arial" w:hAnsi="Times New Roman" w:cs="Times New Roman"/>
          <w:b/>
          <w:sz w:val="24"/>
          <w:szCs w:val="24"/>
        </w:rPr>
        <w:t>X. СТРОК ДІЇ ДОГОВОРУ</w:t>
      </w:r>
      <w:r w:rsidR="00AC3D69">
        <w:rPr>
          <w:rFonts w:ascii="Times New Roman" w:eastAsia="Arial" w:hAnsi="Times New Roman" w:cs="Times New Roman"/>
          <w:b/>
          <w:sz w:val="24"/>
          <w:szCs w:val="24"/>
        </w:rPr>
        <w:t xml:space="preserve">. </w:t>
      </w:r>
    </w:p>
    <w:bookmarkEnd w:id="8"/>
    <w:p w:rsidR="00593B6E"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10</w:t>
      </w:r>
      <w:r w:rsidR="006D564D">
        <w:rPr>
          <w:rFonts w:ascii="Times New Roman" w:eastAsia="Arial" w:hAnsi="Times New Roman" w:cs="Times New Roman"/>
          <w:sz w:val="24"/>
          <w:szCs w:val="24"/>
        </w:rPr>
        <w:t>.</w:t>
      </w:r>
      <w:r w:rsidR="002873E9">
        <w:rPr>
          <w:rFonts w:ascii="Times New Roman" w:eastAsia="Arial" w:hAnsi="Times New Roman" w:cs="Times New Roman"/>
          <w:sz w:val="24"/>
          <w:szCs w:val="24"/>
        </w:rPr>
        <w:t xml:space="preserve">1. </w:t>
      </w:r>
      <w:r w:rsidRPr="003A1928">
        <w:rPr>
          <w:rFonts w:ascii="Times New Roman" w:eastAsia="Arial" w:hAnsi="Times New Roman" w:cs="Times New Roman"/>
          <w:sz w:val="24"/>
          <w:szCs w:val="24"/>
        </w:rPr>
        <w:t xml:space="preserve"> Цей Договір про закупівлю  набирає чинності з дня його підписання і діє до </w:t>
      </w:r>
      <w:r w:rsidR="002873E9" w:rsidRPr="006F7434">
        <w:rPr>
          <w:rFonts w:ascii="Times New Roman" w:eastAsia="Arial" w:hAnsi="Times New Roman" w:cs="Times New Roman"/>
          <w:b/>
          <w:i/>
          <w:sz w:val="24"/>
          <w:szCs w:val="24"/>
        </w:rPr>
        <w:t xml:space="preserve">31 грудня </w:t>
      </w:r>
      <w:r w:rsidRPr="006F7434">
        <w:rPr>
          <w:rFonts w:ascii="Times New Roman" w:eastAsia="Arial" w:hAnsi="Times New Roman" w:cs="Times New Roman"/>
          <w:b/>
          <w:i/>
          <w:sz w:val="24"/>
          <w:szCs w:val="24"/>
        </w:rPr>
        <w:t xml:space="preserve"> 2023 року</w:t>
      </w:r>
      <w:r w:rsidRPr="00C818C8">
        <w:rPr>
          <w:rFonts w:ascii="Times New Roman" w:eastAsia="Arial" w:hAnsi="Times New Roman" w:cs="Times New Roman"/>
          <w:b/>
          <w:sz w:val="24"/>
          <w:szCs w:val="24"/>
        </w:rPr>
        <w:t>,</w:t>
      </w:r>
      <w:r w:rsidRPr="003A1928">
        <w:rPr>
          <w:rFonts w:ascii="Times New Roman" w:eastAsia="Arial" w:hAnsi="Times New Roman" w:cs="Times New Roman"/>
          <w:sz w:val="24"/>
          <w:szCs w:val="24"/>
        </w:rPr>
        <w:t xml:space="preserve"> але у будь-якому випадку до повного виконання Сторонами взятих зобов`язань.</w:t>
      </w:r>
      <w:r w:rsidR="002873E9">
        <w:rPr>
          <w:rFonts w:ascii="Times New Roman" w:eastAsia="Arial" w:hAnsi="Times New Roman" w:cs="Times New Roman"/>
          <w:sz w:val="24"/>
          <w:szCs w:val="24"/>
        </w:rPr>
        <w:t xml:space="preserve"> </w:t>
      </w:r>
    </w:p>
    <w:p w:rsidR="002873E9" w:rsidRDefault="002873E9" w:rsidP="006D564D">
      <w:pPr>
        <w:spacing w:after="0" w:line="276" w:lineRule="auto"/>
        <w:jc w:val="both"/>
        <w:rPr>
          <w:rFonts w:ascii="Times New Roman" w:eastAsia="Arial" w:hAnsi="Times New Roman" w:cs="Times New Roman"/>
          <w:sz w:val="24"/>
          <w:szCs w:val="24"/>
        </w:rPr>
      </w:pPr>
      <w:r w:rsidRPr="002873E9">
        <w:rPr>
          <w:rFonts w:ascii="Times New Roman" w:eastAsia="Arial" w:hAnsi="Times New Roman" w:cs="Times New Roman"/>
          <w:sz w:val="24"/>
          <w:szCs w:val="24"/>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91A6A" w:rsidRDefault="00591A6A" w:rsidP="006D564D">
      <w:pPr>
        <w:spacing w:after="0" w:line="276" w:lineRule="auto"/>
        <w:jc w:val="both"/>
        <w:rPr>
          <w:rFonts w:ascii="Times New Roman" w:eastAsia="Arial" w:hAnsi="Times New Roman" w:cs="Times New Roman"/>
          <w:sz w:val="24"/>
          <w:szCs w:val="24"/>
        </w:rPr>
      </w:pPr>
    </w:p>
    <w:p w:rsidR="00591A6A" w:rsidRPr="00591A6A" w:rsidRDefault="00591A6A" w:rsidP="00591A6A">
      <w:pPr>
        <w:spacing w:after="0" w:line="276" w:lineRule="auto"/>
        <w:jc w:val="center"/>
        <w:rPr>
          <w:rFonts w:ascii="Times New Roman" w:eastAsia="Arial" w:hAnsi="Times New Roman" w:cs="Times New Roman"/>
          <w:b/>
          <w:sz w:val="24"/>
          <w:szCs w:val="24"/>
        </w:rPr>
      </w:pPr>
      <w:bookmarkStart w:id="9" w:name="_Hlk137813816"/>
      <w:r w:rsidRPr="00591A6A">
        <w:rPr>
          <w:rFonts w:ascii="Times New Roman" w:eastAsia="Arial" w:hAnsi="Times New Roman" w:cs="Times New Roman"/>
          <w:b/>
          <w:sz w:val="24"/>
          <w:szCs w:val="24"/>
          <w:lang w:val="en-US"/>
        </w:rPr>
        <w:t>XI</w:t>
      </w:r>
      <w:r w:rsidRPr="00591A6A">
        <w:rPr>
          <w:rFonts w:ascii="Times New Roman" w:eastAsia="Arial" w:hAnsi="Times New Roman" w:cs="Times New Roman"/>
          <w:b/>
          <w:sz w:val="24"/>
          <w:szCs w:val="24"/>
        </w:rPr>
        <w:t>. ПОРЯДОК ЗМІНИ УМОВ ДОГОВОРУ ПРО ЗАКУПІВЛЮ</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591A6A" w:rsidRPr="00591A6A" w:rsidRDefault="00257FE9" w:rsidP="00591A6A">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У разі направлення листа в електронній формі обов’язковим реквізитом електронного(</w:t>
      </w:r>
      <w:proofErr w:type="spellStart"/>
      <w:r w:rsidR="00591A6A" w:rsidRPr="00591A6A">
        <w:rPr>
          <w:rFonts w:ascii="Times New Roman" w:eastAsia="Arial" w:hAnsi="Times New Roman" w:cs="Times New Roman"/>
          <w:sz w:val="24"/>
          <w:szCs w:val="24"/>
        </w:rPr>
        <w:t>их</w:t>
      </w:r>
      <w:proofErr w:type="spellEnd"/>
      <w:r w:rsidR="00591A6A" w:rsidRPr="00591A6A">
        <w:rPr>
          <w:rFonts w:ascii="Times New Roman" w:eastAsia="Arial" w:hAnsi="Times New Roman" w:cs="Times New Roman"/>
          <w:sz w:val="24"/>
          <w:szCs w:val="24"/>
        </w:rPr>
        <w:t>) документа(</w:t>
      </w:r>
      <w:proofErr w:type="spellStart"/>
      <w:r w:rsidR="00591A6A" w:rsidRPr="00591A6A">
        <w:rPr>
          <w:rFonts w:ascii="Times New Roman" w:eastAsia="Arial" w:hAnsi="Times New Roman" w:cs="Times New Roman"/>
          <w:sz w:val="24"/>
          <w:szCs w:val="24"/>
        </w:rPr>
        <w:t>ів</w:t>
      </w:r>
      <w:proofErr w:type="spellEnd"/>
      <w:r w:rsidR="00591A6A" w:rsidRPr="00591A6A">
        <w:rPr>
          <w:rFonts w:ascii="Times New Roman" w:eastAsia="Arial" w:hAnsi="Times New Roman" w:cs="Times New Roman"/>
          <w:sz w:val="24"/>
          <w:szCs w:val="24"/>
        </w:rPr>
        <w:t>), який(і) надсилається(</w:t>
      </w:r>
      <w:proofErr w:type="spellStart"/>
      <w:r w:rsidR="00591A6A" w:rsidRPr="00591A6A">
        <w:rPr>
          <w:rFonts w:ascii="Times New Roman" w:eastAsia="Arial" w:hAnsi="Times New Roman" w:cs="Times New Roman"/>
          <w:sz w:val="24"/>
          <w:szCs w:val="24"/>
        </w:rPr>
        <w:t>ються</w:t>
      </w:r>
      <w:proofErr w:type="spellEnd"/>
      <w:r w:rsidR="00591A6A" w:rsidRPr="00591A6A">
        <w:rPr>
          <w:rFonts w:ascii="Times New Roman" w:eastAsia="Arial" w:hAnsi="Times New Roman" w:cs="Times New Roman"/>
          <w:sz w:val="24"/>
          <w:szCs w:val="24"/>
        </w:rPr>
        <w:t xml:space="preserve">) Сторонами шляхом електронного зв'язку на електронні адреси, зазначені </w:t>
      </w:r>
      <w:r w:rsidR="00961971">
        <w:rPr>
          <w:rFonts w:ascii="Times New Roman" w:eastAsia="Arial" w:hAnsi="Times New Roman" w:cs="Times New Roman"/>
          <w:sz w:val="24"/>
          <w:szCs w:val="24"/>
        </w:rPr>
        <w:t>в</w:t>
      </w:r>
      <w:r w:rsidR="00591A6A" w:rsidRPr="00591A6A">
        <w:rPr>
          <w:rFonts w:ascii="Times New Roman" w:eastAsia="Arial" w:hAnsi="Times New Roman" w:cs="Times New Roman"/>
          <w:sz w:val="24"/>
          <w:szCs w:val="24"/>
        </w:rPr>
        <w:t xml:space="preserve"> договор</w:t>
      </w:r>
      <w:r w:rsidR="00961971">
        <w:rPr>
          <w:rFonts w:ascii="Times New Roman" w:eastAsia="Arial" w:hAnsi="Times New Roman" w:cs="Times New Roman"/>
          <w:sz w:val="24"/>
          <w:szCs w:val="24"/>
        </w:rPr>
        <w:t>і</w:t>
      </w:r>
      <w:r w:rsidR="00591A6A" w:rsidRPr="00591A6A">
        <w:rPr>
          <w:rFonts w:ascii="Times New Roman" w:eastAsia="Arial" w:hAnsi="Times New Roman" w:cs="Times New Roman"/>
          <w:sz w:val="24"/>
          <w:szCs w:val="24"/>
        </w:rPr>
        <w:t xml:space="preserve">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591A6A" w:rsidRPr="00591A6A" w:rsidRDefault="000A3598" w:rsidP="00591A6A">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591A6A" w:rsidRPr="00591A6A" w:rsidRDefault="000A3598" w:rsidP="00591A6A">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591A6A" w:rsidRPr="00591A6A" w:rsidRDefault="000A3598" w:rsidP="00591A6A">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 xml:space="preserve">У разі направлення листа в письмовій формі поштою, якщо поштовий лист </w:t>
      </w:r>
      <w:proofErr w:type="spellStart"/>
      <w:r w:rsidR="00591A6A" w:rsidRPr="00591A6A">
        <w:rPr>
          <w:rFonts w:ascii="Times New Roman" w:eastAsia="Arial" w:hAnsi="Times New Roman" w:cs="Times New Roman"/>
          <w:sz w:val="24"/>
          <w:szCs w:val="24"/>
        </w:rPr>
        <w:t>повернено</w:t>
      </w:r>
      <w:proofErr w:type="spellEnd"/>
      <w:r w:rsidR="00591A6A" w:rsidRPr="00591A6A">
        <w:rPr>
          <w:rFonts w:ascii="Times New Roman" w:eastAsia="Arial" w:hAnsi="Times New Roman" w:cs="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lastRenderedPageBreak/>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EE4DFC">
        <w:rPr>
          <w:rFonts w:ascii="Times New Roman" w:eastAsia="Arial" w:hAnsi="Times New Roman" w:cs="Times New Roman"/>
          <w:sz w:val="24"/>
          <w:szCs w:val="24"/>
          <w:lang w:val="ru-RU"/>
        </w:rPr>
        <w:t>1</w:t>
      </w:r>
      <w:r w:rsidRPr="00591A6A">
        <w:rPr>
          <w:rFonts w:ascii="Times New Roman" w:eastAsia="Arial"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30 (зазначається строк) понад строку, визначеного пунктом 10 розділ</w:t>
      </w:r>
      <w:r w:rsidR="00DB2145">
        <w:rPr>
          <w:rFonts w:ascii="Times New Roman" w:eastAsia="Arial" w:hAnsi="Times New Roman" w:cs="Times New Roman"/>
          <w:sz w:val="24"/>
          <w:szCs w:val="24"/>
        </w:rPr>
        <w:t>у «</w:t>
      </w:r>
      <w:r w:rsidRPr="00591A6A">
        <w:rPr>
          <w:rFonts w:ascii="Times New Roman" w:eastAsia="Arial" w:hAnsi="Times New Roman" w:cs="Times New Roman"/>
          <w:sz w:val="24"/>
          <w:szCs w:val="24"/>
        </w:rPr>
        <w:t xml:space="preserve"> СТРОК ДІЇ ДОГОВОРУ»</w:t>
      </w:r>
      <w:r w:rsidR="00DB2145">
        <w:rPr>
          <w:rFonts w:ascii="Times New Roman" w:eastAsia="Arial" w:hAnsi="Times New Roman" w:cs="Times New Roman"/>
          <w:sz w:val="24"/>
          <w:szCs w:val="24"/>
        </w:rPr>
        <w:t xml:space="preserve">, </w:t>
      </w:r>
      <w:r w:rsidRPr="00591A6A">
        <w:rPr>
          <w:rFonts w:ascii="Times New Roman" w:eastAsia="Arial" w:hAnsi="Times New Roman" w:cs="Times New Roman"/>
          <w:sz w:val="24"/>
          <w:szCs w:val="24"/>
        </w:rPr>
        <w:t xml:space="preserve"> в інших випадках, передбачених договором про закупівлю та чинним законодавством України.</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591A6A" w:rsidRPr="003A1928"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bookmarkEnd w:id="9"/>
    <w:p w:rsidR="00C818C8" w:rsidRPr="003A1928" w:rsidRDefault="00C818C8" w:rsidP="006D564D">
      <w:pPr>
        <w:spacing w:after="0" w:line="276" w:lineRule="auto"/>
        <w:jc w:val="both"/>
        <w:rPr>
          <w:rFonts w:ascii="Times New Roman" w:eastAsia="Arial" w:hAnsi="Times New Roman" w:cs="Times New Roman"/>
          <w:sz w:val="24"/>
          <w:szCs w:val="24"/>
        </w:rPr>
      </w:pPr>
    </w:p>
    <w:p w:rsidR="003A1928" w:rsidRPr="00C818C8" w:rsidRDefault="003A1928" w:rsidP="006D564D">
      <w:pPr>
        <w:spacing w:after="0" w:line="276" w:lineRule="auto"/>
        <w:jc w:val="center"/>
        <w:rPr>
          <w:rFonts w:ascii="Times New Roman" w:eastAsia="Arial" w:hAnsi="Times New Roman" w:cs="Times New Roman"/>
          <w:b/>
          <w:sz w:val="24"/>
          <w:szCs w:val="24"/>
        </w:rPr>
      </w:pPr>
      <w:r w:rsidRPr="00C818C8">
        <w:rPr>
          <w:rFonts w:ascii="Times New Roman" w:eastAsia="Arial" w:hAnsi="Times New Roman" w:cs="Times New Roman"/>
          <w:b/>
          <w:sz w:val="24"/>
          <w:szCs w:val="24"/>
        </w:rPr>
        <w:t>XI</w:t>
      </w:r>
      <w:r w:rsidR="002873E9">
        <w:rPr>
          <w:rFonts w:ascii="Times New Roman" w:eastAsia="Arial" w:hAnsi="Times New Roman" w:cs="Times New Roman"/>
          <w:b/>
          <w:sz w:val="24"/>
          <w:szCs w:val="24"/>
          <w:lang w:val="en-US"/>
        </w:rPr>
        <w:t>I</w:t>
      </w:r>
      <w:r w:rsidRPr="00C818C8">
        <w:rPr>
          <w:rFonts w:ascii="Times New Roman" w:eastAsia="Arial" w:hAnsi="Times New Roman" w:cs="Times New Roman"/>
          <w:b/>
          <w:sz w:val="24"/>
          <w:szCs w:val="24"/>
        </w:rPr>
        <w:t>. ІНШІ УМОВИ</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.1. Усі правовідносини, що виникають з цього Договору про закупівлю  або пов’язані із ним, у тому числі пов’язані із дійсністю, укладенням, виконанням, зміною та припиненням цього Договору про закупівлю, тлумаченням його умов, визначенням наслідків недійсності або порушення Договору про закупівлю, регулюються цим Договором про закупівлю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 xml:space="preserve">.2. Якщо в результаті укладення або виконання даного Договору про закупівлю  Замовник передав Постачальнику персональні дані у розумінні Закону України «Про захист персональних даних», то в такому випадку Сторони погодили, що Замовник, підписуючи цей Договір про закупівлю, одночасно надає письмову згоду Постачальнику здійснювати їх обробку, </w:t>
      </w:r>
      <w:r w:rsidRPr="003A1928">
        <w:rPr>
          <w:rFonts w:ascii="Times New Roman" w:eastAsia="Arial" w:hAnsi="Times New Roman" w:cs="Times New Roman"/>
          <w:sz w:val="24"/>
          <w:szCs w:val="24"/>
        </w:rPr>
        <w:lastRenderedPageBreak/>
        <w:t xml:space="preserve">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Замовником. Постачальник має право залучати до розпорядження цими даними </w:t>
      </w:r>
      <w:proofErr w:type="spellStart"/>
      <w:r w:rsidRPr="003A1928">
        <w:rPr>
          <w:rFonts w:ascii="Times New Roman" w:eastAsia="Arial" w:hAnsi="Times New Roman" w:cs="Times New Roman"/>
          <w:sz w:val="24"/>
          <w:szCs w:val="24"/>
        </w:rPr>
        <w:t>співрозпорядників</w:t>
      </w:r>
      <w:proofErr w:type="spellEnd"/>
      <w:r w:rsidRPr="003A1928">
        <w:rPr>
          <w:rFonts w:ascii="Times New Roman" w:eastAsia="Arial" w:hAnsi="Times New Roman" w:cs="Times New Roman"/>
          <w:sz w:val="24"/>
          <w:szCs w:val="24"/>
        </w:rPr>
        <w:t xml:space="preserve">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.3. Будь-які зміни і доповнення до Договору про закупівлю  набувають сили після їх письмового підтвердження обома Сторонами.</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.4.  Після підписання цього Договору про закупівлю   всі попередні переговори за ним, листування, попередні угоди з питань, що так чи інакше стосуються цього Договору про закупівлю  , втрачають юридичну силу.</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.5. При зміні реквізитів будь-яка Сторона Договору про закупівлю  не пізніше ніж за 3 /три/ календарних днів письмово повідомляє про це іншу Сторону.</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.6. Умови Договору про закупівлю не повинні відрізнятися від змісту тендерної пропозиції переможця процедури закупівлі.</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 зменшення обсягів закупівлі, зокрема з урахуванням фактичного обсягу видатків замовника;</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A1928">
        <w:rPr>
          <w:rFonts w:ascii="Times New Roman" w:eastAsia="Arial" w:hAnsi="Times New Roman" w:cs="Times New Roman"/>
          <w:sz w:val="24"/>
          <w:szCs w:val="24"/>
        </w:rPr>
        <w:t>пропорційно</w:t>
      </w:r>
      <w:proofErr w:type="spellEnd"/>
      <w:r w:rsidRPr="003A1928">
        <w:rPr>
          <w:rFonts w:ascii="Times New Roman" w:eastAsia="Arial"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5) погодження зміни ціни в договорі про закупівлю в бік зменшення (без зміни кількості (обсягу) та якості товарі</w:t>
      </w:r>
      <w:r w:rsidR="00C818C8">
        <w:rPr>
          <w:rFonts w:ascii="Times New Roman" w:eastAsia="Arial" w:hAnsi="Times New Roman" w:cs="Times New Roman"/>
          <w:sz w:val="24"/>
          <w:szCs w:val="24"/>
        </w:rPr>
        <w:t>в);</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A1928">
        <w:rPr>
          <w:rFonts w:ascii="Times New Roman" w:eastAsia="Arial" w:hAnsi="Times New Roman" w:cs="Times New Roman"/>
          <w:sz w:val="24"/>
          <w:szCs w:val="24"/>
        </w:rPr>
        <w:t>пропорційно</w:t>
      </w:r>
      <w:proofErr w:type="spellEnd"/>
      <w:r w:rsidRPr="003A1928">
        <w:rPr>
          <w:rFonts w:ascii="Times New Roman" w:eastAsia="Arial"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A1928">
        <w:rPr>
          <w:rFonts w:ascii="Times New Roman" w:eastAsia="Arial" w:hAnsi="Times New Roman" w:cs="Times New Roman"/>
          <w:sz w:val="24"/>
          <w:szCs w:val="24"/>
        </w:rPr>
        <w:t>пропорційно</w:t>
      </w:r>
      <w:proofErr w:type="spellEnd"/>
      <w:r w:rsidRPr="003A1928">
        <w:rPr>
          <w:rFonts w:ascii="Times New Roman" w:eastAsia="Arial" w:hAnsi="Times New Roman" w:cs="Times New Roman"/>
          <w:sz w:val="24"/>
          <w:szCs w:val="24"/>
        </w:rPr>
        <w:t xml:space="preserve"> до зміни податкового навантаження внаслідок зміни системи оподаткування;</w:t>
      </w:r>
    </w:p>
    <w:p w:rsidR="007A40F6" w:rsidRPr="00CD27F3" w:rsidRDefault="003A1928" w:rsidP="00CD27F3">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1928">
        <w:rPr>
          <w:rFonts w:ascii="Times New Roman" w:eastAsia="Arial" w:hAnsi="Times New Roman" w:cs="Times New Roman"/>
          <w:sz w:val="24"/>
          <w:szCs w:val="24"/>
        </w:rPr>
        <w:t>Platts</w:t>
      </w:r>
      <w:proofErr w:type="spellEnd"/>
      <w:r w:rsidRPr="003A1928">
        <w:rPr>
          <w:rFonts w:ascii="Times New Roman" w:eastAsia="Arial"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CD27F3">
        <w:rPr>
          <w:rFonts w:ascii="Times New Roman" w:eastAsia="Arial" w:hAnsi="Times New Roman" w:cs="Times New Roman"/>
          <w:sz w:val="24"/>
          <w:szCs w:val="24"/>
        </w:rPr>
        <w:t>.</w:t>
      </w:r>
    </w:p>
    <w:p w:rsidR="007A40F6" w:rsidRPr="00921E6C" w:rsidRDefault="007A40F6" w:rsidP="006D564D">
      <w:pPr>
        <w:spacing w:after="0" w:line="276" w:lineRule="auto"/>
        <w:jc w:val="center"/>
        <w:rPr>
          <w:rFonts w:ascii="Times New Roman" w:eastAsia="Arial" w:hAnsi="Times New Roman" w:cs="Times New Roman"/>
          <w:b/>
          <w:sz w:val="24"/>
          <w:szCs w:val="24"/>
        </w:rPr>
      </w:pPr>
    </w:p>
    <w:p w:rsidR="00146251" w:rsidRPr="006F7434" w:rsidRDefault="00146251" w:rsidP="006F7434">
      <w:pPr>
        <w:spacing w:after="0" w:line="276" w:lineRule="auto"/>
        <w:jc w:val="center"/>
        <w:rPr>
          <w:rFonts w:ascii="Times New Roman" w:eastAsia="Arial" w:hAnsi="Times New Roman" w:cs="Times New Roman"/>
          <w:b/>
          <w:sz w:val="24"/>
          <w:szCs w:val="24"/>
        </w:rPr>
      </w:pPr>
      <w:r w:rsidRPr="006B5183">
        <w:rPr>
          <w:rFonts w:ascii="Times New Roman" w:eastAsia="Arial" w:hAnsi="Times New Roman" w:cs="Times New Roman"/>
          <w:b/>
          <w:sz w:val="24"/>
          <w:szCs w:val="24"/>
          <w:lang w:val="en-US"/>
        </w:rPr>
        <w:lastRenderedPageBreak/>
        <w:t>XII</w:t>
      </w:r>
      <w:r w:rsidR="006F7434">
        <w:rPr>
          <w:rFonts w:ascii="Times New Roman" w:eastAsia="Arial" w:hAnsi="Times New Roman" w:cs="Times New Roman"/>
          <w:b/>
          <w:sz w:val="24"/>
          <w:szCs w:val="24"/>
          <w:lang w:val="en-US"/>
        </w:rPr>
        <w:t>I</w:t>
      </w:r>
      <w:r w:rsidRPr="006B5183">
        <w:rPr>
          <w:rFonts w:ascii="Times New Roman" w:eastAsia="Arial" w:hAnsi="Times New Roman" w:cs="Times New Roman"/>
          <w:b/>
          <w:sz w:val="24"/>
          <w:szCs w:val="24"/>
        </w:rPr>
        <w:t xml:space="preserve">. </w:t>
      </w:r>
      <w:r w:rsidR="006B5183" w:rsidRPr="006B5183">
        <w:rPr>
          <w:rFonts w:ascii="Times New Roman" w:eastAsia="Arial" w:hAnsi="Times New Roman" w:cs="Times New Roman"/>
          <w:b/>
          <w:sz w:val="24"/>
          <w:szCs w:val="24"/>
        </w:rPr>
        <w:t>АНТИКОРУКЦІЙН</w:t>
      </w:r>
      <w:r w:rsidR="003A6590">
        <w:rPr>
          <w:rFonts w:ascii="Times New Roman" w:eastAsia="Arial" w:hAnsi="Times New Roman" w:cs="Times New Roman"/>
          <w:b/>
          <w:sz w:val="24"/>
          <w:szCs w:val="24"/>
        </w:rPr>
        <w:t>І</w:t>
      </w:r>
      <w:r w:rsidR="006B5183" w:rsidRPr="006B5183">
        <w:rPr>
          <w:rFonts w:ascii="Times New Roman" w:eastAsia="Arial" w:hAnsi="Times New Roman" w:cs="Times New Roman"/>
          <w:b/>
          <w:sz w:val="24"/>
          <w:szCs w:val="24"/>
        </w:rPr>
        <w:t xml:space="preserve"> ЗАСТЕРЕЖЕННЯ</w:t>
      </w:r>
    </w:p>
    <w:p w:rsidR="00146251" w:rsidRPr="006B5183" w:rsidRDefault="00146251" w:rsidP="006D564D">
      <w:pPr>
        <w:spacing w:after="0" w:line="276" w:lineRule="auto"/>
        <w:jc w:val="both"/>
        <w:rPr>
          <w:rFonts w:ascii="Times New Roman" w:eastAsia="Arial" w:hAnsi="Times New Roman" w:cs="Times New Roman"/>
          <w:sz w:val="24"/>
          <w:szCs w:val="24"/>
        </w:rPr>
      </w:pPr>
      <w:r w:rsidRPr="006B5183">
        <w:rPr>
          <w:rFonts w:ascii="Times New Roman" w:eastAsia="Arial" w:hAnsi="Times New Roman" w:cs="Times New Roman"/>
          <w:sz w:val="24"/>
          <w:szCs w:val="24"/>
          <w:lang w:val="ru-RU"/>
        </w:rPr>
        <w:t>1</w:t>
      </w:r>
      <w:r w:rsidR="006F7434" w:rsidRPr="006F7434">
        <w:rPr>
          <w:rFonts w:ascii="Times New Roman" w:eastAsia="Arial" w:hAnsi="Times New Roman" w:cs="Times New Roman"/>
          <w:sz w:val="24"/>
          <w:szCs w:val="24"/>
          <w:lang w:val="ru-RU"/>
        </w:rPr>
        <w:t>3</w:t>
      </w:r>
      <w:r w:rsidRPr="006B5183">
        <w:rPr>
          <w:rFonts w:ascii="Times New Roman" w:eastAsia="Arial" w:hAnsi="Times New Roman" w:cs="Times New Roman"/>
          <w:sz w:val="24"/>
          <w:szCs w:val="24"/>
        </w:rPr>
        <w:t>.</w:t>
      </w:r>
      <w:r w:rsidR="006B5183" w:rsidRPr="006B5183">
        <w:rPr>
          <w:rFonts w:ascii="Times New Roman" w:hAnsi="Times New Roman" w:cs="Times New Roman"/>
          <w:sz w:val="24"/>
          <w:szCs w:val="24"/>
        </w:rPr>
        <w:t>1</w:t>
      </w:r>
      <w:r w:rsidR="006B5183">
        <w:rPr>
          <w:rFonts w:ascii="Times New Roman" w:hAnsi="Times New Roman" w:cs="Times New Roman"/>
          <w:sz w:val="24"/>
          <w:szCs w:val="24"/>
        </w:rPr>
        <w:t xml:space="preserve"> </w:t>
      </w:r>
      <w:r w:rsidRPr="006B5183">
        <w:rPr>
          <w:rFonts w:ascii="Times New Roman" w:eastAsia="Arial" w:hAnsi="Times New Roman" w:cs="Times New Roman"/>
          <w:sz w:val="24"/>
          <w:szCs w:val="24"/>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235ED" w:rsidRDefault="00146251" w:rsidP="00AC3D69">
      <w:pPr>
        <w:spacing w:after="0" w:line="276" w:lineRule="auto"/>
        <w:jc w:val="both"/>
        <w:rPr>
          <w:rFonts w:ascii="Times New Roman" w:eastAsia="Arial" w:hAnsi="Times New Roman" w:cs="Times New Roman"/>
          <w:sz w:val="24"/>
          <w:szCs w:val="24"/>
        </w:rPr>
      </w:pPr>
      <w:r w:rsidRPr="006B5183">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rPr>
        <w:t>3</w:t>
      </w:r>
      <w:r w:rsidRPr="006B5183">
        <w:rPr>
          <w:rFonts w:ascii="Times New Roman" w:eastAsia="Arial"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70EF5" w:rsidRPr="00AC3D69" w:rsidRDefault="00870EF5" w:rsidP="00AC3D69">
      <w:pPr>
        <w:spacing w:after="0" w:line="276" w:lineRule="auto"/>
        <w:jc w:val="both"/>
        <w:rPr>
          <w:rFonts w:ascii="Times New Roman" w:eastAsia="Arial" w:hAnsi="Times New Roman" w:cs="Times New Roman"/>
          <w:sz w:val="24"/>
          <w:szCs w:val="24"/>
        </w:rPr>
      </w:pPr>
    </w:p>
    <w:p w:rsidR="003A1928" w:rsidRPr="006F7434" w:rsidRDefault="003A1928" w:rsidP="006F7434">
      <w:pPr>
        <w:spacing w:after="0" w:line="276" w:lineRule="auto"/>
        <w:jc w:val="center"/>
        <w:rPr>
          <w:rFonts w:ascii="Times New Roman" w:eastAsia="Arial" w:hAnsi="Times New Roman" w:cs="Times New Roman"/>
          <w:sz w:val="24"/>
          <w:szCs w:val="24"/>
          <w:lang w:val="ru-RU"/>
        </w:rPr>
      </w:pPr>
      <w:r w:rsidRPr="002C6635">
        <w:rPr>
          <w:rFonts w:ascii="Times New Roman" w:eastAsia="Arial" w:hAnsi="Times New Roman" w:cs="Times New Roman"/>
          <w:b/>
          <w:sz w:val="24"/>
          <w:szCs w:val="24"/>
        </w:rPr>
        <w:t>X</w:t>
      </w:r>
      <w:r w:rsidR="00817310">
        <w:rPr>
          <w:rFonts w:ascii="Times New Roman" w:eastAsia="Arial" w:hAnsi="Times New Roman" w:cs="Times New Roman"/>
          <w:b/>
          <w:sz w:val="24"/>
          <w:szCs w:val="24"/>
          <w:lang w:val="en-US"/>
        </w:rPr>
        <w:t>I</w:t>
      </w:r>
      <w:r w:rsidR="00AC3D69">
        <w:rPr>
          <w:rFonts w:ascii="Times New Roman" w:eastAsia="Arial" w:hAnsi="Times New Roman" w:cs="Times New Roman"/>
          <w:b/>
          <w:sz w:val="24"/>
          <w:szCs w:val="24"/>
          <w:lang w:val="en-US"/>
        </w:rPr>
        <w:t>V</w:t>
      </w:r>
      <w:r w:rsidRPr="002C6635">
        <w:rPr>
          <w:rFonts w:ascii="Times New Roman" w:eastAsia="Arial" w:hAnsi="Times New Roman" w:cs="Times New Roman"/>
          <w:b/>
          <w:sz w:val="24"/>
          <w:szCs w:val="24"/>
        </w:rPr>
        <w:t>. ДОДАТКИ</w:t>
      </w:r>
      <w:r w:rsidR="006F7434" w:rsidRPr="006F7434">
        <w:rPr>
          <w:rFonts w:ascii="Times New Roman" w:eastAsia="Arial" w:hAnsi="Times New Roman" w:cs="Times New Roman"/>
          <w:b/>
          <w:sz w:val="24"/>
          <w:szCs w:val="24"/>
          <w:lang w:val="ru-RU"/>
        </w:rPr>
        <w:t xml:space="preserve"> </w:t>
      </w:r>
      <w:r w:rsidR="006F7434">
        <w:rPr>
          <w:rFonts w:ascii="Times New Roman" w:eastAsia="Arial" w:hAnsi="Times New Roman" w:cs="Times New Roman"/>
          <w:b/>
          <w:sz w:val="24"/>
          <w:szCs w:val="24"/>
          <w:lang w:val="ru-RU"/>
        </w:rPr>
        <w:t>ДО ДОГОВОРУ:</w:t>
      </w:r>
    </w:p>
    <w:p w:rsid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Додаток № 1 - Місц</w:t>
      </w:r>
      <w:r w:rsidR="00075712">
        <w:rPr>
          <w:rFonts w:ascii="Times New Roman" w:eastAsia="Arial" w:hAnsi="Times New Roman" w:cs="Times New Roman"/>
          <w:sz w:val="24"/>
          <w:szCs w:val="24"/>
        </w:rPr>
        <w:t>я</w:t>
      </w:r>
      <w:r w:rsidRPr="003A1928">
        <w:rPr>
          <w:rFonts w:ascii="Times New Roman" w:eastAsia="Arial" w:hAnsi="Times New Roman" w:cs="Times New Roman"/>
          <w:sz w:val="24"/>
          <w:szCs w:val="24"/>
        </w:rPr>
        <w:t xml:space="preserve"> поставки товарів, юридичні і фактичні адреси закладів Замовника.</w:t>
      </w:r>
    </w:p>
    <w:p w:rsidR="006B5183" w:rsidRDefault="006B5183"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Додаток №</w:t>
      </w:r>
      <w:r w:rsidR="00817310">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rPr>
        <w:t>2  - Технічна специфікація  товар</w:t>
      </w:r>
      <w:r w:rsidR="00075712">
        <w:rPr>
          <w:rFonts w:ascii="Times New Roman" w:eastAsia="Arial" w:hAnsi="Times New Roman" w:cs="Times New Roman"/>
          <w:sz w:val="24"/>
          <w:szCs w:val="24"/>
        </w:rPr>
        <w:t>у</w:t>
      </w:r>
    </w:p>
    <w:p w:rsidR="006F7434" w:rsidRDefault="006F7434" w:rsidP="006D564D">
      <w:pPr>
        <w:spacing w:after="0" w:line="276" w:lineRule="auto"/>
        <w:jc w:val="both"/>
        <w:rPr>
          <w:rFonts w:ascii="Times New Roman" w:eastAsia="Arial" w:hAnsi="Times New Roman" w:cs="Times New Roman"/>
          <w:sz w:val="24"/>
          <w:szCs w:val="24"/>
        </w:rPr>
      </w:pPr>
    </w:p>
    <w:p w:rsidR="006F7434" w:rsidRDefault="006F7434" w:rsidP="006D564D">
      <w:pPr>
        <w:spacing w:after="0" w:line="276" w:lineRule="auto"/>
        <w:jc w:val="both"/>
        <w:rPr>
          <w:rFonts w:ascii="Times New Roman" w:eastAsia="Arial" w:hAnsi="Times New Roman" w:cs="Times New Roman"/>
          <w:sz w:val="24"/>
          <w:szCs w:val="24"/>
        </w:rPr>
      </w:pPr>
    </w:p>
    <w:tbl>
      <w:tblPr>
        <w:tblStyle w:val="a7"/>
        <w:tblpPr w:leftFromText="180" w:rightFromText="180" w:vertAnchor="text" w:horzAnchor="margin" w:tblpY="754"/>
        <w:tblW w:w="10188" w:type="dxa"/>
        <w:tblLook w:val="04A0" w:firstRow="1" w:lastRow="0" w:firstColumn="1" w:lastColumn="0" w:noHBand="0" w:noVBand="1"/>
      </w:tblPr>
      <w:tblGrid>
        <w:gridCol w:w="5178"/>
        <w:gridCol w:w="5010"/>
      </w:tblGrid>
      <w:tr w:rsidR="00095B95" w:rsidTr="00095B95">
        <w:trPr>
          <w:trHeight w:val="4703"/>
        </w:trPr>
        <w:tc>
          <w:tcPr>
            <w:tcW w:w="5178" w:type="dxa"/>
          </w:tcPr>
          <w:p w:rsidR="006F7434" w:rsidRPr="006B5183" w:rsidRDefault="006F7434" w:rsidP="006F7434">
            <w:pPr>
              <w:spacing w:line="276" w:lineRule="auto"/>
              <w:jc w:val="both"/>
              <w:rPr>
                <w:rFonts w:ascii="Times New Roman" w:eastAsia="Arial" w:hAnsi="Times New Roman" w:cs="Times New Roman"/>
                <w:b/>
                <w:sz w:val="24"/>
                <w:szCs w:val="24"/>
              </w:rPr>
            </w:pPr>
            <w:bookmarkStart w:id="10" w:name="_Hlk144824697"/>
            <w:r w:rsidRPr="008F6C63">
              <w:rPr>
                <w:rFonts w:ascii="Times New Roman" w:eastAsia="Arial" w:hAnsi="Times New Roman" w:cs="Times New Roman"/>
                <w:b/>
                <w:sz w:val="24"/>
                <w:szCs w:val="24"/>
              </w:rPr>
              <w:t xml:space="preserve">                          ЗАМОВНИК</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Управління освіти Первомайської міської ради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55200, м. Первомайськ, вул. Грушевського,1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UA288201720344210032000047606 ДНЗ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UA448201720344201032200047606 ДНЗ спец.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UA588201720344280033000047606 ЗОШ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UA748201720344271033200047606 ЗОШ спец.                                           </w:t>
            </w:r>
          </w:p>
          <w:p w:rsidR="006F7434" w:rsidRPr="00095B95" w:rsidRDefault="006F7434" w:rsidP="006F7434">
            <w:pPr>
              <w:spacing w:line="276" w:lineRule="auto"/>
              <w:jc w:val="both"/>
              <w:rPr>
                <w:rFonts w:ascii="Times New Roman" w:eastAsia="Arial" w:hAnsi="Times New Roman" w:cs="Times New Roman"/>
              </w:rPr>
            </w:pPr>
            <w:proofErr w:type="spellStart"/>
            <w:r w:rsidRPr="00095B95">
              <w:rPr>
                <w:rFonts w:ascii="Times New Roman" w:eastAsia="Arial" w:hAnsi="Times New Roman" w:cs="Times New Roman"/>
              </w:rPr>
              <w:t>Держказначейська</w:t>
            </w:r>
            <w:proofErr w:type="spellEnd"/>
            <w:r w:rsidRPr="00095B95">
              <w:rPr>
                <w:rFonts w:ascii="Times New Roman" w:eastAsia="Arial" w:hAnsi="Times New Roman" w:cs="Times New Roman"/>
              </w:rPr>
              <w:t xml:space="preserve"> служба України, м. Київ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МФО  820172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Код ЄДРПОУ 02144996                                                     </w:t>
            </w:r>
          </w:p>
          <w:p w:rsidR="006F7434" w:rsidRPr="00095B95" w:rsidRDefault="006F7434" w:rsidP="006F7434">
            <w:pPr>
              <w:spacing w:line="276" w:lineRule="auto"/>
              <w:jc w:val="both"/>
              <w:rPr>
                <w:rFonts w:ascii="Times New Roman" w:eastAsia="Arial" w:hAnsi="Times New Roman" w:cs="Times New Roman"/>
              </w:rPr>
            </w:pPr>
          </w:p>
          <w:p w:rsidR="006F7434" w:rsidRPr="00095B95" w:rsidRDefault="006F7434" w:rsidP="006F7434">
            <w:pPr>
              <w:spacing w:line="276" w:lineRule="auto"/>
              <w:jc w:val="both"/>
              <w:rPr>
                <w:rFonts w:ascii="Times New Roman" w:eastAsia="Arial" w:hAnsi="Times New Roman" w:cs="Times New Roman"/>
              </w:rPr>
            </w:pP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__________________С. В. Ткачук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М.П.</w:t>
            </w:r>
            <w:r w:rsidRPr="00095B95">
              <w:rPr>
                <w:rFonts w:ascii="Times New Roman" w:eastAsia="Arial" w:hAnsi="Times New Roman" w:cs="Times New Roman"/>
              </w:rPr>
              <w:tab/>
              <w:t xml:space="preserve">        </w:t>
            </w:r>
          </w:p>
          <w:p w:rsidR="006F7434" w:rsidRPr="00095B95" w:rsidRDefault="006F7434" w:rsidP="006F7434">
            <w:pPr>
              <w:jc w:val="both"/>
              <w:rPr>
                <w:rFonts w:ascii="Times New Roman" w:eastAsia="Arial" w:hAnsi="Times New Roman" w:cs="Times New Roman"/>
              </w:rPr>
            </w:pPr>
          </w:p>
          <w:p w:rsidR="006F7434" w:rsidRPr="00E14719" w:rsidRDefault="006F7434" w:rsidP="006F7434">
            <w:pPr>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   </w:t>
            </w:r>
          </w:p>
        </w:tc>
        <w:tc>
          <w:tcPr>
            <w:tcW w:w="5010" w:type="dxa"/>
          </w:tcPr>
          <w:p w:rsidR="006F7434" w:rsidRDefault="006F7434" w:rsidP="006F7434">
            <w:pPr>
              <w:spacing w:line="276" w:lineRule="auto"/>
              <w:jc w:val="center"/>
              <w:rPr>
                <w:rFonts w:ascii="Times New Roman" w:eastAsia="Arial" w:hAnsi="Times New Roman" w:cs="Times New Roman"/>
                <w:b/>
                <w:sz w:val="24"/>
                <w:szCs w:val="24"/>
              </w:rPr>
            </w:pPr>
            <w:r w:rsidRPr="008F6C63">
              <w:rPr>
                <w:rFonts w:ascii="Times New Roman" w:eastAsia="Arial" w:hAnsi="Times New Roman" w:cs="Times New Roman"/>
                <w:b/>
                <w:sz w:val="24"/>
                <w:szCs w:val="24"/>
              </w:rPr>
              <w:t>ПОСТАЧАЛЬНИК</w:t>
            </w:r>
          </w:p>
          <w:p w:rsidR="006F7434" w:rsidRDefault="006F7434" w:rsidP="006F7434">
            <w:pPr>
              <w:spacing w:line="276" w:lineRule="auto"/>
              <w:jc w:val="both"/>
              <w:rPr>
                <w:rFonts w:ascii="Times New Roman" w:eastAsia="Arial" w:hAnsi="Times New Roman" w:cs="Times New Roman"/>
                <w:b/>
                <w:sz w:val="24"/>
                <w:szCs w:val="24"/>
              </w:rPr>
            </w:pPr>
          </w:p>
          <w:p w:rsidR="006F7434" w:rsidRPr="008F6C63" w:rsidRDefault="006F7434" w:rsidP="006F7434">
            <w:pPr>
              <w:spacing w:line="276" w:lineRule="auto"/>
              <w:jc w:val="both"/>
              <w:rPr>
                <w:rFonts w:ascii="Times New Roman" w:eastAsia="Arial" w:hAnsi="Times New Roman" w:cs="Times New Roman"/>
                <w:b/>
                <w:sz w:val="24"/>
                <w:szCs w:val="24"/>
              </w:rPr>
            </w:pPr>
          </w:p>
        </w:tc>
      </w:tr>
    </w:tbl>
    <w:bookmarkEnd w:id="10"/>
    <w:p w:rsidR="00E14719" w:rsidRPr="006B5183" w:rsidRDefault="003A1928" w:rsidP="006F7434">
      <w:pPr>
        <w:spacing w:after="0" w:line="276" w:lineRule="auto"/>
        <w:jc w:val="center"/>
        <w:rPr>
          <w:rFonts w:ascii="Times New Roman" w:eastAsia="Arial" w:hAnsi="Times New Roman" w:cs="Times New Roman"/>
          <w:b/>
          <w:sz w:val="24"/>
          <w:szCs w:val="24"/>
        </w:rPr>
      </w:pPr>
      <w:r w:rsidRPr="002C6635">
        <w:rPr>
          <w:rFonts w:ascii="Times New Roman" w:eastAsia="Arial" w:hAnsi="Times New Roman" w:cs="Times New Roman"/>
          <w:b/>
          <w:sz w:val="24"/>
          <w:szCs w:val="24"/>
        </w:rPr>
        <w:t>X</w:t>
      </w:r>
      <w:r w:rsidR="00146251">
        <w:rPr>
          <w:rFonts w:ascii="Times New Roman" w:eastAsia="Arial" w:hAnsi="Times New Roman" w:cs="Times New Roman"/>
          <w:b/>
          <w:sz w:val="24"/>
          <w:szCs w:val="24"/>
          <w:lang w:val="en-US"/>
        </w:rPr>
        <w:t>V</w:t>
      </w:r>
      <w:r w:rsidRPr="002C6635">
        <w:rPr>
          <w:rFonts w:ascii="Times New Roman" w:eastAsia="Arial" w:hAnsi="Times New Roman" w:cs="Times New Roman"/>
          <w:b/>
          <w:sz w:val="24"/>
          <w:szCs w:val="24"/>
        </w:rPr>
        <w:t>. МІСЦЕЗНАХОДЖЕННЯ ТА БАНКІВСЬКІ РЕКВІЗИТИ СТОРІН</w:t>
      </w:r>
    </w:p>
    <w:p w:rsidR="006235ED" w:rsidRDefault="006235ED" w:rsidP="006F7434">
      <w:pPr>
        <w:spacing w:after="0" w:line="240" w:lineRule="auto"/>
        <w:contextualSpacing/>
        <w:rPr>
          <w:rFonts w:ascii="Times New Roman" w:eastAsia="Arial" w:hAnsi="Times New Roman" w:cs="Times New Roman"/>
          <w:sz w:val="24"/>
          <w:szCs w:val="24"/>
        </w:rPr>
      </w:pPr>
    </w:p>
    <w:p w:rsidR="00230E1C" w:rsidRDefault="00230E1C" w:rsidP="006F7434">
      <w:pPr>
        <w:spacing w:after="0" w:line="240" w:lineRule="auto"/>
        <w:contextualSpacing/>
        <w:rPr>
          <w:rFonts w:ascii="Times New Roman" w:eastAsia="Times New Roman" w:hAnsi="Times New Roman" w:cs="Times New Roman"/>
          <w:b/>
          <w:sz w:val="24"/>
          <w:szCs w:val="24"/>
          <w:lang w:eastAsia="x-none"/>
        </w:rPr>
      </w:pPr>
    </w:p>
    <w:p w:rsidR="006235ED" w:rsidRDefault="006235ED" w:rsidP="006F7434">
      <w:pPr>
        <w:spacing w:after="0" w:line="240" w:lineRule="auto"/>
        <w:contextualSpacing/>
        <w:rPr>
          <w:rFonts w:ascii="Times New Roman" w:eastAsia="Times New Roman" w:hAnsi="Times New Roman" w:cs="Times New Roman"/>
          <w:b/>
          <w:sz w:val="24"/>
          <w:szCs w:val="24"/>
          <w:lang w:eastAsia="x-none"/>
        </w:rPr>
      </w:pPr>
    </w:p>
    <w:p w:rsidR="006235ED" w:rsidRDefault="006235ED" w:rsidP="006F7434">
      <w:pPr>
        <w:spacing w:after="0" w:line="240" w:lineRule="auto"/>
        <w:contextualSpacing/>
        <w:rPr>
          <w:rFonts w:ascii="Times New Roman" w:eastAsia="Times New Roman" w:hAnsi="Times New Roman" w:cs="Times New Roman"/>
          <w:b/>
          <w:sz w:val="24"/>
          <w:szCs w:val="24"/>
          <w:lang w:eastAsia="x-none"/>
        </w:rPr>
      </w:pPr>
    </w:p>
    <w:p w:rsidR="000D6F30" w:rsidRDefault="000D6F30" w:rsidP="006F7434">
      <w:pPr>
        <w:spacing w:after="0" w:line="240" w:lineRule="auto"/>
        <w:contextualSpacing/>
        <w:rPr>
          <w:rFonts w:ascii="Times New Roman" w:eastAsia="Times New Roman" w:hAnsi="Times New Roman" w:cs="Times New Roman"/>
          <w:b/>
          <w:sz w:val="24"/>
          <w:szCs w:val="24"/>
          <w:lang w:eastAsia="x-none"/>
        </w:rPr>
      </w:pPr>
    </w:p>
    <w:p w:rsidR="000D6F30" w:rsidRDefault="000D6F30" w:rsidP="006F7434">
      <w:pPr>
        <w:spacing w:after="0" w:line="240" w:lineRule="auto"/>
        <w:contextualSpacing/>
        <w:rPr>
          <w:rFonts w:ascii="Times New Roman" w:eastAsia="Times New Roman" w:hAnsi="Times New Roman" w:cs="Times New Roman"/>
          <w:b/>
          <w:sz w:val="24"/>
          <w:szCs w:val="24"/>
          <w:lang w:eastAsia="x-none"/>
        </w:rPr>
      </w:pPr>
    </w:p>
    <w:p w:rsidR="000D6F30" w:rsidRDefault="000D6F30" w:rsidP="006F7434">
      <w:pPr>
        <w:spacing w:after="0" w:line="240" w:lineRule="auto"/>
        <w:contextualSpacing/>
        <w:rPr>
          <w:rFonts w:ascii="Times New Roman" w:eastAsia="Times New Roman" w:hAnsi="Times New Roman" w:cs="Times New Roman"/>
          <w:b/>
          <w:sz w:val="24"/>
          <w:szCs w:val="24"/>
          <w:lang w:eastAsia="x-none"/>
        </w:rPr>
      </w:pPr>
    </w:p>
    <w:p w:rsidR="000D6F30" w:rsidRDefault="000D6F30" w:rsidP="006F7434">
      <w:pPr>
        <w:spacing w:after="0" w:line="240" w:lineRule="auto"/>
        <w:contextualSpacing/>
        <w:rPr>
          <w:rFonts w:ascii="Times New Roman" w:eastAsia="Times New Roman" w:hAnsi="Times New Roman" w:cs="Times New Roman"/>
          <w:b/>
          <w:sz w:val="24"/>
          <w:szCs w:val="24"/>
          <w:lang w:eastAsia="x-none"/>
        </w:rPr>
      </w:pPr>
    </w:p>
    <w:p w:rsidR="000D6F30" w:rsidRDefault="000D6F30" w:rsidP="006F7434">
      <w:pPr>
        <w:spacing w:after="0" w:line="240" w:lineRule="auto"/>
        <w:contextualSpacing/>
        <w:rPr>
          <w:rFonts w:ascii="Times New Roman" w:eastAsia="Times New Roman" w:hAnsi="Times New Roman" w:cs="Times New Roman"/>
          <w:b/>
          <w:sz w:val="24"/>
          <w:szCs w:val="24"/>
          <w:lang w:eastAsia="x-none"/>
        </w:rPr>
      </w:pPr>
    </w:p>
    <w:p w:rsidR="00230E1C" w:rsidRDefault="008F6C63" w:rsidP="00230E1C">
      <w:pPr>
        <w:spacing w:after="0" w:line="240" w:lineRule="auto"/>
        <w:contextualSpacing/>
        <w:jc w:val="right"/>
        <w:rPr>
          <w:rFonts w:ascii="Times New Roman" w:eastAsia="Times New Roman" w:hAnsi="Times New Roman" w:cs="Times New Roman"/>
          <w:b/>
          <w:sz w:val="24"/>
          <w:szCs w:val="24"/>
          <w:lang w:eastAsia="x-none"/>
        </w:rPr>
      </w:pPr>
      <w:r w:rsidRPr="008F6C63">
        <w:rPr>
          <w:rFonts w:ascii="Times New Roman" w:eastAsia="Times New Roman" w:hAnsi="Times New Roman" w:cs="Times New Roman"/>
          <w:b/>
          <w:sz w:val="24"/>
          <w:szCs w:val="24"/>
          <w:lang w:eastAsia="x-none"/>
        </w:rPr>
        <w:lastRenderedPageBreak/>
        <w:t xml:space="preserve"> Додаток №1 </w:t>
      </w:r>
    </w:p>
    <w:p w:rsidR="008F6C63" w:rsidRPr="008F6C63" w:rsidRDefault="008F6C63" w:rsidP="00230E1C">
      <w:pPr>
        <w:spacing w:after="0" w:line="240" w:lineRule="auto"/>
        <w:contextualSpacing/>
        <w:jc w:val="right"/>
        <w:rPr>
          <w:rFonts w:ascii="Times New Roman" w:eastAsia="Times New Roman" w:hAnsi="Times New Roman" w:cs="Times New Roman"/>
          <w:b/>
          <w:sz w:val="24"/>
          <w:szCs w:val="24"/>
          <w:lang w:eastAsia="x-none"/>
        </w:rPr>
      </w:pPr>
      <w:r w:rsidRPr="008F6C63">
        <w:rPr>
          <w:rFonts w:ascii="Times New Roman" w:eastAsia="Times New Roman" w:hAnsi="Times New Roman" w:cs="Times New Roman"/>
          <w:b/>
          <w:sz w:val="24"/>
          <w:szCs w:val="24"/>
          <w:lang w:eastAsia="x-none"/>
        </w:rPr>
        <w:t xml:space="preserve">до договору </w:t>
      </w:r>
    </w:p>
    <w:p w:rsidR="008F6C63" w:rsidRPr="008F6C63" w:rsidRDefault="008F6C63" w:rsidP="006D564D">
      <w:pPr>
        <w:spacing w:after="0" w:line="240" w:lineRule="auto"/>
        <w:jc w:val="both"/>
        <w:rPr>
          <w:rFonts w:ascii="Times New Roman" w:eastAsia="Times New Roman" w:hAnsi="Times New Roman" w:cs="Times New Roman"/>
          <w:b/>
          <w:sz w:val="24"/>
          <w:szCs w:val="24"/>
          <w:lang w:eastAsia="ru-RU"/>
        </w:rPr>
      </w:pPr>
    </w:p>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Заклади управління освіти</w:t>
      </w:r>
    </w:p>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proofErr w:type="spellStart"/>
      <w:r w:rsidRPr="008F6C63">
        <w:rPr>
          <w:rFonts w:ascii="Times New Roman" w:eastAsia="Times New Roman" w:hAnsi="Times New Roman" w:cs="Times New Roman"/>
          <w:b/>
          <w:sz w:val="24"/>
          <w:szCs w:val="24"/>
          <w:lang w:eastAsia="ru-RU"/>
        </w:rPr>
        <w:t>Первомайсь</w:t>
      </w:r>
      <w:proofErr w:type="spellEnd"/>
      <w:r w:rsidR="00440351">
        <w:rPr>
          <w:rFonts w:ascii="Times New Roman" w:eastAsia="Times New Roman" w:hAnsi="Times New Roman" w:cs="Times New Roman"/>
          <w:b/>
          <w:sz w:val="24"/>
          <w:szCs w:val="24"/>
          <w:lang w:val="ru-RU" w:eastAsia="ru-RU"/>
        </w:rPr>
        <w:t>к</w:t>
      </w:r>
      <w:proofErr w:type="spellStart"/>
      <w:r w:rsidRPr="008F6C63">
        <w:rPr>
          <w:rFonts w:ascii="Times New Roman" w:eastAsia="Times New Roman" w:hAnsi="Times New Roman" w:cs="Times New Roman"/>
          <w:b/>
          <w:sz w:val="24"/>
          <w:szCs w:val="24"/>
          <w:lang w:eastAsia="ru-RU"/>
        </w:rPr>
        <w:t>ої</w:t>
      </w:r>
      <w:proofErr w:type="spellEnd"/>
      <w:r w:rsidRPr="008F6C63">
        <w:rPr>
          <w:rFonts w:ascii="Times New Roman" w:eastAsia="Times New Roman" w:hAnsi="Times New Roman" w:cs="Times New Roman"/>
          <w:b/>
          <w:sz w:val="24"/>
          <w:szCs w:val="24"/>
          <w:lang w:eastAsia="ru-RU"/>
        </w:rPr>
        <w:t xml:space="preserve"> міської ради  Миколаївської області з адресами</w:t>
      </w:r>
    </w:p>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 xml:space="preserve">Місця </w:t>
      </w:r>
      <w:r>
        <w:rPr>
          <w:rFonts w:ascii="Times New Roman" w:eastAsia="Times New Roman" w:hAnsi="Times New Roman" w:cs="Times New Roman"/>
          <w:b/>
          <w:sz w:val="24"/>
          <w:szCs w:val="24"/>
          <w:lang w:eastAsia="ru-RU"/>
        </w:rPr>
        <w:t>постачання товарів</w:t>
      </w:r>
    </w:p>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p>
    <w:tbl>
      <w:tblPr>
        <w:tblW w:w="10234" w:type="dxa"/>
        <w:tblInd w:w="-5" w:type="dxa"/>
        <w:tblLook w:val="01E0" w:firstRow="1" w:lastRow="1" w:firstColumn="1" w:lastColumn="1" w:noHBand="0" w:noVBand="0"/>
      </w:tblPr>
      <w:tblGrid>
        <w:gridCol w:w="750"/>
        <w:gridCol w:w="4757"/>
        <w:gridCol w:w="4727"/>
      </w:tblGrid>
      <w:tr w:rsidR="006D564D" w:rsidRPr="008F6C63" w:rsidTr="008F6C63">
        <w:trPr>
          <w:trHeight w:val="441"/>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w:t>
            </w:r>
            <w:r w:rsidRPr="008F6C63">
              <w:rPr>
                <w:rFonts w:ascii="Times New Roman" w:eastAsia="Times New Roman" w:hAnsi="Times New Roman" w:cs="Times New Roman"/>
                <w:b/>
                <w:sz w:val="24"/>
                <w:szCs w:val="24"/>
                <w:lang w:val="ru-RU" w:eastAsia="ru-RU"/>
              </w:rPr>
              <w:t xml:space="preserve"> </w:t>
            </w:r>
            <w:r w:rsidRPr="008F6C63">
              <w:rPr>
                <w:rFonts w:ascii="Times New Roman" w:eastAsia="Times New Roman" w:hAnsi="Times New Roman" w:cs="Times New Roman"/>
                <w:b/>
                <w:sz w:val="24"/>
                <w:szCs w:val="24"/>
                <w:lang w:eastAsia="ru-RU"/>
              </w:rPr>
              <w:t>з/п</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Назва закладу освіти</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Юридична та фактична адреса закладу</w:t>
            </w:r>
          </w:p>
        </w:tc>
      </w:tr>
      <w:tr w:rsidR="006D564D" w:rsidRPr="008F6C63" w:rsidTr="008F6C63">
        <w:trPr>
          <w:trHeight w:val="273"/>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Дошкільні навчальні заклади</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p>
        </w:tc>
      </w:tr>
      <w:tr w:rsidR="006D564D"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  «Ластівка»</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Театральна, буд.4</w:t>
            </w:r>
          </w:p>
        </w:tc>
      </w:tr>
      <w:tr w:rsidR="006D564D" w:rsidRPr="008F6C63" w:rsidTr="008F6C63">
        <w:trPr>
          <w:trHeight w:val="320"/>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2</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ЗДО № 2 «Сонечко»  </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 Коротченко,  буд,13</w:t>
            </w:r>
          </w:p>
        </w:tc>
      </w:tr>
      <w:tr w:rsidR="006D564D" w:rsidRPr="008F6C63" w:rsidTr="008F6C63">
        <w:trPr>
          <w:trHeight w:val="320"/>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3</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3 «Дюймовочка»</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А. Антонюка, буд.8</w:t>
            </w:r>
          </w:p>
        </w:tc>
      </w:tr>
      <w:tr w:rsidR="006D564D"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4</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4 «Дельфін»</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вул. </w:t>
            </w:r>
            <w:proofErr w:type="spellStart"/>
            <w:r w:rsidRPr="008F6C63">
              <w:rPr>
                <w:rFonts w:ascii="Times New Roman" w:eastAsia="Times New Roman" w:hAnsi="Times New Roman" w:cs="Times New Roman"/>
                <w:sz w:val="24"/>
                <w:szCs w:val="24"/>
                <w:lang w:eastAsia="ru-RU"/>
              </w:rPr>
              <w:t>Корабельная</w:t>
            </w:r>
            <w:proofErr w:type="spellEnd"/>
            <w:r w:rsidRPr="008F6C63">
              <w:rPr>
                <w:rFonts w:ascii="Times New Roman" w:eastAsia="Times New Roman" w:hAnsi="Times New Roman" w:cs="Times New Roman"/>
                <w:sz w:val="24"/>
                <w:szCs w:val="24"/>
                <w:lang w:eastAsia="ru-RU"/>
              </w:rPr>
              <w:t>, буд. 8а</w:t>
            </w:r>
          </w:p>
        </w:tc>
      </w:tr>
      <w:tr w:rsidR="006D564D"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5</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5 «Золота Рибка»</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Корабельна, буд.21а</w:t>
            </w:r>
          </w:p>
        </w:tc>
      </w:tr>
      <w:tr w:rsidR="006D564D" w:rsidRPr="008F6C63" w:rsidTr="008F6C63">
        <w:trPr>
          <w:trHeight w:val="273"/>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6</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6 «Дзвіночок»</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Івана Виговського, буд.12</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7 «Перлинка»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Корабельна, буд.13А</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8 «Вербиченька»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пров</w:t>
            </w:r>
            <w:proofErr w:type="spellEnd"/>
            <w:r w:rsidRPr="008F6C63">
              <w:rPr>
                <w:rFonts w:ascii="Times New Roman" w:eastAsia="Times New Roman" w:hAnsi="Times New Roman" w:cs="Times New Roman"/>
                <w:sz w:val="24"/>
                <w:szCs w:val="24"/>
                <w:lang w:eastAsia="ru-RU"/>
              </w:rPr>
              <w:t>. Дніпрової Чайки, буд.9</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9 «Краплинка»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пров</w:t>
            </w:r>
            <w:proofErr w:type="spellEnd"/>
            <w:r w:rsidRPr="008F6C63">
              <w:rPr>
                <w:rFonts w:ascii="Times New Roman" w:eastAsia="Times New Roman" w:hAnsi="Times New Roman" w:cs="Times New Roman"/>
                <w:sz w:val="24"/>
                <w:szCs w:val="24"/>
                <w:lang w:eastAsia="ru-RU"/>
              </w:rPr>
              <w:t>. Д. Чайки, 9</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10 «Білочка»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Нова, буд.17</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11 «</w:t>
            </w:r>
            <w:proofErr w:type="spellStart"/>
            <w:r w:rsidRPr="008F6C63">
              <w:rPr>
                <w:rFonts w:ascii="Times New Roman" w:eastAsia="Times New Roman" w:hAnsi="Times New Roman" w:cs="Times New Roman"/>
                <w:sz w:val="24"/>
                <w:szCs w:val="24"/>
                <w:lang w:eastAsia="ru-RU"/>
              </w:rPr>
              <w:t>Дивограй</w:t>
            </w:r>
            <w:proofErr w:type="spellEnd"/>
            <w:r w:rsidRPr="008F6C63">
              <w:rPr>
                <w:rFonts w:ascii="Times New Roman" w:eastAsia="Times New Roman" w:hAnsi="Times New Roman" w:cs="Times New Roman"/>
                <w:sz w:val="24"/>
                <w:szCs w:val="24"/>
                <w:lang w:eastAsia="ru-RU"/>
              </w:rPr>
              <w:t>»</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Миколи Амосова, буд.37</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w:t>
            </w:r>
            <w:r w:rsidR="007674B0">
              <w:rPr>
                <w:rFonts w:ascii="Times New Roman" w:eastAsia="Times New Roman" w:hAnsi="Times New Roman" w:cs="Times New Roman"/>
                <w:sz w:val="24"/>
                <w:szCs w:val="24"/>
                <w:lang w:val="en-US" w:eastAsia="ru-RU"/>
              </w:rPr>
              <w:t xml:space="preserve"> </w:t>
            </w:r>
            <w:r w:rsidRPr="008F6C63">
              <w:rPr>
                <w:rFonts w:ascii="Times New Roman" w:eastAsia="Times New Roman" w:hAnsi="Times New Roman" w:cs="Times New Roman"/>
                <w:sz w:val="24"/>
                <w:szCs w:val="24"/>
                <w:lang w:eastAsia="ru-RU"/>
              </w:rPr>
              <w:t>12 «Струмочок»</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Пилипа Орлика, буд.34</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13 «Журавлик»</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Фабрична, буд.26</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14 «Казка»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Промислова, буд.18</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15 «</w:t>
            </w:r>
            <w:proofErr w:type="spellStart"/>
            <w:r w:rsidRPr="008F6C63">
              <w:rPr>
                <w:rFonts w:ascii="Times New Roman" w:eastAsia="Times New Roman" w:hAnsi="Times New Roman" w:cs="Times New Roman"/>
                <w:sz w:val="24"/>
                <w:szCs w:val="24"/>
                <w:lang w:eastAsia="ru-RU"/>
              </w:rPr>
              <w:t>Пізнайко</w:t>
            </w:r>
            <w:proofErr w:type="spellEnd"/>
            <w:r w:rsidRPr="008F6C63">
              <w:rPr>
                <w:rFonts w:ascii="Times New Roman" w:eastAsia="Times New Roman" w:hAnsi="Times New Roman" w:cs="Times New Roman"/>
                <w:sz w:val="24"/>
                <w:szCs w:val="24"/>
                <w:lang w:eastAsia="ru-RU"/>
              </w:rPr>
              <w:t>»</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 Коротченка, буд.30а</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16 «Калинонька»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Папаніна, буд.55</w:t>
            </w:r>
          </w:p>
        </w:tc>
      </w:tr>
      <w:tr w:rsidR="00075712" w:rsidRPr="008F6C63" w:rsidTr="008F6C63">
        <w:trPr>
          <w:trHeight w:val="273"/>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Грушівський</w:t>
            </w:r>
            <w:proofErr w:type="spellEnd"/>
            <w:r w:rsidRPr="008F6C63">
              <w:rPr>
                <w:rFonts w:ascii="Times New Roman" w:eastAsia="Times New Roman" w:hAnsi="Times New Roman" w:cs="Times New Roman"/>
                <w:sz w:val="24"/>
                <w:szCs w:val="24"/>
                <w:lang w:eastAsia="ru-RU"/>
              </w:rPr>
              <w:t xml:space="preserve"> ЗДО «Червона калина»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 Грушівка, вул. Гагаріна, 36 а</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Кінецьпільський</w:t>
            </w:r>
            <w:proofErr w:type="spellEnd"/>
            <w:r w:rsidRPr="008F6C63">
              <w:rPr>
                <w:rFonts w:ascii="Times New Roman" w:eastAsia="Times New Roman" w:hAnsi="Times New Roman" w:cs="Times New Roman"/>
                <w:sz w:val="24"/>
                <w:szCs w:val="24"/>
                <w:lang w:eastAsia="ru-RU"/>
              </w:rPr>
              <w:t xml:space="preserve"> ЗДО «Струмочок"</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с. </w:t>
            </w:r>
            <w:proofErr w:type="spellStart"/>
            <w:r w:rsidRPr="008F6C63">
              <w:rPr>
                <w:rFonts w:ascii="Times New Roman" w:eastAsia="Times New Roman" w:hAnsi="Times New Roman" w:cs="Times New Roman"/>
                <w:sz w:val="24"/>
                <w:szCs w:val="24"/>
                <w:lang w:eastAsia="ru-RU"/>
              </w:rPr>
              <w:t>Кінецьпіль</w:t>
            </w:r>
            <w:proofErr w:type="spellEnd"/>
            <w:r w:rsidRPr="008F6C63">
              <w:rPr>
                <w:rFonts w:ascii="Times New Roman" w:eastAsia="Times New Roman" w:hAnsi="Times New Roman" w:cs="Times New Roman"/>
                <w:sz w:val="24"/>
                <w:szCs w:val="24"/>
                <w:lang w:eastAsia="ru-RU"/>
              </w:rPr>
              <w:t>, вул. Гагаріна, 18</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Підгороднянський</w:t>
            </w:r>
            <w:proofErr w:type="spellEnd"/>
            <w:r w:rsidRPr="008F6C63">
              <w:rPr>
                <w:rFonts w:ascii="Times New Roman" w:eastAsia="Times New Roman" w:hAnsi="Times New Roman" w:cs="Times New Roman"/>
                <w:sz w:val="24"/>
                <w:szCs w:val="24"/>
                <w:lang w:eastAsia="ru-RU"/>
              </w:rPr>
              <w:t xml:space="preserve"> ЗДО «Ромашка</w:t>
            </w:r>
            <w:r w:rsidRPr="008F6C63">
              <w:rPr>
                <w:rFonts w:ascii="Times New Roman" w:eastAsia="Times New Roman" w:hAnsi="Times New Roman" w:cs="Times New Roman"/>
                <w:sz w:val="24"/>
                <w:szCs w:val="24"/>
                <w:lang w:eastAsia="ru-RU"/>
              </w:rPr>
              <w:tab/>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смт. Підгородна, вул. Шкільна, 24 а</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highlight w:val="yellow"/>
                <w:lang w:eastAsia="ru-RU"/>
              </w:rPr>
            </w:pP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
        </w:tc>
      </w:tr>
      <w:tr w:rsidR="00075712" w:rsidRPr="008F6C63" w:rsidTr="008F6C63">
        <w:trPr>
          <w:trHeight w:val="273"/>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highlight w:val="yellow"/>
                <w:lang w:eastAsia="ru-RU"/>
              </w:rPr>
            </w:pP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b/>
                <w:sz w:val="24"/>
                <w:szCs w:val="24"/>
                <w:highlight w:val="yellow"/>
                <w:lang w:eastAsia="ru-RU"/>
              </w:rPr>
            </w:pPr>
            <w:r w:rsidRPr="008F6C63">
              <w:rPr>
                <w:rFonts w:ascii="Times New Roman" w:eastAsia="Times New Roman" w:hAnsi="Times New Roman" w:cs="Times New Roman"/>
                <w:b/>
                <w:sz w:val="24"/>
                <w:szCs w:val="24"/>
                <w:lang w:eastAsia="ru-RU"/>
              </w:rPr>
              <w:t>Шкільні навчальні заклади</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highlight w:val="yellow"/>
                <w:lang w:eastAsia="ru-RU"/>
              </w:rPr>
            </w:pPr>
          </w:p>
        </w:tc>
      </w:tr>
      <w:tr w:rsidR="00075712" w:rsidRPr="008F6C63" w:rsidTr="008F6C63">
        <w:trPr>
          <w:trHeight w:val="520"/>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№1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Л. Шмідта, б.25</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2</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№3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Олени Пчілки, буд.149</w:t>
            </w:r>
          </w:p>
        </w:tc>
      </w:tr>
      <w:tr w:rsidR="00075712" w:rsidRPr="008F6C63" w:rsidTr="008F6C63">
        <w:trPr>
          <w:trHeight w:val="235"/>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3</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Первомайський ліцей «Престиж»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Київська, буд.76</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4</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№5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Корабельна, буд.4а</w:t>
            </w:r>
          </w:p>
        </w:tc>
      </w:tr>
      <w:tr w:rsidR="00075712" w:rsidRPr="008F6C63" w:rsidTr="008F6C63">
        <w:trPr>
          <w:trHeight w:val="520"/>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5</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№6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Павла Тичини,  буд.50</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6</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№7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1 Травня. буд.62</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7</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 8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вул. </w:t>
            </w:r>
            <w:proofErr w:type="spellStart"/>
            <w:r w:rsidRPr="008F6C63">
              <w:rPr>
                <w:rFonts w:ascii="Times New Roman" w:eastAsia="Times New Roman" w:hAnsi="Times New Roman" w:cs="Times New Roman"/>
                <w:sz w:val="24"/>
                <w:szCs w:val="24"/>
                <w:lang w:eastAsia="ru-RU"/>
              </w:rPr>
              <w:t>Гуцаленка</w:t>
            </w:r>
            <w:proofErr w:type="spellEnd"/>
            <w:r w:rsidRPr="008F6C63">
              <w:rPr>
                <w:rFonts w:ascii="Times New Roman" w:eastAsia="Times New Roman" w:hAnsi="Times New Roman" w:cs="Times New Roman"/>
                <w:sz w:val="24"/>
                <w:szCs w:val="24"/>
                <w:lang w:eastAsia="ru-RU"/>
              </w:rPr>
              <w:t xml:space="preserve"> Миколи, буд.106</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8</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№9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Юності, буд.7</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9</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№10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вул. </w:t>
            </w:r>
            <w:proofErr w:type="spellStart"/>
            <w:r w:rsidRPr="008F6C63">
              <w:rPr>
                <w:rFonts w:ascii="Times New Roman" w:eastAsia="Times New Roman" w:hAnsi="Times New Roman" w:cs="Times New Roman"/>
                <w:sz w:val="24"/>
                <w:szCs w:val="24"/>
                <w:lang w:eastAsia="ru-RU"/>
              </w:rPr>
              <w:t>ул</w:t>
            </w:r>
            <w:proofErr w:type="spellEnd"/>
            <w:r w:rsidRPr="008F6C63">
              <w:rPr>
                <w:rFonts w:ascii="Times New Roman" w:eastAsia="Times New Roman" w:hAnsi="Times New Roman" w:cs="Times New Roman"/>
                <w:sz w:val="24"/>
                <w:szCs w:val="24"/>
                <w:lang w:eastAsia="ru-RU"/>
              </w:rPr>
              <w:t>. Шолом Алейхема, буд. 56</w:t>
            </w:r>
          </w:p>
        </w:tc>
      </w:tr>
      <w:tr w:rsidR="00075712" w:rsidRPr="008F6C63" w:rsidTr="008F6C63">
        <w:trPr>
          <w:trHeight w:val="794"/>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lastRenderedPageBreak/>
              <w:t>10</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початкова школа №11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Театральна, будинок 26, корпус 2</w:t>
            </w:r>
          </w:p>
        </w:tc>
      </w:tr>
      <w:tr w:rsidR="00075712" w:rsidRPr="008F6C63" w:rsidTr="008F6C63">
        <w:trPr>
          <w:trHeight w:val="794"/>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11</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Первомайський ліцей «Лідер»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Театральна, буд. 26</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12</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 2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Чкалова Валерія, буд.19</w:t>
            </w:r>
          </w:p>
        </w:tc>
      </w:tr>
      <w:tr w:rsidR="00075712" w:rsidRPr="008F6C63" w:rsidTr="008F6C63">
        <w:trPr>
          <w:trHeight w:val="809"/>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13</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Первомайський ліцей «Ерудит»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Коротченко, буд.18 А</w:t>
            </w:r>
          </w:p>
        </w:tc>
      </w:tr>
      <w:tr w:rsidR="00075712" w:rsidRPr="008F6C63" w:rsidTr="008F6C63">
        <w:trPr>
          <w:trHeight w:val="794"/>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14</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 4 імені Якова Лобова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Одеська, буд.109</w:t>
            </w:r>
          </w:p>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15</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Грушівська</w:t>
            </w:r>
            <w:proofErr w:type="spellEnd"/>
            <w:r w:rsidRPr="008F6C63">
              <w:rPr>
                <w:rFonts w:ascii="Times New Roman" w:eastAsia="Times New Roman" w:hAnsi="Times New Roman" w:cs="Times New Roman"/>
                <w:sz w:val="24"/>
                <w:szCs w:val="24"/>
                <w:lang w:eastAsia="ru-RU"/>
              </w:rPr>
              <w:t xml:space="preserve"> гімназія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 Грушівка, вул. Центральна, 34</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16</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Кінецьпільська</w:t>
            </w:r>
            <w:proofErr w:type="spellEnd"/>
            <w:r w:rsidRPr="008F6C63">
              <w:rPr>
                <w:rFonts w:ascii="Times New Roman" w:eastAsia="Times New Roman" w:hAnsi="Times New Roman" w:cs="Times New Roman"/>
                <w:sz w:val="24"/>
                <w:szCs w:val="24"/>
                <w:lang w:eastAsia="ru-RU"/>
              </w:rPr>
              <w:t xml:space="preserve"> гімназія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с. </w:t>
            </w:r>
            <w:proofErr w:type="spellStart"/>
            <w:r w:rsidRPr="008F6C63">
              <w:rPr>
                <w:rFonts w:ascii="Times New Roman" w:eastAsia="Times New Roman" w:hAnsi="Times New Roman" w:cs="Times New Roman"/>
                <w:sz w:val="24"/>
                <w:szCs w:val="24"/>
                <w:lang w:eastAsia="ru-RU"/>
              </w:rPr>
              <w:t>Кінецьпіль</w:t>
            </w:r>
            <w:proofErr w:type="spellEnd"/>
            <w:r w:rsidRPr="008F6C63">
              <w:rPr>
                <w:rFonts w:ascii="Times New Roman" w:eastAsia="Times New Roman" w:hAnsi="Times New Roman" w:cs="Times New Roman"/>
                <w:sz w:val="24"/>
                <w:szCs w:val="24"/>
                <w:lang w:eastAsia="ru-RU"/>
              </w:rPr>
              <w:t>, вул. Шкільна, 4</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17</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Підгороднянська</w:t>
            </w:r>
            <w:proofErr w:type="spellEnd"/>
            <w:r w:rsidRPr="008F6C63">
              <w:rPr>
                <w:rFonts w:ascii="Times New Roman" w:eastAsia="Times New Roman" w:hAnsi="Times New Roman" w:cs="Times New Roman"/>
                <w:sz w:val="24"/>
                <w:szCs w:val="24"/>
                <w:lang w:eastAsia="ru-RU"/>
              </w:rPr>
              <w:t xml:space="preserve"> гімназія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смт. Підгородна, вул. Шкільна, 88</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18</w:t>
            </w:r>
          </w:p>
        </w:tc>
        <w:tc>
          <w:tcPr>
            <w:tcW w:w="4757" w:type="dxa"/>
            <w:tcBorders>
              <w:top w:val="single" w:sz="4" w:space="0" w:color="auto"/>
              <w:left w:val="single" w:sz="4" w:space="0" w:color="auto"/>
              <w:bottom w:val="single" w:sz="4" w:space="0" w:color="auto"/>
              <w:right w:val="single" w:sz="4" w:space="0" w:color="auto"/>
            </w:tcBorders>
          </w:tcPr>
          <w:p w:rsidR="00075712" w:rsidRDefault="00075712" w:rsidP="00075712">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Чаусівська</w:t>
            </w:r>
            <w:proofErr w:type="spellEnd"/>
            <w:r w:rsidRPr="008F6C63">
              <w:rPr>
                <w:rFonts w:ascii="Times New Roman" w:eastAsia="Times New Roman" w:hAnsi="Times New Roman" w:cs="Times New Roman"/>
                <w:sz w:val="24"/>
                <w:szCs w:val="24"/>
                <w:lang w:eastAsia="ru-RU"/>
              </w:rPr>
              <w:t xml:space="preserve"> гімназія</w:t>
            </w:r>
          </w:p>
          <w:p w:rsidR="00075712" w:rsidRPr="008F6C63" w:rsidRDefault="00075712" w:rsidP="00075712">
            <w:pPr>
              <w:spacing w:after="0" w:line="240" w:lineRule="auto"/>
              <w:rPr>
                <w:rFonts w:ascii="Times New Roman" w:eastAsia="Times New Roman" w:hAnsi="Times New Roman" w:cs="Times New Roman"/>
                <w:sz w:val="24"/>
                <w:szCs w:val="24"/>
                <w:lang w:eastAsia="ru-RU"/>
              </w:rPr>
            </w:pP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с. </w:t>
            </w:r>
            <w:proofErr w:type="spellStart"/>
            <w:r w:rsidRPr="008F6C63">
              <w:rPr>
                <w:rFonts w:ascii="Times New Roman" w:eastAsia="Times New Roman" w:hAnsi="Times New Roman" w:cs="Times New Roman"/>
                <w:sz w:val="24"/>
                <w:szCs w:val="24"/>
                <w:lang w:eastAsia="ru-RU"/>
              </w:rPr>
              <w:t>Чаусове</w:t>
            </w:r>
            <w:proofErr w:type="spellEnd"/>
            <w:r w:rsidRPr="008F6C63">
              <w:rPr>
                <w:rFonts w:ascii="Times New Roman" w:eastAsia="Times New Roman" w:hAnsi="Times New Roman" w:cs="Times New Roman"/>
                <w:sz w:val="24"/>
                <w:szCs w:val="24"/>
                <w:lang w:eastAsia="ru-RU"/>
              </w:rPr>
              <w:t xml:space="preserve"> друге, вул. Шкільна, 20</w:t>
            </w:r>
          </w:p>
        </w:tc>
      </w:tr>
    </w:tbl>
    <w:p w:rsidR="008F6C63" w:rsidRPr="008F6C63" w:rsidRDefault="008F6C63" w:rsidP="006D564D">
      <w:pPr>
        <w:spacing w:after="0" w:line="240" w:lineRule="auto"/>
        <w:jc w:val="both"/>
        <w:rPr>
          <w:rFonts w:ascii="Arial" w:eastAsia="Arial" w:hAnsi="Arial" w:cs="Arial"/>
          <w:sz w:val="24"/>
          <w:szCs w:val="24"/>
          <w:lang w:eastAsia="zh-CN"/>
        </w:rPr>
      </w:pPr>
    </w:p>
    <w:p w:rsidR="008F5C73" w:rsidRDefault="008F5C73" w:rsidP="008F5C73">
      <w:pPr>
        <w:spacing w:after="0" w:line="276" w:lineRule="auto"/>
        <w:rPr>
          <w:rFonts w:ascii="Times New Roman" w:eastAsia="Arial" w:hAnsi="Times New Roman" w:cs="Times New Roman"/>
          <w:b/>
          <w:sz w:val="24"/>
          <w:szCs w:val="24"/>
        </w:rPr>
      </w:pPr>
      <w:bookmarkStart w:id="11" w:name="_Hlk137825651"/>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bookmarkStart w:id="12" w:name="_GoBack"/>
      <w:bookmarkEnd w:id="12"/>
    </w:p>
    <w:p w:rsidR="000D6F30" w:rsidRPr="000D6F30" w:rsidRDefault="000D6F30" w:rsidP="008F5C73">
      <w:pPr>
        <w:spacing w:after="0" w:line="276" w:lineRule="auto"/>
        <w:rPr>
          <w:rFonts w:ascii="Times New Roman" w:eastAsia="Arial" w:hAnsi="Times New Roman" w:cs="Times New Roman"/>
          <w:b/>
          <w:sz w:val="24"/>
          <w:szCs w:val="24"/>
          <w:lang w:val="ru-RU"/>
        </w:rPr>
      </w:pPr>
    </w:p>
    <w:p w:rsidR="003A6590" w:rsidRDefault="008F6C63" w:rsidP="008F5C73">
      <w:pPr>
        <w:spacing w:after="0" w:line="276" w:lineRule="auto"/>
        <w:jc w:val="right"/>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Додаток №2 </w:t>
      </w:r>
    </w:p>
    <w:p w:rsidR="004220D8" w:rsidRDefault="008F6C63" w:rsidP="008F5C73">
      <w:pPr>
        <w:spacing w:after="0" w:line="276" w:lineRule="auto"/>
        <w:jc w:val="right"/>
        <w:rPr>
          <w:rFonts w:ascii="Times New Roman" w:eastAsia="Arial" w:hAnsi="Times New Roman" w:cs="Times New Roman"/>
          <w:b/>
          <w:sz w:val="24"/>
          <w:szCs w:val="24"/>
        </w:rPr>
      </w:pPr>
      <w:r>
        <w:rPr>
          <w:rFonts w:ascii="Times New Roman" w:eastAsia="Arial" w:hAnsi="Times New Roman" w:cs="Times New Roman"/>
          <w:b/>
          <w:sz w:val="24"/>
          <w:szCs w:val="24"/>
        </w:rPr>
        <w:t xml:space="preserve">до договору </w:t>
      </w:r>
      <w:bookmarkEnd w:id="11"/>
    </w:p>
    <w:tbl>
      <w:tblPr>
        <w:tblStyle w:val="a7"/>
        <w:tblW w:w="10206" w:type="dxa"/>
        <w:tblLook w:val="04A0" w:firstRow="1" w:lastRow="0" w:firstColumn="1" w:lastColumn="0" w:noHBand="0" w:noVBand="1"/>
      </w:tblPr>
      <w:tblGrid>
        <w:gridCol w:w="3968"/>
        <w:gridCol w:w="861"/>
        <w:gridCol w:w="1266"/>
        <w:gridCol w:w="1701"/>
        <w:gridCol w:w="2410"/>
      </w:tblGrid>
      <w:tr w:rsidR="00DC24F6" w:rsidRPr="00DC24F6" w:rsidTr="00870EF5">
        <w:trPr>
          <w:trHeight w:val="341"/>
        </w:trPr>
        <w:tc>
          <w:tcPr>
            <w:tcW w:w="10206" w:type="dxa"/>
            <w:gridSpan w:val="5"/>
            <w:tcBorders>
              <w:top w:val="nil"/>
              <w:left w:val="nil"/>
              <w:bottom w:val="nil"/>
              <w:right w:val="nil"/>
            </w:tcBorders>
            <w:noWrap/>
            <w:hideMark/>
          </w:tcPr>
          <w:p w:rsidR="00DC24F6" w:rsidRDefault="0017619A" w:rsidP="00DB0790">
            <w:pPr>
              <w:pStyle w:val="a5"/>
              <w:jc w:val="center"/>
              <w:rPr>
                <w:rFonts w:ascii="Times New Roman" w:hAnsi="Times New Roman" w:cs="Times New Roman"/>
                <w:b/>
                <w:bCs/>
                <w:sz w:val="24"/>
                <w:szCs w:val="24"/>
              </w:rPr>
            </w:pPr>
            <w:r>
              <w:rPr>
                <w:rFonts w:ascii="Times New Roman" w:hAnsi="Times New Roman" w:cs="Times New Roman"/>
                <w:b/>
                <w:bCs/>
                <w:sz w:val="24"/>
                <w:szCs w:val="24"/>
              </w:rPr>
              <w:t xml:space="preserve">Технічна </w:t>
            </w:r>
            <w:proofErr w:type="spellStart"/>
            <w:r>
              <w:rPr>
                <w:rFonts w:ascii="Times New Roman" w:hAnsi="Times New Roman" w:cs="Times New Roman"/>
                <w:b/>
                <w:bCs/>
                <w:sz w:val="24"/>
                <w:szCs w:val="24"/>
              </w:rPr>
              <w:t>с</w:t>
            </w:r>
            <w:r w:rsidR="00DC24F6" w:rsidRPr="00DC24F6">
              <w:rPr>
                <w:rFonts w:ascii="Times New Roman" w:hAnsi="Times New Roman" w:cs="Times New Roman"/>
                <w:b/>
                <w:bCs/>
                <w:sz w:val="24"/>
                <w:szCs w:val="24"/>
              </w:rPr>
              <w:t>цецифікація</w:t>
            </w:r>
            <w:proofErr w:type="spellEnd"/>
            <w:r w:rsidR="00DB0790">
              <w:rPr>
                <w:rFonts w:ascii="Times New Roman" w:hAnsi="Times New Roman" w:cs="Times New Roman"/>
                <w:b/>
                <w:bCs/>
                <w:sz w:val="24"/>
                <w:szCs w:val="24"/>
                <w:lang w:val="en-US"/>
              </w:rPr>
              <w:t xml:space="preserve"> </w:t>
            </w:r>
            <w:r w:rsidR="00DC24F6" w:rsidRPr="00DB0790">
              <w:rPr>
                <w:rFonts w:ascii="Times New Roman" w:hAnsi="Times New Roman" w:cs="Times New Roman"/>
                <w:b/>
                <w:bCs/>
                <w:sz w:val="24"/>
                <w:szCs w:val="24"/>
              </w:rPr>
              <w:t xml:space="preserve">предмета  закупівлі </w:t>
            </w:r>
          </w:p>
          <w:p w:rsidR="00DB0790" w:rsidRPr="00DB0790" w:rsidRDefault="00DB0790" w:rsidP="00DB0790">
            <w:pPr>
              <w:pStyle w:val="a5"/>
              <w:jc w:val="center"/>
              <w:rPr>
                <w:rFonts w:ascii="Times New Roman" w:hAnsi="Times New Roman" w:cs="Times New Roman"/>
                <w:b/>
                <w:bCs/>
                <w:sz w:val="24"/>
                <w:szCs w:val="24"/>
              </w:rPr>
            </w:pPr>
          </w:p>
        </w:tc>
      </w:tr>
      <w:tr w:rsidR="001413DF" w:rsidRPr="00DC24F6" w:rsidTr="00870EF5">
        <w:trPr>
          <w:trHeight w:val="1104"/>
        </w:trPr>
        <w:tc>
          <w:tcPr>
            <w:tcW w:w="3968" w:type="dxa"/>
            <w:vAlign w:val="center"/>
            <w:hideMark/>
          </w:tcPr>
          <w:p w:rsidR="00DC24F6" w:rsidRPr="00DC24F6" w:rsidRDefault="00DC24F6" w:rsidP="00AB46E0">
            <w:pPr>
              <w:ind w:left="360"/>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Найменування</w:t>
            </w:r>
            <w:proofErr w:type="spellEnd"/>
            <w:r>
              <w:rPr>
                <w:rFonts w:ascii="Times New Roman" w:hAnsi="Times New Roman" w:cs="Times New Roman"/>
                <w:b/>
                <w:bCs/>
                <w:sz w:val="24"/>
                <w:szCs w:val="24"/>
                <w:lang w:val="ru"/>
              </w:rPr>
              <w:t xml:space="preserve"> товару</w:t>
            </w:r>
          </w:p>
        </w:tc>
        <w:tc>
          <w:tcPr>
            <w:tcW w:w="861" w:type="dxa"/>
            <w:vAlign w:val="center"/>
            <w:hideMark/>
          </w:tcPr>
          <w:p w:rsidR="00DC24F6" w:rsidRPr="00DC24F6" w:rsidRDefault="00DC24F6" w:rsidP="00AB46E0">
            <w:pPr>
              <w:jc w:val="center"/>
              <w:rPr>
                <w:rFonts w:ascii="Times New Roman" w:hAnsi="Times New Roman" w:cs="Times New Roman"/>
                <w:b/>
                <w:bCs/>
                <w:sz w:val="24"/>
                <w:szCs w:val="24"/>
                <w:lang w:val="ru"/>
              </w:rPr>
            </w:pPr>
            <w:r w:rsidRPr="00DC24F6">
              <w:rPr>
                <w:rFonts w:ascii="Times New Roman" w:hAnsi="Times New Roman" w:cs="Times New Roman"/>
                <w:b/>
                <w:bCs/>
                <w:sz w:val="24"/>
                <w:szCs w:val="24"/>
                <w:lang w:val="ru"/>
              </w:rPr>
              <w:t>Один.</w:t>
            </w:r>
          </w:p>
          <w:p w:rsidR="00DC24F6" w:rsidRPr="00DC24F6" w:rsidRDefault="00DC24F6" w:rsidP="00AB46E0">
            <w:pPr>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вим</w:t>
            </w:r>
            <w:proofErr w:type="spellEnd"/>
            <w:r w:rsidRPr="00DC24F6">
              <w:rPr>
                <w:rFonts w:ascii="Times New Roman" w:hAnsi="Times New Roman" w:cs="Times New Roman"/>
                <w:b/>
                <w:bCs/>
                <w:sz w:val="24"/>
                <w:szCs w:val="24"/>
                <w:lang w:val="ru"/>
              </w:rPr>
              <w:t>.</w:t>
            </w:r>
          </w:p>
        </w:tc>
        <w:tc>
          <w:tcPr>
            <w:tcW w:w="1266" w:type="dxa"/>
            <w:vAlign w:val="center"/>
            <w:hideMark/>
          </w:tcPr>
          <w:p w:rsidR="00DC24F6" w:rsidRPr="00DC24F6" w:rsidRDefault="00DC24F6" w:rsidP="00AB46E0">
            <w:pPr>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Кіл</w:t>
            </w:r>
            <w:proofErr w:type="spellEnd"/>
            <w:r w:rsidRPr="00DC24F6">
              <w:rPr>
                <w:rFonts w:ascii="Times New Roman" w:hAnsi="Times New Roman" w:cs="Times New Roman"/>
                <w:b/>
                <w:bCs/>
                <w:sz w:val="24"/>
                <w:szCs w:val="24"/>
                <w:lang w:val="ru"/>
              </w:rPr>
              <w:t>.</w:t>
            </w:r>
          </w:p>
        </w:tc>
        <w:tc>
          <w:tcPr>
            <w:tcW w:w="1701" w:type="dxa"/>
            <w:vAlign w:val="center"/>
            <w:hideMark/>
          </w:tcPr>
          <w:p w:rsidR="00DC24F6" w:rsidRDefault="00DC24F6" w:rsidP="00AB46E0">
            <w:pPr>
              <w:ind w:left="37"/>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Ціна</w:t>
            </w:r>
            <w:proofErr w:type="spellEnd"/>
            <w:r w:rsidRPr="00DC24F6">
              <w:rPr>
                <w:rFonts w:ascii="Times New Roman" w:hAnsi="Times New Roman" w:cs="Times New Roman"/>
                <w:b/>
                <w:bCs/>
                <w:sz w:val="24"/>
                <w:szCs w:val="24"/>
                <w:lang w:val="ru"/>
              </w:rPr>
              <w:t xml:space="preserve"> за </w:t>
            </w:r>
            <w:proofErr w:type="spellStart"/>
            <w:r w:rsidRPr="00DC24F6">
              <w:rPr>
                <w:rFonts w:ascii="Times New Roman" w:hAnsi="Times New Roman" w:cs="Times New Roman"/>
                <w:b/>
                <w:bCs/>
                <w:sz w:val="24"/>
                <w:szCs w:val="24"/>
                <w:lang w:val="ru"/>
              </w:rPr>
              <w:t>один</w:t>
            </w:r>
            <w:r>
              <w:rPr>
                <w:rFonts w:ascii="Times New Roman" w:hAnsi="Times New Roman" w:cs="Times New Roman"/>
                <w:b/>
                <w:bCs/>
                <w:sz w:val="24"/>
                <w:szCs w:val="24"/>
                <w:lang w:val="ru"/>
              </w:rPr>
              <w:t>ицю</w:t>
            </w:r>
            <w:proofErr w:type="spellEnd"/>
            <w:r>
              <w:rPr>
                <w:rFonts w:ascii="Times New Roman" w:hAnsi="Times New Roman" w:cs="Times New Roman"/>
                <w:b/>
                <w:bCs/>
                <w:sz w:val="24"/>
                <w:szCs w:val="24"/>
                <w:lang w:val="ru"/>
              </w:rPr>
              <w:t xml:space="preserve"> без ПДВ</w:t>
            </w:r>
          </w:p>
          <w:p w:rsidR="00DC24F6" w:rsidRPr="00DC24F6" w:rsidRDefault="00DC24F6" w:rsidP="00AB46E0">
            <w:pPr>
              <w:ind w:left="-5294" w:right="-1236"/>
              <w:jc w:val="center"/>
              <w:rPr>
                <w:rFonts w:ascii="Times New Roman" w:hAnsi="Times New Roman" w:cs="Times New Roman"/>
                <w:b/>
                <w:bCs/>
                <w:sz w:val="24"/>
                <w:szCs w:val="24"/>
                <w:lang w:val="ru"/>
              </w:rPr>
            </w:pPr>
            <w:proofErr w:type="spellStart"/>
            <w:r>
              <w:rPr>
                <w:rFonts w:ascii="Times New Roman" w:hAnsi="Times New Roman" w:cs="Times New Roman"/>
                <w:b/>
                <w:bCs/>
                <w:sz w:val="24"/>
                <w:szCs w:val="24"/>
                <w:lang w:val="ru"/>
              </w:rPr>
              <w:t>грн</w:t>
            </w:r>
            <w:proofErr w:type="spellEnd"/>
            <w:r>
              <w:rPr>
                <w:rFonts w:ascii="Times New Roman" w:hAnsi="Times New Roman" w:cs="Times New Roman"/>
                <w:b/>
                <w:bCs/>
                <w:sz w:val="24"/>
                <w:szCs w:val="24"/>
                <w:lang w:val="ru"/>
              </w:rPr>
              <w:t xml:space="preserve"> без ПДВ</w:t>
            </w:r>
          </w:p>
        </w:tc>
        <w:tc>
          <w:tcPr>
            <w:tcW w:w="2410" w:type="dxa"/>
            <w:vAlign w:val="center"/>
            <w:hideMark/>
          </w:tcPr>
          <w:p w:rsidR="00DC24F6" w:rsidRPr="00DC24F6" w:rsidRDefault="00DC24F6" w:rsidP="00AB46E0">
            <w:pPr>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Всього</w:t>
            </w:r>
            <w:proofErr w:type="spellEnd"/>
            <w:r>
              <w:rPr>
                <w:rFonts w:ascii="Times New Roman" w:hAnsi="Times New Roman" w:cs="Times New Roman"/>
                <w:b/>
                <w:bCs/>
                <w:sz w:val="24"/>
                <w:szCs w:val="24"/>
                <w:lang w:val="ru"/>
              </w:rPr>
              <w:t xml:space="preserve"> без ПДВ</w:t>
            </w:r>
          </w:p>
        </w:tc>
      </w:tr>
      <w:tr w:rsidR="00F2713C" w:rsidRPr="00DC24F6" w:rsidTr="00870EF5">
        <w:trPr>
          <w:trHeight w:val="298"/>
        </w:trPr>
        <w:tc>
          <w:tcPr>
            <w:tcW w:w="3968" w:type="dxa"/>
            <w:shd w:val="clear" w:color="auto" w:fill="auto"/>
            <w:vAlign w:val="center"/>
          </w:tcPr>
          <w:p w:rsidR="00F2713C" w:rsidRPr="00243E1E" w:rsidRDefault="00230E1C" w:rsidP="00F2713C">
            <w:pPr>
              <w:rPr>
                <w:rFonts w:ascii="Times New Roman" w:hAnsi="Times New Roman" w:cs="Times New Roman"/>
                <w:sz w:val="24"/>
                <w:szCs w:val="24"/>
              </w:rPr>
            </w:pPr>
            <w:r>
              <w:rPr>
                <w:rFonts w:ascii="Times New Roman" w:hAnsi="Times New Roman" w:cs="Times New Roman"/>
                <w:sz w:val="24"/>
                <w:szCs w:val="24"/>
              </w:rPr>
              <w:t>Морква столова</w:t>
            </w:r>
          </w:p>
        </w:tc>
        <w:tc>
          <w:tcPr>
            <w:tcW w:w="861" w:type="dxa"/>
          </w:tcPr>
          <w:p w:rsidR="00F2713C" w:rsidRPr="00243E1E" w:rsidRDefault="00CD27F3" w:rsidP="00F27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266" w:type="dxa"/>
          </w:tcPr>
          <w:p w:rsidR="00F2713C" w:rsidRPr="00243E1E" w:rsidRDefault="00A00AFE" w:rsidP="00F27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2392</w:t>
            </w:r>
          </w:p>
        </w:tc>
        <w:tc>
          <w:tcPr>
            <w:tcW w:w="1701" w:type="dxa"/>
            <w:tcBorders>
              <w:top w:val="single" w:sz="4" w:space="0" w:color="auto"/>
              <w:left w:val="single" w:sz="4" w:space="0" w:color="auto"/>
              <w:right w:val="single" w:sz="4" w:space="0" w:color="auto"/>
            </w:tcBorders>
          </w:tcPr>
          <w:p w:rsidR="00F2713C" w:rsidRPr="00DC24F6" w:rsidRDefault="00F2713C" w:rsidP="00F2713C">
            <w:pPr>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tcBorders>
          </w:tcPr>
          <w:p w:rsidR="00F2713C" w:rsidRPr="00DC24F6" w:rsidRDefault="00F2713C" w:rsidP="00F2713C">
            <w:pPr>
              <w:jc w:val="center"/>
              <w:rPr>
                <w:rFonts w:ascii="Times New Roman" w:eastAsia="Times New Roman" w:hAnsi="Times New Roman" w:cs="Times New Roman"/>
                <w:sz w:val="24"/>
                <w:szCs w:val="24"/>
              </w:rPr>
            </w:pPr>
          </w:p>
        </w:tc>
      </w:tr>
      <w:tr w:rsidR="00F2713C" w:rsidRPr="00DC24F6" w:rsidTr="00870EF5">
        <w:trPr>
          <w:trHeight w:val="201"/>
        </w:trPr>
        <w:tc>
          <w:tcPr>
            <w:tcW w:w="7796" w:type="dxa"/>
            <w:gridSpan w:val="4"/>
            <w:hideMark/>
          </w:tcPr>
          <w:p w:rsidR="00F2713C" w:rsidRPr="00AB46E0" w:rsidRDefault="00F2713C" w:rsidP="00F2713C">
            <w:pPr>
              <w:jc w:val="right"/>
              <w:rPr>
                <w:rFonts w:ascii="Times New Roman" w:eastAsia="Times New Roman" w:hAnsi="Times New Roman" w:cs="Times New Roman"/>
                <w:b/>
                <w:sz w:val="24"/>
                <w:szCs w:val="24"/>
              </w:rPr>
            </w:pPr>
            <w:bookmarkStart w:id="13" w:name="_Hlk138407628"/>
            <w:r w:rsidRPr="00AB46E0">
              <w:rPr>
                <w:rFonts w:ascii="Times New Roman" w:eastAsia="Times New Roman" w:hAnsi="Times New Roman" w:cs="Times New Roman"/>
                <w:b/>
                <w:sz w:val="24"/>
                <w:szCs w:val="24"/>
              </w:rPr>
              <w:t>Всього без ПДВ</w:t>
            </w:r>
          </w:p>
        </w:tc>
        <w:tc>
          <w:tcPr>
            <w:tcW w:w="2410" w:type="dxa"/>
          </w:tcPr>
          <w:p w:rsidR="00F2713C" w:rsidRPr="00AB46E0" w:rsidRDefault="00F2713C" w:rsidP="00F2713C">
            <w:pPr>
              <w:jc w:val="center"/>
              <w:rPr>
                <w:rFonts w:ascii="Times New Roman" w:eastAsia="Times New Roman" w:hAnsi="Times New Roman" w:cs="Times New Roman"/>
                <w:b/>
                <w:bCs/>
                <w:sz w:val="24"/>
                <w:szCs w:val="24"/>
              </w:rPr>
            </w:pPr>
          </w:p>
        </w:tc>
      </w:tr>
      <w:bookmarkEnd w:id="13"/>
      <w:tr w:rsidR="00F2713C" w:rsidRPr="00DC24F6" w:rsidTr="00870EF5">
        <w:trPr>
          <w:trHeight w:val="298"/>
        </w:trPr>
        <w:tc>
          <w:tcPr>
            <w:tcW w:w="7796" w:type="dxa"/>
            <w:gridSpan w:val="4"/>
            <w:tcBorders>
              <w:top w:val="single" w:sz="4" w:space="0" w:color="auto"/>
              <w:left w:val="single" w:sz="4" w:space="0" w:color="auto"/>
              <w:bottom w:val="single" w:sz="4" w:space="0" w:color="auto"/>
            </w:tcBorders>
            <w:shd w:val="clear" w:color="auto" w:fill="auto"/>
            <w:vAlign w:val="center"/>
          </w:tcPr>
          <w:p w:rsidR="00F2713C" w:rsidRPr="00AB46E0" w:rsidRDefault="00F2713C" w:rsidP="00F2713C">
            <w:pPr>
              <w:jc w:val="right"/>
              <w:rPr>
                <w:rFonts w:ascii="Times New Roman" w:eastAsia="Times New Roman" w:hAnsi="Times New Roman" w:cs="Times New Roman"/>
                <w:b/>
                <w:sz w:val="24"/>
                <w:szCs w:val="24"/>
              </w:rPr>
            </w:pPr>
            <w:r w:rsidRPr="00AB46E0">
              <w:rPr>
                <w:rFonts w:ascii="Times New Roman" w:hAnsi="Times New Roman" w:cs="Times New Roman"/>
                <w:b/>
                <w:sz w:val="24"/>
                <w:szCs w:val="24"/>
              </w:rPr>
              <w:t>ПДВ 20 %</w:t>
            </w:r>
          </w:p>
        </w:tc>
        <w:tc>
          <w:tcPr>
            <w:tcW w:w="2410" w:type="dxa"/>
            <w:tcBorders>
              <w:bottom w:val="single" w:sz="4" w:space="0" w:color="auto"/>
            </w:tcBorders>
          </w:tcPr>
          <w:p w:rsidR="00F2713C" w:rsidRPr="00AB46E0" w:rsidRDefault="00F2713C" w:rsidP="00F2713C">
            <w:pPr>
              <w:jc w:val="center"/>
              <w:rPr>
                <w:rFonts w:ascii="Times New Roman" w:eastAsia="Times New Roman" w:hAnsi="Times New Roman" w:cs="Times New Roman"/>
                <w:b/>
                <w:sz w:val="24"/>
                <w:szCs w:val="24"/>
              </w:rPr>
            </w:pPr>
          </w:p>
        </w:tc>
      </w:tr>
      <w:tr w:rsidR="00F2713C" w:rsidRPr="00DC24F6" w:rsidTr="00870EF5">
        <w:trPr>
          <w:trHeight w:val="309"/>
        </w:trPr>
        <w:tc>
          <w:tcPr>
            <w:tcW w:w="7796" w:type="dxa"/>
            <w:gridSpan w:val="4"/>
          </w:tcPr>
          <w:p w:rsidR="00F2713C" w:rsidRPr="00AB46E0" w:rsidRDefault="00F2713C" w:rsidP="00F2713C">
            <w:pPr>
              <w:jc w:val="right"/>
              <w:rPr>
                <w:rFonts w:ascii="Times New Roman" w:eastAsia="Times New Roman" w:hAnsi="Times New Roman" w:cs="Times New Roman"/>
                <w:b/>
                <w:sz w:val="24"/>
                <w:szCs w:val="24"/>
              </w:rPr>
            </w:pPr>
            <w:r w:rsidRPr="00AB46E0">
              <w:rPr>
                <w:rFonts w:ascii="Times New Roman" w:eastAsia="Times New Roman" w:hAnsi="Times New Roman" w:cs="Times New Roman"/>
                <w:b/>
                <w:sz w:val="24"/>
                <w:szCs w:val="24"/>
              </w:rPr>
              <w:t>Всього з ПДВ</w:t>
            </w:r>
          </w:p>
        </w:tc>
        <w:tc>
          <w:tcPr>
            <w:tcW w:w="2410" w:type="dxa"/>
          </w:tcPr>
          <w:p w:rsidR="00F2713C" w:rsidRPr="00AB46E0" w:rsidRDefault="00F2713C" w:rsidP="00F2713C">
            <w:pPr>
              <w:jc w:val="center"/>
              <w:rPr>
                <w:rFonts w:ascii="Times New Roman" w:eastAsia="Times New Roman" w:hAnsi="Times New Roman" w:cs="Times New Roman"/>
                <w:b/>
                <w:bCs/>
                <w:sz w:val="24"/>
                <w:szCs w:val="24"/>
              </w:rPr>
            </w:pPr>
          </w:p>
        </w:tc>
      </w:tr>
    </w:tbl>
    <w:p w:rsidR="0017619A" w:rsidRDefault="0017619A" w:rsidP="0017619A">
      <w:pPr>
        <w:spacing w:after="0"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8F5C73" w:rsidRDefault="008F5C73" w:rsidP="0017619A">
      <w:pPr>
        <w:spacing w:after="0" w:line="276" w:lineRule="auto"/>
        <w:rPr>
          <w:rFonts w:ascii="Times New Roman" w:eastAsia="Arial" w:hAnsi="Times New Roman" w:cs="Times New Roman"/>
          <w:sz w:val="24"/>
          <w:szCs w:val="24"/>
        </w:rPr>
      </w:pPr>
    </w:p>
    <w:tbl>
      <w:tblPr>
        <w:tblStyle w:val="a7"/>
        <w:tblpPr w:leftFromText="180" w:rightFromText="180" w:vertAnchor="text" w:horzAnchor="margin" w:tblpY="754"/>
        <w:tblW w:w="10188" w:type="dxa"/>
        <w:tblLook w:val="04A0" w:firstRow="1" w:lastRow="0" w:firstColumn="1" w:lastColumn="0" w:noHBand="0" w:noVBand="1"/>
      </w:tblPr>
      <w:tblGrid>
        <w:gridCol w:w="5178"/>
        <w:gridCol w:w="5010"/>
      </w:tblGrid>
      <w:tr w:rsidR="008F5C73" w:rsidRPr="008F6C63" w:rsidTr="008F5C73">
        <w:trPr>
          <w:trHeight w:val="4703"/>
        </w:trPr>
        <w:tc>
          <w:tcPr>
            <w:tcW w:w="5178" w:type="dxa"/>
          </w:tcPr>
          <w:p w:rsidR="008F5C73" w:rsidRPr="006B5183" w:rsidRDefault="008F5C73" w:rsidP="008F5C73">
            <w:pPr>
              <w:spacing w:line="276" w:lineRule="auto"/>
              <w:jc w:val="both"/>
              <w:rPr>
                <w:rFonts w:ascii="Times New Roman" w:eastAsia="Arial" w:hAnsi="Times New Roman" w:cs="Times New Roman"/>
                <w:b/>
                <w:sz w:val="24"/>
                <w:szCs w:val="24"/>
              </w:rPr>
            </w:pPr>
            <w:r w:rsidRPr="008F6C63">
              <w:rPr>
                <w:rFonts w:ascii="Times New Roman" w:eastAsia="Arial" w:hAnsi="Times New Roman" w:cs="Times New Roman"/>
                <w:b/>
                <w:sz w:val="24"/>
                <w:szCs w:val="24"/>
              </w:rPr>
              <w:t xml:space="preserve">                          ЗАМОВНИК</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Управління освіти Первомайської міської ради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55200, м. Первомайськ, вул. Грушевського,1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UA288201720344210032000047606 ДНЗ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UA448201720344201032200047606 ДНЗ спец.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UA588201720344280033000047606 ЗОШ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UA748201720344271033200047606 ЗОШ спец.                                           </w:t>
            </w:r>
          </w:p>
          <w:p w:rsidR="008F5C73" w:rsidRPr="00095B95" w:rsidRDefault="008F5C73" w:rsidP="008F5C73">
            <w:pPr>
              <w:spacing w:line="276" w:lineRule="auto"/>
              <w:jc w:val="both"/>
              <w:rPr>
                <w:rFonts w:ascii="Times New Roman" w:eastAsia="Arial" w:hAnsi="Times New Roman" w:cs="Times New Roman"/>
              </w:rPr>
            </w:pPr>
            <w:proofErr w:type="spellStart"/>
            <w:r w:rsidRPr="00095B95">
              <w:rPr>
                <w:rFonts w:ascii="Times New Roman" w:eastAsia="Arial" w:hAnsi="Times New Roman" w:cs="Times New Roman"/>
              </w:rPr>
              <w:t>Держказначейська</w:t>
            </w:r>
            <w:proofErr w:type="spellEnd"/>
            <w:r w:rsidRPr="00095B95">
              <w:rPr>
                <w:rFonts w:ascii="Times New Roman" w:eastAsia="Arial" w:hAnsi="Times New Roman" w:cs="Times New Roman"/>
              </w:rPr>
              <w:t xml:space="preserve"> служба України, м. Київ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МФО  820172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Код ЄДРПОУ 02144996                                                     </w:t>
            </w:r>
          </w:p>
          <w:p w:rsidR="008F5C73" w:rsidRPr="00095B95" w:rsidRDefault="008F5C73" w:rsidP="008F5C73">
            <w:pPr>
              <w:spacing w:line="276" w:lineRule="auto"/>
              <w:jc w:val="both"/>
              <w:rPr>
                <w:rFonts w:ascii="Times New Roman" w:eastAsia="Arial" w:hAnsi="Times New Roman" w:cs="Times New Roman"/>
              </w:rPr>
            </w:pPr>
          </w:p>
          <w:p w:rsidR="008F5C73" w:rsidRPr="00095B95" w:rsidRDefault="008F5C73" w:rsidP="008F5C73">
            <w:pPr>
              <w:spacing w:line="276" w:lineRule="auto"/>
              <w:jc w:val="both"/>
              <w:rPr>
                <w:rFonts w:ascii="Times New Roman" w:eastAsia="Arial" w:hAnsi="Times New Roman" w:cs="Times New Roman"/>
              </w:rPr>
            </w:pP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__________________С. В. Ткачук                                               </w:t>
            </w:r>
          </w:p>
          <w:p w:rsidR="008F5C73" w:rsidRPr="00257FE9" w:rsidRDefault="008F5C73" w:rsidP="00257FE9">
            <w:pPr>
              <w:spacing w:line="276" w:lineRule="auto"/>
              <w:jc w:val="both"/>
              <w:rPr>
                <w:rFonts w:ascii="Times New Roman" w:eastAsia="Arial" w:hAnsi="Times New Roman" w:cs="Times New Roman"/>
              </w:rPr>
            </w:pPr>
            <w:r w:rsidRPr="00095B95">
              <w:rPr>
                <w:rFonts w:ascii="Times New Roman" w:eastAsia="Arial" w:hAnsi="Times New Roman" w:cs="Times New Roman"/>
              </w:rPr>
              <w:t>М.П.</w:t>
            </w:r>
            <w:r w:rsidRPr="00095B95">
              <w:rPr>
                <w:rFonts w:ascii="Times New Roman" w:eastAsia="Arial" w:hAnsi="Times New Roman" w:cs="Times New Roman"/>
              </w:rPr>
              <w:tab/>
              <w:t xml:space="preserve">       </w:t>
            </w:r>
            <w:r w:rsidRPr="00E14719">
              <w:rPr>
                <w:rFonts w:ascii="Times New Roman" w:eastAsia="Arial" w:hAnsi="Times New Roman" w:cs="Times New Roman"/>
                <w:sz w:val="24"/>
                <w:szCs w:val="24"/>
              </w:rPr>
              <w:t xml:space="preserve">  </w:t>
            </w:r>
          </w:p>
        </w:tc>
        <w:tc>
          <w:tcPr>
            <w:tcW w:w="5010" w:type="dxa"/>
          </w:tcPr>
          <w:p w:rsidR="008F5C73" w:rsidRDefault="008F5C73" w:rsidP="008F5C73">
            <w:pPr>
              <w:spacing w:line="276" w:lineRule="auto"/>
              <w:jc w:val="center"/>
              <w:rPr>
                <w:rFonts w:ascii="Times New Roman" w:eastAsia="Arial" w:hAnsi="Times New Roman" w:cs="Times New Roman"/>
                <w:b/>
                <w:sz w:val="24"/>
                <w:szCs w:val="24"/>
              </w:rPr>
            </w:pPr>
            <w:r w:rsidRPr="008F6C63">
              <w:rPr>
                <w:rFonts w:ascii="Times New Roman" w:eastAsia="Arial" w:hAnsi="Times New Roman" w:cs="Times New Roman"/>
                <w:b/>
                <w:sz w:val="24"/>
                <w:szCs w:val="24"/>
              </w:rPr>
              <w:t>ПОСТАЧАЛЬНИК</w:t>
            </w:r>
          </w:p>
          <w:p w:rsidR="008F5C73" w:rsidRDefault="008F5C73" w:rsidP="008F5C73">
            <w:pPr>
              <w:spacing w:line="276" w:lineRule="auto"/>
              <w:jc w:val="both"/>
              <w:rPr>
                <w:rFonts w:ascii="Times New Roman" w:eastAsia="Arial" w:hAnsi="Times New Roman" w:cs="Times New Roman"/>
                <w:b/>
                <w:sz w:val="24"/>
                <w:szCs w:val="24"/>
              </w:rPr>
            </w:pPr>
          </w:p>
          <w:p w:rsidR="008F5C73" w:rsidRPr="008F6C63" w:rsidRDefault="008F5C73" w:rsidP="008F5C73">
            <w:pPr>
              <w:spacing w:line="276" w:lineRule="auto"/>
              <w:jc w:val="both"/>
              <w:rPr>
                <w:rFonts w:ascii="Times New Roman" w:eastAsia="Arial" w:hAnsi="Times New Roman" w:cs="Times New Roman"/>
                <w:b/>
                <w:sz w:val="24"/>
                <w:szCs w:val="24"/>
              </w:rPr>
            </w:pPr>
          </w:p>
        </w:tc>
      </w:tr>
    </w:tbl>
    <w:p w:rsidR="008F5C73" w:rsidRDefault="008F5C73" w:rsidP="0017619A">
      <w:pPr>
        <w:spacing w:after="0" w:line="276" w:lineRule="auto"/>
        <w:rPr>
          <w:rFonts w:ascii="Times New Roman" w:eastAsia="Arial" w:hAnsi="Times New Roman" w:cs="Times New Roman"/>
          <w:sz w:val="24"/>
          <w:szCs w:val="24"/>
        </w:rPr>
      </w:pPr>
    </w:p>
    <w:sectPr w:rsidR="008F5C73" w:rsidSect="006D564D">
      <w:headerReference w:type="default" r:id="rId9"/>
      <w:pgSz w:w="11906" w:h="16838"/>
      <w:pgMar w:top="567" w:right="567"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591" w:rsidRDefault="00FC2591" w:rsidP="006B5183">
      <w:pPr>
        <w:spacing w:after="0" w:line="240" w:lineRule="auto"/>
      </w:pPr>
      <w:r>
        <w:separator/>
      </w:r>
    </w:p>
  </w:endnote>
  <w:endnote w:type="continuationSeparator" w:id="0">
    <w:p w:rsidR="00FC2591" w:rsidRDefault="00FC2591" w:rsidP="006B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591" w:rsidRDefault="00FC2591" w:rsidP="006B5183">
      <w:pPr>
        <w:spacing w:after="0" w:line="240" w:lineRule="auto"/>
      </w:pPr>
      <w:r>
        <w:separator/>
      </w:r>
    </w:p>
  </w:footnote>
  <w:footnote w:type="continuationSeparator" w:id="0">
    <w:p w:rsidR="00FC2591" w:rsidRDefault="00FC2591" w:rsidP="006B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79656"/>
      <w:docPartObj>
        <w:docPartGallery w:val="Page Numbers (Top of Page)"/>
        <w:docPartUnique/>
      </w:docPartObj>
    </w:sdtPr>
    <w:sdtEndPr/>
    <w:sdtContent>
      <w:p w:rsidR="008F5C73" w:rsidRDefault="008F5C73">
        <w:pPr>
          <w:pStyle w:val="a8"/>
          <w:jc w:val="right"/>
        </w:pPr>
        <w:r>
          <w:fldChar w:fldCharType="begin"/>
        </w:r>
        <w:r>
          <w:instrText>PAGE   \* MERGEFORMAT</w:instrText>
        </w:r>
        <w:r>
          <w:fldChar w:fldCharType="separate"/>
        </w:r>
        <w:r>
          <w:rPr>
            <w:lang w:val="ru-RU"/>
          </w:rPr>
          <w:t>2</w:t>
        </w:r>
        <w:r>
          <w:fldChar w:fldCharType="end"/>
        </w:r>
      </w:p>
    </w:sdtContent>
  </w:sdt>
  <w:p w:rsidR="008F5C73" w:rsidRDefault="008F5C7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91AC2"/>
    <w:multiLevelType w:val="multilevel"/>
    <w:tmpl w:val="F64C7ED8"/>
    <w:lvl w:ilvl="0">
      <w:start w:val="1"/>
      <w:numFmt w:val="upperRoman"/>
      <w:lvlText w:val="%1."/>
      <w:lvlJc w:val="left"/>
      <w:pPr>
        <w:ind w:left="4626" w:hanging="72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4626" w:hanging="720"/>
      </w:pPr>
      <w:rPr>
        <w:rFonts w:hint="default"/>
        <w:b w:val="0"/>
        <w:i w:val="0"/>
      </w:rPr>
    </w:lvl>
    <w:lvl w:ilvl="3">
      <w:start w:val="1"/>
      <w:numFmt w:val="decimal"/>
      <w:isLgl/>
      <w:lvlText w:val="%1.%2.%3.%4."/>
      <w:lvlJc w:val="left"/>
      <w:pPr>
        <w:ind w:left="4626" w:hanging="720"/>
      </w:pPr>
      <w:rPr>
        <w:rFonts w:hint="default"/>
        <w:b w:val="0"/>
        <w:i w:val="0"/>
      </w:rPr>
    </w:lvl>
    <w:lvl w:ilvl="4">
      <w:start w:val="1"/>
      <w:numFmt w:val="decimal"/>
      <w:isLgl/>
      <w:lvlText w:val="%1.%2.%3.%4.%5."/>
      <w:lvlJc w:val="left"/>
      <w:pPr>
        <w:ind w:left="4986" w:hanging="1080"/>
      </w:pPr>
      <w:rPr>
        <w:rFonts w:hint="default"/>
        <w:b w:val="0"/>
        <w:i w:val="0"/>
      </w:rPr>
    </w:lvl>
    <w:lvl w:ilvl="5">
      <w:start w:val="1"/>
      <w:numFmt w:val="decimal"/>
      <w:isLgl/>
      <w:lvlText w:val="%1.%2.%3.%4.%5.%6."/>
      <w:lvlJc w:val="left"/>
      <w:pPr>
        <w:ind w:left="4986" w:hanging="1080"/>
      </w:pPr>
      <w:rPr>
        <w:rFonts w:hint="default"/>
        <w:b w:val="0"/>
        <w:i w:val="0"/>
      </w:rPr>
    </w:lvl>
    <w:lvl w:ilvl="6">
      <w:start w:val="1"/>
      <w:numFmt w:val="decimal"/>
      <w:isLgl/>
      <w:lvlText w:val="%1.%2.%3.%4.%5.%6.%7."/>
      <w:lvlJc w:val="left"/>
      <w:pPr>
        <w:ind w:left="4986" w:hanging="1080"/>
      </w:pPr>
      <w:rPr>
        <w:rFonts w:hint="default"/>
        <w:b w:val="0"/>
        <w:i w:val="0"/>
      </w:rPr>
    </w:lvl>
    <w:lvl w:ilvl="7">
      <w:start w:val="1"/>
      <w:numFmt w:val="decimal"/>
      <w:isLgl/>
      <w:lvlText w:val="%1.%2.%3.%4.%5.%6.%7.%8."/>
      <w:lvlJc w:val="left"/>
      <w:pPr>
        <w:ind w:left="5346" w:hanging="1440"/>
      </w:pPr>
      <w:rPr>
        <w:rFonts w:hint="default"/>
        <w:b w:val="0"/>
        <w:i w:val="0"/>
      </w:rPr>
    </w:lvl>
    <w:lvl w:ilvl="8">
      <w:start w:val="1"/>
      <w:numFmt w:val="decimal"/>
      <w:isLgl/>
      <w:lvlText w:val="%1.%2.%3.%4.%5.%6.%7.%8.%9."/>
      <w:lvlJc w:val="left"/>
      <w:pPr>
        <w:ind w:left="5346" w:hanging="1440"/>
      </w:pPr>
      <w:rPr>
        <w:rFonts w:hint="default"/>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F5"/>
    <w:rsid w:val="00010A66"/>
    <w:rsid w:val="00056C82"/>
    <w:rsid w:val="00075712"/>
    <w:rsid w:val="0008352B"/>
    <w:rsid w:val="00095B95"/>
    <w:rsid w:val="000A3598"/>
    <w:rsid w:val="000D6F30"/>
    <w:rsid w:val="001240A4"/>
    <w:rsid w:val="001413DF"/>
    <w:rsid w:val="00146251"/>
    <w:rsid w:val="00164ADB"/>
    <w:rsid w:val="0017619A"/>
    <w:rsid w:val="001870A9"/>
    <w:rsid w:val="0019654E"/>
    <w:rsid w:val="001C7A15"/>
    <w:rsid w:val="001E2D08"/>
    <w:rsid w:val="001F2DDF"/>
    <w:rsid w:val="00205BEA"/>
    <w:rsid w:val="00230E1C"/>
    <w:rsid w:val="00257FE9"/>
    <w:rsid w:val="00271472"/>
    <w:rsid w:val="002873E9"/>
    <w:rsid w:val="002C6635"/>
    <w:rsid w:val="00312A47"/>
    <w:rsid w:val="003304F6"/>
    <w:rsid w:val="0039436D"/>
    <w:rsid w:val="003A1928"/>
    <w:rsid w:val="003A6590"/>
    <w:rsid w:val="0040368C"/>
    <w:rsid w:val="004220D8"/>
    <w:rsid w:val="00440351"/>
    <w:rsid w:val="00475E1D"/>
    <w:rsid w:val="00496A4B"/>
    <w:rsid w:val="004B5FCB"/>
    <w:rsid w:val="004F777B"/>
    <w:rsid w:val="0056218D"/>
    <w:rsid w:val="00591A6A"/>
    <w:rsid w:val="00593B6E"/>
    <w:rsid w:val="005A589B"/>
    <w:rsid w:val="005D51A3"/>
    <w:rsid w:val="005F67F2"/>
    <w:rsid w:val="006235ED"/>
    <w:rsid w:val="00627C52"/>
    <w:rsid w:val="006311C0"/>
    <w:rsid w:val="006801CA"/>
    <w:rsid w:val="00684B16"/>
    <w:rsid w:val="006A5A53"/>
    <w:rsid w:val="006B5183"/>
    <w:rsid w:val="006D564D"/>
    <w:rsid w:val="006E17DD"/>
    <w:rsid w:val="006F7434"/>
    <w:rsid w:val="00742B08"/>
    <w:rsid w:val="00742D51"/>
    <w:rsid w:val="00743699"/>
    <w:rsid w:val="007605C1"/>
    <w:rsid w:val="007618EF"/>
    <w:rsid w:val="007674B0"/>
    <w:rsid w:val="00787BA2"/>
    <w:rsid w:val="007A40F6"/>
    <w:rsid w:val="007B6F48"/>
    <w:rsid w:val="007C4AB5"/>
    <w:rsid w:val="00806CAC"/>
    <w:rsid w:val="00817310"/>
    <w:rsid w:val="00821863"/>
    <w:rsid w:val="00826DAC"/>
    <w:rsid w:val="00833ADF"/>
    <w:rsid w:val="00870EF5"/>
    <w:rsid w:val="00873499"/>
    <w:rsid w:val="008B74D6"/>
    <w:rsid w:val="008D1B21"/>
    <w:rsid w:val="008D2D2F"/>
    <w:rsid w:val="008D6715"/>
    <w:rsid w:val="008E162F"/>
    <w:rsid w:val="008F5C73"/>
    <w:rsid w:val="008F6C63"/>
    <w:rsid w:val="00912B4B"/>
    <w:rsid w:val="00921E6C"/>
    <w:rsid w:val="00961971"/>
    <w:rsid w:val="00996F34"/>
    <w:rsid w:val="009D75A1"/>
    <w:rsid w:val="009E6698"/>
    <w:rsid w:val="009F3AAF"/>
    <w:rsid w:val="00A00AFE"/>
    <w:rsid w:val="00A02367"/>
    <w:rsid w:val="00A72ECD"/>
    <w:rsid w:val="00A73CCA"/>
    <w:rsid w:val="00AB46E0"/>
    <w:rsid w:val="00AC3D69"/>
    <w:rsid w:val="00AE3790"/>
    <w:rsid w:val="00AE62DF"/>
    <w:rsid w:val="00AF0EAE"/>
    <w:rsid w:val="00B305B6"/>
    <w:rsid w:val="00B31954"/>
    <w:rsid w:val="00B3492F"/>
    <w:rsid w:val="00B46A16"/>
    <w:rsid w:val="00B80684"/>
    <w:rsid w:val="00B8756E"/>
    <w:rsid w:val="00BA54DB"/>
    <w:rsid w:val="00C22665"/>
    <w:rsid w:val="00C70FFB"/>
    <w:rsid w:val="00C818C8"/>
    <w:rsid w:val="00CB39F5"/>
    <w:rsid w:val="00CD27F3"/>
    <w:rsid w:val="00D11251"/>
    <w:rsid w:val="00D33FA5"/>
    <w:rsid w:val="00D65F04"/>
    <w:rsid w:val="00DA6B55"/>
    <w:rsid w:val="00DB0790"/>
    <w:rsid w:val="00DB2145"/>
    <w:rsid w:val="00DB24E5"/>
    <w:rsid w:val="00DC24F6"/>
    <w:rsid w:val="00DF4592"/>
    <w:rsid w:val="00E01993"/>
    <w:rsid w:val="00E14719"/>
    <w:rsid w:val="00E3530D"/>
    <w:rsid w:val="00E905A3"/>
    <w:rsid w:val="00EB5C3D"/>
    <w:rsid w:val="00EC133B"/>
    <w:rsid w:val="00EC6D2D"/>
    <w:rsid w:val="00ED1C7D"/>
    <w:rsid w:val="00EE4DFC"/>
    <w:rsid w:val="00F077B7"/>
    <w:rsid w:val="00F2713C"/>
    <w:rsid w:val="00F73651"/>
    <w:rsid w:val="00FA23B0"/>
    <w:rsid w:val="00FC2591"/>
    <w:rsid w:val="00FC7FA9"/>
    <w:rsid w:val="00FF4A1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222B"/>
  <w15:docId w15:val="{AB61F68A-E31B-4421-A31E-DA201ADD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paragraph" w:styleId="a5">
    <w:name w:val="List Paragraph"/>
    <w:basedOn w:val="a"/>
    <w:uiPriority w:val="34"/>
    <w:qFormat/>
    <w:rsid w:val="00E92550"/>
    <w:pPr>
      <w:ind w:left="720"/>
      <w:contextualSpacing/>
    </w:pPr>
  </w:style>
  <w:style w:type="paragraph" w:styleId="a6">
    <w:name w:val="Revision"/>
    <w:hidden/>
    <w:uiPriority w:val="99"/>
    <w:semiHidden/>
    <w:rsid w:val="00A132D2"/>
    <w:pPr>
      <w:spacing w:after="0" w:line="240" w:lineRule="auto"/>
    </w:p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0">
    <w:name w:val="2"/>
    <w:basedOn w:val="TableNormal1"/>
    <w:tblPr>
      <w:tblStyleRowBandSize w:val="1"/>
      <w:tblStyleColBandSize w:val="1"/>
      <w:tblCellMar>
        <w:top w:w="100" w:type="dxa"/>
        <w:left w:w="100" w:type="dxa"/>
        <w:bottom w:w="100" w:type="dxa"/>
        <w:right w:w="100" w:type="dxa"/>
      </w:tblCellMar>
    </w:tblPr>
  </w:style>
  <w:style w:type="table" w:customStyle="1" w:styleId="10">
    <w:name w:val="1"/>
    <w:basedOn w:val="TableNormal1"/>
    <w:tblPr>
      <w:tblStyleRowBandSize w:val="1"/>
      <w:tblStyleColBandSize w:val="1"/>
      <w:tblCellMar>
        <w:top w:w="100" w:type="dxa"/>
        <w:left w:w="100" w:type="dxa"/>
        <w:bottom w:w="100" w:type="dxa"/>
        <w:right w:w="100" w:type="dxa"/>
      </w:tblCellMar>
    </w:tblPr>
  </w:style>
  <w:style w:type="table" w:styleId="a7">
    <w:name w:val="Table Grid"/>
    <w:basedOn w:val="a1"/>
    <w:uiPriority w:val="39"/>
    <w:rsid w:val="00E1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B51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5183"/>
  </w:style>
  <w:style w:type="paragraph" w:styleId="aa">
    <w:name w:val="footer"/>
    <w:basedOn w:val="a"/>
    <w:link w:val="ab"/>
    <w:uiPriority w:val="99"/>
    <w:unhideWhenUsed/>
    <w:rsid w:val="006B51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5183"/>
  </w:style>
  <w:style w:type="paragraph" w:styleId="ac">
    <w:name w:val="Balloon Text"/>
    <w:basedOn w:val="a"/>
    <w:link w:val="ad"/>
    <w:uiPriority w:val="99"/>
    <w:semiHidden/>
    <w:unhideWhenUsed/>
    <w:rsid w:val="00095B9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5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51">
      <w:bodyDiv w:val="1"/>
      <w:marLeft w:val="0"/>
      <w:marRight w:val="0"/>
      <w:marTop w:val="0"/>
      <w:marBottom w:val="0"/>
      <w:divBdr>
        <w:top w:val="none" w:sz="0" w:space="0" w:color="auto"/>
        <w:left w:val="none" w:sz="0" w:space="0" w:color="auto"/>
        <w:bottom w:val="none" w:sz="0" w:space="0" w:color="auto"/>
        <w:right w:val="none" w:sz="0" w:space="0" w:color="auto"/>
      </w:divBdr>
    </w:div>
    <w:div w:id="662390520">
      <w:bodyDiv w:val="1"/>
      <w:marLeft w:val="0"/>
      <w:marRight w:val="0"/>
      <w:marTop w:val="0"/>
      <w:marBottom w:val="0"/>
      <w:divBdr>
        <w:top w:val="none" w:sz="0" w:space="0" w:color="auto"/>
        <w:left w:val="none" w:sz="0" w:space="0" w:color="auto"/>
        <w:bottom w:val="none" w:sz="0" w:space="0" w:color="auto"/>
        <w:right w:val="none" w:sz="0" w:space="0" w:color="auto"/>
      </w:divBdr>
    </w:div>
    <w:div w:id="1100445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F83D88-B796-4E8C-B661-C679B857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5490</Words>
  <Characters>31298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7</cp:lastModifiedBy>
  <cp:revision>3</cp:revision>
  <cp:lastPrinted>2023-09-18T08:05:00Z</cp:lastPrinted>
  <dcterms:created xsi:type="dcterms:W3CDTF">2023-09-06T06:39:00Z</dcterms:created>
  <dcterms:modified xsi:type="dcterms:W3CDTF">2023-10-17T07:24:00Z</dcterms:modified>
</cp:coreProperties>
</file>