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69" w:rsidRPr="0038565A" w:rsidRDefault="00C11369" w:rsidP="00C11369">
      <w:pPr>
        <w:pStyle w:val="af5"/>
        <w:spacing w:line="276" w:lineRule="auto"/>
        <w:ind w:right="-284" w:firstLine="709"/>
        <w:jc w:val="right"/>
        <w:rPr>
          <w:rFonts w:ascii="Times New Roman" w:hAnsi="Times New Roman"/>
          <w:b/>
          <w:i/>
          <w:sz w:val="28"/>
          <w:szCs w:val="28"/>
          <w:lang w:val="uk-UA"/>
        </w:rPr>
      </w:pPr>
    </w:p>
    <w:p w:rsidR="00366D70" w:rsidRPr="0038565A" w:rsidRDefault="00366D70" w:rsidP="0049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lang w:val="uk-UA"/>
        </w:rPr>
      </w:pPr>
      <w:r w:rsidRPr="0038565A">
        <w:rPr>
          <w:rFonts w:ascii="Times New Roman" w:hAnsi="Times New Roman" w:cs="Times New Roman"/>
          <w:sz w:val="24"/>
          <w:szCs w:val="24"/>
          <w:lang w:val="uk-UA"/>
        </w:rPr>
        <w:t>ДОГОВІР ПІДРЯДУ</w:t>
      </w:r>
      <w:r w:rsidR="00A94904" w:rsidRPr="0038565A">
        <w:rPr>
          <w:rFonts w:ascii="Times New Roman" w:hAnsi="Times New Roman" w:cs="Times New Roman"/>
          <w:sz w:val="24"/>
          <w:szCs w:val="24"/>
          <w:lang w:val="uk-UA"/>
        </w:rPr>
        <w:t xml:space="preserve"> № ________________</w:t>
      </w:r>
    </w:p>
    <w:p w:rsidR="00366D70" w:rsidRPr="0038565A" w:rsidRDefault="00E33FAF" w:rsidP="004925B5">
      <w:pPr>
        <w:spacing w:after="0" w:line="240" w:lineRule="auto"/>
        <w:ind w:firstLine="284"/>
        <w:jc w:val="center"/>
        <w:rPr>
          <w:rFonts w:ascii="Times New Roman" w:hAnsi="Times New Roman" w:cs="Times New Roman"/>
          <w:i/>
          <w:sz w:val="24"/>
          <w:szCs w:val="24"/>
          <w:lang w:val="uk-UA"/>
        </w:rPr>
      </w:pPr>
      <w:r w:rsidRPr="0038565A">
        <w:rPr>
          <w:rFonts w:ascii="Times New Roman" w:hAnsi="Times New Roman" w:cs="Times New Roman"/>
          <w:i/>
          <w:sz w:val="24"/>
          <w:szCs w:val="24"/>
          <w:lang w:val="uk-UA"/>
        </w:rPr>
        <w:t>________________________________________</w:t>
      </w:r>
      <w:r w:rsidR="00366D70" w:rsidRPr="0038565A">
        <w:rPr>
          <w:rFonts w:ascii="Times New Roman" w:hAnsi="Times New Roman" w:cs="Times New Roman"/>
          <w:i/>
          <w:sz w:val="24"/>
          <w:szCs w:val="24"/>
          <w:lang w:val="uk-UA"/>
        </w:rPr>
        <w:t xml:space="preserve"> (00000000-0)</w:t>
      </w:r>
    </w:p>
    <w:p w:rsidR="00E33FAF" w:rsidRPr="0038565A" w:rsidRDefault="00E33FAF" w:rsidP="00E33FAF">
      <w:pPr>
        <w:spacing w:after="0" w:line="240" w:lineRule="auto"/>
        <w:ind w:firstLine="284"/>
        <w:jc w:val="center"/>
        <w:rPr>
          <w:rFonts w:ascii="Times New Roman" w:hAnsi="Times New Roman" w:cs="Times New Roman"/>
          <w:i/>
          <w:sz w:val="16"/>
          <w:szCs w:val="16"/>
          <w:lang w:val="uk-UA"/>
        </w:rPr>
      </w:pPr>
      <w:r w:rsidRPr="0038565A">
        <w:rPr>
          <w:rFonts w:ascii="Times New Roman" w:hAnsi="Times New Roman" w:cs="Times New Roman"/>
          <w:i/>
          <w:sz w:val="16"/>
          <w:szCs w:val="16"/>
          <w:lang w:val="uk-UA"/>
        </w:rPr>
        <w:t>(назва предмету закупівлі згідно</w:t>
      </w:r>
      <w:r w:rsidRPr="0038565A">
        <w:t xml:space="preserve"> </w:t>
      </w:r>
      <w:r w:rsidRPr="0038565A">
        <w:rPr>
          <w:rFonts w:ascii="Times New Roman" w:hAnsi="Times New Roman" w:cs="Times New Roman"/>
          <w:i/>
          <w:sz w:val="16"/>
          <w:szCs w:val="16"/>
          <w:lang w:val="uk-UA"/>
        </w:rPr>
        <w:t>класифікатора ДК021:2015 )</w:t>
      </w:r>
    </w:p>
    <w:p w:rsidR="00366D70" w:rsidRPr="0038565A" w:rsidRDefault="00366D70" w:rsidP="004925B5">
      <w:pPr>
        <w:spacing w:after="0" w:line="240" w:lineRule="auto"/>
        <w:ind w:firstLine="284"/>
        <w:jc w:val="center"/>
        <w:rPr>
          <w:rFonts w:ascii="Times New Roman" w:hAnsi="Times New Roman" w:cs="Times New Roman"/>
          <w:sz w:val="24"/>
          <w:szCs w:val="24"/>
          <w:lang w:val="uk-UA"/>
        </w:rPr>
      </w:pPr>
      <w:r w:rsidRPr="0038565A">
        <w:rPr>
          <w:rFonts w:ascii="Times New Roman" w:hAnsi="Times New Roman" w:cs="Times New Roman"/>
          <w:sz w:val="24"/>
          <w:szCs w:val="24"/>
          <w:lang w:val="uk-UA"/>
        </w:rPr>
        <w:t>__________________________________________</w:t>
      </w:r>
    </w:p>
    <w:p w:rsidR="00366D70" w:rsidRPr="0038565A" w:rsidRDefault="00366D70" w:rsidP="004925B5">
      <w:pPr>
        <w:spacing w:after="0" w:line="240" w:lineRule="auto"/>
        <w:ind w:firstLine="284"/>
        <w:jc w:val="center"/>
        <w:rPr>
          <w:rFonts w:ascii="Times New Roman" w:hAnsi="Times New Roman" w:cs="Times New Roman"/>
          <w:i/>
          <w:sz w:val="16"/>
          <w:szCs w:val="16"/>
          <w:lang w:val="uk-UA"/>
        </w:rPr>
      </w:pPr>
      <w:r w:rsidRPr="0038565A">
        <w:rPr>
          <w:rFonts w:ascii="Times New Roman" w:hAnsi="Times New Roman" w:cs="Times New Roman"/>
          <w:i/>
          <w:sz w:val="16"/>
          <w:szCs w:val="16"/>
          <w:lang w:val="uk-UA"/>
        </w:rPr>
        <w:t xml:space="preserve">(назва </w:t>
      </w:r>
      <w:r w:rsidR="00E33FAF" w:rsidRPr="0038565A">
        <w:rPr>
          <w:rFonts w:ascii="Times New Roman" w:hAnsi="Times New Roman" w:cs="Times New Roman"/>
          <w:i/>
          <w:sz w:val="16"/>
          <w:szCs w:val="16"/>
          <w:lang w:val="uk-UA"/>
        </w:rPr>
        <w:t>об’єкта</w:t>
      </w:r>
      <w:r w:rsidRPr="0038565A">
        <w:rPr>
          <w:rFonts w:ascii="Times New Roman" w:hAnsi="Times New Roman" w:cs="Times New Roman"/>
          <w:i/>
          <w:sz w:val="16"/>
          <w:szCs w:val="16"/>
          <w:lang w:val="uk-UA"/>
        </w:rPr>
        <w:t>)</w:t>
      </w:r>
    </w:p>
    <w:p w:rsidR="00257A20" w:rsidRPr="0038565A" w:rsidRDefault="00257A20" w:rsidP="004925B5">
      <w:pPr>
        <w:spacing w:after="0" w:line="240" w:lineRule="auto"/>
        <w:ind w:firstLine="284"/>
        <w:jc w:val="center"/>
        <w:rPr>
          <w:rFonts w:ascii="Times New Roman" w:eastAsia="Times New Roman" w:hAnsi="Times New Roman" w:cs="Times New Roman"/>
          <w:i/>
          <w:sz w:val="16"/>
          <w:szCs w:val="16"/>
          <w:lang w:val="uk-UA" w:eastAsia="uk-UA"/>
        </w:rPr>
      </w:pPr>
    </w:p>
    <w:p w:rsidR="00366D70" w:rsidRPr="0038565A" w:rsidRDefault="00EE76F3" w:rsidP="004925B5">
      <w:pPr>
        <w:spacing w:after="0" w:line="240" w:lineRule="auto"/>
        <w:rPr>
          <w:rFonts w:ascii="Times New Roman" w:eastAsia="Times New Roman" w:hAnsi="Times New Roman" w:cs="Times New Roman"/>
          <w:sz w:val="24"/>
          <w:szCs w:val="24"/>
          <w:lang w:val="uk-UA" w:eastAsia="uk-UA"/>
        </w:rPr>
      </w:pPr>
      <w:r w:rsidRPr="00EE76F3">
        <w:rPr>
          <w:rFonts w:ascii="Times New Roman" w:eastAsia="Times New Roman" w:hAnsi="Times New Roman" w:cs="Times New Roman"/>
          <w:sz w:val="24"/>
          <w:szCs w:val="24"/>
          <w:lang w:val="uk-UA" w:eastAsia="uk-UA"/>
        </w:rPr>
        <w:t>м. Володимир</w:t>
      </w:r>
      <w:r w:rsidR="00366D70" w:rsidRPr="00EE76F3">
        <w:rPr>
          <w:rFonts w:ascii="Times New Roman" w:eastAsia="Times New Roman" w:hAnsi="Times New Roman" w:cs="Times New Roman"/>
          <w:sz w:val="24"/>
          <w:szCs w:val="24"/>
          <w:lang w:val="uk-UA" w:eastAsia="uk-UA"/>
        </w:rPr>
        <w:t xml:space="preserve">                                                          </w:t>
      </w:r>
      <w:r w:rsidR="00C31DF5" w:rsidRPr="0038565A">
        <w:rPr>
          <w:rFonts w:ascii="Times New Roman" w:eastAsia="Times New Roman" w:hAnsi="Times New Roman" w:cs="Times New Roman"/>
          <w:sz w:val="24"/>
          <w:szCs w:val="24"/>
          <w:lang w:val="uk-UA" w:eastAsia="uk-UA"/>
        </w:rPr>
        <w:tab/>
      </w:r>
      <w:r w:rsidR="00C31DF5" w:rsidRPr="0038565A">
        <w:rPr>
          <w:rFonts w:ascii="Times New Roman" w:eastAsia="Times New Roman" w:hAnsi="Times New Roman" w:cs="Times New Roman"/>
          <w:sz w:val="24"/>
          <w:szCs w:val="24"/>
          <w:lang w:val="uk-UA" w:eastAsia="uk-UA"/>
        </w:rPr>
        <w:tab/>
      </w:r>
      <w:r w:rsidR="00C31DF5" w:rsidRPr="0038565A">
        <w:rPr>
          <w:rFonts w:ascii="Times New Roman" w:eastAsia="Times New Roman" w:hAnsi="Times New Roman" w:cs="Times New Roman"/>
          <w:sz w:val="24"/>
          <w:szCs w:val="24"/>
          <w:lang w:val="uk-UA" w:eastAsia="uk-UA"/>
        </w:rPr>
        <w:tab/>
        <w:t xml:space="preserve">   </w:t>
      </w:r>
      <w:r w:rsidR="00C31DF5" w:rsidRPr="0038565A">
        <w:rPr>
          <w:rFonts w:ascii="Times New Roman" w:eastAsia="Times New Roman" w:hAnsi="Times New Roman" w:cs="Times New Roman"/>
          <w:sz w:val="24"/>
          <w:szCs w:val="24"/>
          <w:lang w:val="uk-UA" w:eastAsia="uk-UA"/>
        </w:rPr>
        <w:tab/>
        <w:t xml:space="preserve">        </w:t>
      </w:r>
      <w:r w:rsidR="00366D70" w:rsidRPr="0038565A">
        <w:rPr>
          <w:rFonts w:ascii="Times New Roman" w:eastAsia="Times New Roman" w:hAnsi="Times New Roman" w:cs="Times New Roman"/>
          <w:sz w:val="24"/>
          <w:szCs w:val="24"/>
          <w:lang w:val="uk-UA" w:eastAsia="uk-UA"/>
        </w:rPr>
        <w:t>“____” ________ 20__ р.</w:t>
      </w:r>
    </w:p>
    <w:p w:rsidR="00366D70" w:rsidRPr="0038565A" w:rsidRDefault="00366D70" w:rsidP="004925B5">
      <w:pPr>
        <w:spacing w:after="0" w:line="240" w:lineRule="auto"/>
        <w:ind w:firstLine="284"/>
        <w:jc w:val="both"/>
        <w:rPr>
          <w:rFonts w:ascii="Times New Roman" w:hAnsi="Times New Roman" w:cs="Times New Roman"/>
          <w:sz w:val="24"/>
          <w:szCs w:val="24"/>
          <w:lang w:val="uk-UA"/>
        </w:rPr>
      </w:pPr>
    </w:p>
    <w:p w:rsidR="00366D70" w:rsidRPr="0038565A" w:rsidRDefault="00366D70" w:rsidP="004925B5">
      <w:pPr>
        <w:spacing w:after="0" w:line="240" w:lineRule="auto"/>
        <w:ind w:right="-6"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Замовник – ____________________, в особі __________, що діє на підставі _________________________, з однієї сторони та</w:t>
      </w:r>
    </w:p>
    <w:p w:rsidR="00366D70" w:rsidRPr="0038565A" w:rsidRDefault="00366D70" w:rsidP="004925B5">
      <w:pPr>
        <w:shd w:val="clear" w:color="auto" w:fill="FFFFFF"/>
        <w:spacing w:after="0" w:line="240" w:lineRule="auto"/>
        <w:ind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 xml:space="preserve">Генпідрядник – ______________ “________”, в особі ___________________, що діє на підставі ____________, з другої сторони, при подальшому спільному найменуванні - Сторони, керуючись вимогами </w:t>
      </w:r>
      <w:r w:rsidR="008255FF" w:rsidRPr="0038565A">
        <w:rPr>
          <w:rFonts w:ascii="Times New Roman" w:hAnsi="Times New Roman" w:cs="Times New Roman"/>
          <w:sz w:val="24"/>
          <w:szCs w:val="24"/>
          <w:lang w:val="uk-UA"/>
        </w:rPr>
        <w:t xml:space="preserve">Цивільного кодексу України, Господарського кодексу України, </w:t>
      </w:r>
      <w:r w:rsidR="008A5B1C" w:rsidRPr="0038565A">
        <w:rPr>
          <w:rFonts w:ascii="Times New Roman" w:hAnsi="Times New Roman" w:cs="Times New Roman"/>
          <w:sz w:val="24"/>
          <w:szCs w:val="24"/>
          <w:lang w:val="uk-UA"/>
        </w:rPr>
        <w:t>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(далі – Особливості)</w:t>
      </w:r>
      <w:r w:rsidRPr="0038565A">
        <w:rPr>
          <w:rFonts w:ascii="Times New Roman" w:hAnsi="Times New Roman" w:cs="Times New Roman"/>
          <w:sz w:val="24"/>
          <w:szCs w:val="24"/>
          <w:lang w:val="uk-UA"/>
        </w:rPr>
        <w:t xml:space="preserve">, </w:t>
      </w:r>
      <w:r w:rsidR="008255FF" w:rsidRPr="0038565A">
        <w:rPr>
          <w:rFonts w:ascii="Times New Roman" w:hAnsi="Times New Roman" w:cs="Times New Roman"/>
          <w:sz w:val="24"/>
          <w:szCs w:val="24"/>
          <w:lang w:val="uk-UA"/>
        </w:rPr>
        <w:t>Положення про військове (корабельне</w:t>
      </w:r>
      <w:r w:rsidR="0038565A">
        <w:rPr>
          <w:rFonts w:ascii="Times New Roman" w:hAnsi="Times New Roman" w:cs="Times New Roman"/>
          <w:sz w:val="24"/>
          <w:szCs w:val="24"/>
          <w:lang w:val="uk-UA"/>
        </w:rPr>
        <w:t>)</w:t>
      </w:r>
      <w:r w:rsidR="008255FF" w:rsidRPr="0038565A">
        <w:rPr>
          <w:rFonts w:ascii="Times New Roman" w:hAnsi="Times New Roman" w:cs="Times New Roman"/>
          <w:sz w:val="24"/>
          <w:szCs w:val="24"/>
          <w:lang w:val="uk-UA"/>
        </w:rPr>
        <w:t xml:space="preserve"> господарство</w:t>
      </w:r>
      <w:r w:rsidR="0038565A">
        <w:rPr>
          <w:rFonts w:ascii="Times New Roman" w:hAnsi="Times New Roman" w:cs="Times New Roman"/>
          <w:sz w:val="24"/>
          <w:szCs w:val="24"/>
          <w:lang w:val="uk-UA"/>
        </w:rPr>
        <w:t xml:space="preserve"> Збройних Сил України</w:t>
      </w:r>
      <w:r w:rsidR="008255FF" w:rsidRPr="0038565A">
        <w:rPr>
          <w:rFonts w:ascii="Times New Roman" w:hAnsi="Times New Roman" w:cs="Times New Roman"/>
          <w:sz w:val="24"/>
          <w:szCs w:val="24"/>
          <w:lang w:val="uk-UA"/>
        </w:rPr>
        <w:t xml:space="preserve">, затверджене </w:t>
      </w:r>
      <w:r w:rsidR="0038565A" w:rsidRPr="0038565A">
        <w:rPr>
          <w:rFonts w:ascii="Times New Roman" w:hAnsi="Times New Roman" w:cs="Times New Roman"/>
          <w:sz w:val="24"/>
          <w:szCs w:val="24"/>
          <w:lang w:val="uk-UA"/>
        </w:rPr>
        <w:t>наказом Міністерства Оборони України від 16.07.1997</w:t>
      </w:r>
      <w:r w:rsidR="008255FF" w:rsidRPr="0038565A">
        <w:rPr>
          <w:rFonts w:ascii="Times New Roman" w:hAnsi="Times New Roman" w:cs="Times New Roman"/>
          <w:sz w:val="24"/>
          <w:szCs w:val="24"/>
          <w:lang w:val="uk-UA"/>
        </w:rPr>
        <w:t xml:space="preserve"> № 300, </w:t>
      </w:r>
      <w:r w:rsidRPr="0038565A">
        <w:rPr>
          <w:rFonts w:ascii="Times New Roman" w:hAnsi="Times New Roman" w:cs="Times New Roman"/>
          <w:sz w:val="24"/>
          <w:szCs w:val="24"/>
          <w:lang w:val="uk-UA"/>
        </w:rPr>
        <w:t>уклали цей Договір (далі – Договір) про наступне:</w:t>
      </w:r>
    </w:p>
    <w:p w:rsidR="00366D70" w:rsidRPr="0038565A" w:rsidRDefault="00366D70" w:rsidP="004925B5">
      <w:pPr>
        <w:shd w:val="clear" w:color="auto" w:fill="FFFFFF"/>
        <w:spacing w:after="0" w:line="240" w:lineRule="auto"/>
        <w:ind w:firstLine="284"/>
        <w:jc w:val="both"/>
        <w:rPr>
          <w:rFonts w:ascii="Times New Roman" w:hAnsi="Times New Roman" w:cs="Times New Roman"/>
          <w:sz w:val="24"/>
          <w:szCs w:val="24"/>
          <w:lang w:val="uk-UA"/>
        </w:rPr>
      </w:pPr>
    </w:p>
    <w:p w:rsidR="00366D70" w:rsidRPr="0038565A" w:rsidRDefault="00366D70" w:rsidP="004925B5">
      <w:pPr>
        <w:pStyle w:val="Bodytext2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І. ПРЕДМЕТ ДОГОВОРУ</w:t>
      </w:r>
    </w:p>
    <w:p w:rsidR="00366D70" w:rsidRPr="0038565A" w:rsidRDefault="00366D70" w:rsidP="004925B5">
      <w:pPr>
        <w:pStyle w:val="Bodytext21"/>
        <w:shd w:val="clear" w:color="auto" w:fill="auto"/>
        <w:spacing w:line="240" w:lineRule="auto"/>
        <w:ind w:right="-6" w:firstLine="284"/>
        <w:jc w:val="center"/>
        <w:rPr>
          <w:rFonts w:ascii="Times New Roman" w:hAnsi="Times New Roman" w:cs="Times New Roman"/>
          <w:b w:val="0"/>
          <w:bCs/>
          <w:szCs w:val="24"/>
          <w:lang w:val="uk-UA"/>
        </w:rPr>
      </w:pPr>
    </w:p>
    <w:p w:rsidR="007C2A59" w:rsidRPr="0038565A" w:rsidRDefault="00366D70" w:rsidP="004925B5">
      <w:pPr>
        <w:spacing w:after="0" w:line="240" w:lineRule="auto"/>
        <w:ind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 xml:space="preserve">1.1. </w:t>
      </w:r>
      <w:r w:rsidR="007C2A59" w:rsidRPr="0038565A">
        <w:rPr>
          <w:rFonts w:ascii="Times New Roman" w:hAnsi="Times New Roman" w:cs="Times New Roman"/>
          <w:sz w:val="24"/>
          <w:szCs w:val="24"/>
          <w:lang w:val="uk-UA"/>
        </w:rPr>
        <w:t xml:space="preserve">Предметом Договору підряду є виконання робіт </w:t>
      </w:r>
      <w:r w:rsidR="00AF20B4" w:rsidRPr="0038565A">
        <w:rPr>
          <w:rFonts w:ascii="Times New Roman" w:hAnsi="Times New Roman" w:cs="Times New Roman"/>
          <w:sz w:val="24"/>
          <w:szCs w:val="24"/>
          <w:lang w:val="uk-UA"/>
        </w:rPr>
        <w:t>з Капітального ремонту____________________</w:t>
      </w:r>
      <w:r w:rsidR="007C2A59" w:rsidRPr="0038565A">
        <w:rPr>
          <w:rFonts w:ascii="Times New Roman" w:hAnsi="Times New Roman" w:cs="Times New Roman"/>
          <w:sz w:val="24"/>
          <w:szCs w:val="24"/>
          <w:lang w:val="uk-UA"/>
        </w:rPr>
        <w:t xml:space="preserve">______________________ </w:t>
      </w:r>
      <w:r w:rsidR="008255FF" w:rsidRPr="00EE76F3">
        <w:rPr>
          <w:rFonts w:ascii="Times New Roman" w:hAnsi="Times New Roman" w:cs="Times New Roman"/>
          <w:sz w:val="24"/>
          <w:szCs w:val="24"/>
          <w:lang w:val="uk-UA"/>
        </w:rPr>
        <w:t xml:space="preserve">(код ДК021:2015: ______) </w:t>
      </w:r>
      <w:r w:rsidR="007C2A59" w:rsidRPr="0038565A">
        <w:rPr>
          <w:rFonts w:ascii="Times New Roman" w:hAnsi="Times New Roman" w:cs="Times New Roman"/>
          <w:sz w:val="24"/>
          <w:szCs w:val="24"/>
          <w:lang w:val="uk-UA"/>
        </w:rPr>
        <w:t>(далі – ОБ’ЄКТ), що здійснюється за рахунок кош</w:t>
      </w:r>
      <w:r w:rsidR="004D4A6E" w:rsidRPr="0038565A">
        <w:rPr>
          <w:rFonts w:ascii="Times New Roman" w:hAnsi="Times New Roman" w:cs="Times New Roman"/>
          <w:sz w:val="24"/>
          <w:szCs w:val="24"/>
          <w:lang w:val="uk-UA"/>
        </w:rPr>
        <w:t>тів Державного бюджету України.</w:t>
      </w:r>
    </w:p>
    <w:p w:rsidR="007C2A59" w:rsidRPr="0038565A" w:rsidRDefault="008255FF" w:rsidP="004925B5">
      <w:pPr>
        <w:spacing w:after="0" w:line="240" w:lineRule="auto"/>
        <w:ind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Обсяг робіт</w:t>
      </w:r>
      <w:r w:rsidR="007C2A59" w:rsidRPr="0038565A">
        <w:rPr>
          <w:rFonts w:ascii="Times New Roman" w:hAnsi="Times New Roman" w:cs="Times New Roman"/>
          <w:sz w:val="24"/>
          <w:szCs w:val="24"/>
          <w:lang w:val="uk-UA"/>
        </w:rPr>
        <w:t xml:space="preserve"> виконуваних за цим Договором викладено у Додатку №</w:t>
      </w:r>
      <w:r w:rsidRPr="0038565A">
        <w:rPr>
          <w:rFonts w:ascii="Times New Roman" w:hAnsi="Times New Roman" w:cs="Times New Roman"/>
          <w:sz w:val="24"/>
          <w:szCs w:val="24"/>
          <w:lang w:val="uk-UA"/>
        </w:rPr>
        <w:t> </w:t>
      </w:r>
      <w:r w:rsidR="007C2A59" w:rsidRPr="0038565A">
        <w:rPr>
          <w:rFonts w:ascii="Times New Roman" w:hAnsi="Times New Roman" w:cs="Times New Roman"/>
          <w:sz w:val="24"/>
          <w:szCs w:val="24"/>
          <w:lang w:val="uk-UA"/>
        </w:rPr>
        <w:t>1 та Додатку №</w:t>
      </w:r>
      <w:r w:rsidRPr="0038565A">
        <w:rPr>
          <w:rFonts w:ascii="Times New Roman" w:hAnsi="Times New Roman" w:cs="Times New Roman"/>
          <w:sz w:val="24"/>
          <w:szCs w:val="24"/>
          <w:lang w:val="uk-UA"/>
        </w:rPr>
        <w:t> </w:t>
      </w:r>
      <w:r w:rsidR="007C2A59" w:rsidRPr="0038565A">
        <w:rPr>
          <w:rFonts w:ascii="Times New Roman" w:hAnsi="Times New Roman" w:cs="Times New Roman"/>
          <w:sz w:val="24"/>
          <w:szCs w:val="24"/>
          <w:lang w:val="uk-UA"/>
        </w:rPr>
        <w:t>2 до Договору.</w:t>
      </w:r>
    </w:p>
    <w:p w:rsidR="00366D70" w:rsidRPr="0038565A" w:rsidRDefault="00366D70" w:rsidP="004925B5">
      <w:pPr>
        <w:spacing w:after="0" w:line="240" w:lineRule="auto"/>
        <w:ind w:firstLine="284"/>
        <w:jc w:val="both"/>
        <w:rPr>
          <w:rFonts w:ascii="Times New Roman" w:hAnsi="Times New Roman" w:cs="Times New Roman"/>
          <w:iCs/>
          <w:sz w:val="24"/>
          <w:szCs w:val="24"/>
          <w:lang w:val="uk-UA"/>
        </w:rPr>
      </w:pPr>
      <w:r w:rsidRPr="0038565A">
        <w:rPr>
          <w:rFonts w:ascii="Times New Roman" w:hAnsi="Times New Roman" w:cs="Times New Roman"/>
          <w:sz w:val="24"/>
          <w:szCs w:val="24"/>
          <w:lang w:val="uk-UA"/>
        </w:rPr>
        <w:t xml:space="preserve">1.2. Генпідрядник </w:t>
      </w:r>
      <w:r w:rsidR="00E7599E" w:rsidRPr="0038565A">
        <w:rPr>
          <w:rFonts w:ascii="Times New Roman" w:hAnsi="Times New Roman" w:cs="Times New Roman"/>
          <w:sz w:val="24"/>
          <w:szCs w:val="24"/>
          <w:lang w:val="uk-UA"/>
        </w:rPr>
        <w:t>на свій ризи</w:t>
      </w:r>
      <w:r w:rsidR="008255FF" w:rsidRPr="0038565A">
        <w:rPr>
          <w:rFonts w:ascii="Times New Roman" w:hAnsi="Times New Roman" w:cs="Times New Roman"/>
          <w:sz w:val="24"/>
          <w:szCs w:val="24"/>
          <w:lang w:val="uk-UA"/>
        </w:rPr>
        <w:t xml:space="preserve">к власними і залученими силами та </w:t>
      </w:r>
      <w:r w:rsidR="00E7599E" w:rsidRPr="0038565A">
        <w:rPr>
          <w:rFonts w:ascii="Times New Roman" w:hAnsi="Times New Roman" w:cs="Times New Roman"/>
          <w:sz w:val="24"/>
          <w:szCs w:val="24"/>
          <w:lang w:val="uk-UA"/>
        </w:rPr>
        <w:t xml:space="preserve">засобами  </w:t>
      </w:r>
      <w:r w:rsidRPr="0038565A">
        <w:rPr>
          <w:rFonts w:ascii="Times New Roman" w:hAnsi="Times New Roman" w:cs="Times New Roman"/>
          <w:sz w:val="24"/>
          <w:szCs w:val="24"/>
          <w:lang w:val="uk-UA"/>
        </w:rPr>
        <w:t>зобов’язується виконати</w:t>
      </w:r>
      <w:r w:rsidR="00F301D2" w:rsidRPr="0038565A">
        <w:rPr>
          <w:rFonts w:ascii="Times New Roman" w:hAnsi="Times New Roman" w:cs="Times New Roman"/>
          <w:sz w:val="24"/>
          <w:szCs w:val="24"/>
          <w:lang w:val="uk-UA"/>
        </w:rPr>
        <w:t xml:space="preserve"> </w:t>
      </w:r>
      <w:r w:rsidRPr="0038565A">
        <w:rPr>
          <w:rFonts w:ascii="Times New Roman" w:hAnsi="Times New Roman" w:cs="Times New Roman"/>
          <w:sz w:val="24"/>
          <w:szCs w:val="24"/>
          <w:lang w:val="uk-UA"/>
        </w:rPr>
        <w:t xml:space="preserve">та здати </w:t>
      </w:r>
      <w:r w:rsidR="00F301D2" w:rsidRPr="0038565A">
        <w:rPr>
          <w:rFonts w:ascii="Times New Roman" w:hAnsi="Times New Roman" w:cs="Times New Roman"/>
          <w:sz w:val="24"/>
          <w:szCs w:val="24"/>
          <w:lang w:val="uk-UA"/>
        </w:rPr>
        <w:t xml:space="preserve">роботи </w:t>
      </w:r>
      <w:r w:rsidRPr="0038565A">
        <w:rPr>
          <w:rFonts w:ascii="Times New Roman" w:hAnsi="Times New Roman" w:cs="Times New Roman"/>
          <w:sz w:val="24"/>
          <w:szCs w:val="24"/>
          <w:lang w:val="uk-UA"/>
        </w:rPr>
        <w:t xml:space="preserve">згідно </w:t>
      </w:r>
      <w:r w:rsidR="007C2A59" w:rsidRPr="0038565A">
        <w:rPr>
          <w:rFonts w:ascii="Times New Roman" w:hAnsi="Times New Roman" w:cs="Times New Roman"/>
          <w:sz w:val="24"/>
          <w:szCs w:val="24"/>
          <w:lang w:val="uk-UA"/>
        </w:rPr>
        <w:t>Д</w:t>
      </w:r>
      <w:r w:rsidRPr="0038565A">
        <w:rPr>
          <w:rFonts w:ascii="Times New Roman" w:hAnsi="Times New Roman" w:cs="Times New Roman"/>
          <w:sz w:val="24"/>
          <w:szCs w:val="24"/>
          <w:lang w:val="uk-UA"/>
        </w:rPr>
        <w:t>оговірної ціни (</w:t>
      </w:r>
      <w:r w:rsidR="00F301D2" w:rsidRPr="0038565A">
        <w:rPr>
          <w:rFonts w:ascii="Times New Roman" w:hAnsi="Times New Roman" w:cs="Times New Roman"/>
          <w:sz w:val="24"/>
          <w:szCs w:val="24"/>
          <w:lang w:val="uk-UA"/>
        </w:rPr>
        <w:t xml:space="preserve">Додаток № 1), та </w:t>
      </w:r>
      <w:r w:rsidR="008255FF" w:rsidRPr="0038565A">
        <w:rPr>
          <w:rFonts w:ascii="Times New Roman" w:hAnsi="Times New Roman" w:cs="Times New Roman"/>
          <w:sz w:val="24"/>
          <w:szCs w:val="24"/>
          <w:lang w:val="uk-UA"/>
        </w:rPr>
        <w:t xml:space="preserve">Календарного </w:t>
      </w:r>
      <w:r w:rsidR="006C21F7" w:rsidRPr="0038565A">
        <w:rPr>
          <w:rFonts w:ascii="Times New Roman" w:hAnsi="Times New Roman" w:cs="Times New Roman"/>
          <w:sz w:val="24"/>
          <w:szCs w:val="24"/>
          <w:lang w:val="uk-UA"/>
        </w:rPr>
        <w:t>графіку (Додаток № 2</w:t>
      </w:r>
      <w:r w:rsidR="00F301D2" w:rsidRPr="0038565A">
        <w:rPr>
          <w:rFonts w:ascii="Times New Roman" w:hAnsi="Times New Roman" w:cs="Times New Roman"/>
          <w:sz w:val="24"/>
          <w:szCs w:val="24"/>
          <w:lang w:val="uk-UA"/>
        </w:rPr>
        <w:t xml:space="preserve">) </w:t>
      </w:r>
      <w:r w:rsidR="008917E1" w:rsidRPr="0038565A">
        <w:rPr>
          <w:rFonts w:ascii="Times New Roman" w:hAnsi="Times New Roman" w:cs="Times New Roman"/>
          <w:sz w:val="24"/>
          <w:szCs w:val="24"/>
          <w:lang w:val="uk-UA"/>
        </w:rPr>
        <w:t>у 20__ </w:t>
      </w:r>
      <w:r w:rsidR="00F301D2" w:rsidRPr="0038565A">
        <w:rPr>
          <w:rFonts w:ascii="Times New Roman" w:hAnsi="Times New Roman" w:cs="Times New Roman"/>
          <w:sz w:val="24"/>
          <w:szCs w:val="24"/>
          <w:lang w:val="uk-UA"/>
        </w:rPr>
        <w:t xml:space="preserve">році </w:t>
      </w:r>
      <w:r w:rsidRPr="0038565A">
        <w:rPr>
          <w:rFonts w:ascii="Times New Roman" w:hAnsi="Times New Roman" w:cs="Times New Roman"/>
          <w:sz w:val="24"/>
          <w:szCs w:val="24"/>
          <w:lang w:val="uk-UA"/>
        </w:rPr>
        <w:t>по ОБ’ЄКТУ</w:t>
      </w:r>
      <w:r w:rsidRPr="0038565A">
        <w:rPr>
          <w:rFonts w:ascii="Times New Roman" w:hAnsi="Times New Roman" w:cs="Times New Roman"/>
          <w:iCs/>
          <w:sz w:val="24"/>
          <w:szCs w:val="24"/>
          <w:lang w:val="uk-UA"/>
        </w:rPr>
        <w:t>, а Замовник зобов’язується прийняти та оплатити вказані роботи</w:t>
      </w:r>
      <w:r w:rsidR="008255FF" w:rsidRPr="0038565A">
        <w:rPr>
          <w:rFonts w:ascii="Times New Roman" w:hAnsi="Times New Roman" w:cs="Times New Roman"/>
          <w:iCs/>
          <w:sz w:val="24"/>
          <w:szCs w:val="24"/>
          <w:lang w:val="uk-UA"/>
        </w:rPr>
        <w:t>.</w:t>
      </w:r>
    </w:p>
    <w:p w:rsidR="00E7599E" w:rsidRPr="0038565A" w:rsidRDefault="00E7599E" w:rsidP="00E7599E">
      <w:pPr>
        <w:spacing w:after="0" w:line="240" w:lineRule="auto"/>
        <w:ind w:firstLine="284"/>
        <w:jc w:val="both"/>
        <w:rPr>
          <w:rFonts w:ascii="Times New Roman" w:hAnsi="Times New Roman" w:cs="Times New Roman"/>
          <w:iCs/>
          <w:sz w:val="24"/>
          <w:szCs w:val="24"/>
          <w:lang w:val="uk-UA"/>
        </w:rPr>
      </w:pPr>
      <w:r w:rsidRPr="0038565A">
        <w:rPr>
          <w:rFonts w:ascii="Times New Roman" w:hAnsi="Times New Roman" w:cs="Times New Roman"/>
          <w:iCs/>
          <w:sz w:val="24"/>
          <w:szCs w:val="24"/>
          <w:lang w:val="uk-UA"/>
        </w:rPr>
        <w:t xml:space="preserve">Виконання робіт здійснюється з дотриманням вимог чинного законодавства, будівельних норм, правил, стандартів в обсягах, зазначених </w:t>
      </w:r>
      <w:r w:rsidR="008917E1" w:rsidRPr="0038565A">
        <w:rPr>
          <w:rFonts w:ascii="Times New Roman" w:hAnsi="Times New Roman" w:cs="Times New Roman"/>
          <w:iCs/>
          <w:sz w:val="24"/>
          <w:szCs w:val="24"/>
          <w:lang w:val="uk-UA"/>
        </w:rPr>
        <w:t>Д</w:t>
      </w:r>
      <w:r w:rsidR="006C21F7" w:rsidRPr="0038565A">
        <w:rPr>
          <w:rFonts w:ascii="Times New Roman" w:hAnsi="Times New Roman" w:cs="Times New Roman"/>
          <w:iCs/>
          <w:sz w:val="24"/>
          <w:szCs w:val="24"/>
          <w:lang w:val="uk-UA"/>
        </w:rPr>
        <w:t>одатку № 1</w:t>
      </w:r>
      <w:r w:rsidRPr="0038565A">
        <w:rPr>
          <w:rFonts w:ascii="Times New Roman" w:hAnsi="Times New Roman" w:cs="Times New Roman"/>
          <w:iCs/>
          <w:sz w:val="24"/>
          <w:szCs w:val="24"/>
          <w:lang w:val="uk-UA"/>
        </w:rPr>
        <w:t>.</w:t>
      </w:r>
    </w:p>
    <w:p w:rsidR="00366D70" w:rsidRPr="0038565A" w:rsidRDefault="00366D70" w:rsidP="004925B5">
      <w:pPr>
        <w:pStyle w:val="Bodytext1"/>
        <w:shd w:val="clear" w:color="auto" w:fill="auto"/>
        <w:tabs>
          <w:tab w:val="left" w:pos="73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1.</w:t>
      </w:r>
      <w:r w:rsidR="007C2A59" w:rsidRPr="0038565A">
        <w:rPr>
          <w:rFonts w:ascii="Times New Roman" w:hAnsi="Times New Roman" w:cs="Times New Roman"/>
          <w:szCs w:val="24"/>
          <w:lang w:val="uk-UA"/>
        </w:rPr>
        <w:t>3</w:t>
      </w:r>
      <w:r w:rsidRPr="0038565A">
        <w:rPr>
          <w:rFonts w:ascii="Times New Roman" w:hAnsi="Times New Roman" w:cs="Times New Roman"/>
          <w:szCs w:val="24"/>
          <w:lang w:val="uk-UA"/>
        </w:rPr>
        <w:t>. Обсяги робіт можуть бути зменшені залежно від реального фінансування видатків.</w:t>
      </w:r>
    </w:p>
    <w:p w:rsidR="00E7599E" w:rsidRPr="0038565A" w:rsidRDefault="00E7599E" w:rsidP="004925B5">
      <w:pPr>
        <w:pStyle w:val="Bodytext1"/>
        <w:shd w:val="clear" w:color="auto" w:fill="auto"/>
        <w:tabs>
          <w:tab w:val="left" w:pos="734"/>
        </w:tabs>
        <w:spacing w:after="0" w:line="240" w:lineRule="auto"/>
        <w:ind w:right="-6" w:firstLine="284"/>
        <w:jc w:val="both"/>
        <w:rPr>
          <w:rFonts w:ascii="Times New Roman" w:hAnsi="Times New Roman" w:cs="Times New Roman"/>
          <w:szCs w:val="24"/>
          <w:lang w:val="uk-UA"/>
        </w:rPr>
      </w:pPr>
    </w:p>
    <w:p w:rsidR="00366D70" w:rsidRPr="0038565A" w:rsidRDefault="00366D70" w:rsidP="004925B5">
      <w:pPr>
        <w:pStyle w:val="Bodytext1"/>
        <w:shd w:val="clear" w:color="auto" w:fill="auto"/>
        <w:tabs>
          <w:tab w:val="left" w:pos="734"/>
        </w:tabs>
        <w:spacing w:after="0" w:line="240" w:lineRule="auto"/>
        <w:ind w:right="-6" w:firstLine="284"/>
        <w:jc w:val="center"/>
        <w:rPr>
          <w:rFonts w:ascii="Times New Roman" w:hAnsi="Times New Roman" w:cs="Times New Roman"/>
          <w:szCs w:val="24"/>
          <w:lang w:val="uk-UA"/>
        </w:rPr>
      </w:pPr>
      <w:bookmarkStart w:id="0" w:name="bookmark9"/>
      <w:r w:rsidRPr="0038565A">
        <w:rPr>
          <w:rFonts w:ascii="Times New Roman" w:hAnsi="Times New Roman" w:cs="Times New Roman"/>
          <w:szCs w:val="24"/>
          <w:lang w:val="uk-UA"/>
        </w:rPr>
        <w:t>ІІ. ЯКІСТЬ РОБІТ</w:t>
      </w:r>
    </w:p>
    <w:p w:rsidR="00366D70" w:rsidRPr="0038565A" w:rsidRDefault="00366D70" w:rsidP="004925B5">
      <w:pPr>
        <w:pStyle w:val="Bodytext1"/>
        <w:shd w:val="clear" w:color="auto" w:fill="auto"/>
        <w:tabs>
          <w:tab w:val="num" w:pos="720"/>
        </w:tabs>
        <w:spacing w:after="0" w:line="240" w:lineRule="auto"/>
        <w:ind w:right="-6" w:firstLine="284"/>
        <w:jc w:val="both"/>
        <w:rPr>
          <w:rFonts w:ascii="Times New Roman" w:hAnsi="Times New Roman" w:cs="Times New Roman"/>
          <w:szCs w:val="24"/>
          <w:lang w:val="uk-UA"/>
        </w:rPr>
      </w:pP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2.1. Генпідрядник зобов’язаний виконати передбачені Договором роботи, якість яких повинна відповідати ви</w:t>
      </w:r>
      <w:r w:rsidR="002905CB" w:rsidRPr="0038565A">
        <w:rPr>
          <w:rFonts w:ascii="Times New Roman" w:hAnsi="Times New Roman" w:cs="Times New Roman"/>
          <w:szCs w:val="24"/>
          <w:lang w:val="uk-UA"/>
        </w:rPr>
        <w:t>могам нормативно-правових актів</w:t>
      </w:r>
      <w:r w:rsidRPr="0038565A">
        <w:rPr>
          <w:rFonts w:ascii="Times New Roman" w:hAnsi="Times New Roman" w:cs="Times New Roman"/>
          <w:szCs w:val="24"/>
          <w:lang w:val="uk-UA"/>
        </w:rPr>
        <w:t xml:space="preserve"> у сфері будівництва</w:t>
      </w:r>
      <w:r w:rsidR="0061644F"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проєктно-кошторисній документації</w:t>
      </w:r>
      <w:r w:rsidR="00E33FAF" w:rsidRPr="0038565A">
        <w:rPr>
          <w:rFonts w:ascii="Times New Roman" w:hAnsi="Times New Roman" w:cs="Times New Roman"/>
          <w:szCs w:val="24"/>
          <w:lang w:val="uk-UA"/>
        </w:rPr>
        <w:t>,</w:t>
      </w:r>
      <w:r w:rsidRPr="0038565A">
        <w:rPr>
          <w:rFonts w:ascii="Times New Roman" w:hAnsi="Times New Roman" w:cs="Times New Roman"/>
          <w:szCs w:val="24"/>
          <w:lang w:val="uk-UA"/>
        </w:rPr>
        <w:t xml:space="preserve"> умовам Договору</w:t>
      </w:r>
      <w:r w:rsidR="00E33FAF" w:rsidRPr="0038565A">
        <w:rPr>
          <w:rFonts w:ascii="Times New Roman" w:hAnsi="Times New Roman" w:cs="Times New Roman"/>
          <w:szCs w:val="24"/>
          <w:lang w:val="uk-UA"/>
        </w:rPr>
        <w:t xml:space="preserve"> та інших нормативно-правових актів</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2.2. З метою </w:t>
      </w:r>
      <w:r w:rsidR="00732C08" w:rsidRPr="0038565A">
        <w:rPr>
          <w:rFonts w:ascii="Times New Roman" w:hAnsi="Times New Roman" w:cs="Times New Roman"/>
          <w:szCs w:val="24"/>
          <w:lang w:val="uk-UA"/>
        </w:rPr>
        <w:t>здійсне</w:t>
      </w:r>
      <w:r w:rsidR="002905CB" w:rsidRPr="0038565A">
        <w:rPr>
          <w:rFonts w:ascii="Times New Roman" w:hAnsi="Times New Roman" w:cs="Times New Roman"/>
          <w:szCs w:val="24"/>
          <w:lang w:val="uk-UA"/>
        </w:rPr>
        <w:t>ння контролю за дотриманням проє</w:t>
      </w:r>
      <w:r w:rsidR="00732C08" w:rsidRPr="0038565A">
        <w:rPr>
          <w:rFonts w:ascii="Times New Roman" w:hAnsi="Times New Roman" w:cs="Times New Roman"/>
          <w:szCs w:val="24"/>
          <w:lang w:val="uk-UA"/>
        </w:rPr>
        <w:t>ктних рішень та вимо</w:t>
      </w:r>
      <w:r w:rsidR="00655D2A" w:rsidRPr="0038565A">
        <w:rPr>
          <w:rFonts w:ascii="Times New Roman" w:hAnsi="Times New Roman" w:cs="Times New Roman"/>
          <w:szCs w:val="24"/>
          <w:lang w:val="uk-UA"/>
        </w:rPr>
        <w:t>г</w:t>
      </w:r>
      <w:r w:rsidR="00732C08" w:rsidRPr="0038565A">
        <w:rPr>
          <w:rFonts w:ascii="Times New Roman" w:hAnsi="Times New Roman" w:cs="Times New Roman"/>
          <w:szCs w:val="24"/>
          <w:lang w:val="uk-UA"/>
        </w:rPr>
        <w:t xml:space="preserve"> державних  стандар</w:t>
      </w:r>
      <w:r w:rsidR="00FE5690" w:rsidRPr="0038565A">
        <w:rPr>
          <w:rFonts w:ascii="Times New Roman" w:hAnsi="Times New Roman" w:cs="Times New Roman"/>
          <w:szCs w:val="24"/>
          <w:lang w:val="uk-UA"/>
        </w:rPr>
        <w:t>тів, будівельних норм і правил,</w:t>
      </w:r>
      <w:r w:rsidR="00732C08" w:rsidRPr="0038565A">
        <w:rPr>
          <w:rFonts w:ascii="Times New Roman" w:hAnsi="Times New Roman" w:cs="Times New Roman"/>
          <w:szCs w:val="24"/>
          <w:lang w:val="uk-UA"/>
        </w:rPr>
        <w:t xml:space="preserve"> а також контролю за якістю та обсягами робіт</w:t>
      </w:r>
      <w:r w:rsidR="00CF1284" w:rsidRPr="0038565A">
        <w:rPr>
          <w:rFonts w:ascii="Times New Roman" w:hAnsi="Times New Roman" w:cs="Times New Roman"/>
          <w:szCs w:val="24"/>
          <w:lang w:val="uk-UA"/>
        </w:rPr>
        <w:t xml:space="preserve"> на ОБ’ЄКТІ</w:t>
      </w:r>
      <w:r w:rsidR="00E33FAF" w:rsidRPr="0038565A">
        <w:rPr>
          <w:rFonts w:ascii="Times New Roman" w:hAnsi="Times New Roman" w:cs="Times New Roman"/>
          <w:szCs w:val="24"/>
          <w:lang w:val="uk-UA"/>
        </w:rPr>
        <w:t xml:space="preserve"> відповідно до частини першої статті 849 Цивільного кодексу України</w:t>
      </w:r>
      <w:r w:rsidR="00732C08"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Замовник (відповідні посадові особи, які визначені наказом Замовника) забезпечує (забезпечують) здійснення технічного нагляду за будівництвом у порядку, </w:t>
      </w:r>
      <w:r w:rsidR="00E33FAF" w:rsidRPr="0038565A">
        <w:rPr>
          <w:rFonts w:ascii="Times New Roman" w:hAnsi="Times New Roman" w:cs="Times New Roman"/>
          <w:szCs w:val="24"/>
          <w:lang w:val="uk-UA"/>
        </w:rPr>
        <w:t>визначеному цим Договором</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shd w:val="clear" w:color="auto" w:fill="FFFFFF"/>
          <w:lang w:val="uk-UA" w:eastAsia="uk-UA"/>
        </w:rPr>
      </w:pPr>
      <w:r w:rsidRPr="0038565A">
        <w:rPr>
          <w:rFonts w:ascii="Times New Roman" w:hAnsi="Times New Roman" w:cs="Times New Roman"/>
          <w:szCs w:val="24"/>
          <w:lang w:val="uk-UA"/>
        </w:rPr>
        <w:t>2.</w:t>
      </w:r>
      <w:r w:rsidR="00E33FAF" w:rsidRPr="0038565A">
        <w:rPr>
          <w:rFonts w:ascii="Times New Roman" w:hAnsi="Times New Roman" w:cs="Times New Roman"/>
          <w:szCs w:val="24"/>
          <w:lang w:val="uk-UA"/>
        </w:rPr>
        <w:t>3</w:t>
      </w:r>
      <w:r w:rsidRPr="0038565A">
        <w:rPr>
          <w:rFonts w:ascii="Times New Roman" w:hAnsi="Times New Roman" w:cs="Times New Roman"/>
          <w:szCs w:val="24"/>
          <w:lang w:val="uk-UA"/>
        </w:rPr>
        <w:t xml:space="preserve">. </w:t>
      </w:r>
      <w:r w:rsidRPr="0038565A">
        <w:rPr>
          <w:rFonts w:ascii="Times New Roman" w:hAnsi="Times New Roman" w:cs="Times New Roman"/>
          <w:szCs w:val="24"/>
          <w:shd w:val="clear" w:color="auto" w:fill="FFFFFF"/>
          <w:lang w:val="uk-UA" w:eastAsia="uk-UA"/>
        </w:rPr>
        <w:t xml:space="preserve">Авторський та технічний нагляд під час виконання робіт по </w:t>
      </w:r>
      <w:r w:rsidR="00C31DF5" w:rsidRPr="0038565A">
        <w:rPr>
          <w:rFonts w:ascii="Times New Roman" w:hAnsi="Times New Roman" w:cs="Times New Roman"/>
          <w:szCs w:val="24"/>
          <w:shd w:val="clear" w:color="auto" w:fill="FFFFFF"/>
          <w:lang w:val="uk-UA" w:eastAsia="uk-UA"/>
        </w:rPr>
        <w:t xml:space="preserve">ОБ’ЄКТУ </w:t>
      </w:r>
      <w:r w:rsidRPr="0038565A">
        <w:rPr>
          <w:rFonts w:ascii="Times New Roman" w:hAnsi="Times New Roman" w:cs="Times New Roman"/>
          <w:szCs w:val="24"/>
          <w:shd w:val="clear" w:color="auto" w:fill="FFFFFF"/>
          <w:lang w:val="uk-UA" w:eastAsia="uk-UA"/>
        </w:rPr>
        <w:t xml:space="preserve">здійснюється в порядку, який визначено Законом України “Про архітектурну діяльність” та </w:t>
      </w:r>
      <w:r w:rsidR="001C2CC3" w:rsidRPr="0038565A">
        <w:rPr>
          <w:rFonts w:ascii="Times New Roman" w:hAnsi="Times New Roman" w:cs="Times New Roman"/>
          <w:szCs w:val="24"/>
          <w:shd w:val="clear" w:color="auto" w:fill="FFFFFF"/>
          <w:lang w:val="uk-UA" w:eastAsia="uk-UA"/>
        </w:rPr>
        <w:t xml:space="preserve">Порядком затвердженим </w:t>
      </w:r>
      <w:r w:rsidRPr="0038565A">
        <w:rPr>
          <w:rFonts w:ascii="Times New Roman" w:hAnsi="Times New Roman" w:cs="Times New Roman"/>
          <w:szCs w:val="24"/>
          <w:shd w:val="clear" w:color="auto" w:fill="FFFFFF"/>
          <w:lang w:val="uk-UA" w:eastAsia="uk-UA"/>
        </w:rPr>
        <w:t>Постановою Кабінету Міністрів України від 11.07.2007 року № 903 “Про авторський та технічний нагляд під час будівництва об’єкта архітектури”.</w:t>
      </w:r>
    </w:p>
    <w:p w:rsidR="00366D70" w:rsidRPr="0038565A" w:rsidRDefault="00366D70" w:rsidP="004925B5">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Fonts w:ascii="Times New Roman" w:hAnsi="Times New Roman" w:cs="Times New Roman"/>
          <w:sz w:val="24"/>
          <w:szCs w:val="24"/>
          <w:shd w:val="clear" w:color="auto" w:fill="FFFFFF"/>
          <w:lang w:val="uk-UA" w:eastAsia="uk-UA"/>
        </w:rPr>
        <w:t>Для забезпечення авторського та технічного нагляду і контролю за виконанням робіт</w:t>
      </w:r>
      <w:r w:rsidR="001B1A38" w:rsidRPr="0038565A">
        <w:rPr>
          <w:rFonts w:ascii="Times New Roman" w:hAnsi="Times New Roman" w:cs="Times New Roman"/>
          <w:sz w:val="24"/>
          <w:szCs w:val="24"/>
          <w:shd w:val="clear" w:color="auto" w:fill="FFFFFF"/>
          <w:lang w:val="uk-UA" w:eastAsia="uk-UA"/>
        </w:rPr>
        <w:t>,</w:t>
      </w:r>
      <w:r w:rsidRPr="0038565A">
        <w:rPr>
          <w:rFonts w:ascii="Times New Roman" w:hAnsi="Times New Roman" w:cs="Times New Roman"/>
          <w:sz w:val="24"/>
          <w:szCs w:val="24"/>
          <w:shd w:val="clear" w:color="auto" w:fill="FFFFFF"/>
          <w:lang w:val="uk-UA" w:eastAsia="uk-UA"/>
        </w:rPr>
        <w:t xml:space="preserve"> </w:t>
      </w:r>
      <w:r w:rsidR="001C2CC3" w:rsidRPr="0038565A">
        <w:rPr>
          <w:rFonts w:ascii="Times New Roman" w:hAnsi="Times New Roman" w:cs="Times New Roman"/>
          <w:sz w:val="24"/>
          <w:szCs w:val="24"/>
          <w:shd w:val="clear" w:color="auto" w:fill="FFFFFF"/>
          <w:lang w:val="uk-UA" w:eastAsia="uk-UA"/>
        </w:rPr>
        <w:t>передбачених Договором</w:t>
      </w:r>
      <w:r w:rsidR="001B1A38" w:rsidRPr="0038565A">
        <w:rPr>
          <w:rFonts w:ascii="Times New Roman" w:hAnsi="Times New Roman" w:cs="Times New Roman"/>
          <w:sz w:val="24"/>
          <w:szCs w:val="24"/>
          <w:shd w:val="clear" w:color="auto" w:fill="FFFFFF"/>
          <w:lang w:val="uk-UA" w:eastAsia="uk-UA"/>
        </w:rPr>
        <w:t>,</w:t>
      </w:r>
      <w:r w:rsidR="00C31DF5" w:rsidRPr="0038565A">
        <w:rPr>
          <w:rFonts w:ascii="Times New Roman" w:hAnsi="Times New Roman" w:cs="Times New Roman"/>
          <w:sz w:val="24"/>
          <w:szCs w:val="24"/>
          <w:shd w:val="clear" w:color="auto" w:fill="FFFFFF"/>
          <w:lang w:val="uk-UA" w:eastAsia="uk-UA"/>
        </w:rPr>
        <w:t xml:space="preserve"> </w:t>
      </w:r>
      <w:r w:rsidRPr="0038565A">
        <w:rPr>
          <w:rFonts w:ascii="Times New Roman" w:hAnsi="Times New Roman" w:cs="Times New Roman"/>
          <w:sz w:val="24"/>
          <w:szCs w:val="24"/>
          <w:shd w:val="clear" w:color="auto" w:fill="FFFFFF"/>
          <w:lang w:val="uk-UA" w:eastAsia="uk-UA"/>
        </w:rPr>
        <w:t xml:space="preserve">Генпідрядник зобов’язаний </w:t>
      </w:r>
      <w:r w:rsidR="00C05F2A" w:rsidRPr="0038565A">
        <w:rPr>
          <w:rFonts w:ascii="Times New Roman" w:hAnsi="Times New Roman" w:cs="Times New Roman"/>
          <w:sz w:val="24"/>
          <w:szCs w:val="24"/>
          <w:shd w:val="clear" w:color="auto" w:fill="FFFFFF"/>
          <w:lang w:val="uk-UA" w:eastAsia="uk-UA"/>
        </w:rPr>
        <w:t xml:space="preserve">створити всі необхідні умови та </w:t>
      </w:r>
      <w:r w:rsidRPr="0038565A">
        <w:rPr>
          <w:rFonts w:ascii="Times New Roman" w:hAnsi="Times New Roman" w:cs="Times New Roman"/>
          <w:sz w:val="24"/>
          <w:szCs w:val="24"/>
          <w:shd w:val="clear" w:color="auto" w:fill="FFFFFF"/>
          <w:lang w:val="uk-UA" w:eastAsia="uk-UA"/>
        </w:rPr>
        <w:t>на вимогу Замовника чи осіб, які відповідно до укладених ними із Замовником договорів здійснюють авторський та технічний нагляд, надавати необхідні інформацію та документи.</w:t>
      </w:r>
    </w:p>
    <w:p w:rsidR="00C05F2A" w:rsidRPr="0038565A" w:rsidRDefault="00C05F2A" w:rsidP="00C05F2A">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Style w:val="Bodytext8"/>
          <w:rFonts w:cs="Times New Roman"/>
          <w:szCs w:val="24"/>
          <w:u w:val="none"/>
          <w:lang w:val="uk-UA"/>
        </w:rPr>
        <w:lastRenderedPageBreak/>
        <w:t xml:space="preserve">2.4. </w:t>
      </w:r>
      <w:r w:rsidRPr="0038565A">
        <w:rPr>
          <w:rFonts w:ascii="Times New Roman" w:hAnsi="Times New Roman" w:cs="Times New Roman"/>
          <w:sz w:val="24"/>
          <w:szCs w:val="24"/>
          <w:shd w:val="clear" w:color="auto" w:fill="FFFFFF"/>
          <w:lang w:val="uk-UA" w:eastAsia="uk-UA"/>
        </w:rPr>
        <w:t xml:space="preserve">Представник Замовника та/або інша уповноважена ним особа, що виконують технічний та авторський нагляд та контроль за виконанням робіт, матимуть право безперешкодного доступу до всіх частин, станів робіт на </w:t>
      </w:r>
      <w:r w:rsidR="007F51F3" w:rsidRPr="0038565A">
        <w:rPr>
          <w:rFonts w:ascii="Times New Roman" w:hAnsi="Times New Roman" w:cs="Times New Roman"/>
          <w:szCs w:val="24"/>
          <w:lang w:val="uk-UA"/>
        </w:rPr>
        <w:t xml:space="preserve">ОБ’ЄКТІ </w:t>
      </w:r>
      <w:r w:rsidRPr="0038565A">
        <w:rPr>
          <w:rFonts w:ascii="Times New Roman" w:hAnsi="Times New Roman" w:cs="Times New Roman"/>
          <w:sz w:val="24"/>
          <w:szCs w:val="24"/>
          <w:shd w:val="clear" w:color="auto" w:fill="FFFFFF"/>
          <w:lang w:val="uk-UA" w:eastAsia="uk-UA"/>
        </w:rPr>
        <w:t>під час всього періоду виконання робіт. Представники Замовника мають право на:</w:t>
      </w:r>
    </w:p>
    <w:p w:rsidR="00C05F2A" w:rsidRPr="0038565A" w:rsidRDefault="00C05F2A" w:rsidP="00C05F2A">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Fonts w:ascii="Times New Roman" w:hAnsi="Times New Roman" w:cs="Times New Roman"/>
          <w:sz w:val="24"/>
          <w:szCs w:val="24"/>
          <w:shd w:val="clear" w:color="auto" w:fill="FFFFFF"/>
          <w:lang w:val="uk-UA" w:eastAsia="uk-UA"/>
        </w:rPr>
        <w:t>- 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C05F2A" w:rsidRPr="0038565A" w:rsidRDefault="00C05F2A" w:rsidP="00C05F2A">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Fonts w:ascii="Times New Roman" w:hAnsi="Times New Roman" w:cs="Times New Roman"/>
          <w:sz w:val="24"/>
          <w:szCs w:val="24"/>
          <w:shd w:val="clear" w:color="auto" w:fill="FFFFFF"/>
          <w:lang w:val="uk-UA" w:eastAsia="uk-UA"/>
        </w:rPr>
        <w:t>- проведення перевірок наявності у Підрядника документів (дозволів, ліцензій, сертифікатів тощо), необхідних для виконання робіт;</w:t>
      </w:r>
    </w:p>
    <w:p w:rsidR="00C05F2A" w:rsidRPr="0038565A" w:rsidRDefault="00C05F2A" w:rsidP="00C05F2A">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Fonts w:ascii="Times New Roman" w:hAnsi="Times New Roman" w:cs="Times New Roman"/>
          <w:sz w:val="24"/>
          <w:szCs w:val="24"/>
          <w:shd w:val="clear" w:color="auto" w:fill="FFFFFF"/>
          <w:lang w:val="uk-UA" w:eastAsia="uk-UA"/>
        </w:rPr>
        <w:t>- проведення перевірок ведення документації про виконання Договору;</w:t>
      </w:r>
    </w:p>
    <w:p w:rsidR="00C05F2A" w:rsidRPr="0038565A" w:rsidRDefault="00C05F2A" w:rsidP="00C05F2A">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Fonts w:ascii="Times New Roman" w:hAnsi="Times New Roman" w:cs="Times New Roman"/>
          <w:sz w:val="24"/>
          <w:szCs w:val="24"/>
          <w:shd w:val="clear" w:color="auto" w:fill="FFFFFF"/>
          <w:lang w:val="uk-UA" w:eastAsia="uk-UA"/>
        </w:rPr>
        <w:t>- проведення перевірок виконання Підрядником вказівок і приписів уповноважених державних органів;</w:t>
      </w:r>
    </w:p>
    <w:p w:rsidR="00C05F2A" w:rsidRPr="0038565A" w:rsidRDefault="00C05F2A" w:rsidP="00C05F2A">
      <w:pPr>
        <w:tabs>
          <w:tab w:val="left" w:pos="0"/>
        </w:tabs>
        <w:spacing w:after="0" w:line="240" w:lineRule="auto"/>
        <w:ind w:right="-6" w:firstLine="284"/>
        <w:jc w:val="both"/>
        <w:rPr>
          <w:rFonts w:ascii="Times New Roman" w:hAnsi="Times New Roman" w:cs="Times New Roman"/>
          <w:sz w:val="24"/>
          <w:szCs w:val="24"/>
          <w:shd w:val="clear" w:color="auto" w:fill="FFFFFF"/>
          <w:lang w:val="uk-UA" w:eastAsia="uk-UA"/>
        </w:rPr>
      </w:pPr>
      <w:r w:rsidRPr="0038565A">
        <w:rPr>
          <w:rFonts w:ascii="Times New Roman" w:hAnsi="Times New Roman" w:cs="Times New Roman"/>
          <w:sz w:val="24"/>
          <w:szCs w:val="24"/>
          <w:shd w:val="clear" w:color="auto" w:fill="FFFFFF"/>
          <w:lang w:val="uk-UA" w:eastAsia="uk-UA"/>
        </w:rPr>
        <w:t>- інші повноваження, що випливають зі змісту обов’язків з технічного та авторського нагляду.</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Style w:val="Bodytext8"/>
          <w:rFonts w:cs="Times New Roman"/>
          <w:szCs w:val="24"/>
          <w:u w:val="none"/>
          <w:lang w:val="uk-UA"/>
        </w:rPr>
        <w:t>2.</w:t>
      </w:r>
      <w:r w:rsidR="00C05F2A" w:rsidRPr="0038565A">
        <w:rPr>
          <w:rStyle w:val="Bodytext8"/>
          <w:rFonts w:cs="Times New Roman"/>
          <w:szCs w:val="24"/>
          <w:u w:val="none"/>
          <w:lang w:val="uk-UA"/>
        </w:rPr>
        <w:t>5</w:t>
      </w:r>
      <w:r w:rsidRPr="0038565A">
        <w:rPr>
          <w:rStyle w:val="Bodytext8"/>
          <w:rFonts w:cs="Times New Roman"/>
          <w:szCs w:val="24"/>
          <w:u w:val="none"/>
          <w:lang w:val="uk-UA"/>
        </w:rPr>
        <w:t xml:space="preserve">. У разі виявлення невідповідності виконаних робіт вимогам </w:t>
      </w:r>
      <w:r w:rsidRPr="0038565A">
        <w:rPr>
          <w:rFonts w:ascii="Times New Roman" w:hAnsi="Times New Roman" w:cs="Times New Roman"/>
          <w:szCs w:val="24"/>
          <w:lang w:val="uk-UA"/>
        </w:rPr>
        <w:t>нормативно-правових актів, якими регламентовано відносини у сфері будівництва, проєктно-кошторисній документації та умовам Договору,</w:t>
      </w:r>
      <w:r w:rsidRPr="0038565A">
        <w:rPr>
          <w:rStyle w:val="Bodytext8"/>
          <w:rFonts w:cs="Times New Roman"/>
          <w:szCs w:val="24"/>
          <w:u w:val="none"/>
          <w:lang w:val="uk-UA"/>
        </w:rPr>
        <w:t xml:space="preserve"> Замовник вимагає від Генпідрядника усуне</w:t>
      </w:r>
      <w:r w:rsidR="001B1A38" w:rsidRPr="0038565A">
        <w:rPr>
          <w:rStyle w:val="Bodytext8"/>
          <w:rFonts w:cs="Times New Roman"/>
          <w:szCs w:val="24"/>
          <w:u w:val="none"/>
          <w:lang w:val="uk-UA"/>
        </w:rPr>
        <w:t>ння допущених недоліків або призупинення</w:t>
      </w:r>
      <w:r w:rsidRPr="0038565A">
        <w:rPr>
          <w:rStyle w:val="Bodytext8"/>
          <w:rFonts w:cs="Times New Roman"/>
          <w:szCs w:val="24"/>
          <w:u w:val="none"/>
          <w:lang w:val="uk-UA"/>
        </w:rPr>
        <w:t xml:space="preserve"> виконання робіт до повного усунення недоліків </w:t>
      </w:r>
      <w:r w:rsidRPr="0038565A">
        <w:rPr>
          <w:rFonts w:ascii="Times New Roman" w:hAnsi="Times New Roman" w:cs="Times New Roman"/>
          <w:szCs w:val="24"/>
          <w:lang w:val="uk-UA"/>
        </w:rPr>
        <w:t>Генпідрядником</w:t>
      </w:r>
      <w:bookmarkStart w:id="1" w:name="bookmark11"/>
      <w:bookmarkEnd w:id="0"/>
      <w:r w:rsidRPr="0038565A">
        <w:rPr>
          <w:rFonts w:ascii="Times New Roman" w:hAnsi="Times New Roman" w:cs="Times New Roman"/>
          <w:szCs w:val="24"/>
          <w:lang w:val="uk-UA"/>
        </w:rPr>
        <w:t>.</w:t>
      </w:r>
    </w:p>
    <w:p w:rsidR="000B2BB5" w:rsidRPr="0038565A" w:rsidRDefault="000B2BB5" w:rsidP="00E33FAF">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2.</w:t>
      </w:r>
      <w:r w:rsidR="00C05F2A" w:rsidRPr="0038565A">
        <w:rPr>
          <w:rFonts w:ascii="Times New Roman" w:hAnsi="Times New Roman" w:cs="Times New Roman"/>
          <w:szCs w:val="24"/>
          <w:lang w:val="uk-UA"/>
        </w:rPr>
        <w:t>6</w:t>
      </w:r>
      <w:r w:rsidRPr="0038565A">
        <w:rPr>
          <w:rFonts w:ascii="Times New Roman" w:hAnsi="Times New Roman" w:cs="Times New Roman"/>
          <w:szCs w:val="24"/>
          <w:lang w:val="uk-UA"/>
        </w:rPr>
        <w:t xml:space="preserve">. Роботи, що виконані з використанням матеріальних ресурсів, які не відповідають вимогам нормативно-правових актів та умовам Договору, Замовником не оплачуються. </w:t>
      </w:r>
    </w:p>
    <w:p w:rsidR="00C05F2A" w:rsidRPr="0038565A" w:rsidRDefault="00C05F2A" w:rsidP="00E33FAF">
      <w:pPr>
        <w:pStyle w:val="Bodytext1"/>
        <w:shd w:val="clear" w:color="auto" w:fill="auto"/>
        <w:spacing w:after="0" w:line="240" w:lineRule="auto"/>
        <w:ind w:right="-6" w:firstLine="284"/>
        <w:jc w:val="both"/>
        <w:rPr>
          <w:rFonts w:ascii="Times New Roman" w:hAnsi="Times New Roman" w:cs="Times New Roman"/>
          <w:szCs w:val="24"/>
          <w:lang w:val="uk-UA"/>
        </w:rPr>
      </w:pP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 xml:space="preserve">ІІІ. </w:t>
      </w:r>
      <w:bookmarkEnd w:id="1"/>
      <w:r w:rsidR="006C21F7" w:rsidRPr="0038565A">
        <w:rPr>
          <w:rFonts w:ascii="Times New Roman" w:hAnsi="Times New Roman" w:cs="Times New Roman"/>
          <w:b w:val="0"/>
          <w:bCs/>
          <w:szCs w:val="24"/>
          <w:lang w:val="uk-UA"/>
        </w:rPr>
        <w:t>ЦІНА ДОГОВОРУ</w:t>
      </w: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3.1. </w:t>
      </w:r>
      <w:r w:rsidR="006C21F7" w:rsidRPr="0038565A">
        <w:rPr>
          <w:rFonts w:ascii="Times New Roman" w:hAnsi="Times New Roman" w:cs="Times New Roman"/>
          <w:szCs w:val="24"/>
          <w:lang w:val="uk-UA"/>
        </w:rPr>
        <w:t>Ц</w:t>
      </w:r>
      <w:r w:rsidRPr="0038565A">
        <w:rPr>
          <w:rFonts w:ascii="Times New Roman" w:hAnsi="Times New Roman" w:cs="Times New Roman"/>
          <w:szCs w:val="24"/>
          <w:lang w:val="uk-UA"/>
        </w:rPr>
        <w:t xml:space="preserve">іна </w:t>
      </w:r>
      <w:r w:rsidR="006C21F7" w:rsidRPr="0038565A">
        <w:rPr>
          <w:rFonts w:ascii="Times New Roman" w:hAnsi="Times New Roman" w:cs="Times New Roman"/>
          <w:szCs w:val="24"/>
          <w:lang w:val="uk-UA"/>
        </w:rPr>
        <w:t xml:space="preserve">Договору </w:t>
      </w:r>
      <w:r w:rsidRPr="0038565A">
        <w:rPr>
          <w:rFonts w:ascii="Times New Roman" w:hAnsi="Times New Roman" w:cs="Times New Roman"/>
          <w:szCs w:val="24"/>
          <w:lang w:val="uk-UA"/>
        </w:rPr>
        <w:t>становить __________________ (___________) грн. __ коп.,</w:t>
      </w:r>
      <w:r w:rsidRPr="0038565A">
        <w:rPr>
          <w:rStyle w:val="FontStyle35"/>
          <w:rFonts w:cs="Times New Roman"/>
          <w:b w:val="0"/>
          <w:bCs/>
          <w:iCs/>
          <w:sz w:val="24"/>
          <w:szCs w:val="24"/>
          <w:lang w:val="uk-UA" w:eastAsia="uk-UA"/>
        </w:rPr>
        <w:t xml:space="preserve"> </w:t>
      </w:r>
      <w:r w:rsidRPr="0038565A">
        <w:rPr>
          <w:rStyle w:val="FontStyle35"/>
          <w:rFonts w:cs="Times New Roman"/>
          <w:b w:val="0"/>
          <w:bCs/>
          <w:i w:val="0"/>
          <w:iCs/>
          <w:sz w:val="24"/>
          <w:szCs w:val="24"/>
          <w:lang w:val="uk-UA" w:eastAsia="uk-UA"/>
        </w:rPr>
        <w:t>у тому числі</w:t>
      </w:r>
      <w:r w:rsidRPr="0038565A">
        <w:rPr>
          <w:rStyle w:val="FontStyle35"/>
          <w:rFonts w:cs="Times New Roman"/>
          <w:b w:val="0"/>
          <w:bCs/>
          <w:iCs/>
          <w:sz w:val="24"/>
          <w:szCs w:val="24"/>
          <w:lang w:val="uk-UA" w:eastAsia="uk-UA"/>
        </w:rPr>
        <w:t xml:space="preserve"> </w:t>
      </w:r>
      <w:r w:rsidRPr="0038565A">
        <w:rPr>
          <w:rFonts w:ascii="Times New Roman" w:hAnsi="Times New Roman" w:cs="Times New Roman"/>
          <w:szCs w:val="24"/>
          <w:lang w:val="uk-UA"/>
        </w:rPr>
        <w:t>ПДВ - ________ (_________) грн. __ коп.</w:t>
      </w:r>
      <w:r w:rsidR="006C21F7" w:rsidRPr="0038565A">
        <w:rPr>
          <w:rFonts w:ascii="Times New Roman" w:hAnsi="Times New Roman" w:cs="Times New Roman"/>
          <w:szCs w:val="24"/>
          <w:lang w:val="uk-UA"/>
        </w:rPr>
        <w:t xml:space="preserve"> та відповідає Додатку № 1.</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3.2. </w:t>
      </w:r>
      <w:r w:rsidR="006C21F7" w:rsidRPr="0038565A">
        <w:rPr>
          <w:rFonts w:ascii="Times New Roman" w:hAnsi="Times New Roman" w:cs="Times New Roman"/>
          <w:szCs w:val="24"/>
          <w:lang w:val="uk-UA"/>
        </w:rPr>
        <w:t>Ц</w:t>
      </w:r>
      <w:r w:rsidRPr="0038565A">
        <w:rPr>
          <w:rFonts w:ascii="Times New Roman" w:hAnsi="Times New Roman" w:cs="Times New Roman"/>
          <w:szCs w:val="24"/>
          <w:lang w:val="uk-UA"/>
        </w:rPr>
        <w:t xml:space="preserve">іна Договору є </w:t>
      </w:r>
      <w:r w:rsidR="00F301D2" w:rsidRPr="0038565A">
        <w:rPr>
          <w:rFonts w:ascii="Times New Roman" w:hAnsi="Times New Roman" w:cs="Times New Roman"/>
          <w:szCs w:val="24"/>
          <w:lang w:val="uk-UA"/>
        </w:rPr>
        <w:t>твердою</w:t>
      </w:r>
      <w:r w:rsidR="007B3BBC" w:rsidRPr="0038565A">
        <w:rPr>
          <w:rFonts w:ascii="Times New Roman" w:hAnsi="Times New Roman" w:cs="Times New Roman"/>
          <w:szCs w:val="24"/>
          <w:lang w:val="uk-UA"/>
        </w:rPr>
        <w:t>.</w:t>
      </w:r>
    </w:p>
    <w:p w:rsidR="00366D70" w:rsidRPr="0038565A" w:rsidRDefault="006C21F7"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3.3. </w:t>
      </w:r>
      <w:r w:rsidR="008917E1" w:rsidRPr="0038565A">
        <w:rPr>
          <w:rFonts w:ascii="Times New Roman" w:hAnsi="Times New Roman" w:cs="Times New Roman"/>
          <w:szCs w:val="24"/>
          <w:lang w:val="uk-UA"/>
        </w:rPr>
        <w:t>Зміна</w:t>
      </w:r>
      <w:r w:rsidR="00366D70"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ціни Договору </w:t>
      </w:r>
      <w:r w:rsidR="00366D70" w:rsidRPr="0038565A">
        <w:rPr>
          <w:rFonts w:ascii="Times New Roman" w:hAnsi="Times New Roman" w:cs="Times New Roman"/>
          <w:szCs w:val="24"/>
          <w:lang w:val="uk-UA"/>
        </w:rPr>
        <w:t>здійснюється відповідно до умов Договору за взаємною згодою Сторін та оформлюються додатковою угодою до Договору.</w:t>
      </w:r>
    </w:p>
    <w:p w:rsidR="00366D70" w:rsidRPr="0038565A" w:rsidRDefault="002905CB"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3.4. У</w:t>
      </w:r>
      <w:r w:rsidR="00366D70" w:rsidRPr="0038565A">
        <w:rPr>
          <w:rFonts w:ascii="Times New Roman" w:hAnsi="Times New Roman" w:cs="Times New Roman"/>
          <w:szCs w:val="24"/>
          <w:lang w:val="uk-UA"/>
        </w:rPr>
        <w:t xml:space="preserve"> складі </w:t>
      </w:r>
      <w:r w:rsidR="006C21F7" w:rsidRPr="0038565A">
        <w:rPr>
          <w:rFonts w:ascii="Times New Roman" w:hAnsi="Times New Roman" w:cs="Times New Roman"/>
          <w:szCs w:val="24"/>
          <w:lang w:val="uk-UA"/>
        </w:rPr>
        <w:t xml:space="preserve">Додатку № 1 </w:t>
      </w:r>
      <w:r w:rsidR="00366D70" w:rsidRPr="0038565A">
        <w:rPr>
          <w:rFonts w:ascii="Times New Roman" w:hAnsi="Times New Roman" w:cs="Times New Roman"/>
          <w:szCs w:val="24"/>
          <w:lang w:val="uk-UA"/>
        </w:rPr>
        <w:t>Генпідрядник надає Замовнику наступну документацію:</w:t>
      </w:r>
    </w:p>
    <w:p w:rsidR="006C21F7" w:rsidRPr="0038565A" w:rsidRDefault="006C21F7"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Договірна ціна;</w:t>
      </w:r>
    </w:p>
    <w:p w:rsidR="00366D70" w:rsidRPr="0038565A" w:rsidRDefault="00366D70" w:rsidP="004925B5">
      <w:pPr>
        <w:pStyle w:val="Bodytext1"/>
        <w:shd w:val="clear" w:color="auto" w:fill="auto"/>
        <w:tabs>
          <w:tab w:val="left" w:pos="567"/>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Пояснювальна записка до Договірної ціни;</w:t>
      </w:r>
    </w:p>
    <w:p w:rsidR="00366D70" w:rsidRPr="0038565A" w:rsidRDefault="00366D70" w:rsidP="004925B5">
      <w:pPr>
        <w:pStyle w:val="Bodytext1"/>
        <w:shd w:val="clear" w:color="auto" w:fill="auto"/>
        <w:tabs>
          <w:tab w:val="left" w:pos="567"/>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Розрахунок за статтями витрат Договірної ціни;</w:t>
      </w:r>
    </w:p>
    <w:p w:rsidR="00366D70" w:rsidRPr="0038565A" w:rsidRDefault="00366D70" w:rsidP="004925B5">
      <w:pPr>
        <w:pStyle w:val="Bodytext1"/>
        <w:shd w:val="clear" w:color="auto" w:fill="auto"/>
        <w:tabs>
          <w:tab w:val="left" w:pos="567"/>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Об’єктні кошториси;</w:t>
      </w:r>
    </w:p>
    <w:p w:rsidR="00366D70" w:rsidRPr="0038565A" w:rsidRDefault="00366D70" w:rsidP="004925B5">
      <w:pPr>
        <w:pStyle w:val="Bodytext1"/>
        <w:shd w:val="clear" w:color="auto" w:fill="auto"/>
        <w:tabs>
          <w:tab w:val="left" w:pos="567"/>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Локальні кошториси;</w:t>
      </w:r>
    </w:p>
    <w:p w:rsidR="00366D70" w:rsidRPr="0038565A" w:rsidRDefault="00366D70" w:rsidP="004925B5">
      <w:pPr>
        <w:pStyle w:val="Bodytext1"/>
        <w:shd w:val="clear" w:color="auto" w:fill="auto"/>
        <w:tabs>
          <w:tab w:val="left" w:pos="567"/>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Підсумкові відомості ресурсів;</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w:t>
      </w:r>
      <w:r w:rsidR="006C21F7"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Розрахунок кошторисної заробітної плати</w:t>
      </w:r>
      <w:r w:rsidR="003379EE" w:rsidRPr="0038565A">
        <w:rPr>
          <w:rFonts w:ascii="Times New Roman" w:hAnsi="Times New Roman" w:cs="Times New Roman"/>
          <w:szCs w:val="24"/>
          <w:lang w:val="uk-UA"/>
        </w:rPr>
        <w:t>;</w:t>
      </w:r>
    </w:p>
    <w:p w:rsidR="006C21F7" w:rsidRPr="0038565A" w:rsidRDefault="00366D70" w:rsidP="006C21F7">
      <w:pPr>
        <w:pStyle w:val="Bodytext1"/>
        <w:shd w:val="clear" w:color="auto" w:fill="auto"/>
        <w:tabs>
          <w:tab w:val="left" w:pos="567"/>
          <w:tab w:val="left" w:pos="70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Розрахунок загальновиробничих</w:t>
      </w:r>
      <w:r w:rsidR="003379EE" w:rsidRPr="0038565A">
        <w:rPr>
          <w:rFonts w:ascii="Times New Roman" w:hAnsi="Times New Roman" w:cs="Times New Roman"/>
          <w:szCs w:val="24"/>
          <w:lang w:val="uk-UA"/>
        </w:rPr>
        <w:t xml:space="preserve"> витрат до локальних кошторисів.</w:t>
      </w:r>
    </w:p>
    <w:p w:rsidR="003379EE" w:rsidRPr="0038565A" w:rsidRDefault="00366D70" w:rsidP="00175284">
      <w:pPr>
        <w:pStyle w:val="Bodytext1"/>
        <w:shd w:val="clear" w:color="auto" w:fill="auto"/>
        <w:tabs>
          <w:tab w:val="left" w:pos="567"/>
          <w:tab w:val="left" w:pos="70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3379EE" w:rsidRPr="0038565A">
        <w:rPr>
          <w:rFonts w:ascii="Times New Roman" w:hAnsi="Times New Roman" w:cs="Times New Roman"/>
          <w:szCs w:val="24"/>
          <w:lang w:val="uk-UA"/>
        </w:rPr>
        <w:t>5</w:t>
      </w:r>
      <w:r w:rsidRPr="0038565A">
        <w:rPr>
          <w:rFonts w:ascii="Times New Roman" w:hAnsi="Times New Roman" w:cs="Times New Roman"/>
          <w:szCs w:val="24"/>
          <w:lang w:val="uk-UA"/>
        </w:rPr>
        <w:t xml:space="preserve">. </w:t>
      </w:r>
      <w:r w:rsidR="006C21F7" w:rsidRPr="0038565A">
        <w:rPr>
          <w:rFonts w:ascii="Times New Roman" w:hAnsi="Times New Roman" w:cs="Times New Roman"/>
          <w:szCs w:val="24"/>
          <w:lang w:val="uk-UA"/>
        </w:rPr>
        <w:t>Керуючись ч. </w:t>
      </w:r>
      <w:r w:rsidR="003379EE" w:rsidRPr="0038565A">
        <w:rPr>
          <w:rFonts w:ascii="Times New Roman" w:hAnsi="Times New Roman" w:cs="Times New Roman"/>
          <w:szCs w:val="24"/>
          <w:lang w:val="uk-UA"/>
        </w:rPr>
        <w:t>3. ст.</w:t>
      </w:r>
      <w:r w:rsidR="006C21F7" w:rsidRPr="0038565A">
        <w:rPr>
          <w:rFonts w:ascii="Times New Roman" w:hAnsi="Times New Roman" w:cs="Times New Roman"/>
          <w:szCs w:val="24"/>
          <w:lang w:val="uk-UA"/>
        </w:rPr>
        <w:t> </w:t>
      </w:r>
      <w:r w:rsidR="003379EE" w:rsidRPr="0038565A">
        <w:rPr>
          <w:rFonts w:ascii="Times New Roman" w:hAnsi="Times New Roman" w:cs="Times New Roman"/>
          <w:szCs w:val="24"/>
          <w:lang w:val="uk-UA"/>
        </w:rPr>
        <w:t>6 Цивільного кодексу України Сторони погодили відступити в</w:t>
      </w:r>
      <w:r w:rsidR="006C21F7" w:rsidRPr="0038565A">
        <w:rPr>
          <w:rFonts w:ascii="Times New Roman" w:hAnsi="Times New Roman" w:cs="Times New Roman"/>
          <w:szCs w:val="24"/>
          <w:lang w:val="uk-UA"/>
        </w:rPr>
        <w:t>ід умов абзацу другого ч. 5 ст. </w:t>
      </w:r>
      <w:r w:rsidR="003379EE" w:rsidRPr="0038565A">
        <w:rPr>
          <w:rFonts w:ascii="Times New Roman" w:hAnsi="Times New Roman" w:cs="Times New Roman"/>
          <w:szCs w:val="24"/>
          <w:lang w:val="uk-UA"/>
        </w:rPr>
        <w:t xml:space="preserve">844 Цивільного кодексу України та погодили, що після укладення цього Договору Генпідрядник не має права вимагати збільшення ціни </w:t>
      </w:r>
      <w:r w:rsidR="006C21F7" w:rsidRPr="0038565A">
        <w:rPr>
          <w:rFonts w:ascii="Times New Roman" w:hAnsi="Times New Roman" w:cs="Times New Roman"/>
          <w:szCs w:val="24"/>
          <w:lang w:val="uk-UA"/>
        </w:rPr>
        <w:t xml:space="preserve">договору </w:t>
      </w:r>
      <w:r w:rsidR="003379EE" w:rsidRPr="0038565A">
        <w:rPr>
          <w:rFonts w:ascii="Times New Roman" w:hAnsi="Times New Roman" w:cs="Times New Roman"/>
          <w:szCs w:val="24"/>
          <w:lang w:val="uk-UA"/>
        </w:rPr>
        <w:t xml:space="preserve">у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ціни </w:t>
      </w:r>
      <w:r w:rsidR="006C21F7" w:rsidRPr="0038565A">
        <w:rPr>
          <w:rFonts w:ascii="Times New Roman" w:hAnsi="Times New Roman" w:cs="Times New Roman"/>
          <w:szCs w:val="24"/>
          <w:lang w:val="uk-UA"/>
        </w:rPr>
        <w:t xml:space="preserve">договору </w:t>
      </w:r>
      <w:r w:rsidR="003379EE" w:rsidRPr="0038565A">
        <w:rPr>
          <w:rFonts w:ascii="Times New Roman" w:hAnsi="Times New Roman" w:cs="Times New Roman"/>
          <w:szCs w:val="24"/>
          <w:lang w:val="uk-UA"/>
        </w:rPr>
        <w:t>Генпідрядник не має права вимагати розірвання договору.</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Генпідрядник </w:t>
      </w:r>
      <w:r w:rsidR="00C36A28" w:rsidRPr="0038565A">
        <w:rPr>
          <w:rFonts w:ascii="Times New Roman" w:hAnsi="Times New Roman" w:cs="Times New Roman"/>
          <w:szCs w:val="24"/>
          <w:lang w:val="uk-UA"/>
        </w:rPr>
        <w:t xml:space="preserve">протягом </w:t>
      </w:r>
      <w:r w:rsidR="002905CB" w:rsidRPr="0038565A">
        <w:rPr>
          <w:rFonts w:ascii="Times New Roman" w:hAnsi="Times New Roman" w:cs="Times New Roman"/>
          <w:szCs w:val="24"/>
          <w:lang w:val="uk-UA"/>
        </w:rPr>
        <w:t>у</w:t>
      </w:r>
      <w:r w:rsidR="00C36A28" w:rsidRPr="0038565A">
        <w:rPr>
          <w:rFonts w:ascii="Times New Roman" w:hAnsi="Times New Roman" w:cs="Times New Roman"/>
          <w:szCs w:val="24"/>
          <w:lang w:val="uk-UA"/>
        </w:rPr>
        <w:t>с</w:t>
      </w:r>
      <w:r w:rsidR="00BF110B" w:rsidRPr="0038565A">
        <w:rPr>
          <w:rFonts w:ascii="Times New Roman" w:hAnsi="Times New Roman" w:cs="Times New Roman"/>
          <w:szCs w:val="24"/>
          <w:lang w:val="uk-UA"/>
        </w:rPr>
        <w:t xml:space="preserve">ього періоду </w:t>
      </w:r>
      <w:r w:rsidR="002905CB" w:rsidRPr="0038565A">
        <w:rPr>
          <w:rFonts w:ascii="Times New Roman" w:hAnsi="Times New Roman" w:cs="Times New Roman"/>
          <w:szCs w:val="24"/>
          <w:lang w:val="uk-UA"/>
        </w:rPr>
        <w:t xml:space="preserve">виконання робіт на ОБ’ЄКТІ </w:t>
      </w:r>
      <w:r w:rsidRPr="0038565A">
        <w:rPr>
          <w:rFonts w:ascii="Times New Roman" w:hAnsi="Times New Roman" w:cs="Times New Roman"/>
          <w:szCs w:val="24"/>
          <w:lang w:val="uk-UA"/>
        </w:rPr>
        <w:t xml:space="preserve">не може вимагати уточнення ціни </w:t>
      </w:r>
      <w:r w:rsidR="006C21F7" w:rsidRPr="0038565A">
        <w:rPr>
          <w:rFonts w:ascii="Times New Roman" w:hAnsi="Times New Roman" w:cs="Times New Roman"/>
          <w:szCs w:val="24"/>
          <w:lang w:val="uk-UA"/>
        </w:rPr>
        <w:t xml:space="preserve">договору </w:t>
      </w:r>
      <w:r w:rsidRPr="0038565A">
        <w:rPr>
          <w:rFonts w:ascii="Times New Roman" w:hAnsi="Times New Roman" w:cs="Times New Roman"/>
          <w:szCs w:val="24"/>
          <w:lang w:val="uk-UA"/>
        </w:rPr>
        <w:t>у зв’язку зі зміною середньомісячної заробітної плати, зростанням цін на матеріально-технічні ресурси, паливно-мастильні матеріали та інші енергоносії, що використовуються для виконання робіт.</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3379EE" w:rsidRPr="0038565A">
        <w:rPr>
          <w:rFonts w:ascii="Times New Roman" w:hAnsi="Times New Roman" w:cs="Times New Roman"/>
          <w:szCs w:val="24"/>
          <w:lang w:val="uk-UA"/>
        </w:rPr>
        <w:t>6</w:t>
      </w:r>
      <w:r w:rsidRPr="0038565A">
        <w:rPr>
          <w:rFonts w:ascii="Times New Roman" w:hAnsi="Times New Roman" w:cs="Times New Roman"/>
          <w:szCs w:val="24"/>
          <w:lang w:val="uk-UA"/>
        </w:rPr>
        <w:t xml:space="preserve">. </w:t>
      </w:r>
      <w:r w:rsidR="006C21F7" w:rsidRPr="0038565A">
        <w:rPr>
          <w:rFonts w:ascii="Times New Roman" w:hAnsi="Times New Roman" w:cs="Times New Roman"/>
          <w:szCs w:val="24"/>
          <w:lang w:val="uk-UA"/>
        </w:rPr>
        <w:t xml:space="preserve">Ціна </w:t>
      </w:r>
      <w:r w:rsidRPr="0038565A">
        <w:rPr>
          <w:rFonts w:ascii="Times New Roman" w:hAnsi="Times New Roman" w:cs="Times New Roman"/>
          <w:szCs w:val="24"/>
          <w:lang w:val="uk-UA"/>
        </w:rPr>
        <w:t xml:space="preserve">може бути </w:t>
      </w:r>
      <w:r w:rsidR="006C21F7" w:rsidRPr="0038565A">
        <w:rPr>
          <w:rFonts w:ascii="Times New Roman" w:hAnsi="Times New Roman" w:cs="Times New Roman"/>
          <w:szCs w:val="24"/>
          <w:lang w:val="uk-UA"/>
        </w:rPr>
        <w:t>змінена</w:t>
      </w:r>
      <w:r w:rsidRPr="0038565A">
        <w:rPr>
          <w:rFonts w:ascii="Times New Roman" w:hAnsi="Times New Roman" w:cs="Times New Roman"/>
          <w:szCs w:val="24"/>
          <w:lang w:val="uk-UA"/>
        </w:rPr>
        <w:t xml:space="preserve"> </w:t>
      </w:r>
      <w:r w:rsidR="009E5B85" w:rsidRPr="0038565A">
        <w:rPr>
          <w:rFonts w:ascii="Times New Roman" w:hAnsi="Times New Roman" w:cs="Times New Roman"/>
          <w:szCs w:val="24"/>
          <w:lang w:val="uk-UA"/>
        </w:rPr>
        <w:t xml:space="preserve">виключно </w:t>
      </w:r>
      <w:r w:rsidRPr="0038565A">
        <w:rPr>
          <w:rFonts w:ascii="Times New Roman" w:hAnsi="Times New Roman" w:cs="Times New Roman"/>
          <w:szCs w:val="24"/>
          <w:lang w:val="uk-UA"/>
        </w:rPr>
        <w:t>в наступних випадках:</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175284" w:rsidRPr="0038565A">
        <w:rPr>
          <w:rFonts w:ascii="Times New Roman" w:hAnsi="Times New Roman" w:cs="Times New Roman"/>
          <w:szCs w:val="24"/>
          <w:lang w:val="uk-UA"/>
        </w:rPr>
        <w:t>6</w:t>
      </w:r>
      <w:r w:rsidRPr="0038565A">
        <w:rPr>
          <w:rFonts w:ascii="Times New Roman" w:hAnsi="Times New Roman" w:cs="Times New Roman"/>
          <w:szCs w:val="24"/>
          <w:lang w:val="uk-UA"/>
        </w:rPr>
        <w:t xml:space="preserve">.1. </w:t>
      </w:r>
      <w:r w:rsidR="009E5B85" w:rsidRPr="0038565A">
        <w:rPr>
          <w:rFonts w:ascii="Times New Roman" w:hAnsi="Times New Roman" w:cs="Times New Roman"/>
          <w:szCs w:val="24"/>
          <w:lang w:val="uk-UA"/>
        </w:rPr>
        <w:t>Зменшення обсягів закупівлі, зокрема з урахуванням фактичного обсягу видатків</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175284" w:rsidRPr="0038565A">
        <w:rPr>
          <w:rFonts w:ascii="Times New Roman" w:hAnsi="Times New Roman" w:cs="Times New Roman"/>
          <w:szCs w:val="24"/>
          <w:lang w:val="uk-UA"/>
        </w:rPr>
        <w:t>6</w:t>
      </w:r>
      <w:r w:rsidRPr="0038565A">
        <w:rPr>
          <w:rFonts w:ascii="Times New Roman" w:hAnsi="Times New Roman" w:cs="Times New Roman"/>
          <w:szCs w:val="24"/>
          <w:lang w:val="uk-UA"/>
        </w:rPr>
        <w:t xml:space="preserve">.2. </w:t>
      </w:r>
      <w:r w:rsidR="009E5B85" w:rsidRPr="0038565A">
        <w:rPr>
          <w:rFonts w:ascii="Times New Roman" w:hAnsi="Times New Roman" w:cs="Times New Roman"/>
          <w:szCs w:val="24"/>
          <w:lang w:val="uk-UA"/>
        </w:rPr>
        <w:t xml:space="preserve">Зміна ціни </w:t>
      </w:r>
      <w:r w:rsidR="006C21F7" w:rsidRPr="0038565A">
        <w:rPr>
          <w:rFonts w:ascii="Times New Roman" w:hAnsi="Times New Roman" w:cs="Times New Roman"/>
          <w:szCs w:val="24"/>
          <w:lang w:val="uk-UA"/>
        </w:rPr>
        <w:t xml:space="preserve">договору </w:t>
      </w:r>
      <w:r w:rsidR="009E5B85" w:rsidRPr="0038565A">
        <w:rPr>
          <w:rFonts w:ascii="Times New Roman" w:hAnsi="Times New Roman" w:cs="Times New Roman"/>
          <w:szCs w:val="24"/>
          <w:lang w:val="uk-UA"/>
        </w:rPr>
        <w:t xml:space="preserve">про закупівлю у зв’язку зі зміною ставок податків та зборів та\або зміною умов щодо надання пільг з оподаткування – пропорційно до зміни таких </w:t>
      </w:r>
      <w:r w:rsidR="009E5B85" w:rsidRPr="0038565A">
        <w:rPr>
          <w:rFonts w:ascii="Times New Roman" w:hAnsi="Times New Roman" w:cs="Times New Roman"/>
          <w:szCs w:val="24"/>
          <w:lang w:val="uk-UA"/>
        </w:rPr>
        <w:lastRenderedPageBreak/>
        <w:t>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C1461"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175284" w:rsidRPr="0038565A">
        <w:rPr>
          <w:rFonts w:ascii="Times New Roman" w:hAnsi="Times New Roman" w:cs="Times New Roman"/>
          <w:szCs w:val="24"/>
          <w:lang w:val="uk-UA"/>
        </w:rPr>
        <w:t>7</w:t>
      </w:r>
      <w:r w:rsidRPr="0038565A">
        <w:rPr>
          <w:rFonts w:ascii="Times New Roman" w:hAnsi="Times New Roman" w:cs="Times New Roman"/>
          <w:szCs w:val="24"/>
          <w:lang w:val="uk-UA"/>
        </w:rPr>
        <w:t>. Врахування додаткових робіт.</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175284" w:rsidRPr="0038565A">
        <w:rPr>
          <w:rFonts w:ascii="Times New Roman" w:hAnsi="Times New Roman" w:cs="Times New Roman"/>
          <w:szCs w:val="24"/>
          <w:lang w:val="uk-UA"/>
        </w:rPr>
        <w:t>7</w:t>
      </w:r>
      <w:r w:rsidRPr="0038565A">
        <w:rPr>
          <w:rFonts w:ascii="Times New Roman" w:hAnsi="Times New Roman" w:cs="Times New Roman"/>
          <w:szCs w:val="24"/>
          <w:lang w:val="uk-UA"/>
        </w:rPr>
        <w:t xml:space="preserve">.1. Якщо під час виконання робіт по </w:t>
      </w:r>
      <w:r w:rsidR="00C31DF5"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виникла потреба у виконанні додаткових</w:t>
      </w:r>
      <w:r w:rsidR="00175284" w:rsidRPr="0038565A">
        <w:rPr>
          <w:rFonts w:ascii="Times New Roman" w:hAnsi="Times New Roman" w:cs="Times New Roman"/>
          <w:szCs w:val="24"/>
          <w:lang w:val="uk-UA"/>
        </w:rPr>
        <w:t xml:space="preserve"> аналогічних</w:t>
      </w:r>
      <w:r w:rsidRPr="0038565A">
        <w:rPr>
          <w:rFonts w:ascii="Times New Roman" w:hAnsi="Times New Roman" w:cs="Times New Roman"/>
          <w:szCs w:val="24"/>
          <w:lang w:val="uk-UA"/>
        </w:rPr>
        <w:t xml:space="preserve"> робіт, не</w:t>
      </w:r>
      <w:r w:rsidR="00FB6DE9"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врахованих проєктно-кошторисною документацією, забезпечення якою покладено на Замовника, </w:t>
      </w:r>
      <w:r w:rsidR="00B60EDE" w:rsidRPr="0038565A">
        <w:rPr>
          <w:rFonts w:ascii="Times New Roman" w:hAnsi="Times New Roman" w:cs="Times New Roman"/>
          <w:szCs w:val="24"/>
          <w:lang w:val="uk-UA"/>
        </w:rPr>
        <w:t>Генпідрядник</w:t>
      </w:r>
      <w:r w:rsidRPr="0038565A">
        <w:rPr>
          <w:rFonts w:ascii="Times New Roman" w:hAnsi="Times New Roman" w:cs="Times New Roman"/>
          <w:szCs w:val="24"/>
          <w:lang w:val="uk-UA"/>
        </w:rPr>
        <w:t xml:space="preserve"> зобов’язаний </w:t>
      </w:r>
      <w:r w:rsidR="00FB6DE9" w:rsidRPr="0038565A">
        <w:rPr>
          <w:rFonts w:ascii="Times New Roman" w:hAnsi="Times New Roman" w:cs="Times New Roman"/>
          <w:szCs w:val="24"/>
          <w:lang w:val="uk-UA"/>
        </w:rPr>
        <w:t xml:space="preserve">протягом трьох календарних днів з дня виникнення вказаної потреби </w:t>
      </w:r>
      <w:r w:rsidRPr="0038565A">
        <w:rPr>
          <w:rFonts w:ascii="Times New Roman" w:hAnsi="Times New Roman" w:cs="Times New Roman"/>
          <w:szCs w:val="24"/>
          <w:lang w:val="uk-UA"/>
        </w:rPr>
        <w:t xml:space="preserve">повідомити </w:t>
      </w:r>
      <w:r w:rsidR="00FB6DE9" w:rsidRPr="0038565A">
        <w:rPr>
          <w:rFonts w:ascii="Times New Roman" w:hAnsi="Times New Roman" w:cs="Times New Roman"/>
          <w:szCs w:val="24"/>
          <w:lang w:val="uk-UA"/>
        </w:rPr>
        <w:t xml:space="preserve">про це Замовника </w:t>
      </w:r>
      <w:r w:rsidRPr="0038565A">
        <w:rPr>
          <w:rFonts w:ascii="Times New Roman" w:hAnsi="Times New Roman" w:cs="Times New Roman"/>
          <w:szCs w:val="24"/>
          <w:lang w:val="uk-UA"/>
        </w:rPr>
        <w:t xml:space="preserve">та подати </w:t>
      </w:r>
      <w:r w:rsidR="00FB6DE9" w:rsidRPr="0038565A">
        <w:rPr>
          <w:rFonts w:ascii="Times New Roman" w:hAnsi="Times New Roman" w:cs="Times New Roman"/>
          <w:szCs w:val="24"/>
          <w:lang w:val="uk-UA"/>
        </w:rPr>
        <w:t xml:space="preserve">йому </w:t>
      </w:r>
      <w:r w:rsidRPr="0038565A">
        <w:rPr>
          <w:rFonts w:ascii="Times New Roman" w:hAnsi="Times New Roman" w:cs="Times New Roman"/>
          <w:szCs w:val="24"/>
          <w:lang w:val="uk-UA"/>
        </w:rPr>
        <w:t xml:space="preserve">пропозиції з відповідними розрахунками (Генпідрядником складається відповідний акт з визначенням обсягів робіт, які підлягають погодженню </w:t>
      </w:r>
      <w:r w:rsidR="00FB6DE9" w:rsidRPr="0038565A">
        <w:rPr>
          <w:rFonts w:ascii="Times New Roman" w:hAnsi="Times New Roman" w:cs="Times New Roman"/>
          <w:szCs w:val="24"/>
          <w:lang w:val="uk-UA"/>
        </w:rPr>
        <w:t>і</w:t>
      </w:r>
      <w:r w:rsidRPr="0038565A">
        <w:rPr>
          <w:rFonts w:ascii="Times New Roman" w:hAnsi="Times New Roman" w:cs="Times New Roman"/>
          <w:szCs w:val="24"/>
          <w:lang w:val="uk-UA"/>
        </w:rPr>
        <w:t>з Замовником та проєктною організацією). Замовник, розглядає зазначені пропозиції, приймає рішення по суті та повідомляє про нього Генпідрядника</w:t>
      </w:r>
      <w:r w:rsidR="00FB6DE9"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Якщо Генпідрядник виконав додаткові роботи</w:t>
      </w:r>
      <w:r w:rsidR="006138B1" w:rsidRPr="0038565A">
        <w:rPr>
          <w:rFonts w:ascii="Times New Roman" w:hAnsi="Times New Roman" w:cs="Times New Roman"/>
          <w:szCs w:val="24"/>
          <w:lang w:val="uk-UA"/>
        </w:rPr>
        <w:t>,</w:t>
      </w:r>
      <w:r w:rsidRPr="0038565A">
        <w:rPr>
          <w:rFonts w:ascii="Times New Roman" w:hAnsi="Times New Roman" w:cs="Times New Roman"/>
          <w:szCs w:val="24"/>
          <w:lang w:val="uk-UA"/>
        </w:rPr>
        <w:t xml:space="preserve">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175284" w:rsidRPr="0038565A" w:rsidRDefault="00366D70" w:rsidP="007C1461">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3.</w:t>
      </w:r>
      <w:r w:rsidR="00175284" w:rsidRPr="0038565A">
        <w:rPr>
          <w:rFonts w:ascii="Times New Roman" w:hAnsi="Times New Roman" w:cs="Times New Roman"/>
          <w:szCs w:val="24"/>
          <w:lang w:val="uk-UA"/>
        </w:rPr>
        <w:t>7</w:t>
      </w:r>
      <w:r w:rsidRPr="0038565A">
        <w:rPr>
          <w:rFonts w:ascii="Times New Roman" w:hAnsi="Times New Roman" w:cs="Times New Roman"/>
          <w:szCs w:val="24"/>
          <w:lang w:val="uk-UA"/>
        </w:rPr>
        <w:t xml:space="preserve">.2. Компенсація Генпідряднику витрат, які виникли у процесі виконання додаткових </w:t>
      </w:r>
      <w:r w:rsidR="00175284" w:rsidRPr="0038565A">
        <w:rPr>
          <w:rFonts w:ascii="Times New Roman" w:hAnsi="Times New Roman" w:cs="Times New Roman"/>
          <w:szCs w:val="24"/>
          <w:lang w:val="uk-UA"/>
        </w:rPr>
        <w:t xml:space="preserve">аналогічних </w:t>
      </w:r>
      <w:r w:rsidRPr="0038565A">
        <w:rPr>
          <w:rFonts w:ascii="Times New Roman" w:hAnsi="Times New Roman" w:cs="Times New Roman"/>
          <w:szCs w:val="24"/>
          <w:lang w:val="uk-UA"/>
        </w:rPr>
        <w:t xml:space="preserve">робіт, </w:t>
      </w:r>
      <w:r w:rsidR="00FB6DE9" w:rsidRPr="0038565A">
        <w:rPr>
          <w:rFonts w:ascii="Times New Roman" w:hAnsi="Times New Roman" w:cs="Times New Roman"/>
          <w:szCs w:val="24"/>
          <w:lang w:val="uk-UA"/>
        </w:rPr>
        <w:t>за умови виконання</w:t>
      </w:r>
      <w:r w:rsidRPr="0038565A">
        <w:rPr>
          <w:rFonts w:ascii="Times New Roman" w:hAnsi="Times New Roman" w:cs="Times New Roman"/>
          <w:szCs w:val="24"/>
          <w:lang w:val="uk-UA"/>
        </w:rPr>
        <w:t xml:space="preserve"> вимог </w:t>
      </w:r>
      <w:r w:rsidR="000B1471" w:rsidRPr="0038565A">
        <w:rPr>
          <w:rFonts w:ascii="Times New Roman" w:hAnsi="Times New Roman" w:cs="Times New Roman"/>
          <w:szCs w:val="24"/>
          <w:lang w:val="uk-UA"/>
        </w:rPr>
        <w:t>п</w:t>
      </w:r>
      <w:r w:rsidRPr="0038565A">
        <w:rPr>
          <w:rFonts w:ascii="Times New Roman" w:hAnsi="Times New Roman" w:cs="Times New Roman"/>
          <w:szCs w:val="24"/>
          <w:lang w:val="uk-UA"/>
        </w:rPr>
        <w:t>п. 3.</w:t>
      </w:r>
      <w:r w:rsidR="00175284" w:rsidRPr="0038565A">
        <w:rPr>
          <w:rFonts w:ascii="Times New Roman" w:hAnsi="Times New Roman" w:cs="Times New Roman"/>
          <w:szCs w:val="24"/>
          <w:lang w:val="uk-UA"/>
        </w:rPr>
        <w:t>7</w:t>
      </w:r>
      <w:r w:rsidRPr="0038565A">
        <w:rPr>
          <w:rFonts w:ascii="Times New Roman" w:hAnsi="Times New Roman" w:cs="Times New Roman"/>
          <w:szCs w:val="24"/>
          <w:lang w:val="uk-UA"/>
        </w:rPr>
        <w:t>.1 Договору здійсню</w:t>
      </w:r>
      <w:r w:rsidR="007C1461" w:rsidRPr="0038565A">
        <w:rPr>
          <w:rFonts w:ascii="Times New Roman" w:hAnsi="Times New Roman" w:cs="Times New Roman"/>
          <w:szCs w:val="24"/>
          <w:lang w:val="uk-UA"/>
        </w:rPr>
        <w:t>ю</w:t>
      </w:r>
      <w:r w:rsidRPr="0038565A">
        <w:rPr>
          <w:rFonts w:ascii="Times New Roman" w:hAnsi="Times New Roman" w:cs="Times New Roman"/>
          <w:szCs w:val="24"/>
          <w:lang w:val="uk-UA"/>
        </w:rPr>
        <w:t xml:space="preserve">ться </w:t>
      </w:r>
      <w:r w:rsidR="00175284" w:rsidRPr="0038565A">
        <w:rPr>
          <w:rFonts w:ascii="Times New Roman" w:hAnsi="Times New Roman" w:cs="Times New Roman"/>
          <w:szCs w:val="24"/>
          <w:lang w:val="uk-UA"/>
        </w:rPr>
        <w:t xml:space="preserve">шляхом укладання окремого договору </w:t>
      </w:r>
      <w:r w:rsidR="00BF28C3" w:rsidRPr="0038565A">
        <w:rPr>
          <w:rFonts w:ascii="Times New Roman" w:hAnsi="Times New Roman" w:cs="Times New Roman"/>
          <w:szCs w:val="24"/>
          <w:lang w:val="uk-UA"/>
        </w:rPr>
        <w:t xml:space="preserve">на додаткові роботи </w:t>
      </w:r>
      <w:r w:rsidR="00175284" w:rsidRPr="0038565A">
        <w:rPr>
          <w:rFonts w:ascii="Times New Roman" w:hAnsi="Times New Roman" w:cs="Times New Roman"/>
          <w:szCs w:val="24"/>
          <w:lang w:val="uk-UA"/>
        </w:rPr>
        <w:t>у порядку передбаченому п</w:t>
      </w:r>
      <w:r w:rsidR="007C1461" w:rsidRPr="0038565A">
        <w:rPr>
          <w:rFonts w:ascii="Times New Roman" w:hAnsi="Times New Roman" w:cs="Times New Roman"/>
          <w:szCs w:val="24"/>
          <w:lang w:val="uk-UA"/>
        </w:rPr>
        <w:t>п</w:t>
      </w:r>
      <w:r w:rsidR="00175284" w:rsidRPr="0038565A">
        <w:rPr>
          <w:rFonts w:ascii="Times New Roman" w:hAnsi="Times New Roman" w:cs="Times New Roman"/>
          <w:szCs w:val="24"/>
          <w:lang w:val="uk-UA"/>
        </w:rPr>
        <w:t xml:space="preserve">. </w:t>
      </w:r>
      <w:r w:rsidR="007C1461" w:rsidRPr="0038565A">
        <w:rPr>
          <w:rFonts w:ascii="Times New Roman" w:hAnsi="Times New Roman" w:cs="Times New Roman"/>
          <w:szCs w:val="24"/>
          <w:lang w:val="uk-UA"/>
        </w:rPr>
        <w:t>8 п. 13</w:t>
      </w:r>
      <w:r w:rsidR="00BF28C3" w:rsidRPr="0038565A">
        <w:rPr>
          <w:rFonts w:ascii="Times New Roman" w:hAnsi="Times New Roman" w:cs="Times New Roman"/>
          <w:szCs w:val="24"/>
          <w:lang w:val="uk-UA"/>
        </w:rPr>
        <w:t xml:space="preserve"> Особливостей.</w:t>
      </w:r>
    </w:p>
    <w:p w:rsidR="00F2733F" w:rsidRPr="0038565A" w:rsidRDefault="00F2733F" w:rsidP="00B527B0">
      <w:pPr>
        <w:pStyle w:val="Bodytext1"/>
        <w:shd w:val="clear" w:color="auto" w:fill="auto"/>
        <w:tabs>
          <w:tab w:val="num" w:pos="0"/>
        </w:tabs>
        <w:spacing w:after="0" w:line="240" w:lineRule="auto"/>
        <w:ind w:right="-6" w:firstLine="0"/>
        <w:rPr>
          <w:rFonts w:ascii="Times New Roman" w:hAnsi="Times New Roman" w:cs="Times New Roman"/>
          <w:szCs w:val="24"/>
          <w:lang w:val="uk-UA"/>
        </w:rPr>
      </w:pPr>
    </w:p>
    <w:p w:rsidR="00366D70" w:rsidRPr="0038565A" w:rsidRDefault="00366D70" w:rsidP="004925B5">
      <w:pPr>
        <w:pStyle w:val="Bodytext1"/>
        <w:shd w:val="clear" w:color="auto" w:fill="auto"/>
        <w:tabs>
          <w:tab w:val="num" w:pos="0"/>
        </w:tabs>
        <w:spacing w:after="0" w:line="240" w:lineRule="auto"/>
        <w:ind w:right="-6" w:firstLine="284"/>
        <w:jc w:val="center"/>
        <w:rPr>
          <w:rFonts w:ascii="Times New Roman" w:hAnsi="Times New Roman" w:cs="Times New Roman"/>
          <w:szCs w:val="24"/>
          <w:lang w:val="uk-UA"/>
        </w:rPr>
      </w:pPr>
      <w:r w:rsidRPr="0038565A">
        <w:rPr>
          <w:rFonts w:ascii="Times New Roman" w:hAnsi="Times New Roman" w:cs="Times New Roman"/>
          <w:szCs w:val="24"/>
          <w:lang w:val="uk-UA"/>
        </w:rPr>
        <w:t>IV. ПОРЯДОК ЗДІЙСНЕНЯ ОПЛАТИ ЗА ВИКОНАНІ РОБОТИ</w:t>
      </w:r>
    </w:p>
    <w:p w:rsidR="00366D70" w:rsidRPr="0038565A" w:rsidRDefault="00366D70" w:rsidP="004925B5">
      <w:pPr>
        <w:pStyle w:val="Bodytext1"/>
        <w:shd w:val="clear" w:color="auto" w:fill="auto"/>
        <w:tabs>
          <w:tab w:val="num" w:pos="0"/>
        </w:tabs>
        <w:spacing w:after="0" w:line="240" w:lineRule="auto"/>
        <w:ind w:right="-6" w:firstLine="284"/>
        <w:jc w:val="center"/>
        <w:rPr>
          <w:rFonts w:ascii="Times New Roman" w:hAnsi="Times New Roman" w:cs="Times New Roman"/>
          <w:szCs w:val="24"/>
          <w:lang w:val="uk-UA"/>
        </w:rPr>
      </w:pPr>
    </w:p>
    <w:p w:rsidR="0063094B"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4.1. Порядок здійснення оплати за виконані роботи.</w:t>
      </w:r>
    </w:p>
    <w:p w:rsidR="0063094B" w:rsidRPr="0038565A" w:rsidRDefault="0063094B"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4.1.1. Розрахунки за виконані роботи по ОБ’ЄКТУ проводяться на підставі “Актів приймання виконаних будівельних робіт” за формою КБ-2в та “Довідок про вартість виконаних будівельних робіт та витрат” за формою КБ-3</w:t>
      </w:r>
      <w:r w:rsidR="00D17FCA"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протягом </w:t>
      </w:r>
      <w:r w:rsidR="001770D8" w:rsidRPr="0038565A">
        <w:rPr>
          <w:rFonts w:ascii="Times New Roman" w:hAnsi="Times New Roman" w:cs="Times New Roman"/>
          <w:szCs w:val="24"/>
          <w:lang w:val="uk-UA"/>
        </w:rPr>
        <w:t>дев’яноста</w:t>
      </w:r>
      <w:r w:rsidRPr="0038565A">
        <w:rPr>
          <w:rFonts w:ascii="Times New Roman" w:hAnsi="Times New Roman" w:cs="Times New Roman"/>
          <w:szCs w:val="24"/>
          <w:lang w:val="uk-UA"/>
        </w:rPr>
        <w:t xml:space="preserve"> робочих днів після їх підп</w:t>
      </w:r>
      <w:r w:rsidR="002449D4" w:rsidRPr="0038565A">
        <w:rPr>
          <w:rFonts w:ascii="Times New Roman" w:hAnsi="Times New Roman" w:cs="Times New Roman"/>
          <w:szCs w:val="24"/>
          <w:lang w:val="uk-UA"/>
        </w:rPr>
        <w:t>исання</w:t>
      </w:r>
      <w:r w:rsidR="00D17FCA" w:rsidRPr="0038565A">
        <w:rPr>
          <w:rFonts w:ascii="Times New Roman" w:hAnsi="Times New Roman" w:cs="Times New Roman"/>
          <w:szCs w:val="24"/>
          <w:lang w:val="uk-UA"/>
        </w:rPr>
        <w:t xml:space="preserve"> Замовником</w:t>
      </w:r>
      <w:r w:rsidRPr="0038565A">
        <w:rPr>
          <w:rFonts w:ascii="Times New Roman" w:hAnsi="Times New Roman" w:cs="Times New Roman"/>
          <w:szCs w:val="24"/>
          <w:lang w:val="uk-UA"/>
        </w:rPr>
        <w:t>.</w:t>
      </w:r>
      <w:r w:rsidR="00342C82" w:rsidRPr="0038565A">
        <w:rPr>
          <w:rFonts w:ascii="Times New Roman" w:hAnsi="Times New Roman" w:cs="Times New Roman"/>
          <w:szCs w:val="24"/>
          <w:lang w:val="uk-UA"/>
        </w:rPr>
        <w:t xml:space="preserve"> При складанні актів здачі приймання виконаних робіт (форма КБ-2в), Підрядник передає замовнику завірені копії розрахункових документів, що підтверджують факт продажу матеріалів та устаткування, та товарно-транспортні накладні на їх перевезення.</w:t>
      </w:r>
    </w:p>
    <w:p w:rsidR="0063094B" w:rsidRPr="0038565A" w:rsidRDefault="0063094B"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4.1.2. Після виконання </w:t>
      </w:r>
      <w:r w:rsidR="005B1617" w:rsidRPr="0038565A">
        <w:rPr>
          <w:rFonts w:ascii="Times New Roman" w:hAnsi="Times New Roman" w:cs="Times New Roman"/>
          <w:szCs w:val="24"/>
          <w:lang w:val="uk-UA"/>
        </w:rPr>
        <w:t xml:space="preserve">Генпідрядником робіт одного або декількох етапів, визначених в </w:t>
      </w:r>
      <w:r w:rsidR="000B1471" w:rsidRPr="0038565A">
        <w:rPr>
          <w:rFonts w:ascii="Times New Roman" w:hAnsi="Times New Roman" w:cs="Times New Roman"/>
          <w:szCs w:val="24"/>
          <w:lang w:val="uk-UA"/>
        </w:rPr>
        <w:t>п</w:t>
      </w:r>
      <w:r w:rsidR="005B1617" w:rsidRPr="0038565A">
        <w:rPr>
          <w:rFonts w:ascii="Times New Roman" w:hAnsi="Times New Roman" w:cs="Times New Roman"/>
          <w:szCs w:val="24"/>
          <w:lang w:val="uk-UA"/>
        </w:rPr>
        <w:t xml:space="preserve">п. 5.1.1 Договору  </w:t>
      </w:r>
      <w:r w:rsidRPr="0038565A">
        <w:rPr>
          <w:rFonts w:ascii="Times New Roman" w:hAnsi="Times New Roman" w:cs="Times New Roman"/>
          <w:szCs w:val="24"/>
          <w:lang w:val="uk-UA"/>
        </w:rPr>
        <w:t xml:space="preserve">та надання Замовнику документів, зазначених в пп. 4.1.1 Договору, Замовник встановленим порядком приймає ці роботи, якщо вони повністю відповідають визначеним умовами Договору </w:t>
      </w:r>
      <w:r w:rsidR="005B1617" w:rsidRPr="0038565A">
        <w:rPr>
          <w:rFonts w:ascii="Times New Roman" w:hAnsi="Times New Roman" w:cs="Times New Roman"/>
          <w:szCs w:val="24"/>
          <w:lang w:val="uk-UA"/>
        </w:rPr>
        <w:t xml:space="preserve">вимогам </w:t>
      </w:r>
      <w:r w:rsidRPr="0038565A">
        <w:rPr>
          <w:rFonts w:ascii="Times New Roman" w:hAnsi="Times New Roman" w:cs="Times New Roman"/>
          <w:szCs w:val="24"/>
          <w:lang w:val="uk-UA"/>
        </w:rPr>
        <w:t>щодо якості та об’єму, в іншому випадку акти повертаються Генпідряднику для усунення зауважень та коригування.</w:t>
      </w:r>
    </w:p>
    <w:p w:rsidR="009F686C" w:rsidRPr="0038565A" w:rsidRDefault="009F686C"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В окремих випадках (за 30 календарних днів до завершення бюджетного року), Замовник має право оплатити Генпідряднику за частину фактично виконаних робіт одного або декількох етапів, визначених в </w:t>
      </w:r>
      <w:r w:rsidR="000B1471" w:rsidRPr="0038565A">
        <w:rPr>
          <w:rFonts w:ascii="Times New Roman" w:hAnsi="Times New Roman" w:cs="Times New Roman"/>
          <w:szCs w:val="24"/>
          <w:lang w:val="uk-UA"/>
        </w:rPr>
        <w:t>п</w:t>
      </w:r>
      <w:r w:rsidRPr="0038565A">
        <w:rPr>
          <w:rFonts w:ascii="Times New Roman" w:hAnsi="Times New Roman" w:cs="Times New Roman"/>
          <w:szCs w:val="24"/>
          <w:lang w:val="uk-UA"/>
        </w:rPr>
        <w:t>п. 5.1.1 Договору</w:t>
      </w:r>
      <w:r w:rsidR="00C65AF8" w:rsidRPr="0038565A">
        <w:rPr>
          <w:rFonts w:ascii="Times New Roman" w:hAnsi="Times New Roman" w:cs="Times New Roman"/>
          <w:szCs w:val="24"/>
          <w:lang w:val="uk-UA"/>
        </w:rPr>
        <w:t xml:space="preserve"> (відповідно до форми КБ-2в “Акту приймання виконаних будівельних робіт” та форми № КБ-3 “Довідки про вартість виконаних будівельних робіт та витрат”)</w:t>
      </w:r>
      <w:r w:rsidR="00720B61" w:rsidRPr="0038565A">
        <w:rPr>
          <w:rFonts w:ascii="Times New Roman" w:hAnsi="Times New Roman" w:cs="Times New Roman"/>
          <w:szCs w:val="24"/>
          <w:lang w:val="uk-UA"/>
        </w:rPr>
        <w:t>.</w:t>
      </w:r>
    </w:p>
    <w:p w:rsidR="0063094B" w:rsidRPr="0038565A" w:rsidRDefault="0063094B"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4.1.3. Документи про виконані роботи та їх вартість складаються і підписуються Генпідрядником, та після </w:t>
      </w:r>
      <w:r w:rsidR="00925F75" w:rsidRPr="0038565A">
        <w:rPr>
          <w:rFonts w:ascii="Times New Roman" w:hAnsi="Times New Roman" w:cs="Times New Roman"/>
          <w:szCs w:val="24"/>
          <w:lang w:val="uk-UA"/>
        </w:rPr>
        <w:t xml:space="preserve">письмового </w:t>
      </w:r>
      <w:r w:rsidRPr="0038565A">
        <w:rPr>
          <w:rFonts w:ascii="Times New Roman" w:hAnsi="Times New Roman" w:cs="Times New Roman"/>
          <w:szCs w:val="24"/>
          <w:lang w:val="uk-UA"/>
        </w:rPr>
        <w:t>погодження із технічним наглядом</w:t>
      </w:r>
      <w:r w:rsidR="00925F75"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передаються Замовнику, який зобов’язаний протягом 3 (трьох) календарних днів після отримання цих документів приступити до їх перевірки та приймання виконаних робіт. </w:t>
      </w:r>
    </w:p>
    <w:p w:rsidR="009662A3" w:rsidRPr="0038565A" w:rsidRDefault="009662A3"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4.1.4. 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w:t>
      </w:r>
      <w:r w:rsidR="008B50F6" w:rsidRPr="0038565A">
        <w:rPr>
          <w:rFonts w:ascii="Times New Roman" w:hAnsi="Times New Roman" w:cs="Times New Roman"/>
          <w:szCs w:val="24"/>
          <w:lang w:val="uk-UA"/>
        </w:rPr>
        <w:t>повертає Генпідряднику такі акти без розгляду</w:t>
      </w:r>
      <w:r w:rsidRPr="0038565A">
        <w:rPr>
          <w:rFonts w:ascii="Times New Roman" w:hAnsi="Times New Roman" w:cs="Times New Roman"/>
          <w:szCs w:val="24"/>
          <w:lang w:val="uk-UA"/>
        </w:rPr>
        <w:t>.</w:t>
      </w:r>
    </w:p>
    <w:p w:rsidR="009662A3" w:rsidRPr="0038565A" w:rsidRDefault="009662A3"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У разі відсутності на “Актах приймання виконаних будівельних робіт” за формою КБ-2в письмового візування технічного нагляду про </w:t>
      </w:r>
      <w:r w:rsidR="004E64FF" w:rsidRPr="0038565A">
        <w:rPr>
          <w:rFonts w:ascii="Times New Roman" w:hAnsi="Times New Roman" w:cs="Times New Roman"/>
          <w:szCs w:val="24"/>
          <w:lang w:val="uk-UA"/>
        </w:rPr>
        <w:t>відповідність обсягів та якості виконаних робіт нормативним актам, затвердженій про</w:t>
      </w:r>
      <w:r w:rsidR="002905CB" w:rsidRPr="0038565A">
        <w:rPr>
          <w:rFonts w:ascii="Times New Roman" w:hAnsi="Times New Roman" w:cs="Times New Roman"/>
          <w:szCs w:val="24"/>
          <w:lang w:val="uk-UA"/>
        </w:rPr>
        <w:t>є</w:t>
      </w:r>
      <w:r w:rsidR="004E64FF" w:rsidRPr="0038565A">
        <w:rPr>
          <w:rFonts w:ascii="Times New Roman" w:hAnsi="Times New Roman" w:cs="Times New Roman"/>
          <w:szCs w:val="24"/>
          <w:lang w:val="uk-UA"/>
        </w:rPr>
        <w:t xml:space="preserve">ктно-кошторисній документації та умовам Договору Замовник повертає Генпідряднику такі акти без розгляду. </w:t>
      </w:r>
    </w:p>
    <w:p w:rsidR="00366D70" w:rsidRPr="0038565A" w:rsidRDefault="00366D70" w:rsidP="00342C82">
      <w:pPr>
        <w:pStyle w:val="Bodytext1"/>
        <w:tabs>
          <w:tab w:val="num" w:pos="1440"/>
        </w:tabs>
        <w:spacing w:after="0" w:line="240" w:lineRule="auto"/>
        <w:ind w:firstLine="284"/>
        <w:jc w:val="both"/>
        <w:rPr>
          <w:rFonts w:ascii="Times New Roman" w:hAnsi="Times New Roman" w:cs="Times New Roman"/>
          <w:szCs w:val="24"/>
          <w:lang w:val="uk-UA"/>
        </w:rPr>
      </w:pPr>
      <w:r w:rsidRPr="0038565A">
        <w:rPr>
          <w:rFonts w:ascii="Times New Roman" w:hAnsi="Times New Roman" w:cs="Times New Roman"/>
          <w:szCs w:val="24"/>
          <w:lang w:val="uk-UA"/>
        </w:rPr>
        <w:t>4.1.</w:t>
      </w:r>
      <w:r w:rsidR="001770D8" w:rsidRPr="0038565A">
        <w:rPr>
          <w:rFonts w:ascii="Times New Roman" w:hAnsi="Times New Roman" w:cs="Times New Roman"/>
          <w:szCs w:val="24"/>
          <w:lang w:val="uk-UA"/>
        </w:rPr>
        <w:t>5</w:t>
      </w:r>
      <w:r w:rsidRPr="0038565A">
        <w:rPr>
          <w:rFonts w:ascii="Times New Roman" w:hAnsi="Times New Roman" w:cs="Times New Roman"/>
          <w:szCs w:val="24"/>
          <w:lang w:val="uk-UA"/>
        </w:rPr>
        <w:t xml:space="preserve">.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w:t>
      </w:r>
      <w:r w:rsidR="00EA79EE" w:rsidRPr="0038565A">
        <w:rPr>
          <w:rFonts w:ascii="Times New Roman" w:hAnsi="Times New Roman" w:cs="Times New Roman"/>
          <w:szCs w:val="24"/>
          <w:lang w:val="uk-UA"/>
        </w:rPr>
        <w:t>ОБ'ЄКТ</w:t>
      </w:r>
      <w:r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lastRenderedPageBreak/>
        <w:t>чинному законодавству (Державні будівельні норми, правила, стандарти тощо), а також умовам Договору.</w:t>
      </w:r>
      <w:r w:rsidR="00342C82" w:rsidRPr="0038565A">
        <w:rPr>
          <w:rFonts w:ascii="Times New Roman" w:hAnsi="Times New Roman" w:cs="Times New Roman"/>
          <w:szCs w:val="24"/>
          <w:lang w:val="uk-UA"/>
        </w:rPr>
        <w:t xml:space="preserve"> </w:t>
      </w:r>
    </w:p>
    <w:p w:rsidR="00342C82" w:rsidRPr="0038565A" w:rsidRDefault="00342C82" w:rsidP="00342C82">
      <w:pPr>
        <w:pStyle w:val="Bodytext1"/>
        <w:tabs>
          <w:tab w:val="num" w:pos="1440"/>
        </w:tabs>
        <w:spacing w:after="0" w:line="240" w:lineRule="auto"/>
        <w:ind w:firstLine="284"/>
        <w:jc w:val="both"/>
        <w:rPr>
          <w:rFonts w:ascii="Times New Roman" w:hAnsi="Times New Roman" w:cs="Times New Roman"/>
          <w:szCs w:val="24"/>
          <w:lang w:val="uk-UA"/>
        </w:rPr>
      </w:pPr>
      <w:r w:rsidRPr="0038565A">
        <w:rPr>
          <w:rFonts w:ascii="Times New Roman" w:hAnsi="Times New Roman" w:cs="Times New Roman"/>
          <w:szCs w:val="24"/>
          <w:lang w:val="uk-UA"/>
        </w:rPr>
        <w:t>4.1.</w:t>
      </w:r>
      <w:r w:rsidR="001770D8" w:rsidRPr="0038565A">
        <w:rPr>
          <w:rFonts w:ascii="Times New Roman" w:hAnsi="Times New Roman" w:cs="Times New Roman"/>
          <w:szCs w:val="24"/>
          <w:lang w:val="uk-UA"/>
        </w:rPr>
        <w:t>6</w:t>
      </w:r>
      <w:r w:rsidRPr="0038565A">
        <w:rPr>
          <w:rFonts w:ascii="Times New Roman" w:hAnsi="Times New Roman" w:cs="Times New Roman"/>
          <w:szCs w:val="24"/>
          <w:lang w:val="uk-UA"/>
        </w:rPr>
        <w:t>. Підрядник зобов’язується зменшити вартість робіт на вимогу Замовника в разі встановлення Замовником факту застосування цін на матеріали що перевищують середньо ринкові на день складання акту приймання-передачі виконаних робіт. Факт перевищення цін фіксується одностороннім актом складеним Замовником, який доводиться до Підрядника листом. У цьому випадку вартість робіт зменшується на суму встановленого завищення цін на матеріальні ресурси.</w:t>
      </w:r>
    </w:p>
    <w:p w:rsidR="00211646" w:rsidRPr="0038565A" w:rsidRDefault="00366D70" w:rsidP="001C1D17">
      <w:pPr>
        <w:pStyle w:val="rvps2"/>
        <w:shd w:val="clear" w:color="auto" w:fill="FFFFFF"/>
        <w:spacing w:before="0" w:beforeAutospacing="0" w:after="0" w:afterAutospacing="0"/>
        <w:ind w:firstLine="450"/>
        <w:jc w:val="both"/>
        <w:rPr>
          <w:lang w:val="uk-UA"/>
        </w:rPr>
      </w:pPr>
      <w:r w:rsidRPr="0038565A">
        <w:rPr>
          <w:lang w:val="uk-UA"/>
        </w:rPr>
        <w:t>4.1.</w:t>
      </w:r>
      <w:r w:rsidR="001770D8" w:rsidRPr="0038565A">
        <w:rPr>
          <w:lang w:val="uk-UA"/>
        </w:rPr>
        <w:t>7</w:t>
      </w:r>
      <w:r w:rsidRPr="0038565A">
        <w:rPr>
          <w:lang w:val="uk-UA"/>
        </w:rPr>
        <w:t xml:space="preserve">. Проміжні платежі за фактично виконані роботи здійснюються в межах не більш, як </w:t>
      </w:r>
      <w:r w:rsidR="001770D8" w:rsidRPr="0038565A">
        <w:rPr>
          <w:lang w:val="uk-UA"/>
        </w:rPr>
        <w:t>90</w:t>
      </w:r>
      <w:r w:rsidRPr="0038565A">
        <w:rPr>
          <w:lang w:val="uk-UA"/>
        </w:rPr>
        <w:t xml:space="preserve"> (дев’яносто п’ять) % їх загальної вартості. Кінцеві розрахунки (</w:t>
      </w:r>
      <w:r w:rsidR="001770D8" w:rsidRPr="0038565A">
        <w:rPr>
          <w:lang w:val="uk-UA"/>
        </w:rPr>
        <w:t>10</w:t>
      </w:r>
      <w:r w:rsidRPr="0038565A">
        <w:rPr>
          <w:lang w:val="uk-UA"/>
        </w:rPr>
        <w:t>% їх загальної вартості) за виконані Генпідрядником за Договором роботи здійснюються протягом тридцяти робочих днів після виконання і прийняття всіх передбачених Дого</w:t>
      </w:r>
      <w:r w:rsidR="003F5BE4" w:rsidRPr="0038565A">
        <w:rPr>
          <w:lang w:val="uk-UA"/>
        </w:rPr>
        <w:t>вором робіт</w:t>
      </w:r>
      <w:r w:rsidR="00211646" w:rsidRPr="0038565A">
        <w:rPr>
          <w:lang w:val="uk-UA"/>
        </w:rPr>
        <w:t xml:space="preserve">, </w:t>
      </w:r>
      <w:r w:rsidR="003F5BE4" w:rsidRPr="0038565A">
        <w:rPr>
          <w:lang w:val="uk-UA"/>
        </w:rPr>
        <w:t>затвердження Замовником</w:t>
      </w:r>
      <w:r w:rsidR="00B60EDE" w:rsidRPr="0038565A">
        <w:rPr>
          <w:lang w:val="uk-UA"/>
        </w:rPr>
        <w:t xml:space="preserve"> Акту </w:t>
      </w:r>
      <w:r w:rsidRPr="0038565A">
        <w:rPr>
          <w:lang w:val="uk-UA"/>
        </w:rPr>
        <w:t xml:space="preserve">готовності </w:t>
      </w:r>
      <w:r w:rsidR="00EA79EE" w:rsidRPr="0038565A">
        <w:rPr>
          <w:lang w:val="uk-UA"/>
        </w:rPr>
        <w:t xml:space="preserve">ОБ’ЄКТА </w:t>
      </w:r>
      <w:r w:rsidRPr="0038565A">
        <w:rPr>
          <w:lang w:val="uk-UA"/>
        </w:rPr>
        <w:t>до експлуатації</w:t>
      </w:r>
      <w:r w:rsidR="003F5BE4" w:rsidRPr="0038565A">
        <w:rPr>
          <w:lang w:val="uk-UA"/>
        </w:rPr>
        <w:t>, складеного за формою, визначеною додатком 9 до Порядку прийняття в експлуатацію закінчених будівництвом об’єктів</w:t>
      </w:r>
      <w:r w:rsidR="00CD6F02" w:rsidRPr="0038565A">
        <w:rPr>
          <w:lang w:val="uk-UA"/>
        </w:rPr>
        <w:t xml:space="preserve">, затвердженого постановою Кабінету Міністрів України </w:t>
      </w:r>
      <w:r w:rsidRPr="0038565A">
        <w:rPr>
          <w:lang w:val="uk-UA"/>
        </w:rPr>
        <w:t xml:space="preserve"> </w:t>
      </w:r>
      <w:r w:rsidR="00CD6F02" w:rsidRPr="0038565A">
        <w:rPr>
          <w:lang w:val="uk-UA"/>
        </w:rPr>
        <w:t>від 13 квітня 2011 року №461 “Питання прийняття в експлуатацію закінчених будівництвом об’єктів”</w:t>
      </w:r>
      <w:r w:rsidR="00211646" w:rsidRPr="0038565A">
        <w:rPr>
          <w:lang w:val="uk-UA"/>
        </w:rPr>
        <w:t xml:space="preserve"> та </w:t>
      </w:r>
      <w:r w:rsidR="001C1D17" w:rsidRPr="0038565A">
        <w:rPr>
          <w:lang w:val="uk-UA"/>
        </w:rPr>
        <w:t>для об’єктів, що за класом наслідків (відповідальності) належать до об’єкті</w:t>
      </w:r>
      <w:r w:rsidR="00632F54" w:rsidRPr="0038565A">
        <w:rPr>
          <w:lang w:val="uk-UA"/>
        </w:rPr>
        <w:t xml:space="preserve">в із значними (СС3) наслідками </w:t>
      </w:r>
      <w:r w:rsidR="001C1D17" w:rsidRPr="0038565A">
        <w:rPr>
          <w:lang w:val="uk-UA"/>
        </w:rPr>
        <w:t>після отримання Замовником виданого відповідними органами державного архітектурно-будівельного контролю сертифіката</w:t>
      </w:r>
      <w:r w:rsidR="00211646" w:rsidRPr="0038565A">
        <w:rPr>
          <w:lang w:val="uk-UA"/>
        </w:rPr>
        <w:t>.</w:t>
      </w:r>
    </w:p>
    <w:p w:rsidR="00366D70" w:rsidRPr="0038565A" w:rsidRDefault="00366D70" w:rsidP="001C1D17">
      <w:pPr>
        <w:pStyle w:val="Heading11"/>
        <w:shd w:val="clear" w:color="auto" w:fill="auto"/>
        <w:spacing w:line="240" w:lineRule="auto"/>
        <w:ind w:firstLine="284"/>
        <w:jc w:val="both"/>
        <w:rPr>
          <w:rFonts w:ascii="Times New Roman" w:hAnsi="Times New Roman" w:cs="Times New Roman"/>
          <w:b w:val="0"/>
          <w:bCs/>
          <w:szCs w:val="24"/>
          <w:lang w:val="uk-UA"/>
        </w:rPr>
      </w:pPr>
      <w:bookmarkStart w:id="2" w:name="n156"/>
      <w:bookmarkEnd w:id="2"/>
      <w:r w:rsidRPr="0038565A">
        <w:rPr>
          <w:rFonts w:ascii="Times New Roman" w:hAnsi="Times New Roman" w:cs="Times New Roman"/>
          <w:b w:val="0"/>
          <w:bCs/>
          <w:szCs w:val="24"/>
          <w:lang w:val="uk-UA"/>
        </w:rPr>
        <w:t xml:space="preserve">4.2. Фінансування робіт по </w:t>
      </w:r>
      <w:r w:rsidR="00EA79EE" w:rsidRPr="0038565A">
        <w:rPr>
          <w:rFonts w:ascii="Times New Roman" w:hAnsi="Times New Roman" w:cs="Times New Roman"/>
          <w:b w:val="0"/>
          <w:bCs/>
          <w:szCs w:val="24"/>
          <w:lang w:val="uk-UA"/>
        </w:rPr>
        <w:t>ОБ’ЄКТУ</w:t>
      </w:r>
      <w:r w:rsidRPr="0038565A">
        <w:rPr>
          <w:rFonts w:ascii="Times New Roman" w:hAnsi="Times New Roman" w:cs="Times New Roman"/>
          <w:b w:val="0"/>
          <w:bCs/>
          <w:szCs w:val="24"/>
          <w:lang w:val="uk-UA"/>
        </w:rPr>
        <w:t>.</w:t>
      </w:r>
    </w:p>
    <w:p w:rsidR="00366D70" w:rsidRPr="0038565A" w:rsidRDefault="00366D70" w:rsidP="001C1D17">
      <w:pPr>
        <w:pStyle w:val="Bodytext1"/>
        <w:shd w:val="clear" w:color="auto" w:fill="auto"/>
        <w:spacing w:after="0" w:line="240" w:lineRule="auto"/>
        <w:ind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4.2.1. Фінансування робіт </w:t>
      </w:r>
      <w:r w:rsidR="00D17FCA" w:rsidRPr="0038565A">
        <w:rPr>
          <w:rFonts w:ascii="Times New Roman" w:hAnsi="Times New Roman" w:cs="Times New Roman"/>
          <w:szCs w:val="24"/>
          <w:lang w:val="uk-UA"/>
        </w:rPr>
        <w:t>здійснюється за рахунок коштів Державного бюджету з відповідного казначейського рахунку,</w:t>
      </w:r>
      <w:r w:rsidR="00C65AF8" w:rsidRPr="0038565A">
        <w:rPr>
          <w:rFonts w:ascii="Times New Roman" w:hAnsi="Times New Roman" w:cs="Times New Roman"/>
          <w:szCs w:val="24"/>
          <w:lang w:val="uk-UA"/>
        </w:rPr>
        <w:t xml:space="preserve"> в межах кошторисних призначень</w:t>
      </w:r>
      <w:r w:rsidR="001770D8" w:rsidRPr="0038565A">
        <w:rPr>
          <w:rFonts w:ascii="Times New Roman" w:hAnsi="Times New Roman" w:cs="Times New Roman"/>
          <w:szCs w:val="24"/>
          <w:lang w:val="uk-UA"/>
        </w:rPr>
        <w:t xml:space="preserve"> та бюджетних асигнувань за відповідною бюджетною програмою</w:t>
      </w:r>
      <w:r w:rsidRPr="0038565A">
        <w:rPr>
          <w:rFonts w:ascii="Times New Roman" w:hAnsi="Times New Roman" w:cs="Times New Roman"/>
          <w:szCs w:val="24"/>
          <w:lang w:val="uk-UA"/>
        </w:rPr>
        <w:t xml:space="preserve">. </w:t>
      </w:r>
      <w:r w:rsidR="00DE74C0" w:rsidRPr="0038565A">
        <w:rPr>
          <w:rFonts w:ascii="Times New Roman" w:hAnsi="Times New Roman" w:cs="Times New Roman"/>
          <w:szCs w:val="24"/>
          <w:lang w:val="uk-UA"/>
        </w:rPr>
        <w:t>Оплата робіт у межах року</w:t>
      </w:r>
      <w:r w:rsidRPr="0038565A">
        <w:rPr>
          <w:rFonts w:ascii="Times New Roman" w:hAnsi="Times New Roman" w:cs="Times New Roman"/>
          <w:szCs w:val="24"/>
          <w:lang w:val="uk-UA"/>
        </w:rPr>
        <w:t xml:space="preserve"> </w:t>
      </w:r>
      <w:r w:rsidR="00DE74C0" w:rsidRPr="0038565A">
        <w:rPr>
          <w:rFonts w:ascii="Times New Roman" w:hAnsi="Times New Roman" w:cs="Times New Roman"/>
          <w:szCs w:val="24"/>
          <w:lang w:val="uk-UA"/>
        </w:rPr>
        <w:t xml:space="preserve">може змінюватись відповідно до зміни </w:t>
      </w:r>
      <w:r w:rsidRPr="0038565A">
        <w:rPr>
          <w:rFonts w:ascii="Times New Roman" w:hAnsi="Times New Roman" w:cs="Times New Roman"/>
          <w:szCs w:val="24"/>
          <w:lang w:val="uk-UA"/>
        </w:rPr>
        <w:t xml:space="preserve">бюджетних призначень під час уточнення показників Державного бюджету України </w:t>
      </w:r>
      <w:r w:rsidR="00DE74C0" w:rsidRPr="0038565A">
        <w:rPr>
          <w:rFonts w:ascii="Times New Roman" w:hAnsi="Times New Roman" w:cs="Times New Roman"/>
          <w:szCs w:val="24"/>
          <w:lang w:val="uk-UA"/>
        </w:rPr>
        <w:t xml:space="preserve">або рішення розпорядника бюджетних коштів вищого рівня </w:t>
      </w:r>
      <w:r w:rsidRPr="0038565A">
        <w:rPr>
          <w:rFonts w:ascii="Times New Roman" w:hAnsi="Times New Roman" w:cs="Times New Roman"/>
          <w:szCs w:val="24"/>
          <w:lang w:val="uk-UA"/>
        </w:rPr>
        <w:t>і оформлюється додатковою угодою.</w:t>
      </w:r>
    </w:p>
    <w:p w:rsidR="00366D70" w:rsidRPr="0038565A" w:rsidRDefault="00366D70" w:rsidP="00D17FCA">
      <w:pPr>
        <w:pStyle w:val="Bodytext1"/>
        <w:shd w:val="clear" w:color="auto" w:fill="auto"/>
        <w:spacing w:after="0" w:line="240" w:lineRule="auto"/>
        <w:ind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4.2.2. У 20__ році оплата виконаних робіт буде </w:t>
      </w:r>
      <w:r w:rsidR="00B60EDE" w:rsidRPr="0038565A">
        <w:rPr>
          <w:rFonts w:ascii="Times New Roman" w:hAnsi="Times New Roman" w:cs="Times New Roman"/>
          <w:szCs w:val="24"/>
          <w:lang w:val="uk-UA"/>
        </w:rPr>
        <w:t>здійснюватися</w:t>
      </w:r>
      <w:r w:rsidRPr="0038565A">
        <w:rPr>
          <w:rFonts w:ascii="Times New Roman" w:hAnsi="Times New Roman" w:cs="Times New Roman"/>
          <w:szCs w:val="24"/>
          <w:lang w:val="uk-UA"/>
        </w:rPr>
        <w:t xml:space="preserve"> із Державного бюджету в сумі _____________ грн. __коп. (_______________ грн. __ коп.), у тому числі ПДВ 20% - __________ грн. __ коп. (____________________грн. __ коп.), що відповідає бюджетним призначенням, </w:t>
      </w:r>
      <w:r w:rsidR="00D17FCA" w:rsidRPr="0038565A">
        <w:rPr>
          <w:rFonts w:ascii="Times New Roman" w:hAnsi="Times New Roman" w:cs="Times New Roman"/>
          <w:szCs w:val="24"/>
          <w:lang w:val="uk-UA"/>
        </w:rPr>
        <w:t>за</w:t>
      </w:r>
      <w:r w:rsidRPr="0038565A">
        <w:rPr>
          <w:rFonts w:ascii="Times New Roman" w:hAnsi="Times New Roman" w:cs="Times New Roman"/>
          <w:szCs w:val="24"/>
          <w:lang w:val="uk-UA"/>
        </w:rPr>
        <w:t xml:space="preserve"> наявності на казначейському рахунку відповідних коштів, у тому числі: </w:t>
      </w:r>
    </w:p>
    <w:p w:rsidR="00366D70" w:rsidRPr="0038565A" w:rsidRDefault="00366D70" w:rsidP="004925B5">
      <w:pPr>
        <w:pStyle w:val="Bodytext1"/>
        <w:widowControl w:val="0"/>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за рахунок загального (спеціального) фонду в сумі __________грн. __коп. (_____________ грн. __ коп.), у тому числі ПДВ 20% - _________ грн. __ коп. (_______________ грн. __ коп.)</w:t>
      </w:r>
    </w:p>
    <w:p w:rsidR="00366D70" w:rsidRPr="0038565A" w:rsidRDefault="00EB6AE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Обсяг фінансування</w:t>
      </w:r>
      <w:r w:rsidR="00366D70" w:rsidRPr="0038565A">
        <w:rPr>
          <w:rFonts w:ascii="Times New Roman" w:hAnsi="Times New Roman" w:cs="Times New Roman"/>
          <w:szCs w:val="24"/>
          <w:lang w:val="uk-UA"/>
        </w:rPr>
        <w:t xml:space="preserve"> </w:t>
      </w:r>
      <w:r w:rsidR="003A593D" w:rsidRPr="0038565A">
        <w:rPr>
          <w:rFonts w:ascii="Times New Roman" w:hAnsi="Times New Roman" w:cs="Times New Roman"/>
          <w:szCs w:val="24"/>
          <w:lang w:val="uk-UA"/>
        </w:rPr>
        <w:t>в межах року</w:t>
      </w:r>
      <w:r w:rsidR="00366D70" w:rsidRPr="0038565A">
        <w:rPr>
          <w:rFonts w:ascii="Times New Roman" w:hAnsi="Times New Roman" w:cs="Times New Roman"/>
          <w:szCs w:val="24"/>
          <w:lang w:val="uk-UA"/>
        </w:rPr>
        <w:t xml:space="preserve"> визначається Замовником та оформлюється додатковими угодами.</w:t>
      </w:r>
    </w:p>
    <w:p w:rsidR="00366D70" w:rsidRPr="0038565A" w:rsidRDefault="00366D70" w:rsidP="004925B5">
      <w:pPr>
        <w:pStyle w:val="Bodytext1"/>
        <w:widowControl w:val="0"/>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4.2.3. У разі виявлення завищення обсягів та/або вартості робіт </w:t>
      </w:r>
      <w:r w:rsidR="00C65AF8" w:rsidRPr="0038565A">
        <w:rPr>
          <w:rFonts w:ascii="Times New Roman" w:hAnsi="Times New Roman" w:cs="Times New Roman"/>
          <w:szCs w:val="24"/>
          <w:lang w:val="uk-UA"/>
        </w:rPr>
        <w:t>під час</w:t>
      </w:r>
      <w:r w:rsidRPr="0038565A">
        <w:rPr>
          <w:rFonts w:ascii="Times New Roman" w:hAnsi="Times New Roman" w:cs="Times New Roman"/>
          <w:szCs w:val="24"/>
          <w:lang w:val="uk-UA"/>
        </w:rPr>
        <w:t xml:space="preserve"> перевірок та контрольних обмірів на </w:t>
      </w:r>
      <w:r w:rsidR="00EA79EE" w:rsidRPr="0038565A">
        <w:rPr>
          <w:rFonts w:ascii="Times New Roman" w:hAnsi="Times New Roman" w:cs="Times New Roman"/>
          <w:szCs w:val="24"/>
          <w:lang w:val="uk-UA"/>
        </w:rPr>
        <w:t>ОБ’ЄКТІ</w:t>
      </w:r>
      <w:r w:rsidRPr="0038565A">
        <w:rPr>
          <w:rFonts w:ascii="Times New Roman" w:hAnsi="Times New Roman" w:cs="Times New Roman"/>
          <w:szCs w:val="24"/>
          <w:lang w:val="uk-UA"/>
        </w:rPr>
        <w:t xml:space="preserve">, які були прийняті та оплачені Замовником на підставі актів форми КБ-2в “Акт приймання виконаних будівельних робіт” та форми КБ-3 “Довідки про вартість виконаних будівельних робіт та витрати” Генпідрядник зобов’язаний </w:t>
      </w:r>
      <w:r w:rsidR="00C150A6" w:rsidRPr="0038565A">
        <w:rPr>
          <w:rFonts w:ascii="Times New Roman" w:hAnsi="Times New Roman" w:cs="Times New Roman"/>
          <w:szCs w:val="24"/>
          <w:lang w:val="uk-UA"/>
        </w:rPr>
        <w:t xml:space="preserve">протягом 10 робочих днів з моменту виявлення </w:t>
      </w:r>
      <w:r w:rsidRPr="0038565A">
        <w:rPr>
          <w:rFonts w:ascii="Times New Roman" w:hAnsi="Times New Roman" w:cs="Times New Roman"/>
          <w:szCs w:val="24"/>
          <w:lang w:val="uk-UA"/>
        </w:rPr>
        <w:t>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Генпідрядником.</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p>
    <w:p w:rsidR="00366D70" w:rsidRPr="0038565A" w:rsidRDefault="00366D70" w:rsidP="004925B5">
      <w:pPr>
        <w:pStyle w:val="Bodytext1"/>
        <w:shd w:val="clear" w:color="auto" w:fill="auto"/>
        <w:tabs>
          <w:tab w:val="left" w:pos="0"/>
        </w:tabs>
        <w:spacing w:after="0" w:line="240" w:lineRule="auto"/>
        <w:ind w:right="-6" w:firstLine="284"/>
        <w:jc w:val="center"/>
        <w:rPr>
          <w:rStyle w:val="BodytextBold1"/>
          <w:rFonts w:cs="Times New Roman"/>
          <w:b w:val="0"/>
          <w:szCs w:val="24"/>
          <w:lang w:val="uk-UA"/>
        </w:rPr>
      </w:pPr>
      <w:r w:rsidRPr="0038565A">
        <w:rPr>
          <w:rStyle w:val="BodytextBold1"/>
          <w:rFonts w:cs="Times New Roman"/>
          <w:b w:val="0"/>
          <w:szCs w:val="24"/>
          <w:lang w:val="uk-UA"/>
        </w:rPr>
        <w:t>V. ВИКОНАННЯ РОБІТ</w:t>
      </w:r>
    </w:p>
    <w:p w:rsidR="00366D70" w:rsidRPr="0038565A" w:rsidRDefault="00366D70" w:rsidP="004925B5">
      <w:pPr>
        <w:spacing w:after="0" w:line="240" w:lineRule="auto"/>
        <w:ind w:firstLine="284"/>
        <w:contextualSpacing/>
        <w:jc w:val="center"/>
        <w:rPr>
          <w:rStyle w:val="BodytextBold1"/>
          <w:rFonts w:cs="Times New Roman"/>
          <w:b w:val="0"/>
          <w:szCs w:val="24"/>
          <w:lang w:val="uk-UA"/>
        </w:rPr>
      </w:pPr>
    </w:p>
    <w:p w:rsidR="00366D70" w:rsidRPr="0038565A" w:rsidRDefault="00366D70" w:rsidP="004925B5">
      <w:pPr>
        <w:spacing w:after="0" w:line="240" w:lineRule="auto"/>
        <w:ind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 xml:space="preserve">5.1. </w:t>
      </w:r>
      <w:r w:rsidR="00810EA9" w:rsidRPr="0038565A">
        <w:rPr>
          <w:rFonts w:ascii="Times New Roman" w:hAnsi="Times New Roman" w:cs="Times New Roman"/>
          <w:sz w:val="24"/>
          <w:szCs w:val="24"/>
          <w:lang w:val="uk-UA"/>
        </w:rPr>
        <w:t>Етапи, с</w:t>
      </w:r>
      <w:r w:rsidRPr="0038565A">
        <w:rPr>
          <w:rFonts w:ascii="Times New Roman" w:hAnsi="Times New Roman" w:cs="Times New Roman"/>
          <w:sz w:val="24"/>
          <w:szCs w:val="24"/>
          <w:lang w:val="uk-UA"/>
        </w:rPr>
        <w:t>трок та місце виконання робіт.</w:t>
      </w:r>
    </w:p>
    <w:p w:rsidR="00366D70" w:rsidRPr="0038565A" w:rsidRDefault="00366D70" w:rsidP="003A593D">
      <w:pPr>
        <w:pStyle w:val="af6"/>
        <w:spacing w:after="0" w:line="240" w:lineRule="auto"/>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 xml:space="preserve">5.1.1. Строк виконання робіт на </w:t>
      </w:r>
      <w:r w:rsidR="00EA79EE" w:rsidRPr="0038565A">
        <w:rPr>
          <w:rFonts w:ascii="Times New Roman" w:hAnsi="Times New Roman" w:cs="Times New Roman"/>
          <w:sz w:val="24"/>
          <w:szCs w:val="24"/>
          <w:lang w:val="uk-UA"/>
        </w:rPr>
        <w:t xml:space="preserve">ОБ’ЄКТІ </w:t>
      </w:r>
      <w:r w:rsidRPr="0038565A">
        <w:rPr>
          <w:rFonts w:ascii="Times New Roman" w:hAnsi="Times New Roman" w:cs="Times New Roman"/>
          <w:sz w:val="24"/>
          <w:szCs w:val="24"/>
          <w:lang w:val="uk-UA"/>
        </w:rPr>
        <w:t xml:space="preserve">визначається відповідно до </w:t>
      </w:r>
      <w:r w:rsidR="000977B8" w:rsidRPr="0038565A">
        <w:rPr>
          <w:rFonts w:ascii="Times New Roman" w:hAnsi="Times New Roman" w:cs="Times New Roman"/>
          <w:sz w:val="24"/>
          <w:szCs w:val="24"/>
          <w:lang w:val="uk-UA"/>
        </w:rPr>
        <w:t xml:space="preserve">Календарного графіку </w:t>
      </w:r>
      <w:r w:rsidRPr="0038565A">
        <w:rPr>
          <w:rFonts w:ascii="Times New Roman" w:hAnsi="Times New Roman" w:cs="Times New Roman"/>
          <w:sz w:val="24"/>
          <w:szCs w:val="24"/>
          <w:lang w:val="uk-UA"/>
        </w:rPr>
        <w:t>виконання робіт (Додаток №</w:t>
      </w:r>
      <w:r w:rsidR="00CF1284" w:rsidRPr="0038565A">
        <w:rPr>
          <w:rFonts w:ascii="Times New Roman" w:hAnsi="Times New Roman" w:cs="Times New Roman"/>
          <w:sz w:val="24"/>
          <w:szCs w:val="24"/>
          <w:lang w:val="uk-UA"/>
        </w:rPr>
        <w:t> </w:t>
      </w:r>
      <w:r w:rsidR="003A593D" w:rsidRPr="0038565A">
        <w:rPr>
          <w:rFonts w:ascii="Times New Roman" w:hAnsi="Times New Roman" w:cs="Times New Roman"/>
          <w:sz w:val="24"/>
          <w:szCs w:val="24"/>
          <w:lang w:val="uk-UA"/>
        </w:rPr>
        <w:t>2</w:t>
      </w:r>
      <w:r w:rsidRPr="0038565A">
        <w:rPr>
          <w:rFonts w:ascii="Times New Roman" w:hAnsi="Times New Roman" w:cs="Times New Roman"/>
          <w:sz w:val="24"/>
          <w:szCs w:val="24"/>
          <w:lang w:val="uk-UA"/>
        </w:rPr>
        <w:t>), але не пізніше</w:t>
      </w:r>
      <w:r w:rsidR="002449D4" w:rsidRPr="0038565A">
        <w:rPr>
          <w:rFonts w:ascii="Times New Roman" w:hAnsi="Times New Roman" w:cs="Times New Roman"/>
          <w:sz w:val="24"/>
          <w:szCs w:val="24"/>
          <w:lang w:val="uk-UA"/>
        </w:rPr>
        <w:t xml:space="preserve"> </w:t>
      </w:r>
      <w:r w:rsidR="00F44F55" w:rsidRPr="0038565A">
        <w:rPr>
          <w:rFonts w:ascii="Times New Roman" w:hAnsi="Times New Roman" w:cs="Times New Roman"/>
          <w:sz w:val="24"/>
          <w:szCs w:val="24"/>
          <w:lang w:val="uk-UA"/>
        </w:rPr>
        <w:t>___. _________ 20__ року.</w:t>
      </w:r>
      <w:r w:rsidR="00E7599E" w:rsidRPr="0038565A">
        <w:rPr>
          <w:rFonts w:ascii="Times New Roman" w:hAnsi="Times New Roman" w:cs="Times New Roman"/>
          <w:sz w:val="24"/>
          <w:szCs w:val="24"/>
          <w:lang w:val="uk-UA"/>
        </w:rPr>
        <w:t xml:space="preserve"> Початок та закінчення видів робіт, етапів робіт визначається календарним графіком виконання робіт виконання робіт</w:t>
      </w:r>
      <w:r w:rsidR="003A593D" w:rsidRPr="0038565A">
        <w:rPr>
          <w:rFonts w:ascii="Times New Roman" w:hAnsi="Times New Roman" w:cs="Times New Roman"/>
          <w:sz w:val="24"/>
          <w:szCs w:val="24"/>
          <w:lang w:val="uk-UA"/>
        </w:rPr>
        <w:t>.</w:t>
      </w:r>
    </w:p>
    <w:p w:rsidR="00366D70" w:rsidRPr="0038565A" w:rsidRDefault="00366D70" w:rsidP="00E7599E">
      <w:pPr>
        <w:pStyle w:val="Bodytext1"/>
        <w:widowControl w:val="0"/>
        <w:shd w:val="clear" w:color="auto" w:fill="auto"/>
        <w:tabs>
          <w:tab w:val="left" w:pos="83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iCs/>
          <w:szCs w:val="24"/>
          <w:lang w:val="uk-UA"/>
        </w:rPr>
        <w:t>5.1.2 Місце виконання робіт: _____________________________________</w:t>
      </w:r>
      <w:r w:rsidRPr="0038565A">
        <w:rPr>
          <w:rFonts w:ascii="Times New Roman" w:hAnsi="Times New Roman" w:cs="Times New Roman"/>
          <w:szCs w:val="24"/>
          <w:lang w:val="uk-UA"/>
        </w:rPr>
        <w:t>.</w:t>
      </w:r>
    </w:p>
    <w:p w:rsidR="00366D70" w:rsidRPr="0038565A" w:rsidRDefault="00366D70" w:rsidP="00E7599E">
      <w:pPr>
        <w:pStyle w:val="Bodytext1"/>
        <w:widowControl w:val="0"/>
        <w:shd w:val="clear" w:color="auto" w:fill="auto"/>
        <w:tabs>
          <w:tab w:val="left" w:pos="83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5.1.3. Генпідрядник повинен розпочати виконання робіт за Договором протягом </w:t>
      </w:r>
      <w:r w:rsidR="0080619F" w:rsidRPr="0038565A">
        <w:rPr>
          <w:rFonts w:ascii="Times New Roman" w:hAnsi="Times New Roman" w:cs="Times New Roman"/>
          <w:szCs w:val="24"/>
          <w:lang w:val="uk-UA"/>
        </w:rPr>
        <w:t>5 (</w:t>
      </w:r>
      <w:r w:rsidRPr="0038565A">
        <w:rPr>
          <w:rFonts w:ascii="Times New Roman" w:hAnsi="Times New Roman" w:cs="Times New Roman"/>
          <w:szCs w:val="24"/>
          <w:lang w:val="uk-UA"/>
        </w:rPr>
        <w:t>п'яти</w:t>
      </w:r>
      <w:r w:rsidR="0080619F" w:rsidRPr="0038565A">
        <w:rPr>
          <w:rFonts w:ascii="Times New Roman" w:hAnsi="Times New Roman" w:cs="Times New Roman"/>
          <w:szCs w:val="24"/>
          <w:lang w:val="uk-UA"/>
        </w:rPr>
        <w:t>)</w:t>
      </w:r>
      <w:r w:rsidRPr="0038565A">
        <w:rPr>
          <w:rFonts w:ascii="Times New Roman" w:hAnsi="Times New Roman" w:cs="Times New Roman"/>
          <w:szCs w:val="24"/>
          <w:lang w:val="uk-UA"/>
        </w:rPr>
        <w:t xml:space="preserve"> календарних днів з дня</w:t>
      </w:r>
      <w:r w:rsidR="00960769" w:rsidRPr="0038565A">
        <w:rPr>
          <w:rFonts w:ascii="Times New Roman" w:hAnsi="Times New Roman" w:cs="Times New Roman"/>
          <w:szCs w:val="24"/>
          <w:lang w:val="uk-UA"/>
        </w:rPr>
        <w:t xml:space="preserve"> прийняття ОБ’ЄКТУ та проєктно-кошторисної документації.</w:t>
      </w:r>
    </w:p>
    <w:p w:rsidR="00366D70" w:rsidRPr="0038565A" w:rsidRDefault="00366D70" w:rsidP="004925B5">
      <w:pPr>
        <w:pStyle w:val="Bodytext1"/>
        <w:widowControl w:val="0"/>
        <w:shd w:val="clear" w:color="auto" w:fill="auto"/>
        <w:tabs>
          <w:tab w:val="left" w:pos="836"/>
        </w:tabs>
        <w:spacing w:after="0" w:line="240" w:lineRule="auto"/>
        <w:ind w:right="-6" w:firstLine="284"/>
        <w:jc w:val="both"/>
        <w:rPr>
          <w:rStyle w:val="Bodytext6"/>
          <w:rFonts w:cs="Times New Roman"/>
          <w:szCs w:val="24"/>
          <w:lang w:val="uk-UA"/>
        </w:rPr>
      </w:pPr>
      <w:r w:rsidRPr="0038565A">
        <w:rPr>
          <w:rFonts w:ascii="Times New Roman" w:hAnsi="Times New Roman" w:cs="Times New Roman"/>
          <w:szCs w:val="24"/>
          <w:lang w:val="uk-UA"/>
        </w:rPr>
        <w:t xml:space="preserve">Завершити виконання робіт, підготувати </w:t>
      </w:r>
      <w:r w:rsidR="00EA79EE" w:rsidRPr="0038565A">
        <w:rPr>
          <w:rFonts w:ascii="Times New Roman" w:hAnsi="Times New Roman" w:cs="Times New Roman"/>
          <w:szCs w:val="24"/>
          <w:lang w:val="uk-UA"/>
        </w:rPr>
        <w:t xml:space="preserve">ОБ'ЄКТ </w:t>
      </w:r>
      <w:r w:rsidRPr="0038565A">
        <w:rPr>
          <w:rFonts w:ascii="Times New Roman" w:hAnsi="Times New Roman" w:cs="Times New Roman"/>
          <w:szCs w:val="24"/>
          <w:lang w:val="uk-UA"/>
        </w:rPr>
        <w:t xml:space="preserve">для </w:t>
      </w:r>
      <w:r w:rsidR="00E7599E" w:rsidRPr="0038565A">
        <w:rPr>
          <w:rFonts w:ascii="Times New Roman" w:hAnsi="Times New Roman" w:cs="Times New Roman"/>
          <w:szCs w:val="24"/>
          <w:lang w:val="uk-UA"/>
        </w:rPr>
        <w:t>передачі</w:t>
      </w:r>
      <w:r w:rsidRPr="0038565A">
        <w:rPr>
          <w:rFonts w:ascii="Times New Roman" w:hAnsi="Times New Roman" w:cs="Times New Roman"/>
          <w:szCs w:val="24"/>
          <w:lang w:val="uk-UA"/>
        </w:rPr>
        <w:t xml:space="preserve"> в експлуатацію та передати </w:t>
      </w:r>
      <w:r w:rsidRPr="0038565A">
        <w:rPr>
          <w:rFonts w:ascii="Times New Roman" w:hAnsi="Times New Roman" w:cs="Times New Roman"/>
          <w:szCs w:val="24"/>
          <w:lang w:val="uk-UA"/>
        </w:rPr>
        <w:lastRenderedPageBreak/>
        <w:t xml:space="preserve">його Замовнику </w:t>
      </w:r>
      <w:r w:rsidRPr="0038565A">
        <w:rPr>
          <w:rStyle w:val="Bodytext6"/>
          <w:rFonts w:cs="Times New Roman"/>
          <w:szCs w:val="24"/>
          <w:u w:val="none"/>
          <w:lang w:val="uk-UA"/>
        </w:rPr>
        <w:t>відповідно до умов Договору не пізніше</w:t>
      </w:r>
      <w:r w:rsidR="00E0169F" w:rsidRPr="0038565A">
        <w:rPr>
          <w:rStyle w:val="Bodytext6"/>
          <w:rFonts w:cs="Times New Roman"/>
          <w:szCs w:val="24"/>
          <w:u w:val="none"/>
          <w:lang w:val="uk-UA"/>
        </w:rPr>
        <w:t xml:space="preserve"> </w:t>
      </w:r>
      <w:r w:rsidRPr="0038565A">
        <w:rPr>
          <w:rFonts w:ascii="Times New Roman" w:hAnsi="Times New Roman" w:cs="Times New Roman"/>
          <w:iCs/>
          <w:szCs w:val="24"/>
          <w:lang w:val="uk-UA"/>
        </w:rPr>
        <w:t xml:space="preserve">___. _________ 20__ року, з виконавчою документацією по </w:t>
      </w:r>
      <w:r w:rsidR="00EA79EE" w:rsidRPr="0038565A">
        <w:rPr>
          <w:rFonts w:ascii="Times New Roman" w:hAnsi="Times New Roman" w:cs="Times New Roman"/>
          <w:iCs/>
          <w:szCs w:val="24"/>
          <w:lang w:val="uk-UA"/>
        </w:rPr>
        <w:t>ОБ’ЄКТУ</w:t>
      </w:r>
      <w:r w:rsidRPr="0038565A">
        <w:rPr>
          <w:rFonts w:ascii="Times New Roman" w:hAnsi="Times New Roman" w:cs="Times New Roman"/>
          <w:iCs/>
          <w:szCs w:val="24"/>
          <w:lang w:val="uk-UA"/>
        </w:rPr>
        <w:t xml:space="preserve">, у тому числі </w:t>
      </w:r>
      <w:r w:rsidRPr="0038565A">
        <w:rPr>
          <w:rFonts w:ascii="Times New Roman" w:hAnsi="Times New Roman" w:cs="Times New Roman"/>
          <w:szCs w:val="24"/>
          <w:lang w:val="uk-UA"/>
        </w:rPr>
        <w:t>“Акти приймання виконаних будівельних робіт” за формою КБ-2в та “Довідки про вартість виконаних будівельних робіт та витрати” за формою КБ-3</w:t>
      </w:r>
      <w:r w:rsidRPr="0038565A">
        <w:rPr>
          <w:rFonts w:ascii="Times New Roman" w:hAnsi="Times New Roman" w:cs="Times New Roman"/>
          <w:iCs/>
          <w:szCs w:val="24"/>
          <w:lang w:val="uk-UA"/>
        </w:rPr>
        <w:t>.</w:t>
      </w:r>
    </w:p>
    <w:p w:rsidR="00366D70" w:rsidRPr="0038565A" w:rsidRDefault="00366D70" w:rsidP="004925B5">
      <w:pPr>
        <w:pStyle w:val="Bodytext1"/>
        <w:widowControl w:val="0"/>
        <w:shd w:val="clear" w:color="auto" w:fill="auto"/>
        <w:tabs>
          <w:tab w:val="left" w:pos="3261"/>
        </w:tabs>
        <w:spacing w:after="0" w:line="240" w:lineRule="auto"/>
        <w:ind w:right="-6" w:firstLine="284"/>
        <w:jc w:val="both"/>
        <w:rPr>
          <w:rFonts w:ascii="Times New Roman" w:hAnsi="Times New Roman" w:cs="Times New Roman"/>
          <w:szCs w:val="24"/>
          <w:lang w:val="uk-UA"/>
        </w:rPr>
      </w:pPr>
      <w:r w:rsidRPr="0038565A">
        <w:rPr>
          <w:rStyle w:val="Bodytext6"/>
          <w:rFonts w:cs="Times New Roman"/>
          <w:szCs w:val="24"/>
          <w:u w:val="none"/>
          <w:lang w:val="uk-UA"/>
        </w:rPr>
        <w:t xml:space="preserve">5.1.4. Генпідрядник за згодою Замовника може </w:t>
      </w:r>
      <w:r w:rsidR="0080619F" w:rsidRPr="0038565A">
        <w:rPr>
          <w:rFonts w:ascii="Times New Roman" w:hAnsi="Times New Roman" w:cs="Times New Roman"/>
          <w:szCs w:val="24"/>
          <w:lang w:val="uk-UA"/>
        </w:rPr>
        <w:t>достроково</w:t>
      </w:r>
      <w:r w:rsidR="0080619F" w:rsidRPr="0038565A">
        <w:rPr>
          <w:rStyle w:val="Bodytext6"/>
          <w:rFonts w:cs="Times New Roman"/>
          <w:szCs w:val="24"/>
          <w:u w:val="none"/>
          <w:lang w:val="uk-UA"/>
        </w:rPr>
        <w:t xml:space="preserve"> </w:t>
      </w:r>
      <w:r w:rsidRPr="0038565A">
        <w:rPr>
          <w:rStyle w:val="Bodytext6"/>
          <w:rFonts w:cs="Times New Roman"/>
          <w:szCs w:val="24"/>
          <w:u w:val="none"/>
          <w:lang w:val="uk-UA"/>
        </w:rPr>
        <w:t xml:space="preserve">завершити виконання робіт, </w:t>
      </w:r>
      <w:r w:rsidRPr="0038565A">
        <w:rPr>
          <w:rFonts w:ascii="Times New Roman" w:hAnsi="Times New Roman" w:cs="Times New Roman"/>
          <w:szCs w:val="24"/>
          <w:lang w:val="uk-UA"/>
        </w:rPr>
        <w:t xml:space="preserve">підготувати </w:t>
      </w:r>
      <w:r w:rsidR="00EA79EE" w:rsidRPr="0038565A">
        <w:rPr>
          <w:rFonts w:ascii="Times New Roman" w:hAnsi="Times New Roman" w:cs="Times New Roman"/>
          <w:szCs w:val="24"/>
          <w:lang w:val="uk-UA"/>
        </w:rPr>
        <w:t xml:space="preserve">ОБ'ЄКТ </w:t>
      </w:r>
      <w:r w:rsidRPr="0038565A">
        <w:rPr>
          <w:rFonts w:ascii="Times New Roman" w:hAnsi="Times New Roman" w:cs="Times New Roman"/>
          <w:szCs w:val="24"/>
          <w:lang w:val="uk-UA"/>
        </w:rPr>
        <w:t>для введення в експлуатацію</w:t>
      </w:r>
      <w:r w:rsidRPr="0038565A">
        <w:rPr>
          <w:rStyle w:val="Bodytext6"/>
          <w:rFonts w:cs="Times New Roman"/>
          <w:szCs w:val="24"/>
          <w:u w:val="none"/>
          <w:lang w:val="uk-UA"/>
        </w:rPr>
        <w:t xml:space="preserve"> і передати </w:t>
      </w:r>
      <w:r w:rsidR="00EA79EE" w:rsidRPr="0038565A">
        <w:rPr>
          <w:rStyle w:val="Bodytext6"/>
          <w:rFonts w:cs="Times New Roman"/>
          <w:szCs w:val="24"/>
          <w:u w:val="none"/>
          <w:lang w:val="uk-UA"/>
        </w:rPr>
        <w:t xml:space="preserve">ОБ’ЄКТ </w:t>
      </w:r>
      <w:r w:rsidRPr="0038565A">
        <w:rPr>
          <w:rFonts w:ascii="Times New Roman" w:hAnsi="Times New Roman" w:cs="Times New Roman"/>
          <w:szCs w:val="24"/>
          <w:lang w:val="uk-UA"/>
        </w:rPr>
        <w:t>Замовнику.</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5.1.5. П</w:t>
      </w:r>
      <w:r w:rsidR="008D2451" w:rsidRPr="0038565A">
        <w:rPr>
          <w:rFonts w:ascii="Times New Roman" w:hAnsi="Times New Roman" w:cs="Times New Roman"/>
          <w:szCs w:val="24"/>
          <w:lang w:val="uk-UA"/>
        </w:rPr>
        <w:t>ерегляд строків виконання робіт та</w:t>
      </w:r>
      <w:r w:rsidRPr="0038565A">
        <w:rPr>
          <w:rFonts w:ascii="Times New Roman" w:hAnsi="Times New Roman" w:cs="Times New Roman"/>
          <w:szCs w:val="24"/>
          <w:lang w:val="uk-UA"/>
        </w:rPr>
        <w:t xml:space="preserve"> передача </w:t>
      </w:r>
      <w:r w:rsidR="00EA79EE" w:rsidRPr="0038565A">
        <w:rPr>
          <w:rFonts w:ascii="Times New Roman" w:hAnsi="Times New Roman" w:cs="Times New Roman"/>
          <w:szCs w:val="24"/>
          <w:lang w:val="uk-UA"/>
        </w:rPr>
        <w:t xml:space="preserve">ОБ'ЄКТА </w:t>
      </w:r>
      <w:r w:rsidR="00960769" w:rsidRPr="0038565A">
        <w:rPr>
          <w:rFonts w:ascii="Times New Roman" w:hAnsi="Times New Roman" w:cs="Times New Roman"/>
          <w:szCs w:val="24"/>
          <w:lang w:val="uk-UA"/>
        </w:rPr>
        <w:t xml:space="preserve">Замовнику </w:t>
      </w:r>
      <w:r w:rsidRPr="0038565A">
        <w:rPr>
          <w:rFonts w:ascii="Times New Roman" w:hAnsi="Times New Roman" w:cs="Times New Roman"/>
          <w:szCs w:val="24"/>
          <w:lang w:val="uk-UA"/>
        </w:rPr>
        <w:t>в експлуатацію може здійснюватися за умови підписання Сторонами відповідної додаткової угоди до Договору (з обґрунтуванням обставин, що його спричинили).</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5.1.6. Обставинами, які перешкоджають дотриманню визначених Договором строків виконання робіт, прийняття в експлуатацію закінченого </w:t>
      </w:r>
      <w:r w:rsidR="0080619F" w:rsidRPr="0038565A">
        <w:rPr>
          <w:rFonts w:ascii="Times New Roman" w:hAnsi="Times New Roman" w:cs="Times New Roman"/>
          <w:szCs w:val="24"/>
          <w:lang w:val="uk-UA"/>
        </w:rPr>
        <w:t>будівництвом</w:t>
      </w:r>
      <w:r w:rsidRPr="0038565A">
        <w:rPr>
          <w:rFonts w:ascii="Times New Roman" w:hAnsi="Times New Roman" w:cs="Times New Roman"/>
          <w:szCs w:val="24"/>
          <w:lang w:val="uk-UA"/>
        </w:rPr>
        <w:t xml:space="preserve"> </w:t>
      </w:r>
      <w:r w:rsidR="00EA79EE" w:rsidRPr="0038565A">
        <w:rPr>
          <w:rFonts w:ascii="Times New Roman" w:hAnsi="Times New Roman" w:cs="Times New Roman"/>
          <w:szCs w:val="24"/>
          <w:lang w:val="uk-UA"/>
        </w:rPr>
        <w:t>ОБ'ЄКТА</w:t>
      </w:r>
      <w:r w:rsidRPr="0038565A">
        <w:rPr>
          <w:rFonts w:ascii="Times New Roman" w:hAnsi="Times New Roman" w:cs="Times New Roman"/>
          <w:szCs w:val="24"/>
          <w:lang w:val="uk-UA"/>
        </w:rPr>
        <w:t xml:space="preserve">, які не залежать від Генпідрядника і дають останньому право вимагати від Замовника перегляду цих строків у разі, якщо Генпідрядник протягом </w:t>
      </w:r>
      <w:r w:rsidR="0080619F" w:rsidRPr="0038565A">
        <w:rPr>
          <w:rFonts w:ascii="Times New Roman" w:hAnsi="Times New Roman" w:cs="Times New Roman"/>
          <w:szCs w:val="24"/>
          <w:lang w:val="uk-UA"/>
        </w:rPr>
        <w:t>3 (</w:t>
      </w:r>
      <w:r w:rsidRPr="0038565A">
        <w:rPr>
          <w:rFonts w:ascii="Times New Roman" w:hAnsi="Times New Roman" w:cs="Times New Roman"/>
          <w:szCs w:val="24"/>
          <w:lang w:val="uk-UA"/>
        </w:rPr>
        <w:t>трьох</w:t>
      </w:r>
      <w:r w:rsidR="0080619F" w:rsidRPr="0038565A">
        <w:rPr>
          <w:rFonts w:ascii="Times New Roman" w:hAnsi="Times New Roman" w:cs="Times New Roman"/>
          <w:szCs w:val="24"/>
          <w:lang w:val="uk-UA"/>
        </w:rPr>
        <w:t>)</w:t>
      </w:r>
      <w:r w:rsidRPr="0038565A">
        <w:rPr>
          <w:rFonts w:ascii="Times New Roman" w:hAnsi="Times New Roman" w:cs="Times New Roman"/>
          <w:szCs w:val="24"/>
          <w:lang w:val="uk-UA"/>
        </w:rPr>
        <w:t xml:space="preserve"> днів письмово сповістив Замовника про їх появу можуть бути:</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обставини непереборної сили (форс-мажорні обставини);</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обставини, за які відповідає Замовник, зокрема: відсутність коштів на фінансування будівництва </w:t>
      </w:r>
      <w:r w:rsidR="00EA79EE" w:rsidRPr="0038565A">
        <w:rPr>
          <w:rFonts w:ascii="Times New Roman" w:hAnsi="Times New Roman" w:cs="Times New Roman"/>
          <w:szCs w:val="24"/>
          <w:lang w:val="uk-UA"/>
        </w:rPr>
        <w:t>ОБ’ЄКТА</w:t>
      </w:r>
      <w:r w:rsidR="00960769" w:rsidRPr="0038565A">
        <w:rPr>
          <w:rFonts w:ascii="Times New Roman" w:hAnsi="Times New Roman" w:cs="Times New Roman"/>
          <w:szCs w:val="24"/>
          <w:lang w:val="uk-UA"/>
        </w:rPr>
        <w:t>;</w:t>
      </w:r>
      <w:r w:rsidRPr="0038565A">
        <w:rPr>
          <w:rFonts w:ascii="Times New Roman" w:hAnsi="Times New Roman" w:cs="Times New Roman"/>
          <w:szCs w:val="24"/>
          <w:lang w:val="uk-UA"/>
        </w:rPr>
        <w:t xml:space="preserve"> незабезпечення будівництва </w:t>
      </w:r>
      <w:r w:rsidR="00EA79EE"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затвердженою проєктно-кошторисною ч</w:t>
      </w:r>
      <w:r w:rsidR="00960769" w:rsidRPr="0038565A">
        <w:rPr>
          <w:rFonts w:ascii="Times New Roman" w:hAnsi="Times New Roman" w:cs="Times New Roman"/>
          <w:szCs w:val="24"/>
          <w:lang w:val="uk-UA"/>
        </w:rPr>
        <w:t>и дозвільною документацією;</w:t>
      </w:r>
      <w:r w:rsidRPr="0038565A">
        <w:rPr>
          <w:rFonts w:ascii="Times New Roman" w:hAnsi="Times New Roman" w:cs="Times New Roman"/>
          <w:szCs w:val="24"/>
          <w:lang w:val="uk-UA"/>
        </w:rPr>
        <w:t xml:space="preserve"> затримка у виконанні Замовником інших взятих ним н</w:t>
      </w:r>
      <w:r w:rsidR="00960769" w:rsidRPr="0038565A">
        <w:rPr>
          <w:rFonts w:ascii="Times New Roman" w:hAnsi="Times New Roman" w:cs="Times New Roman"/>
          <w:szCs w:val="24"/>
          <w:lang w:val="uk-UA"/>
        </w:rPr>
        <w:t>а себе за Договором зобов'язань;</w:t>
      </w:r>
      <w:r w:rsidRPr="0038565A">
        <w:rPr>
          <w:rFonts w:ascii="Times New Roman" w:hAnsi="Times New Roman" w:cs="Times New Roman"/>
          <w:szCs w:val="24"/>
          <w:lang w:val="uk-UA"/>
        </w:rPr>
        <w:t xml:space="preserve"> необхідність виконання додаткових робіт тощо;</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внесення </w:t>
      </w:r>
      <w:r w:rsidR="00C61E31" w:rsidRPr="0038565A">
        <w:rPr>
          <w:rFonts w:ascii="Times New Roman" w:hAnsi="Times New Roman" w:cs="Times New Roman"/>
          <w:szCs w:val="24"/>
          <w:lang w:val="uk-UA"/>
        </w:rPr>
        <w:t xml:space="preserve">Замовником </w:t>
      </w:r>
      <w:r w:rsidRPr="0038565A">
        <w:rPr>
          <w:rFonts w:ascii="Times New Roman" w:hAnsi="Times New Roman" w:cs="Times New Roman"/>
          <w:szCs w:val="24"/>
          <w:lang w:val="uk-UA"/>
        </w:rPr>
        <w:t>змін до проєктно-кошторисної документації.</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5.1.7. Замовник може у разі необхідності пр</w:t>
      </w:r>
      <w:r w:rsidR="00EB4618" w:rsidRPr="0038565A">
        <w:rPr>
          <w:rFonts w:ascii="Times New Roman" w:hAnsi="Times New Roman" w:cs="Times New Roman"/>
          <w:szCs w:val="24"/>
          <w:lang w:val="uk-UA"/>
        </w:rPr>
        <w:t>ийняти рішення про уповільнення або</w:t>
      </w:r>
      <w:r w:rsidRPr="0038565A">
        <w:rPr>
          <w:rFonts w:ascii="Times New Roman" w:hAnsi="Times New Roman" w:cs="Times New Roman"/>
          <w:szCs w:val="24"/>
          <w:lang w:val="uk-UA"/>
        </w:rPr>
        <w:t xml:space="preserve"> зупинення виконання робіт з </w:t>
      </w:r>
      <w:r w:rsidR="001150F8" w:rsidRPr="0038565A">
        <w:rPr>
          <w:rFonts w:ascii="Times New Roman" w:hAnsi="Times New Roman" w:cs="Times New Roman"/>
          <w:szCs w:val="24"/>
          <w:lang w:val="uk-UA"/>
        </w:rPr>
        <w:t>капітального ремонту</w:t>
      </w:r>
      <w:r w:rsidRPr="0038565A">
        <w:rPr>
          <w:rFonts w:ascii="Times New Roman" w:hAnsi="Times New Roman" w:cs="Times New Roman"/>
          <w:szCs w:val="24"/>
          <w:lang w:val="uk-UA"/>
        </w:rPr>
        <w:t xml:space="preserve"> </w:t>
      </w:r>
      <w:r w:rsidR="00A71B2A" w:rsidRPr="0038565A">
        <w:rPr>
          <w:rFonts w:ascii="Times New Roman" w:hAnsi="Times New Roman" w:cs="Times New Roman"/>
          <w:szCs w:val="24"/>
          <w:lang w:val="uk-UA"/>
        </w:rPr>
        <w:t>ОБ'ЄКТА</w:t>
      </w:r>
      <w:r w:rsidRPr="0038565A">
        <w:rPr>
          <w:rFonts w:ascii="Times New Roman" w:hAnsi="Times New Roman" w:cs="Times New Roman"/>
          <w:szCs w:val="24"/>
          <w:lang w:val="uk-UA"/>
        </w:rPr>
        <w:t xml:space="preserve">, про що повідомляє Генпідрядника протягом 3-х робочих днів. Таке рішення Замовника є підставою для укладення Сторонами додаткової угоди, в тому числі внесення змін до Графіку виконання робіт (Додаток № </w:t>
      </w:r>
      <w:r w:rsidR="00C24CA7" w:rsidRPr="0038565A">
        <w:rPr>
          <w:rFonts w:ascii="Times New Roman" w:hAnsi="Times New Roman" w:cs="Times New Roman"/>
          <w:szCs w:val="24"/>
          <w:lang w:val="uk-UA"/>
        </w:rPr>
        <w:t>2</w:t>
      </w:r>
      <w:r w:rsidR="00EB4618" w:rsidRPr="0038565A">
        <w:rPr>
          <w:rFonts w:ascii="Times New Roman" w:hAnsi="Times New Roman" w:cs="Times New Roman"/>
          <w:szCs w:val="24"/>
          <w:lang w:val="uk-UA"/>
        </w:rPr>
        <w:t>)</w:t>
      </w:r>
      <w:r w:rsidRPr="0038565A">
        <w:rPr>
          <w:rFonts w:ascii="Times New Roman" w:hAnsi="Times New Roman" w:cs="Times New Roman"/>
          <w:szCs w:val="24"/>
          <w:lang w:val="uk-UA"/>
        </w:rPr>
        <w:t>.</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5.2. Порядок приймання-передачі виконаних робіт.</w:t>
      </w:r>
    </w:p>
    <w:p w:rsidR="00366D70" w:rsidRPr="0038565A" w:rsidRDefault="00366D70" w:rsidP="004925B5">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lang w:val="uk-UA"/>
        </w:rPr>
        <w:t xml:space="preserve">5.2.1. Приймання-передача виконаних робіт по </w:t>
      </w:r>
      <w:r w:rsidR="00A71B2A" w:rsidRPr="0038565A">
        <w:rPr>
          <w:rFonts w:ascii="Times New Roman" w:hAnsi="Times New Roman" w:cs="Times New Roman"/>
          <w:lang w:val="uk-UA"/>
        </w:rPr>
        <w:t xml:space="preserve">ОБ'ЄКТУ </w:t>
      </w:r>
      <w:r w:rsidRPr="0038565A">
        <w:rPr>
          <w:rFonts w:ascii="Times New Roman" w:hAnsi="Times New Roman" w:cs="Times New Roman"/>
          <w:lang w:val="uk-UA"/>
        </w:rPr>
        <w:t xml:space="preserve">проводиться відповідно до чинних нормативних </w:t>
      </w:r>
      <w:r w:rsidRPr="0038565A">
        <w:rPr>
          <w:rFonts w:ascii="Times New Roman" w:hAnsi="Times New Roman" w:cs="Times New Roman"/>
          <w:szCs w:val="24"/>
          <w:lang w:val="uk-UA"/>
        </w:rPr>
        <w:t xml:space="preserve">актів, які регламентують прийняття закінчених </w:t>
      </w:r>
      <w:r w:rsidR="005E5CA0" w:rsidRPr="0038565A">
        <w:rPr>
          <w:rFonts w:ascii="Times New Roman" w:hAnsi="Times New Roman" w:cs="Times New Roman"/>
          <w:szCs w:val="24"/>
          <w:lang w:val="uk-UA"/>
        </w:rPr>
        <w:t>будівництвом об'єктів</w:t>
      </w:r>
      <w:r w:rsidR="00041A74"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в експлуатацію.</w:t>
      </w:r>
    </w:p>
    <w:p w:rsidR="00533270" w:rsidRPr="0038565A" w:rsidRDefault="00366D70" w:rsidP="00533270">
      <w:pPr>
        <w:pStyle w:val="Bodytext1"/>
        <w:widowControl w:val="0"/>
        <w:shd w:val="clear" w:color="auto" w:fill="auto"/>
        <w:tabs>
          <w:tab w:val="left" w:pos="540"/>
          <w:tab w:val="left" w:pos="326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5.2.2. </w:t>
      </w:r>
      <w:r w:rsidR="00533270" w:rsidRPr="0038565A">
        <w:rPr>
          <w:rFonts w:ascii="Times New Roman" w:hAnsi="Times New Roman" w:cs="Times New Roman"/>
          <w:szCs w:val="24"/>
          <w:lang w:val="uk-UA"/>
        </w:rPr>
        <w:t xml:space="preserve">Прийняття в експлуатацію </w:t>
      </w:r>
      <w:r w:rsidR="005E5CA0" w:rsidRPr="0038565A">
        <w:rPr>
          <w:rFonts w:ascii="Times New Roman" w:hAnsi="Times New Roman" w:cs="Times New Roman"/>
          <w:szCs w:val="24"/>
          <w:lang w:val="uk-UA"/>
        </w:rPr>
        <w:t xml:space="preserve">ОБ’ЄКТА </w:t>
      </w:r>
      <w:r w:rsidR="00533270" w:rsidRPr="0038565A">
        <w:rPr>
          <w:rFonts w:ascii="Times New Roman" w:hAnsi="Times New Roman" w:cs="Times New Roman"/>
          <w:szCs w:val="24"/>
          <w:lang w:val="uk-UA"/>
        </w:rPr>
        <w:t xml:space="preserve">здійснюється на підставі Акту готовності об’єкта до експлуатації за формою, визначеною </w:t>
      </w:r>
      <w:hyperlink r:id="rId8" w:tgtFrame="_blank" w:history="1">
        <w:r w:rsidR="00533270" w:rsidRPr="0038565A">
          <w:rPr>
            <w:rFonts w:ascii="Times New Roman" w:hAnsi="Times New Roman" w:cs="Times New Roman"/>
            <w:szCs w:val="24"/>
            <w:lang w:val="uk-UA"/>
          </w:rPr>
          <w:t>Порядком прийняття в експлуатацію закінчених будівництвом об’єктів</w:t>
        </w:r>
      </w:hyperlink>
      <w:r w:rsidR="00533270" w:rsidRPr="0038565A">
        <w:rPr>
          <w:rFonts w:ascii="Times New Roman" w:hAnsi="Times New Roman" w:cs="Times New Roman"/>
          <w:szCs w:val="24"/>
          <w:lang w:val="uk-UA"/>
        </w:rPr>
        <w:t>, затвердженого постановою Кабінету Міністрів України від 13 квітня 2011 року № 461.</w:t>
      </w:r>
    </w:p>
    <w:p w:rsidR="00C24CA7" w:rsidRPr="0038565A" w:rsidRDefault="00366D70" w:rsidP="00533270">
      <w:pPr>
        <w:pStyle w:val="Bodytext1"/>
        <w:widowControl w:val="0"/>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5.2.3. Якщо при виконанні робіт, при </w:t>
      </w:r>
      <w:r w:rsidR="00C24CA7" w:rsidRPr="0038565A">
        <w:rPr>
          <w:rFonts w:ascii="Times New Roman" w:hAnsi="Times New Roman" w:cs="Times New Roman"/>
          <w:szCs w:val="24"/>
          <w:lang w:val="uk-UA"/>
        </w:rPr>
        <w:t xml:space="preserve">передачі </w:t>
      </w:r>
      <w:r w:rsidR="00A71B2A"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в експлуатацію Замовнику виникнуть зауваження до стану (якості) </w:t>
      </w:r>
      <w:r w:rsidR="00A71B2A" w:rsidRPr="0038565A">
        <w:rPr>
          <w:rFonts w:ascii="Times New Roman" w:hAnsi="Times New Roman" w:cs="Times New Roman"/>
          <w:szCs w:val="24"/>
          <w:lang w:val="uk-UA"/>
        </w:rPr>
        <w:t>ОБ'ЄКТА</w:t>
      </w:r>
      <w:r w:rsidRPr="0038565A">
        <w:rPr>
          <w:rFonts w:ascii="Times New Roman" w:hAnsi="Times New Roman" w:cs="Times New Roman"/>
          <w:szCs w:val="24"/>
          <w:lang w:val="uk-UA"/>
        </w:rPr>
        <w:t>, Сторони зобов'язані скласти Акт виявлених недоліків та дефектів з переліком і кількісним визначенням виявлених недоліків (недоробок і порушен</w:t>
      </w:r>
      <w:r w:rsidR="00C24CA7" w:rsidRPr="0038565A">
        <w:rPr>
          <w:rFonts w:ascii="Times New Roman" w:hAnsi="Times New Roman" w:cs="Times New Roman"/>
          <w:szCs w:val="24"/>
          <w:lang w:val="uk-UA"/>
        </w:rPr>
        <w:t>ь) та строків щодо їх усунення.</w:t>
      </w:r>
    </w:p>
    <w:p w:rsidR="00C24CA7" w:rsidRPr="0038565A" w:rsidRDefault="00366D70" w:rsidP="00533270">
      <w:pPr>
        <w:pStyle w:val="Bodytext1"/>
        <w:widowControl w:val="0"/>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Якщо Генпідрядник відмовиться взяти участь у складанні чи підписанні вказаного акту, Замовник має право скласти цей акт за участю </w:t>
      </w:r>
      <w:r w:rsidR="000F0358" w:rsidRPr="0038565A">
        <w:rPr>
          <w:rFonts w:ascii="Times New Roman" w:hAnsi="Times New Roman" w:cs="Times New Roman"/>
          <w:szCs w:val="24"/>
          <w:lang w:val="uk-UA"/>
        </w:rPr>
        <w:t>своїх представників, що мають відповідну кваліфікацію (сертифікат інженера технічного нагляду, що відповідає класу наслідків ОБ’ЄКТА)</w:t>
      </w:r>
      <w:r w:rsidR="00C24CA7" w:rsidRPr="0038565A">
        <w:rPr>
          <w:rFonts w:ascii="Times New Roman" w:hAnsi="Times New Roman" w:cs="Times New Roman"/>
          <w:szCs w:val="24"/>
          <w:lang w:val="uk-UA"/>
        </w:rPr>
        <w:t>.</w:t>
      </w:r>
    </w:p>
    <w:p w:rsidR="00366D70" w:rsidRPr="0038565A" w:rsidRDefault="00366D70" w:rsidP="00533270">
      <w:pPr>
        <w:pStyle w:val="Bodytext1"/>
        <w:widowControl w:val="0"/>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Визначені у цьому акті зауваження щодо недоліків, недоробок або порушень (якщо такі будуть виявлені) та терміни їх усунення (виправлення) будуть обов'язковими до виконання Генпідрядником, а також будуть підставами для накладення на Генпідрядника відповідних штрафних санкцій, виплати Генпідрядником Замовнику визначеної Договором штрафних санкцій та відшкодування завданих Замовнику внаслідок порушення умов Договору збитків.</w:t>
      </w:r>
    </w:p>
    <w:p w:rsidR="00366D70" w:rsidRPr="0038565A" w:rsidRDefault="00366D70" w:rsidP="004925B5">
      <w:pPr>
        <w:pStyle w:val="Bodytext1"/>
        <w:widowControl w:val="0"/>
        <w:tabs>
          <w:tab w:val="num" w:pos="1440"/>
        </w:tabs>
        <w:spacing w:after="0" w:line="240" w:lineRule="auto"/>
        <w:ind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5.2.4. Передача виконаних робіт по </w:t>
      </w:r>
      <w:r w:rsidR="00A71B2A"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Генпідрядником і приймання їх Замовником оформлюється Актом приймання виконаних будівельних робіт та Довідкою про вартість виконаних будівельних робіт та витрати (форма КБ-2В, КБ-3) з обов'язковим попереднім оформленням виконавчої технічної документації, актів на приховані роботи, виконавчих схем, тощо.</w:t>
      </w:r>
    </w:p>
    <w:p w:rsidR="007229D7" w:rsidRPr="0038565A" w:rsidRDefault="00366D70" w:rsidP="004925B5">
      <w:pPr>
        <w:pStyle w:val="Bodytext1"/>
        <w:widowControl w:val="0"/>
        <w:shd w:val="clear" w:color="auto" w:fill="auto"/>
        <w:tabs>
          <w:tab w:val="left" w:pos="36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5.2.5. Недоліки у виконаних роботах, виявлені в процесі приймання-передачі виконаних </w:t>
      </w:r>
      <w:r w:rsidRPr="0038565A">
        <w:rPr>
          <w:rFonts w:ascii="Times New Roman" w:hAnsi="Times New Roman" w:cs="Times New Roman"/>
          <w:szCs w:val="24"/>
          <w:lang w:val="uk-UA"/>
        </w:rPr>
        <w:lastRenderedPageBreak/>
        <w:t xml:space="preserve">робіт та при введенні </w:t>
      </w:r>
      <w:r w:rsidR="00A71B2A"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в експлуатацію, які виникли з вини Генпідрядника, повинні бути усунуті Генпідрядником протягом строків, визначених </w:t>
      </w:r>
      <w:r w:rsidR="005B0CDC" w:rsidRPr="0038565A">
        <w:rPr>
          <w:rFonts w:ascii="Times New Roman" w:hAnsi="Times New Roman" w:cs="Times New Roman"/>
          <w:szCs w:val="24"/>
          <w:lang w:val="uk-UA"/>
        </w:rPr>
        <w:t>Замовником</w:t>
      </w:r>
      <w:r w:rsidRPr="0038565A">
        <w:rPr>
          <w:rFonts w:ascii="Times New Roman" w:hAnsi="Times New Roman" w:cs="Times New Roman"/>
          <w:szCs w:val="24"/>
          <w:lang w:val="uk-UA"/>
        </w:rPr>
        <w:t xml:space="preserve">, що приймає </w:t>
      </w:r>
      <w:r w:rsidR="00A71B2A" w:rsidRPr="0038565A">
        <w:rPr>
          <w:rFonts w:ascii="Times New Roman" w:hAnsi="Times New Roman" w:cs="Times New Roman"/>
          <w:szCs w:val="24"/>
          <w:lang w:val="uk-UA"/>
        </w:rPr>
        <w:t>ОБ'ЄКТ</w:t>
      </w:r>
      <w:r w:rsidR="007229D7" w:rsidRPr="0038565A">
        <w:rPr>
          <w:rFonts w:ascii="Times New Roman" w:hAnsi="Times New Roman" w:cs="Times New Roman"/>
          <w:szCs w:val="24"/>
          <w:lang w:val="uk-UA"/>
        </w:rPr>
        <w:t>.</w:t>
      </w:r>
    </w:p>
    <w:p w:rsidR="00366D70" w:rsidRPr="0038565A" w:rsidRDefault="00366D70" w:rsidP="004925B5">
      <w:pPr>
        <w:pStyle w:val="Bodytext1"/>
        <w:widowControl w:val="0"/>
        <w:shd w:val="clear" w:color="auto" w:fill="auto"/>
        <w:tabs>
          <w:tab w:val="left" w:pos="36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Якщо Генпідрядник </w:t>
      </w:r>
      <w:r w:rsidR="000F0358" w:rsidRPr="0038565A">
        <w:rPr>
          <w:rFonts w:ascii="Times New Roman" w:hAnsi="Times New Roman" w:cs="Times New Roman"/>
          <w:szCs w:val="24"/>
          <w:lang w:val="uk-UA"/>
        </w:rPr>
        <w:t>відмовився від усунення та/або не усунув</w:t>
      </w:r>
      <w:r w:rsidRPr="0038565A">
        <w:rPr>
          <w:rFonts w:ascii="Times New Roman" w:hAnsi="Times New Roman" w:cs="Times New Roman"/>
          <w:szCs w:val="24"/>
          <w:lang w:val="uk-UA"/>
        </w:rPr>
        <w:t xml:space="preserve"> такі недоліки</w:t>
      </w:r>
      <w:r w:rsidR="005E6C27" w:rsidRPr="0038565A">
        <w:rPr>
          <w:rFonts w:ascii="Times New Roman" w:hAnsi="Times New Roman" w:cs="Times New Roman"/>
          <w:szCs w:val="24"/>
          <w:lang w:val="uk-UA"/>
        </w:rPr>
        <w:t xml:space="preserve"> у строк вказаний в Акті</w:t>
      </w:r>
      <w:r w:rsidRPr="0038565A">
        <w:rPr>
          <w:rFonts w:ascii="Times New Roman" w:hAnsi="Times New Roman" w:cs="Times New Roman"/>
          <w:szCs w:val="24"/>
          <w:lang w:val="uk-UA"/>
        </w:rPr>
        <w:t xml:space="preserve">, </w:t>
      </w:r>
      <w:r w:rsidR="005E6C27" w:rsidRPr="0038565A">
        <w:rPr>
          <w:rFonts w:ascii="Times New Roman" w:hAnsi="Times New Roman" w:cs="Times New Roman"/>
          <w:szCs w:val="24"/>
          <w:lang w:val="uk-UA"/>
        </w:rPr>
        <w:t xml:space="preserve">складеному згідно пункту 5.2.3 Договору, </w:t>
      </w:r>
      <w:r w:rsidRPr="0038565A">
        <w:rPr>
          <w:rFonts w:ascii="Times New Roman" w:hAnsi="Times New Roman" w:cs="Times New Roman"/>
          <w:szCs w:val="24"/>
          <w:lang w:val="uk-UA"/>
        </w:rPr>
        <w:t>Замовник може, попередньо повідомивши Генпідрядника, усунути їх своїми силами або із залученням третіх осіб. Витрати, пов'язані з усуненням недоліків Замовником, компенсуються</w:t>
      </w:r>
      <w:r w:rsidR="005E6C27"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Генпідрядником.</w:t>
      </w:r>
    </w:p>
    <w:p w:rsidR="00366D70" w:rsidRPr="0038565A" w:rsidRDefault="00366D70" w:rsidP="004925B5">
      <w:pPr>
        <w:pStyle w:val="Bodytext1"/>
        <w:shd w:val="clear" w:color="auto" w:fill="auto"/>
        <w:tabs>
          <w:tab w:val="left" w:pos="54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5.2.6. Якщо виявлені недоліки не можуть бути усунені Генпідрядником, Замовником або третьою особою, Замовник має право відмовитися від приймання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та вимагати компенсації збитків.</w:t>
      </w:r>
    </w:p>
    <w:p w:rsidR="00BB7347" w:rsidRPr="0038565A" w:rsidRDefault="00BB7347" w:rsidP="00BB7347">
      <w:pPr>
        <w:pStyle w:val="Bodytext1"/>
        <w:shd w:val="clear" w:color="auto" w:fill="auto"/>
        <w:tabs>
          <w:tab w:val="left" w:pos="54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5.2.7. Роботи вважаються прийнятими з дати підписання </w:t>
      </w:r>
      <w:r w:rsidR="007229D7" w:rsidRPr="0038565A">
        <w:rPr>
          <w:rFonts w:ascii="Times New Roman" w:hAnsi="Times New Roman" w:cs="Times New Roman"/>
          <w:szCs w:val="24"/>
          <w:lang w:val="uk-UA"/>
        </w:rPr>
        <w:t xml:space="preserve">Замовником </w:t>
      </w:r>
      <w:r w:rsidRPr="0038565A">
        <w:rPr>
          <w:rFonts w:ascii="Times New Roman" w:hAnsi="Times New Roman" w:cs="Times New Roman"/>
          <w:szCs w:val="24"/>
          <w:lang w:val="uk-UA"/>
        </w:rPr>
        <w:t xml:space="preserve">Актів приймання-передачі виконаних будівельних робіт (форма КБ-2в), та Довідки про вартість виконаних робіт та витрат (форма КБ-3), які підрядник </w:t>
      </w:r>
      <w:r w:rsidR="007229D7" w:rsidRPr="0038565A">
        <w:rPr>
          <w:rFonts w:ascii="Times New Roman" w:hAnsi="Times New Roman" w:cs="Times New Roman"/>
          <w:szCs w:val="24"/>
          <w:lang w:val="uk-UA"/>
        </w:rPr>
        <w:t>надає</w:t>
      </w:r>
      <w:r w:rsidRPr="0038565A">
        <w:rPr>
          <w:rFonts w:ascii="Times New Roman" w:hAnsi="Times New Roman" w:cs="Times New Roman"/>
          <w:szCs w:val="24"/>
          <w:lang w:val="uk-UA"/>
        </w:rPr>
        <w:t xml:space="preserve"> Замовнику у паперовому вигляді у ____примірниках та </w:t>
      </w:r>
      <w:r w:rsidR="007229D7" w:rsidRPr="0038565A">
        <w:rPr>
          <w:rFonts w:ascii="Times New Roman" w:hAnsi="Times New Roman" w:cs="Times New Roman"/>
          <w:szCs w:val="24"/>
          <w:lang w:val="uk-UA"/>
        </w:rPr>
        <w:t>у електронному вигляді</w:t>
      </w:r>
      <w:r w:rsidRPr="0038565A">
        <w:rPr>
          <w:rFonts w:ascii="Times New Roman" w:hAnsi="Times New Roman" w:cs="Times New Roman"/>
          <w:szCs w:val="24"/>
          <w:lang w:val="uk-UA"/>
        </w:rPr>
        <w:t xml:space="preserve"> (у форматах PDF та imd).</w:t>
      </w:r>
    </w:p>
    <w:p w:rsidR="00366D70" w:rsidRPr="0038565A" w:rsidRDefault="00366D70" w:rsidP="004925B5">
      <w:pPr>
        <w:pStyle w:val="Bodytext1"/>
        <w:shd w:val="clear" w:color="auto" w:fill="auto"/>
        <w:tabs>
          <w:tab w:val="left" w:pos="54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5.3. Забезпечення робіт по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проєктно-кошторисною документацією та матеріальними ресурсами:</w:t>
      </w:r>
    </w:p>
    <w:p w:rsidR="00366D70" w:rsidRPr="0038565A" w:rsidRDefault="00366D70" w:rsidP="004925B5">
      <w:pPr>
        <w:pStyle w:val="Bodytext1"/>
        <w:shd w:val="clear" w:color="auto" w:fill="auto"/>
        <w:tabs>
          <w:tab w:val="left" w:pos="70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5.3.1. Забезпечення робіт по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проєктно-кошторисною документацією здійснюється Замовником.</w:t>
      </w:r>
    </w:p>
    <w:p w:rsidR="00366D70" w:rsidRPr="0038565A" w:rsidRDefault="00366D70" w:rsidP="004925B5">
      <w:pPr>
        <w:pStyle w:val="Bodytext1"/>
        <w:shd w:val="clear" w:color="auto" w:fill="auto"/>
        <w:tabs>
          <w:tab w:val="left" w:pos="98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5.3.2. Передача некомплектної проєктно-кошторисної документації, а також проєктно-кошторисної документації, що не відповідає </w:t>
      </w:r>
      <w:r w:rsidR="00F84036" w:rsidRPr="0038565A">
        <w:rPr>
          <w:rFonts w:ascii="Times New Roman" w:hAnsi="Times New Roman" w:cs="Times New Roman"/>
          <w:iCs/>
          <w:szCs w:val="24"/>
          <w:lang w:val="uk-UA"/>
        </w:rPr>
        <w:t xml:space="preserve">вимогам чинного законодавства, будівельних норм, правил, стандартів </w:t>
      </w:r>
      <w:r w:rsidRPr="0038565A">
        <w:rPr>
          <w:rFonts w:ascii="Times New Roman" w:hAnsi="Times New Roman" w:cs="Times New Roman"/>
          <w:szCs w:val="24"/>
          <w:lang w:val="uk-UA"/>
        </w:rPr>
        <w:t>не дозволяється.</w:t>
      </w:r>
    </w:p>
    <w:p w:rsidR="00366D70" w:rsidRPr="0038565A" w:rsidRDefault="00366D70" w:rsidP="004925B5">
      <w:pPr>
        <w:pStyle w:val="Bodytext1"/>
        <w:shd w:val="clear" w:color="auto" w:fill="auto"/>
        <w:tabs>
          <w:tab w:val="left" w:pos="98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5.3.3. Генпідрядник зобов'язаний забезпечувати виконання робіт по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необхідними матеріально-технічними (зокрема - будівельними матеріалами, обладнанням, устаткуванням, виробами, механізмами та конструкціями то</w:t>
      </w:r>
      <w:r w:rsidR="005F5662" w:rsidRPr="0038565A">
        <w:rPr>
          <w:rFonts w:ascii="Times New Roman" w:hAnsi="Times New Roman" w:cs="Times New Roman"/>
          <w:szCs w:val="24"/>
          <w:lang w:val="uk-UA"/>
        </w:rPr>
        <w:t>що) та енергетичними ресурсами.</w:t>
      </w:r>
    </w:p>
    <w:p w:rsidR="00366D70" w:rsidRPr="0038565A" w:rsidRDefault="00366D70" w:rsidP="004925B5">
      <w:pPr>
        <w:pStyle w:val="Bodytext1"/>
        <w:shd w:val="clear" w:color="auto" w:fill="auto"/>
        <w:tabs>
          <w:tab w:val="left" w:pos="98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При цьому Генпідрядник відповідає за їх належну якість та відповідність вимогам чинного законодавства, проєктно-кошторисній документації, умовам Договору.</w:t>
      </w:r>
    </w:p>
    <w:p w:rsidR="00366D70" w:rsidRPr="0038565A" w:rsidRDefault="00366D70"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5.4. Залучення до виконання робіт Субпідрядників:</w:t>
      </w:r>
    </w:p>
    <w:p w:rsidR="00366D70" w:rsidRPr="0038565A" w:rsidRDefault="00366D70" w:rsidP="004925B5">
      <w:pPr>
        <w:pStyle w:val="Bodytext1"/>
        <w:shd w:val="clear" w:color="auto" w:fill="auto"/>
        <w:tabs>
          <w:tab w:val="left" w:pos="85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5.4.1. Генпідрядник може залучати до виконання робіт інших осіб (субпідрядників)</w:t>
      </w:r>
      <w:r w:rsidR="00EB4618" w:rsidRPr="0038565A">
        <w:rPr>
          <w:rFonts w:ascii="Times New Roman" w:hAnsi="Times New Roman" w:cs="Times New Roman"/>
          <w:szCs w:val="24"/>
          <w:lang w:val="uk-UA"/>
        </w:rPr>
        <w:t xml:space="preserve"> за умови що перелік таких субпідрядників був ви</w:t>
      </w:r>
      <w:r w:rsidR="00B372E9" w:rsidRPr="0038565A">
        <w:rPr>
          <w:rFonts w:ascii="Times New Roman" w:hAnsi="Times New Roman" w:cs="Times New Roman"/>
          <w:szCs w:val="24"/>
          <w:lang w:val="uk-UA"/>
        </w:rPr>
        <w:t>значений у його тендерній пропозиції</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6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5.4.2. Генпідрядник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366D70" w:rsidRPr="0038565A" w:rsidRDefault="00366D70" w:rsidP="004925B5">
      <w:pPr>
        <w:pStyle w:val="Bodytext1"/>
        <w:shd w:val="clear" w:color="auto" w:fill="auto"/>
        <w:tabs>
          <w:tab w:val="left" w:pos="902"/>
        </w:tabs>
        <w:spacing w:after="0" w:line="240" w:lineRule="auto"/>
        <w:ind w:right="-6" w:firstLine="284"/>
        <w:jc w:val="both"/>
        <w:rPr>
          <w:rFonts w:ascii="Times New Roman" w:hAnsi="Times New Roman" w:cs="Times New Roman"/>
          <w:szCs w:val="24"/>
          <w:lang w:val="uk-UA"/>
        </w:rPr>
      </w:pPr>
      <w:r w:rsidRPr="0038565A">
        <w:rPr>
          <w:rStyle w:val="Bodytext20"/>
          <w:rFonts w:cs="Times New Roman"/>
          <w:szCs w:val="24"/>
          <w:u w:val="none"/>
          <w:lang w:val="uk-UA"/>
        </w:rPr>
        <w:t xml:space="preserve">5.4.3. Генпідрядник координує виконання робіт субпідрядниками на </w:t>
      </w:r>
      <w:r w:rsidR="007F51F3" w:rsidRPr="0038565A">
        <w:rPr>
          <w:rStyle w:val="Bodytext20"/>
          <w:rFonts w:cs="Times New Roman"/>
          <w:szCs w:val="24"/>
          <w:u w:val="none"/>
          <w:lang w:val="uk-UA"/>
        </w:rPr>
        <w:t>ОБ’ЄКТІ</w:t>
      </w:r>
      <w:r w:rsidRPr="0038565A">
        <w:rPr>
          <w:rStyle w:val="Bodytext20"/>
          <w:rFonts w:cs="Times New Roman"/>
          <w:szCs w:val="24"/>
          <w:u w:val="none"/>
          <w:lang w:val="uk-UA"/>
        </w:rPr>
        <w:t>, створює належні умови та</w:t>
      </w:r>
      <w:r w:rsidRPr="0038565A">
        <w:rPr>
          <w:rFonts w:ascii="Times New Roman" w:hAnsi="Times New Roman" w:cs="Times New Roman"/>
          <w:szCs w:val="24"/>
          <w:lang w:val="uk-UA"/>
        </w:rPr>
        <w:t xml:space="preserve"> контролює виконання ними договірних зобов'язань;</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5.4.4. Субпідрядники, що залучаються </w:t>
      </w:r>
      <w:r w:rsidRPr="0038565A">
        <w:rPr>
          <w:rStyle w:val="Bodytext20"/>
          <w:rFonts w:cs="Times New Roman"/>
          <w:szCs w:val="24"/>
          <w:u w:val="none"/>
          <w:lang w:val="uk-UA"/>
        </w:rPr>
        <w:t>Генпідрядником</w:t>
      </w:r>
      <w:r w:rsidRPr="0038565A">
        <w:rPr>
          <w:rFonts w:ascii="Times New Roman" w:hAnsi="Times New Roman" w:cs="Times New Roman"/>
          <w:szCs w:val="24"/>
          <w:lang w:val="uk-UA"/>
        </w:rPr>
        <w:t xml:space="preserve"> до виконання робіт, повинні відповідати кваліфікаційним та іншим вимогам (мати ліцензію (дозвіл) на виконання робіт, визначених договором субпідряду, </w:t>
      </w:r>
      <w:r w:rsidR="00D32859" w:rsidRPr="0038565A">
        <w:rPr>
          <w:rFonts w:ascii="Times New Roman" w:hAnsi="Times New Roman" w:cs="Times New Roman"/>
          <w:szCs w:val="24"/>
          <w:lang w:val="uk-UA"/>
        </w:rPr>
        <w:t xml:space="preserve">мати </w:t>
      </w:r>
      <w:r w:rsidRPr="0038565A">
        <w:rPr>
          <w:rFonts w:ascii="Times New Roman" w:hAnsi="Times New Roman" w:cs="Times New Roman"/>
          <w:szCs w:val="24"/>
          <w:lang w:val="uk-UA"/>
        </w:rPr>
        <w:t>досвід виконання аналогічних робіт та ресурси, достатні для їх виконання, тощо).</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5.5. Залучення до виконання робіт працівників:</w:t>
      </w:r>
    </w:p>
    <w:p w:rsidR="00366D70" w:rsidRPr="0038565A" w:rsidRDefault="00366D70" w:rsidP="004925B5">
      <w:pPr>
        <w:pStyle w:val="Bodytext1"/>
        <w:shd w:val="clear" w:color="auto" w:fill="auto"/>
        <w:tabs>
          <w:tab w:val="left" w:pos="88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5.5.1. Для виконання робіт Генпідрядник може залучати працівників в необхідній кількості та з відповідною кваліфікацією.</w:t>
      </w:r>
    </w:p>
    <w:p w:rsidR="00366D70" w:rsidRPr="0038565A" w:rsidRDefault="00366D70" w:rsidP="004925B5">
      <w:pPr>
        <w:pStyle w:val="Bodytext1"/>
        <w:shd w:val="clear" w:color="auto" w:fill="auto"/>
        <w:tabs>
          <w:tab w:val="left" w:pos="88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5.5.2. Генпідрядник зобов’язаний забезпечити дотримання вимог чинного законодавства, зокрема створити безпечні умови праці та відпочинку працівників (додержання правил і норм техніки безпеки, виробничої санітарії, гігієни праці, протипожежної охорони тощо), а також провести відповідний їх інструктаж.</w:t>
      </w:r>
    </w:p>
    <w:p w:rsidR="00366D70" w:rsidRPr="0038565A" w:rsidRDefault="00366D70" w:rsidP="004925B5">
      <w:pPr>
        <w:pStyle w:val="Bodytext1"/>
        <w:shd w:val="clear" w:color="auto" w:fill="auto"/>
        <w:tabs>
          <w:tab w:val="left" w:pos="923"/>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5.5.3. Замовник може вимагати від Генпідрядника відсторонення працівників від виконання робіт з обґрунтуванням такої вимоги.</w:t>
      </w:r>
    </w:p>
    <w:p w:rsidR="00366D70" w:rsidRPr="0038565A" w:rsidRDefault="00366D70" w:rsidP="004925B5">
      <w:pPr>
        <w:pStyle w:val="Bodytext1"/>
        <w:shd w:val="clear" w:color="auto" w:fill="auto"/>
        <w:tabs>
          <w:tab w:val="left" w:pos="923"/>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5.6. Вимоги до організації виконання робіт:</w:t>
      </w:r>
    </w:p>
    <w:p w:rsidR="00366D70" w:rsidRPr="0038565A" w:rsidRDefault="00366D70" w:rsidP="004925B5">
      <w:pPr>
        <w:pStyle w:val="Bodytext1"/>
        <w:shd w:val="clear" w:color="auto" w:fill="auto"/>
        <w:tabs>
          <w:tab w:val="left" w:pos="89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5.6.1. Генпідрядник забезпечує о</w:t>
      </w:r>
      <w:r w:rsidR="00E9201A" w:rsidRPr="0038565A">
        <w:rPr>
          <w:rFonts w:ascii="Times New Roman" w:hAnsi="Times New Roman" w:cs="Times New Roman"/>
          <w:szCs w:val="24"/>
          <w:lang w:val="uk-UA"/>
        </w:rPr>
        <w:t>хорону (огородження, освітлення</w:t>
      </w:r>
      <w:r w:rsidRPr="0038565A">
        <w:rPr>
          <w:rFonts w:ascii="Times New Roman" w:hAnsi="Times New Roman" w:cs="Times New Roman"/>
          <w:szCs w:val="24"/>
          <w:lang w:val="uk-UA"/>
        </w:rPr>
        <w:t xml:space="preserve"> тощо) </w:t>
      </w:r>
      <w:r w:rsidR="00E9201A" w:rsidRPr="0038565A">
        <w:rPr>
          <w:rFonts w:ascii="Times New Roman" w:hAnsi="Times New Roman" w:cs="Times New Roman"/>
          <w:szCs w:val="24"/>
          <w:lang w:val="uk-UA"/>
        </w:rPr>
        <w:t>О’БЄКТА</w:t>
      </w:r>
      <w:r w:rsidRPr="0038565A">
        <w:rPr>
          <w:rFonts w:ascii="Times New Roman" w:hAnsi="Times New Roman" w:cs="Times New Roman"/>
          <w:szCs w:val="24"/>
          <w:lang w:val="uk-UA"/>
        </w:rPr>
        <w:t xml:space="preserve">, можливість доступу до нього представників Замовника, </w:t>
      </w:r>
      <w:r w:rsidR="00602DB9" w:rsidRPr="0038565A">
        <w:rPr>
          <w:rFonts w:ascii="Times New Roman" w:hAnsi="Times New Roman" w:cs="Times New Roman"/>
          <w:szCs w:val="24"/>
          <w:shd w:val="clear" w:color="auto" w:fill="FFFFFF"/>
          <w:lang w:val="uk-UA" w:eastAsia="uk-UA"/>
        </w:rPr>
        <w:t xml:space="preserve">осіб, які виконують технічний та авторський нагляд та контроль за виконанням робіт, а також </w:t>
      </w:r>
      <w:r w:rsidR="00602DB9" w:rsidRPr="0038565A">
        <w:rPr>
          <w:rFonts w:ascii="Times New Roman" w:hAnsi="Times New Roman" w:cs="Times New Roman"/>
          <w:szCs w:val="24"/>
          <w:lang w:val="uk-UA"/>
        </w:rPr>
        <w:t>с</w:t>
      </w:r>
      <w:r w:rsidRPr="0038565A">
        <w:rPr>
          <w:rFonts w:ascii="Times New Roman" w:hAnsi="Times New Roman" w:cs="Times New Roman"/>
          <w:szCs w:val="24"/>
          <w:lang w:val="uk-UA"/>
        </w:rPr>
        <w:t>убпідрядників, залучених до виконання робіт згідно з умовами Договору, до прийняття Замовником закінчених робіт.</w:t>
      </w:r>
    </w:p>
    <w:p w:rsidR="00366D70" w:rsidRPr="0038565A" w:rsidRDefault="00366D70" w:rsidP="004925B5">
      <w:pPr>
        <w:pStyle w:val="Bodytext1"/>
        <w:shd w:val="clear" w:color="auto" w:fill="auto"/>
        <w:tabs>
          <w:tab w:val="left" w:pos="88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lastRenderedPageBreak/>
        <w:t>5.6.2. Генпідрядник зобов'язаний у визначеному Договором порядку інформувати Замовника про:</w:t>
      </w:r>
    </w:p>
    <w:p w:rsidR="00366D70" w:rsidRPr="0038565A" w:rsidRDefault="00366D70" w:rsidP="004925B5">
      <w:pPr>
        <w:pStyle w:val="Bodytext1"/>
        <w:shd w:val="clear" w:color="auto" w:fill="auto"/>
        <w:tabs>
          <w:tab w:val="left" w:pos="65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а) хід виконання робіт, у тому числі про порушення Графіку їх виконання (причини, заходи щодо усунення відхилення тощо);</w:t>
      </w:r>
    </w:p>
    <w:p w:rsidR="00366D70" w:rsidRPr="0038565A" w:rsidRDefault="00366D70" w:rsidP="004925B5">
      <w:pPr>
        <w:pStyle w:val="Bodytext1"/>
        <w:shd w:val="clear" w:color="auto" w:fill="auto"/>
        <w:tabs>
          <w:tab w:val="left" w:pos="63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б) забезпечення виконання робіт матеріальними ресурсами;</w:t>
      </w:r>
    </w:p>
    <w:p w:rsidR="00366D70" w:rsidRPr="0038565A" w:rsidRDefault="00366D70" w:rsidP="004925B5">
      <w:pPr>
        <w:pStyle w:val="Bodytext1"/>
        <w:shd w:val="clear" w:color="auto" w:fill="auto"/>
        <w:tabs>
          <w:tab w:val="left" w:pos="63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в) залучення до виконання робіт працівників відповідної кваліфікації;</w:t>
      </w:r>
    </w:p>
    <w:p w:rsidR="00366D70" w:rsidRPr="0038565A" w:rsidRDefault="00366D70" w:rsidP="004925B5">
      <w:pPr>
        <w:pStyle w:val="Bodytext1"/>
        <w:shd w:val="clear" w:color="auto" w:fill="auto"/>
        <w:tabs>
          <w:tab w:val="left" w:pos="61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г) результати здійснення контролю за якістю виконуваних робіт, використання матеріальних ресурсів;</w:t>
      </w:r>
    </w:p>
    <w:p w:rsidR="00366D70" w:rsidRPr="0038565A" w:rsidRDefault="00366D70" w:rsidP="004925B5">
      <w:pPr>
        <w:pStyle w:val="Bodytext1"/>
        <w:shd w:val="clear" w:color="auto" w:fill="auto"/>
        <w:tabs>
          <w:tab w:val="left" w:pos="64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д) загрозу невиконання або несвоєчасного вико</w:t>
      </w:r>
      <w:r w:rsidR="00B372E9" w:rsidRPr="0038565A">
        <w:rPr>
          <w:rFonts w:ascii="Times New Roman" w:hAnsi="Times New Roman" w:cs="Times New Roman"/>
          <w:szCs w:val="24"/>
          <w:lang w:val="uk-UA"/>
        </w:rPr>
        <w:t>нання Договору з вини Замовника;</w:t>
      </w:r>
    </w:p>
    <w:p w:rsidR="00B372E9" w:rsidRPr="0038565A" w:rsidRDefault="00B372E9" w:rsidP="004925B5">
      <w:pPr>
        <w:pStyle w:val="Bodytext1"/>
        <w:shd w:val="clear" w:color="auto" w:fill="auto"/>
        <w:tabs>
          <w:tab w:val="left" w:pos="64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е) випадки пошкодження або знищення Об’єкту або майна Замовника.</w:t>
      </w:r>
    </w:p>
    <w:p w:rsidR="00366D70" w:rsidRPr="0038565A" w:rsidRDefault="00366D70" w:rsidP="004925B5">
      <w:pPr>
        <w:pStyle w:val="Bodytext1"/>
        <w:shd w:val="clear" w:color="auto" w:fill="auto"/>
        <w:tabs>
          <w:tab w:val="left" w:pos="91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5.6.3. Генпідрядник зобов’язаний зберігати на </w:t>
      </w:r>
      <w:r w:rsidR="007F51F3" w:rsidRPr="0038565A">
        <w:rPr>
          <w:rFonts w:ascii="Times New Roman" w:hAnsi="Times New Roman" w:cs="Times New Roman"/>
          <w:szCs w:val="24"/>
          <w:lang w:val="uk-UA"/>
        </w:rPr>
        <w:t>ОБ’ЄКТІ</w:t>
      </w:r>
      <w:r w:rsidRPr="0038565A">
        <w:rPr>
          <w:rFonts w:ascii="Times New Roman" w:hAnsi="Times New Roman" w:cs="Times New Roman"/>
          <w:szCs w:val="24"/>
          <w:lang w:val="uk-UA"/>
        </w:rPr>
        <w:t xml:space="preserve"> один комплект проєктно-кошторисної документації разом із змінами до неї та надавати її Замовнику на його вимогу. Генпідрядник у порядку, визначеному нормативними документами та </w:t>
      </w:r>
      <w:r w:rsidR="00D32859" w:rsidRPr="0038565A">
        <w:rPr>
          <w:rFonts w:ascii="Times New Roman" w:hAnsi="Times New Roman" w:cs="Times New Roman"/>
          <w:szCs w:val="24"/>
          <w:lang w:val="uk-UA"/>
        </w:rPr>
        <w:t>Договором</w:t>
      </w:r>
      <w:r w:rsidRPr="0038565A">
        <w:rPr>
          <w:rFonts w:ascii="Times New Roman" w:hAnsi="Times New Roman" w:cs="Times New Roman"/>
          <w:szCs w:val="24"/>
          <w:lang w:val="uk-UA"/>
        </w:rPr>
        <w:t>, веде і передає Замовнику після завершення робіт документи про виконання умов Договору.</w:t>
      </w:r>
    </w:p>
    <w:p w:rsidR="00366D70" w:rsidRPr="0038565A" w:rsidRDefault="00366D70" w:rsidP="004925B5">
      <w:pPr>
        <w:pStyle w:val="Bodytext1"/>
        <w:shd w:val="clear" w:color="auto" w:fill="auto"/>
        <w:tabs>
          <w:tab w:val="left" w:pos="89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5.6.4. Генпідрядник зобов'язаний протягом 5 (п’яти) днів після завершення робіт звільнити </w:t>
      </w:r>
      <w:r w:rsidR="007F51F3" w:rsidRPr="0038565A">
        <w:rPr>
          <w:rFonts w:ascii="Times New Roman" w:hAnsi="Times New Roman" w:cs="Times New Roman"/>
          <w:szCs w:val="24"/>
          <w:lang w:val="uk-UA"/>
        </w:rPr>
        <w:t xml:space="preserve">ОБ’ЄКТ </w:t>
      </w:r>
      <w:r w:rsidRPr="0038565A">
        <w:rPr>
          <w:rFonts w:ascii="Times New Roman" w:hAnsi="Times New Roman" w:cs="Times New Roman"/>
          <w:szCs w:val="24"/>
          <w:lang w:val="uk-UA"/>
        </w:rPr>
        <w:t>(очистити від сміття, непотрібних матеріальних ресурсів, механізмів, тимч</w:t>
      </w:r>
      <w:r w:rsidR="00582E56" w:rsidRPr="0038565A">
        <w:rPr>
          <w:rFonts w:ascii="Times New Roman" w:hAnsi="Times New Roman" w:cs="Times New Roman"/>
          <w:szCs w:val="24"/>
          <w:lang w:val="uk-UA"/>
        </w:rPr>
        <w:t>асових споруд, приміщень тощо).</w:t>
      </w:r>
    </w:p>
    <w:p w:rsidR="009F686C" w:rsidRPr="0038565A" w:rsidRDefault="00366D70" w:rsidP="00E9201A">
      <w:pPr>
        <w:pStyle w:val="Bodytext1"/>
        <w:shd w:val="clear" w:color="auto" w:fill="auto"/>
        <w:tabs>
          <w:tab w:val="left" w:pos="89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Якщо Генпідрядник не виконає зазначені зобов'язання, Замовник після письмового попередження Генпідрядника може звільнити </w:t>
      </w:r>
      <w:r w:rsidR="00E9201A" w:rsidRPr="0038565A">
        <w:rPr>
          <w:rFonts w:ascii="Times New Roman" w:hAnsi="Times New Roman" w:cs="Times New Roman"/>
          <w:szCs w:val="24"/>
          <w:lang w:val="uk-UA"/>
        </w:rPr>
        <w:t>ОБ’ЄКТ</w:t>
      </w:r>
      <w:r w:rsidRPr="0038565A">
        <w:rPr>
          <w:rFonts w:ascii="Times New Roman" w:hAnsi="Times New Roman" w:cs="Times New Roman"/>
          <w:szCs w:val="24"/>
          <w:lang w:val="uk-UA"/>
        </w:rPr>
        <w:t xml:space="preserve"> самостійно або із залученням третіх осіб. При цьому витрати Замовника, пов'язані з виконанням зазначених робіт, компенсуються Генпідрядником.</w:t>
      </w:r>
    </w:p>
    <w:p w:rsidR="00366D70" w:rsidRPr="0038565A" w:rsidRDefault="00366D70" w:rsidP="004925B5">
      <w:pPr>
        <w:pStyle w:val="Bodytext1"/>
        <w:shd w:val="clear" w:color="auto" w:fill="auto"/>
        <w:tabs>
          <w:tab w:val="left" w:pos="89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5.7. Гарантійні строки якості виконаних робіт по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та порядок усунення виявлених недоліків (дефектів):</w:t>
      </w:r>
    </w:p>
    <w:p w:rsidR="00366D70" w:rsidRPr="0038565A" w:rsidRDefault="00366D70" w:rsidP="004925B5">
      <w:pPr>
        <w:pStyle w:val="Bodytext1"/>
        <w:shd w:val="clear" w:color="auto" w:fill="auto"/>
        <w:tabs>
          <w:tab w:val="left" w:pos="89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5.7.1. Генпідрядник гарантує якість виконаних робіт і змонтованих конструкцій, досягнення показників, визначених у проєктно-кошторисній документації, та можливість експлуатації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відповідно до умов Договору.</w:t>
      </w:r>
    </w:p>
    <w:p w:rsidR="00366D70" w:rsidRPr="0038565A" w:rsidRDefault="00366D70" w:rsidP="004925B5">
      <w:pPr>
        <w:pStyle w:val="Bodytext1"/>
        <w:shd w:val="clear" w:color="auto" w:fill="auto"/>
        <w:tabs>
          <w:tab w:val="left" w:pos="86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shd w:val="clear" w:color="auto" w:fill="FFFFFF" w:themeFill="background1"/>
          <w:lang w:val="uk-UA"/>
        </w:rPr>
        <w:t xml:space="preserve">5.7.2. </w:t>
      </w:r>
      <w:r w:rsidRPr="0038565A">
        <w:rPr>
          <w:rFonts w:ascii="Times New Roman" w:hAnsi="Times New Roman" w:cs="Times New Roman"/>
          <w:szCs w:val="24"/>
          <w:lang w:val="uk-UA"/>
        </w:rPr>
        <w:t xml:space="preserve">Гарантійний строк експлуатації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становить 10 (десять) років від дня його прийняття Замовником. Початком гаранті</w:t>
      </w:r>
      <w:r w:rsidR="00584F0D" w:rsidRPr="0038565A">
        <w:rPr>
          <w:rFonts w:ascii="Times New Roman" w:hAnsi="Times New Roman" w:cs="Times New Roman"/>
          <w:szCs w:val="24"/>
          <w:lang w:val="uk-UA"/>
        </w:rPr>
        <w:t>йного строку вважається день, наступний після прийняття Замовником</w:t>
      </w:r>
      <w:r w:rsidRPr="0038565A">
        <w:rPr>
          <w:rFonts w:ascii="Times New Roman" w:hAnsi="Times New Roman" w:cs="Times New Roman"/>
          <w:szCs w:val="24"/>
          <w:lang w:val="uk-UA"/>
        </w:rPr>
        <w:t xml:space="preserve"> </w:t>
      </w:r>
      <w:r w:rsidR="00041A74" w:rsidRPr="0038565A">
        <w:rPr>
          <w:rFonts w:ascii="Times New Roman" w:hAnsi="Times New Roman" w:cs="Times New Roman"/>
          <w:szCs w:val="24"/>
          <w:lang w:val="uk-UA"/>
        </w:rPr>
        <w:t>ОБ’ЄКТ</w:t>
      </w:r>
      <w:r w:rsidR="00584F0D" w:rsidRPr="0038565A">
        <w:rPr>
          <w:rFonts w:ascii="Times New Roman" w:hAnsi="Times New Roman" w:cs="Times New Roman"/>
          <w:szCs w:val="24"/>
          <w:lang w:val="uk-UA"/>
        </w:rPr>
        <w:t>А</w:t>
      </w:r>
      <w:r w:rsidR="00041A74"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в експлуатацію</w:t>
      </w:r>
      <w:r w:rsidR="00584F0D" w:rsidRPr="0038565A">
        <w:rPr>
          <w:rFonts w:ascii="Times New Roman" w:hAnsi="Times New Roman" w:cs="Times New Roman"/>
          <w:szCs w:val="24"/>
          <w:lang w:val="uk-UA"/>
        </w:rPr>
        <w:t xml:space="preserve"> у відповідності до вимог чинного законодавства</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6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5.7.3. Гарантійний строк продовжується на час, протягом якого </w:t>
      </w:r>
      <w:r w:rsidR="00041A74" w:rsidRPr="0038565A">
        <w:rPr>
          <w:rFonts w:ascii="Times New Roman" w:hAnsi="Times New Roman" w:cs="Times New Roman"/>
          <w:szCs w:val="24"/>
          <w:lang w:val="uk-UA"/>
        </w:rPr>
        <w:t xml:space="preserve">ОБ'ЄКТ </w:t>
      </w:r>
      <w:r w:rsidRPr="0038565A">
        <w:rPr>
          <w:rFonts w:ascii="Times New Roman" w:hAnsi="Times New Roman" w:cs="Times New Roman"/>
          <w:szCs w:val="24"/>
          <w:lang w:val="uk-UA"/>
        </w:rPr>
        <w:t>не міг експлуатуватися внаслідок недоліків, які виникли з вини Генпідрядника.</w:t>
      </w:r>
    </w:p>
    <w:p w:rsidR="00104A08"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5.7.4. У разі виявлення Замовником протягом гарантійного строку недоліків (дефектів) він зобов’язаний протягом 5 (п’яти) днів після виявлення цих недоліків (дефектів) письмово повідомити про це Генпідрядника і запросити його для складення відповідного акту про порядок і строки усунення </w:t>
      </w:r>
      <w:r w:rsidR="00104A08" w:rsidRPr="0038565A">
        <w:rPr>
          <w:rFonts w:ascii="Times New Roman" w:hAnsi="Times New Roman" w:cs="Times New Roman"/>
          <w:szCs w:val="24"/>
          <w:lang w:val="uk-UA"/>
        </w:rPr>
        <w:t>виявлених недоліків (дефектів).</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Якщо Генпідрядник відмовиться взяти участь у складанні акту, </w:t>
      </w:r>
      <w:r w:rsidR="00760F7E" w:rsidRPr="0038565A">
        <w:rPr>
          <w:rFonts w:ascii="Times New Roman" w:hAnsi="Times New Roman" w:cs="Times New Roman"/>
          <w:szCs w:val="24"/>
          <w:lang w:val="uk-UA"/>
        </w:rPr>
        <w:t xml:space="preserve">Замовник має право скласти цей акт за участю своїх представників, що мають відповідну кваліфікацію (сертифікат інженера технічного нагляду, що відповідає класу наслідків ОБ’ЄКТА) </w:t>
      </w:r>
      <w:r w:rsidRPr="0038565A">
        <w:rPr>
          <w:rFonts w:ascii="Times New Roman" w:hAnsi="Times New Roman" w:cs="Times New Roman"/>
          <w:szCs w:val="24"/>
          <w:lang w:val="uk-UA"/>
        </w:rPr>
        <w:t>та надіслати його Генпідряднику</w:t>
      </w:r>
      <w:r w:rsidR="002F02D1" w:rsidRPr="0038565A">
        <w:rPr>
          <w:rFonts w:ascii="Times New Roman" w:hAnsi="Times New Roman" w:cs="Times New Roman"/>
          <w:szCs w:val="24"/>
          <w:lang w:val="uk-UA"/>
        </w:rPr>
        <w:t xml:space="preserve"> цінним листом із описом вкладенням, надісланого на юридичну адресу Генпідрядника, зазначену в розділі ХІІІ Договору</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5.7.5. Генпідрядник зобов'язаний за свій рахунок усунути недоліки (дефекти) в строки та в порядку, визначені в акті про їх усунення. Якщо Генпідрядник не забезпечить виконання цієї вимоги чи буде порушувати строки її виконання, Замовник може усунути виявлені недоліки (дефекти) самостійно або із залученням третіх осіб, попередньо повідомивши про це Генпідрядника. У такому разі Генпідрядник зобов'язаний повністю компенсувати Замовнику витрати, пов'язані з усуненням зазначених недоліків (дефектів), та завдані збитки.</w:t>
      </w:r>
    </w:p>
    <w:p w:rsidR="00366D70" w:rsidRPr="0038565A" w:rsidRDefault="00366D70"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5.7.6. Генпідрядник протягом трьох років після закінчення гарантійного строку експлуатації </w:t>
      </w:r>
      <w:r w:rsidR="00041A74" w:rsidRPr="0038565A">
        <w:rPr>
          <w:rStyle w:val="Bodytext7"/>
          <w:rFonts w:cs="Times New Roman"/>
          <w:szCs w:val="24"/>
          <w:u w:val="none"/>
          <w:lang w:val="uk-UA"/>
        </w:rPr>
        <w:t>ОБ’ЄКТА</w:t>
      </w:r>
      <w:r w:rsidR="00041A74"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відповідає за дефекти, що призвели до руйнування, аварій, обвалів на </w:t>
      </w:r>
      <w:r w:rsidR="00041A74" w:rsidRPr="0038565A">
        <w:rPr>
          <w:rStyle w:val="Bodytext7"/>
          <w:rFonts w:cs="Times New Roman"/>
          <w:szCs w:val="24"/>
          <w:u w:val="none"/>
          <w:lang w:val="uk-UA"/>
        </w:rPr>
        <w:t>ОБ’ЄКТІ</w:t>
      </w:r>
      <w:r w:rsidRPr="0038565A">
        <w:rPr>
          <w:rFonts w:ascii="Times New Roman" w:hAnsi="Times New Roman" w:cs="Times New Roman"/>
          <w:szCs w:val="24"/>
          <w:lang w:val="uk-UA"/>
        </w:rPr>
        <w:t xml:space="preserve">, якщо Замовник не міг виявити ці дефекти при прийманні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чи протягом гарантійного строку експлуатації </w:t>
      </w:r>
      <w:r w:rsidR="00041A74" w:rsidRPr="0038565A">
        <w:rPr>
          <w:rStyle w:val="Bodytext7"/>
          <w:rFonts w:cs="Times New Roman"/>
          <w:szCs w:val="24"/>
          <w:u w:val="none"/>
          <w:lang w:val="uk-UA"/>
        </w:rPr>
        <w:t>ОБ’ЄКТА</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5.8. Ризики випадкового знищення або пошкодження </w:t>
      </w:r>
      <w:r w:rsidR="00041A74" w:rsidRPr="0038565A">
        <w:rPr>
          <w:rFonts w:ascii="Times New Roman" w:hAnsi="Times New Roman" w:cs="Times New Roman"/>
          <w:szCs w:val="24"/>
          <w:lang w:val="uk-UA"/>
        </w:rPr>
        <w:t>ОБ’ЄКТУ</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lastRenderedPageBreak/>
        <w:t xml:space="preserve">5.8.1. Ризик випадкового знищення або пошкодження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до його прийняття Замовником несе Генпідрядник.</w:t>
      </w:r>
    </w:p>
    <w:p w:rsidR="00366D70" w:rsidRPr="0038565A" w:rsidRDefault="00366D70"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5.8.2. Сторони зобов'язані вживати необхідних заходів для недопущення випадкового знищення або пошкодження </w:t>
      </w:r>
      <w:r w:rsidR="00041A74" w:rsidRPr="0038565A">
        <w:rPr>
          <w:rFonts w:ascii="Times New Roman" w:hAnsi="Times New Roman" w:cs="Times New Roman"/>
          <w:szCs w:val="24"/>
          <w:lang w:val="uk-UA"/>
        </w:rPr>
        <w:t>ОБ'ЄКТУ</w:t>
      </w:r>
      <w:r w:rsidRPr="0038565A">
        <w:rPr>
          <w:rFonts w:ascii="Times New Roman" w:hAnsi="Times New Roman" w:cs="Times New Roman"/>
          <w:szCs w:val="24"/>
          <w:lang w:val="uk-UA"/>
        </w:rPr>
        <w:t>, а якщо таке пошкодження відбулося, приймати відповідні рішення та узгоджувати свої дії щодо усунення негативних наслідків.</w:t>
      </w:r>
    </w:p>
    <w:p w:rsidR="00366D70" w:rsidRPr="0038565A" w:rsidRDefault="00366D70" w:rsidP="004925B5">
      <w:pPr>
        <w:pStyle w:val="Bodytext1"/>
        <w:shd w:val="clear" w:color="auto" w:fill="auto"/>
        <w:tabs>
          <w:tab w:val="left" w:pos="86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5.8.3. У разі випадкового знищення </w:t>
      </w:r>
      <w:r w:rsidR="00041A74" w:rsidRPr="0038565A">
        <w:rPr>
          <w:rFonts w:ascii="Times New Roman" w:hAnsi="Times New Roman" w:cs="Times New Roman"/>
          <w:szCs w:val="24"/>
          <w:lang w:val="uk-UA"/>
        </w:rPr>
        <w:t>ОБ'ЄКТА</w:t>
      </w:r>
      <w:r w:rsidRPr="0038565A">
        <w:rPr>
          <w:rFonts w:ascii="Times New Roman" w:hAnsi="Times New Roman" w:cs="Times New Roman"/>
          <w:szCs w:val="24"/>
          <w:lang w:val="uk-UA"/>
        </w:rPr>
        <w:t>, подальші дії Генпідрядника визначаються рішенням Замовника щодо доцільності та умов продовження будівництва.</w:t>
      </w:r>
    </w:p>
    <w:p w:rsidR="00366D70" w:rsidRPr="0038565A" w:rsidRDefault="00366D70" w:rsidP="004925B5">
      <w:pPr>
        <w:pStyle w:val="Bodytext1"/>
        <w:shd w:val="clear" w:color="auto" w:fill="auto"/>
        <w:tabs>
          <w:tab w:val="left" w:pos="86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5.8.4. У разі випадкового пошкодження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 xml:space="preserve">Генпідрядник зобов'язаний негайно </w:t>
      </w:r>
      <w:r w:rsidR="00B372E9" w:rsidRPr="0038565A">
        <w:rPr>
          <w:rFonts w:ascii="Times New Roman" w:hAnsi="Times New Roman" w:cs="Times New Roman"/>
          <w:szCs w:val="24"/>
          <w:lang w:val="uk-UA"/>
        </w:rPr>
        <w:t xml:space="preserve">повідомити про це Замовника. </w:t>
      </w:r>
      <w:r w:rsidRPr="0038565A">
        <w:rPr>
          <w:rFonts w:ascii="Times New Roman" w:hAnsi="Times New Roman" w:cs="Times New Roman"/>
          <w:szCs w:val="24"/>
          <w:lang w:val="uk-UA"/>
        </w:rPr>
        <w:t xml:space="preserve">Генпідрядник надає </w:t>
      </w:r>
      <w:r w:rsidR="00EE544B" w:rsidRPr="0038565A">
        <w:rPr>
          <w:rFonts w:ascii="Times New Roman" w:hAnsi="Times New Roman" w:cs="Times New Roman"/>
          <w:szCs w:val="24"/>
          <w:lang w:val="uk-UA"/>
        </w:rPr>
        <w:t xml:space="preserve">Замовнику </w:t>
      </w:r>
      <w:r w:rsidRPr="0038565A">
        <w:rPr>
          <w:rFonts w:ascii="Times New Roman" w:hAnsi="Times New Roman" w:cs="Times New Roman"/>
          <w:szCs w:val="24"/>
          <w:lang w:val="uk-UA"/>
        </w:rPr>
        <w:t xml:space="preserve">для погодження план заходів щодо усунення наслідків випадкового пошкодження </w:t>
      </w:r>
      <w:r w:rsidR="00041A74" w:rsidRPr="0038565A">
        <w:rPr>
          <w:rFonts w:ascii="Times New Roman" w:hAnsi="Times New Roman" w:cs="Times New Roman"/>
          <w:szCs w:val="24"/>
          <w:lang w:val="uk-UA"/>
        </w:rPr>
        <w:t>ОБ'ЄКТА</w:t>
      </w:r>
      <w:r w:rsidR="00B372E9" w:rsidRPr="0038565A">
        <w:rPr>
          <w:rFonts w:ascii="Times New Roman" w:hAnsi="Times New Roman" w:cs="Times New Roman"/>
          <w:szCs w:val="24"/>
          <w:lang w:val="uk-UA"/>
        </w:rPr>
        <w:t xml:space="preserve"> та </w:t>
      </w:r>
      <w:r w:rsidR="00EE544B" w:rsidRPr="0038565A">
        <w:rPr>
          <w:rFonts w:ascii="Times New Roman" w:hAnsi="Times New Roman" w:cs="Times New Roman"/>
          <w:szCs w:val="24"/>
          <w:lang w:val="uk-UA"/>
        </w:rPr>
        <w:t xml:space="preserve">після його погодження із Замовником </w:t>
      </w:r>
      <w:r w:rsidR="00B372E9" w:rsidRPr="0038565A">
        <w:rPr>
          <w:rFonts w:ascii="Times New Roman" w:hAnsi="Times New Roman" w:cs="Times New Roman"/>
          <w:szCs w:val="24"/>
          <w:lang w:val="uk-UA"/>
        </w:rPr>
        <w:t>у найкоротший термін усу</w:t>
      </w:r>
      <w:r w:rsidR="00EE544B" w:rsidRPr="0038565A">
        <w:rPr>
          <w:rFonts w:ascii="Times New Roman" w:hAnsi="Times New Roman" w:cs="Times New Roman"/>
          <w:szCs w:val="24"/>
          <w:lang w:val="uk-UA"/>
        </w:rPr>
        <w:t>ває</w:t>
      </w:r>
      <w:r w:rsidR="00B372E9" w:rsidRPr="0038565A">
        <w:rPr>
          <w:rFonts w:ascii="Times New Roman" w:hAnsi="Times New Roman" w:cs="Times New Roman"/>
          <w:szCs w:val="24"/>
          <w:lang w:val="uk-UA"/>
        </w:rPr>
        <w:t xml:space="preserve"> відповідні пошкодження</w:t>
      </w:r>
      <w:r w:rsidRPr="0038565A">
        <w:rPr>
          <w:rFonts w:ascii="Times New Roman" w:hAnsi="Times New Roman" w:cs="Times New Roman"/>
          <w:szCs w:val="24"/>
          <w:lang w:val="uk-UA"/>
        </w:rPr>
        <w:t>.</w:t>
      </w:r>
    </w:p>
    <w:p w:rsidR="00CF1284" w:rsidRPr="0038565A" w:rsidRDefault="00366D70" w:rsidP="00F44F5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Генпідрядник може залучати до усунення наслідків випадкового знищення або пошкодження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третіх осіб</w:t>
      </w:r>
      <w:r w:rsidR="00D32859" w:rsidRPr="0038565A">
        <w:rPr>
          <w:rFonts w:ascii="Times New Roman" w:hAnsi="Times New Roman" w:cs="Times New Roman"/>
          <w:szCs w:val="24"/>
          <w:lang w:val="uk-UA"/>
        </w:rPr>
        <w:t xml:space="preserve"> за погодженням із Замовником</w:t>
      </w:r>
      <w:r w:rsidRPr="0038565A">
        <w:rPr>
          <w:rFonts w:ascii="Times New Roman" w:hAnsi="Times New Roman" w:cs="Times New Roman"/>
          <w:szCs w:val="24"/>
          <w:lang w:val="uk-UA"/>
        </w:rPr>
        <w:t>.</w:t>
      </w:r>
    </w:p>
    <w:p w:rsidR="00EE544B" w:rsidRPr="0038565A" w:rsidRDefault="00EE544B" w:rsidP="00F44F55">
      <w:pPr>
        <w:pStyle w:val="Bodytext1"/>
        <w:shd w:val="clear" w:color="auto" w:fill="auto"/>
        <w:spacing w:after="0" w:line="240" w:lineRule="auto"/>
        <w:ind w:right="-6" w:firstLine="284"/>
        <w:jc w:val="both"/>
        <w:rPr>
          <w:rFonts w:ascii="Times New Roman" w:hAnsi="Times New Roman" w:cs="Times New Roman"/>
          <w:szCs w:val="24"/>
          <w:lang w:val="uk-UA"/>
        </w:rPr>
      </w:pP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VI. ПРАВА ТА ОБОВ’ЯЗКИ СТОРІН</w:t>
      </w: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p>
    <w:p w:rsidR="00366D70" w:rsidRPr="0038565A" w:rsidRDefault="00366D70" w:rsidP="004925B5">
      <w:pPr>
        <w:pStyle w:val="Bodytext1"/>
        <w:shd w:val="clear" w:color="auto" w:fill="auto"/>
        <w:tabs>
          <w:tab w:val="left" w:pos="753"/>
        </w:tabs>
        <w:spacing w:after="0" w:line="240" w:lineRule="auto"/>
        <w:ind w:right="-6" w:firstLine="284"/>
        <w:jc w:val="both"/>
        <w:rPr>
          <w:rFonts w:ascii="Times New Roman" w:hAnsi="Times New Roman" w:cs="Times New Roman"/>
          <w:szCs w:val="24"/>
          <w:u w:val="single"/>
          <w:lang w:val="uk-UA"/>
        </w:rPr>
      </w:pPr>
      <w:r w:rsidRPr="0038565A">
        <w:rPr>
          <w:rFonts w:ascii="Times New Roman" w:hAnsi="Times New Roman" w:cs="Times New Roman"/>
          <w:szCs w:val="24"/>
          <w:u w:val="single"/>
          <w:lang w:val="uk-UA"/>
        </w:rPr>
        <w:t>6.1. Замовник зобов'язаний:</w:t>
      </w:r>
    </w:p>
    <w:p w:rsidR="00366D70" w:rsidRPr="0038565A" w:rsidRDefault="00366D70" w:rsidP="004925B5">
      <w:pPr>
        <w:pStyle w:val="Bodytext1"/>
        <w:shd w:val="clear" w:color="auto" w:fill="auto"/>
        <w:tabs>
          <w:tab w:val="left" w:pos="753"/>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6.1.1. Своєчасно та в повному обсязі </w:t>
      </w:r>
      <w:r w:rsidR="00B372E9" w:rsidRPr="0038565A">
        <w:rPr>
          <w:rFonts w:ascii="Times New Roman" w:hAnsi="Times New Roman" w:cs="Times New Roman"/>
          <w:szCs w:val="24"/>
          <w:lang w:val="uk-UA"/>
        </w:rPr>
        <w:t xml:space="preserve">відповідно до умов Договору </w:t>
      </w:r>
      <w:r w:rsidRPr="0038565A">
        <w:rPr>
          <w:rFonts w:ascii="Times New Roman" w:hAnsi="Times New Roman" w:cs="Times New Roman"/>
          <w:szCs w:val="24"/>
          <w:lang w:val="uk-UA"/>
        </w:rPr>
        <w:t xml:space="preserve">оплатити </w:t>
      </w:r>
      <w:r w:rsidR="009B3C4F" w:rsidRPr="0038565A">
        <w:rPr>
          <w:rFonts w:ascii="Times New Roman" w:hAnsi="Times New Roman" w:cs="Times New Roman"/>
          <w:szCs w:val="24"/>
          <w:lang w:val="uk-UA"/>
        </w:rPr>
        <w:t>прийняті</w:t>
      </w:r>
      <w:r w:rsidRPr="0038565A">
        <w:rPr>
          <w:rFonts w:ascii="Times New Roman" w:hAnsi="Times New Roman" w:cs="Times New Roman"/>
          <w:szCs w:val="24"/>
          <w:lang w:val="uk-UA"/>
        </w:rPr>
        <w:t xml:space="preserve"> </w:t>
      </w:r>
      <w:r w:rsidR="00C14BEF" w:rsidRPr="0038565A">
        <w:rPr>
          <w:rFonts w:ascii="Times New Roman" w:hAnsi="Times New Roman" w:cs="Times New Roman"/>
          <w:szCs w:val="24"/>
          <w:lang w:val="uk-UA"/>
        </w:rPr>
        <w:t>роботи</w:t>
      </w:r>
      <w:r w:rsidR="00B60EDE"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753"/>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6.1.2. Прийма</w:t>
      </w:r>
      <w:r w:rsidR="0080619F" w:rsidRPr="0038565A">
        <w:rPr>
          <w:rFonts w:ascii="Times New Roman" w:hAnsi="Times New Roman" w:cs="Times New Roman"/>
          <w:szCs w:val="24"/>
          <w:lang w:val="uk-UA"/>
        </w:rPr>
        <w:t>ння</w:t>
      </w:r>
      <w:r w:rsidRPr="0038565A">
        <w:rPr>
          <w:rFonts w:ascii="Times New Roman" w:hAnsi="Times New Roman" w:cs="Times New Roman"/>
          <w:szCs w:val="24"/>
          <w:lang w:val="uk-UA"/>
        </w:rPr>
        <w:t xml:space="preserve"> виконан</w:t>
      </w:r>
      <w:r w:rsidR="0080619F" w:rsidRPr="0038565A">
        <w:rPr>
          <w:rFonts w:ascii="Times New Roman" w:hAnsi="Times New Roman" w:cs="Times New Roman"/>
          <w:szCs w:val="24"/>
          <w:lang w:val="uk-UA"/>
        </w:rPr>
        <w:t>их</w:t>
      </w:r>
      <w:r w:rsidRPr="0038565A">
        <w:rPr>
          <w:rFonts w:ascii="Times New Roman" w:hAnsi="Times New Roman" w:cs="Times New Roman"/>
          <w:szCs w:val="24"/>
          <w:lang w:val="uk-UA"/>
        </w:rPr>
        <w:t xml:space="preserve"> роб</w:t>
      </w:r>
      <w:r w:rsidR="0080619F" w:rsidRPr="0038565A">
        <w:rPr>
          <w:rFonts w:ascii="Times New Roman" w:hAnsi="Times New Roman" w:cs="Times New Roman"/>
          <w:szCs w:val="24"/>
          <w:lang w:val="uk-UA"/>
        </w:rPr>
        <w:t>іт здійснювати</w:t>
      </w:r>
      <w:r w:rsidRPr="0038565A">
        <w:rPr>
          <w:rFonts w:ascii="Times New Roman" w:hAnsi="Times New Roman" w:cs="Times New Roman"/>
          <w:szCs w:val="24"/>
          <w:lang w:val="uk-UA"/>
        </w:rPr>
        <w:t xml:space="preserve"> згідно типових форм № КБ-3 “Довідок про вартість виконаних будівельних робіт та витрат”, та № КБ-2в</w:t>
      </w:r>
      <w:r w:rsidR="00B60EDE"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“Акт прийман</w:t>
      </w:r>
      <w:r w:rsidR="00B60EDE" w:rsidRPr="0038565A">
        <w:rPr>
          <w:rFonts w:ascii="Times New Roman" w:hAnsi="Times New Roman" w:cs="Times New Roman"/>
          <w:szCs w:val="24"/>
          <w:lang w:val="uk-UA"/>
        </w:rPr>
        <w:t>ня виконаних будівельних робіт”.</w:t>
      </w:r>
    </w:p>
    <w:p w:rsidR="00366D70" w:rsidRPr="0038565A" w:rsidRDefault="00366D70" w:rsidP="004925B5">
      <w:pPr>
        <w:pStyle w:val="Bodytext1"/>
        <w:shd w:val="clear" w:color="auto" w:fill="auto"/>
        <w:tabs>
          <w:tab w:val="left" w:pos="64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6.1.3. Протягом 5 (п’яти) календарних днів після підписання Сторонами Договору передати Генпідряднику з оформленням відповідного акту приймання-передачі </w:t>
      </w:r>
      <w:r w:rsidR="00041A74" w:rsidRPr="0038565A">
        <w:rPr>
          <w:rFonts w:ascii="Times New Roman" w:hAnsi="Times New Roman" w:cs="Times New Roman"/>
          <w:szCs w:val="24"/>
          <w:lang w:val="uk-UA"/>
        </w:rPr>
        <w:t xml:space="preserve">ОБ'ЄКТУ </w:t>
      </w:r>
      <w:r w:rsidR="00F2733F" w:rsidRPr="0038565A">
        <w:rPr>
          <w:rFonts w:ascii="Times New Roman" w:hAnsi="Times New Roman" w:cs="Times New Roman"/>
          <w:szCs w:val="24"/>
          <w:lang w:val="uk-UA"/>
        </w:rPr>
        <w:t xml:space="preserve">для виконання робіт </w:t>
      </w:r>
      <w:r w:rsidRPr="0038565A">
        <w:rPr>
          <w:rFonts w:ascii="Times New Roman" w:hAnsi="Times New Roman" w:cs="Times New Roman"/>
          <w:szCs w:val="24"/>
          <w:lang w:val="uk-UA"/>
        </w:rPr>
        <w:t>та проєктно-ко</w:t>
      </w:r>
      <w:r w:rsidR="00B60EDE" w:rsidRPr="0038565A">
        <w:rPr>
          <w:rFonts w:ascii="Times New Roman" w:hAnsi="Times New Roman" w:cs="Times New Roman"/>
          <w:szCs w:val="24"/>
          <w:lang w:val="uk-UA"/>
        </w:rPr>
        <w:t xml:space="preserve">шторисну документацію на </w:t>
      </w:r>
      <w:r w:rsidR="00041A74" w:rsidRPr="0038565A">
        <w:rPr>
          <w:rFonts w:ascii="Times New Roman" w:hAnsi="Times New Roman" w:cs="Times New Roman"/>
          <w:szCs w:val="24"/>
          <w:lang w:val="uk-UA"/>
        </w:rPr>
        <w:t>ОБ'ЄКТ</w:t>
      </w:r>
      <w:r w:rsidR="00B60EDE"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59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6.1.4. Своєчасно, відповідно до умов Договору здійснювати фінансування </w:t>
      </w:r>
      <w:r w:rsidR="001104E9" w:rsidRPr="0038565A">
        <w:rPr>
          <w:rFonts w:ascii="Times New Roman" w:hAnsi="Times New Roman" w:cs="Times New Roman"/>
          <w:szCs w:val="24"/>
          <w:lang w:val="uk-UA"/>
        </w:rPr>
        <w:t>виконаних робіт</w:t>
      </w:r>
      <w:r w:rsidR="005F0812"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59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6.1.5. Негайно письмово інформувати Генпідрядника про всі обставини, які можуть вплинути на строки виконання зобов'язань за Договором або суттєво ускладнюють їх виконання чи </w:t>
      </w:r>
      <w:r w:rsidR="00B60EDE" w:rsidRPr="0038565A">
        <w:rPr>
          <w:rFonts w:ascii="Times New Roman" w:hAnsi="Times New Roman" w:cs="Times New Roman"/>
          <w:szCs w:val="24"/>
          <w:lang w:val="uk-UA"/>
        </w:rPr>
        <w:t>роблять неможливим їх виконання.</w:t>
      </w:r>
    </w:p>
    <w:p w:rsidR="00366D70" w:rsidRPr="0038565A" w:rsidRDefault="001104E9" w:rsidP="004925B5">
      <w:pPr>
        <w:pStyle w:val="Bodytext1"/>
        <w:shd w:val="clear" w:color="auto" w:fill="auto"/>
        <w:tabs>
          <w:tab w:val="left" w:pos="59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6.1.6</w:t>
      </w:r>
      <w:r w:rsidR="00366D70" w:rsidRPr="0038565A">
        <w:rPr>
          <w:rFonts w:ascii="Times New Roman" w:hAnsi="Times New Roman" w:cs="Times New Roman"/>
          <w:szCs w:val="24"/>
          <w:lang w:val="uk-UA"/>
        </w:rPr>
        <w:t>. Своєчасно попереджати Генпідрядника про всі зміни у обсягах і складі робіт за Договором і проєктно-кош</w:t>
      </w:r>
      <w:r w:rsidR="00B60EDE" w:rsidRPr="0038565A">
        <w:rPr>
          <w:rFonts w:ascii="Times New Roman" w:hAnsi="Times New Roman" w:cs="Times New Roman"/>
          <w:szCs w:val="24"/>
          <w:lang w:val="uk-UA"/>
        </w:rPr>
        <w:t xml:space="preserve">торисної документації на </w:t>
      </w:r>
      <w:r w:rsidR="00041A74" w:rsidRPr="0038565A">
        <w:rPr>
          <w:rFonts w:ascii="Times New Roman" w:hAnsi="Times New Roman" w:cs="Times New Roman"/>
          <w:szCs w:val="24"/>
          <w:lang w:val="uk-UA"/>
        </w:rPr>
        <w:t>ОБ'ЄКТ</w:t>
      </w:r>
      <w:r w:rsidR="00B60EDE"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59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6.1.</w:t>
      </w:r>
      <w:r w:rsidR="001104E9" w:rsidRPr="0038565A">
        <w:rPr>
          <w:rFonts w:ascii="Times New Roman" w:hAnsi="Times New Roman" w:cs="Times New Roman"/>
          <w:szCs w:val="24"/>
          <w:lang w:val="uk-UA"/>
        </w:rPr>
        <w:t>7</w:t>
      </w:r>
      <w:r w:rsidRPr="0038565A">
        <w:rPr>
          <w:rFonts w:ascii="Times New Roman" w:hAnsi="Times New Roman" w:cs="Times New Roman"/>
          <w:szCs w:val="24"/>
          <w:lang w:val="uk-UA"/>
        </w:rPr>
        <w:t>. Виконувати належним чином зобов'язання, передбачені Договором, Цивільним кодексом України, Господарським кодексом України та інш</w:t>
      </w:r>
      <w:r w:rsidR="00B60EDE" w:rsidRPr="0038565A">
        <w:rPr>
          <w:rFonts w:ascii="Times New Roman" w:hAnsi="Times New Roman" w:cs="Times New Roman"/>
          <w:szCs w:val="24"/>
          <w:lang w:val="uk-UA"/>
        </w:rPr>
        <w:t>ими нормативно-правовими актами.</w:t>
      </w:r>
    </w:p>
    <w:p w:rsidR="00366D70" w:rsidRPr="0038565A" w:rsidRDefault="00366D70" w:rsidP="004925B5">
      <w:pPr>
        <w:pStyle w:val="Bodytext1"/>
        <w:shd w:val="clear" w:color="auto" w:fill="auto"/>
        <w:tabs>
          <w:tab w:val="left" w:pos="63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6.1.</w:t>
      </w:r>
      <w:r w:rsidR="001104E9" w:rsidRPr="0038565A">
        <w:rPr>
          <w:rFonts w:ascii="Times New Roman" w:hAnsi="Times New Roman" w:cs="Times New Roman"/>
          <w:szCs w:val="24"/>
          <w:lang w:val="uk-UA"/>
        </w:rPr>
        <w:t>8</w:t>
      </w:r>
      <w:r w:rsidRPr="0038565A">
        <w:rPr>
          <w:rFonts w:ascii="Times New Roman" w:hAnsi="Times New Roman" w:cs="Times New Roman"/>
          <w:szCs w:val="24"/>
          <w:lang w:val="uk-UA"/>
        </w:rPr>
        <w:t xml:space="preserve">. У разі відповідності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проєктно-кошторисній документації та умовам Договору, своєчасно і згідно з умовами Договору прийняти </w:t>
      </w:r>
      <w:r w:rsidR="00041A74" w:rsidRPr="0038565A">
        <w:rPr>
          <w:rFonts w:ascii="Times New Roman" w:hAnsi="Times New Roman" w:cs="Times New Roman"/>
          <w:szCs w:val="24"/>
          <w:lang w:val="uk-UA"/>
        </w:rPr>
        <w:t>ОБ'ЄКТ</w:t>
      </w:r>
      <w:r w:rsidR="003F1730" w:rsidRPr="0038565A">
        <w:rPr>
          <w:rFonts w:ascii="Times New Roman" w:hAnsi="Times New Roman" w:cs="Times New Roman"/>
          <w:szCs w:val="24"/>
          <w:lang w:val="uk-UA"/>
        </w:rPr>
        <w:t xml:space="preserve"> в</w:t>
      </w:r>
      <w:r w:rsidR="00B60EDE" w:rsidRPr="0038565A">
        <w:rPr>
          <w:rFonts w:ascii="Times New Roman" w:hAnsi="Times New Roman" w:cs="Times New Roman"/>
          <w:szCs w:val="24"/>
          <w:lang w:val="uk-UA"/>
        </w:rPr>
        <w:t xml:space="preserve"> експлуатацію.</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6.1.</w:t>
      </w:r>
      <w:r w:rsidR="001104E9" w:rsidRPr="0038565A">
        <w:rPr>
          <w:rFonts w:ascii="Times New Roman" w:hAnsi="Times New Roman" w:cs="Times New Roman"/>
          <w:szCs w:val="24"/>
          <w:lang w:val="uk-UA"/>
        </w:rPr>
        <w:t>9</w:t>
      </w:r>
      <w:r w:rsidRPr="0038565A">
        <w:rPr>
          <w:rFonts w:ascii="Times New Roman" w:hAnsi="Times New Roman" w:cs="Times New Roman"/>
          <w:szCs w:val="24"/>
          <w:lang w:val="uk-UA"/>
        </w:rPr>
        <w:t xml:space="preserve">. Забезпечити здійснення технічного </w:t>
      </w:r>
      <w:r w:rsidR="003F1730" w:rsidRPr="0038565A">
        <w:rPr>
          <w:rFonts w:ascii="Times New Roman" w:hAnsi="Times New Roman" w:cs="Times New Roman"/>
          <w:szCs w:val="24"/>
          <w:lang w:val="uk-UA"/>
        </w:rPr>
        <w:t>та авторського нагляду</w:t>
      </w:r>
      <w:r w:rsidR="00C14BEF" w:rsidRPr="0038565A">
        <w:rPr>
          <w:rFonts w:ascii="Times New Roman" w:hAnsi="Times New Roman" w:cs="Times New Roman"/>
          <w:szCs w:val="24"/>
          <w:lang w:val="uk-UA"/>
        </w:rPr>
        <w:t xml:space="preserve"> (у разі необхідності)</w:t>
      </w:r>
      <w:r w:rsidR="003F1730"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протягом усього періоду виконання робіт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в порядку, встановленому законодавством.</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u w:val="single"/>
          <w:lang w:val="uk-UA"/>
        </w:rPr>
      </w:pPr>
      <w:r w:rsidRPr="0038565A">
        <w:rPr>
          <w:rFonts w:ascii="Times New Roman" w:hAnsi="Times New Roman" w:cs="Times New Roman"/>
          <w:szCs w:val="24"/>
          <w:u w:val="single"/>
          <w:lang w:val="uk-UA"/>
        </w:rPr>
        <w:t>6.2. Замовник має право:</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6.2.1. Достроково, без відшкодування збитків Генпідряднику, розірвати Договір в односторонньому порядку, письмово повідомивши Генпідрядника цінни</w:t>
      </w:r>
      <w:r w:rsidR="002F02D1" w:rsidRPr="0038565A">
        <w:rPr>
          <w:rFonts w:ascii="Times New Roman" w:hAnsi="Times New Roman" w:cs="Times New Roman"/>
          <w:szCs w:val="24"/>
          <w:lang w:val="uk-UA"/>
        </w:rPr>
        <w:t>м</w:t>
      </w:r>
      <w:r w:rsidRPr="0038565A">
        <w:rPr>
          <w:rFonts w:ascii="Times New Roman" w:hAnsi="Times New Roman" w:cs="Times New Roman"/>
          <w:szCs w:val="24"/>
          <w:lang w:val="uk-UA"/>
        </w:rPr>
        <w:t xml:space="preserve"> лист</w:t>
      </w:r>
      <w:r w:rsidR="002F02D1" w:rsidRPr="0038565A">
        <w:rPr>
          <w:rFonts w:ascii="Times New Roman" w:hAnsi="Times New Roman" w:cs="Times New Roman"/>
          <w:szCs w:val="24"/>
          <w:lang w:val="uk-UA"/>
        </w:rPr>
        <w:t>ом</w:t>
      </w:r>
      <w:r w:rsidRPr="0038565A">
        <w:rPr>
          <w:rFonts w:ascii="Times New Roman" w:hAnsi="Times New Roman" w:cs="Times New Roman"/>
          <w:szCs w:val="24"/>
          <w:lang w:val="uk-UA"/>
        </w:rPr>
        <w:t xml:space="preserve"> із описом вкладення</w:t>
      </w:r>
      <w:r w:rsidR="002F02D1" w:rsidRPr="0038565A">
        <w:rPr>
          <w:rFonts w:ascii="Times New Roman" w:hAnsi="Times New Roman" w:cs="Times New Roman"/>
          <w:szCs w:val="24"/>
          <w:lang w:val="uk-UA"/>
        </w:rPr>
        <w:t>м, надісланого на юридичну адресу Генпідрядника, зазначену в розділі ХІІІ Договору,</w:t>
      </w:r>
      <w:r w:rsidRPr="0038565A">
        <w:rPr>
          <w:rFonts w:ascii="Times New Roman" w:hAnsi="Times New Roman" w:cs="Times New Roman"/>
          <w:szCs w:val="24"/>
          <w:lang w:val="uk-UA"/>
        </w:rPr>
        <w:t xml:space="preserve"> за 10 (десять) календарних днів до дати розірвання, у разі якщо:</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6.2.1.1. Генпідрядник не розпочав будівництво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протягом 20 (двадцяти) календарних днів з дати передачі Замовником </w:t>
      </w:r>
      <w:r w:rsidR="001104E9" w:rsidRPr="0038565A">
        <w:rPr>
          <w:rFonts w:ascii="Times New Roman" w:hAnsi="Times New Roman" w:cs="Times New Roman"/>
          <w:szCs w:val="24"/>
          <w:lang w:val="uk-UA"/>
        </w:rPr>
        <w:t>ОБ’ЄКТУ</w:t>
      </w:r>
      <w:r w:rsidRPr="0038565A">
        <w:rPr>
          <w:rFonts w:ascii="Times New Roman" w:hAnsi="Times New Roman" w:cs="Times New Roman"/>
          <w:szCs w:val="24"/>
          <w:lang w:val="uk-UA"/>
        </w:rPr>
        <w:t xml:space="preserve"> та проєктно-кошторисної документації, що підтверджується актом, складеним уповноваженими представниками Замовника;</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6.2.1.2. Генпідрядник більш ніж на </w:t>
      </w:r>
      <w:r w:rsidR="000B1471" w:rsidRPr="0038565A">
        <w:rPr>
          <w:rFonts w:ascii="Times New Roman" w:hAnsi="Times New Roman" w:cs="Times New Roman"/>
          <w:szCs w:val="24"/>
          <w:lang w:val="uk-UA"/>
        </w:rPr>
        <w:t>3</w:t>
      </w:r>
      <w:r w:rsidRPr="0038565A">
        <w:rPr>
          <w:rFonts w:ascii="Times New Roman" w:hAnsi="Times New Roman" w:cs="Times New Roman"/>
          <w:szCs w:val="24"/>
          <w:lang w:val="uk-UA"/>
        </w:rPr>
        <w:t>0 (</w:t>
      </w:r>
      <w:r w:rsidR="000B1471" w:rsidRPr="0038565A">
        <w:rPr>
          <w:rFonts w:ascii="Times New Roman" w:hAnsi="Times New Roman" w:cs="Times New Roman"/>
          <w:szCs w:val="24"/>
          <w:lang w:val="uk-UA"/>
        </w:rPr>
        <w:t>тридцять</w:t>
      </w:r>
      <w:r w:rsidRPr="0038565A">
        <w:rPr>
          <w:rFonts w:ascii="Times New Roman" w:hAnsi="Times New Roman" w:cs="Times New Roman"/>
          <w:szCs w:val="24"/>
          <w:lang w:val="uk-UA"/>
        </w:rPr>
        <w:t>) календарних днів порушив строк завершення виконання робіт будь-якого етапу, визначеного у п. 5.1.1. Договору</w:t>
      </w:r>
      <w:r w:rsidR="00B60EDE" w:rsidRPr="0038565A">
        <w:rPr>
          <w:rFonts w:ascii="Times New Roman" w:hAnsi="Times New Roman" w:cs="Times New Roman"/>
          <w:szCs w:val="24"/>
          <w:lang w:val="uk-UA"/>
        </w:rPr>
        <w:t>;</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lastRenderedPageBreak/>
        <w:t xml:space="preserve">6.2.1.3. Генпідрядник порушив будівельні норми і правила, стандарти, вимоги проєктно-кошторисної документації при виконанні робіт по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та не усунув їх протягом 20 (двадцяти)  календарних дні</w:t>
      </w:r>
      <w:r w:rsidR="00B60EDE" w:rsidRPr="0038565A">
        <w:rPr>
          <w:rFonts w:ascii="Times New Roman" w:hAnsi="Times New Roman" w:cs="Times New Roman"/>
          <w:szCs w:val="24"/>
          <w:lang w:val="uk-UA"/>
        </w:rPr>
        <w:t>в з дня їх виявлення Замовником.</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6.2.2. </w:t>
      </w:r>
      <w:r w:rsidR="001104E9" w:rsidRPr="0038565A">
        <w:rPr>
          <w:rFonts w:ascii="Times New Roman" w:hAnsi="Times New Roman" w:cs="Times New Roman"/>
          <w:szCs w:val="24"/>
          <w:lang w:val="uk-UA"/>
        </w:rPr>
        <w:t>З</w:t>
      </w:r>
      <w:r w:rsidRPr="0038565A">
        <w:rPr>
          <w:rFonts w:ascii="Times New Roman" w:hAnsi="Times New Roman" w:cs="Times New Roman"/>
          <w:szCs w:val="24"/>
          <w:lang w:val="uk-UA"/>
        </w:rPr>
        <w:t>дійснювати контроль та технічний нагляд за виконанням робіт (включаючи контроль якості, вартості та обсягу робіт тощо).</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6.2.3. Зменшувати обсяг робіт та ціну Договору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rsidR="00366D70" w:rsidRPr="0038565A" w:rsidRDefault="00366D70" w:rsidP="004925B5">
      <w:pPr>
        <w:pStyle w:val="Bodytext1"/>
        <w:shd w:val="clear" w:color="auto" w:fill="auto"/>
        <w:tabs>
          <w:tab w:val="left" w:pos="54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6.2.4. Вимагати від Генпідрядника своєчасного та якісного виконання робіт на </w:t>
      </w:r>
      <w:r w:rsidR="00041A74" w:rsidRPr="0038565A">
        <w:rPr>
          <w:rFonts w:ascii="Times New Roman" w:hAnsi="Times New Roman" w:cs="Times New Roman"/>
          <w:szCs w:val="24"/>
          <w:lang w:val="uk-UA"/>
        </w:rPr>
        <w:t>ОБ'ЄКТІ</w:t>
      </w:r>
      <w:r w:rsidRPr="0038565A">
        <w:rPr>
          <w:rFonts w:ascii="Times New Roman" w:hAnsi="Times New Roman" w:cs="Times New Roman"/>
          <w:szCs w:val="24"/>
          <w:lang w:val="uk-UA"/>
        </w:rPr>
        <w:t xml:space="preserve">, передачі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відповідно до умов Договору та вимог чинного законодавства.</w:t>
      </w:r>
    </w:p>
    <w:p w:rsidR="00366D70" w:rsidRPr="0038565A" w:rsidRDefault="00366D70" w:rsidP="004925B5">
      <w:pPr>
        <w:pStyle w:val="Bodytext1"/>
        <w:shd w:val="clear" w:color="auto" w:fill="auto"/>
        <w:tabs>
          <w:tab w:val="left" w:pos="54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6.2.5. Визначати строки усунення Генпідрядником виявлених</w:t>
      </w:r>
      <w:r w:rsidR="001104E9" w:rsidRPr="0038565A">
        <w:rPr>
          <w:rFonts w:ascii="Times New Roman" w:hAnsi="Times New Roman" w:cs="Times New Roman"/>
          <w:szCs w:val="24"/>
          <w:lang w:val="uk-UA"/>
        </w:rPr>
        <w:t xml:space="preserve"> як при прийманні виконаних робіт</w:t>
      </w:r>
      <w:r w:rsidRPr="0038565A">
        <w:rPr>
          <w:rFonts w:ascii="Times New Roman" w:hAnsi="Times New Roman" w:cs="Times New Roman"/>
          <w:szCs w:val="24"/>
          <w:lang w:val="uk-UA"/>
        </w:rPr>
        <w:t xml:space="preserve"> </w:t>
      </w:r>
      <w:r w:rsidR="001104E9" w:rsidRPr="0038565A">
        <w:rPr>
          <w:rFonts w:ascii="Times New Roman" w:hAnsi="Times New Roman" w:cs="Times New Roman"/>
          <w:szCs w:val="24"/>
          <w:lang w:val="uk-UA"/>
        </w:rPr>
        <w:t>та</w:t>
      </w:r>
      <w:r w:rsidRPr="0038565A">
        <w:rPr>
          <w:rFonts w:ascii="Times New Roman" w:hAnsi="Times New Roman" w:cs="Times New Roman"/>
          <w:szCs w:val="24"/>
          <w:lang w:val="uk-UA"/>
        </w:rPr>
        <w:t xml:space="preserve"> при прийнятті</w:t>
      </w:r>
      <w:r w:rsidR="001104E9" w:rsidRPr="0038565A">
        <w:rPr>
          <w:rFonts w:ascii="Times New Roman" w:hAnsi="Times New Roman" w:cs="Times New Roman"/>
          <w:szCs w:val="24"/>
          <w:lang w:val="uk-UA"/>
        </w:rPr>
        <w:t xml:space="preserve">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в експлуатацію, так і під час гарантійного строку експлуатації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недоліків (недоробок, порушень) та вимагати їх усунення за рахунок Генпідрядника, якщо зазначені недоліки спричинені винними діями (бездіяльністю) останнього.</w:t>
      </w:r>
    </w:p>
    <w:p w:rsidR="00366D70" w:rsidRPr="0038565A" w:rsidRDefault="00366D70" w:rsidP="004925B5">
      <w:pPr>
        <w:pStyle w:val="Bodytext1"/>
        <w:shd w:val="clear" w:color="auto" w:fill="auto"/>
        <w:tabs>
          <w:tab w:val="left" w:pos="58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6.2.6. За умови несвоєчасного чи неякісного виконання Генпідрядником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rsidR="00366D70" w:rsidRPr="0038565A" w:rsidRDefault="00366D70" w:rsidP="004925B5">
      <w:pPr>
        <w:spacing w:after="0" w:line="240" w:lineRule="auto"/>
        <w:ind w:right="-6" w:firstLine="284"/>
        <w:jc w:val="both"/>
        <w:rPr>
          <w:rStyle w:val="Bodytext5"/>
          <w:rFonts w:cs="Times New Roman"/>
          <w:szCs w:val="24"/>
          <w:u w:val="none"/>
          <w:lang w:val="uk-UA"/>
        </w:rPr>
      </w:pPr>
      <w:r w:rsidRPr="0038565A">
        <w:rPr>
          <w:rFonts w:ascii="Times New Roman" w:hAnsi="Times New Roman" w:cs="Times New Roman"/>
          <w:sz w:val="24"/>
          <w:szCs w:val="24"/>
          <w:lang w:val="uk-UA"/>
        </w:rPr>
        <w:t xml:space="preserve">6.2.7. Вимагати від Генпідрядника під час виконання робіт за Договором дотримання на </w:t>
      </w:r>
      <w:r w:rsidR="00041A74" w:rsidRPr="0038565A">
        <w:rPr>
          <w:rFonts w:ascii="Times New Roman" w:hAnsi="Times New Roman" w:cs="Times New Roman"/>
          <w:sz w:val="24"/>
          <w:szCs w:val="24"/>
          <w:lang w:val="uk-UA"/>
        </w:rPr>
        <w:t xml:space="preserve">ОБ'ЄКТІ </w:t>
      </w:r>
      <w:r w:rsidRPr="0038565A">
        <w:rPr>
          <w:rFonts w:ascii="Times New Roman" w:hAnsi="Times New Roman" w:cs="Times New Roman"/>
          <w:sz w:val="24"/>
          <w:szCs w:val="24"/>
          <w:lang w:val="uk-UA"/>
        </w:rPr>
        <w:t xml:space="preserve">вимог чинного законодавства України щодо охорони праці, пожежної безпеки, техніки безпеки, а також забезпечення Генпідрядником збереження </w:t>
      </w:r>
      <w:r w:rsidR="00041A74" w:rsidRPr="0038565A">
        <w:rPr>
          <w:rStyle w:val="Bodytext5"/>
          <w:rFonts w:cs="Times New Roman"/>
          <w:szCs w:val="24"/>
          <w:u w:val="none"/>
          <w:lang w:val="uk-UA"/>
        </w:rPr>
        <w:t xml:space="preserve">ОБ'ЄКТА </w:t>
      </w:r>
      <w:r w:rsidRPr="0038565A">
        <w:rPr>
          <w:rStyle w:val="Bodytext5"/>
          <w:rFonts w:cs="Times New Roman"/>
          <w:szCs w:val="24"/>
          <w:u w:val="none"/>
          <w:lang w:val="uk-UA"/>
        </w:rPr>
        <w:t>протягом всього часу виконання робіт до передачі його Замовнику.</w:t>
      </w:r>
    </w:p>
    <w:p w:rsidR="00366D70" w:rsidRPr="0038565A" w:rsidRDefault="00366D70" w:rsidP="004925B5">
      <w:pPr>
        <w:pStyle w:val="Bodytext1"/>
        <w:shd w:val="clear" w:color="auto" w:fill="auto"/>
        <w:tabs>
          <w:tab w:val="left" w:pos="61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6.2.8. У разі невиконання або неналежного виконання Генпідрядником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rsidR="00366D70" w:rsidRPr="0038565A" w:rsidRDefault="00366D70" w:rsidP="004925B5">
      <w:pPr>
        <w:pStyle w:val="Bodytext1"/>
        <w:shd w:val="clear" w:color="auto" w:fill="auto"/>
        <w:tabs>
          <w:tab w:val="left" w:pos="61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6.2.9 У випадку виявлення Замовником чи уповноваженими Замовником особами при виконанні робіт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недоліків (недоробок, порушень) заборон</w:t>
      </w:r>
      <w:r w:rsidR="0080619F" w:rsidRPr="0038565A">
        <w:rPr>
          <w:rFonts w:ascii="Times New Roman" w:hAnsi="Times New Roman" w:cs="Times New Roman"/>
          <w:szCs w:val="24"/>
          <w:lang w:val="uk-UA"/>
        </w:rPr>
        <w:t>и</w:t>
      </w:r>
      <w:r w:rsidRPr="0038565A">
        <w:rPr>
          <w:rFonts w:ascii="Times New Roman" w:hAnsi="Times New Roman" w:cs="Times New Roman"/>
          <w:szCs w:val="24"/>
          <w:lang w:val="uk-UA"/>
        </w:rPr>
        <w:t xml:space="preserve">ти Генпідряднику до усунення всіх цих недоліків (недоробок, порушень) подальше виконання робіт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у повному обсязі або частково.</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6.2.10. У разі невчинення Генпідрядником дій для усунення виявлених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Генпідрядника відшкодування коштів витрачених на усунення таких недоліків.</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u w:val="single"/>
          <w:lang w:val="uk-UA"/>
        </w:rPr>
      </w:pPr>
      <w:r w:rsidRPr="0038565A">
        <w:rPr>
          <w:rFonts w:ascii="Times New Roman" w:hAnsi="Times New Roman" w:cs="Times New Roman"/>
          <w:szCs w:val="24"/>
          <w:u w:val="single"/>
          <w:lang w:val="uk-UA"/>
        </w:rPr>
        <w:t>6.3. Генпідрядник зобов'язаний:</w:t>
      </w:r>
    </w:p>
    <w:p w:rsidR="00366D70" w:rsidRPr="0038565A" w:rsidRDefault="00366D70" w:rsidP="004925B5">
      <w:pPr>
        <w:pStyle w:val="Bodytext1"/>
        <w:shd w:val="clear" w:color="auto" w:fill="auto"/>
        <w:tabs>
          <w:tab w:val="left" w:pos="71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6.3.1. Протягом 5 (п’яти) календарних днів після підписання Сторонами Договору прийняти від Замовника з оформленням відповідного акту приймання-передачі </w:t>
      </w:r>
      <w:r w:rsidR="00041A74" w:rsidRPr="0038565A">
        <w:rPr>
          <w:rFonts w:ascii="Times New Roman" w:hAnsi="Times New Roman" w:cs="Times New Roman"/>
          <w:szCs w:val="24"/>
          <w:lang w:val="uk-UA"/>
        </w:rPr>
        <w:t>ОБ'ЄКТУ</w:t>
      </w:r>
      <w:r w:rsidR="001104E9" w:rsidRPr="0038565A">
        <w:rPr>
          <w:rFonts w:ascii="Times New Roman" w:hAnsi="Times New Roman" w:cs="Times New Roman"/>
          <w:szCs w:val="24"/>
          <w:lang w:val="uk-UA"/>
        </w:rPr>
        <w:t xml:space="preserve"> та</w:t>
      </w:r>
      <w:r w:rsidRPr="0038565A">
        <w:rPr>
          <w:rFonts w:ascii="Times New Roman" w:hAnsi="Times New Roman" w:cs="Times New Roman"/>
          <w:szCs w:val="24"/>
          <w:lang w:val="uk-UA"/>
        </w:rPr>
        <w:t xml:space="preserve"> проєктно-ко</w:t>
      </w:r>
      <w:r w:rsidR="00F1386F" w:rsidRPr="0038565A">
        <w:rPr>
          <w:rFonts w:ascii="Times New Roman" w:hAnsi="Times New Roman" w:cs="Times New Roman"/>
          <w:szCs w:val="24"/>
          <w:lang w:val="uk-UA"/>
        </w:rPr>
        <w:t>шторисн</w:t>
      </w:r>
      <w:r w:rsidR="001104E9" w:rsidRPr="0038565A">
        <w:rPr>
          <w:rFonts w:ascii="Times New Roman" w:hAnsi="Times New Roman" w:cs="Times New Roman"/>
          <w:szCs w:val="24"/>
          <w:lang w:val="uk-UA"/>
        </w:rPr>
        <w:t>ої документації</w:t>
      </w:r>
      <w:r w:rsidR="00F1386F" w:rsidRPr="0038565A">
        <w:rPr>
          <w:rFonts w:ascii="Times New Roman" w:hAnsi="Times New Roman" w:cs="Times New Roman"/>
          <w:szCs w:val="24"/>
          <w:lang w:val="uk-UA"/>
        </w:rPr>
        <w:t xml:space="preserve"> на </w:t>
      </w:r>
      <w:r w:rsidR="00041A74" w:rsidRPr="0038565A">
        <w:rPr>
          <w:rFonts w:ascii="Times New Roman" w:hAnsi="Times New Roman" w:cs="Times New Roman"/>
          <w:szCs w:val="24"/>
          <w:lang w:val="uk-UA"/>
        </w:rPr>
        <w:t>ОБ'ЄКТ</w:t>
      </w:r>
      <w:r w:rsidR="00AA6E2C"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71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 Забезпе</w:t>
      </w:r>
      <w:r w:rsidR="0080619F" w:rsidRPr="0038565A">
        <w:rPr>
          <w:rFonts w:ascii="Times New Roman" w:hAnsi="Times New Roman" w:cs="Times New Roman"/>
          <w:szCs w:val="24"/>
          <w:lang w:val="uk-UA"/>
        </w:rPr>
        <w:t>чи</w:t>
      </w:r>
      <w:r w:rsidRPr="0038565A">
        <w:rPr>
          <w:rFonts w:ascii="Times New Roman" w:hAnsi="Times New Roman" w:cs="Times New Roman"/>
          <w:szCs w:val="24"/>
          <w:lang w:val="uk-UA"/>
        </w:rPr>
        <w:t>ти виконання робіт, якість яких відповідає умовам Договору та вимогам чинного законодавства у строки, встановлені Договором.</w:t>
      </w:r>
    </w:p>
    <w:p w:rsidR="00366D70" w:rsidRPr="0038565A" w:rsidRDefault="00366D70" w:rsidP="004925B5">
      <w:pPr>
        <w:pStyle w:val="Bodytext1"/>
        <w:shd w:val="clear" w:color="auto" w:fill="auto"/>
        <w:tabs>
          <w:tab w:val="left" w:pos="71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6.3.3. У визначені Замовником строки за власний рахунок усувати всі виявлені </w:t>
      </w:r>
      <w:r w:rsidR="001104E9" w:rsidRPr="0038565A">
        <w:rPr>
          <w:rFonts w:ascii="Times New Roman" w:hAnsi="Times New Roman" w:cs="Times New Roman"/>
          <w:szCs w:val="24"/>
          <w:lang w:val="uk-UA"/>
        </w:rPr>
        <w:t xml:space="preserve">як при прийманні виконаних робіт та при прийнятті ОБ'ЄКТА в експлуатацію, </w:t>
      </w:r>
      <w:r w:rsidRPr="0038565A">
        <w:rPr>
          <w:rFonts w:ascii="Times New Roman" w:hAnsi="Times New Roman" w:cs="Times New Roman"/>
          <w:szCs w:val="24"/>
          <w:lang w:val="uk-UA"/>
        </w:rPr>
        <w:t xml:space="preserve">так і під час гарантійного строку експлуатації </w:t>
      </w:r>
      <w:r w:rsidR="00041A74" w:rsidRPr="0038565A">
        <w:rPr>
          <w:rFonts w:ascii="Times New Roman" w:hAnsi="Times New Roman" w:cs="Times New Roman"/>
          <w:szCs w:val="24"/>
          <w:lang w:val="uk-UA"/>
        </w:rPr>
        <w:t>ОБ'ЄКТА</w:t>
      </w:r>
      <w:r w:rsidRPr="0038565A">
        <w:rPr>
          <w:rFonts w:ascii="Times New Roman" w:hAnsi="Times New Roman" w:cs="Times New Roman"/>
          <w:szCs w:val="24"/>
          <w:lang w:val="uk-UA"/>
        </w:rPr>
        <w:t>, недоліки (недоробки, порушення), якщо зазначені недоліки спричинені діями (бездіяльністю) Генпідрядника.</w:t>
      </w:r>
    </w:p>
    <w:p w:rsidR="00366D70" w:rsidRPr="0038565A" w:rsidRDefault="00366D70" w:rsidP="004925B5">
      <w:pPr>
        <w:pStyle w:val="Bodytext1"/>
        <w:shd w:val="clear" w:color="auto" w:fill="auto"/>
        <w:tabs>
          <w:tab w:val="left" w:pos="6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6.3.4. У відповідності з умовами Договору та вимогами чинного законодавства відшкод</w:t>
      </w:r>
      <w:r w:rsidR="0080619F" w:rsidRPr="0038565A">
        <w:rPr>
          <w:rFonts w:ascii="Times New Roman" w:hAnsi="Times New Roman" w:cs="Times New Roman"/>
          <w:szCs w:val="24"/>
          <w:lang w:val="uk-UA"/>
        </w:rPr>
        <w:t>у</w:t>
      </w:r>
      <w:r w:rsidRPr="0038565A">
        <w:rPr>
          <w:rFonts w:ascii="Times New Roman" w:hAnsi="Times New Roman" w:cs="Times New Roman"/>
          <w:szCs w:val="24"/>
          <w:lang w:val="uk-UA"/>
        </w:rPr>
        <w:t>вати завдані Замовнику збитки.</w:t>
      </w:r>
    </w:p>
    <w:p w:rsidR="00366D70" w:rsidRPr="0038565A" w:rsidRDefault="00366D70" w:rsidP="004925B5">
      <w:pPr>
        <w:pStyle w:val="Bodytext1"/>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6.3.5. У разі не</w:t>
      </w:r>
      <w:r w:rsidR="0080619F"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виконання своїх зобов’язань за Договором сплатити Замовнику визначені умовами Договору штрафні санкції, а також повернути Замовнику відповідну частку сплачених останнім за умовами Договору коштів.</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6.3.6. Під час виконання робіт дотримуватися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 xml:space="preserve">вимог чинного законодавства України щодо охорони праці, техніки безпеки та пожежної безпеки і відповідати за </w:t>
      </w:r>
      <w:r w:rsidRPr="0038565A">
        <w:rPr>
          <w:rFonts w:ascii="Times New Roman" w:hAnsi="Times New Roman" w:cs="Times New Roman"/>
          <w:szCs w:val="24"/>
          <w:lang w:val="uk-UA"/>
        </w:rPr>
        <w:lastRenderedPageBreak/>
        <w:t xml:space="preserve">збереження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протягом всього часу виконання робіт за Договором до передачі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Замовнику.</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6.3.7. Забезпеч</w:t>
      </w:r>
      <w:r w:rsidR="0080619F" w:rsidRPr="0038565A">
        <w:rPr>
          <w:rFonts w:ascii="Times New Roman" w:hAnsi="Times New Roman" w:cs="Times New Roman"/>
          <w:szCs w:val="24"/>
          <w:lang w:val="uk-UA"/>
        </w:rPr>
        <w:t>и</w:t>
      </w:r>
      <w:r w:rsidRPr="0038565A">
        <w:rPr>
          <w:rFonts w:ascii="Times New Roman" w:hAnsi="Times New Roman" w:cs="Times New Roman"/>
          <w:szCs w:val="24"/>
          <w:lang w:val="uk-UA"/>
        </w:rPr>
        <w:t xml:space="preserve">ти належну охорону матеріалів, устаткування, будівельної техніки та іншого майна </w:t>
      </w:r>
      <w:r w:rsidR="001104E9" w:rsidRPr="0038565A">
        <w:rPr>
          <w:rFonts w:ascii="Times New Roman" w:hAnsi="Times New Roman" w:cs="Times New Roman"/>
          <w:szCs w:val="24"/>
          <w:lang w:val="uk-UA"/>
        </w:rPr>
        <w:t>на ОБ'ЄКТІ</w:t>
      </w:r>
      <w:r w:rsidRPr="0038565A">
        <w:rPr>
          <w:rFonts w:ascii="Times New Roman" w:hAnsi="Times New Roman" w:cs="Times New Roman"/>
          <w:szCs w:val="24"/>
          <w:lang w:val="uk-UA"/>
        </w:rPr>
        <w:t xml:space="preserve"> та запобігати погіршення стану </w:t>
      </w:r>
      <w:r w:rsidR="007F51F3" w:rsidRPr="0038565A">
        <w:rPr>
          <w:rFonts w:ascii="Times New Roman" w:hAnsi="Times New Roman" w:cs="Times New Roman"/>
          <w:szCs w:val="24"/>
          <w:lang w:val="uk-UA"/>
        </w:rPr>
        <w:t>ОБ’ЄКТА</w:t>
      </w:r>
      <w:r w:rsidRPr="0038565A">
        <w:rPr>
          <w:rFonts w:ascii="Times New Roman" w:hAnsi="Times New Roman" w:cs="Times New Roman"/>
          <w:szCs w:val="24"/>
          <w:lang w:val="uk-UA"/>
        </w:rPr>
        <w:t>, прилеглої до нього території та доріг.</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Вживати заходи для безпеки доступу до </w:t>
      </w:r>
      <w:r w:rsidR="007F51F3" w:rsidRPr="0038565A">
        <w:rPr>
          <w:rFonts w:ascii="Times New Roman" w:hAnsi="Times New Roman" w:cs="Times New Roman"/>
          <w:szCs w:val="24"/>
          <w:lang w:val="uk-UA"/>
        </w:rPr>
        <w:t>ОБ’ЄКТА</w:t>
      </w:r>
      <w:r w:rsidRPr="0038565A">
        <w:rPr>
          <w:rFonts w:ascii="Times New Roman" w:hAnsi="Times New Roman" w:cs="Times New Roman"/>
          <w:szCs w:val="24"/>
          <w:lang w:val="uk-UA"/>
        </w:rPr>
        <w:t xml:space="preserve">, безпечного перебування на території </w:t>
      </w:r>
      <w:r w:rsidR="007F51F3"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 xml:space="preserve">інших осіб (підтримувати у відповідному стані всі освітлювальні прилади, огорожі, попереджувальні знаки тощо) до моменту повної передачі </w:t>
      </w:r>
      <w:r w:rsidR="00041A74" w:rsidRPr="0038565A">
        <w:rPr>
          <w:rFonts w:ascii="Times New Roman" w:hAnsi="Times New Roman" w:cs="Times New Roman"/>
          <w:szCs w:val="24"/>
          <w:lang w:val="uk-UA"/>
        </w:rPr>
        <w:t xml:space="preserve">ОБ’ЄКТУ </w:t>
      </w:r>
      <w:r w:rsidRPr="0038565A">
        <w:rPr>
          <w:rFonts w:ascii="Times New Roman" w:hAnsi="Times New Roman" w:cs="Times New Roman"/>
          <w:szCs w:val="24"/>
          <w:lang w:val="uk-UA"/>
        </w:rPr>
        <w:t>Замовнику.</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6.3.8. У разі якщо внаслідок порушення Генпідрядником зазначених п. 6.3 Договору обов’язків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6.3.9. Організувати та забезпеч</w:t>
      </w:r>
      <w:r w:rsidR="0080619F" w:rsidRPr="0038565A">
        <w:rPr>
          <w:rFonts w:ascii="Times New Roman" w:hAnsi="Times New Roman" w:cs="Times New Roman"/>
          <w:szCs w:val="24"/>
          <w:lang w:val="uk-UA"/>
        </w:rPr>
        <w:t>и</w:t>
      </w:r>
      <w:r w:rsidRPr="0038565A">
        <w:rPr>
          <w:rFonts w:ascii="Times New Roman" w:hAnsi="Times New Roman" w:cs="Times New Roman"/>
          <w:szCs w:val="24"/>
          <w:lang w:val="uk-UA"/>
        </w:rPr>
        <w:t xml:space="preserve">ти виконання робіт на </w:t>
      </w:r>
      <w:r w:rsidR="001104E9" w:rsidRPr="0038565A">
        <w:rPr>
          <w:rFonts w:ascii="Times New Roman" w:hAnsi="Times New Roman" w:cs="Times New Roman"/>
          <w:szCs w:val="24"/>
          <w:lang w:val="uk-UA"/>
        </w:rPr>
        <w:t>ОБ’ЄКТІ</w:t>
      </w:r>
      <w:r w:rsidRPr="0038565A">
        <w:rPr>
          <w:rFonts w:ascii="Times New Roman" w:hAnsi="Times New Roman" w:cs="Times New Roman"/>
          <w:szCs w:val="24"/>
          <w:lang w:val="uk-UA"/>
        </w:rPr>
        <w:t>, включаючи отримання відповідних дозволів для доставки матеріалів та обладнання, доставку матеріалів, вивіз будівельного сміття, тощо.</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6.3.10. Сприяти Замовнику (його представникам) у реалізації </w:t>
      </w:r>
      <w:r w:rsidR="001104E9" w:rsidRPr="0038565A">
        <w:rPr>
          <w:rFonts w:ascii="Times New Roman" w:hAnsi="Times New Roman" w:cs="Times New Roman"/>
          <w:szCs w:val="24"/>
          <w:lang w:val="uk-UA"/>
        </w:rPr>
        <w:t>його</w:t>
      </w:r>
      <w:r w:rsidRPr="0038565A">
        <w:rPr>
          <w:rFonts w:ascii="Times New Roman" w:hAnsi="Times New Roman" w:cs="Times New Roman"/>
          <w:szCs w:val="24"/>
          <w:lang w:val="uk-UA"/>
        </w:rPr>
        <w:t xml:space="preserve"> прав за Договором.</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6.3.11. Координувати діяльність субпідрядників.</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6.3.12. Використовувати під час виконання робіт матеріали, вироби й конструкції, що відповідають умовам Договору та вимогам чинного законодавства.</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6.3.13. Не використовувати при виконані робіт неякісні, вживані, несертифіковані, небезпечні у використанні або заборонені до використання матеріали та обладнання.</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w:t>
      </w:r>
      <w:r w:rsidR="001104E9" w:rsidRPr="0038565A">
        <w:rPr>
          <w:rFonts w:ascii="Times New Roman" w:hAnsi="Times New Roman" w:cs="Times New Roman"/>
          <w:szCs w:val="24"/>
          <w:lang w:val="uk-UA"/>
        </w:rPr>
        <w:t>4</w:t>
      </w:r>
      <w:r w:rsidRPr="0038565A">
        <w:rPr>
          <w:rFonts w:ascii="Times New Roman" w:hAnsi="Times New Roman" w:cs="Times New Roman"/>
          <w:szCs w:val="24"/>
          <w:lang w:val="uk-UA"/>
        </w:rPr>
        <w:t xml:space="preserve">. У випадку порушення взятих на себе зобов’язань сплатити Замовнику визначені умовами Договору штрафні санкції.  </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w:t>
      </w:r>
      <w:r w:rsidR="001104E9" w:rsidRPr="0038565A">
        <w:rPr>
          <w:rFonts w:ascii="Times New Roman" w:hAnsi="Times New Roman" w:cs="Times New Roman"/>
          <w:szCs w:val="24"/>
          <w:lang w:val="uk-UA"/>
        </w:rPr>
        <w:t>5</w:t>
      </w:r>
      <w:r w:rsidRPr="0038565A">
        <w:rPr>
          <w:rFonts w:ascii="Times New Roman" w:hAnsi="Times New Roman" w:cs="Times New Roman"/>
          <w:szCs w:val="24"/>
          <w:lang w:val="uk-UA"/>
        </w:rPr>
        <w:t>. 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w:t>
      </w:r>
      <w:r w:rsidR="001104E9" w:rsidRPr="0038565A">
        <w:rPr>
          <w:rFonts w:ascii="Times New Roman" w:hAnsi="Times New Roman" w:cs="Times New Roman"/>
          <w:szCs w:val="24"/>
          <w:lang w:val="uk-UA"/>
        </w:rPr>
        <w:t>6</w:t>
      </w:r>
      <w:r w:rsidRPr="0038565A">
        <w:rPr>
          <w:rFonts w:ascii="Times New Roman" w:hAnsi="Times New Roman" w:cs="Times New Roman"/>
          <w:szCs w:val="24"/>
          <w:lang w:val="uk-UA"/>
        </w:rPr>
        <w:t xml:space="preserve">. Забезпечити ведення технічної документації при виконані умов Договору та її передачу Замовнику протягом 10 (десяти) календарних днів з дати завершення робіт на </w:t>
      </w:r>
      <w:r w:rsidR="00041A74" w:rsidRPr="0038565A">
        <w:rPr>
          <w:rFonts w:ascii="Times New Roman" w:hAnsi="Times New Roman" w:cs="Times New Roman"/>
          <w:szCs w:val="24"/>
          <w:lang w:val="uk-UA"/>
        </w:rPr>
        <w:t>ОБ’ЄКТІ</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6.3.1</w:t>
      </w:r>
      <w:r w:rsidR="001104E9" w:rsidRPr="0038565A">
        <w:rPr>
          <w:rFonts w:ascii="Times New Roman" w:hAnsi="Times New Roman" w:cs="Times New Roman"/>
          <w:szCs w:val="24"/>
          <w:lang w:val="uk-UA"/>
        </w:rPr>
        <w:t>7</w:t>
      </w:r>
      <w:r w:rsidRPr="0038565A">
        <w:rPr>
          <w:rFonts w:ascii="Times New Roman" w:hAnsi="Times New Roman" w:cs="Times New Roman"/>
          <w:szCs w:val="24"/>
          <w:lang w:val="uk-UA"/>
        </w:rPr>
        <w:t>. Забезпеч</w:t>
      </w:r>
      <w:r w:rsidR="0010107A" w:rsidRPr="0038565A">
        <w:rPr>
          <w:rFonts w:ascii="Times New Roman" w:hAnsi="Times New Roman" w:cs="Times New Roman"/>
          <w:szCs w:val="24"/>
          <w:lang w:val="uk-UA"/>
        </w:rPr>
        <w:t>и</w:t>
      </w:r>
      <w:r w:rsidRPr="0038565A">
        <w:rPr>
          <w:rFonts w:ascii="Times New Roman" w:hAnsi="Times New Roman" w:cs="Times New Roman"/>
          <w:szCs w:val="24"/>
          <w:lang w:val="uk-UA"/>
        </w:rPr>
        <w:t xml:space="preserve">ти </w:t>
      </w:r>
      <w:r w:rsidR="00041A74" w:rsidRPr="0038565A">
        <w:rPr>
          <w:rFonts w:ascii="Times New Roman" w:hAnsi="Times New Roman" w:cs="Times New Roman"/>
          <w:szCs w:val="24"/>
          <w:lang w:val="uk-UA"/>
        </w:rPr>
        <w:t xml:space="preserve">ОБ'ЄКТ </w:t>
      </w:r>
      <w:r w:rsidRPr="0038565A">
        <w:rPr>
          <w:rFonts w:ascii="Times New Roman" w:hAnsi="Times New Roman" w:cs="Times New Roman"/>
          <w:szCs w:val="24"/>
          <w:lang w:val="uk-UA"/>
        </w:rPr>
        <w:t>необхідними матеріально-технічними (зокрема – будівельними матеріалами, устаткуванням, виробами і конструкціями), енергетичними і трудовими ресурсами за попереднім погодженням із Замовником.</w:t>
      </w:r>
    </w:p>
    <w:p w:rsidR="00366D70" w:rsidRPr="0038565A" w:rsidRDefault="00366D70" w:rsidP="004925B5">
      <w:pPr>
        <w:pStyle w:val="Bodytext1"/>
        <w:shd w:val="clear" w:color="auto" w:fill="auto"/>
        <w:tabs>
          <w:tab w:val="left" w:pos="711"/>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w:t>
      </w:r>
      <w:r w:rsidR="007041C0" w:rsidRPr="0038565A">
        <w:rPr>
          <w:rFonts w:ascii="Times New Roman" w:hAnsi="Times New Roman" w:cs="Times New Roman"/>
          <w:szCs w:val="24"/>
          <w:lang w:val="uk-UA"/>
        </w:rPr>
        <w:t>1</w:t>
      </w:r>
      <w:r w:rsidR="001104E9" w:rsidRPr="0038565A">
        <w:rPr>
          <w:rFonts w:ascii="Times New Roman" w:hAnsi="Times New Roman" w:cs="Times New Roman"/>
          <w:szCs w:val="24"/>
          <w:lang w:val="uk-UA"/>
        </w:rPr>
        <w:t>8</w:t>
      </w:r>
      <w:r w:rsidRPr="0038565A">
        <w:rPr>
          <w:rFonts w:ascii="Times New Roman" w:hAnsi="Times New Roman" w:cs="Times New Roman"/>
          <w:szCs w:val="24"/>
          <w:lang w:val="uk-UA"/>
        </w:rPr>
        <w:t>. Забезпечувати проведення експертної перевірки, випробування робіт, матеріалів, конструкцій, виробів, устаткування тощо, які використовуються для виконання робіт, попередньо повідомивши Замовника про необхідність проведення таких заходів.</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w:t>
      </w:r>
      <w:r w:rsidR="001104E9" w:rsidRPr="0038565A">
        <w:rPr>
          <w:rFonts w:ascii="Times New Roman" w:hAnsi="Times New Roman" w:cs="Times New Roman"/>
          <w:szCs w:val="24"/>
          <w:lang w:val="uk-UA"/>
        </w:rPr>
        <w:t>19</w:t>
      </w:r>
      <w:r w:rsidRPr="0038565A">
        <w:rPr>
          <w:rFonts w:ascii="Times New Roman" w:hAnsi="Times New Roman" w:cs="Times New Roman"/>
          <w:szCs w:val="24"/>
          <w:lang w:val="uk-UA"/>
        </w:rPr>
        <w:t xml:space="preserve">. На вимогу Замовника надавати останньому для перевірки документацію щодо виконаних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 xml:space="preserve">робіт, </w:t>
      </w:r>
      <w:r w:rsidR="0010107A" w:rsidRPr="0038565A">
        <w:rPr>
          <w:rFonts w:ascii="Times New Roman" w:hAnsi="Times New Roman" w:cs="Times New Roman"/>
          <w:szCs w:val="24"/>
          <w:lang w:val="uk-UA"/>
        </w:rPr>
        <w:t xml:space="preserve">використаних </w:t>
      </w:r>
      <w:r w:rsidRPr="0038565A">
        <w:rPr>
          <w:rFonts w:ascii="Times New Roman" w:hAnsi="Times New Roman" w:cs="Times New Roman"/>
          <w:szCs w:val="24"/>
          <w:lang w:val="uk-UA"/>
        </w:rPr>
        <w:t>будівельних матеріалів, виробів, конструк</w:t>
      </w:r>
      <w:r w:rsidR="0010107A" w:rsidRPr="0038565A">
        <w:rPr>
          <w:rFonts w:ascii="Times New Roman" w:hAnsi="Times New Roman" w:cs="Times New Roman"/>
          <w:szCs w:val="24"/>
          <w:lang w:val="uk-UA"/>
        </w:rPr>
        <w:t>цій, обладнання і устаткування.</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w:t>
      </w:r>
      <w:r w:rsidR="001104E9" w:rsidRPr="0038565A">
        <w:rPr>
          <w:rFonts w:ascii="Times New Roman" w:hAnsi="Times New Roman" w:cs="Times New Roman"/>
          <w:szCs w:val="24"/>
          <w:lang w:val="uk-UA"/>
        </w:rPr>
        <w:t>0</w:t>
      </w:r>
      <w:r w:rsidRPr="0038565A">
        <w:rPr>
          <w:rFonts w:ascii="Times New Roman" w:hAnsi="Times New Roman" w:cs="Times New Roman"/>
          <w:szCs w:val="24"/>
          <w:lang w:val="uk-UA"/>
        </w:rPr>
        <w:t xml:space="preserve">. Відповідно до умов Договору та вимог чинного законодавства передати </w:t>
      </w:r>
      <w:r w:rsidR="0010107A" w:rsidRPr="0038565A">
        <w:rPr>
          <w:rFonts w:ascii="Times New Roman" w:hAnsi="Times New Roman" w:cs="Times New Roman"/>
          <w:szCs w:val="24"/>
          <w:lang w:val="uk-UA"/>
        </w:rPr>
        <w:t xml:space="preserve">виконані </w:t>
      </w:r>
      <w:r w:rsidRPr="0038565A">
        <w:rPr>
          <w:rFonts w:ascii="Times New Roman" w:hAnsi="Times New Roman" w:cs="Times New Roman"/>
          <w:szCs w:val="24"/>
          <w:lang w:val="uk-UA"/>
        </w:rPr>
        <w:t xml:space="preserve">роботи, та </w:t>
      </w:r>
      <w:r w:rsidRPr="0038565A">
        <w:rPr>
          <w:rFonts w:ascii="Times New Roman" w:eastAsia="Times New Roman" w:hAnsi="Times New Roman" w:cs="Times New Roman"/>
          <w:szCs w:val="24"/>
          <w:lang w:val="uk-UA" w:eastAsia="uk-UA"/>
        </w:rPr>
        <w:t xml:space="preserve">очищений від сміття, непотрібних матеріальних ресурсів, тимчасових споруд, приміщень тощо </w:t>
      </w:r>
      <w:r w:rsidR="00622329" w:rsidRPr="0038565A">
        <w:rPr>
          <w:rFonts w:ascii="Times New Roman" w:hAnsi="Times New Roman" w:cs="Times New Roman"/>
          <w:szCs w:val="24"/>
          <w:lang w:val="uk-UA"/>
        </w:rPr>
        <w:t>ОБ'ЄКТ</w:t>
      </w:r>
      <w:r w:rsidRPr="0038565A">
        <w:rPr>
          <w:rFonts w:ascii="Times New Roman" w:hAnsi="Times New Roman" w:cs="Times New Roman"/>
          <w:szCs w:val="24"/>
          <w:lang w:val="uk-UA"/>
        </w:rPr>
        <w:t xml:space="preserve"> Замовнику.</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w:t>
      </w:r>
      <w:r w:rsidR="001104E9" w:rsidRPr="0038565A">
        <w:rPr>
          <w:rFonts w:ascii="Times New Roman" w:hAnsi="Times New Roman" w:cs="Times New Roman"/>
          <w:szCs w:val="24"/>
          <w:lang w:val="uk-UA"/>
        </w:rPr>
        <w:t>1</w:t>
      </w:r>
      <w:r w:rsidRPr="0038565A">
        <w:rPr>
          <w:rFonts w:ascii="Times New Roman" w:hAnsi="Times New Roman" w:cs="Times New Roman"/>
          <w:szCs w:val="24"/>
          <w:lang w:val="uk-UA"/>
        </w:rPr>
        <w:t>. Протягом 10 (десяти) днів, з дати отримання від Замовника повідомлення про розірвання Договору в односторонньому порядку, передати йому згідно з п. 5.2. Дого</w:t>
      </w:r>
      <w:r w:rsidR="00622329" w:rsidRPr="0038565A">
        <w:rPr>
          <w:rFonts w:ascii="Times New Roman" w:hAnsi="Times New Roman" w:cs="Times New Roman"/>
          <w:szCs w:val="24"/>
          <w:lang w:val="uk-UA"/>
        </w:rPr>
        <w:t>вору виконані будівельні роботи</w:t>
      </w:r>
      <w:r w:rsidR="00041A74"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та очищений від сміття, непотрібних матеріальних ресурсів, тимчасових споруд, приміщень тощо </w:t>
      </w:r>
      <w:r w:rsidR="00622329" w:rsidRPr="0038565A">
        <w:rPr>
          <w:rFonts w:ascii="Times New Roman" w:hAnsi="Times New Roman" w:cs="Times New Roman"/>
          <w:szCs w:val="24"/>
          <w:lang w:val="uk-UA"/>
        </w:rPr>
        <w:t>ОБ’ЄКТ</w:t>
      </w:r>
      <w:r w:rsidRPr="0038565A">
        <w:rPr>
          <w:rFonts w:ascii="Times New Roman" w:hAnsi="Times New Roman" w:cs="Times New Roman"/>
          <w:szCs w:val="24"/>
          <w:lang w:val="uk-UA"/>
        </w:rPr>
        <w:t>, проєктно-кошторисну документацію, оформлену виконавчу технічну документацію, акти на приховані роботи, виконавчі схеми, тощо.</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w:t>
      </w:r>
      <w:r w:rsidR="001104E9" w:rsidRPr="0038565A">
        <w:rPr>
          <w:rFonts w:ascii="Times New Roman" w:hAnsi="Times New Roman" w:cs="Times New Roman"/>
          <w:szCs w:val="24"/>
          <w:lang w:val="uk-UA"/>
        </w:rPr>
        <w:t>2</w:t>
      </w:r>
      <w:r w:rsidRPr="0038565A">
        <w:rPr>
          <w:rFonts w:ascii="Times New Roman" w:hAnsi="Times New Roman" w:cs="Times New Roman"/>
          <w:szCs w:val="24"/>
          <w:lang w:val="uk-UA"/>
        </w:rPr>
        <w:t>. Повернути Замовнику грошові кошти в порядку передбаченому п. 4.2.3. Договору.</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w:t>
      </w:r>
      <w:r w:rsidR="001104E9" w:rsidRPr="0038565A">
        <w:rPr>
          <w:rFonts w:ascii="Times New Roman" w:hAnsi="Times New Roman" w:cs="Times New Roman"/>
          <w:szCs w:val="24"/>
          <w:lang w:val="uk-UA"/>
        </w:rPr>
        <w:t>3</w:t>
      </w:r>
      <w:r w:rsidRPr="0038565A">
        <w:rPr>
          <w:rFonts w:ascii="Times New Roman" w:hAnsi="Times New Roman" w:cs="Times New Roman"/>
          <w:szCs w:val="24"/>
          <w:lang w:val="uk-UA"/>
        </w:rPr>
        <w:t>. До початку виконання робіт ознайомитися з про</w:t>
      </w:r>
      <w:r w:rsidR="002905CB" w:rsidRPr="0038565A">
        <w:rPr>
          <w:rFonts w:ascii="Times New Roman" w:hAnsi="Times New Roman" w:cs="Times New Roman"/>
          <w:szCs w:val="24"/>
          <w:lang w:val="uk-UA"/>
        </w:rPr>
        <w:t>є</w:t>
      </w:r>
      <w:r w:rsidRPr="0038565A">
        <w:rPr>
          <w:rFonts w:ascii="Times New Roman" w:hAnsi="Times New Roman" w:cs="Times New Roman"/>
          <w:szCs w:val="24"/>
          <w:lang w:val="uk-UA"/>
        </w:rPr>
        <w:t>ктною документацією на відповідність видів та обсягів робіт діючим будівельним нормам, стандартам та іншим нормативно-правовим актам. У разі виявлення невідповідності, терміново повідомити Замовника про виявлені факти.</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lastRenderedPageBreak/>
        <w:t>6.3.2</w:t>
      </w:r>
      <w:r w:rsidR="001104E9" w:rsidRPr="0038565A">
        <w:rPr>
          <w:rFonts w:ascii="Times New Roman" w:hAnsi="Times New Roman" w:cs="Times New Roman"/>
          <w:szCs w:val="24"/>
          <w:lang w:val="uk-UA"/>
        </w:rPr>
        <w:t>4</w:t>
      </w:r>
      <w:r w:rsidRPr="0038565A">
        <w:rPr>
          <w:rFonts w:ascii="Times New Roman" w:hAnsi="Times New Roman" w:cs="Times New Roman"/>
          <w:szCs w:val="24"/>
          <w:lang w:val="uk-UA"/>
        </w:rPr>
        <w:t xml:space="preserve">. Повернути документацію на виконання робіт Замовнику протягом 10 (десяти) робочих днів з </w:t>
      </w:r>
      <w:r w:rsidR="008D2451" w:rsidRPr="0038565A">
        <w:rPr>
          <w:rFonts w:ascii="Times New Roman" w:hAnsi="Times New Roman" w:cs="Times New Roman"/>
          <w:szCs w:val="24"/>
          <w:lang w:val="uk-UA"/>
        </w:rPr>
        <w:t>дати</w:t>
      </w:r>
      <w:r w:rsidRPr="0038565A">
        <w:rPr>
          <w:rFonts w:ascii="Times New Roman" w:hAnsi="Times New Roman" w:cs="Times New Roman"/>
          <w:szCs w:val="24"/>
          <w:lang w:val="uk-UA"/>
        </w:rPr>
        <w:t xml:space="preserve"> завершення робіт. Передача або інше розголошення третім особам інформації, що міститься в документації на виконання робіт і в концепції пристрою </w:t>
      </w:r>
      <w:r w:rsidR="00041A74" w:rsidRPr="0038565A">
        <w:rPr>
          <w:rFonts w:ascii="Times New Roman" w:hAnsi="Times New Roman" w:cs="Times New Roman"/>
          <w:szCs w:val="24"/>
          <w:lang w:val="uk-UA"/>
        </w:rPr>
        <w:t>ОБ'ЄКТІВ</w:t>
      </w:r>
      <w:r w:rsidRPr="0038565A">
        <w:rPr>
          <w:rFonts w:ascii="Times New Roman" w:hAnsi="Times New Roman" w:cs="Times New Roman"/>
          <w:szCs w:val="24"/>
          <w:lang w:val="uk-UA"/>
        </w:rPr>
        <w:t>, без попередньої письмової згоди Замовника забороняється.</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w:t>
      </w:r>
      <w:r w:rsidR="001104E9" w:rsidRPr="0038565A">
        <w:rPr>
          <w:rFonts w:ascii="Times New Roman" w:hAnsi="Times New Roman" w:cs="Times New Roman"/>
          <w:szCs w:val="24"/>
          <w:lang w:val="uk-UA"/>
        </w:rPr>
        <w:t>5</w:t>
      </w:r>
      <w:r w:rsidRPr="0038565A">
        <w:rPr>
          <w:rFonts w:ascii="Times New Roman" w:hAnsi="Times New Roman" w:cs="Times New Roman"/>
          <w:szCs w:val="24"/>
          <w:lang w:val="uk-UA"/>
        </w:rPr>
        <w:t xml:space="preserve">. Надавати Замовнику Акти виконаних будівельних робіт (КБ-2в) тільки з попереднім погодженням </w:t>
      </w:r>
      <w:r w:rsidR="007D45B4" w:rsidRPr="0038565A">
        <w:rPr>
          <w:rFonts w:ascii="Times New Roman" w:hAnsi="Times New Roman" w:cs="Times New Roman"/>
          <w:szCs w:val="24"/>
          <w:lang w:val="uk-UA"/>
        </w:rPr>
        <w:t xml:space="preserve">або підтвердженням обсягів </w:t>
      </w:r>
      <w:r w:rsidR="00AA6E2C" w:rsidRPr="0038565A">
        <w:rPr>
          <w:rFonts w:ascii="Times New Roman" w:hAnsi="Times New Roman" w:cs="Times New Roman"/>
          <w:szCs w:val="24"/>
          <w:lang w:val="uk-UA"/>
        </w:rPr>
        <w:t xml:space="preserve">та якості </w:t>
      </w:r>
      <w:r w:rsidR="007D45B4" w:rsidRPr="0038565A">
        <w:rPr>
          <w:rFonts w:ascii="Times New Roman" w:hAnsi="Times New Roman" w:cs="Times New Roman"/>
          <w:szCs w:val="24"/>
          <w:lang w:val="uk-UA"/>
        </w:rPr>
        <w:t xml:space="preserve">робіт </w:t>
      </w:r>
      <w:r w:rsidRPr="0038565A">
        <w:rPr>
          <w:rFonts w:ascii="Times New Roman" w:hAnsi="Times New Roman" w:cs="Times New Roman"/>
          <w:szCs w:val="24"/>
          <w:lang w:val="uk-UA"/>
        </w:rPr>
        <w:t>представником технічного нагляду.</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6.3.2</w:t>
      </w:r>
      <w:r w:rsidR="001104E9" w:rsidRPr="0038565A">
        <w:rPr>
          <w:rFonts w:ascii="Times New Roman" w:hAnsi="Times New Roman" w:cs="Times New Roman"/>
          <w:szCs w:val="24"/>
          <w:lang w:val="uk-UA"/>
        </w:rPr>
        <w:t>6</w:t>
      </w:r>
      <w:r w:rsidRPr="0038565A">
        <w:rPr>
          <w:rFonts w:ascii="Times New Roman" w:hAnsi="Times New Roman" w:cs="Times New Roman"/>
          <w:szCs w:val="24"/>
          <w:lang w:val="uk-UA"/>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u w:val="single"/>
          <w:lang w:val="uk-UA"/>
        </w:rPr>
      </w:pPr>
      <w:r w:rsidRPr="0038565A">
        <w:rPr>
          <w:rFonts w:ascii="Times New Roman" w:hAnsi="Times New Roman" w:cs="Times New Roman"/>
          <w:szCs w:val="24"/>
          <w:u w:val="single"/>
          <w:lang w:val="uk-UA"/>
        </w:rPr>
        <w:t>6.4. Генпідрядник має право:</w:t>
      </w:r>
    </w:p>
    <w:p w:rsidR="00366D70" w:rsidRPr="0038565A" w:rsidRDefault="00366D70" w:rsidP="004925B5">
      <w:pPr>
        <w:pStyle w:val="Bodytext1"/>
        <w:shd w:val="clear" w:color="auto" w:fill="auto"/>
        <w:tabs>
          <w:tab w:val="left" w:pos="586"/>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6.4.1. Виконати роботи на </w:t>
      </w:r>
      <w:r w:rsidR="00041A74" w:rsidRPr="0038565A">
        <w:rPr>
          <w:rFonts w:ascii="Times New Roman" w:hAnsi="Times New Roman" w:cs="Times New Roman"/>
          <w:szCs w:val="24"/>
          <w:lang w:val="uk-UA"/>
        </w:rPr>
        <w:t xml:space="preserve">ОБ'ЄКТІ </w:t>
      </w:r>
      <w:r w:rsidRPr="0038565A">
        <w:rPr>
          <w:rFonts w:ascii="Times New Roman" w:hAnsi="Times New Roman" w:cs="Times New Roman"/>
          <w:szCs w:val="24"/>
          <w:lang w:val="uk-UA"/>
        </w:rPr>
        <w:t xml:space="preserve">самостійно або з залученням </w:t>
      </w:r>
      <w:r w:rsidR="00622329" w:rsidRPr="0038565A">
        <w:rPr>
          <w:rFonts w:ascii="Times New Roman" w:hAnsi="Times New Roman" w:cs="Times New Roman"/>
          <w:szCs w:val="24"/>
          <w:lang w:val="uk-UA"/>
        </w:rPr>
        <w:t>субпідрядників за умови що перелік таких субпідрядників був визначений у його тендерній пропозиції.</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6.4.2. Своєчасно та в повному обсязі отримувати плату за виконані згідно з умовами Договору роботи.</w:t>
      </w:r>
    </w:p>
    <w:p w:rsidR="00366D70" w:rsidRPr="0038565A" w:rsidRDefault="00366D70" w:rsidP="004925B5">
      <w:pPr>
        <w:pStyle w:val="Bodytext1"/>
        <w:shd w:val="clear" w:color="auto" w:fill="auto"/>
        <w:tabs>
          <w:tab w:val="left" w:pos="0"/>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6.4.3. </w:t>
      </w:r>
      <w:r w:rsidR="0010107A" w:rsidRPr="0038565A">
        <w:rPr>
          <w:rFonts w:ascii="Times New Roman" w:hAnsi="Times New Roman" w:cs="Times New Roman"/>
          <w:szCs w:val="24"/>
          <w:lang w:val="uk-UA"/>
        </w:rPr>
        <w:t>Достроково виконати роботи</w:t>
      </w:r>
      <w:r w:rsidRPr="0038565A">
        <w:rPr>
          <w:rFonts w:ascii="Times New Roman" w:hAnsi="Times New Roman" w:cs="Times New Roman"/>
          <w:szCs w:val="24"/>
          <w:lang w:val="uk-UA"/>
        </w:rPr>
        <w:t xml:space="preserve"> за письмовим погодженням Замовника.</w:t>
      </w:r>
    </w:p>
    <w:p w:rsidR="00366D70" w:rsidRPr="0038565A" w:rsidRDefault="00366D70" w:rsidP="004925B5">
      <w:pPr>
        <w:pStyle w:val="Bodytext1"/>
        <w:shd w:val="clear" w:color="auto" w:fill="auto"/>
        <w:tabs>
          <w:tab w:val="left" w:pos="615"/>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6.4.4. За умови належного виконання взятих на себе за Договором зобов'язань вимагати від Замовника прийняття </w:t>
      </w:r>
      <w:r w:rsidR="00041A74" w:rsidRPr="0038565A">
        <w:rPr>
          <w:rFonts w:ascii="Times New Roman" w:hAnsi="Times New Roman" w:cs="Times New Roman"/>
          <w:szCs w:val="24"/>
          <w:lang w:val="uk-UA"/>
        </w:rPr>
        <w:t xml:space="preserve">ОБ'ЄКТА </w:t>
      </w:r>
      <w:r w:rsidRPr="0038565A">
        <w:rPr>
          <w:rFonts w:ascii="Times New Roman" w:hAnsi="Times New Roman" w:cs="Times New Roman"/>
          <w:szCs w:val="24"/>
          <w:lang w:val="uk-UA"/>
        </w:rPr>
        <w:t>і здійснення ним оплати за виконані роботи.</w:t>
      </w:r>
    </w:p>
    <w:p w:rsidR="003F51F4" w:rsidRPr="0038565A" w:rsidRDefault="003F51F4"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 xml:space="preserve">VII. ВІДПОВІДАЛЬНІСТЬ СТОРІН </w:t>
      </w: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7.1.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7.2. У разі невиконання або несвоєчасного виконання зобов’язань за Договором Генпідрядник сплачує Замовнику штрафні санкції у відповідності з пунктом 7.</w:t>
      </w:r>
      <w:r w:rsidR="00FB2F68" w:rsidRPr="0038565A">
        <w:rPr>
          <w:rFonts w:ascii="Times New Roman" w:hAnsi="Times New Roman" w:cs="Times New Roman"/>
          <w:szCs w:val="24"/>
          <w:lang w:val="uk-UA"/>
        </w:rPr>
        <w:t>4.</w:t>
      </w:r>
      <w:r w:rsidRPr="0038565A">
        <w:rPr>
          <w:rFonts w:ascii="Times New Roman" w:hAnsi="Times New Roman" w:cs="Times New Roman"/>
          <w:szCs w:val="24"/>
          <w:lang w:val="uk-UA"/>
        </w:rPr>
        <w:t xml:space="preserve"> Договору.</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7.3.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Відповідно до ч. 2. ст. 625 Цивільного кодексу України та ч. 6 ст. 231 Господарського кодексу України для Замовника Сторони встановили інший розмір процентів: </w:t>
      </w:r>
      <w:hyperlink r:id="rId9" w:history="1">
        <w:r w:rsidRPr="0038565A">
          <w:rPr>
            <w:rStyle w:val="af3"/>
            <w:rFonts w:ascii="Times New Roman" w:hAnsi="Times New Roman" w:cs="Times New Roman"/>
            <w:color w:val="auto"/>
            <w:szCs w:val="24"/>
            <w:lang w:val="uk-UA"/>
          </w:rPr>
          <w:t>0</w:t>
        </w:r>
        <w:r w:rsidR="00C73F4C" w:rsidRPr="0038565A">
          <w:rPr>
            <w:rStyle w:val="af3"/>
            <w:rFonts w:ascii="Times New Roman" w:hAnsi="Times New Roman" w:cs="Times New Roman"/>
            <w:color w:val="auto"/>
            <w:szCs w:val="24"/>
            <w:lang w:val="uk-UA"/>
          </w:rPr>
          <w:t>,0</w:t>
        </w:r>
        <w:r w:rsidR="00FB2F68" w:rsidRPr="0038565A">
          <w:rPr>
            <w:rStyle w:val="af3"/>
            <w:rFonts w:ascii="Times New Roman" w:hAnsi="Times New Roman" w:cs="Times New Roman"/>
            <w:color w:val="auto"/>
            <w:szCs w:val="24"/>
            <w:lang w:val="uk-UA"/>
          </w:rPr>
          <w:t>0</w:t>
        </w:r>
        <w:r w:rsidR="00C73F4C" w:rsidRPr="0038565A">
          <w:rPr>
            <w:rStyle w:val="af3"/>
            <w:rFonts w:ascii="Times New Roman" w:hAnsi="Times New Roman" w:cs="Times New Roman"/>
            <w:color w:val="auto"/>
            <w:szCs w:val="24"/>
            <w:lang w:val="uk-UA"/>
          </w:rPr>
          <w:t>1</w:t>
        </w:r>
        <w:r w:rsidRPr="0038565A">
          <w:rPr>
            <w:rStyle w:val="af3"/>
            <w:rFonts w:ascii="Times New Roman" w:hAnsi="Times New Roman" w:cs="Times New Roman"/>
            <w:color w:val="auto"/>
            <w:szCs w:val="24"/>
            <w:lang w:val="uk-UA"/>
          </w:rPr>
          <w:t xml:space="preserve"> (</w:t>
        </w:r>
        <w:r w:rsidR="00C73F4C" w:rsidRPr="0038565A">
          <w:rPr>
            <w:rStyle w:val="af3"/>
            <w:rFonts w:ascii="Times New Roman" w:hAnsi="Times New Roman" w:cs="Times New Roman"/>
            <w:color w:val="auto"/>
            <w:szCs w:val="24"/>
            <w:lang w:val="uk-UA"/>
          </w:rPr>
          <w:t xml:space="preserve">одна </w:t>
        </w:r>
        <w:r w:rsidR="00622329" w:rsidRPr="0038565A">
          <w:rPr>
            <w:rStyle w:val="af3"/>
            <w:rFonts w:ascii="Times New Roman" w:hAnsi="Times New Roman" w:cs="Times New Roman"/>
            <w:color w:val="auto"/>
            <w:szCs w:val="24"/>
            <w:lang w:val="uk-UA"/>
          </w:rPr>
          <w:t>тисячна</w:t>
        </w:r>
        <w:r w:rsidRPr="0038565A">
          <w:rPr>
            <w:rStyle w:val="af3"/>
            <w:rFonts w:ascii="Times New Roman" w:hAnsi="Times New Roman" w:cs="Times New Roman"/>
            <w:color w:val="auto"/>
            <w:szCs w:val="24"/>
            <w:lang w:val="uk-UA"/>
          </w:rPr>
          <w:t>)</w:t>
        </w:r>
      </w:hyperlink>
      <w:r w:rsidRPr="0038565A">
        <w:rPr>
          <w:rFonts w:ascii="Times New Roman" w:hAnsi="Times New Roman" w:cs="Times New Roman"/>
          <w:szCs w:val="24"/>
          <w:lang w:val="uk-UA"/>
        </w:rPr>
        <w:t xml:space="preserve"> процентів.</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7.4. Види порушень та штрафні санкції, які застосовуються до Генпідрядника за Договором: </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за порушення строків виконання робіт по будь-якому із етапів</w:t>
      </w:r>
      <w:r w:rsidR="000E0B00" w:rsidRPr="0038565A">
        <w:rPr>
          <w:rFonts w:ascii="Times New Roman" w:hAnsi="Times New Roman" w:cs="Times New Roman"/>
          <w:szCs w:val="24"/>
          <w:lang w:val="uk-UA"/>
        </w:rPr>
        <w:t>, визначених Додатком № 2</w:t>
      </w:r>
      <w:r w:rsidRPr="0038565A">
        <w:rPr>
          <w:rFonts w:ascii="Times New Roman" w:hAnsi="Times New Roman" w:cs="Times New Roman"/>
          <w:szCs w:val="24"/>
          <w:lang w:val="uk-UA"/>
        </w:rPr>
        <w:t xml:space="preserve">, стягується пеня у розмірі 0,2 % від вартості робіт, з яких допущено прострочення невиконання за кожний день прострочення, а за прострочення виконання робіт понад </w:t>
      </w:r>
      <w:r w:rsidR="007645F1" w:rsidRPr="0038565A">
        <w:rPr>
          <w:rFonts w:ascii="Times New Roman" w:hAnsi="Times New Roman" w:cs="Times New Roman"/>
          <w:szCs w:val="24"/>
          <w:lang w:val="uk-UA"/>
        </w:rPr>
        <w:t>3</w:t>
      </w:r>
      <w:r w:rsidRPr="0038565A">
        <w:rPr>
          <w:rFonts w:ascii="Times New Roman" w:hAnsi="Times New Roman" w:cs="Times New Roman"/>
          <w:szCs w:val="24"/>
          <w:lang w:val="uk-UA"/>
        </w:rPr>
        <w:t>0 (</w:t>
      </w:r>
      <w:r w:rsidR="007645F1" w:rsidRPr="0038565A">
        <w:rPr>
          <w:rFonts w:ascii="Times New Roman" w:hAnsi="Times New Roman" w:cs="Times New Roman"/>
          <w:szCs w:val="24"/>
          <w:lang w:val="uk-UA"/>
        </w:rPr>
        <w:t>тридцять</w:t>
      </w:r>
      <w:r w:rsidRPr="0038565A">
        <w:rPr>
          <w:rFonts w:ascii="Times New Roman" w:hAnsi="Times New Roman" w:cs="Times New Roman"/>
          <w:szCs w:val="24"/>
          <w:lang w:val="uk-UA"/>
        </w:rPr>
        <w:t>) календарних днів додатково стягується штраф у розмірі 7 % від вартості таких робіт;</w:t>
      </w:r>
    </w:p>
    <w:p w:rsidR="00366D70" w:rsidRPr="0038565A" w:rsidRDefault="00366D70" w:rsidP="004925B5">
      <w:pPr>
        <w:pStyle w:val="Bodytext1"/>
        <w:shd w:val="clear" w:color="auto" w:fill="auto"/>
        <w:tabs>
          <w:tab w:val="left" w:pos="879"/>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за виконання робіт неналежної якості стягується штраф в розмірі 25% від вартості неякісно виконаних робіт;</w:t>
      </w:r>
    </w:p>
    <w:p w:rsidR="00366D70" w:rsidRPr="0038565A" w:rsidRDefault="00366D70"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7.5. За порушення визначених Договором зобов’язань, а також за зміну або розірвання Договору в односторонньому порядку з підстав, не передбачених умовами Договору, Сторони несуть відповідальність, встановлену чинним законодавством України і Договором.</w:t>
      </w:r>
    </w:p>
    <w:p w:rsidR="00366D70" w:rsidRPr="0038565A" w:rsidRDefault="00366D70"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7.6. Сплата Сторонами визначеними умовами Договору штрафних санкцій та відшкодування завданих збитків не звільняє Сторони від виконання зобов’язань, які вони взяли на себе за Договором.</w:t>
      </w:r>
    </w:p>
    <w:p w:rsidR="00865922" w:rsidRPr="0038565A" w:rsidRDefault="00865922"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7.7. Замовником надсилаються Генпідряднику </w:t>
      </w:r>
      <w:r w:rsidR="00AC1F01" w:rsidRPr="0038565A">
        <w:rPr>
          <w:rFonts w:ascii="Times New Roman" w:hAnsi="Times New Roman" w:cs="Times New Roman"/>
          <w:szCs w:val="24"/>
          <w:lang w:val="uk-UA"/>
        </w:rPr>
        <w:t>претензію</w:t>
      </w:r>
      <w:r w:rsidRPr="0038565A">
        <w:rPr>
          <w:rFonts w:ascii="Times New Roman" w:hAnsi="Times New Roman" w:cs="Times New Roman"/>
          <w:szCs w:val="24"/>
          <w:lang w:val="uk-UA"/>
        </w:rPr>
        <w:t xml:space="preserve"> з вимогою щодо сплати штрафних сан</w:t>
      </w:r>
      <w:r w:rsidR="007578F5" w:rsidRPr="0038565A">
        <w:rPr>
          <w:rFonts w:ascii="Times New Roman" w:hAnsi="Times New Roman" w:cs="Times New Roman"/>
          <w:szCs w:val="24"/>
          <w:lang w:val="uk-UA"/>
        </w:rPr>
        <w:t>кцій, нарахованих згідно п. 7.4</w:t>
      </w:r>
      <w:r w:rsidRPr="0038565A">
        <w:rPr>
          <w:rFonts w:ascii="Times New Roman" w:hAnsi="Times New Roman" w:cs="Times New Roman"/>
          <w:szCs w:val="24"/>
          <w:lang w:val="uk-UA"/>
        </w:rPr>
        <w:t xml:space="preserve"> даного Договору, цінним листом із описом вкладенням, надісланого на юридичну адресу Генпідрядника, зазначену в розділі ХІІІ Договору.</w:t>
      </w:r>
    </w:p>
    <w:p w:rsidR="008E276B" w:rsidRPr="0038565A" w:rsidRDefault="008E276B"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7.</w:t>
      </w:r>
      <w:r w:rsidR="00865922" w:rsidRPr="0038565A">
        <w:rPr>
          <w:rFonts w:ascii="Times New Roman" w:hAnsi="Times New Roman" w:cs="Times New Roman"/>
          <w:szCs w:val="24"/>
          <w:lang w:val="uk-UA"/>
        </w:rPr>
        <w:t>8</w:t>
      </w:r>
      <w:r w:rsidRPr="0038565A">
        <w:rPr>
          <w:rFonts w:ascii="Times New Roman" w:hAnsi="Times New Roman" w:cs="Times New Roman"/>
          <w:szCs w:val="24"/>
          <w:lang w:val="uk-UA"/>
        </w:rPr>
        <w:t xml:space="preserve">. Оперативно-господарські санкції, які застосовуються до Генпідрядника за Договором: </w:t>
      </w:r>
    </w:p>
    <w:p w:rsidR="009F7A43" w:rsidRPr="0038565A" w:rsidRDefault="009F7A43"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одностороння відмова </w:t>
      </w:r>
      <w:r w:rsidR="008E276B" w:rsidRPr="0038565A">
        <w:rPr>
          <w:rFonts w:ascii="Times New Roman" w:hAnsi="Times New Roman" w:cs="Times New Roman"/>
          <w:szCs w:val="24"/>
          <w:lang w:val="uk-UA"/>
        </w:rPr>
        <w:t xml:space="preserve">Замовника </w:t>
      </w:r>
      <w:r w:rsidRPr="0038565A">
        <w:rPr>
          <w:rFonts w:ascii="Times New Roman" w:hAnsi="Times New Roman" w:cs="Times New Roman"/>
          <w:szCs w:val="24"/>
          <w:lang w:val="uk-UA"/>
        </w:rPr>
        <w:t xml:space="preserve">від виконання свого зобов'язання, із звільненням її від відповідальності за це - у разі порушення </w:t>
      </w:r>
      <w:r w:rsidR="007645F1" w:rsidRPr="0038565A">
        <w:rPr>
          <w:rFonts w:ascii="Times New Roman" w:hAnsi="Times New Roman" w:cs="Times New Roman"/>
          <w:szCs w:val="24"/>
          <w:lang w:val="uk-UA"/>
        </w:rPr>
        <w:t>Генпідрядником умов</w:t>
      </w:r>
      <w:r w:rsidR="008E276B" w:rsidRPr="0038565A">
        <w:rPr>
          <w:rFonts w:ascii="Times New Roman" w:hAnsi="Times New Roman" w:cs="Times New Roman"/>
          <w:szCs w:val="24"/>
          <w:lang w:val="uk-UA"/>
        </w:rPr>
        <w:t xml:space="preserve"> </w:t>
      </w:r>
      <w:r w:rsidR="007645F1" w:rsidRPr="0038565A">
        <w:rPr>
          <w:rFonts w:ascii="Times New Roman" w:hAnsi="Times New Roman" w:cs="Times New Roman"/>
          <w:szCs w:val="24"/>
          <w:lang w:val="uk-UA"/>
        </w:rPr>
        <w:t xml:space="preserve">Договору, </w:t>
      </w:r>
      <w:r w:rsidR="008E276B" w:rsidRPr="0038565A">
        <w:rPr>
          <w:rFonts w:ascii="Times New Roman" w:hAnsi="Times New Roman" w:cs="Times New Roman"/>
          <w:szCs w:val="24"/>
          <w:lang w:val="uk-UA"/>
        </w:rPr>
        <w:t>в частині якості</w:t>
      </w:r>
      <w:r w:rsidR="007645F1" w:rsidRPr="0038565A">
        <w:rPr>
          <w:rFonts w:ascii="Times New Roman" w:hAnsi="Times New Roman" w:cs="Times New Roman"/>
          <w:szCs w:val="24"/>
          <w:lang w:val="uk-UA"/>
        </w:rPr>
        <w:t xml:space="preserve">, </w:t>
      </w:r>
      <w:r w:rsidR="007645F1" w:rsidRPr="0038565A">
        <w:rPr>
          <w:rFonts w:ascii="Times New Roman" w:hAnsi="Times New Roman" w:cs="Times New Roman"/>
          <w:szCs w:val="24"/>
          <w:lang w:val="uk-UA"/>
        </w:rPr>
        <w:lastRenderedPageBreak/>
        <w:t>несвоєчасного початку робіт</w:t>
      </w:r>
      <w:r w:rsidR="008E276B" w:rsidRPr="0038565A">
        <w:rPr>
          <w:rFonts w:ascii="Times New Roman" w:hAnsi="Times New Roman" w:cs="Times New Roman"/>
          <w:szCs w:val="24"/>
          <w:lang w:val="uk-UA"/>
        </w:rPr>
        <w:t xml:space="preserve"> та строків </w:t>
      </w:r>
      <w:r w:rsidR="007645F1" w:rsidRPr="0038565A">
        <w:rPr>
          <w:rFonts w:ascii="Times New Roman" w:hAnsi="Times New Roman" w:cs="Times New Roman"/>
          <w:szCs w:val="24"/>
          <w:lang w:val="uk-UA"/>
        </w:rPr>
        <w:t xml:space="preserve">їх </w:t>
      </w:r>
      <w:r w:rsidR="008E276B" w:rsidRPr="0038565A">
        <w:rPr>
          <w:rFonts w:ascii="Times New Roman" w:hAnsi="Times New Roman" w:cs="Times New Roman"/>
          <w:szCs w:val="24"/>
          <w:lang w:val="uk-UA"/>
        </w:rPr>
        <w:t>виконання</w:t>
      </w:r>
      <w:r w:rsidRPr="0038565A">
        <w:rPr>
          <w:rFonts w:ascii="Times New Roman" w:hAnsi="Times New Roman" w:cs="Times New Roman"/>
          <w:szCs w:val="24"/>
          <w:lang w:val="uk-UA"/>
        </w:rPr>
        <w:t>;</w:t>
      </w:r>
    </w:p>
    <w:p w:rsidR="009F7A43" w:rsidRPr="0038565A" w:rsidRDefault="009F7A43"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відмова </w:t>
      </w:r>
      <w:r w:rsidR="007645F1" w:rsidRPr="0038565A">
        <w:rPr>
          <w:rFonts w:ascii="Times New Roman" w:hAnsi="Times New Roman" w:cs="Times New Roman"/>
          <w:szCs w:val="24"/>
          <w:lang w:val="uk-UA"/>
        </w:rPr>
        <w:t xml:space="preserve">Замовника </w:t>
      </w:r>
      <w:r w:rsidRPr="0038565A">
        <w:rPr>
          <w:rFonts w:ascii="Times New Roman" w:hAnsi="Times New Roman" w:cs="Times New Roman"/>
          <w:szCs w:val="24"/>
          <w:lang w:val="uk-UA"/>
        </w:rPr>
        <w:t xml:space="preserve">від оплати </w:t>
      </w:r>
      <w:r w:rsidR="008E276B" w:rsidRPr="0038565A">
        <w:rPr>
          <w:rFonts w:ascii="Times New Roman" w:hAnsi="Times New Roman" w:cs="Times New Roman"/>
          <w:szCs w:val="24"/>
          <w:lang w:val="uk-UA"/>
        </w:rPr>
        <w:t>роб</w:t>
      </w:r>
      <w:r w:rsidR="007645F1" w:rsidRPr="0038565A">
        <w:rPr>
          <w:rFonts w:ascii="Times New Roman" w:hAnsi="Times New Roman" w:cs="Times New Roman"/>
          <w:szCs w:val="24"/>
          <w:lang w:val="uk-UA"/>
        </w:rPr>
        <w:t>іт</w:t>
      </w:r>
      <w:r w:rsidRPr="0038565A">
        <w:rPr>
          <w:rFonts w:ascii="Times New Roman" w:hAnsi="Times New Roman" w:cs="Times New Roman"/>
          <w:szCs w:val="24"/>
          <w:lang w:val="uk-UA"/>
        </w:rPr>
        <w:t>, як</w:t>
      </w:r>
      <w:r w:rsidR="008E276B" w:rsidRPr="0038565A">
        <w:rPr>
          <w:rFonts w:ascii="Times New Roman" w:hAnsi="Times New Roman" w:cs="Times New Roman"/>
          <w:szCs w:val="24"/>
          <w:lang w:val="uk-UA"/>
        </w:rPr>
        <w:t>і</w:t>
      </w:r>
      <w:r w:rsidRPr="0038565A">
        <w:rPr>
          <w:rFonts w:ascii="Times New Roman" w:hAnsi="Times New Roman" w:cs="Times New Roman"/>
          <w:szCs w:val="24"/>
          <w:lang w:val="uk-UA"/>
        </w:rPr>
        <w:t xml:space="preserve"> виконан</w:t>
      </w:r>
      <w:r w:rsidR="008E276B" w:rsidRPr="0038565A">
        <w:rPr>
          <w:rFonts w:ascii="Times New Roman" w:hAnsi="Times New Roman" w:cs="Times New Roman"/>
          <w:szCs w:val="24"/>
          <w:lang w:val="uk-UA"/>
        </w:rPr>
        <w:t>і</w:t>
      </w:r>
      <w:r w:rsidRPr="0038565A">
        <w:rPr>
          <w:rFonts w:ascii="Times New Roman" w:hAnsi="Times New Roman" w:cs="Times New Roman"/>
          <w:szCs w:val="24"/>
          <w:lang w:val="uk-UA"/>
        </w:rPr>
        <w:t xml:space="preserve"> </w:t>
      </w:r>
      <w:r w:rsidR="007645F1" w:rsidRPr="0038565A">
        <w:rPr>
          <w:rFonts w:ascii="Times New Roman" w:hAnsi="Times New Roman" w:cs="Times New Roman"/>
          <w:szCs w:val="24"/>
          <w:lang w:val="uk-UA"/>
        </w:rPr>
        <w:t xml:space="preserve">Генпідрядником </w:t>
      </w:r>
      <w:r w:rsidRPr="0038565A">
        <w:rPr>
          <w:rFonts w:ascii="Times New Roman" w:hAnsi="Times New Roman" w:cs="Times New Roman"/>
          <w:szCs w:val="24"/>
          <w:lang w:val="uk-UA"/>
        </w:rPr>
        <w:t>неналежним чином або достроково виконан</w:t>
      </w:r>
      <w:r w:rsidR="008E276B" w:rsidRPr="0038565A">
        <w:rPr>
          <w:rFonts w:ascii="Times New Roman" w:hAnsi="Times New Roman" w:cs="Times New Roman"/>
          <w:szCs w:val="24"/>
          <w:lang w:val="uk-UA"/>
        </w:rPr>
        <w:t>і</w:t>
      </w:r>
      <w:r w:rsidRPr="0038565A">
        <w:rPr>
          <w:rFonts w:ascii="Times New Roman" w:hAnsi="Times New Roman" w:cs="Times New Roman"/>
          <w:szCs w:val="24"/>
          <w:lang w:val="uk-UA"/>
        </w:rPr>
        <w:t xml:space="preserve"> без згоди </w:t>
      </w:r>
      <w:r w:rsidR="008E276B" w:rsidRPr="0038565A">
        <w:rPr>
          <w:rFonts w:ascii="Times New Roman" w:hAnsi="Times New Roman" w:cs="Times New Roman"/>
          <w:szCs w:val="24"/>
          <w:lang w:val="uk-UA"/>
        </w:rPr>
        <w:t>Замовника</w:t>
      </w:r>
      <w:r w:rsidRPr="0038565A">
        <w:rPr>
          <w:rFonts w:ascii="Times New Roman" w:hAnsi="Times New Roman" w:cs="Times New Roman"/>
          <w:szCs w:val="24"/>
          <w:lang w:val="uk-UA"/>
        </w:rPr>
        <w:t>;</w:t>
      </w:r>
    </w:p>
    <w:p w:rsidR="009F7A43" w:rsidRPr="0038565A" w:rsidRDefault="009F7A43"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відмова </w:t>
      </w:r>
      <w:r w:rsidR="007645F1" w:rsidRPr="0038565A">
        <w:rPr>
          <w:rFonts w:ascii="Times New Roman" w:hAnsi="Times New Roman" w:cs="Times New Roman"/>
          <w:szCs w:val="24"/>
          <w:lang w:val="uk-UA"/>
        </w:rPr>
        <w:t xml:space="preserve">Замовника </w:t>
      </w:r>
      <w:r w:rsidRPr="0038565A">
        <w:rPr>
          <w:rFonts w:ascii="Times New Roman" w:hAnsi="Times New Roman" w:cs="Times New Roman"/>
          <w:szCs w:val="24"/>
          <w:lang w:val="uk-UA"/>
        </w:rPr>
        <w:t xml:space="preserve">від встановлення на майбутнє </w:t>
      </w:r>
      <w:r w:rsidR="008E276B" w:rsidRPr="0038565A">
        <w:rPr>
          <w:rFonts w:ascii="Times New Roman" w:hAnsi="Times New Roman" w:cs="Times New Roman"/>
          <w:szCs w:val="24"/>
          <w:lang w:val="uk-UA"/>
        </w:rPr>
        <w:t>договірних</w:t>
      </w:r>
      <w:r w:rsidRPr="0038565A">
        <w:rPr>
          <w:rFonts w:ascii="Times New Roman" w:hAnsi="Times New Roman" w:cs="Times New Roman"/>
          <w:szCs w:val="24"/>
          <w:lang w:val="uk-UA"/>
        </w:rPr>
        <w:t xml:space="preserve"> відносин </w:t>
      </w:r>
      <w:r w:rsidR="004E4333" w:rsidRPr="0038565A">
        <w:rPr>
          <w:rFonts w:ascii="Times New Roman" w:hAnsi="Times New Roman" w:cs="Times New Roman"/>
          <w:szCs w:val="24"/>
          <w:lang w:val="uk-UA"/>
        </w:rPr>
        <w:t xml:space="preserve">з Генпідрядником </w:t>
      </w:r>
      <w:r w:rsidR="008E276B" w:rsidRPr="0038565A">
        <w:rPr>
          <w:rFonts w:ascii="Times New Roman" w:hAnsi="Times New Roman" w:cs="Times New Roman"/>
          <w:szCs w:val="24"/>
          <w:lang w:val="uk-UA"/>
        </w:rPr>
        <w:t>за</w:t>
      </w:r>
      <w:r w:rsidRPr="0038565A">
        <w:rPr>
          <w:rFonts w:ascii="Times New Roman" w:hAnsi="Times New Roman" w:cs="Times New Roman"/>
          <w:szCs w:val="24"/>
          <w:lang w:val="uk-UA"/>
        </w:rPr>
        <w:t xml:space="preserve"> </w:t>
      </w:r>
      <w:r w:rsidR="008E276B" w:rsidRPr="0038565A">
        <w:rPr>
          <w:rFonts w:ascii="Times New Roman" w:hAnsi="Times New Roman" w:cs="Times New Roman"/>
          <w:szCs w:val="24"/>
          <w:lang w:val="uk-UA"/>
        </w:rPr>
        <w:t xml:space="preserve">неналежне виконання </w:t>
      </w:r>
      <w:r w:rsidR="004E4333" w:rsidRPr="0038565A">
        <w:rPr>
          <w:rFonts w:ascii="Times New Roman" w:hAnsi="Times New Roman" w:cs="Times New Roman"/>
          <w:szCs w:val="24"/>
          <w:lang w:val="uk-UA"/>
        </w:rPr>
        <w:t xml:space="preserve">ним </w:t>
      </w:r>
      <w:r w:rsidR="00114350" w:rsidRPr="0038565A">
        <w:rPr>
          <w:rFonts w:ascii="Times New Roman" w:hAnsi="Times New Roman" w:cs="Times New Roman"/>
          <w:szCs w:val="24"/>
          <w:lang w:val="uk-UA"/>
        </w:rPr>
        <w:t xml:space="preserve">умов </w:t>
      </w:r>
      <w:r w:rsidR="008E276B" w:rsidRPr="0038565A">
        <w:rPr>
          <w:rFonts w:ascii="Times New Roman" w:hAnsi="Times New Roman" w:cs="Times New Roman"/>
          <w:szCs w:val="24"/>
          <w:lang w:val="uk-UA"/>
        </w:rPr>
        <w:t>Договору</w:t>
      </w:r>
      <w:r w:rsidR="004E4333" w:rsidRPr="0038565A">
        <w:rPr>
          <w:rFonts w:ascii="Times New Roman" w:hAnsi="Times New Roman" w:cs="Times New Roman"/>
          <w:szCs w:val="24"/>
          <w:lang w:val="uk-UA"/>
        </w:rPr>
        <w:t>.</w:t>
      </w:r>
    </w:p>
    <w:p w:rsidR="00114350" w:rsidRPr="0038565A" w:rsidRDefault="00114350" w:rsidP="004925B5">
      <w:pPr>
        <w:pStyle w:val="Bodytext1"/>
        <w:widowControl w:val="0"/>
        <w:shd w:val="clear" w:color="auto" w:fill="auto"/>
        <w:tabs>
          <w:tab w:val="left" w:pos="702"/>
        </w:tabs>
        <w:spacing w:after="0" w:line="240" w:lineRule="auto"/>
        <w:ind w:right="-6" w:firstLine="284"/>
        <w:jc w:val="both"/>
        <w:rPr>
          <w:rFonts w:ascii="Times New Roman" w:hAnsi="Times New Roman" w:cs="Times New Roman"/>
          <w:szCs w:val="24"/>
          <w:lang w:val="uk-UA"/>
        </w:rPr>
      </w:pP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VIIІ. ОБСТАВИНИ НЕПЕРЕБОРНОЇ СИЛИ</w:t>
      </w: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p>
    <w:p w:rsidR="00366D70" w:rsidRPr="0038565A" w:rsidRDefault="00366D70" w:rsidP="004925B5">
      <w:pPr>
        <w:pStyle w:val="Bodytext1"/>
        <w:shd w:val="clear" w:color="auto" w:fill="auto"/>
        <w:tabs>
          <w:tab w:val="left" w:pos="89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8.1. Сторони звільняються від відповідальності за невиконання або неналежне виконання зобов’язань за цим Договором</w:t>
      </w:r>
      <w:r w:rsidR="00CE03CB" w:rsidRPr="0038565A">
        <w:rPr>
          <w:rFonts w:ascii="Times New Roman" w:hAnsi="Times New Roman" w:cs="Times New Roman"/>
          <w:szCs w:val="24"/>
          <w:lang w:val="uk-UA"/>
        </w:rPr>
        <w:t>,</w:t>
      </w:r>
      <w:r w:rsidRPr="0038565A">
        <w:rPr>
          <w:rFonts w:ascii="Times New Roman" w:hAnsi="Times New Roman" w:cs="Times New Roman"/>
          <w:szCs w:val="24"/>
          <w:lang w:val="uk-UA"/>
        </w:rPr>
        <w:t xml:space="preserve">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00CE03CB" w:rsidRPr="0038565A">
        <w:rPr>
          <w:rFonts w:ascii="Times New Roman" w:hAnsi="Times New Roman" w:cs="Times New Roman"/>
          <w:szCs w:val="24"/>
          <w:lang w:val="uk-UA"/>
        </w:rPr>
        <w:t xml:space="preserve"> та безпосередньо вплинули на виконання Сторонами своїх обов’язків за Договором</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9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8.2. Сторона, що не може виконувати зобов’язання за Договором унаслідок дії обставин непереборної сили, повинна не пізніше ніж протягом </w:t>
      </w:r>
      <w:r w:rsidR="00622329" w:rsidRPr="0038565A">
        <w:rPr>
          <w:rFonts w:ascii="Times New Roman" w:hAnsi="Times New Roman" w:cs="Times New Roman"/>
          <w:szCs w:val="24"/>
          <w:lang w:val="uk-UA"/>
        </w:rPr>
        <w:t>10</w:t>
      </w:r>
      <w:r w:rsidRPr="0038565A">
        <w:rPr>
          <w:rFonts w:ascii="Times New Roman" w:hAnsi="Times New Roman" w:cs="Times New Roman"/>
          <w:szCs w:val="24"/>
          <w:lang w:val="uk-UA"/>
        </w:rPr>
        <w:t xml:space="preserve"> днів з </w:t>
      </w:r>
      <w:r w:rsidR="008D2451" w:rsidRPr="0038565A">
        <w:rPr>
          <w:rFonts w:ascii="Times New Roman" w:hAnsi="Times New Roman" w:cs="Times New Roman"/>
          <w:szCs w:val="24"/>
          <w:lang w:val="uk-UA"/>
        </w:rPr>
        <w:t>дати</w:t>
      </w:r>
      <w:r w:rsidRPr="0038565A">
        <w:rPr>
          <w:rFonts w:ascii="Times New Roman" w:hAnsi="Times New Roman" w:cs="Times New Roman"/>
          <w:szCs w:val="24"/>
          <w:lang w:val="uk-UA"/>
        </w:rPr>
        <w:t xml:space="preserve"> їх виникнення повідомити про це іншу Сторону у письмовій формі.</w:t>
      </w:r>
    </w:p>
    <w:p w:rsidR="00366D70" w:rsidRPr="0038565A" w:rsidRDefault="00366D70" w:rsidP="004925B5">
      <w:pPr>
        <w:pStyle w:val="Bodytext1"/>
        <w:shd w:val="clear" w:color="auto" w:fill="auto"/>
        <w:tabs>
          <w:tab w:val="left" w:pos="89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8.3. 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та Торгово-промисловою палатою України (у тому числі регіональними торгово-промисловими палатами)</w:t>
      </w:r>
      <w:r w:rsidR="0010107A" w:rsidRPr="0038565A">
        <w:rPr>
          <w:rFonts w:ascii="Times New Roman" w:hAnsi="Times New Roman" w:cs="Times New Roman"/>
          <w:szCs w:val="24"/>
          <w:lang w:val="uk-UA"/>
        </w:rPr>
        <w:t xml:space="preserve"> яка видає сертифікат про форс-мажорні обставини та вносить </w:t>
      </w:r>
      <w:r w:rsidR="00BF110B" w:rsidRPr="0038565A">
        <w:rPr>
          <w:rFonts w:ascii="Times New Roman" w:hAnsi="Times New Roman" w:cs="Times New Roman"/>
          <w:szCs w:val="24"/>
          <w:lang w:val="uk-UA"/>
        </w:rPr>
        <w:t>інформацію про нього</w:t>
      </w:r>
      <w:r w:rsidR="0010107A" w:rsidRPr="0038565A">
        <w:rPr>
          <w:rFonts w:ascii="Times New Roman" w:hAnsi="Times New Roman" w:cs="Times New Roman"/>
          <w:szCs w:val="24"/>
          <w:lang w:val="uk-UA"/>
        </w:rPr>
        <w:t xml:space="preserve"> у відповідний єдиний реєстр сертифікатів виданих ТПП</w:t>
      </w:r>
      <w:r w:rsidRPr="0038565A">
        <w:rPr>
          <w:rFonts w:ascii="Times New Roman" w:hAnsi="Times New Roman" w:cs="Times New Roman"/>
          <w:szCs w:val="24"/>
          <w:lang w:val="uk-UA"/>
        </w:rPr>
        <w:t>.</w:t>
      </w:r>
    </w:p>
    <w:p w:rsidR="00366D70" w:rsidRPr="0038565A" w:rsidRDefault="00366D70" w:rsidP="004925B5">
      <w:pPr>
        <w:pStyle w:val="Bodytext1"/>
        <w:shd w:val="clear" w:color="auto" w:fill="auto"/>
        <w:tabs>
          <w:tab w:val="left" w:pos="89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 xml:space="preserve">8.4. У разі коли строк дії обставин непереборної сили продовжується більше ніж </w:t>
      </w:r>
      <w:r w:rsidR="00622329" w:rsidRPr="0038565A">
        <w:rPr>
          <w:rFonts w:ascii="Times New Roman" w:hAnsi="Times New Roman" w:cs="Times New Roman"/>
          <w:szCs w:val="24"/>
          <w:lang w:val="uk-UA"/>
        </w:rPr>
        <w:t>30</w:t>
      </w:r>
      <w:r w:rsidRPr="0038565A">
        <w:rPr>
          <w:rFonts w:ascii="Times New Roman" w:hAnsi="Times New Roman" w:cs="Times New Roman"/>
          <w:szCs w:val="24"/>
          <w:lang w:val="uk-UA"/>
        </w:rPr>
        <w:t xml:space="preserve"> днів, кожна із Сторін в установленому порядку має право розірвати цей Договір. </w:t>
      </w:r>
    </w:p>
    <w:p w:rsidR="00CE03CB" w:rsidRPr="0038565A" w:rsidRDefault="00CE03CB" w:rsidP="004925B5">
      <w:pPr>
        <w:pStyle w:val="Bodytext1"/>
        <w:shd w:val="clear" w:color="auto" w:fill="auto"/>
        <w:tabs>
          <w:tab w:val="left" w:pos="87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8.5. У випадку виникнення обставин, зазначених в п. 8.1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rsidR="00366D70" w:rsidRPr="0038565A" w:rsidRDefault="00366D70" w:rsidP="004925B5">
      <w:pPr>
        <w:pStyle w:val="Heading11"/>
        <w:shd w:val="clear" w:color="auto" w:fill="auto"/>
        <w:spacing w:line="240" w:lineRule="auto"/>
        <w:ind w:right="-6" w:firstLine="284"/>
        <w:rPr>
          <w:rFonts w:ascii="Times New Roman" w:hAnsi="Times New Roman" w:cs="Times New Roman"/>
          <w:b w:val="0"/>
          <w:bCs/>
          <w:szCs w:val="24"/>
          <w:lang w:val="uk-UA"/>
        </w:rPr>
      </w:pP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ІХ. ВИРІШЕННЯ СПОРІВ</w:t>
      </w: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p>
    <w:p w:rsidR="00366D70" w:rsidRPr="0038565A" w:rsidRDefault="00366D70" w:rsidP="004925B5">
      <w:pPr>
        <w:pStyle w:val="Bodytext1"/>
        <w:shd w:val="clear" w:color="auto" w:fill="auto"/>
        <w:tabs>
          <w:tab w:val="left" w:pos="89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9.1. Сторони зобов’язані докласти максимальних зусиль для вирішення спорів у досудовому порядку, в тому числі шляхом проведення переговорів тощо.</w:t>
      </w:r>
    </w:p>
    <w:p w:rsidR="00366D70" w:rsidRPr="0038565A" w:rsidRDefault="00366D70" w:rsidP="00B527B0">
      <w:pPr>
        <w:pStyle w:val="Bodytext1"/>
        <w:shd w:val="clear" w:color="auto" w:fill="auto"/>
        <w:tabs>
          <w:tab w:val="left" w:pos="884"/>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9.2. У разі недосягнення Сторонами згоди, спори (розбіжності) підлягають вирішенню у судовому порядку</w:t>
      </w:r>
      <w:r w:rsidR="00CE03CB" w:rsidRPr="0038565A">
        <w:rPr>
          <w:rFonts w:ascii="Times New Roman" w:hAnsi="Times New Roman" w:cs="Times New Roman"/>
          <w:szCs w:val="24"/>
          <w:lang w:val="uk-UA"/>
        </w:rPr>
        <w:t xml:space="preserve"> згідно законодавства України</w:t>
      </w:r>
      <w:r w:rsidRPr="0038565A">
        <w:rPr>
          <w:rFonts w:ascii="Times New Roman" w:hAnsi="Times New Roman" w:cs="Times New Roman"/>
          <w:szCs w:val="24"/>
          <w:lang w:val="uk-UA"/>
        </w:rPr>
        <w:t xml:space="preserve">. </w:t>
      </w:r>
    </w:p>
    <w:p w:rsidR="00F44F55" w:rsidRPr="0038565A" w:rsidRDefault="00F44F55" w:rsidP="0083680D">
      <w:pPr>
        <w:pStyle w:val="Bodytext1"/>
        <w:shd w:val="clear" w:color="auto" w:fill="auto"/>
        <w:tabs>
          <w:tab w:val="left" w:pos="884"/>
        </w:tabs>
        <w:spacing w:after="0" w:line="240" w:lineRule="auto"/>
        <w:ind w:right="-6" w:firstLine="284"/>
        <w:jc w:val="center"/>
        <w:rPr>
          <w:rFonts w:ascii="Times New Roman" w:hAnsi="Times New Roman" w:cs="Times New Roman"/>
          <w:szCs w:val="24"/>
          <w:lang w:val="uk-UA"/>
        </w:rPr>
      </w:pPr>
    </w:p>
    <w:p w:rsidR="00366D70" w:rsidRPr="0038565A" w:rsidRDefault="00366D70" w:rsidP="004925B5">
      <w:pPr>
        <w:pStyle w:val="Heading11"/>
        <w:shd w:val="clear" w:color="auto" w:fill="auto"/>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Х. СТРОК ДІЇ ДОГОВОРУ</w:t>
      </w:r>
    </w:p>
    <w:p w:rsidR="00366D70" w:rsidRPr="0038565A" w:rsidRDefault="00366D70" w:rsidP="004925B5">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cs="Times New Roman"/>
          <w:bCs/>
          <w:szCs w:val="24"/>
          <w:lang w:val="uk-UA"/>
        </w:rPr>
      </w:pPr>
    </w:p>
    <w:p w:rsidR="00AA6E2C" w:rsidRPr="0038565A" w:rsidRDefault="00366D70" w:rsidP="004925B5">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bCs/>
          <w:szCs w:val="24"/>
          <w:lang w:val="uk-UA"/>
        </w:rPr>
        <w:t>10.1. Договір</w:t>
      </w:r>
      <w:r w:rsidRPr="0038565A">
        <w:rPr>
          <w:rFonts w:ascii="Times New Roman" w:hAnsi="Times New Roman" w:cs="Times New Roman"/>
          <w:szCs w:val="24"/>
          <w:lang w:val="uk-UA"/>
        </w:rPr>
        <w:t xml:space="preserve"> набирає чинності з </w:t>
      </w:r>
      <w:r w:rsidR="0053570C" w:rsidRPr="0038565A">
        <w:rPr>
          <w:rFonts w:ascii="Times New Roman" w:hAnsi="Times New Roman" w:cs="Times New Roman"/>
          <w:szCs w:val="24"/>
          <w:lang w:val="uk-UA"/>
        </w:rPr>
        <w:t>дати</w:t>
      </w:r>
      <w:r w:rsidRPr="0038565A">
        <w:rPr>
          <w:rFonts w:ascii="Times New Roman" w:hAnsi="Times New Roman" w:cs="Times New Roman"/>
          <w:szCs w:val="24"/>
          <w:lang w:val="uk-UA"/>
        </w:rPr>
        <w:t xml:space="preserve"> його підписання Сторонами та діє до </w:t>
      </w:r>
      <w:r w:rsidR="00CE03CB" w:rsidRPr="0038565A">
        <w:rPr>
          <w:rFonts w:ascii="Times New Roman" w:hAnsi="Times New Roman" w:cs="Times New Roman"/>
          <w:szCs w:val="24"/>
          <w:lang w:val="uk-UA"/>
        </w:rPr>
        <w:t>__</w:t>
      </w:r>
      <w:r w:rsidRPr="0038565A">
        <w:rPr>
          <w:rFonts w:ascii="Times New Roman" w:hAnsi="Times New Roman" w:cs="Times New Roman"/>
          <w:szCs w:val="24"/>
          <w:lang w:val="uk-UA"/>
        </w:rPr>
        <w:t xml:space="preserve"> </w:t>
      </w:r>
      <w:r w:rsidR="00CE03CB" w:rsidRPr="0038565A">
        <w:rPr>
          <w:rFonts w:ascii="Times New Roman" w:hAnsi="Times New Roman" w:cs="Times New Roman"/>
          <w:szCs w:val="24"/>
          <w:lang w:val="uk-UA"/>
        </w:rPr>
        <w:t>______</w:t>
      </w:r>
      <w:r w:rsidRPr="0038565A">
        <w:rPr>
          <w:rFonts w:ascii="Times New Roman" w:hAnsi="Times New Roman" w:cs="Times New Roman"/>
          <w:szCs w:val="24"/>
          <w:lang w:val="uk-UA"/>
        </w:rPr>
        <w:t xml:space="preserve"> 20</w:t>
      </w:r>
      <w:r w:rsidR="00CE03CB" w:rsidRPr="0038565A">
        <w:rPr>
          <w:rFonts w:ascii="Times New Roman" w:hAnsi="Times New Roman" w:cs="Times New Roman"/>
          <w:szCs w:val="24"/>
          <w:lang w:val="uk-UA"/>
        </w:rPr>
        <w:t>__</w:t>
      </w:r>
      <w:r w:rsidRPr="0038565A">
        <w:rPr>
          <w:rFonts w:ascii="Times New Roman" w:hAnsi="Times New Roman" w:cs="Times New Roman"/>
          <w:szCs w:val="24"/>
          <w:lang w:val="uk-UA"/>
        </w:rPr>
        <w:t xml:space="preserve"> </w:t>
      </w:r>
      <w:r w:rsidR="00E41F23" w:rsidRPr="0038565A">
        <w:rPr>
          <w:rFonts w:ascii="Times New Roman" w:hAnsi="Times New Roman" w:cs="Times New Roman"/>
          <w:szCs w:val="24"/>
          <w:lang w:val="uk-UA"/>
        </w:rPr>
        <w:t xml:space="preserve"> </w:t>
      </w:r>
      <w:r w:rsidRPr="0038565A">
        <w:rPr>
          <w:rFonts w:ascii="Times New Roman" w:hAnsi="Times New Roman" w:cs="Times New Roman"/>
          <w:szCs w:val="24"/>
          <w:lang w:val="uk-UA"/>
        </w:rPr>
        <w:t xml:space="preserve">року, а в частині своїх зобов’язань та </w:t>
      </w:r>
      <w:r w:rsidR="00622329" w:rsidRPr="0038565A">
        <w:rPr>
          <w:rFonts w:ascii="Times New Roman" w:hAnsi="Times New Roman" w:cs="Times New Roman"/>
          <w:szCs w:val="24"/>
          <w:lang w:val="uk-UA"/>
        </w:rPr>
        <w:t xml:space="preserve">взаємних </w:t>
      </w:r>
      <w:r w:rsidRPr="0038565A">
        <w:rPr>
          <w:rFonts w:ascii="Times New Roman" w:hAnsi="Times New Roman" w:cs="Times New Roman"/>
          <w:szCs w:val="24"/>
          <w:lang w:val="uk-UA"/>
        </w:rPr>
        <w:t>розрахунків до їх повного виконання Сторонами.</w:t>
      </w:r>
    </w:p>
    <w:p w:rsidR="00AA6E2C" w:rsidRPr="0038565A" w:rsidRDefault="00366D70" w:rsidP="004925B5">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cs="Times New Roman"/>
          <w:bCs/>
          <w:szCs w:val="24"/>
          <w:lang w:val="uk-UA"/>
        </w:rPr>
      </w:pPr>
      <w:r w:rsidRPr="0038565A">
        <w:rPr>
          <w:rFonts w:ascii="Times New Roman" w:hAnsi="Times New Roman" w:cs="Times New Roman"/>
          <w:szCs w:val="24"/>
          <w:lang w:val="uk-UA"/>
        </w:rPr>
        <w:t xml:space="preserve">10.2. Закінчення строку договору не звільняє Сторони від відповідальності за його </w:t>
      </w:r>
      <w:r w:rsidRPr="0038565A">
        <w:rPr>
          <w:rFonts w:ascii="Times New Roman" w:hAnsi="Times New Roman" w:cs="Times New Roman"/>
          <w:bCs/>
          <w:szCs w:val="24"/>
          <w:lang w:val="uk-UA"/>
        </w:rPr>
        <w:t>порушення, яке мало місце під час дії Договору.</w:t>
      </w:r>
    </w:p>
    <w:p w:rsidR="00366D70" w:rsidRPr="0038565A" w:rsidRDefault="00366D70" w:rsidP="004925B5">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cs="Times New Roman"/>
          <w:bCs/>
          <w:szCs w:val="24"/>
          <w:lang w:val="uk-UA"/>
        </w:rPr>
      </w:pPr>
      <w:r w:rsidRPr="0038565A">
        <w:rPr>
          <w:rFonts w:ascii="Times New Roman" w:hAnsi="Times New Roman" w:cs="Times New Roman"/>
          <w:bCs/>
          <w:szCs w:val="24"/>
          <w:lang w:val="uk-UA"/>
        </w:rPr>
        <w:t xml:space="preserve">10.3. Цей Договір укладається і підписується у </w:t>
      </w:r>
      <w:r w:rsidR="00622329" w:rsidRPr="0038565A">
        <w:rPr>
          <w:rFonts w:ascii="Times New Roman" w:hAnsi="Times New Roman" w:cs="Times New Roman"/>
          <w:bCs/>
          <w:szCs w:val="24"/>
          <w:lang w:val="uk-UA"/>
        </w:rPr>
        <w:t>двох</w:t>
      </w:r>
      <w:r w:rsidRPr="0038565A">
        <w:rPr>
          <w:rFonts w:ascii="Times New Roman" w:hAnsi="Times New Roman" w:cs="Times New Roman"/>
          <w:bCs/>
          <w:szCs w:val="24"/>
          <w:lang w:val="uk-UA"/>
        </w:rPr>
        <w:t xml:space="preserve"> примірниках, </w:t>
      </w:r>
      <w:r w:rsidR="00622329" w:rsidRPr="0038565A">
        <w:rPr>
          <w:rFonts w:ascii="Times New Roman" w:hAnsi="Times New Roman" w:cs="Times New Roman"/>
          <w:bCs/>
          <w:szCs w:val="24"/>
          <w:lang w:val="uk-UA"/>
        </w:rPr>
        <w:t>що мають однакову юридичну силу, по одному для кожної із Сторін</w:t>
      </w:r>
      <w:r w:rsidRPr="0038565A">
        <w:rPr>
          <w:rFonts w:ascii="Times New Roman" w:hAnsi="Times New Roman" w:cs="Times New Roman"/>
          <w:bCs/>
          <w:szCs w:val="24"/>
          <w:lang w:val="uk-UA"/>
        </w:rPr>
        <w:t>.</w:t>
      </w:r>
      <w:bookmarkStart w:id="3" w:name="bookmark4"/>
    </w:p>
    <w:p w:rsidR="00366D70" w:rsidRPr="0038565A" w:rsidRDefault="00366D70" w:rsidP="004925B5">
      <w:pPr>
        <w:pStyle w:val="Bodytext1"/>
        <w:shd w:val="clear" w:color="auto" w:fill="auto"/>
        <w:tabs>
          <w:tab w:val="left" w:pos="897"/>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cs="Times New Roman"/>
          <w:bCs/>
          <w:szCs w:val="24"/>
          <w:lang w:val="uk-UA"/>
        </w:rPr>
      </w:pPr>
    </w:p>
    <w:p w:rsidR="00366D70" w:rsidRPr="0038565A" w:rsidRDefault="00366D70" w:rsidP="004925B5">
      <w:pPr>
        <w:pStyle w:val="Heading11"/>
        <w:shd w:val="clear" w:color="auto" w:fill="auto"/>
        <w:tabs>
          <w:tab w:val="left" w:pos="5145"/>
        </w:tabs>
        <w:spacing w:line="240" w:lineRule="auto"/>
        <w:ind w:right="-6" w:firstLine="284"/>
        <w:jc w:val="center"/>
        <w:rPr>
          <w:rFonts w:ascii="Times New Roman" w:hAnsi="Times New Roman" w:cs="Times New Roman"/>
          <w:b w:val="0"/>
          <w:bCs/>
          <w:szCs w:val="24"/>
          <w:lang w:val="uk-UA"/>
        </w:rPr>
      </w:pPr>
      <w:r w:rsidRPr="0038565A">
        <w:rPr>
          <w:rFonts w:ascii="Times New Roman" w:hAnsi="Times New Roman" w:cs="Times New Roman"/>
          <w:b w:val="0"/>
          <w:bCs/>
          <w:szCs w:val="24"/>
          <w:lang w:val="uk-UA"/>
        </w:rPr>
        <w:t>ХІ. ІНШІ УМОВИ ДОГОВОРУ</w:t>
      </w:r>
    </w:p>
    <w:p w:rsidR="00366D70" w:rsidRPr="0038565A" w:rsidRDefault="00366D70" w:rsidP="004925B5">
      <w:pPr>
        <w:spacing w:after="0" w:line="240" w:lineRule="auto"/>
        <w:ind w:right="-6" w:firstLine="284"/>
        <w:jc w:val="both"/>
        <w:rPr>
          <w:rFonts w:ascii="Times New Roman" w:hAnsi="Times New Roman" w:cs="Times New Roman"/>
          <w:sz w:val="24"/>
          <w:szCs w:val="24"/>
          <w:lang w:val="uk-UA"/>
        </w:rPr>
      </w:pPr>
    </w:p>
    <w:bookmarkEnd w:id="3"/>
    <w:p w:rsidR="00366D70" w:rsidRPr="0038565A" w:rsidRDefault="00366D70" w:rsidP="006633DD">
      <w:pPr>
        <w:spacing w:after="0" w:line="240" w:lineRule="auto"/>
        <w:ind w:right="-6"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 xml:space="preserve">11.1. Договір укладено згідно Цивільного кодексу України, Господарського кодексу України, Загальних умов укладення та виконання договорів підряду в капітальному будівництві, затверджених постановою Кабінету Міністрів України від 01.08.2005р. № 668 (зі змінами), Порядку прийняття в експлуатацію закінчених будівництвом </w:t>
      </w:r>
      <w:r w:rsidR="00041A74" w:rsidRPr="0038565A">
        <w:rPr>
          <w:rFonts w:ascii="Times New Roman" w:hAnsi="Times New Roman" w:cs="Times New Roman"/>
          <w:sz w:val="24"/>
          <w:szCs w:val="24"/>
          <w:lang w:val="uk-UA"/>
        </w:rPr>
        <w:t>ОБ'ЄКТІВ</w:t>
      </w:r>
      <w:r w:rsidRPr="0038565A">
        <w:rPr>
          <w:rFonts w:ascii="Times New Roman" w:hAnsi="Times New Roman" w:cs="Times New Roman"/>
          <w:sz w:val="24"/>
          <w:szCs w:val="24"/>
          <w:lang w:val="uk-UA"/>
        </w:rPr>
        <w:t>, затверджених постановою Кабінету Міністрів України від 13.04.2011р. № 461 та інших чинних нормативно-правових актів України (Державних будівельних норм, правил, стандартів тощо). Якщо між умовами Договору та положеннями вказаних нормативно-</w:t>
      </w:r>
      <w:r w:rsidRPr="0038565A">
        <w:rPr>
          <w:rFonts w:ascii="Times New Roman" w:hAnsi="Times New Roman" w:cs="Times New Roman"/>
          <w:sz w:val="24"/>
          <w:szCs w:val="24"/>
          <w:lang w:val="uk-UA"/>
        </w:rPr>
        <w:lastRenderedPageBreak/>
        <w:t xml:space="preserve">правових актів виникнуть розбіжності або суперечності, Сторони повинні </w:t>
      </w:r>
      <w:r w:rsidR="0034575D" w:rsidRPr="0038565A">
        <w:rPr>
          <w:rFonts w:ascii="Times New Roman" w:hAnsi="Times New Roman" w:cs="Times New Roman"/>
          <w:sz w:val="24"/>
          <w:szCs w:val="24"/>
          <w:lang w:val="uk-UA"/>
        </w:rPr>
        <w:t xml:space="preserve">керуватись </w:t>
      </w:r>
      <w:r w:rsidR="0053570C" w:rsidRPr="0038565A">
        <w:rPr>
          <w:rFonts w:ascii="Times New Roman" w:hAnsi="Times New Roman" w:cs="Times New Roman"/>
          <w:sz w:val="24"/>
          <w:szCs w:val="24"/>
          <w:lang w:val="uk-UA"/>
        </w:rPr>
        <w:t>цим</w:t>
      </w:r>
      <w:r w:rsidR="0034575D" w:rsidRPr="0038565A">
        <w:rPr>
          <w:rFonts w:ascii="Times New Roman" w:hAnsi="Times New Roman" w:cs="Times New Roman"/>
          <w:sz w:val="24"/>
          <w:szCs w:val="24"/>
          <w:lang w:val="uk-UA"/>
        </w:rPr>
        <w:t xml:space="preserve"> Догово</w:t>
      </w:r>
      <w:r w:rsidR="0053570C" w:rsidRPr="0038565A">
        <w:rPr>
          <w:rFonts w:ascii="Times New Roman" w:hAnsi="Times New Roman" w:cs="Times New Roman"/>
          <w:sz w:val="24"/>
          <w:szCs w:val="24"/>
          <w:lang w:val="uk-UA"/>
        </w:rPr>
        <w:t>ром</w:t>
      </w:r>
      <w:r w:rsidR="0034575D" w:rsidRPr="0038565A">
        <w:rPr>
          <w:rFonts w:ascii="Times New Roman" w:hAnsi="Times New Roman" w:cs="Times New Roman"/>
          <w:sz w:val="24"/>
          <w:szCs w:val="24"/>
          <w:lang w:val="uk-UA"/>
        </w:rPr>
        <w:t>.</w:t>
      </w:r>
    </w:p>
    <w:p w:rsidR="006633DD" w:rsidRPr="0038565A" w:rsidRDefault="006633DD" w:rsidP="006633DD">
      <w:pPr>
        <w:spacing w:after="0" w:line="240" w:lineRule="auto"/>
        <w:ind w:right="-6"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11.</w:t>
      </w:r>
      <w:r w:rsidR="00D9228F" w:rsidRPr="0038565A">
        <w:rPr>
          <w:rFonts w:ascii="Times New Roman" w:hAnsi="Times New Roman" w:cs="Times New Roman"/>
          <w:sz w:val="24"/>
          <w:szCs w:val="24"/>
          <w:lang w:val="uk-UA"/>
        </w:rPr>
        <w:t>2</w:t>
      </w:r>
      <w:r w:rsidRPr="0038565A">
        <w:rPr>
          <w:rFonts w:ascii="Times New Roman" w:hAnsi="Times New Roman" w:cs="Times New Roman"/>
          <w:sz w:val="24"/>
          <w:szCs w:val="24"/>
          <w:lang w:val="uk-UA"/>
        </w:rPr>
        <w:t>. Сторони зобов’язуються дотр</w:t>
      </w:r>
      <w:r w:rsidR="00D9228F" w:rsidRPr="0038565A">
        <w:rPr>
          <w:rFonts w:ascii="Times New Roman" w:hAnsi="Times New Roman" w:cs="Times New Roman"/>
          <w:sz w:val="24"/>
          <w:szCs w:val="24"/>
          <w:lang w:val="uk-UA"/>
        </w:rPr>
        <w:t>имуватись</w:t>
      </w:r>
      <w:r w:rsidRPr="0038565A">
        <w:rPr>
          <w:rFonts w:ascii="Times New Roman" w:hAnsi="Times New Roman" w:cs="Times New Roman"/>
          <w:sz w:val="24"/>
          <w:szCs w:val="24"/>
          <w:lang w:val="uk-UA"/>
        </w:rPr>
        <w:t xml:space="preserve"> чинного законодавства з протидії корупції та протидії легалізації (відмиванню) доходів, одержаних  злочинним шляхом.</w:t>
      </w:r>
    </w:p>
    <w:p w:rsidR="006633DD" w:rsidRPr="0038565A" w:rsidRDefault="00D9228F" w:rsidP="006633DD">
      <w:pPr>
        <w:spacing w:after="0" w:line="240" w:lineRule="auto"/>
        <w:ind w:right="-6" w:firstLine="284"/>
        <w:jc w:val="both"/>
        <w:rPr>
          <w:rFonts w:ascii="Times New Roman" w:hAnsi="Times New Roman" w:cs="Times New Roman"/>
          <w:sz w:val="24"/>
          <w:szCs w:val="24"/>
          <w:lang w:val="uk-UA"/>
        </w:rPr>
      </w:pPr>
      <w:r w:rsidRPr="0038565A">
        <w:rPr>
          <w:rFonts w:ascii="Times New Roman" w:hAnsi="Times New Roman" w:cs="Times New Roman"/>
          <w:sz w:val="24"/>
          <w:szCs w:val="24"/>
          <w:lang w:val="uk-UA"/>
        </w:rPr>
        <w:t>11.3</w:t>
      </w:r>
      <w:r w:rsidR="006633DD" w:rsidRPr="0038565A">
        <w:rPr>
          <w:rFonts w:ascii="Times New Roman" w:hAnsi="Times New Roman" w:cs="Times New Roman"/>
          <w:sz w:val="24"/>
          <w:szCs w:val="24"/>
          <w:lang w:val="uk-UA"/>
        </w:rPr>
        <w:t>. При виконанні своїх зобов’язань за Договором сторони, їх афілійовані особи, працівники або посередники не здійснюють і не будуть робити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пропозицій, обіцянок дачі, вимагання, прохання, згоди отримати та отримання неправомірної вигоди в будь-якій формі (у тому числі, у формі грошових коштів, інших цінностей</w:t>
      </w:r>
      <w:r w:rsidR="00A32595" w:rsidRPr="0038565A">
        <w:rPr>
          <w:rFonts w:ascii="Times New Roman" w:hAnsi="Times New Roman" w:cs="Times New Roman"/>
          <w:sz w:val="24"/>
          <w:szCs w:val="24"/>
          <w:lang w:val="uk-UA"/>
        </w:rPr>
        <w:t>, майна, майнових прав або іншої матеріальної та/або нематеріальної допомоги)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366D70" w:rsidRPr="0038565A" w:rsidRDefault="00366D70" w:rsidP="004925B5">
      <w:pPr>
        <w:pStyle w:val="Bodytext1"/>
        <w:shd w:val="clear" w:color="auto" w:fill="auto"/>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11.</w:t>
      </w:r>
      <w:r w:rsidR="00D9228F" w:rsidRPr="0038565A">
        <w:rPr>
          <w:rFonts w:ascii="Times New Roman" w:hAnsi="Times New Roman" w:cs="Times New Roman"/>
          <w:szCs w:val="24"/>
          <w:lang w:val="uk-UA"/>
        </w:rPr>
        <w:t>4</w:t>
      </w:r>
      <w:r w:rsidRPr="0038565A">
        <w:rPr>
          <w:rFonts w:ascii="Times New Roman" w:hAnsi="Times New Roman" w:cs="Times New Roman"/>
          <w:szCs w:val="24"/>
          <w:lang w:val="uk-UA"/>
        </w:rPr>
        <w:t xml:space="preserve">. </w:t>
      </w:r>
      <w:r w:rsidR="00A32595" w:rsidRPr="0038565A">
        <w:rPr>
          <w:rFonts w:ascii="Times New Roman" w:hAnsi="Times New Roman" w:cs="Times New Roman"/>
          <w:szCs w:val="24"/>
          <w:lang w:val="uk-UA"/>
        </w:rPr>
        <w:t>П</w:t>
      </w:r>
      <w:r w:rsidR="00D80740" w:rsidRPr="0038565A">
        <w:rPr>
          <w:rFonts w:ascii="Times New Roman" w:hAnsi="Times New Roman" w:cs="Times New Roman"/>
          <w:szCs w:val="24"/>
          <w:lang w:val="uk-UA"/>
        </w:rPr>
        <w:t>ри виявленні однією із Сторін випадків порушення вказаних вище положень Договору її афілійованими особами або працівниками, вона зобов’язується в письмовій формі повідомити про ці порушення іншу Сторону</w:t>
      </w:r>
      <w:r w:rsidRPr="0038565A">
        <w:rPr>
          <w:rFonts w:ascii="Times New Roman" w:hAnsi="Times New Roman" w:cs="Times New Roman"/>
          <w:szCs w:val="24"/>
          <w:lang w:val="uk-UA"/>
        </w:rPr>
        <w:t>.</w:t>
      </w:r>
      <w:r w:rsidR="00D80740" w:rsidRPr="0038565A">
        <w:rPr>
          <w:rFonts w:ascii="Times New Roman" w:hAnsi="Times New Roman" w:cs="Times New Roman"/>
          <w:szCs w:val="24"/>
          <w:lang w:val="uk-UA"/>
        </w:rPr>
        <w:t xml:space="preserve"> Також у разі виникнення у однієї із сторін обґрунтованих підозр, щодо здійснення або можливого здійснення порушень будь-яких зазначених вище положень Договору іншою Стороною, її афілійованими особами або працівниками, така Сторона має право направити іншій Стороні запит з вимогою надати</w:t>
      </w:r>
      <w:r w:rsidR="00C81F22" w:rsidRPr="0038565A">
        <w:rPr>
          <w:rFonts w:ascii="Times New Roman" w:hAnsi="Times New Roman" w:cs="Times New Roman"/>
          <w:szCs w:val="24"/>
          <w:lang w:val="uk-UA"/>
        </w:rPr>
        <w:t xml:space="preserve"> документально підтверджену інформацію, яка спростовує або підтверджує факт порушення.</w:t>
      </w:r>
    </w:p>
    <w:p w:rsidR="00366D70" w:rsidRPr="0038565A" w:rsidRDefault="00366D70" w:rsidP="004925B5">
      <w:pPr>
        <w:pStyle w:val="Bodytext1"/>
        <w:shd w:val="clear" w:color="auto" w:fill="auto"/>
        <w:tabs>
          <w:tab w:val="left" w:pos="90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11.</w:t>
      </w:r>
      <w:r w:rsidR="00D9228F" w:rsidRPr="0038565A">
        <w:rPr>
          <w:rFonts w:ascii="Times New Roman" w:hAnsi="Times New Roman" w:cs="Times New Roman"/>
          <w:szCs w:val="24"/>
          <w:lang w:val="uk-UA"/>
        </w:rPr>
        <w:t>5</w:t>
      </w:r>
      <w:r w:rsidRPr="0038565A">
        <w:rPr>
          <w:rFonts w:ascii="Times New Roman" w:hAnsi="Times New Roman" w:cs="Times New Roman"/>
          <w:szCs w:val="24"/>
          <w:lang w:val="uk-UA"/>
        </w:rPr>
        <w:t>. У разі реорганізації Сторін (однієї зі Сторін) права та обов'язки, які були покладені на них за Договором</w:t>
      </w:r>
      <w:r w:rsidR="003B3A1E" w:rsidRPr="0038565A">
        <w:rPr>
          <w:rFonts w:ascii="Times New Roman" w:hAnsi="Times New Roman" w:cs="Times New Roman"/>
          <w:szCs w:val="24"/>
          <w:lang w:val="uk-UA"/>
        </w:rPr>
        <w:t xml:space="preserve"> у частині гарантійного строку експлуатації </w:t>
      </w:r>
      <w:r w:rsidR="003B3A1E" w:rsidRPr="0038565A">
        <w:rPr>
          <w:rStyle w:val="Bodytext7"/>
          <w:rFonts w:cs="Times New Roman"/>
          <w:szCs w:val="24"/>
          <w:u w:val="none"/>
          <w:lang w:val="uk-UA"/>
        </w:rPr>
        <w:t xml:space="preserve">ОБ’ЄКТА визначеного </w:t>
      </w:r>
      <w:r w:rsidR="003B3A1E" w:rsidRPr="0038565A">
        <w:rPr>
          <w:rStyle w:val="Bodytext7"/>
          <w:rFonts w:cs="Times New Roman"/>
          <w:szCs w:val="24"/>
          <w:u w:val="none"/>
          <w:lang w:val="uk-UA"/>
        </w:rPr>
        <w:br/>
        <w:t>п. 5.7.</w:t>
      </w:r>
      <w:r w:rsidRPr="0038565A">
        <w:rPr>
          <w:rFonts w:ascii="Times New Roman" w:hAnsi="Times New Roman" w:cs="Times New Roman"/>
          <w:szCs w:val="24"/>
          <w:lang w:val="uk-UA"/>
        </w:rPr>
        <w:t>, переходять до їх правонаступників.</w:t>
      </w:r>
    </w:p>
    <w:p w:rsidR="00366D70" w:rsidRPr="00CF197B" w:rsidRDefault="00366D70" w:rsidP="004925B5">
      <w:pPr>
        <w:pStyle w:val="Bodytext1"/>
        <w:widowControl w:val="0"/>
        <w:shd w:val="clear" w:color="auto" w:fill="auto"/>
        <w:tabs>
          <w:tab w:val="left" w:pos="908"/>
        </w:tabs>
        <w:spacing w:after="0" w:line="240" w:lineRule="auto"/>
        <w:ind w:right="-6" w:firstLine="284"/>
        <w:jc w:val="both"/>
        <w:rPr>
          <w:rFonts w:ascii="Times New Roman" w:hAnsi="Times New Roman" w:cs="Times New Roman"/>
          <w:szCs w:val="24"/>
          <w:lang w:val="uk-UA"/>
        </w:rPr>
      </w:pPr>
      <w:r w:rsidRPr="0038565A">
        <w:rPr>
          <w:rFonts w:ascii="Times New Roman" w:hAnsi="Times New Roman" w:cs="Times New Roman"/>
          <w:szCs w:val="24"/>
          <w:lang w:val="uk-UA"/>
        </w:rPr>
        <w:t>11.</w:t>
      </w:r>
      <w:r w:rsidR="00D9228F" w:rsidRPr="0038565A">
        <w:rPr>
          <w:rFonts w:ascii="Times New Roman" w:hAnsi="Times New Roman" w:cs="Times New Roman"/>
          <w:szCs w:val="24"/>
          <w:lang w:val="uk-UA"/>
        </w:rPr>
        <w:t>6</w:t>
      </w:r>
      <w:r w:rsidRPr="0038565A">
        <w:rPr>
          <w:rFonts w:ascii="Times New Roman" w:hAnsi="Times New Roman" w:cs="Times New Roman"/>
          <w:szCs w:val="24"/>
          <w:lang w:val="uk-UA"/>
        </w:rPr>
        <w:t>. </w:t>
      </w:r>
      <w:r w:rsidRPr="00CF197B">
        <w:rPr>
          <w:rFonts w:ascii="Times New Roman" w:hAnsi="Times New Roman" w:cs="Times New Roman"/>
          <w:szCs w:val="24"/>
          <w:lang w:val="uk-UA"/>
        </w:rPr>
        <w:t xml:space="preserve">Генпідрядник забезпечує виконання своїх зобов’язань за Договором у розмірі __ </w:t>
      </w:r>
      <w:r w:rsidRPr="00CF197B">
        <w:rPr>
          <w:rFonts w:ascii="Times New Roman" w:hAnsi="Times New Roman" w:cs="Times New Roman"/>
          <w:szCs w:val="24"/>
          <w:shd w:val="clear" w:color="auto" w:fill="FFFFFF" w:themeFill="background1"/>
          <w:lang w:val="uk-UA"/>
        </w:rPr>
        <w:t>(______)</w:t>
      </w:r>
      <w:r w:rsidR="00C54E7E" w:rsidRPr="00CF197B">
        <w:rPr>
          <w:rFonts w:ascii="Times New Roman" w:hAnsi="Times New Roman" w:cs="Times New Roman"/>
          <w:szCs w:val="24"/>
          <w:shd w:val="clear" w:color="auto" w:fill="FFFFFF" w:themeFill="background1"/>
          <w:lang w:val="uk-UA"/>
        </w:rPr>
        <w:t>*</w:t>
      </w:r>
      <w:r w:rsidR="0053570C" w:rsidRPr="00CF197B">
        <w:rPr>
          <w:rFonts w:ascii="Times New Roman" w:hAnsi="Times New Roman" w:cs="Times New Roman"/>
          <w:szCs w:val="24"/>
          <w:shd w:val="clear" w:color="auto" w:fill="FFFFFF" w:themeFill="background1"/>
          <w:lang w:val="uk-UA"/>
        </w:rPr>
        <w:t xml:space="preserve"> %</w:t>
      </w:r>
      <w:r w:rsidRPr="00CF197B">
        <w:rPr>
          <w:rFonts w:ascii="Times New Roman" w:hAnsi="Times New Roman" w:cs="Times New Roman"/>
          <w:szCs w:val="24"/>
          <w:shd w:val="clear" w:color="auto" w:fill="FFFFFF" w:themeFill="background1"/>
          <w:lang w:val="uk-UA"/>
        </w:rPr>
        <w:t xml:space="preserve"> </w:t>
      </w:r>
      <w:r w:rsidR="00CB4B56" w:rsidRPr="00CF197B">
        <w:rPr>
          <w:rFonts w:ascii="Times New Roman" w:hAnsi="Times New Roman" w:cs="Times New Roman"/>
          <w:szCs w:val="24"/>
          <w:shd w:val="clear" w:color="auto" w:fill="FFFFFF" w:themeFill="background1"/>
          <w:lang w:val="uk-UA"/>
        </w:rPr>
        <w:t>вартості</w:t>
      </w:r>
      <w:r w:rsidRPr="00CF197B">
        <w:rPr>
          <w:rFonts w:ascii="Times New Roman" w:hAnsi="Times New Roman" w:cs="Times New Roman"/>
          <w:szCs w:val="24"/>
          <w:shd w:val="clear" w:color="auto" w:fill="FFFFFF" w:themeFill="background1"/>
          <w:lang w:val="uk-UA"/>
        </w:rPr>
        <w:t xml:space="preserve"> Договору </w:t>
      </w:r>
      <w:r w:rsidR="0034575D" w:rsidRPr="00CF197B">
        <w:rPr>
          <w:rFonts w:ascii="Times New Roman" w:hAnsi="Times New Roman" w:cs="Times New Roman"/>
          <w:szCs w:val="24"/>
          <w:shd w:val="clear" w:color="auto" w:fill="FFFFFF" w:themeFill="background1"/>
          <w:lang w:val="uk-UA"/>
        </w:rPr>
        <w:t>наданням грошового депозиту внесення якого</w:t>
      </w:r>
      <w:r w:rsidR="0034575D" w:rsidRPr="00CF197B">
        <w:rPr>
          <w:rFonts w:ascii="Times New Roman" w:hAnsi="Times New Roman" w:cs="Times New Roman"/>
          <w:szCs w:val="24"/>
          <w:lang w:val="uk-UA"/>
        </w:rPr>
        <w:t xml:space="preserve"> підтверджується </w:t>
      </w:r>
      <w:r w:rsidRPr="00CF197B">
        <w:rPr>
          <w:rFonts w:ascii="Times New Roman" w:hAnsi="Times New Roman" w:cs="Times New Roman"/>
          <w:szCs w:val="24"/>
          <w:lang w:val="uk-UA"/>
        </w:rPr>
        <w:t>платіжним дорученням від _____</w:t>
      </w:r>
      <w:r w:rsidR="009446BF" w:rsidRPr="00CF197B">
        <w:rPr>
          <w:rFonts w:ascii="Times New Roman" w:hAnsi="Times New Roman" w:cs="Times New Roman"/>
          <w:szCs w:val="24"/>
          <w:lang w:val="uk-UA"/>
        </w:rPr>
        <w:t>___ №____ на суму ________ грн.</w:t>
      </w:r>
      <w:r w:rsidRPr="00CF197B">
        <w:rPr>
          <w:rFonts w:ascii="Times New Roman" w:hAnsi="Times New Roman" w:cs="Times New Roman"/>
          <w:szCs w:val="24"/>
          <w:lang w:val="uk-UA"/>
        </w:rPr>
        <w:t xml:space="preserve"> (____________грн)</w:t>
      </w:r>
      <w:r w:rsidR="00622329" w:rsidRPr="00CF197B">
        <w:rPr>
          <w:rFonts w:ascii="Times New Roman" w:hAnsi="Times New Roman" w:cs="Times New Roman"/>
          <w:szCs w:val="24"/>
          <w:lang w:val="uk-UA"/>
        </w:rPr>
        <w:t xml:space="preserve"> у відповідності до вимог тендерної документації, оголошення № ___________, оприлюдненого на веб-порталі Уповноваженого органу ___ __________ 20__ року, переможцем яких визнано Учасника.</w:t>
      </w:r>
    </w:p>
    <w:p w:rsidR="00366D70" w:rsidRPr="00CF197B" w:rsidRDefault="0034575D" w:rsidP="004925B5">
      <w:pPr>
        <w:shd w:val="clear" w:color="auto" w:fill="FFFFFF"/>
        <w:spacing w:after="0" w:line="240" w:lineRule="auto"/>
        <w:ind w:firstLine="284"/>
        <w:jc w:val="both"/>
        <w:rPr>
          <w:rFonts w:ascii="Times New Roman" w:hAnsi="Times New Roman" w:cs="Times New Roman"/>
          <w:sz w:val="24"/>
          <w:szCs w:val="24"/>
          <w:lang w:val="uk-UA"/>
        </w:rPr>
      </w:pPr>
      <w:r w:rsidRPr="00CF197B">
        <w:rPr>
          <w:rFonts w:ascii="Times New Roman" w:hAnsi="Times New Roman" w:cs="Times New Roman"/>
          <w:sz w:val="24"/>
          <w:szCs w:val="24"/>
          <w:lang w:val="uk-UA"/>
        </w:rPr>
        <w:t>Платіжне доручення</w:t>
      </w:r>
      <w:r w:rsidR="00366D70" w:rsidRPr="00CF197B">
        <w:rPr>
          <w:rFonts w:ascii="Times New Roman" w:hAnsi="Times New Roman" w:cs="Times New Roman"/>
          <w:sz w:val="24"/>
          <w:szCs w:val="24"/>
          <w:lang w:val="uk-UA"/>
        </w:rPr>
        <w:t>, як</w:t>
      </w:r>
      <w:r w:rsidRPr="00CF197B">
        <w:rPr>
          <w:rFonts w:ascii="Times New Roman" w:hAnsi="Times New Roman" w:cs="Times New Roman"/>
          <w:sz w:val="24"/>
          <w:szCs w:val="24"/>
          <w:lang w:val="uk-UA"/>
        </w:rPr>
        <w:t>е</w:t>
      </w:r>
      <w:r w:rsidR="00366D70" w:rsidRPr="00CF197B">
        <w:rPr>
          <w:rFonts w:ascii="Times New Roman" w:hAnsi="Times New Roman" w:cs="Times New Roman"/>
          <w:sz w:val="24"/>
          <w:szCs w:val="24"/>
          <w:lang w:val="uk-UA"/>
        </w:rPr>
        <w:t xml:space="preserve"> підтверджує внесення Генпідрядником забезпечення виконання </w:t>
      </w:r>
      <w:r w:rsidRPr="00CF197B">
        <w:rPr>
          <w:rFonts w:ascii="Times New Roman" w:hAnsi="Times New Roman" w:cs="Times New Roman"/>
          <w:sz w:val="24"/>
          <w:szCs w:val="24"/>
          <w:lang w:val="uk-UA"/>
        </w:rPr>
        <w:t>Договору</w:t>
      </w:r>
      <w:r w:rsidR="00366D70" w:rsidRPr="00CF197B">
        <w:rPr>
          <w:rFonts w:ascii="Times New Roman" w:hAnsi="Times New Roman" w:cs="Times New Roman"/>
          <w:sz w:val="24"/>
          <w:szCs w:val="24"/>
          <w:lang w:val="uk-UA"/>
        </w:rPr>
        <w:t>, надається Замовнику не пізніше дати укладення договору про закупівлю.</w:t>
      </w:r>
    </w:p>
    <w:p w:rsidR="00366D70" w:rsidRPr="00CF197B" w:rsidRDefault="00366D70" w:rsidP="004925B5">
      <w:pPr>
        <w:shd w:val="clear" w:color="auto" w:fill="FFFFFF"/>
        <w:spacing w:after="0" w:line="240" w:lineRule="auto"/>
        <w:ind w:firstLine="284"/>
        <w:jc w:val="both"/>
        <w:rPr>
          <w:rFonts w:ascii="Times New Roman" w:hAnsi="Times New Roman" w:cs="Times New Roman"/>
          <w:sz w:val="24"/>
          <w:szCs w:val="24"/>
          <w:lang w:val="uk-UA"/>
        </w:rPr>
      </w:pPr>
      <w:r w:rsidRPr="00CF197B">
        <w:rPr>
          <w:rFonts w:ascii="Times New Roman" w:hAnsi="Times New Roman" w:cs="Times New Roman"/>
          <w:sz w:val="24"/>
          <w:szCs w:val="24"/>
          <w:lang w:val="uk-UA"/>
        </w:rPr>
        <w:t xml:space="preserve">Внесення забезпечення виконання договору не припиняє виконання зобов’язань </w:t>
      </w:r>
      <w:r w:rsidR="005D6540" w:rsidRPr="00CF197B">
        <w:rPr>
          <w:rFonts w:ascii="Times New Roman" w:hAnsi="Times New Roman" w:cs="Times New Roman"/>
          <w:sz w:val="24"/>
          <w:szCs w:val="24"/>
          <w:lang w:val="uk-UA"/>
        </w:rPr>
        <w:t xml:space="preserve">Генпідрядника </w:t>
      </w:r>
      <w:r w:rsidRPr="00CF197B">
        <w:rPr>
          <w:rFonts w:ascii="Times New Roman" w:hAnsi="Times New Roman" w:cs="Times New Roman"/>
          <w:sz w:val="24"/>
          <w:szCs w:val="24"/>
          <w:lang w:val="uk-UA"/>
        </w:rPr>
        <w:t>за Договором.</w:t>
      </w:r>
    </w:p>
    <w:p w:rsidR="00366D70" w:rsidRPr="00CF197B" w:rsidRDefault="00366D70" w:rsidP="004925B5">
      <w:pPr>
        <w:shd w:val="clear" w:color="auto" w:fill="FFFFFF"/>
        <w:spacing w:after="0" w:line="240" w:lineRule="auto"/>
        <w:ind w:firstLine="284"/>
        <w:jc w:val="both"/>
        <w:rPr>
          <w:rFonts w:ascii="Times New Roman" w:hAnsi="Times New Roman" w:cs="Times New Roman"/>
          <w:sz w:val="24"/>
          <w:szCs w:val="24"/>
          <w:lang w:val="uk-UA"/>
        </w:rPr>
      </w:pPr>
      <w:r w:rsidRPr="00CF197B">
        <w:rPr>
          <w:rFonts w:ascii="Times New Roman" w:hAnsi="Times New Roman" w:cs="Times New Roman"/>
          <w:sz w:val="24"/>
          <w:szCs w:val="24"/>
          <w:lang w:val="uk-UA"/>
        </w:rPr>
        <w:t xml:space="preserve">Усі витрати, пов’язані з поданням забезпечення виконання договору, здійснюються за рахунок коштів </w:t>
      </w:r>
      <w:r w:rsidR="005D6540" w:rsidRPr="00CF197B">
        <w:rPr>
          <w:rFonts w:ascii="Times New Roman" w:hAnsi="Times New Roman" w:cs="Times New Roman"/>
          <w:sz w:val="24"/>
          <w:szCs w:val="24"/>
          <w:lang w:val="uk-UA"/>
        </w:rPr>
        <w:t>Генп</w:t>
      </w:r>
      <w:r w:rsidRPr="00CF197B">
        <w:rPr>
          <w:rFonts w:ascii="Times New Roman" w:hAnsi="Times New Roman" w:cs="Times New Roman"/>
          <w:sz w:val="24"/>
          <w:szCs w:val="24"/>
          <w:lang w:val="uk-UA"/>
        </w:rPr>
        <w:t>ідрядника.</w:t>
      </w:r>
    </w:p>
    <w:p w:rsidR="001B5F11" w:rsidRPr="00CF197B" w:rsidRDefault="001B5F11" w:rsidP="004925B5">
      <w:pPr>
        <w:pStyle w:val="Heading11"/>
        <w:tabs>
          <w:tab w:val="left" w:pos="5130"/>
        </w:tabs>
        <w:spacing w:line="240" w:lineRule="auto"/>
        <w:ind w:right="-6" w:firstLine="284"/>
        <w:jc w:val="both"/>
        <w:rPr>
          <w:rFonts w:ascii="Times New Roman" w:hAnsi="Times New Roman" w:cs="Times New Roman"/>
          <w:b w:val="0"/>
          <w:bCs/>
          <w:szCs w:val="24"/>
          <w:lang w:val="uk-UA"/>
        </w:rPr>
      </w:pPr>
      <w:r w:rsidRPr="00CF197B">
        <w:rPr>
          <w:rFonts w:ascii="Times New Roman" w:hAnsi="Times New Roman" w:cs="Times New Roman"/>
          <w:b w:val="0"/>
          <w:bCs/>
          <w:szCs w:val="24"/>
          <w:lang w:val="uk-UA"/>
        </w:rPr>
        <w:t>11.</w:t>
      </w:r>
      <w:r w:rsidR="00D9228F" w:rsidRPr="00CF197B">
        <w:rPr>
          <w:rFonts w:ascii="Times New Roman" w:hAnsi="Times New Roman" w:cs="Times New Roman"/>
          <w:b w:val="0"/>
          <w:bCs/>
          <w:szCs w:val="24"/>
          <w:lang w:val="uk-UA"/>
        </w:rPr>
        <w:t>7</w:t>
      </w:r>
      <w:r w:rsidRPr="00CF197B">
        <w:rPr>
          <w:rFonts w:ascii="Times New Roman" w:hAnsi="Times New Roman" w:cs="Times New Roman"/>
          <w:b w:val="0"/>
          <w:bCs/>
          <w:szCs w:val="24"/>
          <w:lang w:val="uk-UA"/>
        </w:rPr>
        <w:t xml:space="preserve">. Замовник зобов’язується повернути Генпідряднику забезпечення виконання Договору підряду після належного виконання Генпідрядником умов Договору щодо якості та строків, крім випадків, визначених у пункті 11.7., а також у разі скасування у судовому порядку результатів процедури закупівлі або цього Договору та у випадках, передбачених статтею </w:t>
      </w:r>
      <w:r w:rsidR="005F44B9" w:rsidRPr="00CF197B">
        <w:rPr>
          <w:rFonts w:ascii="Times New Roman" w:hAnsi="Times New Roman" w:cs="Times New Roman"/>
          <w:b w:val="0"/>
          <w:bCs/>
          <w:szCs w:val="24"/>
          <w:lang w:val="uk-UA"/>
        </w:rPr>
        <w:t>27</w:t>
      </w:r>
      <w:r w:rsidRPr="00CF197B">
        <w:rPr>
          <w:rFonts w:ascii="Times New Roman" w:hAnsi="Times New Roman" w:cs="Times New Roman"/>
          <w:b w:val="0"/>
          <w:bCs/>
          <w:szCs w:val="24"/>
          <w:lang w:val="uk-UA"/>
        </w:rPr>
        <w:t xml:space="preserve"> Закону України “Про публічні закупівлі”, але не пізніше ніж протягом </w:t>
      </w:r>
      <w:r w:rsidR="00056EB7" w:rsidRPr="00CF197B">
        <w:rPr>
          <w:rFonts w:ascii="Times New Roman" w:hAnsi="Times New Roman" w:cs="Times New Roman"/>
          <w:b w:val="0"/>
          <w:bCs/>
          <w:szCs w:val="24"/>
          <w:lang w:val="uk-UA"/>
        </w:rPr>
        <w:t>п’яти</w:t>
      </w:r>
      <w:r w:rsidRPr="00CF197B">
        <w:rPr>
          <w:rFonts w:ascii="Times New Roman" w:hAnsi="Times New Roman" w:cs="Times New Roman"/>
          <w:b w:val="0"/>
          <w:bCs/>
          <w:szCs w:val="24"/>
          <w:lang w:val="uk-UA"/>
        </w:rPr>
        <w:t xml:space="preserve"> банківських днів з дня настання зазначених обставин</w:t>
      </w:r>
      <w:r w:rsidR="003F5BE4" w:rsidRPr="00CF197B">
        <w:rPr>
          <w:rFonts w:ascii="Times New Roman" w:hAnsi="Times New Roman" w:cs="Times New Roman"/>
          <w:b w:val="0"/>
          <w:bCs/>
          <w:szCs w:val="24"/>
          <w:lang w:val="uk-UA"/>
        </w:rPr>
        <w:t xml:space="preserve"> та підписання Акту готовності </w:t>
      </w:r>
      <w:r w:rsidR="00CD6F02" w:rsidRPr="00CF197B">
        <w:rPr>
          <w:rFonts w:ascii="Times New Roman" w:hAnsi="Times New Roman" w:cs="Times New Roman"/>
          <w:b w:val="0"/>
          <w:bCs/>
          <w:szCs w:val="24"/>
          <w:lang w:val="uk-UA"/>
        </w:rPr>
        <w:t>об’єкта до експлуатації згідно пункту 4.1.7 Договору</w:t>
      </w:r>
      <w:r w:rsidRPr="00CF197B">
        <w:rPr>
          <w:rFonts w:ascii="Times New Roman" w:hAnsi="Times New Roman" w:cs="Times New Roman"/>
          <w:b w:val="0"/>
          <w:bCs/>
          <w:szCs w:val="24"/>
          <w:lang w:val="uk-UA"/>
        </w:rPr>
        <w:t>.</w:t>
      </w:r>
    </w:p>
    <w:p w:rsidR="001B5F11" w:rsidRPr="00CF197B" w:rsidRDefault="001B5F11" w:rsidP="004925B5">
      <w:pPr>
        <w:pStyle w:val="Heading11"/>
        <w:tabs>
          <w:tab w:val="left" w:pos="5130"/>
        </w:tabs>
        <w:spacing w:line="240" w:lineRule="auto"/>
        <w:ind w:right="-6" w:firstLine="284"/>
        <w:jc w:val="both"/>
        <w:rPr>
          <w:rFonts w:ascii="Times New Roman" w:hAnsi="Times New Roman" w:cs="Times New Roman"/>
          <w:b w:val="0"/>
          <w:bCs/>
          <w:szCs w:val="24"/>
          <w:lang w:val="uk-UA"/>
        </w:rPr>
      </w:pPr>
      <w:r w:rsidRPr="00CF197B">
        <w:rPr>
          <w:rFonts w:ascii="Times New Roman" w:hAnsi="Times New Roman" w:cs="Times New Roman"/>
          <w:b w:val="0"/>
          <w:bCs/>
          <w:szCs w:val="24"/>
          <w:lang w:val="uk-UA"/>
        </w:rPr>
        <w:t>11.</w:t>
      </w:r>
      <w:r w:rsidR="00D9228F" w:rsidRPr="00CF197B">
        <w:rPr>
          <w:rFonts w:ascii="Times New Roman" w:hAnsi="Times New Roman" w:cs="Times New Roman"/>
          <w:b w:val="0"/>
          <w:bCs/>
          <w:szCs w:val="24"/>
          <w:lang w:val="uk-UA"/>
        </w:rPr>
        <w:t>8</w:t>
      </w:r>
      <w:r w:rsidRPr="00CF197B">
        <w:rPr>
          <w:rFonts w:ascii="Times New Roman" w:hAnsi="Times New Roman" w:cs="Times New Roman"/>
          <w:b w:val="0"/>
          <w:bCs/>
          <w:szCs w:val="24"/>
          <w:lang w:val="uk-UA"/>
        </w:rPr>
        <w:t xml:space="preserve">. Замовник не повертає Генпідряднику забезпечення виконання Договору підряду та стягує безвідсотковий грошовий депозит шляхом перерахування його до державного бюджету при настанні однієї або декількох наступних умов: </w:t>
      </w:r>
    </w:p>
    <w:p w:rsidR="001B5F11" w:rsidRPr="00CF197B" w:rsidRDefault="00D9228F" w:rsidP="00945E83">
      <w:pPr>
        <w:pStyle w:val="Heading11"/>
        <w:tabs>
          <w:tab w:val="left" w:pos="5130"/>
        </w:tabs>
        <w:spacing w:line="240" w:lineRule="auto"/>
        <w:ind w:right="-6" w:firstLine="284"/>
        <w:jc w:val="both"/>
        <w:rPr>
          <w:rFonts w:ascii="Times New Roman" w:hAnsi="Times New Roman" w:cs="Times New Roman"/>
          <w:b w:val="0"/>
          <w:bCs/>
          <w:szCs w:val="24"/>
          <w:lang w:val="uk-UA"/>
        </w:rPr>
      </w:pPr>
      <w:r w:rsidRPr="00CF197B">
        <w:rPr>
          <w:rFonts w:ascii="Times New Roman" w:hAnsi="Times New Roman" w:cs="Times New Roman"/>
          <w:b w:val="0"/>
          <w:bCs/>
          <w:szCs w:val="24"/>
          <w:lang w:val="uk-UA"/>
        </w:rPr>
        <w:t xml:space="preserve">- </w:t>
      </w:r>
      <w:r w:rsidR="001B5F11" w:rsidRPr="00CF197B">
        <w:rPr>
          <w:rFonts w:ascii="Times New Roman" w:hAnsi="Times New Roman" w:cs="Times New Roman"/>
          <w:b w:val="0"/>
          <w:bCs/>
          <w:szCs w:val="24"/>
          <w:lang w:val="uk-UA"/>
        </w:rPr>
        <w:t xml:space="preserve">односторонньої відмови </w:t>
      </w:r>
      <w:r w:rsidR="00F71555" w:rsidRPr="00CF197B">
        <w:rPr>
          <w:rFonts w:ascii="Times New Roman" w:hAnsi="Times New Roman" w:cs="Times New Roman"/>
          <w:b w:val="0"/>
          <w:bCs/>
          <w:szCs w:val="24"/>
          <w:lang w:val="uk-UA"/>
        </w:rPr>
        <w:t>Генпідрядника</w:t>
      </w:r>
      <w:r w:rsidR="001B5F11" w:rsidRPr="00CF197B">
        <w:rPr>
          <w:rFonts w:ascii="Times New Roman" w:hAnsi="Times New Roman" w:cs="Times New Roman"/>
          <w:b w:val="0"/>
          <w:bCs/>
          <w:szCs w:val="24"/>
          <w:lang w:val="uk-UA"/>
        </w:rPr>
        <w:t xml:space="preserve"> від виконання зобов’язань за цим Договором</w:t>
      </w:r>
      <w:r w:rsidR="00945E83" w:rsidRPr="00CF197B">
        <w:rPr>
          <w:rFonts w:ascii="Times New Roman" w:hAnsi="Times New Roman" w:cs="Times New Roman"/>
          <w:b w:val="0"/>
          <w:bCs/>
          <w:szCs w:val="24"/>
          <w:lang w:val="uk-UA"/>
        </w:rPr>
        <w:t>;</w:t>
      </w:r>
    </w:p>
    <w:p w:rsidR="00945E83" w:rsidRPr="00CF197B" w:rsidRDefault="00D9228F" w:rsidP="00945E83">
      <w:pPr>
        <w:spacing w:after="0" w:line="240" w:lineRule="auto"/>
        <w:ind w:firstLine="284"/>
        <w:jc w:val="both"/>
        <w:rPr>
          <w:rFonts w:ascii="Times New Roman" w:hAnsi="Times New Roman" w:cs="Times New Roman"/>
          <w:bCs/>
          <w:sz w:val="24"/>
          <w:szCs w:val="24"/>
          <w:lang w:val="uk-UA"/>
        </w:rPr>
      </w:pPr>
      <w:r w:rsidRPr="00CF197B">
        <w:rPr>
          <w:rFonts w:ascii="Times New Roman" w:hAnsi="Times New Roman" w:cs="Times New Roman"/>
          <w:bCs/>
          <w:sz w:val="24"/>
          <w:szCs w:val="24"/>
          <w:lang w:val="uk-UA"/>
        </w:rPr>
        <w:t xml:space="preserve">- </w:t>
      </w:r>
      <w:r w:rsidR="00945E83" w:rsidRPr="00CF197B">
        <w:rPr>
          <w:rFonts w:ascii="Times New Roman" w:hAnsi="Times New Roman" w:cs="Times New Roman"/>
          <w:bCs/>
          <w:sz w:val="24"/>
          <w:szCs w:val="24"/>
          <w:lang w:val="uk-UA"/>
        </w:rPr>
        <w:t>розірвання цього Договору Замовником з підстав невиконання або неналежного виконання Генпідрядником своїх зобов’язань згідно пп. 6.2.1 Договору</w:t>
      </w:r>
      <w:r w:rsidR="00E0169F" w:rsidRPr="00CF197B">
        <w:rPr>
          <w:rFonts w:ascii="Times New Roman" w:hAnsi="Times New Roman" w:cs="Times New Roman"/>
          <w:bCs/>
          <w:sz w:val="24"/>
          <w:szCs w:val="24"/>
          <w:lang w:val="uk-UA"/>
        </w:rPr>
        <w:t>;</w:t>
      </w:r>
    </w:p>
    <w:p w:rsidR="00E0169F" w:rsidRPr="00CF197B" w:rsidRDefault="00D9228F" w:rsidP="00E0169F">
      <w:pPr>
        <w:pStyle w:val="Bodytext1"/>
        <w:shd w:val="clear" w:color="auto" w:fill="auto"/>
        <w:spacing w:after="0" w:line="240" w:lineRule="auto"/>
        <w:ind w:right="-6" w:firstLine="284"/>
        <w:jc w:val="both"/>
        <w:rPr>
          <w:rFonts w:ascii="Times New Roman" w:hAnsi="Times New Roman" w:cs="Times New Roman"/>
          <w:szCs w:val="24"/>
          <w:lang w:val="uk-UA"/>
        </w:rPr>
      </w:pPr>
      <w:r w:rsidRPr="00CF197B">
        <w:rPr>
          <w:rFonts w:ascii="Times New Roman" w:hAnsi="Times New Roman" w:cs="Times New Roman"/>
          <w:szCs w:val="24"/>
          <w:lang w:val="uk-UA"/>
        </w:rPr>
        <w:t xml:space="preserve">- </w:t>
      </w:r>
      <w:r w:rsidR="00E26A85" w:rsidRPr="00CF197B">
        <w:rPr>
          <w:rFonts w:ascii="Times New Roman" w:hAnsi="Times New Roman" w:cs="Times New Roman"/>
          <w:szCs w:val="24"/>
          <w:lang w:val="uk-UA"/>
        </w:rPr>
        <w:t>Генпідрядник більш ніж на 30 (тридцять) календарних днів порушив строк завершення виконання робіт</w:t>
      </w:r>
      <w:r w:rsidR="00E0169F" w:rsidRPr="00CF197B">
        <w:rPr>
          <w:rFonts w:ascii="Times New Roman" w:hAnsi="Times New Roman" w:cs="Times New Roman"/>
          <w:szCs w:val="24"/>
          <w:lang w:val="uk-UA"/>
        </w:rPr>
        <w:t xml:space="preserve"> та передачу його Замовнику </w:t>
      </w:r>
      <w:r w:rsidR="00E0169F" w:rsidRPr="00CF197B">
        <w:rPr>
          <w:rStyle w:val="Bodytext6"/>
          <w:rFonts w:cs="Times New Roman"/>
          <w:szCs w:val="24"/>
          <w:u w:val="none"/>
          <w:lang w:val="uk-UA"/>
        </w:rPr>
        <w:t xml:space="preserve">відповідно до умов Договору </w:t>
      </w:r>
      <w:r w:rsidR="00094B54" w:rsidRPr="00CF197B">
        <w:rPr>
          <w:rStyle w:val="Bodytext6"/>
          <w:rFonts w:cs="Times New Roman"/>
          <w:szCs w:val="24"/>
          <w:u w:val="none"/>
          <w:lang w:val="uk-UA"/>
        </w:rPr>
        <w:t>(</w:t>
      </w:r>
      <w:r w:rsidR="00E0169F" w:rsidRPr="00CF197B">
        <w:rPr>
          <w:rStyle w:val="Bodytext6"/>
          <w:rFonts w:cs="Times New Roman"/>
          <w:szCs w:val="24"/>
          <w:u w:val="none"/>
          <w:lang w:val="uk-UA"/>
        </w:rPr>
        <w:t>пп. 5.1.3</w:t>
      </w:r>
      <w:r w:rsidR="00094B54" w:rsidRPr="00CF197B">
        <w:rPr>
          <w:rStyle w:val="Bodytext6"/>
          <w:rFonts w:cs="Times New Roman"/>
          <w:szCs w:val="24"/>
          <w:u w:val="none"/>
          <w:lang w:val="uk-UA"/>
        </w:rPr>
        <w:t>).</w:t>
      </w:r>
    </w:p>
    <w:p w:rsidR="00366D70" w:rsidRPr="00CF197B" w:rsidRDefault="00366D70" w:rsidP="00945E83">
      <w:pPr>
        <w:shd w:val="clear" w:color="auto" w:fill="FFFFFF"/>
        <w:spacing w:after="0" w:line="240" w:lineRule="auto"/>
        <w:ind w:firstLine="284"/>
        <w:jc w:val="both"/>
        <w:rPr>
          <w:rFonts w:ascii="Times New Roman" w:hAnsi="Times New Roman" w:cs="Times New Roman"/>
          <w:sz w:val="24"/>
          <w:szCs w:val="24"/>
          <w:lang w:val="uk-UA"/>
        </w:rPr>
      </w:pPr>
      <w:r w:rsidRPr="00CF197B">
        <w:rPr>
          <w:rFonts w:ascii="Times New Roman" w:hAnsi="Times New Roman" w:cs="Times New Roman"/>
          <w:sz w:val="24"/>
          <w:szCs w:val="24"/>
          <w:lang w:val="uk-UA"/>
        </w:rPr>
        <w:t>11.</w:t>
      </w:r>
      <w:r w:rsidR="00D9228F" w:rsidRPr="00CF197B">
        <w:rPr>
          <w:rFonts w:ascii="Times New Roman" w:hAnsi="Times New Roman" w:cs="Times New Roman"/>
          <w:sz w:val="24"/>
          <w:szCs w:val="24"/>
          <w:lang w:val="uk-UA"/>
        </w:rPr>
        <w:t>9</w:t>
      </w:r>
      <w:r w:rsidRPr="00CF197B">
        <w:rPr>
          <w:rFonts w:ascii="Times New Roman" w:hAnsi="Times New Roman" w:cs="Times New Roman"/>
          <w:sz w:val="24"/>
          <w:szCs w:val="24"/>
          <w:lang w:val="uk-UA"/>
        </w:rPr>
        <w:t xml:space="preserve">. </w:t>
      </w:r>
      <w:r w:rsidR="00314A79" w:rsidRPr="00CF197B">
        <w:rPr>
          <w:rFonts w:ascii="Times New Roman" w:hAnsi="Times New Roman" w:cs="Times New Roman"/>
          <w:sz w:val="24"/>
          <w:szCs w:val="24"/>
          <w:lang w:val="uk-UA"/>
        </w:rPr>
        <w:t xml:space="preserve">Кошти, що надійшли як забезпечення виконання договору (у разі якщо вони не повертаються), підлягають перерахуванню до </w:t>
      </w:r>
      <w:r w:rsidR="001B5F11" w:rsidRPr="00CF197B">
        <w:rPr>
          <w:rFonts w:ascii="Times New Roman" w:hAnsi="Times New Roman" w:cs="Times New Roman"/>
          <w:sz w:val="24"/>
          <w:szCs w:val="24"/>
          <w:lang w:val="uk-UA"/>
        </w:rPr>
        <w:t>державного</w:t>
      </w:r>
      <w:r w:rsidR="00314A79" w:rsidRPr="00CF197B">
        <w:rPr>
          <w:rFonts w:ascii="Times New Roman" w:hAnsi="Times New Roman" w:cs="Times New Roman"/>
          <w:sz w:val="24"/>
          <w:szCs w:val="24"/>
          <w:lang w:val="uk-UA"/>
        </w:rPr>
        <w:t xml:space="preserve"> бюджету.</w:t>
      </w:r>
    </w:p>
    <w:p w:rsidR="00314A79" w:rsidRPr="00CF197B" w:rsidRDefault="00314A79" w:rsidP="004925B5">
      <w:pPr>
        <w:pStyle w:val="Heading11"/>
        <w:shd w:val="clear" w:color="auto" w:fill="auto"/>
        <w:tabs>
          <w:tab w:val="left" w:pos="5130"/>
        </w:tabs>
        <w:spacing w:line="240" w:lineRule="auto"/>
        <w:ind w:right="-6" w:firstLine="284"/>
        <w:jc w:val="center"/>
        <w:rPr>
          <w:rFonts w:ascii="Times New Roman" w:hAnsi="Times New Roman" w:cs="Times New Roman"/>
          <w:b w:val="0"/>
          <w:bCs/>
          <w:szCs w:val="24"/>
          <w:lang w:val="uk-UA"/>
        </w:rPr>
      </w:pPr>
    </w:p>
    <w:p w:rsidR="00366D70" w:rsidRPr="00CF197B" w:rsidRDefault="00366D70" w:rsidP="004925B5">
      <w:pPr>
        <w:pStyle w:val="Heading11"/>
        <w:shd w:val="clear" w:color="auto" w:fill="auto"/>
        <w:tabs>
          <w:tab w:val="left" w:pos="5130"/>
        </w:tabs>
        <w:spacing w:line="240" w:lineRule="auto"/>
        <w:ind w:right="-6" w:firstLine="284"/>
        <w:jc w:val="center"/>
        <w:rPr>
          <w:rFonts w:ascii="Times New Roman" w:hAnsi="Times New Roman" w:cs="Times New Roman"/>
          <w:b w:val="0"/>
          <w:bCs/>
          <w:szCs w:val="24"/>
          <w:lang w:val="uk-UA"/>
        </w:rPr>
      </w:pPr>
      <w:r w:rsidRPr="00CF197B">
        <w:rPr>
          <w:rFonts w:ascii="Times New Roman" w:hAnsi="Times New Roman" w:cs="Times New Roman"/>
          <w:b w:val="0"/>
          <w:bCs/>
          <w:szCs w:val="24"/>
          <w:lang w:val="uk-UA"/>
        </w:rPr>
        <w:lastRenderedPageBreak/>
        <w:t>ХІI. ДОДАТКИ ДО ДОГОВОРУ</w:t>
      </w:r>
    </w:p>
    <w:p w:rsidR="00366D70" w:rsidRPr="00CF197B" w:rsidRDefault="00366D70" w:rsidP="004925B5">
      <w:pPr>
        <w:pStyle w:val="Heading11"/>
        <w:shd w:val="clear" w:color="auto" w:fill="auto"/>
        <w:tabs>
          <w:tab w:val="left" w:pos="5130"/>
        </w:tabs>
        <w:spacing w:line="240" w:lineRule="auto"/>
        <w:ind w:right="-6" w:firstLine="284"/>
        <w:jc w:val="center"/>
        <w:rPr>
          <w:rFonts w:ascii="Times New Roman" w:hAnsi="Times New Roman" w:cs="Times New Roman"/>
          <w:b w:val="0"/>
          <w:bCs/>
          <w:szCs w:val="24"/>
          <w:lang w:val="uk-UA"/>
        </w:rPr>
      </w:pPr>
    </w:p>
    <w:p w:rsidR="00366D70" w:rsidRPr="00CF197B" w:rsidRDefault="00366D70" w:rsidP="004925B5">
      <w:pPr>
        <w:pStyle w:val="Bodytext1"/>
        <w:shd w:val="clear" w:color="auto" w:fill="auto"/>
        <w:spacing w:after="0" w:line="240" w:lineRule="auto"/>
        <w:ind w:firstLine="284"/>
        <w:jc w:val="both"/>
        <w:rPr>
          <w:rFonts w:ascii="Times New Roman" w:hAnsi="Times New Roman" w:cs="Times New Roman"/>
          <w:szCs w:val="24"/>
          <w:lang w:val="uk-UA"/>
        </w:rPr>
      </w:pPr>
      <w:bookmarkStart w:id="4" w:name="bookmark8"/>
      <w:r w:rsidRPr="00CF197B">
        <w:rPr>
          <w:rFonts w:ascii="Times New Roman" w:hAnsi="Times New Roman" w:cs="Times New Roman"/>
          <w:szCs w:val="24"/>
          <w:lang w:val="uk-UA"/>
        </w:rPr>
        <w:t>Невід’ємн</w:t>
      </w:r>
      <w:r w:rsidR="00C243EE" w:rsidRPr="00CF197B">
        <w:rPr>
          <w:rFonts w:ascii="Times New Roman" w:hAnsi="Times New Roman" w:cs="Times New Roman"/>
          <w:szCs w:val="24"/>
          <w:lang w:val="uk-UA"/>
        </w:rPr>
        <w:t>ими</w:t>
      </w:r>
      <w:r w:rsidRPr="00CF197B">
        <w:rPr>
          <w:rFonts w:ascii="Times New Roman" w:hAnsi="Times New Roman" w:cs="Times New Roman"/>
          <w:szCs w:val="24"/>
          <w:lang w:val="uk-UA"/>
        </w:rPr>
        <w:t xml:space="preserve"> частин</w:t>
      </w:r>
      <w:r w:rsidR="00C243EE" w:rsidRPr="00CF197B">
        <w:rPr>
          <w:rFonts w:ascii="Times New Roman" w:hAnsi="Times New Roman" w:cs="Times New Roman"/>
          <w:szCs w:val="24"/>
          <w:lang w:val="uk-UA"/>
        </w:rPr>
        <w:t>ами</w:t>
      </w:r>
      <w:r w:rsidRPr="00CF197B">
        <w:rPr>
          <w:rFonts w:ascii="Times New Roman" w:hAnsi="Times New Roman" w:cs="Times New Roman"/>
          <w:szCs w:val="24"/>
          <w:lang w:val="uk-UA"/>
        </w:rPr>
        <w:t xml:space="preserve"> Договору</w:t>
      </w:r>
      <w:r w:rsidR="00C243EE" w:rsidRPr="00CF197B">
        <w:rPr>
          <w:rFonts w:ascii="Times New Roman" w:hAnsi="Times New Roman" w:cs="Times New Roman"/>
          <w:szCs w:val="24"/>
          <w:lang w:val="uk-UA"/>
        </w:rPr>
        <w:t xml:space="preserve"> є</w:t>
      </w:r>
      <w:r w:rsidRPr="00CF197B">
        <w:rPr>
          <w:rFonts w:ascii="Times New Roman" w:hAnsi="Times New Roman" w:cs="Times New Roman"/>
          <w:szCs w:val="24"/>
          <w:lang w:val="uk-UA"/>
        </w:rPr>
        <w:t>:</w:t>
      </w:r>
    </w:p>
    <w:p w:rsidR="00366D70" w:rsidRPr="00CF197B" w:rsidRDefault="00366D70" w:rsidP="004925B5">
      <w:pPr>
        <w:pStyle w:val="Bodytext1"/>
        <w:shd w:val="clear" w:color="auto" w:fill="auto"/>
        <w:tabs>
          <w:tab w:val="left" w:pos="709"/>
          <w:tab w:val="left" w:leader="underscore" w:pos="7194"/>
          <w:tab w:val="left" w:leader="underscore" w:pos="8135"/>
        </w:tabs>
        <w:spacing w:after="0" w:line="240" w:lineRule="auto"/>
        <w:ind w:firstLine="284"/>
        <w:jc w:val="both"/>
        <w:rPr>
          <w:rFonts w:ascii="Times New Roman" w:hAnsi="Times New Roman" w:cs="Times New Roman"/>
          <w:szCs w:val="24"/>
          <w:lang w:val="uk-UA"/>
        </w:rPr>
      </w:pPr>
      <w:r w:rsidRPr="00CF197B">
        <w:rPr>
          <w:rFonts w:ascii="Times New Roman" w:hAnsi="Times New Roman" w:cs="Times New Roman"/>
          <w:szCs w:val="24"/>
          <w:lang w:val="uk-UA"/>
        </w:rPr>
        <w:t>1. Договірна ціна (Додаток № 1);</w:t>
      </w:r>
    </w:p>
    <w:p w:rsidR="00366D70" w:rsidRPr="00CF197B" w:rsidRDefault="00366D70" w:rsidP="004925B5">
      <w:pPr>
        <w:pStyle w:val="Bodytext1"/>
        <w:shd w:val="clear" w:color="auto" w:fill="auto"/>
        <w:tabs>
          <w:tab w:val="left" w:pos="575"/>
        </w:tabs>
        <w:spacing w:after="0" w:line="240" w:lineRule="auto"/>
        <w:ind w:firstLine="284"/>
        <w:jc w:val="both"/>
        <w:rPr>
          <w:rFonts w:ascii="Times New Roman" w:hAnsi="Times New Roman" w:cs="Times New Roman"/>
          <w:szCs w:val="24"/>
          <w:lang w:val="uk-UA"/>
        </w:rPr>
      </w:pPr>
      <w:r w:rsidRPr="00CF197B">
        <w:rPr>
          <w:rFonts w:ascii="Times New Roman" w:hAnsi="Times New Roman" w:cs="Times New Roman"/>
          <w:szCs w:val="24"/>
          <w:lang w:val="uk-UA"/>
        </w:rPr>
        <w:t xml:space="preserve">2. </w:t>
      </w:r>
      <w:r w:rsidR="00D9228F" w:rsidRPr="00CF197B">
        <w:rPr>
          <w:rFonts w:ascii="Times New Roman" w:hAnsi="Times New Roman" w:cs="Times New Roman"/>
          <w:szCs w:val="24"/>
          <w:lang w:val="uk-UA"/>
        </w:rPr>
        <w:t xml:space="preserve">Календарний графік виконання робіт </w:t>
      </w:r>
      <w:r w:rsidRPr="00CF197B">
        <w:rPr>
          <w:rFonts w:ascii="Times New Roman" w:hAnsi="Times New Roman" w:cs="Times New Roman"/>
          <w:szCs w:val="24"/>
          <w:lang w:val="uk-UA"/>
        </w:rPr>
        <w:t>(Додаток № 2)</w:t>
      </w:r>
      <w:r w:rsidR="00D9228F" w:rsidRPr="00CF197B">
        <w:rPr>
          <w:rFonts w:ascii="Times New Roman" w:hAnsi="Times New Roman" w:cs="Times New Roman"/>
          <w:szCs w:val="24"/>
          <w:lang w:val="uk-UA"/>
        </w:rPr>
        <w:t>;</w:t>
      </w:r>
    </w:p>
    <w:p w:rsidR="00EE76F3" w:rsidRPr="00CF197B" w:rsidRDefault="00EE76F3" w:rsidP="004925B5">
      <w:pPr>
        <w:pStyle w:val="Bodytext1"/>
        <w:shd w:val="clear" w:color="auto" w:fill="auto"/>
        <w:tabs>
          <w:tab w:val="left" w:pos="575"/>
        </w:tabs>
        <w:spacing w:after="0" w:line="240" w:lineRule="auto"/>
        <w:ind w:firstLine="284"/>
        <w:jc w:val="both"/>
        <w:rPr>
          <w:rFonts w:ascii="Times New Roman" w:hAnsi="Times New Roman" w:cs="Times New Roman"/>
          <w:szCs w:val="24"/>
          <w:lang w:val="uk-UA"/>
        </w:rPr>
      </w:pPr>
      <w:r w:rsidRPr="00CF197B">
        <w:rPr>
          <w:rFonts w:ascii="Times New Roman" w:hAnsi="Times New Roman" w:cs="Times New Roman"/>
          <w:szCs w:val="24"/>
          <w:lang w:val="uk-UA"/>
        </w:rPr>
        <w:t>3. План фінансування робіт (Додаток №3).</w:t>
      </w:r>
    </w:p>
    <w:p w:rsidR="00D9228F" w:rsidRPr="00CF197B" w:rsidRDefault="00D9228F" w:rsidP="00371A7A">
      <w:pPr>
        <w:spacing w:after="0" w:line="240" w:lineRule="auto"/>
        <w:ind w:firstLine="284"/>
        <w:jc w:val="both"/>
        <w:rPr>
          <w:rFonts w:ascii="Times New Roman" w:hAnsi="Times New Roman" w:cs="Times New Roman"/>
          <w:szCs w:val="24"/>
          <w:lang w:val="uk-UA"/>
        </w:rPr>
      </w:pPr>
    </w:p>
    <w:p w:rsidR="00D9228F" w:rsidRPr="00CF197B" w:rsidRDefault="00D9228F" w:rsidP="00371A7A">
      <w:pPr>
        <w:spacing w:after="0" w:line="240" w:lineRule="auto"/>
        <w:ind w:firstLine="284"/>
        <w:jc w:val="both"/>
        <w:rPr>
          <w:rFonts w:ascii="Times New Roman" w:hAnsi="Times New Roman" w:cs="Times New Roman"/>
          <w:szCs w:val="24"/>
          <w:lang w:val="uk-UA"/>
        </w:rPr>
      </w:pPr>
    </w:p>
    <w:p w:rsidR="00366D70" w:rsidRPr="00CF197B" w:rsidRDefault="00366D70" w:rsidP="00EE76F3">
      <w:pPr>
        <w:pStyle w:val="Bodytext1"/>
        <w:shd w:val="clear" w:color="auto" w:fill="auto"/>
        <w:tabs>
          <w:tab w:val="left" w:pos="575"/>
        </w:tabs>
        <w:spacing w:after="0" w:line="240" w:lineRule="auto"/>
        <w:ind w:firstLine="0"/>
        <w:jc w:val="both"/>
        <w:rPr>
          <w:rFonts w:ascii="Times New Roman" w:hAnsi="Times New Roman" w:cs="Times New Roman"/>
          <w:szCs w:val="24"/>
          <w:lang w:val="uk-UA"/>
        </w:rPr>
      </w:pPr>
    </w:p>
    <w:p w:rsidR="00366D70" w:rsidRPr="00CF197B" w:rsidRDefault="00366D70" w:rsidP="004925B5">
      <w:pPr>
        <w:pStyle w:val="Bodytext1"/>
        <w:shd w:val="clear" w:color="auto" w:fill="auto"/>
        <w:tabs>
          <w:tab w:val="left" w:pos="1888"/>
        </w:tabs>
        <w:spacing w:after="0" w:line="240" w:lineRule="auto"/>
        <w:ind w:right="-6" w:firstLine="284"/>
        <w:jc w:val="center"/>
        <w:rPr>
          <w:rFonts w:ascii="Times New Roman" w:hAnsi="Times New Roman" w:cs="Times New Roman"/>
          <w:szCs w:val="24"/>
          <w:lang w:val="uk-UA"/>
        </w:rPr>
      </w:pPr>
    </w:p>
    <w:p w:rsidR="00366D70" w:rsidRPr="00CF197B" w:rsidRDefault="00366D70" w:rsidP="004925B5">
      <w:pPr>
        <w:pStyle w:val="Bodytext1"/>
        <w:shd w:val="clear" w:color="auto" w:fill="auto"/>
        <w:tabs>
          <w:tab w:val="left" w:pos="1888"/>
        </w:tabs>
        <w:spacing w:after="0" w:line="240" w:lineRule="auto"/>
        <w:ind w:right="-6" w:firstLine="284"/>
        <w:jc w:val="center"/>
        <w:rPr>
          <w:rFonts w:ascii="Times New Roman" w:hAnsi="Times New Roman" w:cs="Times New Roman"/>
          <w:szCs w:val="24"/>
          <w:lang w:val="uk-UA"/>
        </w:rPr>
      </w:pPr>
      <w:r w:rsidRPr="00CF197B">
        <w:rPr>
          <w:rFonts w:ascii="Times New Roman" w:hAnsi="Times New Roman" w:cs="Times New Roman"/>
          <w:szCs w:val="24"/>
          <w:lang w:val="uk-UA"/>
        </w:rPr>
        <w:t>ХІІІ. МІСЦЕ ЗНАХОДЖЕННЯ ТА БАНКІВСЬКІ РЕКВІЗИТИ СТОРІН</w:t>
      </w:r>
    </w:p>
    <w:p w:rsidR="00366D70" w:rsidRPr="00CF197B" w:rsidRDefault="00366D70" w:rsidP="004925B5">
      <w:pPr>
        <w:pStyle w:val="Bodytext1"/>
        <w:shd w:val="clear" w:color="auto" w:fill="auto"/>
        <w:spacing w:after="0" w:line="240" w:lineRule="auto"/>
        <w:ind w:right="-6" w:firstLine="284"/>
        <w:rPr>
          <w:rFonts w:ascii="Times New Roman" w:hAnsi="Times New Roman" w:cs="Times New Roman"/>
          <w:szCs w:val="24"/>
          <w:lang w:val="uk-UA"/>
        </w:rPr>
      </w:pPr>
    </w:p>
    <w:tbl>
      <w:tblPr>
        <w:tblW w:w="9535" w:type="dxa"/>
        <w:tblLayout w:type="fixed"/>
        <w:tblLook w:val="04A0" w:firstRow="1" w:lastRow="0" w:firstColumn="1" w:lastColumn="0" w:noHBand="0" w:noVBand="1"/>
      </w:tblPr>
      <w:tblGrid>
        <w:gridCol w:w="4678"/>
        <w:gridCol w:w="4857"/>
      </w:tblGrid>
      <w:tr w:rsidR="00366D70" w:rsidRPr="00CF197B" w:rsidTr="00F1386F">
        <w:tc>
          <w:tcPr>
            <w:tcW w:w="4678" w:type="dxa"/>
            <w:shd w:val="clear" w:color="auto" w:fill="auto"/>
          </w:tcPr>
          <w:bookmarkEnd w:id="4"/>
          <w:p w:rsidR="00366D70" w:rsidRPr="00CF197B" w:rsidRDefault="00366D70" w:rsidP="004925B5">
            <w:pPr>
              <w:spacing w:after="0" w:line="240" w:lineRule="auto"/>
              <w:ind w:firstLine="284"/>
              <w:rPr>
                <w:rFonts w:ascii="Times New Roman" w:hAnsi="Times New Roman" w:cs="Times New Roman"/>
                <w:sz w:val="24"/>
                <w:szCs w:val="24"/>
                <w:lang w:val="uk-UA"/>
              </w:rPr>
            </w:pPr>
            <w:r w:rsidRPr="00CF197B">
              <w:rPr>
                <w:rFonts w:ascii="Times New Roman" w:hAnsi="Times New Roman" w:cs="Times New Roman"/>
                <w:sz w:val="24"/>
                <w:szCs w:val="24"/>
                <w:lang w:val="uk-UA"/>
              </w:rPr>
              <w:t>ЗАМОВНИК</w:t>
            </w:r>
          </w:p>
        </w:tc>
        <w:tc>
          <w:tcPr>
            <w:tcW w:w="4857" w:type="dxa"/>
            <w:shd w:val="clear" w:color="auto" w:fill="auto"/>
          </w:tcPr>
          <w:p w:rsidR="00366D70" w:rsidRPr="00CF197B" w:rsidRDefault="00EE76F3" w:rsidP="004925B5">
            <w:pPr>
              <w:tabs>
                <w:tab w:val="left" w:pos="1593"/>
              </w:tabs>
              <w:spacing w:after="0" w:line="240" w:lineRule="auto"/>
              <w:ind w:firstLine="284"/>
              <w:rPr>
                <w:rFonts w:ascii="Times New Roman" w:hAnsi="Times New Roman" w:cs="Times New Roman"/>
                <w:sz w:val="24"/>
                <w:szCs w:val="24"/>
                <w:lang w:val="uk-UA"/>
              </w:rPr>
            </w:pPr>
            <w:r w:rsidRPr="00CF197B">
              <w:rPr>
                <w:rFonts w:ascii="Times New Roman" w:hAnsi="Times New Roman" w:cs="Times New Roman"/>
                <w:sz w:val="24"/>
                <w:szCs w:val="24"/>
                <w:lang w:val="uk-UA"/>
              </w:rPr>
              <w:t xml:space="preserve">        </w:t>
            </w:r>
            <w:r w:rsidR="00366D70" w:rsidRPr="00CF197B">
              <w:rPr>
                <w:rFonts w:ascii="Times New Roman" w:hAnsi="Times New Roman" w:cs="Times New Roman"/>
                <w:sz w:val="24"/>
                <w:szCs w:val="24"/>
                <w:lang w:val="uk-UA"/>
              </w:rPr>
              <w:t>ГЕНПІДРЯДНИК</w:t>
            </w:r>
          </w:p>
        </w:tc>
      </w:tr>
    </w:tbl>
    <w:p w:rsidR="00296375" w:rsidRPr="00CF197B" w:rsidRDefault="00296375" w:rsidP="004925B5">
      <w:pPr>
        <w:spacing w:after="0" w:line="240" w:lineRule="auto"/>
        <w:ind w:firstLine="284"/>
        <w:rPr>
          <w:rFonts w:ascii="Times New Roman" w:hAnsi="Times New Roman" w:cs="Times New Roman"/>
          <w:sz w:val="24"/>
          <w:szCs w:val="24"/>
          <w:lang w:val="uk-UA"/>
        </w:rPr>
      </w:pPr>
    </w:p>
    <w:p w:rsidR="009E0AC1" w:rsidRPr="00CF197B" w:rsidRDefault="009E0AC1" w:rsidP="00C243EE">
      <w:pPr>
        <w:pStyle w:val="a5"/>
        <w:shd w:val="clear" w:color="auto" w:fill="FFFFFF"/>
        <w:spacing w:before="0" w:beforeAutospacing="0" w:after="0" w:afterAutospacing="0"/>
        <w:ind w:right="-6" w:firstLine="284"/>
        <w:jc w:val="both"/>
        <w:rPr>
          <w:i/>
          <w:iCs/>
          <w:sz w:val="20"/>
          <w:szCs w:val="20"/>
        </w:rPr>
      </w:pPr>
    </w:p>
    <w:p w:rsidR="00EE76F3" w:rsidRPr="00CF197B" w:rsidRDefault="00EE76F3" w:rsidP="00EE76F3">
      <w:pPr>
        <w:pStyle w:val="Standard"/>
        <w:keepNext/>
        <w:shd w:val="clear" w:color="auto" w:fill="FFFFFF"/>
        <w:ind w:firstLine="720"/>
        <w:rPr>
          <w:rFonts w:ascii="Times New Roman" w:hAnsi="Times New Roman" w:cs="Times New Roman"/>
          <w:b/>
          <w:lang w:val="uk-UA"/>
        </w:rPr>
      </w:pPr>
      <w:r w:rsidRPr="00CF197B">
        <w:rPr>
          <w:rFonts w:ascii="Times New Roman" w:hAnsi="Times New Roman" w:cs="Times New Roman"/>
          <w:b/>
          <w:lang w:val="uk-UA"/>
        </w:rPr>
        <w:t xml:space="preserve">Замовник:                                                        </w:t>
      </w:r>
      <w:r w:rsidRPr="00CF197B">
        <w:rPr>
          <w:rFonts w:ascii="Times New Roman" w:hAnsi="Times New Roman" w:cs="Times New Roman"/>
          <w:b/>
          <w:lang w:val="uk-UA"/>
        </w:rPr>
        <w:tab/>
        <w:t>Виконавець:</w:t>
      </w:r>
    </w:p>
    <w:p w:rsidR="00EE76F3" w:rsidRPr="00CF197B" w:rsidRDefault="00EE76F3" w:rsidP="00EE76F3">
      <w:pPr>
        <w:pStyle w:val="Standard"/>
        <w:keepNext/>
        <w:shd w:val="clear" w:color="auto" w:fill="FFFFFF"/>
        <w:rPr>
          <w:rFonts w:ascii="Times New Roman" w:hAnsi="Times New Roman" w:cs="Times New Roman"/>
          <w:lang w:val="uk-UA"/>
        </w:rPr>
      </w:pPr>
      <w:r w:rsidRPr="00CF197B">
        <w:rPr>
          <w:rFonts w:ascii="Times New Roman" w:hAnsi="Times New Roman" w:cs="Times New Roman"/>
          <w:lang w:val="uk-UA"/>
        </w:rPr>
        <w:t xml:space="preserve">Квартирно-експлуатаційний відділ               </w:t>
      </w:r>
      <w:r w:rsidRPr="00CF197B">
        <w:rPr>
          <w:rFonts w:ascii="Times New Roman" w:hAnsi="Times New Roman" w:cs="Times New Roman"/>
          <w:lang w:val="uk-UA"/>
        </w:rPr>
        <w:tab/>
        <w:t xml:space="preserve">   </w:t>
      </w:r>
    </w:p>
    <w:p w:rsidR="00EE76F3" w:rsidRPr="00CF197B" w:rsidRDefault="00EE76F3" w:rsidP="00EE76F3">
      <w:pPr>
        <w:rPr>
          <w:rFonts w:ascii="Times New Roman" w:hAnsi="Times New Roman" w:cs="Times New Roman"/>
          <w:sz w:val="24"/>
          <w:szCs w:val="24"/>
        </w:rPr>
      </w:pPr>
      <w:r w:rsidRPr="00CF197B">
        <w:rPr>
          <w:rFonts w:ascii="Times New Roman" w:hAnsi="Times New Roman" w:cs="Times New Roman"/>
          <w:sz w:val="24"/>
          <w:szCs w:val="24"/>
        </w:rPr>
        <w:t xml:space="preserve">міста Володимир,                                             </w:t>
      </w:r>
      <w:r w:rsidRPr="00CF197B">
        <w:rPr>
          <w:rFonts w:ascii="Times New Roman" w:hAnsi="Times New Roman" w:cs="Times New Roman"/>
          <w:sz w:val="24"/>
          <w:szCs w:val="24"/>
        </w:rPr>
        <w:tab/>
        <w:t xml:space="preserve">   </w:t>
      </w:r>
    </w:p>
    <w:p w:rsidR="00EE76F3" w:rsidRPr="00CF197B" w:rsidRDefault="00EE76F3" w:rsidP="00EE76F3">
      <w:pPr>
        <w:rPr>
          <w:rFonts w:ascii="Times New Roman" w:hAnsi="Times New Roman" w:cs="Times New Roman"/>
          <w:sz w:val="24"/>
          <w:szCs w:val="24"/>
        </w:rPr>
      </w:pPr>
      <w:r w:rsidRPr="00CF197B">
        <w:rPr>
          <w:rFonts w:ascii="Times New Roman" w:hAnsi="Times New Roman" w:cs="Times New Roman"/>
          <w:sz w:val="24"/>
          <w:szCs w:val="24"/>
        </w:rPr>
        <w:t xml:space="preserve"> 44701, м. Володимир, вул.Ак.Глушкова,1,       </w:t>
      </w:r>
      <w:r w:rsidRPr="00CF197B">
        <w:rPr>
          <w:rFonts w:ascii="Times New Roman" w:hAnsi="Times New Roman" w:cs="Times New Roman"/>
          <w:sz w:val="24"/>
          <w:szCs w:val="24"/>
        </w:rPr>
        <w:tab/>
        <w:t xml:space="preserve">   </w:t>
      </w:r>
    </w:p>
    <w:p w:rsidR="00EE76F3" w:rsidRPr="00CF197B" w:rsidRDefault="00EE76F3" w:rsidP="00EE76F3">
      <w:pPr>
        <w:pStyle w:val="Standard"/>
        <w:keepNext/>
        <w:shd w:val="clear" w:color="auto" w:fill="FFFFFF"/>
        <w:rPr>
          <w:rFonts w:ascii="Times New Roman" w:hAnsi="Times New Roman" w:cs="Times New Roman"/>
          <w:b/>
          <w:lang w:val="uk-UA"/>
        </w:rPr>
      </w:pPr>
      <w:r w:rsidRPr="00CF197B">
        <w:rPr>
          <w:rFonts w:ascii="Times New Roman" w:hAnsi="Times New Roman" w:cs="Times New Roman"/>
          <w:lang w:val="uk-UA"/>
        </w:rPr>
        <w:t xml:space="preserve">р/р </w:t>
      </w:r>
      <w:r w:rsidRPr="00CF197B">
        <w:rPr>
          <w:rFonts w:ascii="Times New Roman" w:hAnsi="Times New Roman" w:cs="Times New Roman"/>
        </w:rPr>
        <w:t>UA</w:t>
      </w:r>
      <w:r w:rsidRPr="00CF197B">
        <w:rPr>
          <w:rFonts w:ascii="Times New Roman" w:hAnsi="Times New Roman" w:cs="Times New Roman"/>
          <w:lang w:val="uk-UA"/>
        </w:rPr>
        <w:t xml:space="preserve">308201720343141001200000450       </w:t>
      </w:r>
      <w:r w:rsidRPr="00CF197B">
        <w:rPr>
          <w:rFonts w:ascii="Times New Roman" w:hAnsi="Times New Roman" w:cs="Times New Roman"/>
          <w:lang w:val="uk-UA"/>
        </w:rPr>
        <w:tab/>
      </w:r>
    </w:p>
    <w:p w:rsidR="00EE76F3" w:rsidRPr="00CF197B" w:rsidRDefault="00EE76F3" w:rsidP="00EE76F3">
      <w:pPr>
        <w:pStyle w:val="Standard"/>
        <w:keepNext/>
        <w:shd w:val="clear" w:color="auto" w:fill="FFFFFF"/>
        <w:rPr>
          <w:rFonts w:ascii="Times New Roman" w:hAnsi="Times New Roman" w:cs="Times New Roman"/>
          <w:b/>
          <w:lang w:val="uk-UA"/>
        </w:rPr>
      </w:pPr>
      <w:r w:rsidRPr="00CF197B">
        <w:rPr>
          <w:rFonts w:ascii="Times New Roman" w:hAnsi="Times New Roman" w:cs="Times New Roman"/>
          <w:lang w:val="uk-UA"/>
        </w:rPr>
        <w:t>ІПН 075161803162                                                       </w:t>
      </w:r>
    </w:p>
    <w:p w:rsidR="00EE76F3" w:rsidRPr="00CF197B" w:rsidRDefault="00EE76F3" w:rsidP="00EE76F3">
      <w:pPr>
        <w:pStyle w:val="Standard"/>
        <w:keepNext/>
        <w:shd w:val="clear" w:color="auto" w:fill="FFFFFF"/>
        <w:rPr>
          <w:rFonts w:ascii="Times New Roman" w:hAnsi="Times New Roman" w:cs="Times New Roman"/>
          <w:b/>
          <w:lang w:val="uk-UA"/>
        </w:rPr>
      </w:pPr>
      <w:r w:rsidRPr="00CF197B">
        <w:rPr>
          <w:rFonts w:ascii="Times New Roman" w:hAnsi="Times New Roman" w:cs="Times New Roman"/>
          <w:lang w:val="uk-UA"/>
        </w:rPr>
        <w:t>Банк в ДКСУ м. Київ, МФО 820172,                         </w:t>
      </w:r>
    </w:p>
    <w:p w:rsidR="00EE76F3" w:rsidRPr="00CF197B" w:rsidRDefault="00EE76F3" w:rsidP="00EE76F3">
      <w:pPr>
        <w:pStyle w:val="Standard"/>
        <w:keepNext/>
        <w:shd w:val="clear" w:color="auto" w:fill="FFFFFF"/>
        <w:rPr>
          <w:rFonts w:ascii="Times New Roman" w:hAnsi="Times New Roman" w:cs="Times New Roman"/>
          <w:lang w:val="uk-UA" w:eastAsia="uk-UA"/>
        </w:rPr>
      </w:pPr>
      <w:r w:rsidRPr="00CF197B">
        <w:rPr>
          <w:rFonts w:ascii="Times New Roman" w:hAnsi="Times New Roman" w:cs="Times New Roman"/>
          <w:lang w:val="uk-UA"/>
        </w:rPr>
        <w:t>Код ЄДРПОУ</w:t>
      </w:r>
      <w:r w:rsidRPr="00CF197B">
        <w:rPr>
          <w:rFonts w:ascii="Times New Roman" w:hAnsi="Times New Roman" w:cs="Times New Roman"/>
        </w:rPr>
        <w:t>:</w:t>
      </w:r>
      <w:r w:rsidRPr="00CF197B">
        <w:rPr>
          <w:rFonts w:ascii="Times New Roman" w:hAnsi="Times New Roman" w:cs="Times New Roman"/>
          <w:lang w:val="uk-UA"/>
        </w:rPr>
        <w:t xml:space="preserve"> 07516184                                       </w:t>
      </w:r>
      <w:r w:rsidRPr="00CF197B">
        <w:rPr>
          <w:rFonts w:ascii="Times New Roman" w:hAnsi="Times New Roman" w:cs="Times New Roman"/>
          <w:lang w:val="en-US"/>
        </w:rPr>
        <w:t>   </w:t>
      </w:r>
      <w:r w:rsidRPr="00CF197B">
        <w:rPr>
          <w:rFonts w:ascii="Times New Roman" w:hAnsi="Times New Roman" w:cs="Times New Roman"/>
          <w:lang w:val="uk-UA"/>
        </w:rPr>
        <w:t xml:space="preserve">   </w:t>
      </w:r>
    </w:p>
    <w:p w:rsidR="00EE76F3" w:rsidRPr="00CF197B" w:rsidRDefault="00EE76F3" w:rsidP="00EE76F3">
      <w:pPr>
        <w:pStyle w:val="Standard"/>
        <w:keepNext/>
        <w:shd w:val="clear" w:color="auto" w:fill="FFFFFF"/>
        <w:rPr>
          <w:rFonts w:ascii="Times New Roman" w:hAnsi="Times New Roman" w:cs="Times New Roman"/>
          <w:b/>
          <w:lang w:val="uk-UA"/>
        </w:rPr>
      </w:pPr>
      <w:r w:rsidRPr="00CF197B">
        <w:rPr>
          <w:rFonts w:ascii="Times New Roman" w:hAnsi="Times New Roman" w:cs="Times New Roman"/>
          <w:lang w:val="uk-UA" w:eastAsia="uk-UA"/>
        </w:rPr>
        <w:t xml:space="preserve">                                                                                      </w:t>
      </w:r>
    </w:p>
    <w:p w:rsidR="00EE76F3" w:rsidRPr="00CF197B" w:rsidRDefault="00EE76F3" w:rsidP="00EE76F3">
      <w:pPr>
        <w:pStyle w:val="Standard"/>
        <w:keepNext/>
        <w:shd w:val="clear" w:color="auto" w:fill="FFFFFF"/>
        <w:rPr>
          <w:rFonts w:ascii="Times New Roman" w:hAnsi="Times New Roman" w:cs="Times New Roman"/>
          <w:b/>
          <w:lang w:val="uk-UA"/>
        </w:rPr>
      </w:pPr>
      <w:r w:rsidRPr="00CF197B">
        <w:rPr>
          <w:rFonts w:ascii="Times New Roman" w:hAnsi="Times New Roman" w:cs="Times New Roman"/>
          <w:lang w:val="uk-UA"/>
        </w:rPr>
        <w:t xml:space="preserve">Начальник КЕВ     </w:t>
      </w:r>
      <w:r w:rsidRPr="00CF197B">
        <w:rPr>
          <w:rFonts w:ascii="Times New Roman" w:hAnsi="Times New Roman" w:cs="Times New Roman"/>
          <w:lang w:val="uk-UA"/>
        </w:rPr>
        <w:tab/>
      </w:r>
      <w:r w:rsidRPr="00CF197B">
        <w:rPr>
          <w:rFonts w:ascii="Times New Roman" w:hAnsi="Times New Roman" w:cs="Times New Roman"/>
          <w:lang w:val="uk-UA"/>
        </w:rPr>
        <w:tab/>
      </w:r>
      <w:r w:rsidRPr="00CF197B">
        <w:rPr>
          <w:rFonts w:ascii="Times New Roman" w:hAnsi="Times New Roman" w:cs="Times New Roman"/>
          <w:lang w:val="uk-UA"/>
        </w:rPr>
        <w:tab/>
      </w:r>
      <w:r w:rsidRPr="00CF197B">
        <w:rPr>
          <w:rFonts w:ascii="Times New Roman" w:hAnsi="Times New Roman" w:cs="Times New Roman"/>
          <w:lang w:val="uk-UA"/>
        </w:rPr>
        <w:tab/>
      </w:r>
      <w:r w:rsidRPr="00CF197B">
        <w:rPr>
          <w:rFonts w:ascii="Times New Roman" w:hAnsi="Times New Roman" w:cs="Times New Roman"/>
          <w:lang w:val="uk-UA"/>
        </w:rPr>
        <w:tab/>
        <w:t xml:space="preserve">  </w:t>
      </w:r>
    </w:p>
    <w:p w:rsidR="00EE76F3" w:rsidRPr="00EE76F3" w:rsidRDefault="00EE76F3" w:rsidP="00EE76F3">
      <w:pPr>
        <w:pStyle w:val="Standard"/>
        <w:spacing w:before="240"/>
        <w:rPr>
          <w:rFonts w:ascii="Times New Roman" w:hAnsi="Times New Roman" w:cs="Times New Roman"/>
          <w:b/>
          <w:lang w:val="uk-UA" w:eastAsia="en-US"/>
        </w:rPr>
      </w:pPr>
      <w:r w:rsidRPr="00CF197B">
        <w:rPr>
          <w:rFonts w:ascii="Times New Roman" w:hAnsi="Times New Roman" w:cs="Times New Roman"/>
          <w:lang w:val="uk-UA"/>
        </w:rPr>
        <w:t>_____________________Сергій  БІДОЧА                 ___________________</w:t>
      </w:r>
    </w:p>
    <w:p w:rsidR="00EE76F3" w:rsidRPr="00EE76F3" w:rsidRDefault="00EE76F3" w:rsidP="00EE76F3">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rPr>
          <w:rFonts w:ascii="Times New Roman" w:hAnsi="Times New Roman" w:cs="Times New Roman"/>
          <w:sz w:val="24"/>
          <w:szCs w:val="24"/>
        </w:rPr>
      </w:pPr>
    </w:p>
    <w:p w:rsidR="005A4900" w:rsidRPr="00EE76F3" w:rsidRDefault="005A4900" w:rsidP="004925B5">
      <w:pPr>
        <w:spacing w:after="0" w:line="240" w:lineRule="auto"/>
        <w:rPr>
          <w:rFonts w:ascii="Times New Roman" w:hAnsi="Times New Roman" w:cs="Times New Roman"/>
          <w:i/>
          <w:sz w:val="20"/>
          <w:szCs w:val="20"/>
        </w:rPr>
        <w:sectPr w:rsidR="005A4900" w:rsidRPr="00EE76F3" w:rsidSect="004925B5">
          <w:headerReference w:type="default" r:id="rId10"/>
          <w:pgSz w:w="11906" w:h="16838"/>
          <w:pgMar w:top="568" w:right="566" w:bottom="851" w:left="1701" w:header="708" w:footer="708" w:gutter="0"/>
          <w:cols w:space="708"/>
          <w:titlePg/>
          <w:docGrid w:linePitch="360"/>
        </w:sectPr>
      </w:pPr>
    </w:p>
    <w:p w:rsidR="00430D4E" w:rsidRPr="0038565A" w:rsidRDefault="009E0AC1" w:rsidP="004925B5">
      <w:pPr>
        <w:spacing w:after="0" w:line="240" w:lineRule="auto"/>
        <w:jc w:val="right"/>
        <w:rPr>
          <w:rFonts w:ascii="Times New Roman" w:hAnsi="Times New Roman"/>
          <w:sz w:val="16"/>
          <w:szCs w:val="16"/>
          <w:lang w:val="uk-UA"/>
        </w:rPr>
      </w:pPr>
      <w:r w:rsidRPr="0038565A">
        <w:rPr>
          <w:rFonts w:ascii="Times New Roman" w:hAnsi="Times New Roman"/>
          <w:sz w:val="16"/>
          <w:szCs w:val="16"/>
          <w:lang w:val="uk-UA"/>
        </w:rPr>
        <w:lastRenderedPageBreak/>
        <w:t>Додаток № 3</w:t>
      </w:r>
      <w:r w:rsidR="00430D4E" w:rsidRPr="0038565A">
        <w:rPr>
          <w:rFonts w:ascii="Times New Roman" w:hAnsi="Times New Roman"/>
          <w:sz w:val="16"/>
          <w:szCs w:val="16"/>
          <w:lang w:val="uk-UA"/>
        </w:rPr>
        <w:t>___</w:t>
      </w:r>
    </w:p>
    <w:p w:rsidR="00430D4E" w:rsidRPr="0038565A" w:rsidRDefault="00430D4E" w:rsidP="004925B5">
      <w:pPr>
        <w:spacing w:after="0" w:line="240" w:lineRule="auto"/>
        <w:jc w:val="right"/>
        <w:rPr>
          <w:rFonts w:ascii="Times New Roman" w:hAnsi="Times New Roman"/>
          <w:sz w:val="16"/>
          <w:szCs w:val="16"/>
          <w:lang w:val="uk-UA"/>
        </w:rPr>
      </w:pPr>
      <w:r w:rsidRPr="0038565A">
        <w:rPr>
          <w:rFonts w:ascii="Times New Roman" w:hAnsi="Times New Roman"/>
          <w:sz w:val="16"/>
          <w:szCs w:val="16"/>
          <w:lang w:val="uk-UA"/>
        </w:rPr>
        <w:t>До договору  підряду</w:t>
      </w:r>
    </w:p>
    <w:p w:rsidR="00430D4E" w:rsidRPr="0038565A" w:rsidRDefault="00430D4E" w:rsidP="004925B5">
      <w:pPr>
        <w:spacing w:after="0" w:line="240" w:lineRule="auto"/>
        <w:jc w:val="right"/>
        <w:rPr>
          <w:rFonts w:ascii="Times New Roman" w:hAnsi="Times New Roman"/>
          <w:sz w:val="16"/>
          <w:szCs w:val="16"/>
          <w:u w:val="single"/>
          <w:lang w:val="uk-UA"/>
        </w:rPr>
      </w:pPr>
      <w:r w:rsidRPr="0038565A">
        <w:rPr>
          <w:rFonts w:ascii="Times New Roman" w:hAnsi="Times New Roman"/>
          <w:sz w:val="16"/>
          <w:szCs w:val="16"/>
          <w:lang w:val="uk-UA"/>
        </w:rPr>
        <w:t>від __.__. 20___ №_____</w:t>
      </w:r>
      <w:r w:rsidRPr="0038565A">
        <w:rPr>
          <w:rFonts w:ascii="Times New Roman" w:hAnsi="Times New Roman"/>
          <w:sz w:val="16"/>
          <w:szCs w:val="16"/>
          <w:u w:val="single"/>
          <w:lang w:val="uk-UA"/>
        </w:rPr>
        <w:t xml:space="preserve"> </w:t>
      </w:r>
    </w:p>
    <w:p w:rsidR="00020FD0" w:rsidRPr="0038565A" w:rsidRDefault="00020FD0" w:rsidP="00020FD0">
      <w:pPr>
        <w:tabs>
          <w:tab w:val="left" w:pos="6453"/>
        </w:tabs>
        <w:spacing w:after="0" w:line="240" w:lineRule="auto"/>
        <w:jc w:val="center"/>
        <w:rPr>
          <w:rFonts w:ascii="Times New Roman" w:eastAsia="Times New Roman" w:hAnsi="Times New Roman"/>
          <w:b/>
          <w:bCs/>
          <w:i/>
          <w:sz w:val="24"/>
          <w:szCs w:val="24"/>
          <w:lang w:val="uk-UA" w:eastAsia="ru-RU"/>
        </w:rPr>
      </w:pPr>
      <w:r w:rsidRPr="0038565A">
        <w:rPr>
          <w:rFonts w:ascii="Times New Roman" w:hAnsi="Times New Roman" w:cs="Times New Roman"/>
          <w:b/>
          <w:sz w:val="24"/>
          <w:szCs w:val="24"/>
          <w:lang w:val="uk-UA"/>
        </w:rPr>
        <w:t>Календарний графік виконання робіт на 20</w:t>
      </w:r>
      <w:r w:rsidRPr="0038565A">
        <w:rPr>
          <w:rFonts w:ascii="Times New Roman" w:hAnsi="Times New Roman" w:cs="Times New Roman"/>
          <w:i/>
          <w:sz w:val="24"/>
          <w:szCs w:val="24"/>
          <w:u w:val="single"/>
          <w:lang w:val="uk-UA"/>
        </w:rPr>
        <w:t xml:space="preserve">  </w:t>
      </w:r>
      <w:r w:rsidRPr="0038565A">
        <w:rPr>
          <w:rFonts w:ascii="Times New Roman" w:hAnsi="Times New Roman" w:cs="Times New Roman"/>
          <w:sz w:val="24"/>
          <w:szCs w:val="24"/>
          <w:u w:val="single"/>
          <w:lang w:val="uk-UA"/>
        </w:rPr>
        <w:t xml:space="preserve"> </w:t>
      </w:r>
      <w:r w:rsidRPr="0038565A">
        <w:rPr>
          <w:rFonts w:ascii="Times New Roman" w:hAnsi="Times New Roman" w:cs="Times New Roman"/>
          <w:sz w:val="24"/>
          <w:szCs w:val="24"/>
          <w:lang w:val="uk-UA"/>
        </w:rPr>
        <w:t xml:space="preserve"> </w:t>
      </w:r>
      <w:r w:rsidRPr="0038565A">
        <w:rPr>
          <w:rFonts w:ascii="Times New Roman" w:hAnsi="Times New Roman" w:cs="Times New Roman"/>
          <w:b/>
          <w:sz w:val="24"/>
          <w:szCs w:val="24"/>
          <w:lang w:val="uk-UA"/>
        </w:rPr>
        <w:t xml:space="preserve">рік </w:t>
      </w:r>
      <w:r w:rsidRPr="0038565A">
        <w:rPr>
          <w:rFonts w:ascii="Times New Roman" w:eastAsia="Times New Roman" w:hAnsi="Times New Roman"/>
          <w:b/>
          <w:bCs/>
          <w:i/>
          <w:sz w:val="24"/>
          <w:szCs w:val="24"/>
          <w:lang w:val="uk-UA" w:eastAsia="ru-RU"/>
        </w:rPr>
        <w:t>(зразок)</w:t>
      </w:r>
    </w:p>
    <w:p w:rsidR="00020FD0" w:rsidRPr="0038565A" w:rsidRDefault="00020FD0" w:rsidP="00020FD0">
      <w:pPr>
        <w:shd w:val="clear" w:color="auto" w:fill="FFFFFF"/>
        <w:spacing w:after="0" w:line="240" w:lineRule="auto"/>
        <w:jc w:val="center"/>
        <w:rPr>
          <w:rFonts w:ascii="Times New Roman" w:eastAsia="Times New Roman" w:hAnsi="Times New Roman"/>
          <w:bCs/>
          <w:sz w:val="28"/>
          <w:szCs w:val="28"/>
          <w:lang w:val="uk-UA" w:eastAsia="ru-RU"/>
        </w:rPr>
      </w:pPr>
      <w:r w:rsidRPr="0038565A">
        <w:rPr>
          <w:rFonts w:ascii="Times New Roman" w:eastAsia="Times New Roman" w:hAnsi="Times New Roman"/>
          <w:bCs/>
          <w:sz w:val="24"/>
          <w:szCs w:val="24"/>
          <w:lang w:val="uk-UA" w:eastAsia="ru-RU"/>
        </w:rPr>
        <w:t>________________________________________________________________</w:t>
      </w:r>
    </w:p>
    <w:p w:rsidR="00020FD0" w:rsidRPr="0038565A" w:rsidRDefault="00020FD0" w:rsidP="00020FD0">
      <w:pPr>
        <w:shd w:val="clear" w:color="auto" w:fill="FFFFFF"/>
        <w:spacing w:after="0" w:line="240" w:lineRule="auto"/>
        <w:jc w:val="center"/>
        <w:rPr>
          <w:rFonts w:ascii="Times New Roman" w:eastAsia="Times New Roman" w:hAnsi="Times New Roman"/>
          <w:bCs/>
          <w:sz w:val="16"/>
          <w:szCs w:val="16"/>
          <w:lang w:val="uk-UA" w:eastAsia="ru-RU"/>
        </w:rPr>
      </w:pPr>
      <w:r w:rsidRPr="0038565A">
        <w:rPr>
          <w:rFonts w:ascii="Times New Roman" w:eastAsia="Times New Roman" w:hAnsi="Times New Roman"/>
          <w:bCs/>
          <w:sz w:val="16"/>
          <w:szCs w:val="16"/>
          <w:lang w:val="uk-UA" w:eastAsia="ru-RU"/>
        </w:rPr>
        <w:t>(назва об’єкту)</w:t>
      </w:r>
    </w:p>
    <w:p w:rsidR="00020FD0" w:rsidRPr="0038565A" w:rsidRDefault="00020FD0" w:rsidP="00020FD0">
      <w:pPr>
        <w:tabs>
          <w:tab w:val="left" w:pos="6453"/>
        </w:tabs>
        <w:spacing w:after="0" w:line="240" w:lineRule="auto"/>
        <w:jc w:val="center"/>
        <w:rPr>
          <w:rFonts w:ascii="Times New Roman" w:eastAsia="Times New Roman" w:hAnsi="Times New Roman"/>
          <w:b/>
          <w:bCs/>
          <w:i/>
          <w:sz w:val="24"/>
          <w:szCs w:val="24"/>
          <w:lang w:val="uk-UA" w:eastAsia="ru-RU"/>
        </w:rPr>
      </w:pPr>
    </w:p>
    <w:tbl>
      <w:tblPr>
        <w:tblStyle w:val="af2"/>
        <w:tblW w:w="14801" w:type="dxa"/>
        <w:tblInd w:w="704" w:type="dxa"/>
        <w:tblLayout w:type="fixed"/>
        <w:tblLook w:val="04A0" w:firstRow="1" w:lastRow="0" w:firstColumn="1" w:lastColumn="0" w:noHBand="0" w:noVBand="1"/>
      </w:tblPr>
      <w:tblGrid>
        <w:gridCol w:w="689"/>
        <w:gridCol w:w="978"/>
        <w:gridCol w:w="979"/>
        <w:gridCol w:w="1257"/>
        <w:gridCol w:w="7"/>
        <w:gridCol w:w="1047"/>
        <w:gridCol w:w="236"/>
        <w:gridCol w:w="248"/>
        <w:gridCol w:w="237"/>
        <w:gridCol w:w="271"/>
        <w:gridCol w:w="236"/>
        <w:gridCol w:w="248"/>
        <w:gridCol w:w="248"/>
        <w:gridCol w:w="261"/>
        <w:gridCol w:w="242"/>
        <w:gridCol w:w="248"/>
        <w:gridCol w:w="248"/>
        <w:gridCol w:w="229"/>
        <w:gridCol w:w="7"/>
        <w:gridCol w:w="236"/>
        <w:gridCol w:w="248"/>
        <w:gridCol w:w="254"/>
        <w:gridCol w:w="236"/>
        <w:gridCol w:w="248"/>
        <w:gridCol w:w="248"/>
        <w:gridCol w:w="261"/>
        <w:gridCol w:w="245"/>
        <w:gridCol w:w="248"/>
        <w:gridCol w:w="248"/>
        <w:gridCol w:w="252"/>
        <w:gridCol w:w="245"/>
        <w:gridCol w:w="248"/>
        <w:gridCol w:w="248"/>
        <w:gridCol w:w="253"/>
        <w:gridCol w:w="230"/>
        <w:gridCol w:w="6"/>
        <w:gridCol w:w="236"/>
        <w:gridCol w:w="248"/>
        <w:gridCol w:w="236"/>
        <w:gridCol w:w="244"/>
        <w:gridCol w:w="6"/>
        <w:gridCol w:w="248"/>
        <w:gridCol w:w="248"/>
        <w:gridCol w:w="250"/>
        <w:gridCol w:w="236"/>
        <w:gridCol w:w="248"/>
        <w:gridCol w:w="248"/>
        <w:gridCol w:w="247"/>
        <w:gridCol w:w="236"/>
      </w:tblGrid>
      <w:tr w:rsidR="00020FD0" w:rsidRPr="0038565A" w:rsidTr="00FF6CD3">
        <w:tc>
          <w:tcPr>
            <w:tcW w:w="689" w:type="dxa"/>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Етап</w:t>
            </w:r>
          </w:p>
        </w:tc>
        <w:tc>
          <w:tcPr>
            <w:tcW w:w="978" w:type="dxa"/>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Види робіт</w:t>
            </w:r>
          </w:p>
        </w:tc>
        <w:tc>
          <w:tcPr>
            <w:tcW w:w="979" w:type="dxa"/>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Дата початку етапу</w:t>
            </w:r>
          </w:p>
        </w:tc>
        <w:tc>
          <w:tcPr>
            <w:tcW w:w="1264" w:type="dxa"/>
            <w:gridSpan w:val="2"/>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Протяжність етапу</w:t>
            </w:r>
          </w:p>
        </w:tc>
        <w:tc>
          <w:tcPr>
            <w:tcW w:w="1047" w:type="dxa"/>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Дата закінчення етапу</w:t>
            </w:r>
          </w:p>
        </w:tc>
        <w:tc>
          <w:tcPr>
            <w:tcW w:w="992"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лютий</w:t>
            </w:r>
          </w:p>
        </w:tc>
        <w:tc>
          <w:tcPr>
            <w:tcW w:w="993"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березень</w:t>
            </w:r>
          </w:p>
        </w:tc>
        <w:tc>
          <w:tcPr>
            <w:tcW w:w="967"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квітень</w:t>
            </w:r>
          </w:p>
        </w:tc>
        <w:tc>
          <w:tcPr>
            <w:tcW w:w="981" w:type="dxa"/>
            <w:gridSpan w:val="5"/>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травень</w:t>
            </w:r>
          </w:p>
        </w:tc>
        <w:tc>
          <w:tcPr>
            <w:tcW w:w="1002"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червень</w:t>
            </w:r>
          </w:p>
        </w:tc>
        <w:tc>
          <w:tcPr>
            <w:tcW w:w="993"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липень</w:t>
            </w:r>
          </w:p>
        </w:tc>
        <w:tc>
          <w:tcPr>
            <w:tcW w:w="979"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серпень</w:t>
            </w:r>
          </w:p>
        </w:tc>
        <w:tc>
          <w:tcPr>
            <w:tcW w:w="970" w:type="dxa"/>
            <w:gridSpan w:val="5"/>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вересень</w:t>
            </w:r>
          </w:p>
        </w:tc>
        <w:tc>
          <w:tcPr>
            <w:tcW w:w="988" w:type="dxa"/>
            <w:gridSpan w:val="5"/>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жовтень</w:t>
            </w:r>
          </w:p>
        </w:tc>
        <w:tc>
          <w:tcPr>
            <w:tcW w:w="979" w:type="dxa"/>
            <w:gridSpan w:val="4"/>
            <w:vAlign w:val="center"/>
          </w:tcPr>
          <w:p w:rsidR="00020FD0" w:rsidRPr="0038565A" w:rsidRDefault="00020FD0" w:rsidP="00FF6CD3">
            <w:pPr>
              <w:tabs>
                <w:tab w:val="left" w:pos="6453"/>
              </w:tabs>
              <w:jc w:val="center"/>
              <w:rPr>
                <w:rFonts w:ascii="Times New Roman" w:hAnsi="Times New Roman" w:cs="Times New Roman"/>
                <w:sz w:val="18"/>
                <w:szCs w:val="18"/>
                <w:lang w:val="uk-UA"/>
              </w:rPr>
            </w:pPr>
            <w:r w:rsidRPr="0038565A">
              <w:rPr>
                <w:rFonts w:ascii="Times New Roman" w:hAnsi="Times New Roman" w:cs="Times New Roman"/>
                <w:sz w:val="18"/>
                <w:szCs w:val="18"/>
                <w:lang w:val="uk-UA"/>
              </w:rPr>
              <w:t>листопад</w:t>
            </w: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1</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01.02.20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20</w:t>
            </w:r>
          </w:p>
        </w:tc>
        <w:tc>
          <w:tcPr>
            <w:tcW w:w="1054" w:type="dxa"/>
            <w:gridSpan w:val="2"/>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20.02.__</w:t>
            </w: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2</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21.02.20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29</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20.03.__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3</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21.03.20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31</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20.04.__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4</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21.04.20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40</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30.05.__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5</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21.05.20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31</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20.06.__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6</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21.06.20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30</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20.07.__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7</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21.07.20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42</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31.08.__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8</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01.09.20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31</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31.09.__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9</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21.09.20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41</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31.10.__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r>
      <w:tr w:rsidR="00020FD0" w:rsidRPr="0038565A" w:rsidTr="00FF6CD3">
        <w:tc>
          <w:tcPr>
            <w:tcW w:w="689"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10</w:t>
            </w:r>
          </w:p>
        </w:tc>
        <w:tc>
          <w:tcPr>
            <w:tcW w:w="978" w:type="dxa"/>
          </w:tcPr>
          <w:p w:rsidR="00020FD0" w:rsidRPr="0038565A" w:rsidRDefault="00020FD0" w:rsidP="00FF6CD3">
            <w:pPr>
              <w:tabs>
                <w:tab w:val="left" w:pos="6453"/>
              </w:tabs>
              <w:jc w:val="center"/>
              <w:rPr>
                <w:rFonts w:ascii="Times New Roman" w:hAnsi="Times New Roman" w:cs="Times New Roman"/>
                <w:b/>
                <w:sz w:val="24"/>
                <w:szCs w:val="24"/>
                <w:lang w:val="uk-UA"/>
              </w:rPr>
            </w:pPr>
          </w:p>
        </w:tc>
        <w:tc>
          <w:tcPr>
            <w:tcW w:w="979" w:type="dxa"/>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01.11.20</w:t>
            </w:r>
          </w:p>
        </w:tc>
        <w:tc>
          <w:tcPr>
            <w:tcW w:w="1257" w:type="dxa"/>
          </w:tcPr>
          <w:p w:rsidR="00020FD0" w:rsidRPr="0038565A" w:rsidRDefault="00020FD0" w:rsidP="00FF6CD3">
            <w:pPr>
              <w:tabs>
                <w:tab w:val="left" w:pos="6453"/>
              </w:tabs>
              <w:jc w:val="center"/>
              <w:rPr>
                <w:rFonts w:ascii="Times New Roman" w:hAnsi="Times New Roman" w:cs="Times New Roman"/>
                <w:i/>
                <w:sz w:val="20"/>
                <w:szCs w:val="20"/>
                <w:lang w:val="uk-UA"/>
              </w:rPr>
            </w:pPr>
            <w:r w:rsidRPr="0038565A">
              <w:rPr>
                <w:rFonts w:ascii="Times New Roman" w:hAnsi="Times New Roman" w:cs="Times New Roman"/>
                <w:i/>
                <w:sz w:val="20"/>
                <w:szCs w:val="20"/>
                <w:lang w:val="uk-UA"/>
              </w:rPr>
              <w:t>30</w:t>
            </w:r>
          </w:p>
        </w:tc>
        <w:tc>
          <w:tcPr>
            <w:tcW w:w="1054"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r w:rsidRPr="0038565A">
              <w:rPr>
                <w:rFonts w:ascii="Times New Roman" w:hAnsi="Times New Roman" w:cs="Times New Roman"/>
                <w:i/>
                <w:sz w:val="20"/>
                <w:szCs w:val="20"/>
                <w:lang w:val="uk-UA"/>
              </w:rPr>
              <w:t>30.11.__</w:t>
            </w: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7"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7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4"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61"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2"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5"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3"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gridSpan w:val="2"/>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50"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8"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47"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c>
          <w:tcPr>
            <w:tcW w:w="236" w:type="dxa"/>
            <w:shd w:val="clear" w:color="auto" w:fill="A6A6A6" w:themeFill="background1" w:themeFillShade="A6"/>
          </w:tcPr>
          <w:p w:rsidR="00020FD0" w:rsidRPr="0038565A" w:rsidRDefault="00020FD0" w:rsidP="00FF6CD3">
            <w:pPr>
              <w:tabs>
                <w:tab w:val="left" w:pos="6453"/>
              </w:tabs>
              <w:jc w:val="center"/>
              <w:rPr>
                <w:rFonts w:ascii="Times New Roman" w:hAnsi="Times New Roman" w:cs="Times New Roman"/>
                <w:b/>
                <w:i/>
                <w:sz w:val="20"/>
                <w:szCs w:val="20"/>
                <w:lang w:val="uk-UA"/>
              </w:rPr>
            </w:pPr>
          </w:p>
        </w:tc>
      </w:tr>
    </w:tbl>
    <w:p w:rsidR="00371A7A" w:rsidRPr="0038565A" w:rsidRDefault="00371A7A" w:rsidP="004925B5">
      <w:pPr>
        <w:spacing w:after="0" w:line="240" w:lineRule="auto"/>
        <w:ind w:left="567" w:firstLine="567"/>
        <w:jc w:val="both"/>
        <w:rPr>
          <w:rFonts w:ascii="Times New Roman" w:hAnsi="Times New Roman" w:cs="Times New Roman"/>
          <w:sz w:val="24"/>
          <w:szCs w:val="24"/>
          <w:lang w:val="uk-UA"/>
        </w:rPr>
      </w:pPr>
    </w:p>
    <w:p w:rsidR="00020FD0" w:rsidRPr="0038565A" w:rsidRDefault="00020FD0" w:rsidP="004925B5">
      <w:pPr>
        <w:spacing w:after="0" w:line="240" w:lineRule="auto"/>
        <w:ind w:left="567" w:firstLine="567"/>
        <w:jc w:val="both"/>
        <w:rPr>
          <w:rFonts w:ascii="Times New Roman" w:hAnsi="Times New Roman" w:cs="Times New Roman"/>
          <w:sz w:val="24"/>
          <w:szCs w:val="24"/>
          <w:lang w:val="uk-UA"/>
        </w:rPr>
      </w:pPr>
    </w:p>
    <w:p w:rsidR="00020FD0" w:rsidRPr="0038565A" w:rsidRDefault="00020FD0" w:rsidP="004925B5">
      <w:pPr>
        <w:spacing w:after="0" w:line="240" w:lineRule="auto"/>
        <w:ind w:left="567" w:firstLine="567"/>
        <w:jc w:val="both"/>
        <w:rPr>
          <w:rFonts w:ascii="Times New Roman" w:hAnsi="Times New Roman" w:cs="Times New Roman"/>
          <w:sz w:val="24"/>
          <w:szCs w:val="24"/>
          <w:lang w:val="uk-UA"/>
        </w:rPr>
      </w:pPr>
    </w:p>
    <w:p w:rsidR="00020FD0" w:rsidRPr="0038565A" w:rsidRDefault="00020FD0" w:rsidP="004925B5">
      <w:pPr>
        <w:spacing w:after="0" w:line="240" w:lineRule="auto"/>
        <w:ind w:left="567" w:firstLine="567"/>
        <w:jc w:val="both"/>
        <w:rPr>
          <w:rFonts w:ascii="Times New Roman" w:hAnsi="Times New Roman" w:cs="Times New Roman"/>
          <w:sz w:val="24"/>
          <w:szCs w:val="24"/>
          <w:lang w:val="uk-UA"/>
        </w:rPr>
      </w:pPr>
    </w:p>
    <w:p w:rsidR="002949B2" w:rsidRPr="0038565A" w:rsidRDefault="002949B2" w:rsidP="004925B5">
      <w:pPr>
        <w:tabs>
          <w:tab w:val="left" w:pos="6453"/>
        </w:tabs>
        <w:spacing w:after="0" w:line="240" w:lineRule="auto"/>
        <w:jc w:val="center"/>
        <w:rPr>
          <w:rFonts w:ascii="Times New Roman" w:hAnsi="Times New Roman" w:cs="Times New Roman"/>
          <w:b/>
          <w:sz w:val="24"/>
          <w:szCs w:val="24"/>
          <w:lang w:val="uk-UA"/>
        </w:rPr>
      </w:pPr>
    </w:p>
    <w:tbl>
      <w:tblPr>
        <w:tblStyle w:val="af2"/>
        <w:tblpPr w:leftFromText="180" w:rightFromText="180" w:vertAnchor="text" w:horzAnchor="page" w:tblpX="2052" w:tblpY="-13"/>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9"/>
      </w:tblGrid>
      <w:tr w:rsidR="0023063D" w:rsidRPr="0023063D" w:rsidTr="000D5905">
        <w:trPr>
          <w:trHeight w:val="1110"/>
        </w:trPr>
        <w:tc>
          <w:tcPr>
            <w:tcW w:w="5529" w:type="dxa"/>
          </w:tcPr>
          <w:p w:rsidR="00430D4E" w:rsidRPr="0038565A" w:rsidRDefault="00430D4E" w:rsidP="004925B5">
            <w:pPr>
              <w:rPr>
                <w:rFonts w:ascii="Times New Roman" w:hAnsi="Times New Roman"/>
                <w:sz w:val="24"/>
                <w:szCs w:val="24"/>
                <w:lang w:val="uk-UA"/>
              </w:rPr>
            </w:pPr>
            <w:r w:rsidRPr="0038565A">
              <w:rPr>
                <w:rFonts w:ascii="Times New Roman" w:hAnsi="Times New Roman"/>
                <w:sz w:val="24"/>
                <w:szCs w:val="24"/>
                <w:lang w:val="uk-UA"/>
              </w:rPr>
              <w:t>ЗАМОВНИК</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________________________________________</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________________________________________</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________________________________________</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(посада, підпис, Ім’я, Прізвище замовника)</w:t>
            </w:r>
          </w:p>
          <w:p w:rsidR="00430D4E" w:rsidRPr="0038565A" w:rsidRDefault="00430D4E" w:rsidP="004925B5">
            <w:pPr>
              <w:rPr>
                <w:rFonts w:ascii="Times New Roman" w:hAnsi="Times New Roman"/>
                <w:sz w:val="16"/>
                <w:szCs w:val="16"/>
                <w:lang w:val="uk-UA"/>
              </w:rPr>
            </w:pPr>
          </w:p>
          <w:p w:rsidR="00430D4E" w:rsidRPr="0038565A" w:rsidRDefault="00430D4E" w:rsidP="004925B5">
            <w:pPr>
              <w:rPr>
                <w:rFonts w:ascii="Times New Roman" w:hAnsi="Times New Roman"/>
                <w:sz w:val="16"/>
                <w:szCs w:val="16"/>
                <w:lang w:val="uk-UA"/>
              </w:rPr>
            </w:pPr>
          </w:p>
          <w:p w:rsidR="00430D4E" w:rsidRPr="0038565A" w:rsidRDefault="00430D4E" w:rsidP="004925B5">
            <w:pPr>
              <w:rPr>
                <w:rFonts w:ascii="Times New Roman" w:hAnsi="Times New Roman"/>
                <w:sz w:val="24"/>
                <w:szCs w:val="24"/>
                <w:lang w:val="uk-UA"/>
              </w:rPr>
            </w:pPr>
            <w:r w:rsidRPr="0038565A">
              <w:rPr>
                <w:rFonts w:ascii="Times New Roman" w:hAnsi="Times New Roman"/>
                <w:sz w:val="24"/>
                <w:szCs w:val="24"/>
                <w:lang w:val="uk-UA"/>
              </w:rPr>
              <w:t>М.П.</w:t>
            </w:r>
          </w:p>
        </w:tc>
        <w:tc>
          <w:tcPr>
            <w:tcW w:w="3969" w:type="dxa"/>
          </w:tcPr>
          <w:p w:rsidR="00430D4E" w:rsidRPr="0038565A" w:rsidRDefault="00430D4E" w:rsidP="004925B5">
            <w:pPr>
              <w:rPr>
                <w:rFonts w:ascii="Times New Roman" w:hAnsi="Times New Roman"/>
                <w:sz w:val="24"/>
                <w:szCs w:val="24"/>
                <w:lang w:val="uk-UA"/>
              </w:rPr>
            </w:pPr>
            <w:r w:rsidRPr="0038565A">
              <w:rPr>
                <w:rFonts w:ascii="Times New Roman" w:hAnsi="Times New Roman"/>
                <w:sz w:val="24"/>
                <w:szCs w:val="24"/>
                <w:lang w:val="uk-UA"/>
              </w:rPr>
              <w:t>ГЕНПІДРЯДНИК</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____________________________________</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____________________________________</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____________________________________</w:t>
            </w:r>
          </w:p>
          <w:p w:rsidR="00430D4E" w:rsidRPr="0038565A" w:rsidRDefault="00430D4E" w:rsidP="004925B5">
            <w:pPr>
              <w:rPr>
                <w:rFonts w:ascii="Times New Roman" w:hAnsi="Times New Roman"/>
                <w:sz w:val="16"/>
                <w:szCs w:val="16"/>
                <w:lang w:val="uk-UA"/>
              </w:rPr>
            </w:pPr>
            <w:r w:rsidRPr="0038565A">
              <w:rPr>
                <w:rFonts w:ascii="Times New Roman" w:hAnsi="Times New Roman"/>
                <w:sz w:val="16"/>
                <w:szCs w:val="16"/>
                <w:lang w:val="uk-UA"/>
              </w:rPr>
              <w:t>(посада, підпис, Ім’я, Прізвище підрядника)</w:t>
            </w:r>
          </w:p>
          <w:p w:rsidR="00430D4E" w:rsidRPr="0038565A" w:rsidRDefault="00430D4E" w:rsidP="004925B5">
            <w:pPr>
              <w:rPr>
                <w:rFonts w:ascii="Times New Roman" w:hAnsi="Times New Roman"/>
                <w:sz w:val="16"/>
                <w:szCs w:val="16"/>
                <w:lang w:val="uk-UA"/>
              </w:rPr>
            </w:pPr>
          </w:p>
          <w:p w:rsidR="00430D4E" w:rsidRPr="0038565A" w:rsidRDefault="00430D4E" w:rsidP="004925B5">
            <w:pPr>
              <w:rPr>
                <w:rFonts w:ascii="Times New Roman" w:hAnsi="Times New Roman"/>
                <w:sz w:val="16"/>
                <w:szCs w:val="16"/>
                <w:lang w:val="uk-UA"/>
              </w:rPr>
            </w:pPr>
          </w:p>
          <w:p w:rsidR="00430D4E" w:rsidRPr="0023063D" w:rsidRDefault="00430D4E" w:rsidP="004925B5">
            <w:pPr>
              <w:rPr>
                <w:rFonts w:ascii="Times New Roman" w:hAnsi="Times New Roman"/>
                <w:sz w:val="24"/>
                <w:szCs w:val="24"/>
                <w:lang w:val="uk-UA"/>
              </w:rPr>
            </w:pPr>
            <w:r w:rsidRPr="0038565A">
              <w:rPr>
                <w:rFonts w:ascii="Times New Roman" w:hAnsi="Times New Roman"/>
                <w:sz w:val="24"/>
                <w:szCs w:val="24"/>
                <w:lang w:val="uk-UA"/>
              </w:rPr>
              <w:t>М.П.</w:t>
            </w:r>
          </w:p>
        </w:tc>
      </w:tr>
    </w:tbl>
    <w:p w:rsidR="007A05C7" w:rsidRDefault="00836574" w:rsidP="004925B5">
      <w:pPr>
        <w:tabs>
          <w:tab w:val="left" w:pos="567"/>
          <w:tab w:val="left" w:pos="6453"/>
        </w:tabs>
        <w:spacing w:after="0" w:line="240" w:lineRule="auto"/>
        <w:jc w:val="center"/>
        <w:rPr>
          <w:rFonts w:ascii="Times New Roman" w:hAnsi="Times New Roman" w:cs="Times New Roman"/>
          <w:b/>
          <w:sz w:val="24"/>
          <w:szCs w:val="24"/>
          <w:lang w:val="uk-UA"/>
        </w:rPr>
      </w:pPr>
      <w:r w:rsidRPr="0023063D">
        <w:rPr>
          <w:rFonts w:ascii="Times New Roman" w:hAnsi="Times New Roman" w:cs="Times New Roman"/>
          <w:b/>
          <w:sz w:val="24"/>
          <w:szCs w:val="24"/>
          <w:lang w:val="uk-UA"/>
        </w:rPr>
        <w:br w:type="textWrapping" w:clear="all"/>
      </w: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4925B5">
      <w:pPr>
        <w:tabs>
          <w:tab w:val="left" w:pos="567"/>
          <w:tab w:val="left" w:pos="6453"/>
        </w:tabs>
        <w:spacing w:after="0" w:line="240" w:lineRule="auto"/>
        <w:jc w:val="center"/>
        <w:rPr>
          <w:rFonts w:ascii="Times New Roman" w:hAnsi="Times New Roman" w:cs="Times New Roman"/>
          <w:b/>
          <w:sz w:val="24"/>
          <w:szCs w:val="24"/>
          <w:lang w:val="uk-UA"/>
        </w:rPr>
      </w:pPr>
    </w:p>
    <w:p w:rsidR="00EE76F3" w:rsidRDefault="00EE76F3" w:rsidP="00EE76F3">
      <w:pPr>
        <w:tabs>
          <w:tab w:val="left" w:pos="567"/>
          <w:tab w:val="left" w:pos="6453"/>
        </w:tabs>
        <w:spacing w:after="0" w:line="240" w:lineRule="auto"/>
        <w:rPr>
          <w:rFonts w:ascii="Times New Roman" w:hAnsi="Times New Roman" w:cs="Times New Roman"/>
          <w:b/>
          <w:sz w:val="24"/>
          <w:szCs w:val="24"/>
          <w:lang w:val="uk-UA"/>
        </w:rPr>
      </w:pPr>
    </w:p>
    <w:p w:rsidR="00EE76F3" w:rsidRPr="00EE76F3" w:rsidRDefault="00EE76F3" w:rsidP="00EE76F3">
      <w:pPr>
        <w:ind w:left="7788" w:firstLine="292"/>
        <w:jc w:val="center"/>
        <w:rPr>
          <w:rFonts w:ascii="Times New Roman" w:hAnsi="Times New Roman" w:cs="Times New Roman"/>
          <w:sz w:val="24"/>
          <w:szCs w:val="24"/>
        </w:rPr>
      </w:pPr>
      <w:r w:rsidRPr="00EE76F3">
        <w:rPr>
          <w:rFonts w:ascii="Times New Roman" w:hAnsi="Times New Roman" w:cs="Times New Roman"/>
          <w:sz w:val="24"/>
          <w:szCs w:val="24"/>
        </w:rPr>
        <w:lastRenderedPageBreak/>
        <w:t>Додаток  № 3</w:t>
      </w:r>
    </w:p>
    <w:p w:rsidR="00EE76F3" w:rsidRPr="00EE76F3" w:rsidRDefault="00EE76F3" w:rsidP="00EE76F3">
      <w:pPr>
        <w:jc w:val="right"/>
        <w:rPr>
          <w:rFonts w:ascii="Times New Roman" w:hAnsi="Times New Roman" w:cs="Times New Roman"/>
          <w:sz w:val="24"/>
          <w:szCs w:val="24"/>
        </w:rPr>
      </w:pPr>
      <w:r w:rsidRPr="00EE76F3">
        <w:rPr>
          <w:rFonts w:ascii="Times New Roman" w:hAnsi="Times New Roman" w:cs="Times New Roman"/>
          <w:sz w:val="24"/>
          <w:szCs w:val="24"/>
        </w:rPr>
        <w:t>до Договор</w:t>
      </w:r>
      <w:r>
        <w:rPr>
          <w:rFonts w:ascii="Times New Roman" w:hAnsi="Times New Roman" w:cs="Times New Roman"/>
          <w:sz w:val="24"/>
          <w:szCs w:val="24"/>
        </w:rPr>
        <w:t>у № ____від «___» _________ 20</w:t>
      </w:r>
      <w:r>
        <w:rPr>
          <w:rFonts w:ascii="Times New Roman" w:hAnsi="Times New Roman" w:cs="Times New Roman"/>
          <w:sz w:val="24"/>
          <w:szCs w:val="24"/>
          <w:lang w:val="uk-UA"/>
        </w:rPr>
        <w:t>__</w:t>
      </w:r>
      <w:r w:rsidRPr="00EE76F3">
        <w:rPr>
          <w:rFonts w:ascii="Times New Roman" w:hAnsi="Times New Roman" w:cs="Times New Roman"/>
          <w:sz w:val="24"/>
          <w:szCs w:val="24"/>
        </w:rPr>
        <w:t xml:space="preserve"> р.</w:t>
      </w:r>
      <w:r w:rsidRPr="00EE76F3">
        <w:rPr>
          <w:rFonts w:ascii="Times New Roman" w:hAnsi="Times New Roman" w:cs="Times New Roman"/>
          <w:sz w:val="24"/>
          <w:szCs w:val="24"/>
        </w:rPr>
        <w:br/>
      </w:r>
    </w:p>
    <w:p w:rsidR="00EE76F3" w:rsidRPr="00EE76F3" w:rsidRDefault="00EE76F3" w:rsidP="00EE76F3">
      <w:pPr>
        <w:rPr>
          <w:rFonts w:ascii="Times New Roman" w:hAnsi="Times New Roman" w:cs="Times New Roman"/>
          <w:sz w:val="24"/>
          <w:szCs w:val="24"/>
        </w:rPr>
      </w:pPr>
    </w:p>
    <w:p w:rsidR="00EE76F3" w:rsidRPr="00EE76F3" w:rsidRDefault="00EE76F3" w:rsidP="00EE76F3">
      <w:pPr>
        <w:spacing w:after="120"/>
        <w:jc w:val="center"/>
        <w:rPr>
          <w:rFonts w:ascii="Times New Roman" w:hAnsi="Times New Roman" w:cs="Times New Roman"/>
          <w:b/>
          <w:sz w:val="24"/>
          <w:szCs w:val="24"/>
        </w:rPr>
      </w:pPr>
      <w:r w:rsidRPr="00EE76F3">
        <w:rPr>
          <w:rFonts w:ascii="Times New Roman" w:hAnsi="Times New Roman" w:cs="Times New Roman"/>
          <w:b/>
          <w:sz w:val="24"/>
          <w:szCs w:val="24"/>
        </w:rPr>
        <w:t xml:space="preserve">План фінансування робіт по об’єкту: </w:t>
      </w:r>
    </w:p>
    <w:p w:rsidR="00EE76F3" w:rsidRPr="00EE76F3" w:rsidRDefault="00EE76F3" w:rsidP="00EE76F3">
      <w:pPr>
        <w:keepLines/>
        <w:jc w:val="center"/>
        <w:rPr>
          <w:rFonts w:ascii="Times New Roman" w:hAnsi="Times New Roman" w:cs="Times New Roman"/>
          <w:sz w:val="24"/>
          <w:szCs w:val="24"/>
        </w:rPr>
      </w:pPr>
      <w:r w:rsidRPr="00EE76F3">
        <w:rPr>
          <w:rFonts w:ascii="Times New Roman" w:hAnsi="Times New Roman" w:cs="Times New Roman"/>
          <w:sz w:val="24"/>
          <w:szCs w:val="24"/>
        </w:rPr>
        <w:t>_______________________________________</w:t>
      </w:r>
    </w:p>
    <w:p w:rsidR="00EE76F3" w:rsidRPr="00EE76F3" w:rsidRDefault="00EE76F3" w:rsidP="00EE76F3">
      <w:pPr>
        <w:keepLines/>
        <w:jc w:val="center"/>
        <w:rPr>
          <w:rFonts w:ascii="Times New Roman" w:hAnsi="Times New Roman" w:cs="Times New Roman"/>
          <w:spacing w:val="-3"/>
          <w:sz w:val="20"/>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8"/>
        <w:gridCol w:w="2093"/>
        <w:gridCol w:w="1983"/>
        <w:gridCol w:w="2092"/>
      </w:tblGrid>
      <w:tr w:rsidR="00EE76F3" w:rsidRPr="00EE76F3" w:rsidTr="008B04F3">
        <w:trPr>
          <w:trHeight w:val="1059"/>
          <w:jc w:val="center"/>
        </w:trPr>
        <w:tc>
          <w:tcPr>
            <w:tcW w:w="567"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pacing w:after="120"/>
              <w:jc w:val="center"/>
              <w:rPr>
                <w:rFonts w:ascii="Times New Roman" w:eastAsia="SimSun" w:hAnsi="Times New Roman" w:cs="Times New Roman"/>
                <w:b/>
                <w:noProof/>
                <w:sz w:val="24"/>
                <w:szCs w:val="24"/>
              </w:rPr>
            </w:pPr>
            <w:r w:rsidRPr="00EE76F3">
              <w:rPr>
                <w:rFonts w:ascii="Times New Roman" w:hAnsi="Times New Roman" w:cs="Times New Roman"/>
                <w:noProof/>
                <w:sz w:val="24"/>
                <w:szCs w:val="24"/>
              </w:rPr>
              <w:t>№ з.п.</w:t>
            </w:r>
          </w:p>
        </w:tc>
        <w:tc>
          <w:tcPr>
            <w:tcW w:w="3969"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pacing w:after="120"/>
              <w:jc w:val="center"/>
              <w:rPr>
                <w:rFonts w:ascii="Times New Roman" w:hAnsi="Times New Roman" w:cs="Times New Roman"/>
                <w:b/>
                <w:noProof/>
                <w:sz w:val="24"/>
                <w:szCs w:val="24"/>
              </w:rPr>
            </w:pPr>
            <w:r w:rsidRPr="00EE76F3">
              <w:rPr>
                <w:rFonts w:ascii="Times New Roman" w:hAnsi="Times New Roman" w:cs="Times New Roman"/>
                <w:noProof/>
                <w:sz w:val="24"/>
                <w:szCs w:val="24"/>
              </w:rPr>
              <w:t xml:space="preserve">Назва обєкту </w:t>
            </w:r>
          </w:p>
        </w:tc>
        <w:tc>
          <w:tcPr>
            <w:tcW w:w="2094"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pacing w:after="120"/>
              <w:jc w:val="center"/>
              <w:rPr>
                <w:rFonts w:ascii="Times New Roman" w:hAnsi="Times New Roman" w:cs="Times New Roman"/>
                <w:b/>
                <w:noProof/>
                <w:sz w:val="24"/>
                <w:szCs w:val="24"/>
              </w:rPr>
            </w:pPr>
            <w:r w:rsidRPr="00EE76F3">
              <w:rPr>
                <w:rFonts w:ascii="Times New Roman" w:hAnsi="Times New Roman" w:cs="Times New Roman"/>
                <w:noProof/>
                <w:sz w:val="24"/>
                <w:szCs w:val="24"/>
              </w:rPr>
              <w:t>Загальна сума фінансування</w:t>
            </w:r>
          </w:p>
        </w:tc>
        <w:tc>
          <w:tcPr>
            <w:tcW w:w="1984"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pacing w:after="120"/>
              <w:jc w:val="center"/>
              <w:rPr>
                <w:rFonts w:ascii="Times New Roman" w:hAnsi="Times New Roman" w:cs="Times New Roman"/>
                <w:noProof/>
                <w:sz w:val="24"/>
                <w:szCs w:val="24"/>
              </w:rPr>
            </w:pPr>
            <w:r w:rsidRPr="00EE76F3">
              <w:rPr>
                <w:rFonts w:ascii="Times New Roman" w:hAnsi="Times New Roman" w:cs="Times New Roman"/>
                <w:noProof/>
                <w:sz w:val="24"/>
                <w:szCs w:val="24"/>
              </w:rPr>
              <w:t xml:space="preserve">Фінансування  у </w:t>
            </w:r>
          </w:p>
          <w:p w:rsidR="00EE76F3" w:rsidRPr="00EE76F3" w:rsidRDefault="00EE76F3" w:rsidP="008B04F3">
            <w:pPr>
              <w:spacing w:after="120"/>
              <w:jc w:val="center"/>
              <w:rPr>
                <w:rFonts w:ascii="Times New Roman" w:hAnsi="Times New Roman" w:cs="Times New Roman"/>
                <w:noProof/>
                <w:sz w:val="24"/>
                <w:szCs w:val="24"/>
              </w:rPr>
            </w:pPr>
            <w:r w:rsidRPr="00EE76F3">
              <w:rPr>
                <w:rFonts w:ascii="Times New Roman" w:hAnsi="Times New Roman" w:cs="Times New Roman"/>
                <w:noProof/>
                <w:sz w:val="24"/>
                <w:szCs w:val="24"/>
              </w:rPr>
              <w:t>2024 р.</w:t>
            </w:r>
          </w:p>
        </w:tc>
        <w:tc>
          <w:tcPr>
            <w:tcW w:w="2093"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pacing w:after="120"/>
              <w:jc w:val="center"/>
              <w:rPr>
                <w:rFonts w:ascii="Times New Roman" w:hAnsi="Times New Roman" w:cs="Times New Roman"/>
                <w:noProof/>
                <w:sz w:val="24"/>
                <w:szCs w:val="24"/>
              </w:rPr>
            </w:pPr>
            <w:r w:rsidRPr="00EE76F3">
              <w:rPr>
                <w:rFonts w:ascii="Times New Roman" w:hAnsi="Times New Roman" w:cs="Times New Roman"/>
                <w:noProof/>
                <w:sz w:val="24"/>
                <w:szCs w:val="24"/>
              </w:rPr>
              <w:t xml:space="preserve">Фінансування у </w:t>
            </w:r>
          </w:p>
          <w:p w:rsidR="00EE76F3" w:rsidRPr="00EE76F3" w:rsidRDefault="00EE76F3" w:rsidP="008B04F3">
            <w:pPr>
              <w:spacing w:after="120"/>
              <w:jc w:val="center"/>
              <w:rPr>
                <w:rFonts w:ascii="Times New Roman" w:hAnsi="Times New Roman" w:cs="Times New Roman"/>
                <w:noProof/>
                <w:sz w:val="24"/>
                <w:szCs w:val="24"/>
              </w:rPr>
            </w:pPr>
            <w:r w:rsidRPr="00EE76F3">
              <w:rPr>
                <w:rFonts w:ascii="Times New Roman" w:hAnsi="Times New Roman" w:cs="Times New Roman"/>
                <w:noProof/>
                <w:sz w:val="24"/>
                <w:szCs w:val="24"/>
              </w:rPr>
              <w:t>2025 р.</w:t>
            </w:r>
          </w:p>
        </w:tc>
      </w:tr>
      <w:tr w:rsidR="00EE76F3" w:rsidRPr="00EE76F3" w:rsidTr="008B04F3">
        <w:trPr>
          <w:trHeight w:val="272"/>
          <w:jc w:val="center"/>
        </w:trPr>
        <w:tc>
          <w:tcPr>
            <w:tcW w:w="567"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jc w:val="center"/>
              <w:rPr>
                <w:rFonts w:ascii="Times New Roman" w:hAnsi="Times New Roman" w:cs="Times New Roman"/>
                <w:noProof/>
                <w:sz w:val="24"/>
                <w:szCs w:val="24"/>
              </w:rPr>
            </w:pPr>
            <w:r w:rsidRPr="00EE76F3">
              <w:rPr>
                <w:rFonts w:ascii="Times New Roman" w:hAnsi="Times New Roman" w:cs="Times New Roman"/>
                <w:noProof/>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jc w:val="center"/>
              <w:rPr>
                <w:rFonts w:ascii="Times New Roman" w:hAnsi="Times New Roman" w:cs="Times New Roman"/>
                <w:noProof/>
                <w:sz w:val="24"/>
                <w:szCs w:val="24"/>
              </w:rPr>
            </w:pPr>
            <w:r w:rsidRPr="00EE76F3">
              <w:rPr>
                <w:rFonts w:ascii="Times New Roman" w:hAnsi="Times New Roman" w:cs="Times New Roman"/>
                <w:noProof/>
                <w:sz w:val="24"/>
                <w:szCs w:val="24"/>
              </w:rPr>
              <w:t>2</w:t>
            </w:r>
          </w:p>
        </w:tc>
        <w:tc>
          <w:tcPr>
            <w:tcW w:w="2094"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jc w:val="center"/>
              <w:rPr>
                <w:rFonts w:ascii="Times New Roman" w:hAnsi="Times New Roman" w:cs="Times New Roman"/>
                <w:noProof/>
                <w:sz w:val="24"/>
                <w:szCs w:val="24"/>
              </w:rPr>
            </w:pPr>
            <w:r w:rsidRPr="00EE76F3">
              <w:rPr>
                <w:rFonts w:ascii="Times New Roman" w:hAnsi="Times New Roman" w:cs="Times New Roman"/>
                <w:noProof/>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EE76F3" w:rsidRPr="00EE76F3" w:rsidRDefault="00EE76F3" w:rsidP="008B04F3">
            <w:pPr>
              <w:jc w:val="center"/>
              <w:rPr>
                <w:rFonts w:ascii="Times New Roman" w:hAnsi="Times New Roman" w:cs="Times New Roman"/>
                <w:noProof/>
                <w:sz w:val="24"/>
                <w:szCs w:val="24"/>
              </w:rPr>
            </w:pPr>
          </w:p>
        </w:tc>
        <w:tc>
          <w:tcPr>
            <w:tcW w:w="2093" w:type="dxa"/>
            <w:tcBorders>
              <w:top w:val="single" w:sz="4" w:space="0" w:color="auto"/>
              <w:left w:val="single" w:sz="4" w:space="0" w:color="auto"/>
              <w:bottom w:val="single" w:sz="4" w:space="0" w:color="auto"/>
              <w:right w:val="single" w:sz="4" w:space="0" w:color="auto"/>
            </w:tcBorders>
          </w:tcPr>
          <w:p w:rsidR="00EE76F3" w:rsidRPr="00EE76F3" w:rsidRDefault="00EE76F3" w:rsidP="008B04F3">
            <w:pPr>
              <w:jc w:val="center"/>
              <w:rPr>
                <w:rFonts w:ascii="Times New Roman" w:hAnsi="Times New Roman" w:cs="Times New Roman"/>
                <w:noProof/>
                <w:sz w:val="24"/>
                <w:szCs w:val="24"/>
              </w:rPr>
            </w:pPr>
          </w:p>
        </w:tc>
      </w:tr>
      <w:tr w:rsidR="00EE76F3" w:rsidRPr="00EE76F3" w:rsidTr="008B04F3">
        <w:trPr>
          <w:trHeight w:val="1286"/>
          <w:jc w:val="center"/>
        </w:trPr>
        <w:tc>
          <w:tcPr>
            <w:tcW w:w="567" w:type="dxa"/>
            <w:tcBorders>
              <w:top w:val="single" w:sz="4" w:space="0" w:color="auto"/>
              <w:left w:val="single" w:sz="4" w:space="0" w:color="auto"/>
              <w:bottom w:val="single" w:sz="4" w:space="0" w:color="auto"/>
              <w:right w:val="single" w:sz="4" w:space="0" w:color="auto"/>
            </w:tcBorders>
          </w:tcPr>
          <w:p w:rsidR="00EE76F3" w:rsidRPr="00EE76F3" w:rsidRDefault="00EE76F3" w:rsidP="008B04F3">
            <w:pPr>
              <w:jc w:val="center"/>
              <w:rPr>
                <w:rFonts w:ascii="Times New Roman" w:hAnsi="Times New Roman" w:cs="Times New Roman"/>
                <w:noProof/>
                <w:sz w:val="24"/>
                <w:szCs w:val="24"/>
              </w:rPr>
            </w:pPr>
          </w:p>
          <w:p w:rsidR="00EE76F3" w:rsidRPr="00EE76F3" w:rsidRDefault="00EE76F3" w:rsidP="008B04F3">
            <w:pPr>
              <w:jc w:val="center"/>
              <w:rPr>
                <w:rFonts w:ascii="Times New Roman" w:hAnsi="Times New Roman" w:cs="Times New Roman"/>
                <w:noProof/>
                <w:sz w:val="24"/>
                <w:szCs w:val="24"/>
              </w:rPr>
            </w:pPr>
            <w:r w:rsidRPr="00EE76F3">
              <w:rPr>
                <w:rFonts w:ascii="Times New Roman" w:hAnsi="Times New Roman" w:cs="Times New Roman"/>
                <w:noProof/>
                <w:sz w:val="24"/>
                <w:szCs w:val="24"/>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rPr>
                <w:rFonts w:ascii="Times New Roman" w:hAnsi="Times New Roman" w:cs="Times New Roman"/>
                <w:noProof/>
                <w:sz w:val="24"/>
                <w:szCs w:val="24"/>
              </w:rPr>
            </w:pPr>
          </w:p>
        </w:tc>
        <w:tc>
          <w:tcPr>
            <w:tcW w:w="2094"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hd w:val="clear" w:color="auto" w:fill="FFFFFF"/>
              <w:spacing w:line="390" w:lineRule="atLeast"/>
              <w:outlineLvl w:val="2"/>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hd w:val="clear" w:color="auto" w:fill="FFFFFF"/>
              <w:spacing w:line="390" w:lineRule="atLeast"/>
              <w:jc w:val="center"/>
              <w:outlineLvl w:val="2"/>
              <w:rPr>
                <w:rFonts w:ascii="Times New Roman" w:hAnsi="Times New Roman" w:cs="Times New Roman"/>
                <w:color w:val="000000"/>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rsidR="00EE76F3" w:rsidRPr="00EE76F3" w:rsidRDefault="00EE76F3" w:rsidP="008B04F3">
            <w:pPr>
              <w:shd w:val="clear" w:color="auto" w:fill="FFFFFF"/>
              <w:spacing w:line="390" w:lineRule="atLeast"/>
              <w:jc w:val="center"/>
              <w:outlineLvl w:val="2"/>
              <w:rPr>
                <w:rFonts w:ascii="Times New Roman" w:hAnsi="Times New Roman" w:cs="Times New Roman"/>
                <w:color w:val="000000"/>
                <w:sz w:val="24"/>
                <w:szCs w:val="24"/>
              </w:rPr>
            </w:pPr>
          </w:p>
        </w:tc>
      </w:tr>
    </w:tbl>
    <w:p w:rsidR="00EE76F3" w:rsidRPr="00EE76F3" w:rsidRDefault="00EE76F3" w:rsidP="00EE76F3">
      <w:pPr>
        <w:tabs>
          <w:tab w:val="left" w:pos="0"/>
        </w:tabs>
        <w:rPr>
          <w:rFonts w:ascii="Times New Roman" w:hAnsi="Times New Roman" w:cs="Times New Roman"/>
          <w:bCs/>
          <w:sz w:val="24"/>
          <w:szCs w:val="24"/>
        </w:rPr>
      </w:pPr>
    </w:p>
    <w:p w:rsidR="00EE76F3" w:rsidRPr="00EE76F3" w:rsidRDefault="00EE76F3" w:rsidP="00EE76F3">
      <w:pPr>
        <w:rPr>
          <w:rFonts w:ascii="Times New Roman" w:eastAsia="SimSun" w:hAnsi="Times New Roman" w:cs="Times New Roman"/>
        </w:rPr>
      </w:pPr>
    </w:p>
    <w:p w:rsidR="00EE76F3" w:rsidRDefault="00EE76F3" w:rsidP="00EE76F3">
      <w:pPr>
        <w:rPr>
          <w:sz w:val="24"/>
          <w:szCs w:val="24"/>
        </w:rPr>
      </w:pPr>
      <w:r w:rsidRPr="00EE76F3">
        <w:rPr>
          <w:rFonts w:ascii="Times New Roman" w:eastAsia="Calibri" w:hAnsi="Times New Roman" w:cs="Times New Roman"/>
          <w:sz w:val="28"/>
          <w:szCs w:val="28"/>
        </w:rPr>
        <w:t xml:space="preserve">            </w:t>
      </w:r>
      <w:r w:rsidRPr="00EE76F3">
        <w:rPr>
          <w:rFonts w:ascii="Times New Roman" w:eastAsia="Calibri" w:hAnsi="Times New Roman" w:cs="Times New Roman"/>
          <w:i/>
          <w:sz w:val="28"/>
          <w:szCs w:val="28"/>
        </w:rPr>
        <w:t xml:space="preserve"> </w:t>
      </w:r>
    </w:p>
    <w:tbl>
      <w:tblPr>
        <w:tblStyle w:val="af2"/>
        <w:tblpPr w:leftFromText="180" w:rightFromText="180" w:vertAnchor="text" w:horzAnchor="page" w:tblpX="2052" w:tblpY="-13"/>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9"/>
      </w:tblGrid>
      <w:tr w:rsidR="00EE76F3" w:rsidRPr="0023063D" w:rsidTr="008B04F3">
        <w:trPr>
          <w:trHeight w:val="1110"/>
        </w:trPr>
        <w:tc>
          <w:tcPr>
            <w:tcW w:w="5529" w:type="dxa"/>
          </w:tcPr>
          <w:p w:rsidR="00EE76F3" w:rsidRPr="0038565A" w:rsidRDefault="00EE76F3" w:rsidP="008B04F3">
            <w:pPr>
              <w:rPr>
                <w:rFonts w:ascii="Times New Roman" w:hAnsi="Times New Roman"/>
                <w:sz w:val="24"/>
                <w:szCs w:val="24"/>
                <w:lang w:val="uk-UA"/>
              </w:rPr>
            </w:pPr>
            <w:r w:rsidRPr="0038565A">
              <w:rPr>
                <w:rFonts w:ascii="Times New Roman" w:hAnsi="Times New Roman"/>
                <w:sz w:val="24"/>
                <w:szCs w:val="24"/>
                <w:lang w:val="uk-UA"/>
              </w:rPr>
              <w:t>ЗАМОВНИК</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________________________________________</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________________________________________</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________________________________________</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(посада, підпис, Ім’я, Прізвище замовника)</w:t>
            </w:r>
          </w:p>
          <w:p w:rsidR="00EE76F3" w:rsidRPr="0038565A" w:rsidRDefault="00EE76F3" w:rsidP="008B04F3">
            <w:pPr>
              <w:rPr>
                <w:rFonts w:ascii="Times New Roman" w:hAnsi="Times New Roman"/>
                <w:sz w:val="16"/>
                <w:szCs w:val="16"/>
                <w:lang w:val="uk-UA"/>
              </w:rPr>
            </w:pPr>
          </w:p>
          <w:p w:rsidR="00EE76F3" w:rsidRPr="0038565A" w:rsidRDefault="00EE76F3" w:rsidP="008B04F3">
            <w:pPr>
              <w:rPr>
                <w:rFonts w:ascii="Times New Roman" w:hAnsi="Times New Roman"/>
                <w:sz w:val="16"/>
                <w:szCs w:val="16"/>
                <w:lang w:val="uk-UA"/>
              </w:rPr>
            </w:pPr>
          </w:p>
          <w:p w:rsidR="00EE76F3" w:rsidRPr="0038565A" w:rsidRDefault="00EE76F3" w:rsidP="008B04F3">
            <w:pPr>
              <w:rPr>
                <w:rFonts w:ascii="Times New Roman" w:hAnsi="Times New Roman"/>
                <w:sz w:val="24"/>
                <w:szCs w:val="24"/>
                <w:lang w:val="uk-UA"/>
              </w:rPr>
            </w:pPr>
            <w:r w:rsidRPr="0038565A">
              <w:rPr>
                <w:rFonts w:ascii="Times New Roman" w:hAnsi="Times New Roman"/>
                <w:sz w:val="24"/>
                <w:szCs w:val="24"/>
                <w:lang w:val="uk-UA"/>
              </w:rPr>
              <w:t>М.П.</w:t>
            </w:r>
          </w:p>
        </w:tc>
        <w:tc>
          <w:tcPr>
            <w:tcW w:w="3969" w:type="dxa"/>
          </w:tcPr>
          <w:p w:rsidR="00EE76F3" w:rsidRPr="0038565A" w:rsidRDefault="00EE76F3" w:rsidP="008B04F3">
            <w:pPr>
              <w:rPr>
                <w:rFonts w:ascii="Times New Roman" w:hAnsi="Times New Roman"/>
                <w:sz w:val="24"/>
                <w:szCs w:val="24"/>
                <w:lang w:val="uk-UA"/>
              </w:rPr>
            </w:pPr>
            <w:r w:rsidRPr="0038565A">
              <w:rPr>
                <w:rFonts w:ascii="Times New Roman" w:hAnsi="Times New Roman"/>
                <w:sz w:val="24"/>
                <w:szCs w:val="24"/>
                <w:lang w:val="uk-UA"/>
              </w:rPr>
              <w:t>ГЕНПІДРЯДНИК</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____________________________________</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____________________________________</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____________________________________</w:t>
            </w:r>
          </w:p>
          <w:p w:rsidR="00EE76F3" w:rsidRPr="0038565A" w:rsidRDefault="00EE76F3" w:rsidP="008B04F3">
            <w:pPr>
              <w:rPr>
                <w:rFonts w:ascii="Times New Roman" w:hAnsi="Times New Roman"/>
                <w:sz w:val="16"/>
                <w:szCs w:val="16"/>
                <w:lang w:val="uk-UA"/>
              </w:rPr>
            </w:pPr>
            <w:r w:rsidRPr="0038565A">
              <w:rPr>
                <w:rFonts w:ascii="Times New Roman" w:hAnsi="Times New Roman"/>
                <w:sz w:val="16"/>
                <w:szCs w:val="16"/>
                <w:lang w:val="uk-UA"/>
              </w:rPr>
              <w:t>(посада, підпис, Ім’я, Прізвище підрядника)</w:t>
            </w:r>
          </w:p>
          <w:p w:rsidR="00EE76F3" w:rsidRPr="0038565A" w:rsidRDefault="00EE76F3" w:rsidP="008B04F3">
            <w:pPr>
              <w:rPr>
                <w:rFonts w:ascii="Times New Roman" w:hAnsi="Times New Roman"/>
                <w:sz w:val="16"/>
                <w:szCs w:val="16"/>
                <w:lang w:val="uk-UA"/>
              </w:rPr>
            </w:pPr>
          </w:p>
          <w:p w:rsidR="00EE76F3" w:rsidRPr="0038565A" w:rsidRDefault="00EE76F3" w:rsidP="008B04F3">
            <w:pPr>
              <w:rPr>
                <w:rFonts w:ascii="Times New Roman" w:hAnsi="Times New Roman"/>
                <w:sz w:val="16"/>
                <w:szCs w:val="16"/>
                <w:lang w:val="uk-UA"/>
              </w:rPr>
            </w:pPr>
          </w:p>
          <w:p w:rsidR="00EE76F3" w:rsidRPr="0023063D" w:rsidRDefault="00EE76F3" w:rsidP="008B04F3">
            <w:pPr>
              <w:rPr>
                <w:rFonts w:ascii="Times New Roman" w:hAnsi="Times New Roman"/>
                <w:sz w:val="24"/>
                <w:szCs w:val="24"/>
                <w:lang w:val="uk-UA"/>
              </w:rPr>
            </w:pPr>
            <w:r w:rsidRPr="0038565A">
              <w:rPr>
                <w:rFonts w:ascii="Times New Roman" w:hAnsi="Times New Roman"/>
                <w:sz w:val="24"/>
                <w:szCs w:val="24"/>
                <w:lang w:val="uk-UA"/>
              </w:rPr>
              <w:t>М.П.</w:t>
            </w:r>
          </w:p>
        </w:tc>
      </w:tr>
    </w:tbl>
    <w:p w:rsidR="00EE76F3" w:rsidRDefault="00EE76F3" w:rsidP="00EE76F3">
      <w:pPr>
        <w:rPr>
          <w:sz w:val="24"/>
          <w:szCs w:val="24"/>
        </w:rPr>
      </w:pPr>
    </w:p>
    <w:p w:rsidR="00EE76F3" w:rsidRDefault="00EE76F3" w:rsidP="00EE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E76F3" w:rsidRDefault="00EE76F3" w:rsidP="00EE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E76F3" w:rsidRDefault="00EE76F3" w:rsidP="00EE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E76F3" w:rsidRDefault="00EE76F3" w:rsidP="00EE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E76F3" w:rsidRPr="0023063D" w:rsidRDefault="00EE76F3" w:rsidP="00EE76F3">
      <w:pPr>
        <w:tabs>
          <w:tab w:val="left" w:pos="567"/>
          <w:tab w:val="left" w:pos="6453"/>
        </w:tabs>
        <w:spacing w:after="0" w:line="240" w:lineRule="auto"/>
        <w:rPr>
          <w:rFonts w:ascii="Times New Roman" w:hAnsi="Times New Roman" w:cs="Times New Roman"/>
          <w:b/>
          <w:sz w:val="24"/>
          <w:szCs w:val="24"/>
          <w:lang w:val="uk-UA"/>
        </w:rPr>
      </w:pPr>
      <w:bookmarkStart w:id="5" w:name="_GoBack"/>
      <w:bookmarkEnd w:id="5"/>
    </w:p>
    <w:sectPr w:rsidR="00EE76F3" w:rsidRPr="0023063D" w:rsidSect="00807975">
      <w:pgSz w:w="16838" w:h="11906" w:orient="landscape"/>
      <w:pgMar w:top="426"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9F" w:rsidRDefault="007E6A9F" w:rsidP="007F50D3">
      <w:pPr>
        <w:spacing w:after="0" w:line="240" w:lineRule="auto"/>
      </w:pPr>
      <w:r>
        <w:separator/>
      </w:r>
    </w:p>
  </w:endnote>
  <w:endnote w:type="continuationSeparator" w:id="0">
    <w:p w:rsidR="007E6A9F" w:rsidRDefault="007E6A9F" w:rsidP="007F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9F" w:rsidRDefault="007E6A9F" w:rsidP="007F50D3">
      <w:pPr>
        <w:spacing w:after="0" w:line="240" w:lineRule="auto"/>
      </w:pPr>
      <w:r>
        <w:separator/>
      </w:r>
    </w:p>
  </w:footnote>
  <w:footnote w:type="continuationSeparator" w:id="0">
    <w:p w:rsidR="007E6A9F" w:rsidRDefault="007E6A9F" w:rsidP="007F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16214"/>
      <w:docPartObj>
        <w:docPartGallery w:val="Page Numbers (Top of Page)"/>
        <w:docPartUnique/>
      </w:docPartObj>
    </w:sdtPr>
    <w:sdtEndPr/>
    <w:sdtContent>
      <w:p w:rsidR="00C05F2A" w:rsidRDefault="00C05F2A" w:rsidP="00EE76F3">
        <w:pPr>
          <w:pStyle w:val="ae"/>
        </w:pPr>
        <w:r>
          <w:fldChar w:fldCharType="begin"/>
        </w:r>
        <w:r>
          <w:instrText>PAGE   \* MERGEFORMAT</w:instrText>
        </w:r>
        <w:r>
          <w:fldChar w:fldCharType="separate"/>
        </w:r>
        <w:r w:rsidR="00C61AF1" w:rsidRPr="00C61AF1">
          <w:rPr>
            <w:noProof/>
            <w:lang w:val="uk-UA"/>
          </w:rPr>
          <w:t>16</w:t>
        </w:r>
        <w:r>
          <w:rPr>
            <w:noProof/>
            <w:lang w:val="uk-UA"/>
          </w:rPr>
          <w:fldChar w:fldCharType="end"/>
        </w:r>
      </w:p>
    </w:sdtContent>
  </w:sdt>
  <w:p w:rsidR="00C05F2A" w:rsidRDefault="00C05F2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3CB"/>
    <w:multiLevelType w:val="multilevel"/>
    <w:tmpl w:val="F6780FFC"/>
    <w:lvl w:ilvl="0">
      <w:start w:val="2"/>
      <w:numFmt w:val="decimal"/>
      <w:lvlText w:val="%1."/>
      <w:lvlJc w:val="left"/>
      <w:pPr>
        <w:ind w:left="360" w:hanging="360"/>
      </w:pPr>
      <w:rPr>
        <w:rFonts w:hint="default"/>
        <w:lang w:val="uk-UA"/>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2" w15:restartNumberingAfterBreak="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A8A2A43"/>
    <w:multiLevelType w:val="multilevel"/>
    <w:tmpl w:val="F68C03C6"/>
    <w:lvl w:ilvl="0">
      <w:start w:val="2"/>
      <w:numFmt w:val="decimal"/>
      <w:lvlText w:val="%1."/>
      <w:lvlJc w:val="left"/>
      <w:pPr>
        <w:ind w:left="360" w:hanging="360"/>
      </w:pPr>
      <w:rPr>
        <w:rFonts w:hint="default"/>
        <w:b w:val="0"/>
      </w:rPr>
    </w:lvl>
    <w:lvl w:ilvl="1">
      <w:start w:val="6"/>
      <w:numFmt w:val="decimal"/>
      <w:lvlText w:val="%1.%2."/>
      <w:lvlJc w:val="left"/>
      <w:pPr>
        <w:ind w:left="760" w:hanging="36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1920" w:hanging="72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080" w:hanging="108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240" w:hanging="1440"/>
      </w:pPr>
      <w:rPr>
        <w:rFonts w:hint="default"/>
        <w:b w:val="0"/>
      </w:rPr>
    </w:lvl>
    <w:lvl w:ilvl="8">
      <w:start w:val="1"/>
      <w:numFmt w:val="decimal"/>
      <w:lvlText w:val="%1.%2.%3.%4.%5.%6.%7.%8.%9."/>
      <w:lvlJc w:val="left"/>
      <w:pPr>
        <w:ind w:left="5000" w:hanging="1800"/>
      </w:pPr>
      <w:rPr>
        <w:rFonts w:hint="default"/>
        <w:b w:val="0"/>
      </w:r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70"/>
    <w:rsid w:val="0001765D"/>
    <w:rsid w:val="00020FD0"/>
    <w:rsid w:val="00034388"/>
    <w:rsid w:val="00041A74"/>
    <w:rsid w:val="00054EF3"/>
    <w:rsid w:val="00056A13"/>
    <w:rsid w:val="00056EB7"/>
    <w:rsid w:val="00060133"/>
    <w:rsid w:val="000823AF"/>
    <w:rsid w:val="00090548"/>
    <w:rsid w:val="00094B54"/>
    <w:rsid w:val="000977B8"/>
    <w:rsid w:val="000A5C6D"/>
    <w:rsid w:val="000B1471"/>
    <w:rsid w:val="000B2BB5"/>
    <w:rsid w:val="000B3E03"/>
    <w:rsid w:val="000B4D43"/>
    <w:rsid w:val="000B5068"/>
    <w:rsid w:val="000B768D"/>
    <w:rsid w:val="000D052F"/>
    <w:rsid w:val="000D5905"/>
    <w:rsid w:val="000E0B00"/>
    <w:rsid w:val="000E4191"/>
    <w:rsid w:val="000E4CCB"/>
    <w:rsid w:val="000F0358"/>
    <w:rsid w:val="000F2D52"/>
    <w:rsid w:val="000F3AEC"/>
    <w:rsid w:val="0010107A"/>
    <w:rsid w:val="00104A08"/>
    <w:rsid w:val="00104C9D"/>
    <w:rsid w:val="001104E9"/>
    <w:rsid w:val="00114350"/>
    <w:rsid w:val="001150F8"/>
    <w:rsid w:val="00115D20"/>
    <w:rsid w:val="00115E28"/>
    <w:rsid w:val="001610F1"/>
    <w:rsid w:val="00162C9A"/>
    <w:rsid w:val="00164BF3"/>
    <w:rsid w:val="00175284"/>
    <w:rsid w:val="001770D8"/>
    <w:rsid w:val="00190BEC"/>
    <w:rsid w:val="001B1A38"/>
    <w:rsid w:val="001B5F11"/>
    <w:rsid w:val="001C1D17"/>
    <w:rsid w:val="001C2CC3"/>
    <w:rsid w:val="00211646"/>
    <w:rsid w:val="00211D7F"/>
    <w:rsid w:val="002213D7"/>
    <w:rsid w:val="0023063D"/>
    <w:rsid w:val="002449D4"/>
    <w:rsid w:val="00257939"/>
    <w:rsid w:val="00257A20"/>
    <w:rsid w:val="00285A68"/>
    <w:rsid w:val="002905CB"/>
    <w:rsid w:val="00290E98"/>
    <w:rsid w:val="00291059"/>
    <w:rsid w:val="00292D80"/>
    <w:rsid w:val="002949B2"/>
    <w:rsid w:val="00296375"/>
    <w:rsid w:val="00297F7E"/>
    <w:rsid w:val="002B3DC0"/>
    <w:rsid w:val="002C0BC4"/>
    <w:rsid w:val="002D49A3"/>
    <w:rsid w:val="002E6636"/>
    <w:rsid w:val="002F02D1"/>
    <w:rsid w:val="002F792D"/>
    <w:rsid w:val="00314A79"/>
    <w:rsid w:val="00321F25"/>
    <w:rsid w:val="003379EE"/>
    <w:rsid w:val="00341ECD"/>
    <w:rsid w:val="00342C82"/>
    <w:rsid w:val="0034575D"/>
    <w:rsid w:val="003523FE"/>
    <w:rsid w:val="00352CB3"/>
    <w:rsid w:val="00366D70"/>
    <w:rsid w:val="00371A7A"/>
    <w:rsid w:val="003776E0"/>
    <w:rsid w:val="003808A3"/>
    <w:rsid w:val="0038565A"/>
    <w:rsid w:val="00395518"/>
    <w:rsid w:val="003A2DDD"/>
    <w:rsid w:val="003A37D4"/>
    <w:rsid w:val="003A593D"/>
    <w:rsid w:val="003B3A1E"/>
    <w:rsid w:val="003C1E68"/>
    <w:rsid w:val="003D6B9E"/>
    <w:rsid w:val="003E455A"/>
    <w:rsid w:val="003F1730"/>
    <w:rsid w:val="003F1AC8"/>
    <w:rsid w:val="003F2F06"/>
    <w:rsid w:val="003F51F4"/>
    <w:rsid w:val="003F5BE4"/>
    <w:rsid w:val="004008D1"/>
    <w:rsid w:val="00430D4E"/>
    <w:rsid w:val="00431600"/>
    <w:rsid w:val="00432617"/>
    <w:rsid w:val="00444E4A"/>
    <w:rsid w:val="00446DB1"/>
    <w:rsid w:val="00450B28"/>
    <w:rsid w:val="004544E6"/>
    <w:rsid w:val="00460CD5"/>
    <w:rsid w:val="00467EF8"/>
    <w:rsid w:val="00480850"/>
    <w:rsid w:val="004925B5"/>
    <w:rsid w:val="004A41EF"/>
    <w:rsid w:val="004A6B5A"/>
    <w:rsid w:val="004D4A6E"/>
    <w:rsid w:val="004D7A9D"/>
    <w:rsid w:val="004E1CD0"/>
    <w:rsid w:val="004E4333"/>
    <w:rsid w:val="004E64FF"/>
    <w:rsid w:val="00501AEB"/>
    <w:rsid w:val="00502A70"/>
    <w:rsid w:val="00503E3F"/>
    <w:rsid w:val="005064EB"/>
    <w:rsid w:val="00526639"/>
    <w:rsid w:val="00533270"/>
    <w:rsid w:val="005338EE"/>
    <w:rsid w:val="0053570C"/>
    <w:rsid w:val="00550B36"/>
    <w:rsid w:val="00555ECE"/>
    <w:rsid w:val="00582E56"/>
    <w:rsid w:val="0058314E"/>
    <w:rsid w:val="00584F0D"/>
    <w:rsid w:val="00590BDD"/>
    <w:rsid w:val="005A0155"/>
    <w:rsid w:val="005A4900"/>
    <w:rsid w:val="005B0CDC"/>
    <w:rsid w:val="005B1617"/>
    <w:rsid w:val="005B2585"/>
    <w:rsid w:val="005B4375"/>
    <w:rsid w:val="005D2D92"/>
    <w:rsid w:val="005D6540"/>
    <w:rsid w:val="005E5CA0"/>
    <w:rsid w:val="005E6C27"/>
    <w:rsid w:val="005F0812"/>
    <w:rsid w:val="005F44B9"/>
    <w:rsid w:val="005F508B"/>
    <w:rsid w:val="005F5662"/>
    <w:rsid w:val="00602DB9"/>
    <w:rsid w:val="006138B1"/>
    <w:rsid w:val="0061593E"/>
    <w:rsid w:val="0061644F"/>
    <w:rsid w:val="00622329"/>
    <w:rsid w:val="0063094B"/>
    <w:rsid w:val="00632F54"/>
    <w:rsid w:val="00644006"/>
    <w:rsid w:val="0064732B"/>
    <w:rsid w:val="00655D2A"/>
    <w:rsid w:val="006633DD"/>
    <w:rsid w:val="00664D55"/>
    <w:rsid w:val="00687CC8"/>
    <w:rsid w:val="006B2CAF"/>
    <w:rsid w:val="006C21F7"/>
    <w:rsid w:val="006D4150"/>
    <w:rsid w:val="007041C0"/>
    <w:rsid w:val="00720B61"/>
    <w:rsid w:val="007229D7"/>
    <w:rsid w:val="00732C08"/>
    <w:rsid w:val="007578F5"/>
    <w:rsid w:val="00760F7E"/>
    <w:rsid w:val="007645F1"/>
    <w:rsid w:val="0079649A"/>
    <w:rsid w:val="007A05C7"/>
    <w:rsid w:val="007B3BBC"/>
    <w:rsid w:val="007C1461"/>
    <w:rsid w:val="007C2A59"/>
    <w:rsid w:val="007D1FF9"/>
    <w:rsid w:val="007D45B4"/>
    <w:rsid w:val="007E6A9F"/>
    <w:rsid w:val="007F50D3"/>
    <w:rsid w:val="007F51F3"/>
    <w:rsid w:val="0080581F"/>
    <w:rsid w:val="0080619F"/>
    <w:rsid w:val="008070B4"/>
    <w:rsid w:val="00807975"/>
    <w:rsid w:val="00810EA9"/>
    <w:rsid w:val="008126A2"/>
    <w:rsid w:val="008255FF"/>
    <w:rsid w:val="00836574"/>
    <w:rsid w:val="0083680D"/>
    <w:rsid w:val="00840476"/>
    <w:rsid w:val="008464FE"/>
    <w:rsid w:val="008616EF"/>
    <w:rsid w:val="00865922"/>
    <w:rsid w:val="00866241"/>
    <w:rsid w:val="00873774"/>
    <w:rsid w:val="00874F08"/>
    <w:rsid w:val="0087561F"/>
    <w:rsid w:val="00876DA3"/>
    <w:rsid w:val="0088619C"/>
    <w:rsid w:val="008917E1"/>
    <w:rsid w:val="00896BA0"/>
    <w:rsid w:val="008A5B1C"/>
    <w:rsid w:val="008B50F6"/>
    <w:rsid w:val="008C7379"/>
    <w:rsid w:val="008D2451"/>
    <w:rsid w:val="008E048B"/>
    <w:rsid w:val="008E276B"/>
    <w:rsid w:val="00902F2E"/>
    <w:rsid w:val="0090549D"/>
    <w:rsid w:val="00907862"/>
    <w:rsid w:val="0092151F"/>
    <w:rsid w:val="00925F75"/>
    <w:rsid w:val="00930B45"/>
    <w:rsid w:val="009446BF"/>
    <w:rsid w:val="00945E83"/>
    <w:rsid w:val="00960736"/>
    <w:rsid w:val="00960769"/>
    <w:rsid w:val="009662A3"/>
    <w:rsid w:val="00972083"/>
    <w:rsid w:val="00972804"/>
    <w:rsid w:val="00987D7B"/>
    <w:rsid w:val="009A50FF"/>
    <w:rsid w:val="009A55FC"/>
    <w:rsid w:val="009B3A22"/>
    <w:rsid w:val="009B3C4F"/>
    <w:rsid w:val="009D336A"/>
    <w:rsid w:val="009D606D"/>
    <w:rsid w:val="009D7252"/>
    <w:rsid w:val="009E0AC1"/>
    <w:rsid w:val="009E5B85"/>
    <w:rsid w:val="009E6AF7"/>
    <w:rsid w:val="009F686C"/>
    <w:rsid w:val="009F7163"/>
    <w:rsid w:val="009F7A43"/>
    <w:rsid w:val="00A0123E"/>
    <w:rsid w:val="00A116A8"/>
    <w:rsid w:val="00A1445A"/>
    <w:rsid w:val="00A250FB"/>
    <w:rsid w:val="00A3065D"/>
    <w:rsid w:val="00A32595"/>
    <w:rsid w:val="00A36200"/>
    <w:rsid w:val="00A36FB0"/>
    <w:rsid w:val="00A47B46"/>
    <w:rsid w:val="00A5695D"/>
    <w:rsid w:val="00A71B2A"/>
    <w:rsid w:val="00A744B2"/>
    <w:rsid w:val="00A84F9B"/>
    <w:rsid w:val="00A94904"/>
    <w:rsid w:val="00AA5CF9"/>
    <w:rsid w:val="00AA6E2C"/>
    <w:rsid w:val="00AC1F01"/>
    <w:rsid w:val="00AD7B3C"/>
    <w:rsid w:val="00AE2153"/>
    <w:rsid w:val="00AF20B4"/>
    <w:rsid w:val="00B15EBB"/>
    <w:rsid w:val="00B241E6"/>
    <w:rsid w:val="00B309A9"/>
    <w:rsid w:val="00B372E9"/>
    <w:rsid w:val="00B37AE7"/>
    <w:rsid w:val="00B527B0"/>
    <w:rsid w:val="00B53732"/>
    <w:rsid w:val="00B60EDE"/>
    <w:rsid w:val="00B838FC"/>
    <w:rsid w:val="00B86A22"/>
    <w:rsid w:val="00B86BB1"/>
    <w:rsid w:val="00B9379B"/>
    <w:rsid w:val="00B949F8"/>
    <w:rsid w:val="00BA05A4"/>
    <w:rsid w:val="00BA5600"/>
    <w:rsid w:val="00BB1BCF"/>
    <w:rsid w:val="00BB7347"/>
    <w:rsid w:val="00BD191B"/>
    <w:rsid w:val="00BF110B"/>
    <w:rsid w:val="00BF2881"/>
    <w:rsid w:val="00BF28C3"/>
    <w:rsid w:val="00BF4D2D"/>
    <w:rsid w:val="00C05F2A"/>
    <w:rsid w:val="00C11369"/>
    <w:rsid w:val="00C14BEF"/>
    <w:rsid w:val="00C150A6"/>
    <w:rsid w:val="00C243EE"/>
    <w:rsid w:val="00C24CA7"/>
    <w:rsid w:val="00C31DF5"/>
    <w:rsid w:val="00C36A28"/>
    <w:rsid w:val="00C54E7E"/>
    <w:rsid w:val="00C60DCA"/>
    <w:rsid w:val="00C61AF1"/>
    <w:rsid w:val="00C61E31"/>
    <w:rsid w:val="00C642B1"/>
    <w:rsid w:val="00C65AF8"/>
    <w:rsid w:val="00C73F4C"/>
    <w:rsid w:val="00C81F22"/>
    <w:rsid w:val="00C96F0E"/>
    <w:rsid w:val="00CA3308"/>
    <w:rsid w:val="00CA6E47"/>
    <w:rsid w:val="00CB4B56"/>
    <w:rsid w:val="00CD6F02"/>
    <w:rsid w:val="00CE03CB"/>
    <w:rsid w:val="00CF1284"/>
    <w:rsid w:val="00CF197B"/>
    <w:rsid w:val="00D11831"/>
    <w:rsid w:val="00D13B15"/>
    <w:rsid w:val="00D17FCA"/>
    <w:rsid w:val="00D252B1"/>
    <w:rsid w:val="00D32859"/>
    <w:rsid w:val="00D403E0"/>
    <w:rsid w:val="00D5207F"/>
    <w:rsid w:val="00D5796F"/>
    <w:rsid w:val="00D61589"/>
    <w:rsid w:val="00D67D28"/>
    <w:rsid w:val="00D77017"/>
    <w:rsid w:val="00D80740"/>
    <w:rsid w:val="00D81CE1"/>
    <w:rsid w:val="00D9228F"/>
    <w:rsid w:val="00DA0FDC"/>
    <w:rsid w:val="00DB1F64"/>
    <w:rsid w:val="00DD128D"/>
    <w:rsid w:val="00DD708C"/>
    <w:rsid w:val="00DE74C0"/>
    <w:rsid w:val="00E0169F"/>
    <w:rsid w:val="00E1384C"/>
    <w:rsid w:val="00E239FE"/>
    <w:rsid w:val="00E241F3"/>
    <w:rsid w:val="00E26A85"/>
    <w:rsid w:val="00E33FAF"/>
    <w:rsid w:val="00E37822"/>
    <w:rsid w:val="00E41F23"/>
    <w:rsid w:val="00E55698"/>
    <w:rsid w:val="00E7599E"/>
    <w:rsid w:val="00E75DB8"/>
    <w:rsid w:val="00E84F76"/>
    <w:rsid w:val="00E9201A"/>
    <w:rsid w:val="00EA79EE"/>
    <w:rsid w:val="00EB4618"/>
    <w:rsid w:val="00EB6AE0"/>
    <w:rsid w:val="00EB77D8"/>
    <w:rsid w:val="00EC7861"/>
    <w:rsid w:val="00ED4216"/>
    <w:rsid w:val="00EE2CE8"/>
    <w:rsid w:val="00EE4D5E"/>
    <w:rsid w:val="00EE544B"/>
    <w:rsid w:val="00EE5454"/>
    <w:rsid w:val="00EE76F3"/>
    <w:rsid w:val="00EF47CF"/>
    <w:rsid w:val="00F1386F"/>
    <w:rsid w:val="00F2733F"/>
    <w:rsid w:val="00F301D2"/>
    <w:rsid w:val="00F37927"/>
    <w:rsid w:val="00F418EA"/>
    <w:rsid w:val="00F42516"/>
    <w:rsid w:val="00F44F55"/>
    <w:rsid w:val="00F65231"/>
    <w:rsid w:val="00F71555"/>
    <w:rsid w:val="00F7341A"/>
    <w:rsid w:val="00F81B54"/>
    <w:rsid w:val="00F8292D"/>
    <w:rsid w:val="00F84036"/>
    <w:rsid w:val="00F84FEB"/>
    <w:rsid w:val="00F936C9"/>
    <w:rsid w:val="00F94CDA"/>
    <w:rsid w:val="00FA486A"/>
    <w:rsid w:val="00FB2F68"/>
    <w:rsid w:val="00FB6DE9"/>
    <w:rsid w:val="00FB7479"/>
    <w:rsid w:val="00FE5690"/>
    <w:rsid w:val="00FF0504"/>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9E92"/>
  <w15:docId w15:val="{78F4C949-A28A-4D25-97F4-4B122F26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6D70"/>
    <w:pPr>
      <w:autoSpaceDE w:val="0"/>
      <w:autoSpaceDN w:val="0"/>
      <w:spacing w:after="120" w:line="240" w:lineRule="auto"/>
      <w:jc w:val="both"/>
    </w:pPr>
    <w:rPr>
      <w:rFonts w:ascii="Arial" w:eastAsia="Times New Roman" w:hAnsi="Arial" w:cs="Times New Roman"/>
      <w:sz w:val="20"/>
      <w:szCs w:val="20"/>
      <w:lang w:val="en-GB" w:eastAsia="x-none"/>
    </w:rPr>
  </w:style>
  <w:style w:type="character" w:customStyle="1" w:styleId="a4">
    <w:name w:val="Основной текст Знак"/>
    <w:basedOn w:val="a0"/>
    <w:link w:val="a3"/>
    <w:rsid w:val="00366D70"/>
    <w:rPr>
      <w:rFonts w:ascii="Arial" w:eastAsia="Times New Roman" w:hAnsi="Arial" w:cs="Times New Roman"/>
      <w:sz w:val="20"/>
      <w:szCs w:val="20"/>
      <w:lang w:val="en-GB" w:eastAsia="x-none"/>
    </w:rPr>
  </w:style>
  <w:style w:type="character" w:customStyle="1" w:styleId="Bodytext">
    <w:name w:val="Body text_"/>
    <w:link w:val="Bodytext1"/>
    <w:uiPriority w:val="99"/>
    <w:locked/>
    <w:rsid w:val="00366D70"/>
    <w:rPr>
      <w:sz w:val="24"/>
      <w:shd w:val="clear" w:color="auto" w:fill="FFFFFF"/>
    </w:rPr>
  </w:style>
  <w:style w:type="paragraph" w:customStyle="1" w:styleId="Bodytext1">
    <w:name w:val="Body text1"/>
    <w:basedOn w:val="a"/>
    <w:link w:val="Bodytext"/>
    <w:uiPriority w:val="99"/>
    <w:rsid w:val="00366D70"/>
    <w:pPr>
      <w:shd w:val="clear" w:color="auto" w:fill="FFFFFF"/>
      <w:spacing w:after="240" w:line="240" w:lineRule="atLeast"/>
      <w:ind w:hanging="460"/>
    </w:pPr>
    <w:rPr>
      <w:sz w:val="24"/>
    </w:rPr>
  </w:style>
  <w:style w:type="character" w:customStyle="1" w:styleId="Bodytext7">
    <w:name w:val="Body text7"/>
    <w:rsid w:val="00366D70"/>
    <w:rPr>
      <w:rFonts w:ascii="Times New Roman" w:hAnsi="Times New Roman"/>
      <w:spacing w:val="0"/>
      <w:sz w:val="24"/>
      <w:u w:val="single"/>
    </w:rPr>
  </w:style>
  <w:style w:type="character" w:customStyle="1" w:styleId="Bodytext2">
    <w:name w:val="Body text (2)_"/>
    <w:link w:val="Bodytext21"/>
    <w:uiPriority w:val="99"/>
    <w:locked/>
    <w:rsid w:val="00366D70"/>
    <w:rPr>
      <w:b/>
      <w:sz w:val="24"/>
      <w:shd w:val="clear" w:color="auto" w:fill="FFFFFF"/>
    </w:rPr>
  </w:style>
  <w:style w:type="paragraph" w:customStyle="1" w:styleId="Bodytext21">
    <w:name w:val="Body text (2)1"/>
    <w:basedOn w:val="a"/>
    <w:link w:val="Bodytext2"/>
    <w:uiPriority w:val="99"/>
    <w:rsid w:val="00366D70"/>
    <w:pPr>
      <w:shd w:val="clear" w:color="auto" w:fill="FFFFFF"/>
      <w:spacing w:after="0" w:line="274" w:lineRule="exact"/>
    </w:pPr>
    <w:rPr>
      <w:b/>
      <w:sz w:val="24"/>
    </w:rPr>
  </w:style>
  <w:style w:type="character" w:customStyle="1" w:styleId="Heading1">
    <w:name w:val="Heading #1_"/>
    <w:link w:val="Heading11"/>
    <w:uiPriority w:val="99"/>
    <w:locked/>
    <w:rsid w:val="00366D70"/>
    <w:rPr>
      <w:b/>
      <w:sz w:val="24"/>
      <w:shd w:val="clear" w:color="auto" w:fill="FFFFFF"/>
    </w:rPr>
  </w:style>
  <w:style w:type="paragraph" w:customStyle="1" w:styleId="Heading11">
    <w:name w:val="Heading #11"/>
    <w:basedOn w:val="a"/>
    <w:link w:val="Heading1"/>
    <w:uiPriority w:val="99"/>
    <w:rsid w:val="00366D70"/>
    <w:pPr>
      <w:shd w:val="clear" w:color="auto" w:fill="FFFFFF"/>
      <w:spacing w:after="0" w:line="264" w:lineRule="exact"/>
      <w:ind w:hanging="280"/>
      <w:outlineLvl w:val="0"/>
    </w:pPr>
    <w:rPr>
      <w:b/>
      <w:sz w:val="24"/>
    </w:rPr>
  </w:style>
  <w:style w:type="character" w:customStyle="1" w:styleId="Bodytext8">
    <w:name w:val="Body text8"/>
    <w:rsid w:val="00366D70"/>
    <w:rPr>
      <w:rFonts w:ascii="Times New Roman" w:hAnsi="Times New Roman"/>
      <w:spacing w:val="0"/>
      <w:sz w:val="24"/>
      <w:u w:val="single"/>
    </w:rPr>
  </w:style>
  <w:style w:type="character" w:customStyle="1" w:styleId="BodytextBold1">
    <w:name w:val="Body text + Bold1"/>
    <w:rsid w:val="00366D70"/>
    <w:rPr>
      <w:rFonts w:ascii="Times New Roman" w:hAnsi="Times New Roman"/>
      <w:b/>
      <w:spacing w:val="0"/>
      <w:sz w:val="24"/>
    </w:rPr>
  </w:style>
  <w:style w:type="character" w:customStyle="1" w:styleId="Bodytext6">
    <w:name w:val="Body text6"/>
    <w:rsid w:val="00366D70"/>
    <w:rPr>
      <w:rFonts w:ascii="Times New Roman" w:hAnsi="Times New Roman"/>
      <w:spacing w:val="0"/>
      <w:sz w:val="24"/>
      <w:u w:val="single"/>
    </w:rPr>
  </w:style>
  <w:style w:type="character" w:customStyle="1" w:styleId="Bodytext5">
    <w:name w:val="Body text5"/>
    <w:rsid w:val="00366D70"/>
    <w:rPr>
      <w:rFonts w:ascii="Times New Roman" w:hAnsi="Times New Roman"/>
      <w:spacing w:val="0"/>
      <w:sz w:val="24"/>
      <w:u w:val="single"/>
    </w:rPr>
  </w:style>
  <w:style w:type="character" w:customStyle="1" w:styleId="Bodytext3">
    <w:name w:val="Body text3"/>
    <w:rsid w:val="00366D70"/>
    <w:rPr>
      <w:rFonts w:ascii="Times New Roman" w:hAnsi="Times New Roman"/>
      <w:spacing w:val="0"/>
      <w:sz w:val="24"/>
      <w:u w:val="single"/>
    </w:rPr>
  </w:style>
  <w:style w:type="character" w:customStyle="1" w:styleId="Bodytext20">
    <w:name w:val="Body text2"/>
    <w:rsid w:val="00366D70"/>
    <w:rPr>
      <w:rFonts w:ascii="Times New Roman" w:hAnsi="Times New Roman"/>
      <w:spacing w:val="0"/>
      <w:sz w:val="24"/>
      <w:u w:val="single"/>
    </w:rPr>
  </w:style>
  <w:style w:type="character" w:customStyle="1" w:styleId="FontStyle35">
    <w:name w:val="Font Style35"/>
    <w:rsid w:val="00366D70"/>
    <w:rPr>
      <w:rFonts w:ascii="Times New Roman" w:hAnsi="Times New Roman"/>
      <w:b/>
      <w:i/>
      <w:sz w:val="26"/>
    </w:rPr>
  </w:style>
  <w:style w:type="paragraph" w:styleId="HTML">
    <w:name w:val="HTML Preformatted"/>
    <w:basedOn w:val="a"/>
    <w:link w:val="HTML0"/>
    <w:unhideWhenUsed/>
    <w:rsid w:val="00366D70"/>
    <w:pPr>
      <w:spacing w:after="200" w:line="276" w:lineRule="auto"/>
    </w:pPr>
    <w:rPr>
      <w:rFonts w:ascii="Courier New" w:eastAsia="Calibri" w:hAnsi="Courier New" w:cs="Courier New"/>
      <w:sz w:val="20"/>
      <w:szCs w:val="20"/>
      <w:lang w:val="uk-UA"/>
    </w:rPr>
  </w:style>
  <w:style w:type="character" w:customStyle="1" w:styleId="HTML0">
    <w:name w:val="Стандартный HTML Знак"/>
    <w:basedOn w:val="a0"/>
    <w:link w:val="HTML"/>
    <w:rsid w:val="00366D70"/>
    <w:rPr>
      <w:rFonts w:ascii="Courier New" w:eastAsia="Calibri" w:hAnsi="Courier New" w:cs="Courier New"/>
      <w:sz w:val="20"/>
      <w:szCs w:val="20"/>
      <w:lang w:val="uk-UA"/>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66D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basedOn w:val="a"/>
    <w:uiPriority w:val="99"/>
    <w:unhideWhenUsed/>
    <w:rsid w:val="00366D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C54E7E"/>
    <w:pPr>
      <w:ind w:left="720"/>
      <w:contextualSpacing/>
    </w:pPr>
  </w:style>
  <w:style w:type="character" w:styleId="a7">
    <w:name w:val="annotation reference"/>
    <w:basedOn w:val="a0"/>
    <w:uiPriority w:val="99"/>
    <w:semiHidden/>
    <w:unhideWhenUsed/>
    <w:rsid w:val="00E239FE"/>
    <w:rPr>
      <w:sz w:val="16"/>
      <w:szCs w:val="16"/>
    </w:rPr>
  </w:style>
  <w:style w:type="paragraph" w:styleId="a8">
    <w:name w:val="annotation text"/>
    <w:basedOn w:val="a"/>
    <w:link w:val="a9"/>
    <w:uiPriority w:val="99"/>
    <w:semiHidden/>
    <w:unhideWhenUsed/>
    <w:rsid w:val="00E239FE"/>
    <w:pPr>
      <w:spacing w:line="240" w:lineRule="auto"/>
    </w:pPr>
    <w:rPr>
      <w:sz w:val="20"/>
      <w:szCs w:val="20"/>
    </w:rPr>
  </w:style>
  <w:style w:type="character" w:customStyle="1" w:styleId="a9">
    <w:name w:val="Текст примечания Знак"/>
    <w:basedOn w:val="a0"/>
    <w:link w:val="a8"/>
    <w:uiPriority w:val="99"/>
    <w:semiHidden/>
    <w:rsid w:val="00E239FE"/>
    <w:rPr>
      <w:sz w:val="20"/>
      <w:szCs w:val="20"/>
    </w:rPr>
  </w:style>
  <w:style w:type="paragraph" w:styleId="aa">
    <w:name w:val="annotation subject"/>
    <w:basedOn w:val="a8"/>
    <w:next w:val="a8"/>
    <w:link w:val="ab"/>
    <w:uiPriority w:val="99"/>
    <w:semiHidden/>
    <w:unhideWhenUsed/>
    <w:rsid w:val="00E239FE"/>
    <w:rPr>
      <w:b/>
      <w:bCs/>
    </w:rPr>
  </w:style>
  <w:style w:type="character" w:customStyle="1" w:styleId="ab">
    <w:name w:val="Тема примечания Знак"/>
    <w:basedOn w:val="a9"/>
    <w:link w:val="aa"/>
    <w:uiPriority w:val="99"/>
    <w:semiHidden/>
    <w:rsid w:val="00E239FE"/>
    <w:rPr>
      <w:b/>
      <w:bCs/>
      <w:sz w:val="20"/>
      <w:szCs w:val="20"/>
    </w:rPr>
  </w:style>
  <w:style w:type="paragraph" w:styleId="ac">
    <w:name w:val="Balloon Text"/>
    <w:basedOn w:val="a"/>
    <w:link w:val="ad"/>
    <w:uiPriority w:val="99"/>
    <w:semiHidden/>
    <w:unhideWhenUsed/>
    <w:rsid w:val="00E239F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239FE"/>
    <w:rPr>
      <w:rFonts w:ascii="Segoe UI" w:hAnsi="Segoe UI" w:cs="Segoe UI"/>
      <w:sz w:val="18"/>
      <w:szCs w:val="18"/>
    </w:rPr>
  </w:style>
  <w:style w:type="paragraph" w:styleId="ae">
    <w:name w:val="header"/>
    <w:basedOn w:val="a"/>
    <w:link w:val="af"/>
    <w:uiPriority w:val="99"/>
    <w:unhideWhenUsed/>
    <w:rsid w:val="007F50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F50D3"/>
  </w:style>
  <w:style w:type="paragraph" w:styleId="af0">
    <w:name w:val="footer"/>
    <w:basedOn w:val="a"/>
    <w:link w:val="af1"/>
    <w:uiPriority w:val="99"/>
    <w:unhideWhenUsed/>
    <w:rsid w:val="007F50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F50D3"/>
  </w:style>
  <w:style w:type="table" w:styleId="af2">
    <w:name w:val="Table Grid"/>
    <w:basedOn w:val="a1"/>
    <w:uiPriority w:val="59"/>
    <w:rsid w:val="00A1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403E0"/>
    <w:rPr>
      <w:color w:val="0563C1" w:themeColor="hyperlink"/>
      <w:u w:val="single"/>
    </w:rPr>
  </w:style>
  <w:style w:type="character" w:styleId="af4">
    <w:name w:val="FollowedHyperlink"/>
    <w:basedOn w:val="a0"/>
    <w:uiPriority w:val="99"/>
    <w:semiHidden/>
    <w:unhideWhenUsed/>
    <w:rsid w:val="00D403E0"/>
    <w:rPr>
      <w:color w:val="954F72" w:themeColor="followedHyperlink"/>
      <w:u w:val="single"/>
    </w:rPr>
  </w:style>
  <w:style w:type="paragraph" w:customStyle="1" w:styleId="rvps2">
    <w:name w:val="rvps2"/>
    <w:basedOn w:val="a"/>
    <w:rsid w:val="00211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link w:val="Normal10"/>
    <w:rsid w:val="003379E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3379EE"/>
    <w:rPr>
      <w:rFonts w:ascii="Times New Roman" w:eastAsia="Times New Roman" w:hAnsi="Times New Roman" w:cs="Times New Roman"/>
      <w:snapToGrid w:val="0"/>
      <w:sz w:val="20"/>
      <w:szCs w:val="20"/>
      <w:lang w:eastAsia="ru-RU"/>
    </w:rPr>
  </w:style>
  <w:style w:type="paragraph" w:styleId="af5">
    <w:name w:val="No Spacing"/>
    <w:uiPriority w:val="1"/>
    <w:qFormat/>
    <w:rsid w:val="00C11369"/>
    <w:pPr>
      <w:spacing w:after="0" w:line="240" w:lineRule="auto"/>
    </w:pPr>
    <w:rPr>
      <w:rFonts w:ascii="Calibri" w:eastAsia="Calibri" w:hAnsi="Calibri" w:cs="Times New Roman"/>
    </w:rPr>
  </w:style>
  <w:style w:type="paragraph" w:styleId="af6">
    <w:name w:val="Body Text Indent"/>
    <w:basedOn w:val="a"/>
    <w:link w:val="af7"/>
    <w:uiPriority w:val="99"/>
    <w:unhideWhenUsed/>
    <w:rsid w:val="00E7599E"/>
    <w:pPr>
      <w:spacing w:after="120"/>
      <w:ind w:left="283"/>
    </w:pPr>
  </w:style>
  <w:style w:type="character" w:customStyle="1" w:styleId="af7">
    <w:name w:val="Основной текст с отступом Знак"/>
    <w:basedOn w:val="a0"/>
    <w:link w:val="af6"/>
    <w:uiPriority w:val="99"/>
    <w:rsid w:val="00E7599E"/>
  </w:style>
  <w:style w:type="paragraph" w:customStyle="1" w:styleId="Standard">
    <w:name w:val="Standard"/>
    <w:rsid w:val="00EE76F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7029">
      <w:bodyDiv w:val="1"/>
      <w:marLeft w:val="0"/>
      <w:marRight w:val="0"/>
      <w:marTop w:val="0"/>
      <w:marBottom w:val="0"/>
      <w:divBdr>
        <w:top w:val="none" w:sz="0" w:space="0" w:color="auto"/>
        <w:left w:val="none" w:sz="0" w:space="0" w:color="auto"/>
        <w:bottom w:val="none" w:sz="0" w:space="0" w:color="auto"/>
        <w:right w:val="none" w:sz="0" w:space="0" w:color="auto"/>
      </w:divBdr>
    </w:div>
    <w:div w:id="5650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1-201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yestr.court.gov.ua/Review/86174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5F3F-41E1-4701-949B-102D55E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16</Pages>
  <Words>31562</Words>
  <Characters>17991</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Макаркин</dc:creator>
  <cp:lastModifiedBy>Ольга</cp:lastModifiedBy>
  <cp:revision>74</cp:revision>
  <cp:lastPrinted>2024-02-14T15:27:00Z</cp:lastPrinted>
  <dcterms:created xsi:type="dcterms:W3CDTF">2021-02-11T15:49:00Z</dcterms:created>
  <dcterms:modified xsi:type="dcterms:W3CDTF">2024-02-26T08:38:00Z</dcterms:modified>
</cp:coreProperties>
</file>