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DE6FA5" w:rsidRPr="00480EA4">
        <w:rPr>
          <w:rFonts w:ascii="Times New Roman" w:hAnsi="Times New Roman" w:cs="Times New Roman"/>
          <w:b/>
          <w:bCs/>
          <w:iCs/>
        </w:rPr>
        <w:t>«код ДК 021:2015 "Єдиний закупівельний словник": 33170000-2 «Обладнання для анестезії та реанімації»</w:t>
      </w:r>
      <w:r w:rsidR="00DE6FA5" w:rsidRPr="00480EA4">
        <w:rPr>
          <w:rFonts w:ascii="Times New Roman" w:hAnsi="Times New Roman" w:cs="Times New Roman"/>
          <w:b/>
          <w:bCs/>
          <w:iCs/>
          <w:lang w:val="uk-UA"/>
        </w:rPr>
        <w:t xml:space="preserve"> (11305 - Дренажна трубка для закритої рани, 11305 - Дренажна трубка для закритої рани, 11305 - Дренажна трубка для закритої рани, 11305 - Дренажна трубка для закритої рани)»</w:t>
      </w:r>
      <w:r w:rsidR="005B2EC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4</w:t>
            </w:r>
            <w:bookmarkStart w:id="0" w:name="_GoBack"/>
            <w:bookmarkEnd w:id="0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9A6A03"/>
    <w:rsid w:val="009C4DAC"/>
    <w:rsid w:val="009C5F39"/>
    <w:rsid w:val="009E4758"/>
    <w:rsid w:val="00A2614B"/>
    <w:rsid w:val="00A91C14"/>
    <w:rsid w:val="00AF610B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8840-96AF-4FAC-A5D2-60C69D6B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dcterms:created xsi:type="dcterms:W3CDTF">2020-01-21T13:45:00Z</dcterms:created>
  <dcterms:modified xsi:type="dcterms:W3CDTF">2023-03-07T09:13:00Z</dcterms:modified>
</cp:coreProperties>
</file>