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D3" w:rsidRPr="0031679B" w:rsidRDefault="00B51CD3" w:rsidP="00B51CD3">
      <w:pPr>
        <w:pageBreakBefore/>
        <w:tabs>
          <w:tab w:val="left" w:pos="480"/>
        </w:tabs>
        <w:spacing w:before="57" w:after="57"/>
        <w:jc w:val="right"/>
        <w:rPr>
          <w:rFonts w:cs="Times New Roman"/>
        </w:rPr>
      </w:pPr>
      <w:r w:rsidRPr="0031679B">
        <w:rPr>
          <w:rStyle w:val="a3"/>
          <w:rFonts w:cs="Times New Roman"/>
          <w:lang w:val="uk-UA"/>
        </w:rPr>
        <w:t>ДОДАТОК 4</w:t>
      </w:r>
    </w:p>
    <w:p w:rsidR="00B51CD3" w:rsidRPr="0031679B" w:rsidRDefault="00B51CD3" w:rsidP="00B51CD3">
      <w:pPr>
        <w:tabs>
          <w:tab w:val="left" w:pos="480"/>
        </w:tabs>
        <w:spacing w:before="57" w:after="57"/>
        <w:jc w:val="right"/>
        <w:rPr>
          <w:rFonts w:cs="Times New Roman"/>
        </w:rPr>
      </w:pPr>
    </w:p>
    <w:p w:rsidR="00B51CD3" w:rsidRPr="0031679B" w:rsidRDefault="00B51CD3" w:rsidP="00B51CD3">
      <w:pPr>
        <w:pStyle w:val="a6"/>
        <w:tabs>
          <w:tab w:val="left" w:pos="480"/>
        </w:tabs>
        <w:spacing w:after="0" w:line="200" w:lineRule="atLeast"/>
        <w:jc w:val="center"/>
        <w:rPr>
          <w:rFonts w:cs="Times New Roman"/>
          <w:shd w:val="clear" w:color="auto" w:fill="FFFFFF"/>
        </w:rPr>
      </w:pPr>
      <w:r w:rsidRPr="0031679B">
        <w:rPr>
          <w:rStyle w:val="a3"/>
          <w:rFonts w:cs="Times New Roman"/>
          <w:shd w:val="clear" w:color="auto" w:fill="FFFFFF"/>
          <w:lang w:val="uk-UA"/>
        </w:rPr>
        <w:t xml:space="preserve">ПЕРЕЛІК ДОКУМЕНТІВ, ЯКІ НЕОБХІДНО НАДАТИ ПЕРЕМОЖЦЮ ТОРГІВ </w:t>
      </w:r>
    </w:p>
    <w:p w:rsidR="00B51CD3" w:rsidRPr="0031679B" w:rsidRDefault="00B51CD3" w:rsidP="00B51CD3">
      <w:pPr>
        <w:pStyle w:val="a6"/>
        <w:tabs>
          <w:tab w:val="left" w:pos="480"/>
        </w:tabs>
        <w:spacing w:after="0" w:line="200" w:lineRule="atLeast"/>
        <w:jc w:val="center"/>
        <w:rPr>
          <w:rFonts w:cs="Times New Roman"/>
          <w:shd w:val="clear" w:color="auto" w:fill="FFFFFF"/>
        </w:rPr>
      </w:pPr>
    </w:p>
    <w:p w:rsidR="00B51CD3" w:rsidRPr="00846754" w:rsidRDefault="00846754" w:rsidP="00846754">
      <w:pPr>
        <w:jc w:val="both"/>
        <w:rPr>
          <w:rFonts w:eastAsia="Times New Roman" w:cs="Times New Roman"/>
          <w:color w:val="000000"/>
          <w:szCs w:val="20"/>
        </w:rPr>
      </w:pPr>
      <w:proofErr w:type="spellStart"/>
      <w:r w:rsidRPr="00846754">
        <w:rPr>
          <w:rFonts w:eastAsia="Times New Roman" w:cs="Times New Roman"/>
          <w:b/>
          <w:szCs w:val="20"/>
        </w:rPr>
        <w:t>Переможець</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процедури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закупівлі</w:t>
      </w:r>
      <w:proofErr w:type="spellEnd"/>
      <w:r w:rsidRPr="00846754">
        <w:rPr>
          <w:rFonts w:eastAsia="Times New Roman" w:cs="Times New Roman"/>
          <w:b/>
          <w:szCs w:val="20"/>
        </w:rPr>
        <w:t xml:space="preserve"> у строк, </w:t>
      </w:r>
      <w:proofErr w:type="spellStart"/>
      <w:r w:rsidRPr="00846754">
        <w:rPr>
          <w:rFonts w:eastAsia="Times New Roman" w:cs="Times New Roman"/>
          <w:b/>
          <w:szCs w:val="20"/>
        </w:rPr>
        <w:t>що</w:t>
      </w:r>
      <w:proofErr w:type="spellEnd"/>
      <w:r w:rsidRPr="00846754">
        <w:rPr>
          <w:rFonts w:eastAsia="Times New Roman" w:cs="Times New Roman"/>
          <w:b/>
          <w:szCs w:val="20"/>
        </w:rPr>
        <w:t xml:space="preserve"> не </w:t>
      </w:r>
      <w:proofErr w:type="spellStart"/>
      <w:r w:rsidRPr="00846754">
        <w:rPr>
          <w:rFonts w:eastAsia="Times New Roman" w:cs="Times New Roman"/>
          <w:b/>
          <w:szCs w:val="20"/>
        </w:rPr>
        <w:t>перевищує</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чотири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дні</w:t>
      </w:r>
      <w:proofErr w:type="spellEnd"/>
      <w:r w:rsidRPr="00846754">
        <w:rPr>
          <w:rFonts w:eastAsia="Times New Roman" w:cs="Times New Roman"/>
          <w:b/>
          <w:szCs w:val="20"/>
        </w:rPr>
        <w:t xml:space="preserve"> з </w:t>
      </w:r>
      <w:proofErr w:type="spellStart"/>
      <w:r w:rsidRPr="00846754">
        <w:rPr>
          <w:rFonts w:eastAsia="Times New Roman" w:cs="Times New Roman"/>
          <w:b/>
          <w:szCs w:val="20"/>
        </w:rPr>
        <w:t>дати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оприлюднення</w:t>
      </w:r>
      <w:proofErr w:type="spellEnd"/>
      <w:r w:rsidRPr="00846754">
        <w:rPr>
          <w:rFonts w:eastAsia="Times New Roman" w:cs="Times New Roman"/>
          <w:b/>
          <w:szCs w:val="20"/>
        </w:rPr>
        <w:t xml:space="preserve"> в </w:t>
      </w:r>
      <w:proofErr w:type="spellStart"/>
      <w:r w:rsidRPr="00846754">
        <w:rPr>
          <w:rFonts w:eastAsia="Times New Roman" w:cs="Times New Roman"/>
          <w:b/>
          <w:szCs w:val="20"/>
        </w:rPr>
        <w:t>електронній</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системі</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закупівель</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повідомлення</w:t>
      </w:r>
      <w:proofErr w:type="spellEnd"/>
      <w:r w:rsidRPr="00846754">
        <w:rPr>
          <w:rFonts w:eastAsia="Times New Roman" w:cs="Times New Roman"/>
          <w:b/>
          <w:szCs w:val="20"/>
        </w:rPr>
        <w:t xml:space="preserve"> про </w:t>
      </w:r>
      <w:proofErr w:type="spellStart"/>
      <w:r w:rsidRPr="00846754">
        <w:rPr>
          <w:rFonts w:eastAsia="Times New Roman" w:cs="Times New Roman"/>
          <w:b/>
          <w:szCs w:val="20"/>
        </w:rPr>
        <w:t>намір</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укласти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договір</w:t>
      </w:r>
      <w:proofErr w:type="spellEnd"/>
      <w:r w:rsidRPr="00846754">
        <w:rPr>
          <w:rFonts w:eastAsia="Times New Roman" w:cs="Times New Roman"/>
          <w:b/>
          <w:szCs w:val="20"/>
        </w:rPr>
        <w:t xml:space="preserve"> про </w:t>
      </w:r>
      <w:proofErr w:type="spellStart"/>
      <w:r w:rsidRPr="00846754">
        <w:rPr>
          <w:rFonts w:eastAsia="Times New Roman" w:cs="Times New Roman"/>
          <w:b/>
          <w:szCs w:val="20"/>
        </w:rPr>
        <w:t>закупівлю</w:t>
      </w:r>
      <w:proofErr w:type="spellEnd"/>
      <w:r w:rsidRPr="00846754">
        <w:rPr>
          <w:rFonts w:eastAsia="Times New Roman" w:cs="Times New Roman"/>
          <w:b/>
          <w:szCs w:val="20"/>
        </w:rPr>
        <w:t xml:space="preserve">, повинен </w:t>
      </w:r>
      <w:proofErr w:type="spellStart"/>
      <w:r w:rsidRPr="00846754">
        <w:rPr>
          <w:rFonts w:eastAsia="Times New Roman" w:cs="Times New Roman"/>
          <w:b/>
          <w:szCs w:val="20"/>
        </w:rPr>
        <w:t>надати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замовнику</w:t>
      </w:r>
      <w:proofErr w:type="spellEnd"/>
      <w:r w:rsidRPr="00846754">
        <w:rPr>
          <w:rFonts w:eastAsia="Times New Roman" w:cs="Times New Roman"/>
          <w:b/>
          <w:szCs w:val="20"/>
        </w:rPr>
        <w:t xml:space="preserve"> шляхом </w:t>
      </w:r>
      <w:proofErr w:type="spellStart"/>
      <w:r w:rsidRPr="00846754">
        <w:rPr>
          <w:rFonts w:eastAsia="Times New Roman" w:cs="Times New Roman"/>
          <w:b/>
          <w:szCs w:val="20"/>
        </w:rPr>
        <w:t>оприлюднення</w:t>
      </w:r>
      <w:proofErr w:type="spellEnd"/>
      <w:r w:rsidRPr="00846754">
        <w:rPr>
          <w:rFonts w:eastAsia="Times New Roman" w:cs="Times New Roman"/>
          <w:b/>
          <w:szCs w:val="20"/>
        </w:rPr>
        <w:t xml:space="preserve"> в </w:t>
      </w:r>
      <w:proofErr w:type="spellStart"/>
      <w:r w:rsidRPr="00846754">
        <w:rPr>
          <w:rFonts w:eastAsia="Times New Roman" w:cs="Times New Roman"/>
          <w:b/>
          <w:szCs w:val="20"/>
        </w:rPr>
        <w:t>електронній</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системі</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закупівель</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документи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що</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підтверджують</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відсутність</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підстав</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визначених</w:t>
      </w:r>
      <w:proofErr w:type="spellEnd"/>
      <w:r w:rsidRPr="00846754">
        <w:rPr>
          <w:rFonts w:eastAsia="Times New Roman" w:cs="Times New Roman"/>
          <w:b/>
          <w:szCs w:val="20"/>
        </w:rPr>
        <w:t xml:space="preserve"> пунктами 3, 5, 6 і 12 </w:t>
      </w:r>
      <w:proofErr w:type="spellStart"/>
      <w:r w:rsidRPr="00846754">
        <w:rPr>
          <w:rFonts w:eastAsia="Times New Roman" w:cs="Times New Roman"/>
          <w:b/>
          <w:szCs w:val="20"/>
        </w:rPr>
        <w:t>частини</w:t>
      </w:r>
      <w:proofErr w:type="spellEnd"/>
      <w:r w:rsidRPr="00846754">
        <w:rPr>
          <w:rFonts w:eastAsia="Times New Roman" w:cs="Times New Roman"/>
          <w:b/>
          <w:szCs w:val="20"/>
        </w:rPr>
        <w:t xml:space="preserve"> </w:t>
      </w:r>
      <w:proofErr w:type="spellStart"/>
      <w:r w:rsidRPr="00846754">
        <w:rPr>
          <w:rFonts w:eastAsia="Times New Roman" w:cs="Times New Roman"/>
          <w:b/>
          <w:szCs w:val="20"/>
        </w:rPr>
        <w:t>першої</w:t>
      </w:r>
      <w:proofErr w:type="spellEnd"/>
      <w:r w:rsidRPr="00846754">
        <w:rPr>
          <w:rFonts w:eastAsia="Times New Roman" w:cs="Times New Roman"/>
          <w:b/>
          <w:szCs w:val="20"/>
        </w:rPr>
        <w:t xml:space="preserve"> та </w:t>
      </w:r>
      <w:proofErr w:type="spellStart"/>
      <w:r w:rsidRPr="00846754">
        <w:rPr>
          <w:rFonts w:eastAsia="Times New Roman" w:cs="Times New Roman"/>
          <w:b/>
          <w:szCs w:val="20"/>
        </w:rPr>
        <w:t>ч</w:t>
      </w:r>
      <w:r>
        <w:rPr>
          <w:rFonts w:eastAsia="Times New Roman" w:cs="Times New Roman"/>
          <w:b/>
          <w:szCs w:val="20"/>
        </w:rPr>
        <w:t>астиною</w:t>
      </w:r>
      <w:proofErr w:type="spellEnd"/>
      <w:r>
        <w:rPr>
          <w:rFonts w:eastAsia="Times New Roman" w:cs="Times New Roman"/>
          <w:b/>
          <w:szCs w:val="20"/>
        </w:rPr>
        <w:t xml:space="preserve"> другою </w:t>
      </w:r>
      <w:proofErr w:type="spellStart"/>
      <w:r>
        <w:rPr>
          <w:rFonts w:eastAsia="Times New Roman" w:cs="Times New Roman"/>
          <w:b/>
          <w:szCs w:val="20"/>
        </w:rPr>
        <w:t>статті</w:t>
      </w:r>
      <w:proofErr w:type="spellEnd"/>
      <w:r>
        <w:rPr>
          <w:rFonts w:eastAsia="Times New Roman" w:cs="Times New Roman"/>
          <w:b/>
          <w:szCs w:val="20"/>
        </w:rPr>
        <w:t xml:space="preserve"> 17 Закону</w:t>
      </w:r>
      <w:r w:rsidR="00B51CD3" w:rsidRPr="0031679B">
        <w:rPr>
          <w:rFonts w:cs="Times New Roman"/>
          <w:b/>
          <w:bCs/>
          <w:lang w:val="uk-UA"/>
        </w:rPr>
        <w:t>, а саме</w:t>
      </w:r>
      <w:r w:rsidR="00B51CD3" w:rsidRPr="00643536">
        <w:rPr>
          <w:rFonts w:cs="Times New Roman"/>
          <w:b/>
          <w:bCs/>
          <w:lang w:val="uk-UA"/>
        </w:rPr>
        <w:t>:</w:t>
      </w:r>
    </w:p>
    <w:p w:rsidR="00323E87" w:rsidRDefault="00B51CD3" w:rsidP="00B51CD3">
      <w:pPr>
        <w:pStyle w:val="a6"/>
        <w:tabs>
          <w:tab w:val="left" w:pos="0"/>
        </w:tabs>
        <w:spacing w:before="113" w:after="113"/>
        <w:jc w:val="both"/>
        <w:rPr>
          <w:rFonts w:eastAsia="Times New Roman" w:cs="Times New Roman"/>
          <w:u w:val="single"/>
          <w:lang w:val="uk-UA"/>
        </w:rPr>
      </w:pPr>
      <w:r w:rsidRPr="0031679B">
        <w:rPr>
          <w:rFonts w:eastAsia="Times New Roman" w:cs="Times New Roman"/>
          <w:lang w:val="uk-UA"/>
        </w:rPr>
        <w:t>1)</w:t>
      </w:r>
      <w:r w:rsidR="00323E87">
        <w:rPr>
          <w:rFonts w:eastAsia="Times New Roman" w:cs="Times New Roman"/>
          <w:lang w:val="uk-UA"/>
        </w:rPr>
        <w:t xml:space="preserve"> </w:t>
      </w:r>
      <w:proofErr w:type="spellStart"/>
      <w:r w:rsidR="00846754" w:rsidRPr="00846754">
        <w:rPr>
          <w:rFonts w:eastAsia="Times New Roman" w:cs="Times New Roman"/>
        </w:rPr>
        <w:t>Інформаційна</w:t>
      </w:r>
      <w:proofErr w:type="spellEnd"/>
      <w:r w:rsidR="00846754" w:rsidRPr="00846754">
        <w:rPr>
          <w:rFonts w:eastAsia="Times New Roman" w:cs="Times New Roman"/>
        </w:rPr>
        <w:t xml:space="preserve"> </w:t>
      </w:r>
      <w:proofErr w:type="spellStart"/>
      <w:r w:rsidR="00846754" w:rsidRPr="00846754">
        <w:rPr>
          <w:rFonts w:eastAsia="Times New Roman" w:cs="Times New Roman"/>
        </w:rPr>
        <w:t>довідка</w:t>
      </w:r>
      <w:proofErr w:type="spellEnd"/>
      <w:r w:rsidR="00846754" w:rsidRPr="00846754">
        <w:rPr>
          <w:rFonts w:eastAsia="Times New Roman" w:cs="Times New Roman"/>
        </w:rPr>
        <w:t xml:space="preserve"> з </w:t>
      </w:r>
      <w:proofErr w:type="spellStart"/>
      <w:r w:rsidR="00846754" w:rsidRPr="00846754">
        <w:rPr>
          <w:rFonts w:eastAsia="Times New Roman" w:cs="Times New Roman"/>
        </w:rPr>
        <w:t>Єдиного</w:t>
      </w:r>
      <w:proofErr w:type="spellEnd"/>
      <w:r w:rsidR="00846754" w:rsidRPr="00846754">
        <w:rPr>
          <w:rFonts w:eastAsia="Times New Roman" w:cs="Times New Roman"/>
        </w:rPr>
        <w:t xml:space="preserve"> державного </w:t>
      </w:r>
      <w:proofErr w:type="spellStart"/>
      <w:r w:rsidR="00846754" w:rsidRPr="00846754">
        <w:rPr>
          <w:rFonts w:eastAsia="Times New Roman" w:cs="Times New Roman"/>
        </w:rPr>
        <w:t>реєстру</w:t>
      </w:r>
      <w:proofErr w:type="spellEnd"/>
      <w:r w:rsidR="00846754" w:rsidRPr="00846754">
        <w:rPr>
          <w:rFonts w:eastAsia="Times New Roman" w:cs="Times New Roman"/>
        </w:rPr>
        <w:t xml:space="preserve"> </w:t>
      </w:r>
      <w:proofErr w:type="spellStart"/>
      <w:r w:rsidR="00846754" w:rsidRPr="00846754">
        <w:rPr>
          <w:rFonts w:eastAsia="Times New Roman" w:cs="Times New Roman"/>
        </w:rPr>
        <w:t>осіб</w:t>
      </w:r>
      <w:proofErr w:type="spellEnd"/>
      <w:r w:rsidR="00846754" w:rsidRPr="00846754">
        <w:rPr>
          <w:rFonts w:eastAsia="Times New Roman" w:cs="Times New Roman"/>
        </w:rPr>
        <w:t xml:space="preserve">, </w:t>
      </w:r>
      <w:proofErr w:type="spellStart"/>
      <w:r w:rsidR="00846754" w:rsidRPr="00846754">
        <w:rPr>
          <w:rFonts w:eastAsia="Times New Roman" w:cs="Times New Roman"/>
        </w:rPr>
        <w:t>які</w:t>
      </w:r>
      <w:proofErr w:type="spellEnd"/>
      <w:r w:rsidR="00846754" w:rsidRPr="00846754">
        <w:rPr>
          <w:rFonts w:eastAsia="Times New Roman" w:cs="Times New Roman"/>
        </w:rPr>
        <w:t xml:space="preserve"> вчинили </w:t>
      </w:r>
      <w:proofErr w:type="spellStart"/>
      <w:r w:rsidR="00846754" w:rsidRPr="00846754">
        <w:rPr>
          <w:rFonts w:eastAsia="Times New Roman" w:cs="Times New Roman"/>
        </w:rPr>
        <w:t>корупційні</w:t>
      </w:r>
      <w:proofErr w:type="spellEnd"/>
      <w:r w:rsidR="00846754" w:rsidRPr="00846754">
        <w:rPr>
          <w:rFonts w:eastAsia="Times New Roman" w:cs="Times New Roman"/>
        </w:rPr>
        <w:t xml:space="preserve"> </w:t>
      </w:r>
      <w:proofErr w:type="spellStart"/>
      <w:r w:rsidR="00846754" w:rsidRPr="00846754">
        <w:rPr>
          <w:rFonts w:eastAsia="Times New Roman" w:cs="Times New Roman"/>
        </w:rPr>
        <w:t>або</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пов’язані</w:t>
      </w:r>
      <w:proofErr w:type="spellEnd"/>
      <w:r w:rsidR="00846754" w:rsidRPr="00846754">
        <w:rPr>
          <w:rFonts w:eastAsia="Times New Roman" w:cs="Times New Roman"/>
        </w:rPr>
        <w:t xml:space="preserve"> з </w:t>
      </w:r>
      <w:proofErr w:type="spellStart"/>
      <w:r w:rsidR="00846754" w:rsidRPr="00846754">
        <w:rPr>
          <w:rFonts w:eastAsia="Times New Roman" w:cs="Times New Roman"/>
        </w:rPr>
        <w:t>корупцією</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правопорушення</w:t>
      </w:r>
      <w:proofErr w:type="spellEnd"/>
      <w:r w:rsidR="00846754" w:rsidRPr="00846754">
        <w:rPr>
          <w:rFonts w:eastAsia="Times New Roman" w:cs="Times New Roman"/>
        </w:rPr>
        <w:t xml:space="preserve">, </w:t>
      </w:r>
      <w:proofErr w:type="spellStart"/>
      <w:r w:rsidR="00846754" w:rsidRPr="00846754">
        <w:rPr>
          <w:rFonts w:eastAsia="Times New Roman" w:cs="Times New Roman"/>
        </w:rPr>
        <w:t>згідно</w:t>
      </w:r>
      <w:proofErr w:type="spellEnd"/>
      <w:r w:rsidR="00846754" w:rsidRPr="00846754">
        <w:rPr>
          <w:rFonts w:eastAsia="Times New Roman" w:cs="Times New Roman"/>
        </w:rPr>
        <w:t xml:space="preserve"> з </w:t>
      </w:r>
      <w:proofErr w:type="spellStart"/>
      <w:r w:rsidR="00846754" w:rsidRPr="00846754">
        <w:rPr>
          <w:rFonts w:eastAsia="Times New Roman" w:cs="Times New Roman"/>
        </w:rPr>
        <w:t>якою</w:t>
      </w:r>
      <w:proofErr w:type="spellEnd"/>
      <w:r w:rsidR="00846754" w:rsidRPr="00846754">
        <w:rPr>
          <w:rFonts w:eastAsia="Times New Roman" w:cs="Times New Roman"/>
        </w:rPr>
        <w:t xml:space="preserve"> не буде </w:t>
      </w:r>
      <w:proofErr w:type="spellStart"/>
      <w:r w:rsidR="00846754" w:rsidRPr="00846754">
        <w:rPr>
          <w:rFonts w:eastAsia="Times New Roman" w:cs="Times New Roman"/>
        </w:rPr>
        <w:t>знайдено</w:t>
      </w:r>
      <w:proofErr w:type="spellEnd"/>
      <w:r w:rsidR="00846754" w:rsidRPr="00846754">
        <w:rPr>
          <w:rFonts w:eastAsia="Times New Roman" w:cs="Times New Roman"/>
        </w:rPr>
        <w:t xml:space="preserve"> </w:t>
      </w:r>
      <w:proofErr w:type="spellStart"/>
      <w:r w:rsidR="00846754" w:rsidRPr="00846754">
        <w:rPr>
          <w:rFonts w:eastAsia="Times New Roman" w:cs="Times New Roman"/>
        </w:rPr>
        <w:t>інформації</w:t>
      </w:r>
      <w:proofErr w:type="spellEnd"/>
      <w:r w:rsidR="00846754" w:rsidRPr="00846754">
        <w:rPr>
          <w:rFonts w:eastAsia="Times New Roman" w:cs="Times New Roman"/>
        </w:rPr>
        <w:t xml:space="preserve"> про </w:t>
      </w:r>
      <w:proofErr w:type="spellStart"/>
      <w:r w:rsidR="00846754" w:rsidRPr="00846754">
        <w:rPr>
          <w:rFonts w:eastAsia="Times New Roman" w:cs="Times New Roman"/>
        </w:rPr>
        <w:t>корупційні</w:t>
      </w:r>
      <w:proofErr w:type="spellEnd"/>
      <w:r w:rsidR="00846754" w:rsidRPr="00846754">
        <w:rPr>
          <w:rFonts w:eastAsia="Times New Roman" w:cs="Times New Roman"/>
        </w:rPr>
        <w:t xml:space="preserve"> </w:t>
      </w:r>
      <w:proofErr w:type="spellStart"/>
      <w:r w:rsidR="00846754" w:rsidRPr="00846754">
        <w:rPr>
          <w:rFonts w:eastAsia="Times New Roman" w:cs="Times New Roman"/>
        </w:rPr>
        <w:t>або</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пов'язані</w:t>
      </w:r>
      <w:proofErr w:type="spellEnd"/>
      <w:r w:rsidR="00846754" w:rsidRPr="00846754">
        <w:rPr>
          <w:rFonts w:eastAsia="Times New Roman" w:cs="Times New Roman"/>
        </w:rPr>
        <w:t xml:space="preserve"> з </w:t>
      </w:r>
      <w:proofErr w:type="spellStart"/>
      <w:r w:rsidR="00846754" w:rsidRPr="00846754">
        <w:rPr>
          <w:rFonts w:eastAsia="Times New Roman" w:cs="Times New Roman"/>
        </w:rPr>
        <w:t>корупцією</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правопорушення</w:t>
      </w:r>
      <w:proofErr w:type="spellEnd"/>
      <w:r w:rsidR="00846754" w:rsidRPr="00846754">
        <w:rPr>
          <w:rFonts w:eastAsia="Times New Roman" w:cs="Times New Roman"/>
        </w:rPr>
        <w:t xml:space="preserve"> </w:t>
      </w:r>
      <w:r w:rsidR="00846754" w:rsidRPr="00846754">
        <w:rPr>
          <w:rFonts w:eastAsia="Times New Roman" w:cs="Times New Roman"/>
          <w:lang w:val="uk-UA"/>
        </w:rPr>
        <w:t xml:space="preserve">щодо </w:t>
      </w:r>
      <w:proofErr w:type="spellStart"/>
      <w:r w:rsidR="00846754" w:rsidRPr="00846754">
        <w:rPr>
          <w:shd w:val="clear" w:color="auto" w:fill="FFFFFF"/>
        </w:rPr>
        <w:t>службової</w:t>
      </w:r>
      <w:proofErr w:type="spellEnd"/>
      <w:r w:rsidR="00846754" w:rsidRPr="00846754">
        <w:rPr>
          <w:shd w:val="clear" w:color="auto" w:fill="FFFFFF"/>
        </w:rPr>
        <w:t xml:space="preserve"> (</w:t>
      </w:r>
      <w:proofErr w:type="spellStart"/>
      <w:r w:rsidR="00846754" w:rsidRPr="00846754">
        <w:rPr>
          <w:shd w:val="clear" w:color="auto" w:fill="FFFFFF"/>
        </w:rPr>
        <w:t>посадової</w:t>
      </w:r>
      <w:proofErr w:type="spellEnd"/>
      <w:r w:rsidR="00846754" w:rsidRPr="00846754">
        <w:rPr>
          <w:shd w:val="clear" w:color="auto" w:fill="FFFFFF"/>
        </w:rPr>
        <w:t>) особ</w:t>
      </w:r>
      <w:r w:rsidR="00846754" w:rsidRPr="00846754">
        <w:rPr>
          <w:shd w:val="clear" w:color="auto" w:fill="FFFFFF"/>
          <w:lang w:val="uk-UA"/>
        </w:rPr>
        <w:t>и</w:t>
      </w:r>
      <w:r w:rsidR="00846754" w:rsidRPr="00846754">
        <w:rPr>
          <w:shd w:val="clear" w:color="auto" w:fill="FFFFFF"/>
        </w:rPr>
        <w:t xml:space="preserve"> </w:t>
      </w:r>
      <w:proofErr w:type="spellStart"/>
      <w:r w:rsidR="00846754" w:rsidRPr="00846754">
        <w:rPr>
          <w:shd w:val="clear" w:color="auto" w:fill="FFFFFF"/>
        </w:rPr>
        <w:t>учасника</w:t>
      </w:r>
      <w:proofErr w:type="spellEnd"/>
      <w:r w:rsidR="00846754" w:rsidRPr="00846754">
        <w:rPr>
          <w:shd w:val="clear" w:color="auto" w:fill="FFFFFF"/>
        </w:rPr>
        <w:t xml:space="preserve"> </w:t>
      </w:r>
      <w:proofErr w:type="spellStart"/>
      <w:r w:rsidR="00846754" w:rsidRPr="00846754">
        <w:rPr>
          <w:shd w:val="clear" w:color="auto" w:fill="FFFFFF"/>
        </w:rPr>
        <w:t>процедури</w:t>
      </w:r>
      <w:proofErr w:type="spellEnd"/>
      <w:r w:rsidR="00846754" w:rsidRPr="00846754">
        <w:rPr>
          <w:shd w:val="clear" w:color="auto" w:fill="FFFFFF"/>
        </w:rPr>
        <w:t xml:space="preserve"> </w:t>
      </w:r>
      <w:proofErr w:type="spellStart"/>
      <w:r w:rsidR="00846754" w:rsidRPr="00846754">
        <w:rPr>
          <w:shd w:val="clear" w:color="auto" w:fill="FFFFFF"/>
        </w:rPr>
        <w:t>закупівлі</w:t>
      </w:r>
      <w:proofErr w:type="spellEnd"/>
      <w:r w:rsidR="00846754" w:rsidRPr="00846754">
        <w:rPr>
          <w:shd w:val="clear" w:color="auto" w:fill="FFFFFF"/>
        </w:rPr>
        <w:t xml:space="preserve">, яку </w:t>
      </w:r>
      <w:proofErr w:type="spellStart"/>
      <w:r w:rsidR="00846754" w:rsidRPr="00846754">
        <w:rPr>
          <w:shd w:val="clear" w:color="auto" w:fill="FFFFFF"/>
        </w:rPr>
        <w:t>уповноважено</w:t>
      </w:r>
      <w:proofErr w:type="spellEnd"/>
      <w:r w:rsidR="00846754" w:rsidRPr="00846754">
        <w:rPr>
          <w:shd w:val="clear" w:color="auto" w:fill="FFFFFF"/>
        </w:rPr>
        <w:t xml:space="preserve"> </w:t>
      </w:r>
      <w:proofErr w:type="spellStart"/>
      <w:r w:rsidR="00846754" w:rsidRPr="00846754">
        <w:rPr>
          <w:shd w:val="clear" w:color="auto" w:fill="FFFFFF"/>
        </w:rPr>
        <w:t>учасником</w:t>
      </w:r>
      <w:proofErr w:type="spellEnd"/>
      <w:r w:rsidR="00846754" w:rsidRPr="00846754">
        <w:rPr>
          <w:shd w:val="clear" w:color="auto" w:fill="FFFFFF"/>
        </w:rPr>
        <w:t xml:space="preserve"> </w:t>
      </w:r>
      <w:proofErr w:type="spellStart"/>
      <w:r w:rsidR="00846754" w:rsidRPr="00846754">
        <w:rPr>
          <w:shd w:val="clear" w:color="auto" w:fill="FFFFFF"/>
        </w:rPr>
        <w:t>представляти</w:t>
      </w:r>
      <w:proofErr w:type="spellEnd"/>
      <w:r w:rsidR="00846754" w:rsidRPr="00846754">
        <w:rPr>
          <w:shd w:val="clear" w:color="auto" w:fill="FFFFFF"/>
        </w:rPr>
        <w:t xml:space="preserve"> </w:t>
      </w:r>
      <w:proofErr w:type="spellStart"/>
      <w:r w:rsidR="00846754" w:rsidRPr="00846754">
        <w:rPr>
          <w:shd w:val="clear" w:color="auto" w:fill="FFFFFF"/>
        </w:rPr>
        <w:t>його</w:t>
      </w:r>
      <w:proofErr w:type="spellEnd"/>
      <w:r w:rsidR="00846754" w:rsidRPr="00846754">
        <w:rPr>
          <w:shd w:val="clear" w:color="auto" w:fill="FFFFFF"/>
        </w:rPr>
        <w:t xml:space="preserve"> </w:t>
      </w:r>
      <w:proofErr w:type="spellStart"/>
      <w:r w:rsidR="00846754" w:rsidRPr="00846754">
        <w:rPr>
          <w:shd w:val="clear" w:color="auto" w:fill="FFFFFF"/>
        </w:rPr>
        <w:t>інтереси</w:t>
      </w:r>
      <w:proofErr w:type="spellEnd"/>
      <w:r w:rsidR="00846754" w:rsidRPr="00846754">
        <w:rPr>
          <w:shd w:val="clear" w:color="auto" w:fill="FFFFFF"/>
        </w:rPr>
        <w:t xml:space="preserve"> </w:t>
      </w:r>
      <w:proofErr w:type="spellStart"/>
      <w:r w:rsidR="00846754" w:rsidRPr="00846754">
        <w:rPr>
          <w:shd w:val="clear" w:color="auto" w:fill="FFFFFF"/>
        </w:rPr>
        <w:t>під</w:t>
      </w:r>
      <w:proofErr w:type="spellEnd"/>
      <w:r w:rsidR="00846754" w:rsidRPr="00846754">
        <w:rPr>
          <w:shd w:val="clear" w:color="auto" w:fill="FFFFFF"/>
        </w:rPr>
        <w:t xml:space="preserve"> час </w:t>
      </w:r>
      <w:proofErr w:type="spellStart"/>
      <w:r w:rsidR="00846754" w:rsidRPr="00846754">
        <w:rPr>
          <w:shd w:val="clear" w:color="auto" w:fill="FFFFFF"/>
        </w:rPr>
        <w:t>проведення</w:t>
      </w:r>
      <w:proofErr w:type="spellEnd"/>
      <w:r w:rsidR="00846754" w:rsidRPr="00846754">
        <w:rPr>
          <w:shd w:val="clear" w:color="auto" w:fill="FFFFFF"/>
        </w:rPr>
        <w:t xml:space="preserve"> </w:t>
      </w:r>
      <w:proofErr w:type="spellStart"/>
      <w:r w:rsidR="00846754" w:rsidRPr="00846754">
        <w:rPr>
          <w:shd w:val="clear" w:color="auto" w:fill="FFFFFF"/>
        </w:rPr>
        <w:t>процедури</w:t>
      </w:r>
      <w:proofErr w:type="spellEnd"/>
      <w:r w:rsidR="00846754" w:rsidRPr="00846754">
        <w:rPr>
          <w:shd w:val="clear" w:color="auto" w:fill="FFFFFF"/>
        </w:rPr>
        <w:t xml:space="preserve"> </w:t>
      </w:r>
      <w:proofErr w:type="spellStart"/>
      <w:r w:rsidR="00846754" w:rsidRPr="00846754">
        <w:rPr>
          <w:shd w:val="clear" w:color="auto" w:fill="FFFFFF"/>
        </w:rPr>
        <w:t>закупівл</w:t>
      </w:r>
      <w:proofErr w:type="spellEnd"/>
      <w:r w:rsidR="00846754">
        <w:rPr>
          <w:shd w:val="clear" w:color="auto" w:fill="FFFFFF"/>
          <w:lang w:val="uk-UA"/>
        </w:rPr>
        <w:t>і</w:t>
      </w:r>
      <w:r w:rsidR="00846754" w:rsidRPr="00846754">
        <w:rPr>
          <w:shd w:val="clear" w:color="auto" w:fill="FFFFFF"/>
        </w:rPr>
        <w:t xml:space="preserve"> </w:t>
      </w:r>
      <w:proofErr w:type="spellStart"/>
      <w:r w:rsidR="00846754" w:rsidRPr="00846754">
        <w:rPr>
          <w:shd w:val="clear" w:color="auto" w:fill="FFFFFF"/>
        </w:rPr>
        <w:t>або</w:t>
      </w:r>
      <w:proofErr w:type="spellEnd"/>
      <w:r w:rsidR="00846754" w:rsidRPr="00846754">
        <w:rPr>
          <w:shd w:val="clear" w:color="auto" w:fill="FFFFFF"/>
        </w:rPr>
        <w:t xml:space="preserve"> </w:t>
      </w:r>
      <w:proofErr w:type="spellStart"/>
      <w:r w:rsidR="00846754" w:rsidRPr="00846754">
        <w:rPr>
          <w:shd w:val="clear" w:color="auto" w:fill="FFFFFF"/>
        </w:rPr>
        <w:t>фізичн</w:t>
      </w:r>
      <w:r w:rsidR="00846754" w:rsidRPr="00846754">
        <w:rPr>
          <w:shd w:val="clear" w:color="auto" w:fill="FFFFFF"/>
          <w:lang w:val="uk-UA"/>
        </w:rPr>
        <w:t>ої</w:t>
      </w:r>
      <w:proofErr w:type="spellEnd"/>
      <w:r w:rsidR="00846754" w:rsidRPr="00846754">
        <w:rPr>
          <w:shd w:val="clear" w:color="auto" w:fill="FFFFFF"/>
        </w:rPr>
        <w:t xml:space="preserve"> особи, яка є </w:t>
      </w:r>
      <w:proofErr w:type="spellStart"/>
      <w:r w:rsidR="00846754" w:rsidRPr="00846754">
        <w:rPr>
          <w:shd w:val="clear" w:color="auto" w:fill="FFFFFF"/>
        </w:rPr>
        <w:t>учасником</w:t>
      </w:r>
      <w:proofErr w:type="spellEnd"/>
      <w:r w:rsidR="00846754" w:rsidRPr="00846754">
        <w:rPr>
          <w:rFonts w:eastAsia="Times New Roman" w:cs="Times New Roman"/>
        </w:rPr>
        <w:t xml:space="preserve">. </w:t>
      </w:r>
      <w:proofErr w:type="spellStart"/>
      <w:r w:rsidR="00846754" w:rsidRPr="00846754">
        <w:rPr>
          <w:rFonts w:eastAsia="Times New Roman" w:cs="Times New Roman"/>
        </w:rPr>
        <w:t>Довідка</w:t>
      </w:r>
      <w:proofErr w:type="spellEnd"/>
      <w:r w:rsidR="00846754" w:rsidRPr="00846754">
        <w:rPr>
          <w:rFonts w:eastAsia="Times New Roman" w:cs="Times New Roman"/>
        </w:rPr>
        <w:t xml:space="preserve"> </w:t>
      </w:r>
      <w:proofErr w:type="spellStart"/>
      <w:r w:rsidR="00846754" w:rsidRPr="00846754">
        <w:rPr>
          <w:rFonts w:eastAsia="Times New Roman" w:cs="Times New Roman"/>
        </w:rPr>
        <w:t>надається</w:t>
      </w:r>
      <w:proofErr w:type="spellEnd"/>
      <w:r w:rsidR="00846754" w:rsidRPr="00846754">
        <w:rPr>
          <w:rFonts w:eastAsia="Times New Roman" w:cs="Times New Roman"/>
        </w:rPr>
        <w:t xml:space="preserve"> в </w:t>
      </w:r>
      <w:proofErr w:type="spellStart"/>
      <w:r w:rsidR="00846754" w:rsidRPr="00846754">
        <w:rPr>
          <w:rFonts w:eastAsia="Times New Roman" w:cs="Times New Roman"/>
        </w:rPr>
        <w:t>період</w:t>
      </w:r>
      <w:proofErr w:type="spellEnd"/>
      <w:r w:rsidR="00846754" w:rsidRPr="00846754">
        <w:rPr>
          <w:rFonts w:eastAsia="Times New Roman" w:cs="Times New Roman"/>
        </w:rPr>
        <w:t xml:space="preserve"> </w:t>
      </w:r>
      <w:proofErr w:type="spellStart"/>
      <w:r w:rsidR="00846754" w:rsidRPr="00846754">
        <w:rPr>
          <w:rFonts w:eastAsia="Times New Roman" w:cs="Times New Roman"/>
        </w:rPr>
        <w:t>відсутності</w:t>
      </w:r>
      <w:proofErr w:type="spellEnd"/>
      <w:r w:rsidR="00846754" w:rsidRPr="00846754">
        <w:rPr>
          <w:rFonts w:eastAsia="Times New Roman" w:cs="Times New Roman"/>
        </w:rPr>
        <w:t xml:space="preserve"> </w:t>
      </w:r>
      <w:proofErr w:type="spellStart"/>
      <w:r w:rsidR="00846754" w:rsidRPr="00846754">
        <w:rPr>
          <w:rFonts w:eastAsia="Times New Roman" w:cs="Times New Roman"/>
        </w:rPr>
        <w:t>функціональної</w:t>
      </w:r>
      <w:proofErr w:type="spellEnd"/>
      <w:r w:rsidR="00846754" w:rsidRPr="00846754">
        <w:rPr>
          <w:rFonts w:eastAsia="Times New Roman" w:cs="Times New Roman"/>
        </w:rPr>
        <w:t xml:space="preserve"> </w:t>
      </w:r>
      <w:proofErr w:type="spellStart"/>
      <w:r w:rsidR="00846754" w:rsidRPr="00846754">
        <w:rPr>
          <w:rFonts w:eastAsia="Times New Roman" w:cs="Times New Roman"/>
        </w:rPr>
        <w:t>можливості</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перевірки</w:t>
      </w:r>
      <w:proofErr w:type="spellEnd"/>
      <w:r w:rsidR="00846754" w:rsidRPr="00846754">
        <w:rPr>
          <w:rFonts w:eastAsia="Times New Roman" w:cs="Times New Roman"/>
        </w:rPr>
        <w:t xml:space="preserve"> </w:t>
      </w:r>
      <w:proofErr w:type="spellStart"/>
      <w:r w:rsidR="00846754" w:rsidRPr="00846754">
        <w:rPr>
          <w:rFonts w:eastAsia="Times New Roman" w:cs="Times New Roman"/>
        </w:rPr>
        <w:t>інформації</w:t>
      </w:r>
      <w:proofErr w:type="spellEnd"/>
      <w:r w:rsidR="00846754" w:rsidRPr="00846754">
        <w:rPr>
          <w:rFonts w:eastAsia="Times New Roman" w:cs="Times New Roman"/>
        </w:rPr>
        <w:t xml:space="preserve"> на </w:t>
      </w:r>
      <w:proofErr w:type="spellStart"/>
      <w:r w:rsidR="00846754" w:rsidRPr="00846754">
        <w:rPr>
          <w:rFonts w:eastAsia="Times New Roman" w:cs="Times New Roman"/>
        </w:rPr>
        <w:t>вебресурсі</w:t>
      </w:r>
      <w:proofErr w:type="spellEnd"/>
      <w:r w:rsidR="00846754" w:rsidRPr="00846754">
        <w:rPr>
          <w:rFonts w:eastAsia="Times New Roman" w:cs="Times New Roman"/>
        </w:rPr>
        <w:t xml:space="preserve"> </w:t>
      </w:r>
      <w:proofErr w:type="spellStart"/>
      <w:r w:rsidR="00846754" w:rsidRPr="00846754">
        <w:rPr>
          <w:rFonts w:eastAsia="Times New Roman" w:cs="Times New Roman"/>
        </w:rPr>
        <w:t>Єдиного</w:t>
      </w:r>
      <w:proofErr w:type="spellEnd"/>
      <w:r w:rsidR="00846754" w:rsidRPr="00846754">
        <w:rPr>
          <w:rFonts w:eastAsia="Times New Roman" w:cs="Times New Roman"/>
        </w:rPr>
        <w:t xml:space="preserve"> державного </w:t>
      </w:r>
      <w:proofErr w:type="spellStart"/>
      <w:r w:rsidR="00846754" w:rsidRPr="00846754">
        <w:rPr>
          <w:rFonts w:eastAsia="Times New Roman" w:cs="Times New Roman"/>
        </w:rPr>
        <w:t>реєстру</w:t>
      </w:r>
      <w:proofErr w:type="spellEnd"/>
      <w:r w:rsidR="00846754" w:rsidRPr="00846754">
        <w:rPr>
          <w:rFonts w:eastAsia="Times New Roman" w:cs="Times New Roman"/>
        </w:rPr>
        <w:t xml:space="preserve"> </w:t>
      </w:r>
      <w:proofErr w:type="spellStart"/>
      <w:r w:rsidR="00846754" w:rsidRPr="00846754">
        <w:rPr>
          <w:rFonts w:eastAsia="Times New Roman" w:cs="Times New Roman"/>
        </w:rPr>
        <w:t>осіб</w:t>
      </w:r>
      <w:proofErr w:type="spellEnd"/>
      <w:r w:rsidR="00846754" w:rsidRPr="00846754">
        <w:rPr>
          <w:rFonts w:eastAsia="Times New Roman" w:cs="Times New Roman"/>
        </w:rPr>
        <w:t xml:space="preserve">, </w:t>
      </w:r>
      <w:proofErr w:type="spellStart"/>
      <w:r w:rsidR="00846754" w:rsidRPr="00846754">
        <w:rPr>
          <w:rFonts w:eastAsia="Times New Roman" w:cs="Times New Roman"/>
        </w:rPr>
        <w:t>які</w:t>
      </w:r>
      <w:proofErr w:type="spellEnd"/>
      <w:r w:rsidR="00846754" w:rsidRPr="00846754">
        <w:rPr>
          <w:rFonts w:eastAsia="Times New Roman" w:cs="Times New Roman"/>
        </w:rPr>
        <w:t xml:space="preserve"> вчинили </w:t>
      </w:r>
      <w:proofErr w:type="spellStart"/>
      <w:r w:rsidR="00846754" w:rsidRPr="00846754">
        <w:rPr>
          <w:rFonts w:eastAsia="Times New Roman" w:cs="Times New Roman"/>
        </w:rPr>
        <w:t>корупційні</w:t>
      </w:r>
      <w:proofErr w:type="spellEnd"/>
      <w:r w:rsidR="00846754" w:rsidRPr="00846754">
        <w:rPr>
          <w:rFonts w:eastAsia="Times New Roman" w:cs="Times New Roman"/>
        </w:rPr>
        <w:t xml:space="preserve"> </w:t>
      </w:r>
      <w:proofErr w:type="spellStart"/>
      <w:r w:rsidR="00846754" w:rsidRPr="00846754">
        <w:rPr>
          <w:rFonts w:eastAsia="Times New Roman" w:cs="Times New Roman"/>
        </w:rPr>
        <w:t>або</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пов’язані</w:t>
      </w:r>
      <w:proofErr w:type="spellEnd"/>
      <w:r w:rsidR="00846754" w:rsidRPr="00846754">
        <w:rPr>
          <w:rFonts w:eastAsia="Times New Roman" w:cs="Times New Roman"/>
        </w:rPr>
        <w:t xml:space="preserve"> з </w:t>
      </w:r>
      <w:proofErr w:type="spellStart"/>
      <w:r w:rsidR="00846754" w:rsidRPr="00846754">
        <w:rPr>
          <w:rFonts w:eastAsia="Times New Roman" w:cs="Times New Roman"/>
        </w:rPr>
        <w:t>корупцією</w:t>
      </w:r>
      <w:proofErr w:type="spellEnd"/>
      <w:r w:rsidR="00846754" w:rsidRPr="00846754">
        <w:rPr>
          <w:rFonts w:eastAsia="Times New Roman" w:cs="Times New Roman"/>
        </w:rPr>
        <w:t xml:space="preserve"> </w:t>
      </w:r>
      <w:proofErr w:type="spellStart"/>
      <w:r w:rsidR="00846754" w:rsidRPr="00846754">
        <w:rPr>
          <w:rFonts w:eastAsia="Times New Roman" w:cs="Times New Roman"/>
        </w:rPr>
        <w:t>правопорушення</w:t>
      </w:r>
      <w:proofErr w:type="spellEnd"/>
      <w:r w:rsidR="00846754" w:rsidRPr="00846754">
        <w:rPr>
          <w:rFonts w:eastAsia="Times New Roman" w:cs="Times New Roman"/>
        </w:rPr>
        <w:t xml:space="preserve">, яка не </w:t>
      </w:r>
      <w:proofErr w:type="spellStart"/>
      <w:r w:rsidR="00846754" w:rsidRPr="00846754">
        <w:rPr>
          <w:rFonts w:eastAsia="Times New Roman" w:cs="Times New Roman"/>
        </w:rPr>
        <w:t>стосується</w:t>
      </w:r>
      <w:proofErr w:type="spellEnd"/>
      <w:r w:rsidR="00846754" w:rsidRPr="00846754">
        <w:rPr>
          <w:rFonts w:eastAsia="Times New Roman" w:cs="Times New Roman"/>
        </w:rPr>
        <w:t xml:space="preserve"> </w:t>
      </w:r>
      <w:proofErr w:type="spellStart"/>
      <w:r w:rsidR="00846754" w:rsidRPr="00846754">
        <w:rPr>
          <w:rFonts w:eastAsia="Times New Roman" w:cs="Times New Roman"/>
        </w:rPr>
        <w:t>запитувача</w:t>
      </w:r>
      <w:proofErr w:type="spellEnd"/>
      <w:r w:rsidR="00846754" w:rsidRPr="00846754">
        <w:rPr>
          <w:rFonts w:eastAsia="Times New Roman" w:cs="Times New Roman"/>
        </w:rPr>
        <w:t>.</w:t>
      </w:r>
      <w:r w:rsidR="00846754" w:rsidRPr="00846754">
        <w:rPr>
          <w:rFonts w:eastAsia="Times New Roman" w:cs="Times New Roman"/>
          <w:shd w:val="clear" w:color="auto" w:fill="FFFFFF"/>
          <w:lang w:val="uk-UA"/>
        </w:rPr>
        <w:t xml:space="preserve"> </w:t>
      </w:r>
      <w:r w:rsidR="00846754" w:rsidRPr="00846754">
        <w:rPr>
          <w:rFonts w:eastAsia="Times New Roman" w:cs="Times New Roman"/>
          <w:u w:val="single"/>
          <w:shd w:val="clear" w:color="auto" w:fill="FFFFFF"/>
          <w:lang w:val="uk-UA"/>
        </w:rPr>
        <w:t>Довідка повинна бути сформована не раніше дати визначення учасника переможцем закупівлі</w:t>
      </w:r>
      <w:r w:rsidR="00846754" w:rsidRPr="00846754">
        <w:rPr>
          <w:rFonts w:eastAsia="Times New Roman" w:cs="Times New Roman"/>
          <w:shd w:val="clear" w:color="auto" w:fill="FFFFFF"/>
          <w:lang w:val="uk-UA"/>
        </w:rPr>
        <w:t>.</w:t>
      </w:r>
      <w:r w:rsidR="00D41BC9" w:rsidRPr="00846754">
        <w:rPr>
          <w:rFonts w:eastAsia="Times New Roman" w:cs="Times New Roman"/>
          <w:shd w:val="clear" w:color="auto" w:fill="FFFFFF"/>
          <w:lang w:val="uk-UA"/>
        </w:rPr>
        <w:t xml:space="preserve">. </w:t>
      </w:r>
    </w:p>
    <w:p w:rsidR="00D41BC9" w:rsidRDefault="00D41BC9" w:rsidP="00B51CD3">
      <w:pPr>
        <w:pStyle w:val="a6"/>
        <w:tabs>
          <w:tab w:val="left" w:pos="0"/>
        </w:tabs>
        <w:spacing w:before="113" w:after="113"/>
        <w:jc w:val="both"/>
        <w:rPr>
          <w:rFonts w:eastAsia="Times New Roman" w:cs="Times New Roman"/>
          <w:shd w:val="clear" w:color="auto" w:fill="FFFFFF"/>
          <w:lang w:val="uk-UA"/>
        </w:rPr>
      </w:pPr>
      <w:r w:rsidRPr="00D41BC9">
        <w:rPr>
          <w:rFonts w:eastAsia="Times New Roman" w:cs="Times New Roman"/>
          <w:lang w:val="uk-UA"/>
        </w:rPr>
        <w:t xml:space="preserve">2) </w:t>
      </w:r>
      <w:r w:rsidR="00846754" w:rsidRPr="00846754">
        <w:rPr>
          <w:rFonts w:eastAsia="Times New Roman" w:cs="Times New Roman"/>
          <w:color w:val="00000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846754" w:rsidRPr="00846754">
        <w:rPr>
          <w:rFonts w:eastAsia="Times New Roman" w:cs="Times New Roman"/>
          <w:color w:val="000000"/>
          <w:szCs w:val="20"/>
        </w:rPr>
        <w:t> </w:t>
      </w:r>
      <w:r w:rsidR="00846754" w:rsidRPr="00846754">
        <w:rPr>
          <w:rFonts w:eastAsia="Times New Roman" w:cs="Times New Roman"/>
          <w:color w:val="000000"/>
          <w:szCs w:val="20"/>
          <w:lang w:val="uk-UA"/>
        </w:rPr>
        <w:t xml:space="preserve"> відсутність судимості або обмежень, передбачених кримінальним процесуальним законодавством України щодо</w:t>
      </w:r>
      <w:r w:rsidR="00846754" w:rsidRPr="00846754">
        <w:rPr>
          <w:rFonts w:eastAsia="Times New Roman" w:cs="Times New Roman"/>
          <w:b/>
          <w:color w:val="000000"/>
          <w:szCs w:val="20"/>
          <w:lang w:val="uk-UA"/>
        </w:rPr>
        <w:t xml:space="preserve"> </w:t>
      </w:r>
      <w:r w:rsidR="00846754" w:rsidRPr="00846754">
        <w:rPr>
          <w:shd w:val="clear" w:color="auto" w:fill="FFFFFF"/>
          <w:lang w:val="uk-UA"/>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w:t>
      </w:r>
      <w:r w:rsidR="00846754">
        <w:rPr>
          <w:shd w:val="clear" w:color="auto" w:fill="FFFFFF"/>
          <w:lang w:val="uk-UA"/>
        </w:rPr>
        <w:t xml:space="preserve">і </w:t>
      </w:r>
      <w:r w:rsidR="00846754" w:rsidRPr="00846754">
        <w:rPr>
          <w:shd w:val="clear" w:color="auto" w:fill="FFFFFF"/>
          <w:lang w:val="uk-UA"/>
        </w:rPr>
        <w:t>або фізичної особи, яка є учасником</w:t>
      </w:r>
      <w:r w:rsidRPr="0031679B">
        <w:rPr>
          <w:rFonts w:eastAsia="Times New Roman" w:cs="Times New Roman"/>
          <w:shd w:val="clear" w:color="auto" w:fill="FFFFFF"/>
          <w:lang w:val="uk-UA"/>
        </w:rPr>
        <w:t>.</w:t>
      </w:r>
      <w:r w:rsidR="00846754">
        <w:rPr>
          <w:rFonts w:eastAsia="Times New Roman" w:cs="Times New Roman"/>
          <w:shd w:val="clear" w:color="auto" w:fill="FFFFFF"/>
          <w:lang w:val="uk-UA"/>
        </w:rPr>
        <w:t xml:space="preserve"> </w:t>
      </w:r>
      <w:r w:rsidR="00846754" w:rsidRPr="00846754">
        <w:rPr>
          <w:rFonts w:eastAsia="Times New Roman" w:cs="Times New Roman"/>
          <w:u w:val="single"/>
          <w:shd w:val="clear" w:color="auto" w:fill="FFFFFF"/>
          <w:lang w:val="uk-UA"/>
        </w:rPr>
        <w:t>Довідка повинна бути сформована не раніше дати визначення учасника переможцем закупівлі</w:t>
      </w:r>
    </w:p>
    <w:p w:rsidR="007820FC" w:rsidRPr="00465E42" w:rsidRDefault="00D41BC9" w:rsidP="00846754">
      <w:pPr>
        <w:pStyle w:val="a6"/>
        <w:tabs>
          <w:tab w:val="left" w:pos="0"/>
        </w:tabs>
        <w:spacing w:before="113" w:after="113"/>
        <w:jc w:val="both"/>
        <w:rPr>
          <w:rStyle w:val="a3"/>
          <w:b w:val="0"/>
          <w:bCs w:val="0"/>
          <w:lang w:val="uk-UA"/>
        </w:rPr>
      </w:pPr>
      <w:r w:rsidRPr="00465E42">
        <w:rPr>
          <w:rFonts w:eastAsia="Times New Roman" w:cs="Times New Roman"/>
          <w:shd w:val="clear" w:color="auto" w:fill="FFFFFF"/>
          <w:lang w:val="uk-UA"/>
        </w:rPr>
        <w:t xml:space="preserve">3) </w:t>
      </w:r>
      <w:r w:rsidR="00846754" w:rsidRPr="00465E42">
        <w:rPr>
          <w:rFonts w:eastAsia="Times New Roman" w:cs="Times New Roman"/>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7820FC" w:rsidRPr="00465E42">
        <w:rPr>
          <w:rStyle w:val="a3"/>
          <w:b w:val="0"/>
          <w:lang w:val="uk-UA"/>
        </w:rPr>
        <w:t xml:space="preserve"> </w:t>
      </w:r>
    </w:p>
    <w:p w:rsidR="00EC36EA" w:rsidRDefault="00EC36EA" w:rsidP="00B51CD3">
      <w:pPr>
        <w:tabs>
          <w:tab w:val="left" w:pos="567"/>
        </w:tabs>
        <w:spacing w:before="57" w:after="57" w:line="200" w:lineRule="atLeast"/>
        <w:jc w:val="both"/>
        <w:rPr>
          <w:rFonts w:cs="Times New Roman"/>
          <w:b/>
          <w:bCs/>
          <w:shd w:val="clear" w:color="auto" w:fill="FFFFFF"/>
          <w:lang w:val="uk-UA"/>
        </w:rPr>
      </w:pPr>
    </w:p>
    <w:p w:rsidR="00655451" w:rsidRPr="001F259E" w:rsidRDefault="001F259E" w:rsidP="001F259E">
      <w:pPr>
        <w:jc w:val="both"/>
        <w:rPr>
          <w:b/>
          <w:lang w:val="uk-UA"/>
        </w:rPr>
      </w:pPr>
      <w:r w:rsidRPr="001F259E">
        <w:rPr>
          <w:rFonts w:cs="Times New Roman"/>
          <w:b/>
          <w:bCs/>
          <w:shd w:val="clear" w:color="auto" w:fill="FFFFFF"/>
          <w:lang w:val="uk-UA"/>
        </w:rPr>
        <w:t xml:space="preserve">Переможець процедури закупівлі повинен надати Замовнику </w:t>
      </w:r>
      <w:r w:rsidRPr="001F259E">
        <w:rPr>
          <w:rFonts w:eastAsia="Times New Roman" w:cs="Times New Roman"/>
          <w:b/>
          <w:bCs/>
          <w:color w:val="000000"/>
          <w:shd w:val="clear" w:color="auto" w:fill="FFFFFF"/>
          <w:lang w:val="uk-UA"/>
        </w:rPr>
        <w:t xml:space="preserve">підписаний зі своєї сторони проект договору з додатками у 2-х примирниках. Ненадання підписаного проекту договору з додатками у 2-х примірниках </w:t>
      </w:r>
      <w:bookmarkStart w:id="0" w:name="_GoBack"/>
      <w:bookmarkEnd w:id="0"/>
      <w:r w:rsidRPr="001F259E">
        <w:rPr>
          <w:rFonts w:eastAsia="Times New Roman" w:cs="Times New Roman"/>
          <w:b/>
          <w:bCs/>
          <w:color w:val="000000"/>
          <w:shd w:val="clear" w:color="auto" w:fill="FFFFFF"/>
          <w:lang w:val="uk-UA"/>
        </w:rPr>
        <w:t xml:space="preserve">до спливу 7 днів з дня прийняття рішення про намір укласти договір про закупівлю буде </w:t>
      </w:r>
      <w:proofErr w:type="spellStart"/>
      <w:r w:rsidRPr="001F259E">
        <w:rPr>
          <w:rFonts w:eastAsia="Times New Roman" w:cs="Times New Roman"/>
          <w:b/>
          <w:bCs/>
          <w:color w:val="000000"/>
          <w:shd w:val="clear" w:color="auto" w:fill="FFFFFF"/>
          <w:lang w:val="uk-UA"/>
        </w:rPr>
        <w:t>розцінено</w:t>
      </w:r>
      <w:proofErr w:type="spellEnd"/>
      <w:r w:rsidRPr="001F259E">
        <w:rPr>
          <w:rFonts w:eastAsia="Times New Roman" w:cs="Times New Roman"/>
          <w:b/>
          <w:bCs/>
          <w:color w:val="000000"/>
          <w:shd w:val="clear" w:color="auto" w:fill="FFFFFF"/>
          <w:lang w:val="uk-UA"/>
        </w:rPr>
        <w:t xml:space="preserve"> як відмову від підписання договору про закупівлю відповідно до вимог тендерної документації або укладення договору про закупівлю, що є підставою для відхилення тендерної пропозиції Переможця (пп.1 п. 3 ч. 1 ст. 31 Закону України «Про публічні закупівлі», </w:t>
      </w:r>
      <w:proofErr w:type="spellStart"/>
      <w:r w:rsidRPr="001F259E">
        <w:rPr>
          <w:rFonts w:eastAsia="Times New Roman" w:cs="Times New Roman"/>
          <w:b/>
          <w:bCs/>
          <w:color w:val="000000"/>
          <w:shd w:val="clear" w:color="auto" w:fill="FFFFFF"/>
          <w:lang w:val="uk-UA"/>
        </w:rPr>
        <w:t>пп</w:t>
      </w:r>
      <w:proofErr w:type="spellEnd"/>
      <w:r w:rsidRPr="001F259E">
        <w:rPr>
          <w:rFonts w:eastAsia="Times New Roman" w:cs="Times New Roman"/>
          <w:b/>
          <w:bCs/>
          <w:color w:val="000000"/>
          <w:shd w:val="clear" w:color="auto" w:fill="FFFFFF"/>
          <w:lang w:val="uk-UA"/>
        </w:rPr>
        <w:t>. 1 ч. 3 п. 42 Особливостей).</w:t>
      </w:r>
    </w:p>
    <w:sectPr w:rsidR="00655451" w:rsidRPr="001F259E" w:rsidSect="00D1638D">
      <w:footerReference w:type="default" r:id="rId7"/>
      <w:pgSz w:w="11906" w:h="16838"/>
      <w:pgMar w:top="567" w:right="850" w:bottom="1133" w:left="1134" w:header="72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B7" w:rsidRDefault="00292DB7">
      <w:r>
        <w:separator/>
      </w:r>
    </w:p>
  </w:endnote>
  <w:endnote w:type="continuationSeparator" w:id="0">
    <w:p w:rsidR="00292DB7" w:rsidRDefault="002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13" w:rsidRDefault="00DF4D88">
    <w:pPr>
      <w:pStyle w:val="aa"/>
      <w:tabs>
        <w:tab w:val="clear" w:pos="4961"/>
        <w:tab w:val="clear" w:pos="9922"/>
      </w:tabs>
      <w:jc w:val="right"/>
    </w:pPr>
    <w:r>
      <w:fldChar w:fldCharType="begin"/>
    </w:r>
    <w:r w:rsidR="00655451">
      <w:instrText xml:space="preserve"> PAGE </w:instrText>
    </w:r>
    <w:r>
      <w:fldChar w:fldCharType="separate"/>
    </w:r>
    <w:r w:rsidR="00755CF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B7" w:rsidRDefault="00292DB7">
      <w:r>
        <w:separator/>
      </w:r>
    </w:p>
  </w:footnote>
  <w:footnote w:type="continuationSeparator" w:id="0">
    <w:p w:rsidR="00292DB7" w:rsidRDefault="00292D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space"/>
      <w:lvlText w:val=" %1."/>
      <w:lvlJc w:val="left"/>
      <w:pPr>
        <w:tabs>
          <w:tab w:val="num" w:pos="0"/>
        </w:tabs>
        <w:ind w:left="0" w:firstLine="0"/>
      </w:pPr>
      <w:rPr>
        <w:rFonts w:ascii="Arial" w:hAnsi="Arial" w:cs="Arial"/>
        <w:lang w:val="uk-UA"/>
      </w:rPr>
    </w:lvl>
    <w:lvl w:ilvl="1">
      <w:start w:val="1"/>
      <w:numFmt w:val="decimal"/>
      <w:suff w:val="space"/>
      <w:lvlText w:val=" %2."/>
      <w:lvlJc w:val="left"/>
      <w:pPr>
        <w:tabs>
          <w:tab w:val="num" w:pos="0"/>
        </w:tabs>
        <w:ind w:left="1080" w:hanging="360"/>
      </w:pPr>
      <w:rPr>
        <w:rFonts w:ascii="Arial" w:hAnsi="Arial" w:cs="Arial"/>
        <w:lang w:val="uk-UA"/>
      </w:rPr>
    </w:lvl>
    <w:lvl w:ilvl="2">
      <w:start w:val="1"/>
      <w:numFmt w:val="decimal"/>
      <w:suff w:val="space"/>
      <w:lvlText w:val=" %3."/>
      <w:lvlJc w:val="left"/>
      <w:pPr>
        <w:tabs>
          <w:tab w:val="num" w:pos="0"/>
        </w:tabs>
        <w:ind w:left="1440" w:hanging="360"/>
      </w:pPr>
      <w:rPr>
        <w:rFonts w:ascii="Arial" w:hAnsi="Arial" w:cs="Arial"/>
        <w:lang w:val="uk-UA"/>
      </w:rPr>
    </w:lvl>
    <w:lvl w:ilvl="3">
      <w:start w:val="1"/>
      <w:numFmt w:val="decimal"/>
      <w:suff w:val="space"/>
      <w:lvlText w:val=" %4."/>
      <w:lvlJc w:val="left"/>
      <w:pPr>
        <w:tabs>
          <w:tab w:val="num" w:pos="0"/>
        </w:tabs>
        <w:ind w:left="1800" w:hanging="360"/>
      </w:pPr>
      <w:rPr>
        <w:rFonts w:ascii="Arial" w:hAnsi="Arial" w:cs="Arial"/>
        <w:lang w:val="uk-UA"/>
      </w:rPr>
    </w:lvl>
    <w:lvl w:ilvl="4">
      <w:start w:val="1"/>
      <w:numFmt w:val="decimal"/>
      <w:suff w:val="space"/>
      <w:lvlText w:val=" %5."/>
      <w:lvlJc w:val="left"/>
      <w:pPr>
        <w:tabs>
          <w:tab w:val="num" w:pos="0"/>
        </w:tabs>
        <w:ind w:left="2160" w:hanging="360"/>
      </w:pPr>
      <w:rPr>
        <w:rFonts w:ascii="Arial" w:hAnsi="Arial" w:cs="Arial"/>
        <w:lang w:val="uk-UA"/>
      </w:rPr>
    </w:lvl>
    <w:lvl w:ilvl="5">
      <w:start w:val="1"/>
      <w:numFmt w:val="decimal"/>
      <w:suff w:val="space"/>
      <w:lvlText w:val=" %6."/>
      <w:lvlJc w:val="left"/>
      <w:pPr>
        <w:tabs>
          <w:tab w:val="num" w:pos="0"/>
        </w:tabs>
        <w:ind w:left="2520" w:hanging="360"/>
      </w:pPr>
      <w:rPr>
        <w:rFonts w:ascii="Arial" w:hAnsi="Arial" w:cs="Arial"/>
        <w:lang w:val="uk-UA"/>
      </w:rPr>
    </w:lvl>
    <w:lvl w:ilvl="6">
      <w:start w:val="1"/>
      <w:numFmt w:val="decimal"/>
      <w:suff w:val="space"/>
      <w:lvlText w:val=" %7."/>
      <w:lvlJc w:val="left"/>
      <w:pPr>
        <w:tabs>
          <w:tab w:val="num" w:pos="0"/>
        </w:tabs>
        <w:ind w:left="2880" w:hanging="360"/>
      </w:pPr>
      <w:rPr>
        <w:rFonts w:ascii="Arial" w:hAnsi="Arial" w:cs="Arial"/>
        <w:lang w:val="uk-UA"/>
      </w:rPr>
    </w:lvl>
    <w:lvl w:ilvl="7">
      <w:start w:val="1"/>
      <w:numFmt w:val="decimal"/>
      <w:suff w:val="space"/>
      <w:lvlText w:val=" %8."/>
      <w:lvlJc w:val="left"/>
      <w:pPr>
        <w:tabs>
          <w:tab w:val="num" w:pos="0"/>
        </w:tabs>
        <w:ind w:left="3240" w:hanging="360"/>
      </w:pPr>
      <w:rPr>
        <w:rFonts w:ascii="Arial" w:hAnsi="Arial" w:cs="Arial"/>
        <w:lang w:val="uk-UA"/>
      </w:rPr>
    </w:lvl>
    <w:lvl w:ilvl="8">
      <w:start w:val="1"/>
      <w:numFmt w:val="decimal"/>
      <w:suff w:val="space"/>
      <w:lvlText w:val=" %9."/>
      <w:lvlJc w:val="left"/>
      <w:pPr>
        <w:tabs>
          <w:tab w:val="num" w:pos="0"/>
        </w:tabs>
        <w:ind w:left="3600" w:hanging="360"/>
      </w:pPr>
      <w:rPr>
        <w:rFonts w:ascii="Arial" w:hAnsi="Arial" w:cs="Arial"/>
        <w:lang w:val="uk-U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84"/>
    <w:rsid w:val="00026709"/>
    <w:rsid w:val="00034C67"/>
    <w:rsid w:val="0004235C"/>
    <w:rsid w:val="00050228"/>
    <w:rsid w:val="00062525"/>
    <w:rsid w:val="000847D2"/>
    <w:rsid w:val="000B138E"/>
    <w:rsid w:val="000F3D35"/>
    <w:rsid w:val="000F5227"/>
    <w:rsid w:val="00102962"/>
    <w:rsid w:val="00115936"/>
    <w:rsid w:val="00136416"/>
    <w:rsid w:val="001423D0"/>
    <w:rsid w:val="001A4AA4"/>
    <w:rsid w:val="001F259E"/>
    <w:rsid w:val="0020248B"/>
    <w:rsid w:val="00221F7F"/>
    <w:rsid w:val="0025714D"/>
    <w:rsid w:val="00292DB7"/>
    <w:rsid w:val="00301743"/>
    <w:rsid w:val="0031679B"/>
    <w:rsid w:val="00323E87"/>
    <w:rsid w:val="00346BF6"/>
    <w:rsid w:val="00391D6D"/>
    <w:rsid w:val="003C6354"/>
    <w:rsid w:val="003E1BFA"/>
    <w:rsid w:val="003F4492"/>
    <w:rsid w:val="0040096B"/>
    <w:rsid w:val="0042731E"/>
    <w:rsid w:val="0043420A"/>
    <w:rsid w:val="00460759"/>
    <w:rsid w:val="00465E42"/>
    <w:rsid w:val="004964F3"/>
    <w:rsid w:val="00497E4C"/>
    <w:rsid w:val="004E76FB"/>
    <w:rsid w:val="004F62AB"/>
    <w:rsid w:val="00573A06"/>
    <w:rsid w:val="00573E83"/>
    <w:rsid w:val="00626241"/>
    <w:rsid w:val="006413E1"/>
    <w:rsid w:val="00643536"/>
    <w:rsid w:val="00655451"/>
    <w:rsid w:val="00655F3B"/>
    <w:rsid w:val="00682971"/>
    <w:rsid w:val="0069063D"/>
    <w:rsid w:val="00712EA0"/>
    <w:rsid w:val="00755CFC"/>
    <w:rsid w:val="00760A7D"/>
    <w:rsid w:val="007820FC"/>
    <w:rsid w:val="007832E6"/>
    <w:rsid w:val="00783413"/>
    <w:rsid w:val="0079589A"/>
    <w:rsid w:val="007A41CB"/>
    <w:rsid w:val="007B1433"/>
    <w:rsid w:val="007D3451"/>
    <w:rsid w:val="007E531D"/>
    <w:rsid w:val="007F70FD"/>
    <w:rsid w:val="00846754"/>
    <w:rsid w:val="00855758"/>
    <w:rsid w:val="0087668E"/>
    <w:rsid w:val="008C47C6"/>
    <w:rsid w:val="009109F2"/>
    <w:rsid w:val="009323C5"/>
    <w:rsid w:val="009826DF"/>
    <w:rsid w:val="00997856"/>
    <w:rsid w:val="009A1BE0"/>
    <w:rsid w:val="009D368E"/>
    <w:rsid w:val="009D376D"/>
    <w:rsid w:val="009E5113"/>
    <w:rsid w:val="009E52C1"/>
    <w:rsid w:val="009F2DEA"/>
    <w:rsid w:val="00A033C3"/>
    <w:rsid w:val="00A22E06"/>
    <w:rsid w:val="00A36C7C"/>
    <w:rsid w:val="00A61287"/>
    <w:rsid w:val="00A627BE"/>
    <w:rsid w:val="00AA6E26"/>
    <w:rsid w:val="00AE030B"/>
    <w:rsid w:val="00B12320"/>
    <w:rsid w:val="00B15787"/>
    <w:rsid w:val="00B1598D"/>
    <w:rsid w:val="00B247B4"/>
    <w:rsid w:val="00B41627"/>
    <w:rsid w:val="00B51CD3"/>
    <w:rsid w:val="00B8699E"/>
    <w:rsid w:val="00BA1482"/>
    <w:rsid w:val="00BB7F5E"/>
    <w:rsid w:val="00BC336B"/>
    <w:rsid w:val="00BC3D02"/>
    <w:rsid w:val="00BF6909"/>
    <w:rsid w:val="00C020D8"/>
    <w:rsid w:val="00CA1F76"/>
    <w:rsid w:val="00CA30FA"/>
    <w:rsid w:val="00CD4EE0"/>
    <w:rsid w:val="00CE1982"/>
    <w:rsid w:val="00CF239B"/>
    <w:rsid w:val="00CF3111"/>
    <w:rsid w:val="00D1638D"/>
    <w:rsid w:val="00D16FC6"/>
    <w:rsid w:val="00D33C3E"/>
    <w:rsid w:val="00D41BC9"/>
    <w:rsid w:val="00D667CD"/>
    <w:rsid w:val="00D93BED"/>
    <w:rsid w:val="00DF4D88"/>
    <w:rsid w:val="00E37D61"/>
    <w:rsid w:val="00EC36EA"/>
    <w:rsid w:val="00F4115C"/>
    <w:rsid w:val="00F4308D"/>
    <w:rsid w:val="00F57312"/>
    <w:rsid w:val="00F62AE2"/>
    <w:rsid w:val="00F83D14"/>
    <w:rsid w:val="00FB1B84"/>
    <w:rsid w:val="00FB59F8"/>
    <w:rsid w:val="00FC5F53"/>
    <w:rsid w:val="00FC6F86"/>
    <w:rsid w:val="00FD04F7"/>
    <w:rsid w:val="00FD4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9BFDDF-81F4-4C62-A537-7EC01DED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hAnsi="Arial" w:cs="Arial"/>
      <w:lang w:val="uk-U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3">
    <w:name w:val="Strong"/>
    <w:qFormat/>
    <w:rPr>
      <w:b/>
      <w:bCs/>
    </w:rPr>
  </w:style>
  <w:style w:type="character" w:customStyle="1" w:styleId="a4">
    <w:name w:val="Символ нумерации"/>
    <w:rPr>
      <w:rFonts w:ascii="Arial" w:hAnsi="Arial" w:cs="Arial"/>
    </w:rPr>
  </w:style>
  <w:style w:type="character" w:styleId="a5">
    <w:name w:val="Emphasis"/>
    <w:qFormat/>
    <w:rPr>
      <w:i/>
      <w:iCs/>
    </w:rPr>
  </w:style>
  <w:style w:type="paragraph" w:customStyle="1" w:styleId="1">
    <w:name w:val="Заголовок1"/>
    <w:basedOn w:val="a"/>
    <w:next w:val="a6"/>
    <w:pPr>
      <w:keepNext/>
      <w:spacing w:before="240" w:after="120"/>
    </w:pPr>
    <w:rPr>
      <w:rFonts w:ascii="Arial" w:eastAsia="Microsoft YaHei" w:hAnsi="Arial"/>
      <w:sz w:val="28"/>
      <w:szCs w:val="28"/>
    </w:rPr>
  </w:style>
  <w:style w:type="paragraph" w:styleId="a6">
    <w:name w:val="Body Text"/>
    <w:basedOn w:val="a"/>
    <w:link w:val="a7"/>
    <w:pPr>
      <w:spacing w:after="120"/>
    </w:pPr>
  </w:style>
  <w:style w:type="paragraph" w:styleId="a8">
    <w:name w:val="List"/>
    <w:basedOn w:val="a6"/>
  </w:style>
  <w:style w:type="paragraph" w:customStyle="1" w:styleId="a9">
    <w:name w:val="Название"/>
    <w:basedOn w:val="a"/>
    <w:pPr>
      <w:suppressLineNumbers/>
      <w:spacing w:before="120" w:after="120"/>
    </w:pPr>
    <w:rPr>
      <w:i/>
      <w:iCs/>
    </w:rPr>
  </w:style>
  <w:style w:type="paragraph" w:customStyle="1" w:styleId="10">
    <w:name w:val="Указатель1"/>
    <w:basedOn w:val="a"/>
    <w:pPr>
      <w:suppressLineNumbers/>
    </w:pPr>
  </w:style>
  <w:style w:type="paragraph" w:styleId="aa">
    <w:name w:val="footer"/>
    <w:basedOn w:val="a"/>
    <w:pPr>
      <w:suppressLineNumbers/>
      <w:tabs>
        <w:tab w:val="center" w:pos="4961"/>
        <w:tab w:val="right" w:pos="9922"/>
      </w:tabs>
    </w:pPr>
  </w:style>
  <w:style w:type="paragraph" w:styleId="ab">
    <w:name w:val="header"/>
    <w:basedOn w:val="a"/>
    <w:pPr>
      <w:suppressLineNumbers/>
      <w:tabs>
        <w:tab w:val="center" w:pos="4819"/>
        <w:tab w:val="right" w:pos="9638"/>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alloon Text"/>
    <w:basedOn w:val="a"/>
    <w:link w:val="af"/>
    <w:uiPriority w:val="99"/>
    <w:semiHidden/>
    <w:unhideWhenUsed/>
    <w:rsid w:val="007832E6"/>
    <w:rPr>
      <w:rFonts w:ascii="Segoe UI" w:hAnsi="Segoe UI"/>
      <w:sz w:val="18"/>
      <w:szCs w:val="16"/>
    </w:rPr>
  </w:style>
  <w:style w:type="character" w:customStyle="1" w:styleId="af">
    <w:name w:val="Текст выноски Знак"/>
    <w:basedOn w:val="a0"/>
    <w:link w:val="ae"/>
    <w:uiPriority w:val="99"/>
    <w:semiHidden/>
    <w:rsid w:val="007832E6"/>
    <w:rPr>
      <w:rFonts w:ascii="Segoe UI" w:eastAsia="SimSun" w:hAnsi="Segoe UI" w:cs="Mangal"/>
      <w:kern w:val="1"/>
      <w:sz w:val="18"/>
      <w:szCs w:val="16"/>
      <w:lang w:val="ru-RU" w:eastAsia="hi-IN" w:bidi="hi-IN"/>
    </w:rPr>
  </w:style>
  <w:style w:type="character" w:customStyle="1" w:styleId="a7">
    <w:name w:val="Основной текст Знак"/>
    <w:basedOn w:val="a0"/>
    <w:link w:val="a6"/>
    <w:rsid w:val="00B51CD3"/>
    <w:rPr>
      <w:rFonts w:eastAsia="SimSu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Сухоставська</dc:creator>
  <cp:lastModifiedBy>Пользователь</cp:lastModifiedBy>
  <cp:revision>2</cp:revision>
  <cp:lastPrinted>2020-01-08T10:39:00Z</cp:lastPrinted>
  <dcterms:created xsi:type="dcterms:W3CDTF">2023-03-28T11:05:00Z</dcterms:created>
  <dcterms:modified xsi:type="dcterms:W3CDTF">2023-03-28T11:05:00Z</dcterms:modified>
</cp:coreProperties>
</file>