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9E49" w14:textId="77777777" w:rsidR="00E6065B" w:rsidRPr="006831C7" w:rsidRDefault="00E6065B" w:rsidP="00E6065B">
      <w:pPr>
        <w:spacing w:after="0" w:line="240" w:lineRule="auto"/>
        <w:jc w:val="center"/>
        <w:rPr>
          <w:rFonts w:ascii="Times New Roman" w:eastAsia="Times New Roman" w:hAnsi="Times New Roman"/>
          <w:b/>
          <w:bCs/>
          <w:color w:val="000000" w:themeColor="text1"/>
          <w:sz w:val="40"/>
          <w:szCs w:val="40"/>
          <w:lang w:eastAsia="uk-UA"/>
        </w:rPr>
      </w:pPr>
      <w:bookmarkStart w:id="0" w:name="_Hlk126319991"/>
      <w:bookmarkStart w:id="1" w:name="_Hlk128489848"/>
      <w:r w:rsidRPr="006831C7">
        <w:rPr>
          <w:rFonts w:ascii="Times New Roman" w:eastAsia="Times New Roman" w:hAnsi="Times New Roman"/>
          <w:b/>
          <w:bCs/>
          <w:color w:val="000000" w:themeColor="text1"/>
          <w:sz w:val="40"/>
          <w:szCs w:val="40"/>
          <w:lang w:eastAsia="uk-UA"/>
        </w:rPr>
        <w:br/>
        <w:t>КЗ ЛОР "Львівський обласний молодіжний центр"</w:t>
      </w:r>
    </w:p>
    <w:p w14:paraId="78AA22DE" w14:textId="77777777" w:rsidR="00E6065B" w:rsidRPr="006831C7" w:rsidRDefault="00E6065B" w:rsidP="00E6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themeColor="text1"/>
          <w:kern w:val="28"/>
          <w:sz w:val="28"/>
          <w:szCs w:val="28"/>
          <w:lang w:eastAsia="ru-RU"/>
        </w:rPr>
      </w:pPr>
    </w:p>
    <w:p w14:paraId="3208A260" w14:textId="77777777" w:rsidR="00E6065B" w:rsidRPr="006831C7" w:rsidRDefault="00E6065B" w:rsidP="00E6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themeColor="text1"/>
          <w:kern w:val="28"/>
          <w:sz w:val="28"/>
          <w:szCs w:val="28"/>
          <w:lang w:eastAsia="ru-RU"/>
        </w:rPr>
      </w:pPr>
    </w:p>
    <w:p w14:paraId="1049FCF1" w14:textId="77777777" w:rsidR="00E6065B" w:rsidRPr="006831C7" w:rsidRDefault="00E6065B" w:rsidP="00E6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themeColor="text1"/>
          <w:kern w:val="28"/>
          <w:sz w:val="28"/>
          <w:szCs w:val="28"/>
          <w:lang w:eastAsia="ru-RU"/>
        </w:rPr>
      </w:pPr>
    </w:p>
    <w:p w14:paraId="017968A5" w14:textId="77777777" w:rsidR="00E6065B" w:rsidRPr="006831C7" w:rsidRDefault="00E6065B" w:rsidP="00E6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themeColor="text1"/>
          <w:kern w:val="28"/>
          <w:sz w:val="28"/>
          <w:szCs w:val="28"/>
          <w:lang w:eastAsia="ru-RU"/>
        </w:rPr>
      </w:pPr>
    </w:p>
    <w:p w14:paraId="29B0332C" w14:textId="77777777" w:rsidR="00E6065B" w:rsidRPr="006831C7" w:rsidRDefault="00E6065B" w:rsidP="00E6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color w:val="000000" w:themeColor="text1"/>
          <w:kern w:val="28"/>
          <w:sz w:val="28"/>
          <w:szCs w:val="28"/>
          <w:lang w:eastAsia="ru-RU"/>
        </w:rPr>
      </w:pPr>
    </w:p>
    <w:p w14:paraId="67A7DF6C" w14:textId="77777777" w:rsidR="00E6065B" w:rsidRPr="006831C7" w:rsidRDefault="00E6065B" w:rsidP="00E6065B">
      <w:pPr>
        <w:pStyle w:val="afd"/>
        <w:spacing w:after="0" w:line="240" w:lineRule="auto"/>
        <w:jc w:val="right"/>
        <w:rPr>
          <w:rFonts w:ascii="Times New Roman" w:hAnsi="Times New Roman"/>
          <w:b/>
          <w:bCs/>
          <w:color w:val="000000" w:themeColor="text1"/>
          <w:sz w:val="24"/>
          <w:szCs w:val="24"/>
        </w:rPr>
      </w:pPr>
      <w:bookmarkStart w:id="2" w:name="_Hlk115190668"/>
      <w:r w:rsidRPr="006831C7">
        <w:rPr>
          <w:rFonts w:ascii="Times New Roman" w:hAnsi="Times New Roman"/>
          <w:b/>
          <w:bCs/>
          <w:color w:val="000000" w:themeColor="text1"/>
          <w:sz w:val="24"/>
          <w:szCs w:val="24"/>
        </w:rPr>
        <w:t xml:space="preserve">ЗАТВЕРДЖЕНО </w:t>
      </w:r>
    </w:p>
    <w:p w14:paraId="2E331FAB" w14:textId="7BAAFEDA" w:rsidR="00E6065B" w:rsidRPr="006831C7" w:rsidRDefault="00E6065B" w:rsidP="00E6065B">
      <w:pPr>
        <w:pStyle w:val="afd"/>
        <w:spacing w:after="0" w:line="240" w:lineRule="auto"/>
        <w:jc w:val="right"/>
        <w:rPr>
          <w:rFonts w:ascii="Times New Roman" w:hAnsi="Times New Roman"/>
          <w:color w:val="000000" w:themeColor="text1"/>
          <w:sz w:val="24"/>
          <w:szCs w:val="24"/>
          <w:lang w:val="uk-UA"/>
        </w:rPr>
      </w:pPr>
      <w:r w:rsidRPr="006831C7">
        <w:rPr>
          <w:rFonts w:ascii="Times New Roman" w:hAnsi="Times New Roman"/>
          <w:color w:val="000000" w:themeColor="text1"/>
          <w:sz w:val="24"/>
          <w:szCs w:val="24"/>
          <w:lang w:val="uk-UA"/>
        </w:rPr>
        <w:t>від «</w:t>
      </w:r>
      <w:r w:rsidR="006F35EF" w:rsidRPr="006831C7">
        <w:rPr>
          <w:rFonts w:ascii="Times New Roman" w:hAnsi="Times New Roman"/>
          <w:color w:val="000000" w:themeColor="text1"/>
          <w:sz w:val="24"/>
          <w:szCs w:val="24"/>
          <w:lang w:val="ru-RU"/>
        </w:rPr>
        <w:t>1</w:t>
      </w:r>
      <w:r w:rsidR="00A32B22">
        <w:rPr>
          <w:rFonts w:ascii="Times New Roman" w:hAnsi="Times New Roman"/>
          <w:color w:val="000000" w:themeColor="text1"/>
          <w:sz w:val="24"/>
          <w:szCs w:val="24"/>
          <w:lang w:val="ru-RU"/>
        </w:rPr>
        <w:t>3</w:t>
      </w:r>
      <w:r w:rsidRPr="006831C7">
        <w:rPr>
          <w:rFonts w:ascii="Times New Roman" w:hAnsi="Times New Roman"/>
          <w:color w:val="000000" w:themeColor="text1"/>
          <w:sz w:val="24"/>
          <w:szCs w:val="24"/>
          <w:lang w:val="uk-UA"/>
        </w:rPr>
        <w:t>» липня 2023 року</w:t>
      </w:r>
    </w:p>
    <w:p w14:paraId="7A52B4CA" w14:textId="77777777" w:rsidR="00E6065B" w:rsidRPr="006831C7" w:rsidRDefault="00E6065B" w:rsidP="00E6065B">
      <w:pPr>
        <w:pStyle w:val="afd"/>
        <w:spacing w:after="0" w:line="240" w:lineRule="auto"/>
        <w:jc w:val="right"/>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Рішенням Уповноваженої особи </w:t>
      </w:r>
      <w:r w:rsidRPr="006831C7">
        <w:rPr>
          <w:rFonts w:ascii="Times New Roman" w:eastAsia="Times New Roman" w:hAnsi="Times New Roman"/>
          <w:color w:val="000000" w:themeColor="text1"/>
          <w:sz w:val="21"/>
          <w:szCs w:val="21"/>
          <w:lang w:eastAsia="uk-UA"/>
        </w:rPr>
        <w:br/>
      </w:r>
      <w:proofErr w:type="spellStart"/>
      <w:r w:rsidRPr="006831C7">
        <w:rPr>
          <w:rFonts w:ascii="Times New Roman" w:eastAsia="Times New Roman" w:hAnsi="Times New Roman"/>
          <w:color w:val="000000" w:themeColor="text1"/>
          <w:sz w:val="21"/>
          <w:szCs w:val="21"/>
          <w:lang w:eastAsia="uk-UA"/>
        </w:rPr>
        <w:t>Концевич</w:t>
      </w:r>
      <w:proofErr w:type="spellEnd"/>
      <w:r w:rsidRPr="006831C7">
        <w:rPr>
          <w:rFonts w:ascii="Times New Roman" w:eastAsia="Times New Roman" w:hAnsi="Times New Roman"/>
          <w:color w:val="000000" w:themeColor="text1"/>
          <w:sz w:val="21"/>
          <w:szCs w:val="21"/>
          <w:lang w:eastAsia="uk-UA"/>
        </w:rPr>
        <w:t xml:space="preserve"> Галиною Ярославівною</w:t>
      </w:r>
    </w:p>
    <w:p w14:paraId="51EEA923" w14:textId="77777777" w:rsidR="00E6065B" w:rsidRPr="006831C7" w:rsidRDefault="00E6065B" w:rsidP="00E6065B">
      <w:pPr>
        <w:pStyle w:val="afd"/>
        <w:spacing w:after="0" w:line="240" w:lineRule="auto"/>
        <w:jc w:val="right"/>
        <w:rPr>
          <w:rFonts w:ascii="Times New Roman" w:hAnsi="Times New Roman"/>
          <w:color w:val="000000" w:themeColor="text1"/>
          <w:sz w:val="24"/>
          <w:szCs w:val="24"/>
        </w:rPr>
      </w:pPr>
    </w:p>
    <w:bookmarkEnd w:id="2"/>
    <w:p w14:paraId="4BDB7204" w14:textId="77777777" w:rsidR="00E6065B" w:rsidRPr="006831C7" w:rsidRDefault="00E6065B" w:rsidP="00E6065B">
      <w:pPr>
        <w:spacing w:after="0" w:line="240" w:lineRule="auto"/>
        <w:rPr>
          <w:rFonts w:ascii="Times New Roman" w:eastAsia="Times New Roman" w:hAnsi="Times New Roman"/>
          <w:b/>
          <w:color w:val="000000" w:themeColor="text1"/>
          <w:sz w:val="28"/>
          <w:szCs w:val="28"/>
          <w:lang w:eastAsia="ru-RU"/>
        </w:rPr>
      </w:pPr>
    </w:p>
    <w:p w14:paraId="3CB1D62D" w14:textId="77777777" w:rsidR="00E6065B" w:rsidRPr="006831C7" w:rsidRDefault="00E6065B" w:rsidP="00E6065B">
      <w:pPr>
        <w:spacing w:after="0" w:line="240" w:lineRule="auto"/>
        <w:jc w:val="center"/>
        <w:rPr>
          <w:rFonts w:ascii="Times New Roman" w:eastAsia="Times New Roman" w:hAnsi="Times New Roman"/>
          <w:b/>
          <w:color w:val="000000" w:themeColor="text1"/>
          <w:sz w:val="28"/>
          <w:szCs w:val="28"/>
          <w:lang w:eastAsia="ru-RU"/>
        </w:rPr>
      </w:pPr>
    </w:p>
    <w:p w14:paraId="0D724435" w14:textId="77777777" w:rsidR="00E6065B" w:rsidRPr="006831C7" w:rsidRDefault="00E6065B" w:rsidP="00E6065B">
      <w:pPr>
        <w:spacing w:after="0" w:line="240" w:lineRule="auto"/>
        <w:jc w:val="center"/>
        <w:rPr>
          <w:rFonts w:ascii="Times New Roman" w:eastAsia="Times New Roman" w:hAnsi="Times New Roman"/>
          <w:b/>
          <w:color w:val="000000" w:themeColor="text1"/>
          <w:sz w:val="28"/>
          <w:szCs w:val="28"/>
          <w:lang w:eastAsia="ru-RU"/>
        </w:rPr>
      </w:pPr>
    </w:p>
    <w:p w14:paraId="73AF6025" w14:textId="77777777" w:rsidR="00E6065B" w:rsidRPr="006831C7" w:rsidRDefault="00E6065B" w:rsidP="00E6065B">
      <w:pPr>
        <w:spacing w:after="0" w:line="240" w:lineRule="auto"/>
        <w:jc w:val="center"/>
        <w:rPr>
          <w:rFonts w:ascii="Times New Roman" w:eastAsia="Times New Roman" w:hAnsi="Times New Roman"/>
          <w:b/>
          <w:color w:val="000000" w:themeColor="text1"/>
          <w:sz w:val="28"/>
          <w:szCs w:val="28"/>
          <w:lang w:eastAsia="ru-RU"/>
        </w:rPr>
      </w:pPr>
    </w:p>
    <w:p w14:paraId="2A0862CE" w14:textId="77777777" w:rsidR="00E6065B" w:rsidRPr="006831C7" w:rsidRDefault="00E6065B" w:rsidP="00E6065B">
      <w:pPr>
        <w:spacing w:after="0" w:line="240" w:lineRule="auto"/>
        <w:jc w:val="center"/>
        <w:rPr>
          <w:rFonts w:ascii="Times New Roman" w:eastAsia="Times New Roman" w:hAnsi="Times New Roman"/>
          <w:b/>
          <w:color w:val="000000" w:themeColor="text1"/>
          <w:sz w:val="28"/>
          <w:szCs w:val="28"/>
          <w:lang w:eastAsia="ru-RU"/>
        </w:rPr>
      </w:pPr>
    </w:p>
    <w:p w14:paraId="1EC339F3" w14:textId="77777777" w:rsidR="00E6065B" w:rsidRPr="006831C7" w:rsidRDefault="00E6065B" w:rsidP="00E6065B">
      <w:pPr>
        <w:spacing w:after="0" w:line="240" w:lineRule="auto"/>
        <w:jc w:val="center"/>
        <w:rPr>
          <w:rFonts w:ascii="Times New Roman" w:eastAsia="Times New Roman" w:hAnsi="Times New Roman"/>
          <w:b/>
          <w:color w:val="000000" w:themeColor="text1"/>
          <w:sz w:val="28"/>
          <w:szCs w:val="28"/>
          <w:lang w:eastAsia="ru-RU"/>
        </w:rPr>
      </w:pPr>
      <w:r w:rsidRPr="006831C7">
        <w:rPr>
          <w:rFonts w:ascii="Times New Roman" w:eastAsia="Times New Roman" w:hAnsi="Times New Roman"/>
          <w:b/>
          <w:color w:val="000000" w:themeColor="text1"/>
          <w:sz w:val="28"/>
          <w:szCs w:val="28"/>
          <w:lang w:eastAsia="ru-RU"/>
        </w:rPr>
        <w:t>ТЕНДЕРНА ДОКУМЕНТАЦІЯ</w:t>
      </w:r>
    </w:p>
    <w:p w14:paraId="4292F332" w14:textId="77777777" w:rsidR="00E6065B" w:rsidRPr="006831C7" w:rsidRDefault="00E6065B" w:rsidP="00E6065B">
      <w:pPr>
        <w:spacing w:after="0" w:line="240" w:lineRule="auto"/>
        <w:jc w:val="center"/>
        <w:rPr>
          <w:rFonts w:ascii="Times New Roman" w:eastAsia="Times New Roman" w:hAnsi="Times New Roman"/>
          <w:b/>
          <w:color w:val="000000" w:themeColor="text1"/>
          <w:sz w:val="28"/>
          <w:szCs w:val="28"/>
          <w:lang w:eastAsia="ru-RU"/>
        </w:rPr>
      </w:pPr>
      <w:r w:rsidRPr="006831C7">
        <w:rPr>
          <w:rFonts w:ascii="Times New Roman" w:eastAsia="Times New Roman" w:hAnsi="Times New Roman"/>
          <w:b/>
          <w:color w:val="000000" w:themeColor="text1"/>
          <w:sz w:val="28"/>
          <w:szCs w:val="28"/>
          <w:lang w:eastAsia="ru-RU"/>
        </w:rPr>
        <w:t>Відкриті торги з особливостями</w:t>
      </w:r>
    </w:p>
    <w:p w14:paraId="1A88AFCA" w14:textId="77777777" w:rsidR="00E6065B" w:rsidRPr="006831C7" w:rsidRDefault="00E6065B" w:rsidP="00E6065B">
      <w:pPr>
        <w:spacing w:after="0" w:line="240" w:lineRule="auto"/>
        <w:jc w:val="center"/>
        <w:rPr>
          <w:rFonts w:ascii="Times New Roman" w:eastAsia="Times New Roman" w:hAnsi="Times New Roman"/>
          <w:b/>
          <w:color w:val="000000" w:themeColor="text1"/>
          <w:sz w:val="28"/>
          <w:szCs w:val="28"/>
          <w:lang w:eastAsia="ru-RU"/>
        </w:rPr>
      </w:pPr>
      <w:r w:rsidRPr="006831C7">
        <w:rPr>
          <w:rFonts w:ascii="Times New Roman" w:eastAsia="Times New Roman" w:hAnsi="Times New Roman"/>
          <w:b/>
          <w:color w:val="000000" w:themeColor="text1"/>
          <w:sz w:val="28"/>
          <w:szCs w:val="28"/>
          <w:lang w:eastAsia="ru-RU"/>
        </w:rPr>
        <w:t>на закупівлю:</w:t>
      </w:r>
    </w:p>
    <w:p w14:paraId="08CC9E12" w14:textId="27616158" w:rsidR="00E6065B" w:rsidRPr="006831C7" w:rsidRDefault="00E6065B" w:rsidP="00E6065B">
      <w:pPr>
        <w:keepLines/>
        <w:autoSpaceDE w:val="0"/>
        <w:autoSpaceDN w:val="0"/>
        <w:spacing w:after="0" w:line="240" w:lineRule="auto"/>
        <w:jc w:val="center"/>
        <w:rPr>
          <w:rFonts w:ascii="Times New Roman" w:eastAsia="Times New Roman" w:hAnsi="Times New Roman"/>
          <w:bCs/>
          <w:color w:val="000000" w:themeColor="text1"/>
          <w:spacing w:val="-3"/>
          <w:sz w:val="24"/>
          <w:szCs w:val="24"/>
        </w:rPr>
      </w:pPr>
      <w:r w:rsidRPr="006831C7">
        <w:rPr>
          <w:rFonts w:ascii="Times New Roman" w:eastAsia="Times New Roman" w:hAnsi="Times New Roman"/>
          <w:bCs/>
          <w:color w:val="000000" w:themeColor="text1"/>
          <w:sz w:val="24"/>
          <w:szCs w:val="24"/>
          <w:lang w:eastAsia="ru-RU"/>
        </w:rPr>
        <w:t>ДК 021:2015:45450000-6: Інші завершальні будівельні роботи  (</w:t>
      </w:r>
      <w:r w:rsidRPr="006831C7">
        <w:rPr>
          <w:rFonts w:ascii="Times New Roman" w:hAnsi="Times New Roman"/>
          <w:bCs/>
          <w:color w:val="000000" w:themeColor="text1"/>
          <w:spacing w:val="-3"/>
          <w:sz w:val="24"/>
          <w:szCs w:val="24"/>
        </w:rPr>
        <w:t>Послуги з поточного ремонту приміщень будівлі Комунального закладу Львівської обласної ради</w:t>
      </w:r>
      <w:r w:rsidRPr="006831C7">
        <w:rPr>
          <w:rFonts w:ascii="Times New Roman" w:eastAsia="Times New Roman" w:hAnsi="Times New Roman"/>
          <w:bCs/>
          <w:color w:val="000000" w:themeColor="text1"/>
          <w:spacing w:val="-3"/>
          <w:sz w:val="24"/>
          <w:szCs w:val="24"/>
        </w:rPr>
        <w:t xml:space="preserve"> </w:t>
      </w:r>
      <w:r w:rsidRPr="006831C7">
        <w:rPr>
          <w:rFonts w:ascii="Times New Roman" w:hAnsi="Times New Roman"/>
          <w:bCs/>
          <w:color w:val="000000" w:themeColor="text1"/>
          <w:spacing w:val="-3"/>
          <w:sz w:val="24"/>
          <w:szCs w:val="24"/>
        </w:rPr>
        <w:t>"Львівський обласний молодіжний центр" по вул. Винниченка, 12 в м. Львові (об'єкт пам'ятки архітектури</w:t>
      </w:r>
      <w:r w:rsidRPr="006831C7">
        <w:rPr>
          <w:rFonts w:ascii="Times New Roman" w:eastAsia="Times New Roman" w:hAnsi="Times New Roman"/>
          <w:bCs/>
          <w:color w:val="000000" w:themeColor="text1"/>
          <w:spacing w:val="-3"/>
          <w:sz w:val="24"/>
          <w:szCs w:val="24"/>
        </w:rPr>
        <w:t xml:space="preserve"> </w:t>
      </w:r>
      <w:r w:rsidRPr="006831C7">
        <w:rPr>
          <w:rFonts w:ascii="Times New Roman" w:hAnsi="Times New Roman"/>
          <w:bCs/>
          <w:color w:val="000000" w:themeColor="text1"/>
          <w:spacing w:val="-3"/>
          <w:sz w:val="24"/>
          <w:szCs w:val="24"/>
        </w:rPr>
        <w:t>охоронний номер 1019-М)</w:t>
      </w:r>
      <w:r w:rsidRPr="006831C7">
        <w:rPr>
          <w:rFonts w:ascii="Times New Roman" w:eastAsia="Times New Roman" w:hAnsi="Times New Roman"/>
          <w:bCs/>
          <w:color w:val="000000" w:themeColor="text1"/>
          <w:sz w:val="24"/>
          <w:szCs w:val="24"/>
          <w:lang w:eastAsia="ru-RU"/>
        </w:rPr>
        <w:t>)</w:t>
      </w:r>
    </w:p>
    <w:p w14:paraId="2CD8C92B" w14:textId="77777777" w:rsidR="00E6065B" w:rsidRPr="006831C7" w:rsidRDefault="00E6065B" w:rsidP="00E6065B">
      <w:pPr>
        <w:tabs>
          <w:tab w:val="left" w:pos="15"/>
        </w:tabs>
        <w:spacing w:after="0" w:line="240" w:lineRule="auto"/>
        <w:jc w:val="center"/>
        <w:rPr>
          <w:rFonts w:ascii="Times New Roman" w:hAnsi="Times New Roman"/>
          <w:b/>
          <w:i/>
          <w:color w:val="000000" w:themeColor="text1"/>
          <w:sz w:val="24"/>
          <w:szCs w:val="24"/>
          <w:u w:val="single"/>
          <w:lang w:eastAsia="uk-UA"/>
        </w:rPr>
      </w:pPr>
    </w:p>
    <w:p w14:paraId="13AA4C0B"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0733F82C"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6FC46FF8"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5E0881F1"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076DD657"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1BC48EA4"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5EA0E48C"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5D6CA6D3"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2C48CFEF"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005DD128"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2A2D8A07"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3015059D"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31851C72"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5AA11508"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70B0C904"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491C9AFC"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69728B30"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6A52A1E0"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7F190EB9"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7F56D52D"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413D16DC"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5FA2C4F8"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026B5024"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69EE13B9" w14:textId="77777777" w:rsidR="00E6065B" w:rsidRPr="006831C7" w:rsidRDefault="00E6065B" w:rsidP="00E6065B">
      <w:pPr>
        <w:spacing w:after="0" w:line="240" w:lineRule="auto"/>
        <w:rPr>
          <w:rFonts w:ascii="Times New Roman" w:eastAsia="Times New Roman" w:hAnsi="Times New Roman"/>
          <w:color w:val="000000" w:themeColor="text1"/>
          <w:sz w:val="24"/>
          <w:szCs w:val="24"/>
          <w:lang w:eastAsia="ru-RU"/>
        </w:rPr>
      </w:pPr>
    </w:p>
    <w:p w14:paraId="6D778536" w14:textId="77777777" w:rsidR="00E6065B" w:rsidRPr="006831C7" w:rsidRDefault="00E6065B" w:rsidP="00E6065B">
      <w:pPr>
        <w:spacing w:after="0" w:line="240" w:lineRule="auto"/>
        <w:jc w:val="center"/>
        <w:rPr>
          <w:rFonts w:ascii="Times New Roman" w:eastAsia="Times New Roman" w:hAnsi="Times New Roman"/>
          <w:b/>
          <w:bCs/>
          <w:color w:val="000000" w:themeColor="text1"/>
          <w:sz w:val="44"/>
          <w:szCs w:val="44"/>
          <w:lang w:eastAsia="ru-RU"/>
        </w:rPr>
      </w:pPr>
      <w:r w:rsidRPr="006831C7">
        <w:rPr>
          <w:rFonts w:ascii="Times New Roman" w:eastAsia="Times New Roman" w:hAnsi="Times New Roman"/>
          <w:b/>
          <w:bCs/>
          <w:color w:val="000000" w:themeColor="text1"/>
          <w:sz w:val="44"/>
          <w:szCs w:val="44"/>
          <w:lang w:eastAsia="ru-RU"/>
        </w:rPr>
        <w:t xml:space="preserve">м. Львів – 2023 р. </w:t>
      </w:r>
    </w:p>
    <w:p w14:paraId="1D3E53C4" w14:textId="77777777" w:rsidR="00E6065B" w:rsidRPr="006831C7" w:rsidRDefault="00E6065B" w:rsidP="00E6065B">
      <w:pPr>
        <w:spacing w:after="0" w:line="240" w:lineRule="auto"/>
        <w:jc w:val="center"/>
        <w:rPr>
          <w:rFonts w:ascii="Times New Roman" w:hAnsi="Times New Roman"/>
          <w:b/>
          <w:color w:val="000000" w:themeColor="text1"/>
          <w:sz w:val="24"/>
          <w:szCs w:val="24"/>
          <w:lang w:eastAsia="ru-RU"/>
        </w:rPr>
      </w:pPr>
    </w:p>
    <w:p w14:paraId="7B205673" w14:textId="77777777" w:rsidR="00E6065B" w:rsidRPr="006831C7" w:rsidRDefault="00E6065B" w:rsidP="00E6065B">
      <w:pPr>
        <w:spacing w:after="0" w:line="240" w:lineRule="auto"/>
        <w:contextualSpacing/>
        <w:jc w:val="center"/>
        <w:rPr>
          <w:rFonts w:ascii="Times New Roman" w:hAnsi="Times New Roman"/>
          <w:b/>
          <w:color w:val="000000" w:themeColor="text1"/>
          <w:sz w:val="24"/>
          <w:szCs w:val="24"/>
          <w:lang w:eastAsia="ru-RU"/>
        </w:rPr>
      </w:pPr>
      <w:r w:rsidRPr="006831C7">
        <w:rPr>
          <w:rFonts w:ascii="Times New Roman" w:hAnsi="Times New Roman"/>
          <w:b/>
          <w:color w:val="000000" w:themeColor="text1"/>
          <w:sz w:val="24"/>
          <w:szCs w:val="24"/>
          <w:lang w:eastAsia="ru-RU"/>
        </w:rPr>
        <w:lastRenderedPageBreak/>
        <w:t>ІНСТРУКЦІЇ</w:t>
      </w:r>
    </w:p>
    <w:p w14:paraId="22A16839" w14:textId="77777777" w:rsidR="00E6065B" w:rsidRPr="006831C7" w:rsidRDefault="00E6065B" w:rsidP="00E6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color w:val="000000" w:themeColor="text1"/>
          <w:sz w:val="24"/>
          <w:szCs w:val="24"/>
          <w:lang w:eastAsia="ru-RU"/>
        </w:rPr>
      </w:pPr>
      <w:r w:rsidRPr="006831C7">
        <w:rPr>
          <w:rFonts w:ascii="Times New Roman" w:hAnsi="Times New Roman"/>
          <w:b/>
          <w:color w:val="000000" w:themeColor="text1"/>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6831C7" w:rsidRPr="006831C7" w14:paraId="0FC6599B" w14:textId="77777777" w:rsidTr="00931B82">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252822A8" w14:textId="77777777" w:rsidR="00E6065B" w:rsidRPr="006831C7" w:rsidRDefault="00E6065B" w:rsidP="00931B82">
            <w:pPr>
              <w:keepNext/>
              <w:spacing w:after="0" w:line="240" w:lineRule="auto"/>
              <w:contextualSpacing/>
              <w:jc w:val="center"/>
              <w:outlineLvl w:val="0"/>
              <w:rPr>
                <w:rFonts w:ascii="Times New Roman" w:hAnsi="Times New Roman"/>
                <w:b/>
                <w:bCs/>
                <w:color w:val="000000" w:themeColor="text1"/>
                <w:sz w:val="24"/>
                <w:szCs w:val="24"/>
                <w:lang w:eastAsia="ru-RU"/>
              </w:rPr>
            </w:pPr>
            <w:bookmarkStart w:id="3" w:name="_Toc367893127"/>
            <w:r w:rsidRPr="006831C7">
              <w:rPr>
                <w:rFonts w:ascii="Times New Roman" w:hAnsi="Times New Roman"/>
                <w:b/>
                <w:bCs/>
                <w:color w:val="000000" w:themeColor="text1"/>
                <w:sz w:val="24"/>
                <w:szCs w:val="24"/>
                <w:lang w:eastAsia="ru-RU"/>
              </w:rPr>
              <w:t>Розділ 1. Загальні положення</w:t>
            </w:r>
            <w:bookmarkEnd w:id="3"/>
          </w:p>
        </w:tc>
      </w:tr>
      <w:tr w:rsidR="006831C7" w:rsidRPr="006831C7" w14:paraId="42B182F7"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4768493A"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r w:rsidRPr="006831C7">
              <w:rPr>
                <w:rFonts w:ascii="Times New Roman" w:hAnsi="Times New Roman"/>
                <w:bCs/>
                <w:color w:val="000000" w:themeColor="text1"/>
                <w:sz w:val="24"/>
                <w:szCs w:val="24"/>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06CE1F93"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2C9DF44A"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6831C7" w:rsidRPr="006831C7" w14:paraId="12AA6B29"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2EFA0D88" w14:textId="77777777" w:rsidR="00E6065B" w:rsidRPr="006831C7" w:rsidRDefault="00E6065B" w:rsidP="00931B82">
            <w:pPr>
              <w:spacing w:after="0" w:line="240" w:lineRule="auto"/>
              <w:contextualSpacing/>
              <w:rPr>
                <w:rFonts w:ascii="Times New Roman" w:hAnsi="Times New Roman"/>
                <w:color w:val="000000" w:themeColor="text1"/>
                <w:sz w:val="24"/>
                <w:szCs w:val="24"/>
                <w:lang w:eastAsia="ru-RU"/>
              </w:rPr>
            </w:pPr>
            <w:r w:rsidRPr="006831C7">
              <w:rPr>
                <w:rFonts w:ascii="Times New Roman" w:hAnsi="Times New Roman"/>
                <w:bCs/>
                <w:color w:val="000000" w:themeColor="text1"/>
                <w:sz w:val="24"/>
                <w:szCs w:val="24"/>
                <w:lang w:eastAsia="ru-RU"/>
              </w:rPr>
              <w:t>2. Інформація про замовника торгів</w:t>
            </w:r>
          </w:p>
        </w:tc>
        <w:tc>
          <w:tcPr>
            <w:tcW w:w="6925" w:type="dxa"/>
            <w:tcBorders>
              <w:top w:val="nil"/>
              <w:bottom w:val="dashed" w:sz="8" w:space="0" w:color="auto"/>
            </w:tcBorders>
          </w:tcPr>
          <w:p w14:paraId="49E5DF0A" w14:textId="77777777" w:rsidR="00E6065B" w:rsidRPr="006831C7" w:rsidRDefault="00E6065B" w:rsidP="00931B82">
            <w:pPr>
              <w:spacing w:after="0" w:line="240" w:lineRule="auto"/>
              <w:jc w:val="both"/>
              <w:rPr>
                <w:rFonts w:ascii="Times New Roman" w:hAnsi="Times New Roman"/>
                <w:bCs/>
                <w:color w:val="000000" w:themeColor="text1"/>
                <w:sz w:val="24"/>
                <w:szCs w:val="24"/>
              </w:rPr>
            </w:pPr>
          </w:p>
        </w:tc>
      </w:tr>
      <w:tr w:rsidR="006831C7" w:rsidRPr="006831C7" w14:paraId="35E7F9B5" w14:textId="77777777" w:rsidTr="00931B82">
        <w:trPr>
          <w:trHeight w:val="339"/>
        </w:trPr>
        <w:tc>
          <w:tcPr>
            <w:tcW w:w="3565" w:type="dxa"/>
            <w:tcBorders>
              <w:top w:val="single" w:sz="4" w:space="0" w:color="auto"/>
              <w:left w:val="single" w:sz="4" w:space="0" w:color="auto"/>
              <w:bottom w:val="single" w:sz="4" w:space="0" w:color="auto"/>
              <w:right w:val="single" w:sz="4" w:space="0" w:color="auto"/>
            </w:tcBorders>
          </w:tcPr>
          <w:p w14:paraId="2EDDC648" w14:textId="77777777" w:rsidR="00E6065B" w:rsidRPr="006831C7" w:rsidRDefault="00E6065B" w:rsidP="00931B82">
            <w:pPr>
              <w:spacing w:after="0" w:line="240" w:lineRule="auto"/>
              <w:contextualSpacing/>
              <w:rPr>
                <w:rFonts w:ascii="Times New Roman" w:hAnsi="Times New Roman"/>
                <w:color w:val="000000" w:themeColor="text1"/>
                <w:sz w:val="24"/>
                <w:szCs w:val="24"/>
                <w:lang w:eastAsia="ru-RU"/>
              </w:rPr>
            </w:pPr>
            <w:bookmarkStart w:id="4" w:name="_Hlk121488142"/>
            <w:r w:rsidRPr="006831C7">
              <w:rPr>
                <w:rFonts w:ascii="Times New Roman" w:hAnsi="Times New Roman"/>
                <w:color w:val="000000" w:themeColor="text1"/>
                <w:sz w:val="24"/>
                <w:szCs w:val="24"/>
                <w:lang w:eastAsia="ru-RU"/>
              </w:rPr>
              <w:t>- повне найменування</w:t>
            </w:r>
          </w:p>
        </w:tc>
        <w:tc>
          <w:tcPr>
            <w:tcW w:w="6925" w:type="dxa"/>
          </w:tcPr>
          <w:p w14:paraId="0D0C8F73" w14:textId="77777777" w:rsidR="00E6065B" w:rsidRPr="006831C7" w:rsidRDefault="00E6065B" w:rsidP="00931B82">
            <w:pPr>
              <w:spacing w:after="0" w:line="240" w:lineRule="auto"/>
              <w:jc w:val="both"/>
              <w:rPr>
                <w:rFonts w:ascii="Times New Roman" w:eastAsia="Times New Roman" w:hAnsi="Times New Roman"/>
                <w:color w:val="000000" w:themeColor="text1"/>
                <w:sz w:val="24"/>
                <w:szCs w:val="24"/>
              </w:rPr>
            </w:pPr>
            <w:r w:rsidRPr="006831C7">
              <w:rPr>
                <w:rFonts w:ascii="Times New Roman" w:hAnsi="Times New Roman"/>
                <w:color w:val="000000" w:themeColor="text1"/>
                <w:sz w:val="24"/>
                <w:szCs w:val="24"/>
              </w:rPr>
              <w:t>КЗ ЛОР "Львівський обласний молодіжний центр"</w:t>
            </w:r>
          </w:p>
        </w:tc>
      </w:tr>
      <w:bookmarkEnd w:id="4"/>
      <w:tr w:rsidR="006831C7" w:rsidRPr="006831C7" w14:paraId="1C587E57"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1F6360CF" w14:textId="77777777" w:rsidR="00E6065B" w:rsidRPr="006831C7" w:rsidRDefault="00E6065B" w:rsidP="00931B82">
            <w:pPr>
              <w:spacing w:after="0" w:line="240" w:lineRule="auto"/>
              <w:contextualSpacing/>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 місцезнаходження (адреса)</w:t>
            </w:r>
          </w:p>
        </w:tc>
        <w:tc>
          <w:tcPr>
            <w:tcW w:w="6925" w:type="dxa"/>
          </w:tcPr>
          <w:p w14:paraId="4285A6B0" w14:textId="6AABE89D" w:rsidR="00E6065B" w:rsidRPr="006831C7" w:rsidRDefault="00E6065B" w:rsidP="00931B82">
            <w:pPr>
              <w:spacing w:after="0" w:line="240" w:lineRule="auto"/>
              <w:jc w:val="both"/>
              <w:rPr>
                <w:rFonts w:ascii="Times New Roman" w:eastAsia="Times New Roman" w:hAnsi="Times New Roman"/>
                <w:color w:val="000000" w:themeColor="text1"/>
                <w:sz w:val="24"/>
                <w:szCs w:val="24"/>
              </w:rPr>
            </w:pPr>
            <w:r w:rsidRPr="006831C7">
              <w:rPr>
                <w:rFonts w:ascii="Times New Roman" w:hAnsi="Times New Roman"/>
                <w:color w:val="000000" w:themeColor="text1"/>
                <w:sz w:val="24"/>
                <w:szCs w:val="24"/>
              </w:rPr>
              <w:t>79008, Україна , Львівська обл., Львів,</w:t>
            </w:r>
            <w:r w:rsidR="00AB6749">
              <w:rPr>
                <w:rFonts w:ascii="Times New Roman" w:hAnsi="Times New Roman"/>
                <w:color w:val="000000" w:themeColor="text1"/>
                <w:sz w:val="24"/>
                <w:szCs w:val="24"/>
              </w:rPr>
              <w:t xml:space="preserve"> вул.</w:t>
            </w:r>
            <w:r w:rsidRPr="006831C7">
              <w:rPr>
                <w:rFonts w:ascii="Times New Roman" w:hAnsi="Times New Roman"/>
                <w:color w:val="000000" w:themeColor="text1"/>
                <w:sz w:val="24"/>
                <w:szCs w:val="24"/>
              </w:rPr>
              <w:t xml:space="preserve"> </w:t>
            </w:r>
            <w:proofErr w:type="spellStart"/>
            <w:r w:rsidRPr="006831C7">
              <w:rPr>
                <w:rFonts w:ascii="Times New Roman" w:hAnsi="Times New Roman"/>
                <w:color w:val="000000" w:themeColor="text1"/>
                <w:sz w:val="24"/>
                <w:szCs w:val="24"/>
              </w:rPr>
              <w:t>В.Винниченка</w:t>
            </w:r>
            <w:proofErr w:type="spellEnd"/>
            <w:r w:rsidRPr="006831C7">
              <w:rPr>
                <w:rFonts w:ascii="Times New Roman" w:hAnsi="Times New Roman"/>
                <w:color w:val="000000" w:themeColor="text1"/>
                <w:sz w:val="24"/>
                <w:szCs w:val="24"/>
              </w:rPr>
              <w:t>, 12</w:t>
            </w:r>
          </w:p>
        </w:tc>
      </w:tr>
      <w:tr w:rsidR="006831C7" w:rsidRPr="006831C7" w14:paraId="2B70E0F1" w14:textId="77777777" w:rsidTr="00931B82">
        <w:trPr>
          <w:trHeight w:val="58"/>
        </w:trPr>
        <w:tc>
          <w:tcPr>
            <w:tcW w:w="3565" w:type="dxa"/>
            <w:tcBorders>
              <w:top w:val="single" w:sz="4" w:space="0" w:color="auto"/>
              <w:left w:val="single" w:sz="4" w:space="0" w:color="auto"/>
              <w:bottom w:val="single" w:sz="4" w:space="0" w:color="auto"/>
              <w:right w:val="single" w:sz="4" w:space="0" w:color="auto"/>
            </w:tcBorders>
          </w:tcPr>
          <w:p w14:paraId="09F37F43" w14:textId="77777777" w:rsidR="00E6065B" w:rsidRPr="006831C7" w:rsidRDefault="00E6065B" w:rsidP="00931B82">
            <w:pPr>
              <w:pStyle w:val="ad"/>
              <w:numPr>
                <w:ilvl w:val="0"/>
                <w:numId w:val="36"/>
              </w:numPr>
              <w:spacing w:after="0" w:line="240" w:lineRule="auto"/>
              <w:ind w:left="0"/>
              <w:rPr>
                <w:rFonts w:ascii="Times New Roman" w:hAnsi="Times New Roman"/>
                <w:color w:val="000000" w:themeColor="text1"/>
                <w:sz w:val="24"/>
                <w:szCs w:val="24"/>
                <w:lang w:eastAsia="ru-RU"/>
              </w:rPr>
            </w:pPr>
            <w:r w:rsidRPr="006831C7">
              <w:rPr>
                <w:rFonts w:ascii="Times New Roman" w:hAnsi="Times New Roman"/>
                <w:bCs/>
                <w:color w:val="000000" w:themeColor="text1"/>
                <w:sz w:val="24"/>
                <w:szCs w:val="24"/>
              </w:rPr>
              <w:t>категорія</w:t>
            </w:r>
          </w:p>
        </w:tc>
        <w:tc>
          <w:tcPr>
            <w:tcW w:w="6925" w:type="dxa"/>
          </w:tcPr>
          <w:p w14:paraId="5D65F4E5" w14:textId="77777777" w:rsidR="00E6065B" w:rsidRPr="006831C7" w:rsidRDefault="00E6065B" w:rsidP="00931B82">
            <w:pPr>
              <w:pStyle w:val="rvps2"/>
              <w:shd w:val="clear" w:color="auto" w:fill="FFFFFF"/>
              <w:spacing w:before="0" w:beforeAutospacing="0" w:after="0" w:afterAutospacing="0"/>
              <w:jc w:val="both"/>
              <w:textAlignment w:val="baseline"/>
              <w:rPr>
                <w:b/>
                <w:color w:val="000000" w:themeColor="text1"/>
              </w:rPr>
            </w:pPr>
            <w:r w:rsidRPr="006831C7">
              <w:rPr>
                <w:bCs/>
                <w:color w:val="000000" w:themeColor="text1"/>
              </w:rPr>
              <w:t>Категорія - Юридична особа, яка забезпечує потреби держави або територіальної громади</w:t>
            </w:r>
          </w:p>
        </w:tc>
      </w:tr>
      <w:tr w:rsidR="006831C7" w:rsidRPr="006831C7" w14:paraId="4FE29D6B"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247238AC" w14:textId="77777777" w:rsidR="00E6065B" w:rsidRPr="006831C7" w:rsidRDefault="00E6065B" w:rsidP="00931B82">
            <w:pPr>
              <w:spacing w:after="0" w:line="240" w:lineRule="auto"/>
              <w:contextualSpacing/>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68F66737" w14:textId="012B7895" w:rsidR="00E6065B" w:rsidRPr="006831C7" w:rsidRDefault="00E6065B" w:rsidP="00931B82">
            <w:pPr>
              <w:spacing w:after="0" w:line="240" w:lineRule="auto"/>
              <w:rPr>
                <w:rFonts w:ascii="Times New Roman" w:hAnsi="Times New Roman"/>
                <w:color w:val="000000" w:themeColor="text1"/>
                <w:sz w:val="24"/>
                <w:szCs w:val="24"/>
              </w:rPr>
            </w:pPr>
            <w:r w:rsidRPr="006831C7">
              <w:rPr>
                <w:rFonts w:ascii="Times New Roman" w:hAnsi="Times New Roman"/>
                <w:color w:val="000000" w:themeColor="text1"/>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контактної особи, уповноваженої особи</w:t>
            </w:r>
            <w:r w:rsidR="004E58A6">
              <w:rPr>
                <w:rFonts w:ascii="Times New Roman" w:hAnsi="Times New Roman"/>
                <w:color w:val="000000" w:themeColor="text1"/>
                <w:sz w:val="24"/>
                <w:szCs w:val="24"/>
              </w:rPr>
              <w:t>,</w:t>
            </w:r>
            <w:r w:rsidRPr="006831C7">
              <w:rPr>
                <w:rFonts w:ascii="Times New Roman" w:hAnsi="Times New Roman"/>
                <w:color w:val="000000" w:themeColor="text1"/>
                <w:sz w:val="24"/>
                <w:szCs w:val="24"/>
              </w:rPr>
              <w:t xml:space="preserve"> </w:t>
            </w:r>
            <w:r w:rsidR="004E58A6">
              <w:rPr>
                <w:rFonts w:ascii="Times New Roman" w:hAnsi="Times New Roman"/>
                <w:color w:val="000000" w:themeColor="text1"/>
                <w:sz w:val="24"/>
                <w:szCs w:val="24"/>
              </w:rPr>
              <w:t xml:space="preserve">головного бухгалтера, </w:t>
            </w:r>
            <w:proofErr w:type="spellStart"/>
            <w:r w:rsidRPr="006831C7">
              <w:rPr>
                <w:rFonts w:ascii="Times New Roman" w:hAnsi="Times New Roman"/>
                <w:color w:val="000000" w:themeColor="text1"/>
                <w:sz w:val="24"/>
                <w:szCs w:val="24"/>
              </w:rPr>
              <w:t>Концевич</w:t>
            </w:r>
            <w:proofErr w:type="spellEnd"/>
            <w:r w:rsidRPr="006831C7">
              <w:rPr>
                <w:rFonts w:ascii="Times New Roman" w:hAnsi="Times New Roman"/>
                <w:color w:val="000000" w:themeColor="text1"/>
                <w:sz w:val="24"/>
                <w:szCs w:val="24"/>
              </w:rPr>
              <w:t xml:space="preserve"> Галин</w:t>
            </w:r>
            <w:r w:rsidR="004E58A6">
              <w:rPr>
                <w:rFonts w:ascii="Times New Roman" w:hAnsi="Times New Roman"/>
                <w:color w:val="000000" w:themeColor="text1"/>
                <w:sz w:val="24"/>
                <w:szCs w:val="24"/>
              </w:rPr>
              <w:t>и</w:t>
            </w:r>
            <w:r w:rsidRPr="006831C7">
              <w:rPr>
                <w:rFonts w:ascii="Times New Roman" w:hAnsi="Times New Roman"/>
                <w:color w:val="000000" w:themeColor="text1"/>
                <w:sz w:val="24"/>
                <w:szCs w:val="24"/>
              </w:rPr>
              <w:t xml:space="preserve"> Ярославівн</w:t>
            </w:r>
            <w:r w:rsidR="004E58A6">
              <w:rPr>
                <w:rFonts w:ascii="Times New Roman" w:hAnsi="Times New Roman"/>
                <w:color w:val="000000" w:themeColor="text1"/>
                <w:sz w:val="24"/>
                <w:szCs w:val="24"/>
              </w:rPr>
              <w:t xml:space="preserve">и, телефон: </w:t>
            </w:r>
            <w:r w:rsidRPr="006831C7">
              <w:rPr>
                <w:rFonts w:ascii="Times New Roman" w:hAnsi="Times New Roman"/>
                <w:color w:val="000000" w:themeColor="text1"/>
                <w:sz w:val="24"/>
                <w:szCs w:val="24"/>
              </w:rPr>
              <w:t>+380678623657</w:t>
            </w:r>
            <w:r w:rsidR="004E58A6">
              <w:rPr>
                <w:rFonts w:ascii="Times New Roman" w:hAnsi="Times New Roman"/>
                <w:color w:val="000000" w:themeColor="text1"/>
                <w:sz w:val="24"/>
                <w:szCs w:val="24"/>
              </w:rPr>
              <w:t xml:space="preserve">, електронна адреса: </w:t>
            </w:r>
            <w:hyperlink r:id="rId7" w:history="1">
              <w:r w:rsidR="004E58A6" w:rsidRPr="00446B14">
                <w:rPr>
                  <w:rStyle w:val="af1"/>
                  <w:rFonts w:ascii="Times New Roman" w:hAnsi="Times New Roman"/>
                  <w:sz w:val="24"/>
                  <w:szCs w:val="24"/>
                  <w:bdr w:val="none" w:sz="0" w:space="0" w:color="auto" w:frame="1"/>
                </w:rPr>
                <w:t>lomc2001@gmail.com</w:t>
              </w:r>
            </w:hyperlink>
          </w:p>
        </w:tc>
      </w:tr>
      <w:tr w:rsidR="006831C7" w:rsidRPr="006831C7" w14:paraId="19B711B0" w14:textId="77777777" w:rsidTr="00931B82">
        <w:trPr>
          <w:cantSplit/>
          <w:trHeight w:val="467"/>
        </w:trPr>
        <w:tc>
          <w:tcPr>
            <w:tcW w:w="3565" w:type="dxa"/>
            <w:tcBorders>
              <w:top w:val="single" w:sz="4" w:space="0" w:color="auto"/>
              <w:left w:val="single" w:sz="4" w:space="0" w:color="auto"/>
              <w:bottom w:val="single" w:sz="4" w:space="0" w:color="auto"/>
              <w:right w:val="single" w:sz="4" w:space="0" w:color="auto"/>
            </w:tcBorders>
          </w:tcPr>
          <w:p w14:paraId="43BDF60D" w14:textId="77777777" w:rsidR="00E6065B" w:rsidRPr="006831C7" w:rsidRDefault="00E6065B" w:rsidP="00931B82">
            <w:pPr>
              <w:spacing w:after="0" w:line="240" w:lineRule="auto"/>
              <w:contextualSpacing/>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699524F1"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Відкриті торги з особливостями</w:t>
            </w:r>
          </w:p>
        </w:tc>
      </w:tr>
      <w:tr w:rsidR="006831C7" w:rsidRPr="006831C7" w14:paraId="001CE597" w14:textId="77777777" w:rsidTr="00931B82">
        <w:trPr>
          <w:trHeight w:val="21"/>
        </w:trPr>
        <w:tc>
          <w:tcPr>
            <w:tcW w:w="3565" w:type="dxa"/>
            <w:tcBorders>
              <w:top w:val="single" w:sz="4" w:space="0" w:color="auto"/>
              <w:left w:val="single" w:sz="4" w:space="0" w:color="auto"/>
              <w:bottom w:val="nil"/>
              <w:right w:val="single" w:sz="4" w:space="0" w:color="auto"/>
            </w:tcBorders>
          </w:tcPr>
          <w:p w14:paraId="1F2E4224" w14:textId="77777777" w:rsidR="00E6065B" w:rsidRPr="006831C7" w:rsidRDefault="00E6065B" w:rsidP="00931B82">
            <w:pPr>
              <w:spacing w:after="0" w:line="240" w:lineRule="auto"/>
              <w:contextualSpacing/>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4CAC1134"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lang w:eastAsia="ru-RU"/>
              </w:rPr>
            </w:pPr>
            <w:r w:rsidRPr="006831C7">
              <w:rPr>
                <w:rFonts w:ascii="Times New Roman" w:hAnsi="Times New Roman"/>
                <w:b/>
                <w:color w:val="000000" w:themeColor="text1"/>
                <w:sz w:val="24"/>
                <w:szCs w:val="24"/>
                <w:lang w:eastAsia="ru-RU"/>
              </w:rPr>
              <w:t>Послуги – згідно ТС (Технічна специфікація)</w:t>
            </w:r>
          </w:p>
        </w:tc>
      </w:tr>
      <w:tr w:rsidR="006831C7" w:rsidRPr="006831C7" w14:paraId="65B7805F" w14:textId="77777777" w:rsidTr="00931B82">
        <w:trPr>
          <w:trHeight w:val="820"/>
        </w:trPr>
        <w:tc>
          <w:tcPr>
            <w:tcW w:w="3565" w:type="dxa"/>
            <w:tcBorders>
              <w:top w:val="single" w:sz="4" w:space="0" w:color="auto"/>
              <w:left w:val="single" w:sz="4" w:space="0" w:color="auto"/>
              <w:bottom w:val="nil"/>
              <w:right w:val="single" w:sz="4" w:space="0" w:color="auto"/>
            </w:tcBorders>
          </w:tcPr>
          <w:p w14:paraId="6FA08255" w14:textId="77777777" w:rsidR="00E6065B" w:rsidRPr="006831C7" w:rsidRDefault="00E6065B" w:rsidP="00931B82">
            <w:pPr>
              <w:spacing w:after="0" w:line="240" w:lineRule="auto"/>
              <w:contextualSpacing/>
              <w:rPr>
                <w:rFonts w:ascii="Times New Roman" w:hAnsi="Times New Roman"/>
                <w:bCs/>
                <w:color w:val="000000" w:themeColor="text1"/>
                <w:sz w:val="24"/>
                <w:szCs w:val="24"/>
                <w:lang w:eastAsia="ru-RU"/>
              </w:rPr>
            </w:pPr>
            <w:bookmarkStart w:id="5" w:name="_Hlk61701775"/>
            <w:r w:rsidRPr="006831C7">
              <w:rPr>
                <w:rFonts w:ascii="Times New Roman" w:hAnsi="Times New Roman"/>
                <w:color w:val="000000" w:themeColor="text1"/>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7BB4E4B9" w14:textId="77777777" w:rsidR="00E6065B" w:rsidRPr="006831C7" w:rsidRDefault="00E6065B" w:rsidP="00931B82">
            <w:pPr>
              <w:keepLines/>
              <w:autoSpaceDE w:val="0"/>
              <w:autoSpaceDN w:val="0"/>
              <w:spacing w:after="0" w:line="240" w:lineRule="auto"/>
              <w:rPr>
                <w:rFonts w:ascii="Times New Roman" w:eastAsia="Times New Roman" w:hAnsi="Times New Roman"/>
                <w:b/>
                <w:color w:val="000000" w:themeColor="text1"/>
                <w:spacing w:val="-3"/>
                <w:sz w:val="24"/>
                <w:szCs w:val="24"/>
              </w:rPr>
            </w:pPr>
            <w:r w:rsidRPr="006831C7">
              <w:rPr>
                <w:rFonts w:ascii="Times New Roman" w:eastAsia="Times New Roman" w:hAnsi="Times New Roman"/>
                <w:b/>
                <w:color w:val="000000" w:themeColor="text1"/>
                <w:sz w:val="24"/>
                <w:szCs w:val="24"/>
                <w:lang w:eastAsia="ru-RU"/>
              </w:rPr>
              <w:t>ДК 021:2015:45450000-6: Інші завершальні будівельні роботи  (</w:t>
            </w:r>
            <w:r w:rsidRPr="006831C7">
              <w:rPr>
                <w:rFonts w:ascii="Times New Roman" w:hAnsi="Times New Roman"/>
                <w:b/>
                <w:color w:val="000000" w:themeColor="text1"/>
                <w:spacing w:val="-3"/>
                <w:sz w:val="24"/>
                <w:szCs w:val="24"/>
              </w:rPr>
              <w:t>(Послуги з поточного ремонту приміщень будівлі Комунального закладу Львівської обласної ради</w:t>
            </w:r>
            <w:r w:rsidRPr="006831C7">
              <w:rPr>
                <w:rFonts w:ascii="Times New Roman" w:eastAsia="Times New Roman" w:hAnsi="Times New Roman"/>
                <w:b/>
                <w:color w:val="000000" w:themeColor="text1"/>
                <w:spacing w:val="-3"/>
                <w:sz w:val="24"/>
                <w:szCs w:val="24"/>
              </w:rPr>
              <w:t xml:space="preserve"> </w:t>
            </w:r>
            <w:r w:rsidRPr="006831C7">
              <w:rPr>
                <w:rFonts w:ascii="Times New Roman" w:hAnsi="Times New Roman"/>
                <w:b/>
                <w:color w:val="000000" w:themeColor="text1"/>
                <w:spacing w:val="-3"/>
                <w:sz w:val="24"/>
                <w:szCs w:val="24"/>
              </w:rPr>
              <w:t>"Львівський обласний молодіжний центр" по вул. Винниченка, 12 в м. Львові (об'єкт пам'ятки архітектури</w:t>
            </w:r>
            <w:r w:rsidRPr="006831C7">
              <w:rPr>
                <w:rFonts w:ascii="Times New Roman" w:eastAsia="Times New Roman" w:hAnsi="Times New Roman"/>
                <w:b/>
                <w:color w:val="000000" w:themeColor="text1"/>
                <w:spacing w:val="-3"/>
                <w:sz w:val="24"/>
                <w:szCs w:val="24"/>
              </w:rPr>
              <w:t xml:space="preserve"> </w:t>
            </w:r>
            <w:r w:rsidRPr="006831C7">
              <w:rPr>
                <w:rFonts w:ascii="Times New Roman" w:hAnsi="Times New Roman"/>
                <w:b/>
                <w:color w:val="000000" w:themeColor="text1"/>
                <w:spacing w:val="-3"/>
                <w:sz w:val="24"/>
                <w:szCs w:val="24"/>
              </w:rPr>
              <w:t>охоронний номер 1019-М)</w:t>
            </w:r>
            <w:r w:rsidRPr="006831C7">
              <w:rPr>
                <w:rFonts w:ascii="Times New Roman" w:eastAsia="Times New Roman" w:hAnsi="Times New Roman"/>
                <w:b/>
                <w:color w:val="000000" w:themeColor="text1"/>
                <w:sz w:val="24"/>
                <w:szCs w:val="24"/>
                <w:lang w:eastAsia="ru-RU"/>
              </w:rPr>
              <w:t>)</w:t>
            </w:r>
          </w:p>
        </w:tc>
      </w:tr>
      <w:bookmarkEnd w:id="5"/>
      <w:tr w:rsidR="006831C7" w:rsidRPr="006831C7" w14:paraId="40ADEE6B" w14:textId="77777777" w:rsidTr="00931B82">
        <w:trPr>
          <w:trHeight w:val="21"/>
        </w:trPr>
        <w:tc>
          <w:tcPr>
            <w:tcW w:w="3565" w:type="dxa"/>
            <w:tcBorders>
              <w:top w:val="dashed" w:sz="8" w:space="0" w:color="auto"/>
              <w:left w:val="single" w:sz="4" w:space="0" w:color="auto"/>
              <w:bottom w:val="dashed" w:sz="8" w:space="0" w:color="auto"/>
              <w:right w:val="single" w:sz="4" w:space="0" w:color="auto"/>
            </w:tcBorders>
          </w:tcPr>
          <w:p w14:paraId="4BC49D65" w14:textId="77777777" w:rsidR="00E6065B" w:rsidRPr="006831C7" w:rsidRDefault="00E6065B" w:rsidP="00931B82">
            <w:pPr>
              <w:spacing w:after="0" w:line="240" w:lineRule="auto"/>
              <w:contextualSpacing/>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 xml:space="preserve">4.2. </w:t>
            </w:r>
            <w:r w:rsidRPr="006831C7">
              <w:rPr>
                <w:rFonts w:ascii="Times New Roman" w:eastAsia="Times New Roman" w:hAnsi="Times New Roman"/>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50D70036" w14:textId="77777777" w:rsidR="00E6065B" w:rsidRPr="006831C7" w:rsidRDefault="00E6065B" w:rsidP="00931B82">
            <w:pPr>
              <w:spacing w:after="0" w:line="240" w:lineRule="auto"/>
              <w:jc w:val="both"/>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Даною тендерною документацією не передбачено поділ предмета закупівлі на лоти (частини)</w:t>
            </w:r>
          </w:p>
          <w:p w14:paraId="632FED42"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b/>
                <w:bCs/>
                <w:color w:val="000000" w:themeColor="text1"/>
                <w:sz w:val="24"/>
                <w:szCs w:val="24"/>
                <w:lang w:eastAsia="ru-RU"/>
              </w:rPr>
            </w:pPr>
          </w:p>
        </w:tc>
      </w:tr>
      <w:tr w:rsidR="006831C7" w:rsidRPr="006831C7" w14:paraId="6237C78F" w14:textId="77777777" w:rsidTr="00931B82">
        <w:trPr>
          <w:trHeight w:val="21"/>
        </w:trPr>
        <w:tc>
          <w:tcPr>
            <w:tcW w:w="3565" w:type="dxa"/>
            <w:tcBorders>
              <w:top w:val="dashed" w:sz="8" w:space="0" w:color="auto"/>
              <w:left w:val="single" w:sz="4" w:space="0" w:color="auto"/>
              <w:bottom w:val="dashed" w:sz="8" w:space="0" w:color="auto"/>
              <w:right w:val="single" w:sz="4" w:space="0" w:color="auto"/>
            </w:tcBorders>
          </w:tcPr>
          <w:p w14:paraId="6BA058DC"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017DCF89" w14:textId="62D447D0" w:rsidR="00E6065B" w:rsidRPr="006831C7" w:rsidRDefault="00E6065B" w:rsidP="00931B82">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b/>
                <w:bCs/>
                <w:color w:val="000000" w:themeColor="text1"/>
                <w:sz w:val="24"/>
                <w:szCs w:val="24"/>
                <w:lang w:eastAsia="ru-RU"/>
              </w:rPr>
              <w:t>Місце надання послуг</w:t>
            </w:r>
            <w:r w:rsidRPr="006831C7">
              <w:rPr>
                <w:rFonts w:ascii="Times New Roman" w:eastAsia="Times New Roman" w:hAnsi="Times New Roman"/>
                <w:color w:val="000000" w:themeColor="text1"/>
                <w:sz w:val="24"/>
                <w:szCs w:val="24"/>
                <w:lang w:eastAsia="ru-RU"/>
              </w:rPr>
              <w:t xml:space="preserve">: </w:t>
            </w:r>
            <w:r w:rsidRPr="006831C7">
              <w:rPr>
                <w:rFonts w:ascii="Times New Roman" w:hAnsi="Times New Roman"/>
                <w:color w:val="000000" w:themeColor="text1"/>
                <w:sz w:val="24"/>
                <w:szCs w:val="24"/>
              </w:rPr>
              <w:t>79008, Україна , Львівська обл., Львів,</w:t>
            </w:r>
            <w:r w:rsidR="00AB6749">
              <w:rPr>
                <w:rFonts w:ascii="Times New Roman" w:hAnsi="Times New Roman"/>
                <w:color w:val="000000" w:themeColor="text1"/>
                <w:sz w:val="24"/>
                <w:szCs w:val="24"/>
              </w:rPr>
              <w:t xml:space="preserve"> вул. </w:t>
            </w:r>
            <w:r w:rsidRPr="006831C7">
              <w:rPr>
                <w:rFonts w:ascii="Times New Roman" w:hAnsi="Times New Roman"/>
                <w:color w:val="000000" w:themeColor="text1"/>
                <w:sz w:val="24"/>
                <w:szCs w:val="24"/>
              </w:rPr>
              <w:t xml:space="preserve"> </w:t>
            </w:r>
            <w:proofErr w:type="spellStart"/>
            <w:r w:rsidRPr="006831C7">
              <w:rPr>
                <w:rFonts w:ascii="Times New Roman" w:hAnsi="Times New Roman"/>
                <w:color w:val="000000" w:themeColor="text1"/>
                <w:sz w:val="24"/>
                <w:szCs w:val="24"/>
              </w:rPr>
              <w:t>В.Винниченка</w:t>
            </w:r>
            <w:proofErr w:type="spellEnd"/>
            <w:r w:rsidRPr="006831C7">
              <w:rPr>
                <w:rFonts w:ascii="Times New Roman" w:hAnsi="Times New Roman"/>
                <w:color w:val="000000" w:themeColor="text1"/>
                <w:sz w:val="24"/>
                <w:szCs w:val="24"/>
              </w:rPr>
              <w:t>, 12.</w:t>
            </w:r>
          </w:p>
          <w:p w14:paraId="528F658E" w14:textId="77777777" w:rsidR="00E6065B" w:rsidRPr="006831C7" w:rsidRDefault="00E6065B" w:rsidP="00931B82">
            <w:pPr>
              <w:shd w:val="clear" w:color="auto" w:fill="FFFFFF"/>
              <w:spacing w:after="0" w:line="240" w:lineRule="auto"/>
              <w:contextualSpacing/>
              <w:jc w:val="both"/>
              <w:textAlignment w:val="baseline"/>
              <w:rPr>
                <w:rFonts w:ascii="Times New Roman" w:hAnsi="Times New Roman"/>
                <w:b/>
                <w:bCs/>
                <w:color w:val="000000" w:themeColor="text1"/>
                <w:sz w:val="24"/>
                <w:szCs w:val="24"/>
                <w:lang w:eastAsia="ru-RU"/>
              </w:rPr>
            </w:pPr>
            <w:r w:rsidRPr="006831C7">
              <w:rPr>
                <w:rFonts w:ascii="Times New Roman" w:eastAsia="Times New Roman" w:hAnsi="Times New Roman"/>
                <w:b/>
                <w:bCs/>
                <w:color w:val="000000" w:themeColor="text1"/>
                <w:sz w:val="24"/>
                <w:szCs w:val="24"/>
                <w:lang w:eastAsia="ru-RU"/>
              </w:rPr>
              <w:t>Обсяг надання послуг</w:t>
            </w:r>
            <w:r w:rsidRPr="006831C7">
              <w:rPr>
                <w:rFonts w:ascii="Times New Roman" w:eastAsia="Times New Roman" w:hAnsi="Times New Roman"/>
                <w:color w:val="000000" w:themeColor="text1"/>
                <w:sz w:val="24"/>
                <w:szCs w:val="24"/>
                <w:lang w:eastAsia="ru-RU"/>
              </w:rPr>
              <w:t>: обсяги послуг, відповідно до технічної специфікації (згідно із Додатком 2).</w:t>
            </w:r>
          </w:p>
        </w:tc>
      </w:tr>
      <w:tr w:rsidR="006831C7" w:rsidRPr="006831C7" w14:paraId="735C5B99" w14:textId="77777777" w:rsidTr="00931B82">
        <w:trPr>
          <w:trHeight w:val="21"/>
        </w:trPr>
        <w:tc>
          <w:tcPr>
            <w:tcW w:w="3565" w:type="dxa"/>
            <w:tcBorders>
              <w:top w:val="dashed" w:sz="8" w:space="0" w:color="auto"/>
              <w:left w:val="single" w:sz="4" w:space="0" w:color="auto"/>
              <w:bottom w:val="single" w:sz="4" w:space="0" w:color="auto"/>
              <w:right w:val="single" w:sz="4" w:space="0" w:color="auto"/>
            </w:tcBorders>
          </w:tcPr>
          <w:p w14:paraId="10EFAF7D" w14:textId="77777777" w:rsidR="00E6065B" w:rsidRPr="006831C7" w:rsidRDefault="00E6065B" w:rsidP="00931B82">
            <w:pPr>
              <w:spacing w:after="0" w:line="240" w:lineRule="auto"/>
              <w:contextualSpacing/>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562C0F86" w14:textId="77777777" w:rsidR="00E6065B" w:rsidRPr="006831C7" w:rsidRDefault="00E6065B" w:rsidP="00931B82">
            <w:pPr>
              <w:widowControl w:val="0"/>
              <w:autoSpaceDE w:val="0"/>
              <w:autoSpaceDN w:val="0"/>
              <w:adjustRightInd w:val="0"/>
              <w:spacing w:after="0" w:line="240" w:lineRule="auto"/>
              <w:contextualSpacing/>
              <w:rPr>
                <w:rFonts w:ascii="Times New Roman" w:hAnsi="Times New Roman"/>
                <w:b/>
                <w:bCs/>
                <w:color w:val="000000" w:themeColor="text1"/>
                <w:sz w:val="24"/>
                <w:szCs w:val="24"/>
                <w:lang w:eastAsia="ru-RU"/>
              </w:rPr>
            </w:pPr>
            <w:r w:rsidRPr="006831C7">
              <w:rPr>
                <w:rFonts w:ascii="Times New Roman" w:hAnsi="Times New Roman"/>
                <w:b/>
                <w:bCs/>
                <w:color w:val="000000" w:themeColor="text1"/>
                <w:sz w:val="24"/>
                <w:szCs w:val="24"/>
                <w:lang w:eastAsia="ru-RU"/>
              </w:rPr>
              <w:t>до 31.12.2023 р.</w:t>
            </w:r>
            <w:r w:rsidRPr="006831C7">
              <w:rPr>
                <w:rFonts w:ascii="Times New Roman" w:hAnsi="Times New Roman"/>
                <w:color w:val="000000" w:themeColor="text1"/>
                <w:sz w:val="24"/>
                <w:szCs w:val="24"/>
                <w:lang w:eastAsia="ru-RU"/>
              </w:rPr>
              <w:t xml:space="preserve"> </w:t>
            </w:r>
          </w:p>
        </w:tc>
      </w:tr>
      <w:tr w:rsidR="006831C7" w:rsidRPr="006831C7" w14:paraId="5B402B0C"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3932E735" w14:textId="77777777" w:rsidR="00E6065B" w:rsidRPr="006831C7" w:rsidRDefault="00E6065B" w:rsidP="00931B82">
            <w:pPr>
              <w:spacing w:after="0" w:line="240" w:lineRule="auto"/>
              <w:contextualSpacing/>
              <w:jc w:val="both"/>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lastRenderedPageBreak/>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70DCA202"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6831C7">
              <w:rPr>
                <w:rFonts w:ascii="Times New Roman" w:eastAsia="Times New Roman" w:hAnsi="Times New Roman"/>
                <w:color w:val="000000" w:themeColor="text1"/>
                <w:sz w:val="24"/>
                <w:szCs w:val="24"/>
                <w:lang w:eastAsia="uk-UA"/>
              </w:rPr>
              <w:t>закупівель</w:t>
            </w:r>
            <w:proofErr w:type="spellEnd"/>
            <w:r w:rsidRPr="006831C7">
              <w:rPr>
                <w:rFonts w:ascii="Times New Roman" w:eastAsia="Times New Roman" w:hAnsi="Times New Roman"/>
                <w:color w:val="000000" w:themeColor="text1"/>
                <w:sz w:val="24"/>
                <w:szCs w:val="24"/>
                <w:lang w:eastAsia="uk-UA"/>
              </w:rPr>
              <w:t xml:space="preserve"> на рівних умовах.</w:t>
            </w:r>
          </w:p>
        </w:tc>
      </w:tr>
      <w:tr w:rsidR="006831C7" w:rsidRPr="006831C7" w14:paraId="18A003CC"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47C0632B" w14:textId="77777777" w:rsidR="00E6065B" w:rsidRPr="006831C7" w:rsidRDefault="00E6065B" w:rsidP="00931B82">
            <w:pPr>
              <w:spacing w:after="0" w:line="240" w:lineRule="auto"/>
              <w:contextualSpacing/>
              <w:jc w:val="both"/>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3AA95378" w14:textId="77777777" w:rsidR="00E6065B" w:rsidRPr="006831C7" w:rsidRDefault="00E6065B" w:rsidP="0093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lang w:eastAsia="ru-RU"/>
              </w:rPr>
              <w:t>Валютою тендерної пропозиції є гривня.</w:t>
            </w:r>
            <w:r w:rsidRPr="006831C7">
              <w:rPr>
                <w:rFonts w:ascii="Times New Roman" w:hAnsi="Times New Roman"/>
                <w:color w:val="000000" w:themeColor="text1"/>
                <w:sz w:val="24"/>
                <w:szCs w:val="24"/>
              </w:rPr>
              <w:t xml:space="preserve"> </w:t>
            </w:r>
          </w:p>
          <w:p w14:paraId="0CF3FD2F" w14:textId="77777777" w:rsidR="00E6065B" w:rsidRPr="006831C7" w:rsidRDefault="00E6065B" w:rsidP="0093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0744BEB5" w14:textId="77777777" w:rsidR="00E6065B" w:rsidRPr="006831C7" w:rsidRDefault="00E6065B" w:rsidP="0093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7354D5EE" w14:textId="77777777" w:rsidR="00E6065B" w:rsidRPr="006831C7" w:rsidRDefault="00E6065B" w:rsidP="0093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6831C7" w:rsidRPr="006831C7" w14:paraId="398A0171" w14:textId="77777777" w:rsidTr="00931B82">
        <w:trPr>
          <w:trHeight w:val="557"/>
        </w:trPr>
        <w:tc>
          <w:tcPr>
            <w:tcW w:w="3565" w:type="dxa"/>
            <w:tcBorders>
              <w:top w:val="single" w:sz="4" w:space="0" w:color="auto"/>
              <w:left w:val="single" w:sz="4" w:space="0" w:color="auto"/>
              <w:bottom w:val="single" w:sz="4" w:space="0" w:color="auto"/>
              <w:right w:val="single" w:sz="4" w:space="0" w:color="auto"/>
            </w:tcBorders>
          </w:tcPr>
          <w:p w14:paraId="4DBE7829" w14:textId="77777777" w:rsidR="00E6065B" w:rsidRPr="006831C7" w:rsidRDefault="00E6065B" w:rsidP="00931B82">
            <w:pPr>
              <w:spacing w:after="0" w:line="240" w:lineRule="auto"/>
              <w:contextualSpacing/>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1F148893"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1C83469" w14:textId="77777777" w:rsidR="00E6065B" w:rsidRPr="006831C7" w:rsidRDefault="00E6065B" w:rsidP="00931B82">
            <w:pPr>
              <w:widowControl w:val="0"/>
              <w:spacing w:after="0" w:line="240" w:lineRule="auto"/>
              <w:contextualSpacing/>
              <w:jc w:val="both"/>
              <w:rPr>
                <w:rFonts w:ascii="Times New Roman" w:eastAsia="Times New Roman" w:hAnsi="Times New Roman"/>
                <w:b/>
                <w:color w:val="000000" w:themeColor="text1"/>
                <w:sz w:val="24"/>
                <w:szCs w:val="24"/>
              </w:rPr>
            </w:pPr>
            <w:r w:rsidRPr="006831C7">
              <w:rPr>
                <w:rFonts w:ascii="Times New Roman" w:eastAsia="Times New Roman" w:hAnsi="Times New Roman"/>
                <w:b/>
                <w:color w:val="000000" w:themeColor="text1"/>
                <w:sz w:val="24"/>
                <w:szCs w:val="24"/>
              </w:rPr>
              <w:t>Виключення:</w:t>
            </w:r>
          </w:p>
          <w:p w14:paraId="288F8526"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4F3D6F3"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831C7">
              <w:rPr>
                <w:rFonts w:ascii="Times New Roman" w:eastAsia="Times New Roman" w:hAnsi="Times New Roman"/>
                <w:color w:val="000000" w:themeColor="text1"/>
                <w:sz w:val="24"/>
                <w:szCs w:val="24"/>
              </w:rPr>
              <w:t>вимозі</w:t>
            </w:r>
            <w:proofErr w:type="spellEnd"/>
            <w:r w:rsidRPr="006831C7">
              <w:rPr>
                <w:rFonts w:ascii="Times New Roman" w:eastAsia="Times New Roman" w:hAnsi="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31C7" w:rsidRPr="006831C7" w14:paraId="30A8A36A" w14:textId="77777777" w:rsidTr="00931B8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E662BBB" w14:textId="77777777" w:rsidR="00E6065B" w:rsidRPr="006831C7" w:rsidRDefault="00E6065B" w:rsidP="00931B82">
            <w:pPr>
              <w:spacing w:after="0" w:line="240" w:lineRule="auto"/>
              <w:contextualSpacing/>
              <w:jc w:val="center"/>
              <w:rPr>
                <w:rFonts w:ascii="Times New Roman" w:hAnsi="Times New Roman"/>
                <w:b/>
                <w:bCs/>
                <w:color w:val="000000" w:themeColor="text1"/>
                <w:sz w:val="24"/>
                <w:szCs w:val="24"/>
                <w:lang w:eastAsia="ru-RU"/>
              </w:rPr>
            </w:pPr>
            <w:r w:rsidRPr="006831C7">
              <w:rPr>
                <w:rFonts w:ascii="Times New Roman" w:hAnsi="Times New Roman"/>
                <w:b/>
                <w:bCs/>
                <w:color w:val="000000" w:themeColor="text1"/>
                <w:sz w:val="24"/>
                <w:szCs w:val="24"/>
                <w:lang w:eastAsia="ru-RU"/>
              </w:rPr>
              <w:t>Розділ 2. Порядок внесення змін та надання роз’яснень до тендерної документації</w:t>
            </w:r>
          </w:p>
        </w:tc>
      </w:tr>
      <w:tr w:rsidR="006831C7" w:rsidRPr="006831C7" w14:paraId="50D2FD0B"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5091E45C" w14:textId="77777777" w:rsidR="00E6065B" w:rsidRPr="006831C7" w:rsidRDefault="00E6065B" w:rsidP="00931B82">
            <w:pPr>
              <w:spacing w:after="0" w:line="240" w:lineRule="auto"/>
              <w:contextualSpacing/>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t xml:space="preserve">2.1. Процедура надання роз’яснень щодо </w:t>
            </w:r>
            <w:r w:rsidRPr="006831C7">
              <w:rPr>
                <w:rFonts w:ascii="Times New Roman" w:hAnsi="Times New Roman"/>
                <w:color w:val="000000" w:themeColor="text1"/>
                <w:sz w:val="24"/>
                <w:szCs w:val="24"/>
                <w:lang w:eastAsia="ru-RU"/>
              </w:rPr>
              <w:t xml:space="preserve">тендерної </w:t>
            </w:r>
            <w:r w:rsidRPr="006831C7">
              <w:rPr>
                <w:rFonts w:ascii="Times New Roman" w:hAnsi="Times New Roman"/>
                <w:bCs/>
                <w:color w:val="000000" w:themeColor="text1"/>
                <w:sz w:val="24"/>
                <w:szCs w:val="24"/>
                <w:lang w:eastAsia="ru-RU"/>
              </w:rPr>
              <w:t>документації</w:t>
            </w:r>
          </w:p>
        </w:tc>
        <w:tc>
          <w:tcPr>
            <w:tcW w:w="6925" w:type="dxa"/>
          </w:tcPr>
          <w:p w14:paraId="07F288DF"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E79989E"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xml:space="preserve"> без ідентифікації особи, яка звернулася до замовника. </w:t>
            </w:r>
          </w:p>
          <w:p w14:paraId="19E0DBCA"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Замовник повинен </w:t>
            </w:r>
            <w:r w:rsidRPr="006831C7">
              <w:rPr>
                <w:rFonts w:ascii="Times New Roman" w:eastAsia="Times New Roman" w:hAnsi="Times New Roman"/>
                <w:b/>
                <w:color w:val="000000" w:themeColor="text1"/>
                <w:sz w:val="24"/>
                <w:szCs w:val="24"/>
              </w:rPr>
              <w:t>протягом трьох днів</w:t>
            </w:r>
            <w:r w:rsidRPr="006831C7">
              <w:rPr>
                <w:rFonts w:ascii="Times New Roman" w:eastAsia="Times New Roman" w:hAnsi="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w:t>
            </w:r>
          </w:p>
          <w:p w14:paraId="625C878F"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xml:space="preserve"> автоматично зупиняє перебіг відкритих торгів.</w:t>
            </w:r>
          </w:p>
          <w:p w14:paraId="12C9551D"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xml:space="preserve"> з одночасним продовженням строку подання тендерних пропозицій </w:t>
            </w:r>
            <w:r w:rsidRPr="006831C7">
              <w:rPr>
                <w:rFonts w:ascii="Times New Roman" w:eastAsia="Times New Roman" w:hAnsi="Times New Roman"/>
                <w:b/>
                <w:color w:val="000000" w:themeColor="text1"/>
                <w:sz w:val="24"/>
                <w:szCs w:val="24"/>
              </w:rPr>
              <w:t>не менш як на чотири дні.</w:t>
            </w:r>
          </w:p>
        </w:tc>
      </w:tr>
      <w:tr w:rsidR="006831C7" w:rsidRPr="006831C7" w14:paraId="6E380C1C"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49428216" w14:textId="77777777" w:rsidR="00E6065B" w:rsidRPr="006831C7" w:rsidRDefault="00E6065B" w:rsidP="00931B82">
            <w:pPr>
              <w:spacing w:after="0" w:line="240" w:lineRule="auto"/>
              <w:contextualSpacing/>
              <w:rPr>
                <w:rFonts w:ascii="Times New Roman" w:hAnsi="Times New Roman"/>
                <w:color w:val="000000" w:themeColor="text1"/>
                <w:sz w:val="24"/>
                <w:szCs w:val="24"/>
                <w:shd w:val="clear" w:color="auto" w:fill="FFFFFF"/>
                <w:lang w:eastAsia="ru-RU"/>
              </w:rPr>
            </w:pPr>
            <w:r w:rsidRPr="006831C7">
              <w:rPr>
                <w:rFonts w:ascii="Times New Roman" w:hAnsi="Times New Roman"/>
                <w:bCs/>
                <w:color w:val="000000" w:themeColor="text1"/>
                <w:sz w:val="24"/>
                <w:szCs w:val="24"/>
                <w:lang w:eastAsia="ru-RU"/>
              </w:rPr>
              <w:lastRenderedPageBreak/>
              <w:t xml:space="preserve">2.2. </w:t>
            </w:r>
            <w:r w:rsidRPr="006831C7">
              <w:rPr>
                <w:rFonts w:ascii="Times New Roman" w:eastAsia="Times New Roman" w:hAnsi="Times New Roman"/>
                <w:color w:val="000000" w:themeColor="text1"/>
                <w:sz w:val="24"/>
                <w:szCs w:val="24"/>
                <w:lang w:eastAsia="uk-UA"/>
              </w:rPr>
              <w:t>Внесення змін до тендерної документації</w:t>
            </w:r>
          </w:p>
        </w:tc>
        <w:tc>
          <w:tcPr>
            <w:tcW w:w="6925" w:type="dxa"/>
          </w:tcPr>
          <w:p w14:paraId="17855FD6" w14:textId="77777777" w:rsidR="00E6065B" w:rsidRPr="006831C7" w:rsidRDefault="00E6065B" w:rsidP="00931B82">
            <w:pPr>
              <w:widowControl w:val="0"/>
              <w:spacing w:after="0" w:line="240" w:lineRule="auto"/>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831C7">
              <w:rPr>
                <w:rFonts w:ascii="Times New Roman" w:eastAsia="Times New Roman" w:hAnsi="Times New Roman"/>
                <w:color w:val="000000" w:themeColor="text1"/>
                <w:sz w:val="24"/>
                <w:szCs w:val="24"/>
              </w:rPr>
              <w:t>внести</w:t>
            </w:r>
            <w:proofErr w:type="spellEnd"/>
            <w:r w:rsidRPr="006831C7">
              <w:rPr>
                <w:rFonts w:ascii="Times New Roman" w:eastAsia="Times New Roman" w:hAnsi="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BA400C"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xml:space="preserve"> </w:t>
            </w:r>
            <w:r w:rsidRPr="006831C7">
              <w:rPr>
                <w:rFonts w:ascii="Times New Roman" w:eastAsia="Times New Roman" w:hAnsi="Times New Roman"/>
                <w:b/>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6831C7">
              <w:rPr>
                <w:rFonts w:ascii="Times New Roman" w:eastAsia="Times New Roman" w:hAnsi="Times New Roman"/>
                <w:color w:val="000000" w:themeColor="text1"/>
                <w:sz w:val="24"/>
                <w:szCs w:val="24"/>
              </w:rPr>
              <w:t xml:space="preserve"> </w:t>
            </w:r>
            <w:r w:rsidRPr="006831C7">
              <w:rPr>
                <w:rFonts w:ascii="Times New Roman" w:eastAsia="Times New Roman" w:hAnsi="Times New Roman"/>
                <w:b/>
                <w:color w:val="000000" w:themeColor="text1"/>
                <w:sz w:val="24"/>
                <w:szCs w:val="24"/>
              </w:rPr>
              <w:t>Замовник разом із змінами до тендерної документації в окремому документі оприлюднює перелік змін</w:t>
            </w:r>
            <w:r w:rsidRPr="006831C7">
              <w:rPr>
                <w:rFonts w:ascii="Times New Roman" w:eastAsia="Times New Roman" w:hAnsi="Times New Roman"/>
                <w:color w:val="000000" w:themeColor="text1"/>
                <w:sz w:val="24"/>
                <w:szCs w:val="24"/>
              </w:rPr>
              <w:t xml:space="preserve">, що вносяться. Зміни до тендерної документації у </w:t>
            </w:r>
            <w:proofErr w:type="spellStart"/>
            <w:r w:rsidRPr="006831C7">
              <w:rPr>
                <w:rFonts w:ascii="Times New Roman" w:eastAsia="Times New Roman" w:hAnsi="Times New Roman"/>
                <w:color w:val="000000" w:themeColor="text1"/>
                <w:sz w:val="24"/>
                <w:szCs w:val="24"/>
              </w:rPr>
              <w:t>машинозчитувальному</w:t>
            </w:r>
            <w:proofErr w:type="spellEnd"/>
            <w:r w:rsidRPr="006831C7">
              <w:rPr>
                <w:rFonts w:ascii="Times New Roman" w:eastAsia="Times New Roman" w:hAnsi="Times New Roman"/>
                <w:color w:val="000000" w:themeColor="text1"/>
                <w:sz w:val="24"/>
                <w:szCs w:val="24"/>
              </w:rPr>
              <w:t xml:space="preserve"> форматі розміщуються в електронній системі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xml:space="preserve"> протягом одного дня з дати прийняття рішення про їх внесення.</w:t>
            </w:r>
          </w:p>
        </w:tc>
      </w:tr>
      <w:tr w:rsidR="006831C7" w:rsidRPr="006831C7" w14:paraId="5AE91E89" w14:textId="77777777" w:rsidTr="00931B8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773582D5" w14:textId="77777777" w:rsidR="00E6065B" w:rsidRPr="006831C7" w:rsidRDefault="00E6065B" w:rsidP="00931B82">
            <w:pPr>
              <w:tabs>
                <w:tab w:val="left" w:pos="646"/>
              </w:tabs>
              <w:spacing w:after="0" w:line="240" w:lineRule="auto"/>
              <w:contextualSpacing/>
              <w:jc w:val="center"/>
              <w:rPr>
                <w:rFonts w:ascii="Times New Roman" w:hAnsi="Times New Roman"/>
                <w:b/>
                <w:color w:val="000000" w:themeColor="text1"/>
                <w:sz w:val="24"/>
                <w:szCs w:val="24"/>
                <w:lang w:eastAsia="ru-RU"/>
              </w:rPr>
            </w:pPr>
            <w:bookmarkStart w:id="6" w:name="_Toc367893128"/>
            <w:r w:rsidRPr="006831C7">
              <w:rPr>
                <w:rFonts w:ascii="Times New Roman" w:hAnsi="Times New Roman"/>
                <w:b/>
                <w:color w:val="000000" w:themeColor="text1"/>
                <w:sz w:val="24"/>
                <w:szCs w:val="24"/>
                <w:lang w:eastAsia="ru-RU"/>
              </w:rPr>
              <w:t>Розділ 3. Інструкція з підготовки тендерної  пропозиції</w:t>
            </w:r>
            <w:bookmarkEnd w:id="6"/>
          </w:p>
        </w:tc>
      </w:tr>
      <w:tr w:rsidR="006831C7" w:rsidRPr="006831C7" w14:paraId="7FE64BDD"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3C456308" w14:textId="77777777" w:rsidR="00E6065B" w:rsidRPr="006831C7" w:rsidRDefault="00E6065B" w:rsidP="00931B82">
            <w:pPr>
              <w:spacing w:after="0" w:line="240" w:lineRule="auto"/>
              <w:contextualSpacing/>
              <w:rPr>
                <w:rFonts w:ascii="Times New Roman" w:hAnsi="Times New Roman"/>
                <w:bCs/>
                <w:color w:val="000000" w:themeColor="text1"/>
                <w:sz w:val="24"/>
                <w:szCs w:val="24"/>
                <w:lang w:eastAsia="uk-UA"/>
              </w:rPr>
            </w:pPr>
            <w:r w:rsidRPr="006831C7">
              <w:rPr>
                <w:rFonts w:ascii="Times New Roman" w:hAnsi="Times New Roman"/>
                <w:bCs/>
                <w:color w:val="000000" w:themeColor="text1"/>
                <w:sz w:val="24"/>
                <w:szCs w:val="24"/>
                <w:lang w:eastAsia="uk-UA"/>
              </w:rPr>
              <w:t>3.1. Зміст і спосіб подання тендерної пропозиції</w:t>
            </w:r>
          </w:p>
          <w:p w14:paraId="4CF50E03" w14:textId="77777777" w:rsidR="00E6065B" w:rsidRPr="006831C7" w:rsidRDefault="00E6065B" w:rsidP="00931B82">
            <w:pPr>
              <w:spacing w:after="0" w:line="240" w:lineRule="auto"/>
              <w:contextualSpacing/>
              <w:rPr>
                <w:rFonts w:ascii="Times New Roman" w:hAnsi="Times New Roman"/>
                <w:bCs/>
                <w:color w:val="000000" w:themeColor="text1"/>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70275657" w14:textId="77777777" w:rsidR="00E6065B" w:rsidRPr="006831C7" w:rsidRDefault="00E6065B" w:rsidP="00931B82">
            <w:pPr>
              <w:tabs>
                <w:tab w:val="left" w:pos="646"/>
              </w:tabs>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lang w:eastAsia="uk-UA"/>
              </w:rPr>
              <w:t xml:space="preserve">1. </w:t>
            </w:r>
            <w:r w:rsidRPr="006831C7">
              <w:rPr>
                <w:rFonts w:ascii="Times New Roman" w:hAnsi="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0282BDC" w14:textId="77777777" w:rsidR="00E6065B" w:rsidRPr="006831C7" w:rsidRDefault="00E6065B" w:rsidP="00931B82">
            <w:pPr>
              <w:tabs>
                <w:tab w:val="left" w:pos="646"/>
              </w:tabs>
              <w:spacing w:after="0" w:line="240" w:lineRule="auto"/>
              <w:contextualSpacing/>
              <w:jc w:val="both"/>
              <w:rPr>
                <w:rFonts w:ascii="Times New Roman" w:hAnsi="Times New Roman"/>
                <w:i/>
                <w:iCs/>
                <w:color w:val="000000" w:themeColor="text1"/>
                <w:sz w:val="24"/>
                <w:szCs w:val="24"/>
              </w:rPr>
            </w:pPr>
            <w:r w:rsidRPr="006831C7">
              <w:rPr>
                <w:rFonts w:ascii="Times New Roman" w:hAnsi="Times New Roman"/>
                <w:i/>
                <w:iCs/>
                <w:color w:val="000000" w:themeColor="text1"/>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10277243" w14:textId="77777777" w:rsidR="00E6065B" w:rsidRPr="006831C7" w:rsidRDefault="00E6065B" w:rsidP="00931B82">
            <w:pPr>
              <w:tabs>
                <w:tab w:val="left" w:pos="646"/>
              </w:tabs>
              <w:spacing w:after="0" w:line="240" w:lineRule="auto"/>
              <w:contextualSpacing/>
              <w:jc w:val="both"/>
              <w:rPr>
                <w:rFonts w:ascii="Times New Roman" w:hAnsi="Times New Roman"/>
                <w:i/>
                <w:iCs/>
                <w:color w:val="000000" w:themeColor="text1"/>
                <w:sz w:val="24"/>
                <w:szCs w:val="24"/>
              </w:rPr>
            </w:pPr>
            <w:r w:rsidRPr="006831C7">
              <w:rPr>
                <w:rFonts w:ascii="Times New Roman" w:hAnsi="Times New Roman"/>
                <w:i/>
                <w:iCs/>
                <w:color w:val="000000" w:themeColor="text1"/>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14:paraId="545737ED" w14:textId="77777777" w:rsidR="00E6065B" w:rsidRPr="006831C7" w:rsidRDefault="00E6065B" w:rsidP="00931B82">
            <w:pPr>
              <w:tabs>
                <w:tab w:val="left" w:pos="646"/>
              </w:tabs>
              <w:spacing w:after="0" w:line="240" w:lineRule="auto"/>
              <w:contextualSpacing/>
              <w:jc w:val="both"/>
              <w:rPr>
                <w:rFonts w:ascii="Times New Roman" w:hAnsi="Times New Roman"/>
                <w:i/>
                <w:iCs/>
                <w:color w:val="000000" w:themeColor="text1"/>
                <w:sz w:val="24"/>
                <w:szCs w:val="24"/>
              </w:rPr>
            </w:pPr>
            <w:r w:rsidRPr="006831C7">
              <w:rPr>
                <w:rFonts w:ascii="Times New Roman" w:hAnsi="Times New Roman"/>
                <w:i/>
                <w:iCs/>
                <w:color w:val="000000" w:themeColor="text1"/>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310952CB" w14:textId="77777777" w:rsidR="00E6065B" w:rsidRPr="006831C7" w:rsidRDefault="00E6065B" w:rsidP="00931B82">
            <w:pPr>
              <w:tabs>
                <w:tab w:val="left" w:pos="646"/>
              </w:tabs>
              <w:spacing w:after="0" w:line="240" w:lineRule="auto"/>
              <w:contextualSpacing/>
              <w:jc w:val="both"/>
              <w:rPr>
                <w:rFonts w:ascii="Times New Roman" w:hAnsi="Times New Roman"/>
                <w:i/>
                <w:iCs/>
                <w:color w:val="000000" w:themeColor="text1"/>
                <w:sz w:val="24"/>
                <w:szCs w:val="24"/>
              </w:rPr>
            </w:pPr>
            <w:r w:rsidRPr="006831C7">
              <w:rPr>
                <w:rFonts w:ascii="Times New Roman" w:hAnsi="Times New Roman"/>
                <w:i/>
                <w:iCs/>
                <w:color w:val="000000" w:themeColor="text1"/>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14:paraId="4DBA0B77" w14:textId="77777777" w:rsidR="00E6065B" w:rsidRPr="006831C7" w:rsidRDefault="00E6065B" w:rsidP="00931B82">
            <w:pPr>
              <w:tabs>
                <w:tab w:val="left" w:pos="646"/>
              </w:tabs>
              <w:spacing w:after="0" w:line="240" w:lineRule="auto"/>
              <w:contextualSpacing/>
              <w:jc w:val="both"/>
              <w:rPr>
                <w:rFonts w:ascii="Times New Roman" w:hAnsi="Times New Roman"/>
                <w:i/>
                <w:iCs/>
                <w:color w:val="000000" w:themeColor="text1"/>
                <w:sz w:val="24"/>
                <w:szCs w:val="24"/>
              </w:rPr>
            </w:pPr>
            <w:r w:rsidRPr="006831C7">
              <w:rPr>
                <w:rFonts w:ascii="Times New Roman" w:hAnsi="Times New Roman"/>
                <w:i/>
                <w:iCs/>
                <w:color w:val="000000" w:themeColor="text1"/>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7556A646" w14:textId="77777777" w:rsidR="00E6065B" w:rsidRPr="006831C7" w:rsidRDefault="00E6065B" w:rsidP="00931B82">
            <w:pPr>
              <w:tabs>
                <w:tab w:val="left" w:pos="646"/>
              </w:tabs>
              <w:spacing w:after="0" w:line="240" w:lineRule="auto"/>
              <w:contextualSpacing/>
              <w:jc w:val="both"/>
              <w:rPr>
                <w:rFonts w:ascii="Times New Roman" w:hAnsi="Times New Roman"/>
                <w:i/>
                <w:iCs/>
                <w:color w:val="000000" w:themeColor="text1"/>
                <w:sz w:val="24"/>
                <w:szCs w:val="24"/>
              </w:rPr>
            </w:pPr>
            <w:r w:rsidRPr="006831C7">
              <w:rPr>
                <w:rFonts w:ascii="Times New Roman" w:hAnsi="Times New Roman"/>
                <w:i/>
                <w:iCs/>
                <w:color w:val="000000" w:themeColor="text1"/>
                <w:sz w:val="24"/>
                <w:szCs w:val="24"/>
              </w:rPr>
              <w:t>- інформації про субпідрядників/співвиконавців, у разі їх залучення (надається згідно з п. 3.8 Розділу 3 тендерної документації);</w:t>
            </w:r>
          </w:p>
          <w:p w14:paraId="1835C7AA" w14:textId="77777777" w:rsidR="00E6065B" w:rsidRPr="006831C7" w:rsidRDefault="00E6065B" w:rsidP="00931B82">
            <w:pPr>
              <w:tabs>
                <w:tab w:val="left" w:pos="646"/>
              </w:tabs>
              <w:spacing w:after="0" w:line="240" w:lineRule="auto"/>
              <w:contextualSpacing/>
              <w:jc w:val="both"/>
              <w:rPr>
                <w:rFonts w:ascii="Times New Roman" w:hAnsi="Times New Roman"/>
                <w:i/>
                <w:iCs/>
                <w:color w:val="000000" w:themeColor="text1"/>
                <w:sz w:val="24"/>
                <w:szCs w:val="24"/>
              </w:rPr>
            </w:pPr>
            <w:r w:rsidRPr="006831C7">
              <w:rPr>
                <w:rFonts w:ascii="Times New Roman" w:hAnsi="Times New Roman"/>
                <w:i/>
                <w:iCs/>
                <w:color w:val="000000" w:themeColor="text1"/>
                <w:sz w:val="24"/>
                <w:szCs w:val="24"/>
              </w:rPr>
              <w:t>- інша інформація, передбачена п. 5.2.1 Розділу 5 тендерної документації;</w:t>
            </w:r>
          </w:p>
          <w:p w14:paraId="62397E87" w14:textId="77777777" w:rsidR="00E6065B" w:rsidRPr="006831C7" w:rsidRDefault="00E6065B" w:rsidP="00931B82">
            <w:pPr>
              <w:tabs>
                <w:tab w:val="left" w:pos="646"/>
              </w:tabs>
              <w:spacing w:after="0" w:line="240" w:lineRule="auto"/>
              <w:contextualSpacing/>
              <w:jc w:val="both"/>
              <w:rPr>
                <w:rFonts w:ascii="Times New Roman" w:hAnsi="Times New Roman"/>
                <w:i/>
                <w:iCs/>
                <w:color w:val="000000" w:themeColor="text1"/>
                <w:sz w:val="24"/>
                <w:szCs w:val="24"/>
              </w:rPr>
            </w:pPr>
            <w:r w:rsidRPr="006831C7">
              <w:rPr>
                <w:rFonts w:ascii="Times New Roman" w:hAnsi="Times New Roman"/>
                <w:i/>
                <w:iCs/>
                <w:color w:val="000000" w:themeColor="text1"/>
                <w:sz w:val="24"/>
                <w:szCs w:val="24"/>
              </w:rPr>
              <w:t>- інші документи, які передбачені цією тендерною документацією та додатками до неї.</w:t>
            </w:r>
          </w:p>
          <w:p w14:paraId="52B7DC9B" w14:textId="77777777" w:rsidR="00E6065B" w:rsidRPr="006831C7" w:rsidRDefault="00E6065B" w:rsidP="00931B82">
            <w:pPr>
              <w:tabs>
                <w:tab w:val="left" w:pos="646"/>
              </w:tabs>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lastRenderedPageBreak/>
              <w:t xml:space="preserve">2. 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7296FECC" w14:textId="77777777" w:rsidR="00E6065B" w:rsidRPr="006831C7" w:rsidRDefault="00E6065B" w:rsidP="00931B82">
            <w:pPr>
              <w:tabs>
                <w:tab w:val="left" w:pos="646"/>
              </w:tabs>
              <w:spacing w:after="0" w:line="240" w:lineRule="auto"/>
              <w:contextualSpacing/>
              <w:jc w:val="both"/>
              <w:rPr>
                <w:rFonts w:ascii="Times New Roman" w:hAnsi="Times New Roman"/>
                <w:color w:val="000000" w:themeColor="text1"/>
                <w:sz w:val="24"/>
                <w:szCs w:val="24"/>
              </w:rPr>
            </w:pPr>
            <w:r w:rsidRPr="006831C7">
              <w:rPr>
                <w:rFonts w:ascii="Times New Roman" w:hAnsi="Times New Roman"/>
                <w:b/>
                <w:bCs/>
                <w:color w:val="000000" w:themeColor="text1"/>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6831C7">
              <w:rPr>
                <w:rFonts w:ascii="Times New Roman" w:hAnsi="Times New Roman"/>
                <w:color w:val="000000" w:themeColor="text1"/>
                <w:sz w:val="24"/>
                <w:szCs w:val="24"/>
              </w:rPr>
              <w:t xml:space="preserve"> Забороняється обмежувати перегляд цих файлів шляхом встановлення на них паролів або у будь – який інший спосіб. </w:t>
            </w:r>
          </w:p>
          <w:p w14:paraId="25B9C5CE" w14:textId="77777777" w:rsidR="00E6065B" w:rsidRPr="006831C7" w:rsidRDefault="00E6065B" w:rsidP="00931B82">
            <w:pPr>
              <w:tabs>
                <w:tab w:val="left" w:pos="646"/>
              </w:tabs>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Кожен Учасник має право подати тільки одну тендерну пропозицію.</w:t>
            </w:r>
          </w:p>
          <w:p w14:paraId="62E646AD" w14:textId="77777777" w:rsidR="00E6065B" w:rsidRPr="006831C7" w:rsidRDefault="00E6065B" w:rsidP="00931B82">
            <w:pPr>
              <w:tabs>
                <w:tab w:val="left" w:pos="646"/>
              </w:tabs>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3248B2" w14:textId="77777777" w:rsidR="00E6065B" w:rsidRPr="006831C7" w:rsidRDefault="00E6065B" w:rsidP="00931B82">
            <w:pPr>
              <w:spacing w:after="0" w:line="240" w:lineRule="auto"/>
              <w:contextualSpacing/>
              <w:jc w:val="both"/>
              <w:rPr>
                <w:rFonts w:ascii="Times New Roman" w:hAnsi="Times New Roman"/>
                <w:i/>
                <w:iCs/>
                <w:color w:val="000000" w:themeColor="text1"/>
                <w:sz w:val="24"/>
                <w:szCs w:val="24"/>
              </w:rPr>
            </w:pPr>
            <w:r w:rsidRPr="006831C7">
              <w:rPr>
                <w:rFonts w:ascii="Times New Roman" w:hAnsi="Times New Roman"/>
                <w:iCs/>
                <w:color w:val="000000" w:themeColor="text1"/>
                <w:sz w:val="24"/>
                <w:szCs w:val="24"/>
              </w:rPr>
              <w:t>3</w:t>
            </w:r>
            <w:r w:rsidRPr="006831C7">
              <w:rPr>
                <w:rFonts w:ascii="Times New Roman" w:hAnsi="Times New Roman"/>
                <w:i/>
                <w:iCs/>
                <w:color w:val="000000" w:themeColor="text1"/>
                <w:sz w:val="24"/>
                <w:szCs w:val="24"/>
              </w:rPr>
              <w:t xml:space="preserve">. </w:t>
            </w:r>
            <w:r w:rsidRPr="006831C7">
              <w:rPr>
                <w:rFonts w:ascii="Times New Roman" w:hAnsi="Times New Roman"/>
                <w:color w:val="000000" w:themeColor="text1"/>
                <w:sz w:val="24"/>
                <w:szCs w:val="24"/>
              </w:rPr>
              <w:t xml:space="preserve">Відповідно до частини 3 статті 12 Закону під час використання електронної системи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6831C7">
              <w:rPr>
                <w:rFonts w:ascii="Times New Roman" w:hAnsi="Times New Roman"/>
                <w:i/>
                <w:iCs/>
                <w:color w:val="000000" w:themeColor="text1"/>
                <w:sz w:val="24"/>
                <w:szCs w:val="24"/>
              </w:rPr>
              <w:t>кваліфікованого електронного підпису (КЕП),</w:t>
            </w:r>
            <w:r w:rsidRPr="006831C7">
              <w:rPr>
                <w:rFonts w:ascii="Times New Roman" w:hAnsi="Times New Roman"/>
                <w:color w:val="000000" w:themeColor="text1"/>
                <w:sz w:val="24"/>
                <w:szCs w:val="24"/>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6831C7">
              <w:rPr>
                <w:rFonts w:ascii="Times New Roman" w:hAnsi="Times New Roman"/>
                <w:color w:val="000000" w:themeColor="text1"/>
                <w:sz w:val="24"/>
                <w:szCs w:val="24"/>
              </w:rPr>
              <w:t>засвідчувального</w:t>
            </w:r>
            <w:proofErr w:type="spellEnd"/>
            <w:r w:rsidRPr="006831C7">
              <w:rPr>
                <w:rFonts w:ascii="Times New Roman" w:hAnsi="Times New Roman"/>
                <w:color w:val="000000" w:themeColor="text1"/>
                <w:sz w:val="24"/>
                <w:szCs w:val="24"/>
              </w:rPr>
              <w:t xml:space="preserve"> органу за посиланням: </w:t>
            </w:r>
            <w:hyperlink r:id="rId8" w:history="1">
              <w:r w:rsidRPr="006831C7">
                <w:rPr>
                  <w:rFonts w:ascii="Times New Roman" w:hAnsi="Times New Roman"/>
                  <w:color w:val="000000" w:themeColor="text1"/>
                  <w:sz w:val="24"/>
                  <w:szCs w:val="24"/>
                  <w:u w:val="single"/>
                </w:rPr>
                <w:t>https://czo.gov.ua/verify</w:t>
              </w:r>
            </w:hyperlink>
            <w:r w:rsidRPr="006831C7">
              <w:rPr>
                <w:rFonts w:ascii="Times New Roman" w:hAnsi="Times New Roman"/>
                <w:color w:val="000000" w:themeColor="text1"/>
                <w:sz w:val="24"/>
                <w:szCs w:val="24"/>
              </w:rPr>
              <w:t xml:space="preserve">. </w:t>
            </w:r>
          </w:p>
          <w:p w14:paraId="1F1B9315"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6831C7" w:rsidRPr="006831C7" w14:paraId="6FE8BD8E"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40F9692D" w14:textId="77777777" w:rsidR="00E6065B" w:rsidRPr="006831C7" w:rsidRDefault="00E6065B" w:rsidP="00931B82">
            <w:pPr>
              <w:spacing w:after="0" w:line="240" w:lineRule="auto"/>
              <w:contextualSpacing/>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3B44C1FC"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7D2A3D5"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E40090"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Опис формальних помилок:</w:t>
            </w:r>
          </w:p>
          <w:p w14:paraId="33F67A84"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1.</w:t>
            </w:r>
            <w:r w:rsidRPr="006831C7">
              <w:rPr>
                <w:rFonts w:ascii="Times New Roman" w:hAnsi="Times New Roman"/>
                <w:color w:val="000000" w:themeColor="text1"/>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11C6EA81"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w:t>
            </w:r>
            <w:r w:rsidRPr="006831C7">
              <w:rPr>
                <w:rFonts w:ascii="Times New Roman" w:hAnsi="Times New Roman"/>
                <w:color w:val="000000" w:themeColor="text1"/>
                <w:sz w:val="24"/>
                <w:szCs w:val="24"/>
                <w:bdr w:val="none" w:sz="0" w:space="0" w:color="auto" w:frame="1"/>
                <w:lang w:eastAsia="ru-RU"/>
              </w:rPr>
              <w:tab/>
              <w:t>уживання великої літери;</w:t>
            </w:r>
          </w:p>
          <w:p w14:paraId="171F1475"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w:t>
            </w:r>
            <w:r w:rsidRPr="006831C7">
              <w:rPr>
                <w:rFonts w:ascii="Times New Roman" w:hAnsi="Times New Roman"/>
                <w:color w:val="000000" w:themeColor="text1"/>
                <w:sz w:val="24"/>
                <w:szCs w:val="24"/>
                <w:bdr w:val="none" w:sz="0" w:space="0" w:color="auto" w:frame="1"/>
                <w:lang w:eastAsia="ru-RU"/>
              </w:rPr>
              <w:tab/>
              <w:t>уживання розділових знаків та відмінювання слів у реченні;</w:t>
            </w:r>
          </w:p>
          <w:p w14:paraId="1E608BD2"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lastRenderedPageBreak/>
              <w:t>-</w:t>
            </w:r>
            <w:r w:rsidRPr="006831C7">
              <w:rPr>
                <w:rFonts w:ascii="Times New Roman" w:hAnsi="Times New Roman"/>
                <w:color w:val="000000" w:themeColor="text1"/>
                <w:sz w:val="24"/>
                <w:szCs w:val="24"/>
                <w:bdr w:val="none" w:sz="0" w:space="0" w:color="auto" w:frame="1"/>
                <w:lang w:eastAsia="ru-RU"/>
              </w:rPr>
              <w:tab/>
              <w:t xml:space="preserve">використання слова або </w:t>
            </w:r>
            <w:proofErr w:type="spellStart"/>
            <w:r w:rsidRPr="006831C7">
              <w:rPr>
                <w:rFonts w:ascii="Times New Roman" w:hAnsi="Times New Roman"/>
                <w:color w:val="000000" w:themeColor="text1"/>
                <w:sz w:val="24"/>
                <w:szCs w:val="24"/>
                <w:bdr w:val="none" w:sz="0" w:space="0" w:color="auto" w:frame="1"/>
                <w:lang w:eastAsia="ru-RU"/>
              </w:rPr>
              <w:t>мовного</w:t>
            </w:r>
            <w:proofErr w:type="spellEnd"/>
            <w:r w:rsidRPr="006831C7">
              <w:rPr>
                <w:rFonts w:ascii="Times New Roman" w:hAnsi="Times New Roman"/>
                <w:color w:val="000000" w:themeColor="text1"/>
                <w:sz w:val="24"/>
                <w:szCs w:val="24"/>
                <w:bdr w:val="none" w:sz="0" w:space="0" w:color="auto" w:frame="1"/>
                <w:lang w:eastAsia="ru-RU"/>
              </w:rPr>
              <w:t xml:space="preserve"> звороту, запозичених з іншої мови;</w:t>
            </w:r>
          </w:p>
          <w:p w14:paraId="78E0BD6B"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w:t>
            </w:r>
            <w:r w:rsidRPr="006831C7">
              <w:rPr>
                <w:rFonts w:ascii="Times New Roman" w:hAnsi="Times New Roman"/>
                <w:color w:val="000000" w:themeColor="text1"/>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831C7">
              <w:rPr>
                <w:rFonts w:ascii="Times New Roman" w:hAnsi="Times New Roman"/>
                <w:color w:val="000000" w:themeColor="text1"/>
                <w:sz w:val="24"/>
                <w:szCs w:val="24"/>
                <w:bdr w:val="none" w:sz="0" w:space="0" w:color="auto" w:frame="1"/>
                <w:lang w:eastAsia="ru-RU"/>
              </w:rPr>
              <w:t>закупівель</w:t>
            </w:r>
            <w:proofErr w:type="spellEnd"/>
            <w:r w:rsidRPr="006831C7">
              <w:rPr>
                <w:rFonts w:ascii="Times New Roman" w:hAnsi="Times New Roman"/>
                <w:color w:val="000000" w:themeColor="text1"/>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60CFB2AC"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w:t>
            </w:r>
            <w:r w:rsidRPr="006831C7">
              <w:rPr>
                <w:rFonts w:ascii="Times New Roman" w:hAnsi="Times New Roman"/>
                <w:color w:val="000000" w:themeColor="text1"/>
                <w:sz w:val="24"/>
                <w:szCs w:val="24"/>
                <w:bdr w:val="none" w:sz="0" w:space="0" w:color="auto" w:frame="1"/>
                <w:lang w:eastAsia="ru-RU"/>
              </w:rPr>
              <w:tab/>
              <w:t>застосування правил переносу частини слова з рядка в рядок;</w:t>
            </w:r>
          </w:p>
          <w:p w14:paraId="1B06539E"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w:t>
            </w:r>
            <w:r w:rsidRPr="006831C7">
              <w:rPr>
                <w:rFonts w:ascii="Times New Roman" w:hAnsi="Times New Roman"/>
                <w:color w:val="000000" w:themeColor="text1"/>
                <w:sz w:val="24"/>
                <w:szCs w:val="24"/>
                <w:bdr w:val="none" w:sz="0" w:space="0" w:color="auto" w:frame="1"/>
                <w:lang w:eastAsia="ru-RU"/>
              </w:rPr>
              <w:tab/>
              <w:t>написання слів разом та/або окремо, та/або через дефіс;</w:t>
            </w:r>
          </w:p>
          <w:p w14:paraId="5CC293C9"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AC797C"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2.</w:t>
            </w:r>
            <w:r w:rsidRPr="006831C7">
              <w:rPr>
                <w:rFonts w:ascii="Times New Roman" w:hAnsi="Times New Roman"/>
                <w:color w:val="000000" w:themeColor="text1"/>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BD605E"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3.</w:t>
            </w:r>
            <w:r w:rsidRPr="006831C7">
              <w:rPr>
                <w:rFonts w:ascii="Times New Roman" w:hAnsi="Times New Roman"/>
                <w:color w:val="000000" w:themeColor="text1"/>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26B337"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4.</w:t>
            </w:r>
            <w:r w:rsidRPr="006831C7">
              <w:rPr>
                <w:rFonts w:ascii="Times New Roman" w:hAnsi="Times New Roman"/>
                <w:color w:val="000000" w:themeColor="text1"/>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9B6203F"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5.</w:t>
            </w:r>
            <w:r w:rsidRPr="006831C7">
              <w:rPr>
                <w:rFonts w:ascii="Times New Roman" w:hAnsi="Times New Roman"/>
                <w:color w:val="000000" w:themeColor="text1"/>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FFCD81"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6.</w:t>
            </w:r>
            <w:r w:rsidRPr="006831C7">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7BA5AE"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7.</w:t>
            </w:r>
            <w:r w:rsidRPr="006831C7">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8FD98D"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8.</w:t>
            </w:r>
            <w:r w:rsidRPr="006831C7">
              <w:rPr>
                <w:rFonts w:ascii="Times New Roman" w:hAnsi="Times New Roman"/>
                <w:color w:val="000000" w:themeColor="text1"/>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99F227"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9.</w:t>
            </w:r>
            <w:r w:rsidRPr="006831C7">
              <w:rPr>
                <w:rFonts w:ascii="Times New Roman" w:hAnsi="Times New Roman"/>
                <w:color w:val="000000" w:themeColor="text1"/>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EBACCA"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10.</w:t>
            </w:r>
            <w:r w:rsidRPr="006831C7">
              <w:rPr>
                <w:rFonts w:ascii="Times New Roman" w:hAnsi="Times New Roman"/>
                <w:color w:val="000000" w:themeColor="text1"/>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що містить (містять) </w:t>
            </w:r>
            <w:r w:rsidRPr="006831C7">
              <w:rPr>
                <w:rFonts w:ascii="Times New Roman" w:hAnsi="Times New Roman"/>
                <w:color w:val="000000" w:themeColor="text1"/>
                <w:sz w:val="24"/>
                <w:szCs w:val="24"/>
                <w:bdr w:val="none" w:sz="0" w:space="0" w:color="auto" w:frame="1"/>
                <w:lang w:eastAsia="ru-RU"/>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50AD6E"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11.</w:t>
            </w:r>
            <w:r w:rsidRPr="006831C7">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1A2BF3"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12.</w:t>
            </w:r>
            <w:r w:rsidRPr="006831C7">
              <w:rPr>
                <w:rFonts w:ascii="Times New Roman" w:hAnsi="Times New Roman"/>
                <w:color w:val="000000" w:themeColor="text1"/>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5050F"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Приклади формальних помилок:</w:t>
            </w:r>
          </w:p>
          <w:p w14:paraId="176FECFD"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E365E6"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w:t>
            </w:r>
            <w:proofErr w:type="spellStart"/>
            <w:r w:rsidRPr="006831C7">
              <w:rPr>
                <w:rFonts w:ascii="Times New Roman" w:hAnsi="Times New Roman"/>
                <w:color w:val="000000" w:themeColor="text1"/>
                <w:sz w:val="24"/>
                <w:szCs w:val="24"/>
                <w:bdr w:val="none" w:sz="0" w:space="0" w:color="auto" w:frame="1"/>
                <w:lang w:eastAsia="ru-RU"/>
              </w:rPr>
              <w:t>м.київ</w:t>
            </w:r>
            <w:proofErr w:type="spellEnd"/>
            <w:r w:rsidRPr="006831C7">
              <w:rPr>
                <w:rFonts w:ascii="Times New Roman" w:hAnsi="Times New Roman"/>
                <w:color w:val="000000" w:themeColor="text1"/>
                <w:sz w:val="24"/>
                <w:szCs w:val="24"/>
                <w:bdr w:val="none" w:sz="0" w:space="0" w:color="auto" w:frame="1"/>
                <w:lang w:eastAsia="ru-RU"/>
              </w:rPr>
              <w:t>» замість «</w:t>
            </w:r>
            <w:proofErr w:type="spellStart"/>
            <w:r w:rsidRPr="006831C7">
              <w:rPr>
                <w:rFonts w:ascii="Times New Roman" w:hAnsi="Times New Roman"/>
                <w:color w:val="000000" w:themeColor="text1"/>
                <w:sz w:val="24"/>
                <w:szCs w:val="24"/>
                <w:bdr w:val="none" w:sz="0" w:space="0" w:color="auto" w:frame="1"/>
                <w:lang w:eastAsia="ru-RU"/>
              </w:rPr>
              <w:t>м.Київ</w:t>
            </w:r>
            <w:proofErr w:type="spellEnd"/>
            <w:r w:rsidRPr="006831C7">
              <w:rPr>
                <w:rFonts w:ascii="Times New Roman" w:hAnsi="Times New Roman"/>
                <w:color w:val="000000" w:themeColor="text1"/>
                <w:sz w:val="24"/>
                <w:szCs w:val="24"/>
                <w:bdr w:val="none" w:sz="0" w:space="0" w:color="auto" w:frame="1"/>
                <w:lang w:eastAsia="ru-RU"/>
              </w:rPr>
              <w:t>»;</w:t>
            </w:r>
          </w:p>
          <w:p w14:paraId="1DC9070B"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«поряд -</w:t>
            </w:r>
            <w:proofErr w:type="spellStart"/>
            <w:r w:rsidRPr="006831C7">
              <w:rPr>
                <w:rFonts w:ascii="Times New Roman" w:hAnsi="Times New Roman"/>
                <w:color w:val="000000" w:themeColor="text1"/>
                <w:sz w:val="24"/>
                <w:szCs w:val="24"/>
                <w:bdr w:val="none" w:sz="0" w:space="0" w:color="auto" w:frame="1"/>
                <w:lang w:eastAsia="ru-RU"/>
              </w:rPr>
              <w:t>ок</w:t>
            </w:r>
            <w:proofErr w:type="spellEnd"/>
            <w:r w:rsidRPr="006831C7">
              <w:rPr>
                <w:rFonts w:ascii="Times New Roman" w:hAnsi="Times New Roman"/>
                <w:color w:val="000000" w:themeColor="text1"/>
                <w:sz w:val="24"/>
                <w:szCs w:val="24"/>
                <w:bdr w:val="none" w:sz="0" w:space="0" w:color="auto" w:frame="1"/>
                <w:lang w:eastAsia="ru-RU"/>
              </w:rPr>
              <w:t>» замість «</w:t>
            </w:r>
            <w:proofErr w:type="spellStart"/>
            <w:r w:rsidRPr="006831C7">
              <w:rPr>
                <w:rFonts w:ascii="Times New Roman" w:hAnsi="Times New Roman"/>
                <w:color w:val="000000" w:themeColor="text1"/>
                <w:sz w:val="24"/>
                <w:szCs w:val="24"/>
                <w:bdr w:val="none" w:sz="0" w:space="0" w:color="auto" w:frame="1"/>
                <w:lang w:eastAsia="ru-RU"/>
              </w:rPr>
              <w:t>поря</w:t>
            </w:r>
            <w:proofErr w:type="spellEnd"/>
            <w:r w:rsidRPr="006831C7">
              <w:rPr>
                <w:rFonts w:ascii="Times New Roman" w:hAnsi="Times New Roman"/>
                <w:color w:val="000000" w:themeColor="text1"/>
                <w:sz w:val="24"/>
                <w:szCs w:val="24"/>
                <w:bdr w:val="none" w:sz="0" w:space="0" w:color="auto" w:frame="1"/>
                <w:lang w:eastAsia="ru-RU"/>
              </w:rPr>
              <w:t xml:space="preserve"> – док»;</w:t>
            </w:r>
          </w:p>
          <w:p w14:paraId="441FE658"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w:t>
            </w:r>
            <w:proofErr w:type="spellStart"/>
            <w:r w:rsidRPr="006831C7">
              <w:rPr>
                <w:rFonts w:ascii="Times New Roman" w:hAnsi="Times New Roman"/>
                <w:color w:val="000000" w:themeColor="text1"/>
                <w:sz w:val="24"/>
                <w:szCs w:val="24"/>
                <w:bdr w:val="none" w:sz="0" w:space="0" w:color="auto" w:frame="1"/>
                <w:lang w:eastAsia="ru-RU"/>
              </w:rPr>
              <w:t>ненадається</w:t>
            </w:r>
            <w:proofErr w:type="spellEnd"/>
            <w:r w:rsidRPr="006831C7">
              <w:rPr>
                <w:rFonts w:ascii="Times New Roman" w:hAnsi="Times New Roman"/>
                <w:color w:val="000000" w:themeColor="text1"/>
                <w:sz w:val="24"/>
                <w:szCs w:val="24"/>
                <w:bdr w:val="none" w:sz="0" w:space="0" w:color="auto" w:frame="1"/>
                <w:lang w:eastAsia="ru-RU"/>
              </w:rPr>
              <w:t>» замість «не надається»»;</w:t>
            </w:r>
          </w:p>
          <w:p w14:paraId="16D4A466"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«______________№_____________» замість «14.08.2020 №320/13/14-01»</w:t>
            </w:r>
          </w:p>
          <w:p w14:paraId="76B39C24"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6831C7">
              <w:rPr>
                <w:rFonts w:ascii="Times New Roman" w:hAnsi="Times New Roman"/>
                <w:color w:val="000000" w:themeColor="text1"/>
                <w:sz w:val="24"/>
                <w:szCs w:val="24"/>
                <w:bdr w:val="none" w:sz="0" w:space="0" w:color="auto" w:frame="1"/>
                <w:lang w:eastAsia="ru-RU"/>
              </w:rPr>
              <w:t>pdf</w:t>
            </w:r>
            <w:proofErr w:type="spellEnd"/>
            <w:r w:rsidRPr="006831C7">
              <w:rPr>
                <w:rFonts w:ascii="Times New Roman" w:hAnsi="Times New Roman"/>
                <w:color w:val="000000" w:themeColor="text1"/>
                <w:sz w:val="24"/>
                <w:szCs w:val="24"/>
                <w:bdr w:val="none" w:sz="0" w:space="0" w:color="auto" w:frame="1"/>
                <w:lang w:eastAsia="ru-RU"/>
              </w:rPr>
              <w:t>» (</w:t>
            </w:r>
            <w:proofErr w:type="spellStart"/>
            <w:r w:rsidRPr="006831C7">
              <w:rPr>
                <w:rFonts w:ascii="Times New Roman" w:hAnsi="Times New Roman"/>
                <w:color w:val="000000" w:themeColor="text1"/>
                <w:sz w:val="24"/>
                <w:szCs w:val="24"/>
                <w:bdr w:val="none" w:sz="0" w:space="0" w:color="auto" w:frame="1"/>
                <w:lang w:eastAsia="ru-RU"/>
              </w:rPr>
              <w:t>PortableDocumentFormat</w:t>
            </w:r>
            <w:proofErr w:type="spellEnd"/>
            <w:r w:rsidRPr="006831C7">
              <w:rPr>
                <w:rFonts w:ascii="Times New Roman" w:hAnsi="Times New Roman"/>
                <w:color w:val="000000" w:themeColor="text1"/>
                <w:sz w:val="24"/>
                <w:szCs w:val="24"/>
                <w:bdr w:val="none" w:sz="0" w:space="0" w:color="auto" w:frame="1"/>
                <w:lang w:eastAsia="ru-RU"/>
              </w:rPr>
              <w:t xml:space="preserve">)». </w:t>
            </w:r>
          </w:p>
          <w:p w14:paraId="637A0F08"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p>
          <w:p w14:paraId="5C9F8CC8"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DB4285" w:rsidRPr="006831C7" w14:paraId="50C9139F" w14:textId="77777777" w:rsidTr="006F35EF">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4EBCD5D0" w14:textId="77777777" w:rsidR="00DB4285" w:rsidRPr="00573AB5" w:rsidRDefault="00DB4285" w:rsidP="00DB4285">
            <w:pPr>
              <w:spacing w:after="0" w:line="240" w:lineRule="auto"/>
              <w:rPr>
                <w:rFonts w:ascii="Times New Roman" w:hAnsi="Times New Roman"/>
                <w:bCs/>
                <w:color w:val="000000" w:themeColor="text1"/>
                <w:sz w:val="24"/>
                <w:szCs w:val="24"/>
                <w:lang w:eastAsia="ru-RU"/>
              </w:rPr>
            </w:pPr>
            <w:r w:rsidRPr="00573AB5">
              <w:rPr>
                <w:rFonts w:ascii="Times New Roman" w:hAnsi="Times New Roman"/>
                <w:bCs/>
                <w:color w:val="000000" w:themeColor="text1"/>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shd w:val="clear" w:color="auto" w:fill="auto"/>
          </w:tcPr>
          <w:p w14:paraId="513073F2" w14:textId="171E8EF1" w:rsidR="00DB4285" w:rsidRPr="00573AB5" w:rsidRDefault="00DB4285" w:rsidP="00DB4285">
            <w:pPr>
              <w:spacing w:after="0" w:line="240" w:lineRule="auto"/>
              <w:rPr>
                <w:rFonts w:ascii="Times New Roman" w:hAnsi="Times New Roman"/>
                <w:b/>
                <w:color w:val="000000" w:themeColor="text1"/>
                <w:kern w:val="2"/>
                <w:sz w:val="24"/>
                <w:szCs w:val="24"/>
                <w14:ligatures w14:val="standardContextual"/>
              </w:rPr>
            </w:pPr>
            <w:r w:rsidRPr="00573AB5">
              <w:rPr>
                <w:rFonts w:ascii="Times New Roman" w:hAnsi="Times New Roman"/>
                <w:bCs/>
                <w:color w:val="000000" w:themeColor="text1"/>
                <w:kern w:val="2"/>
                <w:sz w:val="24"/>
                <w:szCs w:val="24"/>
                <w14:ligatures w14:val="standardContextual"/>
              </w:rPr>
              <w:t xml:space="preserve">3.3.1. Замовником вимагається надання учасником забезпечення тендерної пропозиції у формі електронної банківської гарантії, із зобов’язанням банку у разі виникнення обставин, передбачених </w:t>
            </w:r>
            <w:r w:rsidRPr="00573AB5">
              <w:rPr>
                <w:rFonts w:ascii="Times New Roman" w:hAnsi="Times New Roman"/>
                <w:color w:val="000000" w:themeColor="text1"/>
                <w:kern w:val="2"/>
                <w:sz w:val="24"/>
                <w:szCs w:val="24"/>
                <w14:ligatures w14:val="standardContextual"/>
              </w:rPr>
              <w:t>підпунктом 3.4.2. пункту 3.4 цього ж розділу</w:t>
            </w:r>
            <w:r w:rsidRPr="00573AB5">
              <w:rPr>
                <w:rFonts w:ascii="Times New Roman" w:hAnsi="Times New Roman"/>
                <w:bCs/>
                <w:color w:val="000000" w:themeColor="text1"/>
                <w:kern w:val="2"/>
                <w:sz w:val="24"/>
                <w:szCs w:val="24"/>
                <w14:ligatures w14:val="standardContextual"/>
              </w:rPr>
              <w:t>, відшкодувати кошти на</w:t>
            </w:r>
            <w:r w:rsidRPr="00573AB5">
              <w:rPr>
                <w:rFonts w:ascii="Times New Roman" w:hAnsi="Times New Roman"/>
                <w:b/>
                <w:color w:val="000000" w:themeColor="text1"/>
                <w:kern w:val="2"/>
                <w:sz w:val="24"/>
                <w:szCs w:val="24"/>
                <w14:ligatures w14:val="standardContextual"/>
              </w:rPr>
              <w:t xml:space="preserve"> </w:t>
            </w:r>
            <w:r w:rsidRPr="00573AB5">
              <w:rPr>
                <w:rFonts w:ascii="Times New Roman" w:hAnsi="Times New Roman"/>
                <w:bCs/>
                <w:color w:val="000000" w:themeColor="text1"/>
                <w:kern w:val="2"/>
                <w:sz w:val="24"/>
                <w:szCs w:val="24"/>
                <w14:ligatures w14:val="standardContextual"/>
              </w:rPr>
              <w:t>рахунок</w:t>
            </w:r>
            <w:r w:rsidRPr="00573AB5">
              <w:rPr>
                <w:rFonts w:ascii="Times New Roman" w:hAnsi="Times New Roman"/>
                <w:b/>
                <w:color w:val="000000" w:themeColor="text1"/>
                <w:kern w:val="2"/>
                <w:sz w:val="24"/>
                <w:szCs w:val="24"/>
                <w14:ligatures w14:val="standardContextual"/>
              </w:rPr>
              <w:t xml:space="preserve">  </w:t>
            </w:r>
            <w:r w:rsidRPr="00573AB5">
              <w:rPr>
                <w:rFonts w:ascii="Times New Roman" w:hAnsi="Times New Roman"/>
                <w:b/>
                <w:bCs/>
                <w:color w:val="000000" w:themeColor="text1"/>
                <w:kern w:val="2"/>
                <w:sz w:val="24"/>
                <w:szCs w:val="24"/>
                <w14:ligatures w14:val="standardContextual"/>
              </w:rPr>
              <w:t>КЗ ЛОР "Львівський обласний молодіжний центр"</w:t>
            </w:r>
            <w:r w:rsidRPr="00573AB5">
              <w:rPr>
                <w:rFonts w:ascii="Times New Roman" w:hAnsi="Times New Roman"/>
                <w:b/>
                <w:color w:val="000000" w:themeColor="text1"/>
                <w:kern w:val="2"/>
                <w:sz w:val="24"/>
                <w:szCs w:val="24"/>
                <w14:ligatures w14:val="standardContextual"/>
              </w:rPr>
              <w:t xml:space="preserve"> </w:t>
            </w:r>
            <w:r w:rsidRPr="00573AB5">
              <w:rPr>
                <w:rFonts w:ascii="Times New Roman" w:hAnsi="Times New Roman"/>
                <w:bCs/>
                <w:color w:val="000000" w:themeColor="text1"/>
                <w:kern w:val="2"/>
                <w:sz w:val="24"/>
                <w:szCs w:val="24"/>
                <w14:ligatures w14:val="standardContextual"/>
              </w:rPr>
              <w:t>кошти</w:t>
            </w:r>
            <w:r w:rsidRPr="00573AB5">
              <w:rPr>
                <w:rFonts w:ascii="Times New Roman" w:hAnsi="Times New Roman"/>
                <w:b/>
                <w:color w:val="000000" w:themeColor="text1"/>
                <w:kern w:val="2"/>
                <w:sz w:val="24"/>
                <w:szCs w:val="24"/>
                <w14:ligatures w14:val="standardContextual"/>
              </w:rPr>
              <w:t xml:space="preserve"> </w:t>
            </w:r>
            <w:r w:rsidRPr="00573AB5">
              <w:rPr>
                <w:rFonts w:ascii="Times New Roman" w:hAnsi="Times New Roman"/>
                <w:bCs/>
                <w:color w:val="000000" w:themeColor="text1"/>
                <w:kern w:val="2"/>
                <w:sz w:val="24"/>
                <w:szCs w:val="24"/>
                <w14:ligatures w14:val="standardContextual"/>
              </w:rPr>
              <w:t xml:space="preserve">у сумі забезпечення тендерної пропозиції, визначеній у </w:t>
            </w:r>
            <w:r w:rsidRPr="00573AB5">
              <w:rPr>
                <w:rFonts w:ascii="Times New Roman" w:hAnsi="Times New Roman"/>
                <w:color w:val="000000" w:themeColor="text1"/>
                <w:kern w:val="2"/>
                <w:sz w:val="24"/>
                <w:szCs w:val="24"/>
                <w14:ligatures w14:val="standardContextual"/>
              </w:rPr>
              <w:t>підпункті 3.3.3. пункту 3.3 цього розділу</w:t>
            </w:r>
            <w:r w:rsidRPr="00573AB5">
              <w:rPr>
                <w:rFonts w:ascii="Times New Roman" w:hAnsi="Times New Roman"/>
                <w:bCs/>
                <w:color w:val="000000" w:themeColor="text1"/>
                <w:kern w:val="2"/>
                <w:sz w:val="24"/>
                <w:szCs w:val="24"/>
                <w14:ligatures w14:val="standardContextual"/>
              </w:rPr>
              <w:t xml:space="preserve">. </w:t>
            </w:r>
            <w:bookmarkStart w:id="7" w:name="_Hlk140152662"/>
            <w:r w:rsidRPr="00573AB5">
              <w:rPr>
                <w:rFonts w:ascii="Times New Roman" w:hAnsi="Times New Roman"/>
                <w:bCs/>
                <w:color w:val="000000" w:themeColor="text1"/>
                <w:kern w:val="2"/>
                <w:sz w:val="24"/>
                <w:szCs w:val="24"/>
                <w14:ligatures w14:val="standardContextual"/>
              </w:rPr>
              <w:t>Перерахування коштів здійснюється на</w:t>
            </w:r>
            <w:r w:rsidRPr="00573AB5">
              <w:rPr>
                <w:rFonts w:ascii="Times New Roman" w:hAnsi="Times New Roman"/>
                <w:b/>
                <w:color w:val="000000" w:themeColor="text1"/>
                <w:kern w:val="2"/>
                <w:sz w:val="24"/>
                <w:szCs w:val="24"/>
                <w14:ligatures w14:val="standardContextual"/>
              </w:rPr>
              <w:t xml:space="preserve"> </w:t>
            </w:r>
            <w:r w:rsidR="00573AB5" w:rsidRPr="00573AB5">
              <w:rPr>
                <w:rFonts w:ascii="Times New Roman" w:hAnsi="Times New Roman"/>
                <w:color w:val="000000" w:themeColor="text1"/>
                <w:sz w:val="24"/>
                <w:szCs w:val="24"/>
                <w:shd w:val="clear" w:color="auto" w:fill="FFFFFF"/>
              </w:rPr>
              <w:t xml:space="preserve">р\р UA168201720355139002088020033  в </w:t>
            </w:r>
            <w:proofErr w:type="spellStart"/>
            <w:r w:rsidR="00573AB5" w:rsidRPr="00573AB5">
              <w:rPr>
                <w:rFonts w:ascii="Times New Roman" w:hAnsi="Times New Roman"/>
                <w:color w:val="000000" w:themeColor="text1"/>
                <w:sz w:val="24"/>
                <w:szCs w:val="24"/>
                <w:shd w:val="clear" w:color="auto" w:fill="FFFFFF"/>
              </w:rPr>
              <w:t>в</w:t>
            </w:r>
            <w:proofErr w:type="spellEnd"/>
            <w:r w:rsidR="00573AB5" w:rsidRPr="00573AB5">
              <w:rPr>
                <w:rFonts w:ascii="Times New Roman" w:hAnsi="Times New Roman"/>
                <w:color w:val="000000" w:themeColor="text1"/>
                <w:sz w:val="24"/>
                <w:szCs w:val="24"/>
                <w:shd w:val="clear" w:color="auto" w:fill="FFFFFF"/>
              </w:rPr>
              <w:t xml:space="preserve"> ДКСУ у </w:t>
            </w:r>
            <w:proofErr w:type="spellStart"/>
            <w:r w:rsidR="00573AB5" w:rsidRPr="00573AB5">
              <w:rPr>
                <w:rFonts w:ascii="Times New Roman" w:hAnsi="Times New Roman"/>
                <w:color w:val="000000" w:themeColor="text1"/>
                <w:sz w:val="24"/>
                <w:szCs w:val="24"/>
                <w:shd w:val="clear" w:color="auto" w:fill="FFFFFF"/>
              </w:rPr>
              <w:t>м.Києві</w:t>
            </w:r>
            <w:proofErr w:type="spellEnd"/>
            <w:r w:rsidR="00573AB5" w:rsidRPr="00573AB5">
              <w:rPr>
                <w:rFonts w:ascii="Times New Roman" w:hAnsi="Times New Roman"/>
                <w:color w:val="000000" w:themeColor="text1"/>
                <w:sz w:val="24"/>
                <w:szCs w:val="24"/>
                <w:shd w:val="clear" w:color="auto" w:fill="FFFFFF"/>
              </w:rPr>
              <w:t xml:space="preserve"> МФО 820172 ЄДРПОУ 25263114  КЗ ЛОР ЛОМЦ.</w:t>
            </w:r>
          </w:p>
          <w:p w14:paraId="4ADCF1CA" w14:textId="77777777" w:rsidR="00DB4285" w:rsidRPr="00573AB5" w:rsidRDefault="00DB4285" w:rsidP="00DB4285">
            <w:pPr>
              <w:spacing w:after="0" w:line="240" w:lineRule="auto"/>
              <w:rPr>
                <w:rFonts w:ascii="Times New Roman" w:hAnsi="Times New Roman"/>
                <w:b/>
                <w:bCs/>
                <w:color w:val="000000" w:themeColor="text1"/>
                <w:kern w:val="2"/>
                <w:sz w:val="24"/>
                <w:szCs w:val="24"/>
                <w14:ligatures w14:val="standardContextual"/>
              </w:rPr>
            </w:pPr>
            <w:r w:rsidRPr="00573AB5">
              <w:rPr>
                <w:rFonts w:ascii="Times New Roman" w:hAnsi="Times New Roman"/>
                <w:i/>
                <w:color w:val="000000" w:themeColor="text1"/>
                <w:kern w:val="2"/>
                <w:sz w:val="24"/>
                <w:szCs w:val="24"/>
                <w:shd w:val="clear" w:color="auto" w:fill="FFFFFF"/>
                <w14:ligatures w14:val="standardContextual"/>
              </w:rPr>
              <w:t xml:space="preserve">До уваги учасників! При отриманні електронної банківської гарантії пропонуємо </w:t>
            </w:r>
            <w:r w:rsidRPr="00573AB5">
              <w:rPr>
                <w:rFonts w:ascii="Times New Roman" w:hAnsi="Times New Roman"/>
                <w:b/>
                <w:i/>
                <w:color w:val="000000" w:themeColor="text1"/>
                <w:kern w:val="2"/>
                <w:sz w:val="24"/>
                <w:szCs w:val="24"/>
                <w:shd w:val="clear" w:color="auto" w:fill="FFFFFF"/>
                <w14:ligatures w14:val="standardContextual"/>
              </w:rPr>
              <w:t>не змінювати назву та формат файлу(-</w:t>
            </w:r>
            <w:proofErr w:type="spellStart"/>
            <w:r w:rsidRPr="00573AB5">
              <w:rPr>
                <w:rFonts w:ascii="Times New Roman" w:hAnsi="Times New Roman"/>
                <w:b/>
                <w:i/>
                <w:color w:val="000000" w:themeColor="text1"/>
                <w:kern w:val="2"/>
                <w:sz w:val="24"/>
                <w:szCs w:val="24"/>
                <w:shd w:val="clear" w:color="auto" w:fill="FFFFFF"/>
                <w14:ligatures w14:val="standardContextual"/>
              </w:rPr>
              <w:t>ів</w:t>
            </w:r>
            <w:proofErr w:type="spellEnd"/>
            <w:r w:rsidRPr="00573AB5">
              <w:rPr>
                <w:rFonts w:ascii="Times New Roman" w:hAnsi="Times New Roman"/>
                <w:b/>
                <w:i/>
                <w:color w:val="000000" w:themeColor="text1"/>
                <w:kern w:val="2"/>
                <w:sz w:val="24"/>
                <w:szCs w:val="24"/>
                <w:shd w:val="clear" w:color="auto" w:fill="FFFFFF"/>
                <w14:ligatures w14:val="standardContextual"/>
              </w:rPr>
              <w:t>)</w:t>
            </w:r>
            <w:r w:rsidRPr="00573AB5">
              <w:rPr>
                <w:rFonts w:ascii="Times New Roman" w:hAnsi="Times New Roman"/>
                <w:i/>
                <w:color w:val="000000" w:themeColor="text1"/>
                <w:kern w:val="2"/>
                <w:sz w:val="24"/>
                <w:szCs w:val="24"/>
                <w:shd w:val="clear" w:color="auto" w:fill="FFFFFF"/>
                <w14:ligatures w14:val="standardContextual"/>
              </w:rPr>
              <w:t>, який(-і) видано банком, оскільки мають місце випадки, коли після внесення змін до назви файлу під час перевірки кваліфікований електронний підпис (КЕП) відсутній. Також з метою уникнення непорозумінь та спрощення процесу перевірки просимо завантажувати файл електронної банківської гарантії окремо від інших файлів пропозиції учасника.</w:t>
            </w:r>
          </w:p>
          <w:p w14:paraId="1934BB49" w14:textId="77777777" w:rsidR="00DB4285" w:rsidRPr="00573AB5" w:rsidRDefault="00DB4285" w:rsidP="00DB4285">
            <w:pPr>
              <w:spacing w:line="240" w:lineRule="auto"/>
              <w:ind w:firstLine="126"/>
              <w:contextualSpacing/>
              <w:rPr>
                <w:rFonts w:ascii="Times New Roman" w:hAnsi="Times New Roman"/>
                <w:bCs/>
                <w:color w:val="000000" w:themeColor="text1"/>
                <w:kern w:val="2"/>
                <w:sz w:val="24"/>
                <w:szCs w:val="24"/>
                <w14:ligatures w14:val="standardContextual"/>
              </w:rPr>
            </w:pPr>
            <w:r w:rsidRPr="00573AB5">
              <w:rPr>
                <w:rFonts w:ascii="Times New Roman" w:hAnsi="Times New Roman"/>
                <w:bCs/>
                <w:color w:val="000000" w:themeColor="text1"/>
                <w:kern w:val="2"/>
                <w:sz w:val="24"/>
                <w:szCs w:val="24"/>
                <w14:ligatures w14:val="standardContextual"/>
              </w:rPr>
              <w:t>Електронна банківська гарантія повинна мати кваліфікований електронний цифровий підпис уповноваженої особи банку з обов’язковим зазначенням кваліфікованої електронної позначки часу.</w:t>
            </w:r>
          </w:p>
          <w:p w14:paraId="17019E63" w14:textId="77777777" w:rsidR="00DB4285" w:rsidRPr="00573AB5" w:rsidRDefault="00DB4285" w:rsidP="00DB4285">
            <w:pPr>
              <w:spacing w:line="240" w:lineRule="auto"/>
              <w:ind w:firstLine="126"/>
              <w:contextualSpacing/>
              <w:rPr>
                <w:rFonts w:ascii="Times New Roman" w:hAnsi="Times New Roman"/>
                <w:color w:val="000000" w:themeColor="text1"/>
                <w:kern w:val="2"/>
                <w:sz w:val="24"/>
                <w:szCs w:val="24"/>
                <w14:ligatures w14:val="standardContextual"/>
              </w:rPr>
            </w:pPr>
            <w:r w:rsidRPr="00573AB5">
              <w:rPr>
                <w:rFonts w:ascii="Times New Roman" w:hAnsi="Times New Roman"/>
                <w:color w:val="000000" w:themeColor="text1"/>
                <w:kern w:val="2"/>
                <w:sz w:val="24"/>
                <w:szCs w:val="24"/>
                <w14:ligatures w14:val="standardContextual"/>
              </w:rPr>
              <w:t xml:space="preserve">Перевірку кваліфікованого електронно-цифрового підпису (КЕП), накладеного на банківську гарантію замовник буде здійснювати онлайн на сайті Центрального </w:t>
            </w:r>
            <w:proofErr w:type="spellStart"/>
            <w:r w:rsidRPr="00573AB5">
              <w:rPr>
                <w:rFonts w:ascii="Times New Roman" w:hAnsi="Times New Roman"/>
                <w:color w:val="000000" w:themeColor="text1"/>
                <w:kern w:val="2"/>
                <w:sz w:val="24"/>
                <w:szCs w:val="24"/>
                <w14:ligatures w14:val="standardContextual"/>
              </w:rPr>
              <w:t>засвідчувального</w:t>
            </w:r>
            <w:proofErr w:type="spellEnd"/>
            <w:r w:rsidRPr="00573AB5">
              <w:rPr>
                <w:rFonts w:ascii="Times New Roman" w:hAnsi="Times New Roman"/>
                <w:color w:val="000000" w:themeColor="text1"/>
                <w:kern w:val="2"/>
                <w:sz w:val="24"/>
                <w:szCs w:val="24"/>
                <w14:ligatures w14:val="standardContextual"/>
              </w:rPr>
              <w:t xml:space="preserve"> </w:t>
            </w:r>
            <w:r w:rsidRPr="00573AB5">
              <w:rPr>
                <w:rFonts w:ascii="Times New Roman" w:hAnsi="Times New Roman"/>
                <w:color w:val="000000" w:themeColor="text1"/>
                <w:kern w:val="2"/>
                <w:sz w:val="24"/>
                <w:szCs w:val="24"/>
                <w14:ligatures w14:val="standardContextual"/>
              </w:rPr>
              <w:lastRenderedPageBreak/>
              <w:t xml:space="preserve">органу за посиланням – </w:t>
            </w:r>
            <w:hyperlink r:id="rId9" w:history="1">
              <w:r w:rsidRPr="00573AB5">
                <w:rPr>
                  <w:rStyle w:val="af1"/>
                  <w:rFonts w:ascii="Times New Roman" w:hAnsi="Times New Roman"/>
                  <w:color w:val="000000" w:themeColor="text1"/>
                  <w:kern w:val="2"/>
                  <w:sz w:val="24"/>
                  <w:szCs w:val="24"/>
                  <w14:ligatures w14:val="standardContextual"/>
                </w:rPr>
                <w:t>http://czo.gov.ua/verify</w:t>
              </w:r>
            </w:hyperlink>
            <w:r w:rsidRPr="00573AB5">
              <w:rPr>
                <w:rFonts w:ascii="Times New Roman" w:hAnsi="Times New Roman"/>
                <w:color w:val="000000" w:themeColor="text1"/>
                <w:kern w:val="2"/>
                <w:sz w:val="24"/>
                <w:szCs w:val="24"/>
                <w14:ligatures w14:val="standardContextual"/>
              </w:rPr>
              <w:t xml:space="preserve"> або на сторінці Акредитованого центру сертифікації ключів.</w:t>
            </w:r>
          </w:p>
          <w:p w14:paraId="3425FEA7" w14:textId="77777777" w:rsidR="00DB4285" w:rsidRPr="00573AB5" w:rsidRDefault="00DB4285" w:rsidP="00DB4285">
            <w:pPr>
              <w:spacing w:after="0" w:line="240" w:lineRule="auto"/>
              <w:rPr>
                <w:rFonts w:ascii="Times New Roman" w:hAnsi="Times New Roman"/>
                <w:bCs/>
                <w:color w:val="000000" w:themeColor="text1"/>
                <w:kern w:val="2"/>
                <w:sz w:val="24"/>
                <w:szCs w:val="24"/>
                <w14:ligatures w14:val="standardContextual"/>
              </w:rPr>
            </w:pPr>
            <w:r w:rsidRPr="00573AB5">
              <w:rPr>
                <w:rFonts w:ascii="Times New Roman" w:hAnsi="Times New Roman"/>
                <w:bCs/>
                <w:color w:val="000000" w:themeColor="text1"/>
                <w:kern w:val="2"/>
                <w:sz w:val="24"/>
                <w:szCs w:val="24"/>
                <w14:ligatures w14:val="standardContextual"/>
              </w:rPr>
              <w:t>3.3.2.  Банківська гарантія повинна бути оформленою відповідно до вимог постанови Правління Національного банку України від 15.12.2004  № 639 та форма забезпечення пропозиції повинна відповідати Наказу «Про затвердження форми і Вимог до забезпечення тендерної пропозиції / пропозиції» від 14.12.2020  № 2628, затвердженого МІНІСТЕРСТВОМ РОЗВИТКУ ЕКОНОМІКИ, ТОРГІВЛІ ТА СІЛЬСЬКОГО ГОСПОДАРСТВА УКРАЇНИ.</w:t>
            </w:r>
          </w:p>
          <w:p w14:paraId="30A71979" w14:textId="4E680EAB" w:rsidR="00DB4285" w:rsidRPr="00D7472E" w:rsidRDefault="00DB4285" w:rsidP="00DB4285">
            <w:pPr>
              <w:spacing w:line="240" w:lineRule="auto"/>
              <w:ind w:firstLine="126"/>
              <w:contextualSpacing/>
              <w:rPr>
                <w:rFonts w:ascii="Times New Roman" w:hAnsi="Times New Roman"/>
                <w:b/>
                <w:i/>
                <w:color w:val="000000" w:themeColor="text1"/>
                <w:kern w:val="2"/>
                <w:sz w:val="24"/>
                <w:szCs w:val="24"/>
                <w:lang w:eastAsia="uk-UA"/>
                <w14:ligatures w14:val="standardContextual"/>
              </w:rPr>
            </w:pPr>
            <w:r w:rsidRPr="00573AB5">
              <w:rPr>
                <w:rFonts w:ascii="Times New Roman" w:hAnsi="Times New Roman"/>
                <w:bCs/>
                <w:color w:val="000000" w:themeColor="text1"/>
                <w:kern w:val="2"/>
                <w:sz w:val="24"/>
                <w:szCs w:val="24"/>
                <w14:ligatures w14:val="standardContextual"/>
              </w:rPr>
              <w:t>3.3.</w:t>
            </w:r>
            <w:r w:rsidRPr="00573AB5">
              <w:rPr>
                <w:rFonts w:ascii="Times New Roman" w:hAnsi="Times New Roman"/>
                <w:color w:val="000000" w:themeColor="text1"/>
                <w:kern w:val="2"/>
                <w:sz w:val="24"/>
                <w:szCs w:val="24"/>
                <w:lang w:eastAsia="uk-UA"/>
                <w14:ligatures w14:val="standardContextual"/>
              </w:rPr>
              <w:t xml:space="preserve">3. Розмір забезпечення тендерної пропозиції: не може перевищувати 3 % очікуваної вартості закупівлі та складає </w:t>
            </w:r>
            <w:r w:rsidR="00D7472E" w:rsidRPr="00D7472E">
              <w:rPr>
                <w:rFonts w:ascii="Times New Roman" w:hAnsi="Times New Roman"/>
                <w:b/>
                <w:bCs/>
                <w:color w:val="000000" w:themeColor="text1"/>
                <w:kern w:val="2"/>
                <w:sz w:val="24"/>
                <w:szCs w:val="24"/>
                <w:u w:val="single"/>
                <w:lang w:eastAsia="uk-UA"/>
                <w14:ligatures w14:val="standardContextual"/>
              </w:rPr>
              <w:t>50 000, 00 грн. (п</w:t>
            </w:r>
            <w:r w:rsidR="00D7472E" w:rsidRPr="00A32B22">
              <w:rPr>
                <w:rFonts w:ascii="Times New Roman" w:hAnsi="Times New Roman"/>
                <w:b/>
                <w:bCs/>
                <w:color w:val="000000" w:themeColor="text1"/>
                <w:kern w:val="2"/>
                <w:sz w:val="24"/>
                <w:szCs w:val="24"/>
                <w:u w:val="single"/>
                <w:lang w:eastAsia="uk-UA"/>
                <w14:ligatures w14:val="standardContextual"/>
              </w:rPr>
              <w:t>’</w:t>
            </w:r>
            <w:r w:rsidR="00D7472E" w:rsidRPr="00D7472E">
              <w:rPr>
                <w:rFonts w:ascii="Times New Roman" w:hAnsi="Times New Roman"/>
                <w:b/>
                <w:bCs/>
                <w:color w:val="000000" w:themeColor="text1"/>
                <w:kern w:val="2"/>
                <w:sz w:val="24"/>
                <w:szCs w:val="24"/>
                <w:u w:val="single"/>
                <w:lang w:eastAsia="uk-UA"/>
                <w14:ligatures w14:val="standardContextual"/>
              </w:rPr>
              <w:t>ятдесят тисяч гривень, 00 копійок).</w:t>
            </w:r>
          </w:p>
          <w:p w14:paraId="1588F167" w14:textId="77777777" w:rsidR="00DB4285" w:rsidRPr="00573AB5" w:rsidRDefault="00DB4285" w:rsidP="00DB4285">
            <w:pPr>
              <w:spacing w:line="240" w:lineRule="auto"/>
              <w:ind w:firstLine="126"/>
              <w:contextualSpacing/>
              <w:rPr>
                <w:rFonts w:ascii="Times New Roman" w:hAnsi="Times New Roman"/>
                <w:color w:val="000000" w:themeColor="text1"/>
                <w:kern w:val="2"/>
                <w:sz w:val="24"/>
                <w:szCs w:val="24"/>
                <w14:ligatures w14:val="standardContextual"/>
              </w:rPr>
            </w:pPr>
            <w:r w:rsidRPr="00573AB5">
              <w:rPr>
                <w:rFonts w:ascii="Times New Roman" w:hAnsi="Times New Roman"/>
                <w:bCs/>
                <w:color w:val="000000" w:themeColor="text1"/>
                <w:kern w:val="2"/>
                <w:sz w:val="24"/>
                <w:szCs w:val="24"/>
                <w14:ligatures w14:val="standardContextual"/>
              </w:rPr>
              <w:t>3.3.</w:t>
            </w:r>
            <w:r w:rsidRPr="00573AB5">
              <w:rPr>
                <w:rFonts w:ascii="Times New Roman" w:hAnsi="Times New Roman"/>
                <w:color w:val="000000" w:themeColor="text1"/>
                <w:kern w:val="2"/>
                <w:sz w:val="24"/>
                <w:szCs w:val="24"/>
                <w:lang w:eastAsia="uk-UA"/>
                <w14:ligatures w14:val="standardContextual"/>
              </w:rPr>
              <w:t xml:space="preserve">4. </w:t>
            </w:r>
            <w:r w:rsidRPr="00573AB5">
              <w:rPr>
                <w:rFonts w:ascii="Times New Roman" w:hAnsi="Times New Roman"/>
                <w:color w:val="000000" w:themeColor="text1"/>
                <w:kern w:val="2"/>
                <w:sz w:val="24"/>
                <w:szCs w:val="24"/>
                <w14:ligatures w14:val="standardContextual"/>
              </w:rPr>
              <w:t>Строк дії забезпечення тендерної пропозиції: 90 календарних днів,</w:t>
            </w:r>
            <w:r w:rsidRPr="00573AB5">
              <w:rPr>
                <w:rFonts w:ascii="Times New Roman" w:hAnsi="Times New Roman"/>
                <w:b/>
                <w:color w:val="000000" w:themeColor="text1"/>
                <w:kern w:val="2"/>
                <w:sz w:val="24"/>
                <w:szCs w:val="24"/>
                <w14:ligatures w14:val="standardContextual"/>
              </w:rPr>
              <w:t xml:space="preserve"> </w:t>
            </w:r>
            <w:r w:rsidRPr="00573AB5">
              <w:rPr>
                <w:rFonts w:ascii="Times New Roman" w:hAnsi="Times New Roman"/>
                <w:color w:val="000000" w:themeColor="text1"/>
                <w:kern w:val="2"/>
                <w:sz w:val="24"/>
                <w:szCs w:val="24"/>
                <w14:ligatures w14:val="standardContextual"/>
              </w:rPr>
              <w:t>починаючи з кінцевого строку подання тендерної пропозиції, строк дії банківської гарантії повинен бути не меншим ніж строк дії забезпечення тендерної пропозиції.</w:t>
            </w:r>
          </w:p>
          <w:p w14:paraId="41A1C9F8" w14:textId="77777777" w:rsidR="00DB4285" w:rsidRPr="00573AB5" w:rsidRDefault="00DB4285" w:rsidP="00DB4285">
            <w:pPr>
              <w:spacing w:line="240" w:lineRule="auto"/>
              <w:ind w:firstLine="126"/>
              <w:contextualSpacing/>
              <w:rPr>
                <w:rFonts w:ascii="Times New Roman" w:hAnsi="Times New Roman"/>
                <w:color w:val="000000" w:themeColor="text1"/>
                <w:kern w:val="2"/>
                <w:sz w:val="24"/>
                <w:szCs w:val="24"/>
                <w14:ligatures w14:val="standardContextual"/>
              </w:rPr>
            </w:pPr>
            <w:r w:rsidRPr="00573AB5">
              <w:rPr>
                <w:rFonts w:ascii="Times New Roman" w:hAnsi="Times New Roman"/>
                <w:bCs/>
                <w:color w:val="000000" w:themeColor="text1"/>
                <w:kern w:val="2"/>
                <w:sz w:val="24"/>
                <w:szCs w:val="24"/>
                <w14:ligatures w14:val="standardContextual"/>
              </w:rPr>
              <w:t>3.3.</w:t>
            </w:r>
            <w:r w:rsidRPr="00573AB5">
              <w:rPr>
                <w:rFonts w:ascii="Times New Roman" w:hAnsi="Times New Roman"/>
                <w:color w:val="000000" w:themeColor="text1"/>
                <w:kern w:val="2"/>
                <w:sz w:val="24"/>
                <w:szCs w:val="24"/>
                <w14:ligatures w14:val="standardContextual"/>
              </w:rPr>
              <w:t xml:space="preserve">5. Банківська гарантія повинна бути з грошовим покриттям. </w:t>
            </w:r>
          </w:p>
          <w:p w14:paraId="76CE08DB" w14:textId="77777777" w:rsidR="00DB4285" w:rsidRPr="00573AB5" w:rsidRDefault="00DB4285" w:rsidP="00DB4285">
            <w:pPr>
              <w:spacing w:line="240" w:lineRule="auto"/>
              <w:ind w:firstLine="126"/>
              <w:contextualSpacing/>
              <w:rPr>
                <w:rFonts w:ascii="Times New Roman" w:hAnsi="Times New Roman"/>
                <w:color w:val="000000" w:themeColor="text1"/>
                <w:kern w:val="2"/>
                <w:sz w:val="24"/>
                <w:szCs w:val="24"/>
                <w14:ligatures w14:val="standardContextual"/>
              </w:rPr>
            </w:pPr>
            <w:r w:rsidRPr="00573AB5">
              <w:rPr>
                <w:rFonts w:ascii="Times New Roman" w:hAnsi="Times New Roman"/>
                <w:bCs/>
                <w:color w:val="000000" w:themeColor="text1"/>
                <w:kern w:val="2"/>
                <w:sz w:val="24"/>
                <w:szCs w:val="24"/>
                <w14:ligatures w14:val="standardContextual"/>
              </w:rPr>
              <w:t>3.3.</w:t>
            </w:r>
            <w:r w:rsidRPr="00573AB5">
              <w:rPr>
                <w:rFonts w:ascii="Times New Roman" w:hAnsi="Times New Roman"/>
                <w:color w:val="000000" w:themeColor="text1"/>
                <w:kern w:val="2"/>
                <w:sz w:val="24"/>
                <w:szCs w:val="24"/>
                <w14:ligatures w14:val="standardContextual"/>
              </w:rPr>
              <w:t>6. Разом із банківською гарантією як невід’ємна частина надаються</w:t>
            </w:r>
            <w:r w:rsidRPr="00573AB5">
              <w:rPr>
                <w:rFonts w:ascii="Times New Roman" w:hAnsi="Times New Roman"/>
                <w:bCs/>
                <w:color w:val="000000" w:themeColor="text1"/>
                <w:kern w:val="2"/>
                <w:sz w:val="24"/>
                <w:szCs w:val="24"/>
                <w14:ligatures w14:val="standardContextual"/>
              </w:rPr>
              <w:t xml:space="preserve"> у електронному форматі </w:t>
            </w:r>
            <w:r w:rsidRPr="00573AB5">
              <w:rPr>
                <w:rFonts w:ascii="Times New Roman" w:hAnsi="Times New Roman"/>
                <w:b/>
                <w:color w:val="000000" w:themeColor="text1"/>
                <w:kern w:val="2"/>
                <w:sz w:val="24"/>
                <w:szCs w:val="24"/>
                <w14:ligatures w14:val="standardContextual"/>
              </w:rPr>
              <w:t>*.</w:t>
            </w:r>
            <w:proofErr w:type="spellStart"/>
            <w:r w:rsidRPr="00573AB5">
              <w:rPr>
                <w:rFonts w:ascii="Times New Roman" w:hAnsi="Times New Roman"/>
                <w:b/>
                <w:color w:val="000000" w:themeColor="text1"/>
                <w:kern w:val="2"/>
                <w:sz w:val="24"/>
                <w:szCs w:val="24"/>
                <w14:ligatures w14:val="standardContextual"/>
              </w:rPr>
              <w:t>pdf</w:t>
            </w:r>
            <w:proofErr w:type="spellEnd"/>
            <w:r w:rsidRPr="00573AB5">
              <w:rPr>
                <w:rFonts w:ascii="Times New Roman" w:hAnsi="Times New Roman"/>
                <w:b/>
                <w:color w:val="000000" w:themeColor="text1"/>
                <w:kern w:val="2"/>
                <w:sz w:val="24"/>
                <w:szCs w:val="24"/>
                <w14:ligatures w14:val="standardContextual"/>
              </w:rPr>
              <w:t xml:space="preserve"> </w:t>
            </w:r>
            <w:r w:rsidRPr="00573AB5">
              <w:rPr>
                <w:rFonts w:ascii="Times New Roman" w:hAnsi="Times New Roman"/>
                <w:color w:val="000000" w:themeColor="text1"/>
                <w:kern w:val="2"/>
                <w:sz w:val="24"/>
                <w:szCs w:val="24"/>
                <w14:ligatures w14:val="standardContextual"/>
              </w:rPr>
              <w:t>або</w:t>
            </w:r>
            <w:r w:rsidRPr="00573AB5">
              <w:rPr>
                <w:rFonts w:ascii="Times New Roman" w:hAnsi="Times New Roman"/>
                <w:b/>
                <w:color w:val="000000" w:themeColor="text1"/>
                <w:kern w:val="2"/>
                <w:sz w:val="24"/>
                <w:szCs w:val="24"/>
                <w14:ligatures w14:val="standardContextual"/>
              </w:rPr>
              <w:t xml:space="preserve"> *.</w:t>
            </w:r>
            <w:proofErr w:type="spellStart"/>
            <w:r w:rsidRPr="00573AB5">
              <w:rPr>
                <w:rFonts w:ascii="Times New Roman" w:hAnsi="Times New Roman"/>
                <w:b/>
                <w:color w:val="000000" w:themeColor="text1"/>
                <w:kern w:val="2"/>
                <w:sz w:val="24"/>
                <w:szCs w:val="24"/>
                <w14:ligatures w14:val="standardContextual"/>
              </w:rPr>
              <w:t>jpg</w:t>
            </w:r>
            <w:proofErr w:type="spellEnd"/>
            <w:r w:rsidRPr="00573AB5">
              <w:rPr>
                <w:rFonts w:ascii="Times New Roman" w:hAnsi="Times New Roman"/>
                <w:b/>
                <w:color w:val="000000" w:themeColor="text1"/>
                <w:kern w:val="2"/>
                <w:sz w:val="24"/>
                <w:szCs w:val="24"/>
                <w14:ligatures w14:val="standardContextual"/>
              </w:rPr>
              <w:t>:</w:t>
            </w:r>
          </w:p>
          <w:p w14:paraId="5936AAA0" w14:textId="77777777" w:rsidR="00DB4285" w:rsidRPr="00573AB5" w:rsidRDefault="00DB4285" w:rsidP="00DB4285">
            <w:pPr>
              <w:spacing w:line="240" w:lineRule="auto"/>
              <w:ind w:firstLine="126"/>
              <w:contextualSpacing/>
              <w:rPr>
                <w:rFonts w:ascii="Times New Roman" w:hAnsi="Times New Roman"/>
                <w:color w:val="000000" w:themeColor="text1"/>
                <w:kern w:val="2"/>
                <w:sz w:val="24"/>
                <w:szCs w:val="24"/>
                <w14:ligatures w14:val="standardContextual"/>
              </w:rPr>
            </w:pPr>
            <w:r w:rsidRPr="00573AB5">
              <w:rPr>
                <w:rFonts w:ascii="Times New Roman" w:hAnsi="Times New Roman"/>
                <w:color w:val="000000" w:themeColor="text1"/>
                <w:kern w:val="2"/>
                <w:sz w:val="24"/>
                <w:szCs w:val="24"/>
                <w14:ligatures w14:val="standardContextual"/>
              </w:rPr>
              <w:t xml:space="preserve">- копія ліцензії, виданої банку чи ін. документу, що свідчить про внесення банку до переліку ліцензіатів (н-д копія наказу про видачу ліцензії чи витягу з реєстру ліцензіатів, чи ін.). </w:t>
            </w:r>
          </w:p>
          <w:p w14:paraId="213C99B6" w14:textId="77777777" w:rsidR="00DB4285" w:rsidRPr="00573AB5" w:rsidRDefault="00DB4285" w:rsidP="00DB4285">
            <w:pPr>
              <w:spacing w:line="240" w:lineRule="auto"/>
              <w:ind w:firstLine="126"/>
              <w:contextualSpacing/>
              <w:rPr>
                <w:rFonts w:ascii="Times New Roman" w:hAnsi="Times New Roman"/>
                <w:color w:val="000000" w:themeColor="text1"/>
                <w:kern w:val="2"/>
                <w:sz w:val="24"/>
                <w:szCs w:val="24"/>
                <w14:ligatures w14:val="standardContextual"/>
              </w:rPr>
            </w:pPr>
            <w:r w:rsidRPr="00573AB5">
              <w:rPr>
                <w:rFonts w:ascii="Times New Roman" w:hAnsi="Times New Roman"/>
                <w:color w:val="000000" w:themeColor="text1"/>
                <w:kern w:val="2"/>
                <w:sz w:val="24"/>
                <w:szCs w:val="24"/>
                <w14:ligatures w14:val="standardContextual"/>
              </w:rPr>
              <w:t xml:space="preserve">- копія документа про повноваження особи, котра підписує банківську гарантію. </w:t>
            </w:r>
          </w:p>
          <w:p w14:paraId="2CE1AFF0" w14:textId="77777777" w:rsidR="00DB4285" w:rsidRPr="00573AB5" w:rsidRDefault="00DB4285" w:rsidP="00DB4285">
            <w:pPr>
              <w:spacing w:line="240" w:lineRule="auto"/>
              <w:ind w:firstLine="126"/>
              <w:contextualSpacing/>
              <w:rPr>
                <w:rFonts w:ascii="Times New Roman" w:hAnsi="Times New Roman"/>
                <w:color w:val="000000" w:themeColor="text1"/>
                <w:kern w:val="2"/>
                <w:sz w:val="24"/>
                <w:szCs w:val="24"/>
                <w14:ligatures w14:val="standardContextual"/>
              </w:rPr>
            </w:pPr>
            <w:r w:rsidRPr="00573AB5">
              <w:rPr>
                <w:rFonts w:ascii="Times New Roman" w:hAnsi="Times New Roman"/>
                <w:color w:val="000000" w:themeColor="text1"/>
                <w:kern w:val="2"/>
                <w:sz w:val="24"/>
                <w:szCs w:val="24"/>
                <w14:ligatures w14:val="standardContextual"/>
              </w:rPr>
              <w:t xml:space="preserve">-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w:t>
            </w:r>
          </w:p>
          <w:p w14:paraId="69275557" w14:textId="77777777" w:rsidR="00DB4285" w:rsidRPr="00573AB5" w:rsidRDefault="00DB4285" w:rsidP="00DB4285">
            <w:pPr>
              <w:spacing w:line="240" w:lineRule="auto"/>
              <w:ind w:firstLine="126"/>
              <w:contextualSpacing/>
              <w:rPr>
                <w:rFonts w:ascii="Times New Roman" w:hAnsi="Times New Roman"/>
                <w:color w:val="000000" w:themeColor="text1"/>
                <w:kern w:val="2"/>
                <w:sz w:val="24"/>
                <w:szCs w:val="24"/>
                <w14:ligatures w14:val="standardContextual"/>
              </w:rPr>
            </w:pPr>
            <w:r w:rsidRPr="00573AB5">
              <w:rPr>
                <w:rFonts w:ascii="Times New Roman" w:hAnsi="Times New Roman"/>
                <w:color w:val="000000" w:themeColor="text1"/>
                <w:kern w:val="2"/>
                <w:sz w:val="24"/>
                <w:szCs w:val="24"/>
                <w14:ligatures w14:val="standardContextual"/>
              </w:rPr>
              <w:t>- доказ транзакції - платіжна інструкція за формою, що передбачена діючим законодавством для платіжних документів, із відповідним підтвердженням проведення банківської операції (печатка,/ штемпель,/ штрих-код /тощо, банківської установи, яка провела таку транзакцію).</w:t>
            </w:r>
          </w:p>
          <w:p w14:paraId="2501CB91" w14:textId="77777777" w:rsidR="00DB4285" w:rsidRPr="00573AB5" w:rsidRDefault="00DB4285" w:rsidP="00DB4285">
            <w:pPr>
              <w:spacing w:line="240" w:lineRule="auto"/>
              <w:contextualSpacing/>
              <w:rPr>
                <w:rFonts w:ascii="Times New Roman" w:hAnsi="Times New Roman"/>
                <w:color w:val="000000" w:themeColor="text1"/>
                <w:kern w:val="2"/>
                <w:sz w:val="24"/>
                <w:szCs w:val="24"/>
                <w14:ligatures w14:val="standardContextual"/>
              </w:rPr>
            </w:pPr>
            <w:r w:rsidRPr="00573AB5">
              <w:rPr>
                <w:rFonts w:ascii="Times New Roman" w:hAnsi="Times New Roman"/>
                <w:bCs/>
                <w:color w:val="000000" w:themeColor="text1"/>
                <w:kern w:val="2"/>
                <w:sz w:val="24"/>
                <w:szCs w:val="24"/>
                <w14:ligatures w14:val="standardContextual"/>
              </w:rPr>
              <w:t>3.3.</w:t>
            </w:r>
            <w:r w:rsidRPr="00573AB5">
              <w:rPr>
                <w:rFonts w:ascii="Times New Roman" w:hAnsi="Times New Roman"/>
                <w:color w:val="000000" w:themeColor="text1"/>
                <w:kern w:val="2"/>
                <w:sz w:val="24"/>
                <w:szCs w:val="24"/>
                <w14:ligatures w14:val="standardContextual"/>
              </w:rPr>
              <w:t>7. Усі витрати, пов’язані з поданням забезпечення тендерної пропозиції, здійснюються за рахунок учасника.</w:t>
            </w:r>
          </w:p>
          <w:p w14:paraId="6DF7A6DB" w14:textId="50EB2ECD" w:rsidR="00DB4285" w:rsidRPr="00573AB5" w:rsidRDefault="00DB4285" w:rsidP="00DB4285">
            <w:pPr>
              <w:spacing w:after="0" w:line="240" w:lineRule="auto"/>
              <w:ind w:firstLine="126"/>
              <w:contextualSpacing/>
              <w:rPr>
                <w:rFonts w:ascii="Times New Roman" w:hAnsi="Times New Roman"/>
                <w:color w:val="000000" w:themeColor="text1"/>
                <w:sz w:val="24"/>
                <w:szCs w:val="24"/>
              </w:rPr>
            </w:pPr>
            <w:r w:rsidRPr="00573AB5">
              <w:rPr>
                <w:rFonts w:ascii="Times New Roman" w:hAnsi="Times New Roman"/>
                <w:bCs/>
                <w:color w:val="000000" w:themeColor="text1"/>
                <w:kern w:val="2"/>
                <w:sz w:val="24"/>
                <w:szCs w:val="24"/>
                <w14:ligatures w14:val="standardContextual"/>
              </w:rPr>
              <w:t>3.3.</w:t>
            </w:r>
            <w:r w:rsidRPr="00573AB5">
              <w:rPr>
                <w:rFonts w:ascii="Times New Roman" w:hAnsi="Times New Roman"/>
                <w:color w:val="000000" w:themeColor="text1"/>
                <w:kern w:val="2"/>
                <w:sz w:val="24"/>
                <w:szCs w:val="24"/>
                <w14:ligatures w14:val="standardContextual"/>
              </w:rPr>
              <w:t xml:space="preserve">8. </w:t>
            </w:r>
            <w:r w:rsidRPr="00573AB5">
              <w:rPr>
                <w:rFonts w:ascii="Times New Roman" w:hAnsi="Times New Roman"/>
                <w:b/>
                <w:color w:val="000000" w:themeColor="text1"/>
                <w:kern w:val="2"/>
                <w:sz w:val="24"/>
                <w:szCs w:val="24"/>
                <w14:ligatures w14:val="standardContextual"/>
              </w:rPr>
              <w:t>Пропозиції, що не супроводжуються документальним підтвердженням надання забезпечення тендерної пропозиції чи документів, що подаються разом із нею як невід’ємна частина, відхиляються Замовником відповідно до підстав визначених Постановою КМУ №1178 від 12.10.2022 (зі змінами).</w:t>
            </w:r>
            <w:bookmarkEnd w:id="7"/>
          </w:p>
        </w:tc>
      </w:tr>
      <w:tr w:rsidR="00DB4285" w:rsidRPr="006831C7" w14:paraId="5F2E16BA" w14:textId="77777777" w:rsidTr="006F35EF">
        <w:trPr>
          <w:trHeight w:val="416"/>
        </w:trPr>
        <w:tc>
          <w:tcPr>
            <w:tcW w:w="3565" w:type="dxa"/>
            <w:tcBorders>
              <w:top w:val="single" w:sz="4" w:space="0" w:color="auto"/>
              <w:left w:val="single" w:sz="4" w:space="0" w:color="auto"/>
              <w:bottom w:val="single" w:sz="4" w:space="0" w:color="auto"/>
              <w:right w:val="single" w:sz="4" w:space="0" w:color="auto"/>
            </w:tcBorders>
          </w:tcPr>
          <w:p w14:paraId="4D02A289" w14:textId="77777777" w:rsidR="00DB4285" w:rsidRPr="006831C7" w:rsidRDefault="00DB4285" w:rsidP="00DB4285">
            <w:pPr>
              <w:spacing w:after="0" w:line="240" w:lineRule="auto"/>
              <w:rPr>
                <w:rFonts w:ascii="Times New Roman" w:hAnsi="Times New Roman"/>
                <w:bCs/>
                <w:color w:val="000000" w:themeColor="text1"/>
                <w:sz w:val="24"/>
                <w:szCs w:val="24"/>
                <w:lang w:eastAsia="ru-RU"/>
              </w:rPr>
            </w:pPr>
            <w:bookmarkStart w:id="8" w:name="_Hlk126320074"/>
            <w:r w:rsidRPr="006831C7">
              <w:rPr>
                <w:rFonts w:ascii="Times New Roman" w:hAnsi="Times New Roman"/>
                <w:bCs/>
                <w:color w:val="000000" w:themeColor="text1"/>
                <w:sz w:val="24"/>
                <w:szCs w:val="24"/>
                <w:lang w:eastAsia="ru-RU"/>
              </w:rPr>
              <w:lastRenderedPageBreak/>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shd w:val="clear" w:color="auto" w:fill="auto"/>
          </w:tcPr>
          <w:p w14:paraId="6BF6E516" w14:textId="77777777" w:rsidR="00DB4285" w:rsidRDefault="00DB4285" w:rsidP="00DB4285">
            <w:pPr>
              <w:spacing w:after="0" w:line="240" w:lineRule="auto"/>
              <w:ind w:firstLine="247"/>
              <w:jc w:val="both"/>
              <w:rPr>
                <w:rFonts w:ascii="Times New Roman" w:hAnsi="Times New Roman"/>
                <w:kern w:val="2"/>
                <w:sz w:val="24"/>
                <w:szCs w:val="24"/>
                <w:lang w:eastAsia="uk-UA"/>
                <w14:ligatures w14:val="standardContextual"/>
              </w:rPr>
            </w:pPr>
            <w:bookmarkStart w:id="9" w:name="_Hlk140152622"/>
            <w:r>
              <w:rPr>
                <w:rFonts w:ascii="Times New Roman" w:hAnsi="Times New Roman"/>
                <w:kern w:val="2"/>
                <w:sz w:val="24"/>
                <w:szCs w:val="24"/>
                <w:lang w:eastAsia="uk-UA"/>
                <w14:ligatures w14:val="standardContextual"/>
              </w:rPr>
              <w:t>3.4.1.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14:paraId="79BF79D2" w14:textId="77777777" w:rsidR="00DB4285" w:rsidRDefault="00DB4285" w:rsidP="00DB4285">
            <w:pPr>
              <w:pStyle w:val="rvps2"/>
              <w:spacing w:before="0" w:beforeAutospacing="0" w:after="0" w:afterAutospacing="0" w:line="256" w:lineRule="auto"/>
              <w:jc w:val="both"/>
              <w:rPr>
                <w:kern w:val="2"/>
                <w:lang w:eastAsia="en-US"/>
                <w14:ligatures w14:val="standardContextual"/>
              </w:rPr>
            </w:pPr>
            <w:r>
              <w:rPr>
                <w:kern w:val="2"/>
                <w:shd w:val="clear" w:color="auto" w:fill="FFFFFF"/>
                <w:lang w:eastAsia="en-US"/>
                <w14:ligatures w14:val="standardContextual"/>
              </w:rPr>
              <w:t>1) закінчення строку дії тендерної пропозиції та забезпечення тендерної пропозиції, зазначеного в тендерній документації;</w:t>
            </w:r>
            <w:bookmarkStart w:id="10" w:name="n1456"/>
            <w:bookmarkEnd w:id="10"/>
            <w:r>
              <w:rPr>
                <w:kern w:val="2"/>
                <w:lang w:eastAsia="en-US"/>
                <w14:ligatures w14:val="standardContextual"/>
              </w:rPr>
              <w:t xml:space="preserve"> </w:t>
            </w:r>
          </w:p>
          <w:p w14:paraId="41B15ECE" w14:textId="77777777" w:rsidR="00DB4285" w:rsidRDefault="00DB4285" w:rsidP="00DB4285">
            <w:pPr>
              <w:pStyle w:val="rvps2"/>
              <w:spacing w:before="0" w:beforeAutospacing="0" w:after="0" w:afterAutospacing="0" w:line="256" w:lineRule="auto"/>
              <w:jc w:val="both"/>
              <w:rPr>
                <w:kern w:val="2"/>
                <w:lang w:eastAsia="en-US"/>
                <w14:ligatures w14:val="standardContextual"/>
              </w:rPr>
            </w:pPr>
            <w:r>
              <w:rPr>
                <w:kern w:val="2"/>
                <w:lang w:eastAsia="en-US"/>
                <w14:ligatures w14:val="standardContextual"/>
              </w:rPr>
              <w:t>2) укладення договору про закупівлю з учасником, який став переможцем процедури закупівлі (крім переговорної процедури закупівлі);</w:t>
            </w:r>
          </w:p>
          <w:p w14:paraId="4C8EE5DE" w14:textId="77777777" w:rsidR="00DB4285" w:rsidRDefault="00DB4285" w:rsidP="00DB4285">
            <w:pPr>
              <w:pStyle w:val="rvps2"/>
              <w:spacing w:before="0" w:beforeAutospacing="0" w:after="0" w:afterAutospacing="0" w:line="256" w:lineRule="auto"/>
              <w:jc w:val="both"/>
              <w:rPr>
                <w:kern w:val="2"/>
                <w:lang w:eastAsia="en-US"/>
                <w14:ligatures w14:val="standardContextual"/>
              </w:rPr>
            </w:pPr>
            <w:bookmarkStart w:id="11" w:name="n1457"/>
            <w:bookmarkEnd w:id="11"/>
            <w:r>
              <w:rPr>
                <w:kern w:val="2"/>
                <w:lang w:eastAsia="en-US"/>
                <w14:ligatures w14:val="standardContextual"/>
              </w:rPr>
              <w:t>3) відкликання тендерної пропозиції до закінчення строку її подання;</w:t>
            </w:r>
          </w:p>
          <w:p w14:paraId="2115581B" w14:textId="77777777" w:rsidR="00DB4285" w:rsidRDefault="00DB4285" w:rsidP="00DB4285">
            <w:pPr>
              <w:pStyle w:val="rvps2"/>
              <w:spacing w:before="0" w:beforeAutospacing="0" w:after="0" w:afterAutospacing="0" w:line="256" w:lineRule="auto"/>
              <w:jc w:val="both"/>
              <w:rPr>
                <w:kern w:val="2"/>
                <w:lang w:eastAsia="en-US"/>
                <w14:ligatures w14:val="standardContextual"/>
              </w:rPr>
            </w:pPr>
            <w:bookmarkStart w:id="12" w:name="n1458"/>
            <w:bookmarkEnd w:id="12"/>
            <w:r>
              <w:rPr>
                <w:kern w:val="2"/>
                <w:lang w:eastAsia="en-US"/>
                <w14:ligatures w14:val="standardContextual"/>
              </w:rPr>
              <w:t xml:space="preserve">4) закінчення тендеру в разі </w:t>
            </w:r>
            <w:proofErr w:type="spellStart"/>
            <w:r>
              <w:rPr>
                <w:kern w:val="2"/>
                <w:lang w:eastAsia="en-US"/>
                <w14:ligatures w14:val="standardContextual"/>
              </w:rPr>
              <w:t>неукладення</w:t>
            </w:r>
            <w:proofErr w:type="spellEnd"/>
            <w:r>
              <w:rPr>
                <w:kern w:val="2"/>
                <w:lang w:eastAsia="en-US"/>
                <w14:ligatures w14:val="standardContextual"/>
              </w:rPr>
              <w:t xml:space="preserve"> договору про закупівлю з жодним з учасників, які подали тендерні пропозиції.</w:t>
            </w:r>
          </w:p>
          <w:p w14:paraId="4AE1D136" w14:textId="77777777" w:rsidR="00DB4285" w:rsidRDefault="00DB4285" w:rsidP="00DB4285">
            <w:pPr>
              <w:spacing w:after="0" w:line="240" w:lineRule="auto"/>
              <w:ind w:firstLine="247"/>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lastRenderedPageBreak/>
              <w:t>3.4.2. Забезпечення тендерної пропозиції не повертається в разі:</w:t>
            </w:r>
          </w:p>
          <w:p w14:paraId="5423D072" w14:textId="77777777" w:rsidR="00DB4285" w:rsidRDefault="00DB4285" w:rsidP="00DB4285">
            <w:pPr>
              <w:spacing w:after="0" w:line="240" w:lineRule="auto"/>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D00785B" w14:textId="77777777" w:rsidR="00DB4285" w:rsidRDefault="00DB4285" w:rsidP="00DB4285">
            <w:pPr>
              <w:spacing w:after="0" w:line="240" w:lineRule="auto"/>
              <w:jc w:val="both"/>
              <w:rPr>
                <w:rFonts w:ascii="Times New Roman" w:hAnsi="Times New Roman"/>
                <w:kern w:val="2"/>
                <w:sz w:val="24"/>
                <w:szCs w:val="24"/>
                <w:lang w:eastAsia="uk-UA"/>
                <w14:ligatures w14:val="standardContextual"/>
              </w:rPr>
            </w:pPr>
            <w:bookmarkStart w:id="13" w:name="n1451"/>
            <w:bookmarkEnd w:id="13"/>
            <w:r>
              <w:rPr>
                <w:rFonts w:ascii="Times New Roman" w:hAnsi="Times New Roman"/>
                <w:kern w:val="2"/>
                <w:sz w:val="24"/>
                <w:szCs w:val="24"/>
                <w:lang w:eastAsia="uk-UA"/>
                <w14:ligatures w14:val="standardContextual"/>
              </w:rPr>
              <w:t xml:space="preserve">2) </w:t>
            </w:r>
            <w:proofErr w:type="spellStart"/>
            <w:r>
              <w:rPr>
                <w:rFonts w:ascii="Times New Roman" w:hAnsi="Times New Roman"/>
                <w:kern w:val="2"/>
                <w:sz w:val="24"/>
                <w:szCs w:val="24"/>
                <w:lang w:eastAsia="uk-UA"/>
                <w14:ligatures w14:val="standardContextual"/>
              </w:rPr>
              <w:t>непідписання</w:t>
            </w:r>
            <w:proofErr w:type="spellEnd"/>
            <w:r>
              <w:rPr>
                <w:rFonts w:ascii="Times New Roman" w:hAnsi="Times New Roman"/>
                <w:kern w:val="2"/>
                <w:sz w:val="24"/>
                <w:szCs w:val="24"/>
                <w:lang w:eastAsia="uk-UA"/>
                <w14:ligatures w14:val="standardContextual"/>
              </w:rPr>
              <w:t xml:space="preserve"> договору про закупівлю учасником, який став переможцем тендеру;</w:t>
            </w:r>
          </w:p>
          <w:p w14:paraId="16163E30" w14:textId="77777777" w:rsidR="00DB4285" w:rsidRDefault="00DB4285" w:rsidP="00DB4285">
            <w:pPr>
              <w:spacing w:after="0" w:line="240" w:lineRule="auto"/>
              <w:jc w:val="both"/>
              <w:rPr>
                <w:rFonts w:ascii="Times New Roman" w:hAnsi="Times New Roman"/>
                <w:kern w:val="2"/>
                <w:sz w:val="24"/>
                <w:szCs w:val="24"/>
                <w:lang w:eastAsia="uk-UA"/>
                <w14:ligatures w14:val="standardContextual"/>
              </w:rPr>
            </w:pPr>
            <w:bookmarkStart w:id="14" w:name="n1452"/>
            <w:bookmarkEnd w:id="14"/>
            <w:r>
              <w:rPr>
                <w:rFonts w:ascii="Times New Roman" w:hAnsi="Times New Roman"/>
                <w:kern w:val="2"/>
                <w:sz w:val="24"/>
                <w:szCs w:val="24"/>
                <w:lang w:eastAsia="uk-UA"/>
                <w14:ligatures w14:val="standardContextual"/>
              </w:rPr>
              <w:t>3) ненадання переможцем процедури закупівлі (крім переговорної процедури закупівлі) у строк, визначений </w:t>
            </w:r>
            <w:hyperlink r:id="rId10" w:anchor="n1282" w:history="1">
              <w:r>
                <w:rPr>
                  <w:rStyle w:val="af1"/>
                  <w:kern w:val="2"/>
                  <w:sz w:val="24"/>
                  <w:szCs w:val="24"/>
                  <w14:ligatures w14:val="standardContextual"/>
                </w:rPr>
                <w:t>частиною шостою</w:t>
              </w:r>
            </w:hyperlink>
            <w:r>
              <w:rPr>
                <w:rFonts w:ascii="Times New Roman" w:hAnsi="Times New Roman"/>
                <w:kern w:val="2"/>
                <w:sz w:val="24"/>
                <w:szCs w:val="24"/>
                <w:lang w:eastAsia="uk-UA"/>
                <w14:ligatures w14:val="standardContextual"/>
              </w:rPr>
              <w:t> статті 17 цього Закону (п.47 Особливостей), документів, що підтверджують відсутність підстав, установлених </w:t>
            </w:r>
            <w:hyperlink r:id="rId11" w:anchor="n1261" w:history="1">
              <w:r>
                <w:rPr>
                  <w:rStyle w:val="af1"/>
                  <w:kern w:val="2"/>
                  <w:sz w:val="24"/>
                  <w:szCs w:val="24"/>
                  <w14:ligatures w14:val="standardContextual"/>
                </w:rPr>
                <w:t>статтею 17</w:t>
              </w:r>
            </w:hyperlink>
            <w:r>
              <w:rPr>
                <w:rFonts w:ascii="Times New Roman" w:hAnsi="Times New Roman"/>
                <w:kern w:val="2"/>
                <w:sz w:val="24"/>
                <w:szCs w:val="24"/>
                <w:lang w:eastAsia="uk-UA"/>
                <w14:ligatures w14:val="standardContextual"/>
              </w:rPr>
              <w:t> цього Закону (п.47 Особливостей);</w:t>
            </w:r>
          </w:p>
          <w:p w14:paraId="0E5B49E2" w14:textId="6E5C661E" w:rsidR="00DB4285" w:rsidRPr="006831C7" w:rsidRDefault="00DB4285" w:rsidP="00DB4285">
            <w:pPr>
              <w:spacing w:after="0" w:line="240" w:lineRule="auto"/>
              <w:jc w:val="both"/>
              <w:rPr>
                <w:rFonts w:ascii="Times New Roman" w:hAnsi="Times New Roman"/>
                <w:color w:val="000000" w:themeColor="text1"/>
                <w:sz w:val="24"/>
                <w:szCs w:val="24"/>
              </w:rPr>
            </w:pPr>
            <w:bookmarkStart w:id="15" w:name="n1453"/>
            <w:bookmarkEnd w:id="15"/>
            <w:r>
              <w:rPr>
                <w:rFonts w:ascii="Times New Roman" w:hAnsi="Times New Roman"/>
                <w:kern w:val="2"/>
                <w:sz w:val="24"/>
                <w:szCs w:val="24"/>
                <w:lang w:eastAsia="uk-UA"/>
                <w14:ligatures w14:val="standardContextual"/>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End w:id="9"/>
          </w:p>
        </w:tc>
      </w:tr>
      <w:bookmarkEnd w:id="8"/>
      <w:tr w:rsidR="006831C7" w:rsidRPr="006831C7" w14:paraId="75CF0D64"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062ABD2F" w14:textId="77777777" w:rsidR="00E6065B" w:rsidRPr="006831C7" w:rsidRDefault="00E6065B" w:rsidP="00931B82">
            <w:pPr>
              <w:spacing w:after="0" w:line="240" w:lineRule="auto"/>
              <w:contextualSpacing/>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lastRenderedPageBreak/>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30A85EDC"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64BECE5"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Учасник процедури закупівлі має право:</w:t>
            </w:r>
          </w:p>
          <w:p w14:paraId="69CBF843"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відхилити таку вимогу, не втрачаючи при цьому наданого ним забезпечення тендерної пропозиції;</w:t>
            </w:r>
          </w:p>
          <w:p w14:paraId="510011D5"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AB8FD03" w14:textId="77777777" w:rsidR="00E6065B" w:rsidRPr="006831C7" w:rsidRDefault="00E6065B" w:rsidP="00931B82">
            <w:pPr>
              <w:numPr>
                <w:ilvl w:val="0"/>
                <w:numId w:val="3"/>
              </w:numPr>
              <w:shd w:val="clear" w:color="auto" w:fill="FFFFFF"/>
              <w:spacing w:after="0" w:line="240" w:lineRule="auto"/>
              <w:ind w:left="0" w:firstLine="0"/>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831C7">
              <w:rPr>
                <w:rFonts w:ascii="Times New Roman" w:hAnsi="Times New Roman"/>
                <w:color w:val="000000" w:themeColor="text1"/>
                <w:sz w:val="24"/>
                <w:szCs w:val="24"/>
                <w:lang w:eastAsia="ru-RU"/>
              </w:rPr>
              <w:t>закупівель</w:t>
            </w:r>
            <w:proofErr w:type="spellEnd"/>
            <w:r w:rsidRPr="006831C7">
              <w:rPr>
                <w:rFonts w:ascii="Times New Roman" w:hAnsi="Times New Roman"/>
                <w:color w:val="000000" w:themeColor="text1"/>
                <w:sz w:val="24"/>
                <w:szCs w:val="24"/>
                <w:lang w:eastAsia="ru-RU"/>
              </w:rPr>
              <w:t>.</w:t>
            </w:r>
          </w:p>
        </w:tc>
      </w:tr>
      <w:tr w:rsidR="006831C7" w:rsidRPr="006831C7" w14:paraId="7B423136"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2341A31A" w14:textId="77777777" w:rsidR="00E6065B" w:rsidRPr="006831C7" w:rsidRDefault="00E6065B" w:rsidP="00931B82">
            <w:pPr>
              <w:spacing w:after="0" w:line="240" w:lineRule="auto"/>
              <w:contextualSpacing/>
              <w:rPr>
                <w:rFonts w:ascii="Times New Roman" w:hAnsi="Times New Roman"/>
                <w:b/>
                <w:bCs/>
                <w:color w:val="000000" w:themeColor="text1"/>
                <w:sz w:val="24"/>
                <w:szCs w:val="24"/>
              </w:rPr>
            </w:pPr>
            <w:r w:rsidRPr="006831C7">
              <w:rPr>
                <w:rFonts w:ascii="Times New Roman" w:hAnsi="Times New Roman"/>
                <w:bCs/>
                <w:color w:val="000000" w:themeColor="text1"/>
                <w:sz w:val="24"/>
                <w:szCs w:val="24"/>
              </w:rPr>
              <w:t>3.6. Кваліфікаційні критерії та вимоги, встановлені п</w:t>
            </w:r>
            <w:r w:rsidRPr="006831C7">
              <w:rPr>
                <w:rFonts w:ascii="Times New Roman" w:hAnsi="Times New Roman"/>
                <w:color w:val="000000" w:themeColor="text1"/>
                <w:sz w:val="24"/>
                <w:szCs w:val="24"/>
                <w:shd w:val="clear" w:color="auto" w:fill="FFFFFF"/>
              </w:rPr>
              <w:t>.</w:t>
            </w:r>
            <w:r w:rsidRPr="006831C7">
              <w:rPr>
                <w:rFonts w:ascii="Times New Roman" w:hAnsi="Times New Roman"/>
                <w:b/>
                <w:color w:val="000000" w:themeColor="text1"/>
                <w:sz w:val="24"/>
                <w:szCs w:val="24"/>
                <w:lang w:eastAsia="uk-UA"/>
              </w:rPr>
              <w:t xml:space="preserve"> 47</w:t>
            </w:r>
            <w:r w:rsidRPr="006831C7">
              <w:rPr>
                <w:rFonts w:ascii="Times New Roman" w:hAnsi="Times New Roman"/>
                <w:color w:val="000000" w:themeColor="text1"/>
                <w:sz w:val="24"/>
                <w:szCs w:val="24"/>
                <w:shd w:val="clear" w:color="auto" w:fill="FFFFFF"/>
              </w:rPr>
              <w:t xml:space="preserve"> Особливостей </w:t>
            </w:r>
          </w:p>
        </w:tc>
        <w:tc>
          <w:tcPr>
            <w:tcW w:w="6925" w:type="dxa"/>
            <w:tcBorders>
              <w:top w:val="single" w:sz="4" w:space="0" w:color="auto"/>
              <w:left w:val="single" w:sz="4" w:space="0" w:color="auto"/>
              <w:bottom w:val="single" w:sz="4" w:space="0" w:color="auto"/>
              <w:right w:val="single" w:sz="4" w:space="0" w:color="auto"/>
            </w:tcBorders>
          </w:tcPr>
          <w:p w14:paraId="281AD3F8"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14:paraId="28429B6D"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2. Відповідно до п.</w:t>
            </w:r>
            <w:r w:rsidRPr="006831C7">
              <w:rPr>
                <w:rFonts w:ascii="Times New Roman" w:hAnsi="Times New Roman"/>
                <w:b/>
                <w:color w:val="000000" w:themeColor="text1"/>
                <w:sz w:val="24"/>
                <w:szCs w:val="24"/>
                <w:lang w:eastAsia="uk-UA"/>
              </w:rPr>
              <w:t xml:space="preserve"> 47</w:t>
            </w:r>
            <w:r w:rsidRPr="006831C7">
              <w:rPr>
                <w:rFonts w:ascii="Times New Roman" w:hAnsi="Times New Roman"/>
                <w:color w:val="000000" w:themeColor="text1"/>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515F45"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C09629"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 xml:space="preserve">2) відомості про юридичну особу, яка є учасником процедури закупівлі, </w:t>
            </w:r>
            <w:proofErr w:type="spellStart"/>
            <w:r w:rsidRPr="006831C7">
              <w:rPr>
                <w:rFonts w:ascii="Times New Roman" w:hAnsi="Times New Roman"/>
                <w:color w:val="000000" w:themeColor="text1"/>
                <w:sz w:val="24"/>
                <w:szCs w:val="24"/>
                <w:shd w:val="clear" w:color="auto" w:fill="FFFFFF"/>
              </w:rPr>
              <w:t>внесено</w:t>
            </w:r>
            <w:proofErr w:type="spellEnd"/>
            <w:r w:rsidRPr="006831C7">
              <w:rPr>
                <w:rFonts w:ascii="Times New Roman" w:hAnsi="Times New Roman"/>
                <w:color w:val="000000" w:themeColor="text1"/>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214D704C"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D9DF70"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sidRPr="006831C7">
              <w:rPr>
                <w:rFonts w:ascii="Times New Roman" w:hAnsi="Times New Roman"/>
                <w:color w:val="000000" w:themeColor="text1"/>
                <w:sz w:val="24"/>
                <w:szCs w:val="24"/>
                <w:shd w:val="clear" w:color="auto" w:fill="FFFFFF"/>
              </w:rPr>
              <w:lastRenderedPageBreak/>
              <w:t xml:space="preserve">пунктом 1 статті 50 Закону України “Про захист економічної конкуренції”, у вигляді вчинення </w:t>
            </w:r>
            <w:proofErr w:type="spellStart"/>
            <w:r w:rsidRPr="006831C7">
              <w:rPr>
                <w:rFonts w:ascii="Times New Roman" w:hAnsi="Times New Roman"/>
                <w:color w:val="000000" w:themeColor="text1"/>
                <w:sz w:val="24"/>
                <w:szCs w:val="24"/>
                <w:shd w:val="clear" w:color="auto" w:fill="FFFFFF"/>
              </w:rPr>
              <w:t>антиконкурентних</w:t>
            </w:r>
            <w:proofErr w:type="spellEnd"/>
            <w:r w:rsidRPr="006831C7">
              <w:rPr>
                <w:rFonts w:ascii="Times New Roman" w:hAnsi="Times New Roman"/>
                <w:color w:val="000000" w:themeColor="text1"/>
                <w:sz w:val="24"/>
                <w:szCs w:val="24"/>
                <w:shd w:val="clear" w:color="auto" w:fill="FFFFFF"/>
              </w:rPr>
              <w:t xml:space="preserve"> узгоджених дій, що стосуються спотворення результатів тендерів;</w:t>
            </w:r>
          </w:p>
          <w:p w14:paraId="6B5D9EA1"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B899E"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FB2114"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30DC54"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0C813C37"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4EFB836"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B7ACC3B"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20 млн. гривень (у тому числі за лотом);</w:t>
            </w:r>
          </w:p>
          <w:p w14:paraId="00F9BA65"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 xml:space="preserve">11) учасник процедури закупівлі або кінцевий </w:t>
            </w:r>
            <w:proofErr w:type="spellStart"/>
            <w:r w:rsidRPr="006831C7">
              <w:rPr>
                <w:rFonts w:ascii="Times New Roman" w:hAnsi="Times New Roman"/>
                <w:color w:val="000000" w:themeColor="text1"/>
                <w:sz w:val="24"/>
                <w:szCs w:val="24"/>
                <w:shd w:val="clear" w:color="auto" w:fill="FFFFFF"/>
              </w:rPr>
              <w:t>бенефіціарний</w:t>
            </w:r>
            <w:proofErr w:type="spellEnd"/>
            <w:r w:rsidRPr="006831C7">
              <w:rPr>
                <w:rFonts w:ascii="Times New Roman" w:hAnsi="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831C7">
              <w:rPr>
                <w:rFonts w:ascii="Times New Roman" w:hAnsi="Times New Roman"/>
                <w:color w:val="000000" w:themeColor="text1"/>
                <w:sz w:val="24"/>
                <w:szCs w:val="24"/>
                <w:shd w:val="clear" w:color="auto" w:fill="FFFFFF"/>
              </w:rPr>
              <w:t>закупівель</w:t>
            </w:r>
            <w:proofErr w:type="spellEnd"/>
            <w:r w:rsidRPr="006831C7">
              <w:rPr>
                <w:rFonts w:ascii="Times New Roman" w:hAnsi="Times New Roman"/>
                <w:color w:val="000000" w:themeColor="text1"/>
                <w:sz w:val="24"/>
                <w:szCs w:val="24"/>
                <w:shd w:val="clear" w:color="auto" w:fill="FFFFFF"/>
              </w:rPr>
              <w:t xml:space="preserve"> товарів, робіт і послуг згідно із Законом України “Про санкції”;</w:t>
            </w:r>
          </w:p>
          <w:p w14:paraId="077068B2"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color w:val="000000" w:themeColor="text1"/>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6D2A63"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rPr>
            </w:pPr>
            <w:r w:rsidRPr="006831C7">
              <w:rPr>
                <w:rFonts w:ascii="Times New Roman" w:hAnsi="Times New Roman"/>
                <w:b/>
                <w:bCs/>
                <w:i/>
                <w:color w:val="000000" w:themeColor="text1"/>
                <w:sz w:val="24"/>
                <w:szCs w:val="24"/>
                <w:shd w:val="clear" w:color="auto" w:fill="FFFFFF"/>
              </w:rPr>
              <w:t>Замовник може прийняти рішення</w:t>
            </w:r>
            <w:r w:rsidRPr="006831C7">
              <w:rPr>
                <w:rFonts w:ascii="Times New Roman" w:hAnsi="Times New Roman"/>
                <w:color w:val="000000" w:themeColor="text1"/>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6831C7">
              <w:rPr>
                <w:rFonts w:ascii="Times New Roman" w:hAnsi="Times New Roman"/>
                <w:color w:val="000000" w:themeColor="text1"/>
                <w:sz w:val="24"/>
                <w:szCs w:val="24"/>
                <w:shd w:val="clear" w:color="auto" w:fill="FFFFFF"/>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00065F" w14:textId="77777777" w:rsidR="00E6065B" w:rsidRPr="006831C7" w:rsidRDefault="00E6065B" w:rsidP="00931B82">
            <w:pPr>
              <w:spacing w:after="0" w:line="240" w:lineRule="auto"/>
              <w:jc w:val="both"/>
              <w:rPr>
                <w:rFonts w:ascii="Times New Roman" w:eastAsia="Times New Roman" w:hAnsi="Times New Roman"/>
                <w:b/>
                <w:i/>
                <w:color w:val="000000" w:themeColor="text1"/>
                <w:sz w:val="24"/>
                <w:szCs w:val="24"/>
                <w:shd w:val="clear" w:color="auto" w:fill="FFFFFF"/>
                <w:lang w:eastAsia="ru-RU"/>
              </w:rPr>
            </w:pPr>
            <w:r w:rsidRPr="006831C7">
              <w:rPr>
                <w:rFonts w:ascii="Times New Roman" w:eastAsia="Times New Roman" w:hAnsi="Times New Roman"/>
                <w:b/>
                <w:i/>
                <w:color w:val="000000" w:themeColor="text1"/>
                <w:sz w:val="24"/>
                <w:szCs w:val="24"/>
                <w:shd w:val="clear" w:color="auto" w:fill="FFFFFF"/>
                <w:lang w:eastAsia="ru-RU"/>
              </w:rPr>
              <w:t xml:space="preserve">Переможець процедури закупівлі </w:t>
            </w:r>
            <w:r w:rsidRPr="006831C7">
              <w:rPr>
                <w:rFonts w:ascii="Times New Roman" w:eastAsia="Times New Roman" w:hAnsi="Times New Roman"/>
                <w:color w:val="000000" w:themeColor="text1"/>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6831C7">
              <w:rPr>
                <w:rFonts w:ascii="Times New Roman" w:eastAsia="Times New Roman" w:hAnsi="Times New Roman"/>
                <w:color w:val="000000" w:themeColor="text1"/>
                <w:sz w:val="24"/>
                <w:szCs w:val="24"/>
                <w:shd w:val="clear" w:color="auto" w:fill="FFFFFF"/>
                <w:lang w:eastAsia="ru-RU"/>
              </w:rPr>
              <w:t>закупівель</w:t>
            </w:r>
            <w:proofErr w:type="spellEnd"/>
            <w:r w:rsidRPr="006831C7">
              <w:rPr>
                <w:rFonts w:ascii="Times New Roman" w:eastAsia="Times New Roman" w:hAnsi="Times New Roman"/>
                <w:color w:val="000000" w:themeColor="text1"/>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831C7">
              <w:rPr>
                <w:rFonts w:ascii="Times New Roman" w:eastAsia="Times New Roman" w:hAnsi="Times New Roman"/>
                <w:color w:val="000000" w:themeColor="text1"/>
                <w:sz w:val="24"/>
                <w:szCs w:val="24"/>
                <w:shd w:val="clear" w:color="auto" w:fill="FFFFFF"/>
                <w:lang w:eastAsia="ru-RU"/>
              </w:rPr>
              <w:t>закупівель</w:t>
            </w:r>
            <w:proofErr w:type="spellEnd"/>
            <w:r w:rsidRPr="006831C7">
              <w:rPr>
                <w:rFonts w:ascii="Times New Roman" w:eastAsia="Times New Roman" w:hAnsi="Times New Roman"/>
                <w:color w:val="000000" w:themeColor="text1"/>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831C7">
              <w:rPr>
                <w:rFonts w:ascii="Times New Roman" w:eastAsia="Times New Roman" w:hAnsi="Times New Roman"/>
                <w:color w:val="000000" w:themeColor="text1"/>
                <w:sz w:val="24"/>
                <w:szCs w:val="24"/>
                <w:shd w:val="clear" w:color="auto" w:fill="FFFFFF"/>
                <w:lang w:eastAsia="ru-RU"/>
              </w:rPr>
              <w:t>закупівель</w:t>
            </w:r>
            <w:proofErr w:type="spellEnd"/>
            <w:r w:rsidRPr="006831C7">
              <w:rPr>
                <w:rFonts w:ascii="Times New Roman" w:eastAsia="Times New Roman" w:hAnsi="Times New Roman"/>
                <w:color w:val="000000" w:themeColor="text1"/>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5014A0C" w14:textId="77777777" w:rsidR="00E6065B" w:rsidRPr="006831C7" w:rsidRDefault="00E6065B" w:rsidP="00931B82">
            <w:pPr>
              <w:spacing w:after="0" w:line="240" w:lineRule="auto"/>
              <w:jc w:val="both"/>
              <w:rPr>
                <w:rFonts w:ascii="Times New Roman" w:eastAsia="Times New Roman" w:hAnsi="Times New Roman"/>
                <w:color w:val="000000" w:themeColor="text1"/>
                <w:sz w:val="24"/>
                <w:szCs w:val="24"/>
                <w:shd w:val="clear" w:color="auto" w:fill="FFFFFF"/>
                <w:lang w:eastAsia="ru-RU"/>
              </w:rPr>
            </w:pPr>
            <w:r w:rsidRPr="006831C7">
              <w:rPr>
                <w:rFonts w:ascii="Times New Roman" w:eastAsia="Times New Roman" w:hAnsi="Times New Roman"/>
                <w:color w:val="000000" w:themeColor="text1"/>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831C7">
              <w:rPr>
                <w:rFonts w:ascii="Times New Roman" w:eastAsia="Times New Roman" w:hAnsi="Times New Roman"/>
                <w:color w:val="000000" w:themeColor="text1"/>
                <w:sz w:val="24"/>
                <w:szCs w:val="24"/>
                <w:shd w:val="clear" w:color="auto" w:fill="FFFFFF"/>
                <w:lang w:eastAsia="ru-RU"/>
              </w:rPr>
              <w:t>закупівель</w:t>
            </w:r>
            <w:proofErr w:type="spellEnd"/>
            <w:r w:rsidRPr="006831C7">
              <w:rPr>
                <w:rFonts w:ascii="Times New Roman" w:eastAsia="Times New Roman" w:hAnsi="Times New Roman"/>
                <w:color w:val="000000" w:themeColor="text1"/>
                <w:sz w:val="24"/>
                <w:szCs w:val="24"/>
                <w:shd w:val="clear" w:color="auto" w:fill="FFFFFF"/>
                <w:lang w:eastAsia="ru-RU"/>
              </w:rPr>
              <w:t xml:space="preserve"> під час подання тендерної пропозиції.</w:t>
            </w:r>
          </w:p>
          <w:p w14:paraId="5D827889" w14:textId="77777777" w:rsidR="00E6065B" w:rsidRPr="006831C7" w:rsidRDefault="00E6065B" w:rsidP="00931B82">
            <w:pPr>
              <w:shd w:val="clear" w:color="auto" w:fill="FFFFFF"/>
              <w:spacing w:after="0" w:line="240" w:lineRule="auto"/>
              <w:jc w:val="both"/>
              <w:textAlignment w:val="baseline"/>
              <w:rPr>
                <w:rFonts w:ascii="Times New Roman" w:eastAsia="Times New Roman" w:hAnsi="Times New Roman"/>
                <w:color w:val="000000" w:themeColor="text1"/>
                <w:sz w:val="24"/>
                <w:szCs w:val="24"/>
                <w:shd w:val="clear" w:color="auto" w:fill="FFFFFF"/>
                <w:lang w:eastAsia="ru-RU"/>
              </w:rPr>
            </w:pPr>
            <w:r w:rsidRPr="006831C7">
              <w:rPr>
                <w:rFonts w:ascii="Times New Roman" w:eastAsia="Times New Roman" w:hAnsi="Times New Roman"/>
                <w:color w:val="000000" w:themeColor="text1"/>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831C7">
              <w:rPr>
                <w:rFonts w:ascii="Times New Roman" w:eastAsia="Times New Roman" w:hAnsi="Times New Roman"/>
                <w:color w:val="000000" w:themeColor="text1"/>
                <w:sz w:val="24"/>
                <w:szCs w:val="24"/>
                <w:shd w:val="clear" w:color="auto" w:fill="FFFFFF"/>
                <w:lang w:eastAsia="ru-RU"/>
              </w:rPr>
              <w:t>закупівель</w:t>
            </w:r>
            <w:proofErr w:type="spellEnd"/>
            <w:r w:rsidRPr="006831C7">
              <w:rPr>
                <w:rFonts w:ascii="Times New Roman" w:eastAsia="Times New Roman" w:hAnsi="Times New Roman"/>
                <w:color w:val="000000" w:themeColor="text1"/>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57193A" w14:textId="77777777" w:rsidR="00E6065B" w:rsidRPr="006831C7" w:rsidRDefault="00E6065B" w:rsidP="00931B82">
            <w:pPr>
              <w:shd w:val="clear" w:color="auto" w:fill="FFFFFF"/>
              <w:spacing w:after="0" w:line="240" w:lineRule="auto"/>
              <w:jc w:val="both"/>
              <w:textAlignment w:val="baseline"/>
              <w:rPr>
                <w:rFonts w:ascii="Times New Roman" w:eastAsia="Times New Roman" w:hAnsi="Times New Roman"/>
                <w:color w:val="000000" w:themeColor="text1"/>
                <w:sz w:val="24"/>
                <w:szCs w:val="24"/>
                <w:shd w:val="clear" w:color="auto" w:fill="FFFFFF"/>
                <w:lang w:eastAsia="ru-RU"/>
              </w:rPr>
            </w:pPr>
            <w:r w:rsidRPr="006831C7">
              <w:rPr>
                <w:rFonts w:ascii="Times New Roman" w:eastAsia="Times New Roman" w:hAnsi="Times New Roman"/>
                <w:color w:val="000000" w:themeColor="text1"/>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831C7">
              <w:rPr>
                <w:rFonts w:ascii="Times New Roman" w:eastAsia="Times New Roman" w:hAnsi="Times New Roman"/>
                <w:color w:val="000000" w:themeColor="text1"/>
                <w:sz w:val="24"/>
                <w:szCs w:val="24"/>
                <w:shd w:val="clear" w:color="auto" w:fill="FFFFFF"/>
                <w:lang w:eastAsia="ru-RU"/>
              </w:rPr>
              <w:t>закупівель</w:t>
            </w:r>
            <w:proofErr w:type="spellEnd"/>
            <w:r w:rsidRPr="006831C7">
              <w:rPr>
                <w:rFonts w:ascii="Times New Roman" w:eastAsia="Times New Roman" w:hAnsi="Times New Roman"/>
                <w:color w:val="000000" w:themeColor="text1"/>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356FB0C5" w14:textId="77777777" w:rsidR="00E6065B" w:rsidRPr="006831C7" w:rsidRDefault="00E6065B" w:rsidP="00931B82">
            <w:pPr>
              <w:shd w:val="clear" w:color="auto" w:fill="FFFFFF"/>
              <w:spacing w:after="0" w:line="240" w:lineRule="auto"/>
              <w:jc w:val="both"/>
              <w:textAlignment w:val="baseline"/>
              <w:rPr>
                <w:rFonts w:ascii="Times New Roman" w:eastAsia="Times New Roman" w:hAnsi="Times New Roman"/>
                <w:color w:val="000000" w:themeColor="text1"/>
                <w:sz w:val="24"/>
                <w:szCs w:val="24"/>
                <w:shd w:val="clear" w:color="auto" w:fill="FFFFFF"/>
                <w:lang w:eastAsia="ru-RU"/>
              </w:rPr>
            </w:pPr>
            <w:r w:rsidRPr="006831C7">
              <w:rPr>
                <w:rFonts w:ascii="Times New Roman" w:eastAsia="Times New Roman" w:hAnsi="Times New Roman"/>
                <w:color w:val="000000" w:themeColor="text1"/>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8DD4239" w14:textId="77777777" w:rsidR="00E6065B" w:rsidRPr="006831C7" w:rsidRDefault="00E6065B" w:rsidP="00931B82">
            <w:pPr>
              <w:shd w:val="clear" w:color="auto" w:fill="FFFFFF"/>
              <w:spacing w:after="0" w:line="240" w:lineRule="auto"/>
              <w:contextualSpacing/>
              <w:jc w:val="both"/>
              <w:textAlignment w:val="baseline"/>
              <w:rPr>
                <w:rFonts w:ascii="Times New Roman" w:hAnsi="Times New Roman"/>
                <w:color w:val="000000" w:themeColor="text1"/>
                <w:sz w:val="24"/>
                <w:szCs w:val="24"/>
              </w:rPr>
            </w:pPr>
            <w:r w:rsidRPr="006831C7">
              <w:rPr>
                <w:rFonts w:ascii="Times New Roman" w:eastAsia="Times New Roman" w:hAnsi="Times New Roman"/>
                <w:color w:val="000000" w:themeColor="text1"/>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6831C7" w:rsidRPr="006831C7" w14:paraId="6E0FD620" w14:textId="77777777" w:rsidTr="00931B82">
        <w:trPr>
          <w:trHeight w:val="274"/>
        </w:trPr>
        <w:tc>
          <w:tcPr>
            <w:tcW w:w="3565" w:type="dxa"/>
            <w:tcBorders>
              <w:top w:val="single" w:sz="4" w:space="0" w:color="auto"/>
              <w:left w:val="single" w:sz="4" w:space="0" w:color="auto"/>
              <w:bottom w:val="single" w:sz="4" w:space="0" w:color="auto"/>
              <w:right w:val="single" w:sz="4" w:space="0" w:color="auto"/>
            </w:tcBorders>
          </w:tcPr>
          <w:p w14:paraId="3566E0C6" w14:textId="77777777" w:rsidR="00E6065B" w:rsidRPr="006831C7" w:rsidRDefault="00E6065B" w:rsidP="00931B82">
            <w:pPr>
              <w:spacing w:after="0" w:line="240" w:lineRule="auto"/>
              <w:contextualSpacing/>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46C9E505"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1.Учасники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6831C7">
              <w:rPr>
                <w:rFonts w:ascii="Times New Roman" w:hAnsi="Times New Roman"/>
                <w:color w:val="000000" w:themeColor="text1"/>
                <w:sz w:val="24"/>
                <w:szCs w:val="24"/>
              </w:rPr>
              <w:lastRenderedPageBreak/>
              <w:t>встановленим замовником у Додатку №2.</w:t>
            </w:r>
            <w:r w:rsidRPr="006831C7">
              <w:rPr>
                <w:rFonts w:ascii="Times New Roman" w:hAnsi="Times New Roman"/>
                <w:color w:val="000000" w:themeColor="text1"/>
              </w:rPr>
              <w:t xml:space="preserve"> </w:t>
            </w:r>
            <w:r w:rsidRPr="006831C7">
              <w:rPr>
                <w:rFonts w:ascii="Times New Roman" w:hAnsi="Times New Roman"/>
                <w:color w:val="000000" w:themeColor="text1"/>
                <w:sz w:val="24"/>
                <w:szCs w:val="24"/>
              </w:rPr>
              <w:t>Для більш ефективної підготовки тендерної пропозиції та уникнення помилок у розрахунках учасники повинні відвідати об’єкт та ознайомитись із обсягами робіт, про що  скласти акт обстеження об’єкту, завірений представником Замовника та представником від Учасника, що надається в складі пропозиції.</w:t>
            </w:r>
          </w:p>
          <w:p w14:paraId="4A63C988"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2. Детальний опис предмета закупівлі, у </w:t>
            </w:r>
            <w:proofErr w:type="spellStart"/>
            <w:r w:rsidRPr="006831C7">
              <w:rPr>
                <w:rFonts w:ascii="Times New Roman" w:hAnsi="Times New Roman"/>
                <w:color w:val="000000" w:themeColor="text1"/>
                <w:sz w:val="24"/>
                <w:szCs w:val="24"/>
              </w:rPr>
              <w:t>т.ч</w:t>
            </w:r>
            <w:proofErr w:type="spellEnd"/>
            <w:r w:rsidRPr="006831C7">
              <w:rPr>
                <w:rFonts w:ascii="Times New Roman" w:hAnsi="Times New Roman"/>
                <w:color w:val="000000" w:themeColor="text1"/>
                <w:sz w:val="24"/>
                <w:szCs w:val="24"/>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713742A4"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0047E6B"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4. Учаснику для більш ефективної підготовки тендерної пропозиції рекомендується відвідати об’єкт, на якому буде здійснюватися даний поточний ремонт.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14:paraId="7772BDFD"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5. 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повинен надати:</w:t>
            </w:r>
          </w:p>
          <w:p w14:paraId="07EF7B24"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розрахунок договірної ціни (Договірна ціна має бути розрахована у програмному комплексі АВК-5, або іншому програмному комплексі, який взаємодіє в частині передачі (зчитування) кошторисної документації та розрахунків для Замовника)</w:t>
            </w:r>
            <w:r w:rsidRPr="006831C7">
              <w:rPr>
                <w:color w:val="000000" w:themeColor="text1"/>
              </w:rPr>
              <w:t xml:space="preserve"> </w:t>
            </w:r>
            <w:r w:rsidRPr="006831C7">
              <w:rPr>
                <w:rFonts w:ascii="Times New Roman" w:hAnsi="Times New Roman"/>
                <w:color w:val="000000" w:themeColor="text1"/>
                <w:sz w:val="24"/>
                <w:szCs w:val="24"/>
              </w:rPr>
              <w:t>(у складі пропозиції учасник надає: -документи, які підтверджують право учасника на використання ліцензійного програмного комплексу: діючу ліцензію та договір; -кваліфікаційний сертифікат сертифікованого інженера-проектувальника в частині кошторисної документації та свідоцтво про підвищення кваліфікації (якщо підвищення кваліфікації обов’язкове відповідно чинного законодавства); -наявність у інженера-кошторисника страхування цивільно-правової відповідальності перед третіми особами при здійсненні професійної діяльності (копія договору страхування та страхового полісу) .;</w:t>
            </w:r>
          </w:p>
          <w:p w14:paraId="0953BAAB"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розрахунок договірної ціни;</w:t>
            </w:r>
          </w:p>
          <w:p w14:paraId="6C2CFA80"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зведений кошторисний  розрахунок;</w:t>
            </w:r>
          </w:p>
          <w:p w14:paraId="1492EC2D"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пояснювальну записку;</w:t>
            </w:r>
          </w:p>
          <w:p w14:paraId="637B2E92"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локальний кошторис;</w:t>
            </w:r>
          </w:p>
          <w:p w14:paraId="07B68809"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підсумкову відомість ресурсів;</w:t>
            </w:r>
          </w:p>
          <w:p w14:paraId="008D7174"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розрахунок загальновиробничих витрат;</w:t>
            </w:r>
          </w:p>
          <w:p w14:paraId="4D461AC0"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проект календарного графіку надання послуг</w:t>
            </w:r>
          </w:p>
          <w:p w14:paraId="157D06A7"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Гарантійний строк становить не менше 5 років від дня його прийняття замовником. Початком гарантійного строку вважається день, наступний після дня підписання Акту про приймання-передачі виконаних послуг. (Учасник має надати гарантійний лист у складі тендерної пропозиції).</w:t>
            </w:r>
          </w:p>
          <w:p w14:paraId="7874FDDF"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 копію необхідних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w:t>
            </w:r>
            <w:r w:rsidRPr="006831C7">
              <w:rPr>
                <w:rFonts w:ascii="Times New Roman" w:hAnsi="Times New Roman"/>
                <w:color w:val="000000" w:themeColor="text1"/>
                <w:sz w:val="24"/>
                <w:szCs w:val="24"/>
              </w:rPr>
              <w:lastRenderedPageBreak/>
              <w:t>що підтверджує можливість надання послуг у повному обсязі (</w:t>
            </w:r>
            <w:r w:rsidRPr="006831C7">
              <w:rPr>
                <w:rFonts w:ascii="Times New Roman" w:hAnsi="Times New Roman"/>
                <w:i/>
                <w:iCs/>
                <w:color w:val="000000" w:themeColor="text1"/>
                <w:sz w:val="24"/>
                <w:szCs w:val="24"/>
              </w:rPr>
              <w:t>або лист- пояснення, якщо така діяльність не підлягає ліцензуванню</w:t>
            </w:r>
            <w:r w:rsidRPr="006831C7">
              <w:rPr>
                <w:rFonts w:ascii="Times New Roman" w:hAnsi="Times New Roman"/>
                <w:color w:val="000000" w:themeColor="text1"/>
                <w:sz w:val="24"/>
                <w:szCs w:val="24"/>
              </w:rPr>
              <w:t>).</w:t>
            </w:r>
          </w:p>
          <w:p w14:paraId="3B3C3F9C" w14:textId="77777777" w:rsidR="00E6065B" w:rsidRPr="006831C7" w:rsidRDefault="00E6065B" w:rsidP="00931B82">
            <w:pPr>
              <w:widowControl w:val="0"/>
              <w:spacing w:after="0" w:line="240" w:lineRule="auto"/>
              <w:ind w:firstLine="283"/>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Учаснику необхідно надати скановані копії з оригіналів документів в кольоровому вигляді сертифікатів:</w:t>
            </w:r>
          </w:p>
          <w:p w14:paraId="11611738" w14:textId="77777777" w:rsidR="00E6065B" w:rsidRPr="006831C7" w:rsidRDefault="00E6065B" w:rsidP="00931B82">
            <w:pPr>
              <w:spacing w:after="0" w:line="240" w:lineRule="auto"/>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 ДСТУ ISO 9001:2015 (ISO 9001:2015, IDT) «Системи управління якістю. Вимоги»;</w:t>
            </w:r>
          </w:p>
          <w:p w14:paraId="54C48720" w14:textId="77777777" w:rsidR="00E6065B" w:rsidRPr="006831C7" w:rsidRDefault="00E6065B" w:rsidP="00931B82">
            <w:pPr>
              <w:spacing w:after="0" w:line="240" w:lineRule="auto"/>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 ДСТУ ISO 45001:2019 (ISO 45001:2018, IDT) «Системи управління охороною здоров’я та безпекою праці. Вимоги та настанови щодо застосування»;</w:t>
            </w:r>
          </w:p>
          <w:p w14:paraId="1280B0EB" w14:textId="77777777" w:rsidR="00E6065B" w:rsidRPr="006831C7" w:rsidRDefault="00E6065B" w:rsidP="00931B82">
            <w:pPr>
              <w:spacing w:after="0" w:line="240" w:lineRule="auto"/>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  скановану копію з оригіналу документа в кольоровому вигляді посвідчення/свідоцтва внутрішнього аудитора систем менеджменту якості згідно з вимогами ДСТУ ISO 9001:2015, ДСТУ ISO 19011:2019.</w:t>
            </w:r>
          </w:p>
        </w:tc>
      </w:tr>
      <w:tr w:rsidR="006831C7" w:rsidRPr="006831C7" w14:paraId="4971A454"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709670A6"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r w:rsidRPr="006831C7">
              <w:rPr>
                <w:rFonts w:ascii="Times New Roman" w:hAnsi="Times New Roman"/>
                <w:bCs/>
                <w:color w:val="000000" w:themeColor="text1"/>
                <w:sz w:val="24"/>
                <w:szCs w:val="24"/>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566C8737" w14:textId="77777777" w:rsidR="00E6065B" w:rsidRPr="006831C7" w:rsidRDefault="00E6065B" w:rsidP="00931B82">
            <w:pPr>
              <w:spacing w:after="0" w:line="240" w:lineRule="auto"/>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1C8C2D03" w14:textId="77777777" w:rsidR="00E6065B" w:rsidRPr="006831C7" w:rsidRDefault="00E6065B" w:rsidP="00931B82">
            <w:pPr>
              <w:spacing w:after="0" w:line="240" w:lineRule="auto"/>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t xml:space="preserve">2. </w:t>
            </w:r>
            <w:r w:rsidRPr="006831C7">
              <w:rPr>
                <w:rFonts w:ascii="Times New Roman" w:hAnsi="Times New Roman"/>
                <w:color w:val="000000" w:themeColor="text1"/>
              </w:rPr>
              <w:t xml:space="preserve"> </w:t>
            </w:r>
            <w:r w:rsidRPr="006831C7">
              <w:rPr>
                <w:rFonts w:ascii="Times New Roman" w:hAnsi="Times New Roman"/>
                <w:bCs/>
                <w:color w:val="000000" w:themeColor="text1"/>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8A7925F" w14:textId="77777777" w:rsidR="00E6065B" w:rsidRPr="006831C7" w:rsidRDefault="00E6065B" w:rsidP="00931B82">
            <w:pPr>
              <w:spacing w:after="0" w:line="240" w:lineRule="auto"/>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t xml:space="preserve">3. Обов’язкове зазначення кожним учасником у тендерних пропозиціях інформації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із наданням інформації щодо видів робіт/послуг, які передбачається доручити </w:t>
            </w:r>
            <w:proofErr w:type="spellStart"/>
            <w:r w:rsidRPr="006831C7">
              <w:rPr>
                <w:rFonts w:ascii="Times New Roman" w:hAnsi="Times New Roman"/>
                <w:bCs/>
                <w:color w:val="000000" w:themeColor="text1"/>
                <w:sz w:val="24"/>
                <w:szCs w:val="24"/>
                <w:lang w:eastAsia="ru-RU"/>
              </w:rPr>
              <w:t>субпiдряднику</w:t>
            </w:r>
            <w:proofErr w:type="spellEnd"/>
            <w:r w:rsidRPr="006831C7">
              <w:rPr>
                <w:rFonts w:ascii="Times New Roman" w:hAnsi="Times New Roman"/>
                <w:bCs/>
                <w:color w:val="000000" w:themeColor="text1"/>
                <w:sz w:val="24"/>
                <w:szCs w:val="24"/>
                <w:lang w:eastAsia="ru-RU"/>
              </w:rPr>
              <w:t xml:space="preserve">/ співвиконавцю та їх обсягу у відсотковому значенні від загального обсягу робіт/послуг, та </w:t>
            </w:r>
            <w:proofErr w:type="spellStart"/>
            <w:r w:rsidRPr="006831C7">
              <w:rPr>
                <w:rFonts w:ascii="Times New Roman" w:hAnsi="Times New Roman"/>
                <w:bCs/>
                <w:color w:val="000000" w:themeColor="text1"/>
                <w:sz w:val="24"/>
                <w:szCs w:val="24"/>
                <w:lang w:eastAsia="ru-RU"/>
              </w:rPr>
              <w:t>скан</w:t>
            </w:r>
            <w:proofErr w:type="spellEnd"/>
            <w:r w:rsidRPr="006831C7">
              <w:rPr>
                <w:rFonts w:ascii="Times New Roman" w:hAnsi="Times New Roman"/>
                <w:bCs/>
                <w:color w:val="000000" w:themeColor="text1"/>
                <w:sz w:val="24"/>
                <w:szCs w:val="24"/>
                <w:lang w:eastAsia="ru-RU"/>
              </w:rPr>
              <w:t xml:space="preserve">-копію відповідних для виконання </w:t>
            </w:r>
            <w:proofErr w:type="spellStart"/>
            <w:r w:rsidRPr="006831C7">
              <w:rPr>
                <w:rFonts w:ascii="Times New Roman" w:hAnsi="Times New Roman"/>
                <w:bCs/>
                <w:color w:val="000000" w:themeColor="text1"/>
                <w:sz w:val="24"/>
                <w:szCs w:val="24"/>
                <w:lang w:eastAsia="ru-RU"/>
              </w:rPr>
              <w:t>субпiдрядником</w:t>
            </w:r>
            <w:proofErr w:type="spellEnd"/>
            <w:r w:rsidRPr="006831C7">
              <w:rPr>
                <w:rFonts w:ascii="Times New Roman" w:hAnsi="Times New Roman"/>
                <w:bCs/>
                <w:color w:val="000000" w:themeColor="text1"/>
                <w:sz w:val="24"/>
                <w:szCs w:val="24"/>
                <w:lang w:eastAsia="ru-RU"/>
              </w:rPr>
              <w:t>/співвиконавцем робіт/послуг ліцензій* на провадження певного виду господарської діяльності. Додатково 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5FA72EE3" w14:textId="77777777" w:rsidR="00E6065B" w:rsidRPr="006831C7" w:rsidRDefault="00E6065B" w:rsidP="00931B82">
            <w:pPr>
              <w:spacing w:after="0" w:line="240" w:lineRule="auto"/>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t xml:space="preserve">* </w:t>
            </w:r>
            <w:r w:rsidRPr="006831C7">
              <w:rPr>
                <w:rFonts w:ascii="Times New Roman" w:hAnsi="Times New Roman"/>
                <w:bCs/>
                <w:i/>
                <w:iCs/>
                <w:color w:val="000000" w:themeColor="text1"/>
                <w:sz w:val="24"/>
                <w:szCs w:val="24"/>
                <w:lang w:eastAsia="ru-RU"/>
              </w:rPr>
              <w:t>У разі, якщо даний вид робіт/послуг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6831C7">
              <w:rPr>
                <w:rFonts w:ascii="Times New Roman" w:hAnsi="Times New Roman"/>
                <w:bCs/>
                <w:color w:val="000000" w:themeColor="text1"/>
                <w:sz w:val="24"/>
                <w:szCs w:val="24"/>
                <w:lang w:eastAsia="ru-RU"/>
              </w:rPr>
              <w:t xml:space="preserve"> </w:t>
            </w:r>
          </w:p>
          <w:p w14:paraId="2BBE9548" w14:textId="77777777" w:rsidR="00E6065B" w:rsidRPr="006831C7" w:rsidRDefault="00E6065B" w:rsidP="00931B82">
            <w:pPr>
              <w:spacing w:after="0" w:line="240" w:lineRule="auto"/>
              <w:contextualSpacing/>
              <w:rPr>
                <w:rFonts w:ascii="Times New Roman" w:hAnsi="Times New Roman"/>
                <w:bCs/>
                <w:color w:val="000000" w:themeColor="text1"/>
                <w:sz w:val="24"/>
                <w:szCs w:val="24"/>
                <w:shd w:val="clear" w:color="auto" w:fill="FFFFFF"/>
              </w:rPr>
            </w:pPr>
            <w:r w:rsidRPr="006831C7">
              <w:rPr>
                <w:rFonts w:ascii="Times New Roman" w:hAnsi="Times New Roman"/>
                <w:bCs/>
                <w:color w:val="000000" w:themeColor="text1"/>
                <w:sz w:val="24"/>
                <w:szCs w:val="24"/>
                <w:lang w:eastAsia="ru-RU"/>
              </w:rPr>
              <w:t>4.Якщо до виконання робіт/послуг учасник не залучає субпідрядника(</w:t>
            </w:r>
            <w:proofErr w:type="spellStart"/>
            <w:r w:rsidRPr="006831C7">
              <w:rPr>
                <w:rFonts w:ascii="Times New Roman" w:hAnsi="Times New Roman"/>
                <w:bCs/>
                <w:color w:val="000000" w:themeColor="text1"/>
                <w:sz w:val="24"/>
                <w:szCs w:val="24"/>
                <w:lang w:eastAsia="ru-RU"/>
              </w:rPr>
              <w:t>ів</w:t>
            </w:r>
            <w:proofErr w:type="spellEnd"/>
            <w:r w:rsidRPr="006831C7">
              <w:rPr>
                <w:rFonts w:ascii="Times New Roman" w:hAnsi="Times New Roman"/>
                <w:bCs/>
                <w:color w:val="000000" w:themeColor="text1"/>
                <w:sz w:val="24"/>
                <w:szCs w:val="24"/>
                <w:lang w:eastAsia="ru-RU"/>
              </w:rPr>
              <w:t>)/</w:t>
            </w:r>
            <w:proofErr w:type="spellStart"/>
            <w:r w:rsidRPr="006831C7">
              <w:rPr>
                <w:rFonts w:ascii="Times New Roman" w:hAnsi="Times New Roman"/>
                <w:bCs/>
                <w:color w:val="000000" w:themeColor="text1"/>
                <w:sz w:val="24"/>
                <w:szCs w:val="24"/>
                <w:lang w:eastAsia="ru-RU"/>
              </w:rPr>
              <w:t>співиконавця</w:t>
            </w:r>
            <w:proofErr w:type="spellEnd"/>
            <w:r w:rsidRPr="006831C7">
              <w:rPr>
                <w:rFonts w:ascii="Times New Roman" w:hAnsi="Times New Roman"/>
                <w:bCs/>
                <w:color w:val="000000" w:themeColor="text1"/>
                <w:sz w:val="24"/>
                <w:szCs w:val="24"/>
                <w:lang w:eastAsia="ru-RU"/>
              </w:rPr>
              <w:t>(</w:t>
            </w:r>
            <w:proofErr w:type="spellStart"/>
            <w:r w:rsidRPr="006831C7">
              <w:rPr>
                <w:rFonts w:ascii="Times New Roman" w:hAnsi="Times New Roman"/>
                <w:bCs/>
                <w:color w:val="000000" w:themeColor="text1"/>
                <w:sz w:val="24"/>
                <w:szCs w:val="24"/>
                <w:lang w:eastAsia="ru-RU"/>
              </w:rPr>
              <w:t>ів</w:t>
            </w:r>
            <w:proofErr w:type="spellEnd"/>
            <w:r w:rsidRPr="006831C7">
              <w:rPr>
                <w:rFonts w:ascii="Times New Roman" w:hAnsi="Times New Roman"/>
                <w:bCs/>
                <w:color w:val="000000" w:themeColor="text1"/>
                <w:sz w:val="24"/>
                <w:szCs w:val="24"/>
                <w:lang w:eastAsia="ru-RU"/>
              </w:rPr>
              <w:t>), то у складі тендерної пропозиції надається лист-пояснення про не залучення субпідрядника/співвиконавця .</w:t>
            </w:r>
            <w:r w:rsidRPr="006831C7">
              <w:rPr>
                <w:rFonts w:ascii="Times New Roman" w:hAnsi="Times New Roman"/>
                <w:color w:val="000000" w:themeColor="text1"/>
              </w:rPr>
              <w:t xml:space="preserve"> </w:t>
            </w:r>
          </w:p>
        </w:tc>
      </w:tr>
      <w:tr w:rsidR="006831C7" w:rsidRPr="006831C7" w14:paraId="19E9EF00" w14:textId="77777777" w:rsidTr="00931B82">
        <w:trPr>
          <w:trHeight w:val="274"/>
        </w:trPr>
        <w:tc>
          <w:tcPr>
            <w:tcW w:w="3565" w:type="dxa"/>
            <w:tcBorders>
              <w:top w:val="single" w:sz="4" w:space="0" w:color="auto"/>
              <w:left w:val="single" w:sz="4" w:space="0" w:color="auto"/>
              <w:bottom w:val="single" w:sz="4" w:space="0" w:color="auto"/>
              <w:right w:val="single" w:sz="4" w:space="0" w:color="auto"/>
            </w:tcBorders>
          </w:tcPr>
          <w:p w14:paraId="27B9F4B2" w14:textId="77777777" w:rsidR="00E6065B" w:rsidRPr="006831C7" w:rsidRDefault="00E6065B" w:rsidP="00931B82">
            <w:pPr>
              <w:spacing w:after="0" w:line="240" w:lineRule="auto"/>
              <w:contextualSpacing/>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23ED23C3"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lang w:eastAsia="ru-RU"/>
              </w:rPr>
            </w:pPr>
            <w:r w:rsidRPr="006831C7">
              <w:rPr>
                <w:rFonts w:ascii="Times New Roman" w:hAnsi="Times New Roman"/>
                <w:color w:val="000000" w:themeColor="text1"/>
                <w:sz w:val="24"/>
                <w:szCs w:val="24"/>
                <w:shd w:val="clear" w:color="auto" w:fill="FFFFFF"/>
                <w:lang w:eastAsia="ru-RU"/>
              </w:rPr>
              <w:t xml:space="preserve">Учасник процедури закупівлі має право </w:t>
            </w:r>
            <w:proofErr w:type="spellStart"/>
            <w:r w:rsidRPr="006831C7">
              <w:rPr>
                <w:rFonts w:ascii="Times New Roman" w:hAnsi="Times New Roman"/>
                <w:color w:val="000000" w:themeColor="text1"/>
                <w:sz w:val="24"/>
                <w:szCs w:val="24"/>
                <w:shd w:val="clear" w:color="auto" w:fill="FFFFFF"/>
                <w:lang w:eastAsia="ru-RU"/>
              </w:rPr>
              <w:t>внести</w:t>
            </w:r>
            <w:proofErr w:type="spellEnd"/>
            <w:r w:rsidRPr="006831C7">
              <w:rPr>
                <w:rFonts w:ascii="Times New Roman" w:hAnsi="Times New Roman"/>
                <w:color w:val="000000" w:themeColor="text1"/>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5B81B42C"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shd w:val="clear" w:color="auto" w:fill="FFFFFF"/>
                <w:lang w:eastAsia="ru-RU"/>
              </w:rPr>
            </w:pPr>
            <w:r w:rsidRPr="006831C7">
              <w:rPr>
                <w:rFonts w:ascii="Times New Roman" w:hAnsi="Times New Roman"/>
                <w:color w:val="000000" w:themeColor="text1"/>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6831C7">
              <w:rPr>
                <w:rFonts w:ascii="Times New Roman" w:hAnsi="Times New Roman"/>
                <w:color w:val="000000" w:themeColor="text1"/>
                <w:sz w:val="24"/>
                <w:szCs w:val="24"/>
                <w:shd w:val="clear" w:color="auto" w:fill="FFFFFF"/>
                <w:lang w:eastAsia="ru-RU"/>
              </w:rPr>
              <w:t>закупівель</w:t>
            </w:r>
            <w:proofErr w:type="spellEnd"/>
            <w:r w:rsidRPr="006831C7">
              <w:rPr>
                <w:rFonts w:ascii="Times New Roman" w:hAnsi="Times New Roman"/>
                <w:color w:val="000000" w:themeColor="text1"/>
                <w:sz w:val="24"/>
                <w:szCs w:val="24"/>
                <w:shd w:val="clear" w:color="auto" w:fill="FFFFFF"/>
                <w:lang w:eastAsia="ru-RU"/>
              </w:rPr>
              <w:t xml:space="preserve"> до закінчення кінцевого строку подання тендерних пропозицій.</w:t>
            </w:r>
          </w:p>
        </w:tc>
      </w:tr>
      <w:tr w:rsidR="006831C7" w:rsidRPr="006831C7" w14:paraId="555FB35D" w14:textId="77777777" w:rsidTr="00931B82">
        <w:trPr>
          <w:trHeight w:val="558"/>
        </w:trPr>
        <w:tc>
          <w:tcPr>
            <w:tcW w:w="3565" w:type="dxa"/>
            <w:tcBorders>
              <w:top w:val="single" w:sz="4" w:space="0" w:color="auto"/>
              <w:left w:val="single" w:sz="4" w:space="0" w:color="auto"/>
              <w:bottom w:val="single" w:sz="4" w:space="0" w:color="auto"/>
              <w:right w:val="single" w:sz="4" w:space="0" w:color="auto"/>
            </w:tcBorders>
          </w:tcPr>
          <w:p w14:paraId="3E82A5DF"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bookmarkStart w:id="16" w:name="_Hlk117783018"/>
            <w:r w:rsidRPr="006831C7">
              <w:rPr>
                <w:rFonts w:ascii="Times New Roman" w:hAnsi="Times New Roman"/>
                <w:bCs/>
                <w:color w:val="000000" w:themeColor="text1"/>
                <w:sz w:val="24"/>
                <w:szCs w:val="24"/>
              </w:rPr>
              <w:t>3.10.</w:t>
            </w:r>
            <w:r w:rsidRPr="006831C7">
              <w:rPr>
                <w:rFonts w:ascii="Times New Roman" w:hAnsi="Times New Roman"/>
                <w:color w:val="000000" w:themeColor="text1"/>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14:paraId="352231CE"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w:t>
            </w:r>
            <w:r w:rsidRPr="006831C7">
              <w:rPr>
                <w:rFonts w:ascii="Times New Roman" w:hAnsi="Times New Roman"/>
                <w:b/>
                <w:color w:val="000000" w:themeColor="text1"/>
                <w:sz w:val="24"/>
                <w:szCs w:val="24"/>
              </w:rPr>
              <w:t xml:space="preserve">в </w:t>
            </w:r>
            <w:r w:rsidRPr="006831C7">
              <w:rPr>
                <w:rFonts w:ascii="Times New Roman" w:hAnsi="Times New Roman"/>
                <w:b/>
                <w:i/>
                <w:color w:val="000000" w:themeColor="text1"/>
                <w:sz w:val="24"/>
                <w:szCs w:val="24"/>
              </w:rPr>
              <w:t>інформації та/або документах</w:t>
            </w:r>
            <w:r w:rsidRPr="006831C7">
              <w:rPr>
                <w:rFonts w:ascii="Times New Roman" w:hAnsi="Times New Roman"/>
                <w:b/>
                <w:color w:val="000000" w:themeColor="text1"/>
                <w:sz w:val="24"/>
                <w:szCs w:val="24"/>
              </w:rPr>
              <w:t>,</w:t>
            </w:r>
            <w:r w:rsidRPr="006831C7">
              <w:rPr>
                <w:rFonts w:ascii="Times New Roman" w:hAnsi="Times New Roman"/>
                <w:color w:val="000000" w:themeColor="text1"/>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831C7">
              <w:rPr>
                <w:rFonts w:ascii="Times New Roman" w:hAnsi="Times New Roman"/>
                <w:b/>
                <w:i/>
                <w:color w:val="000000" w:themeColor="text1"/>
                <w:sz w:val="24"/>
                <w:szCs w:val="24"/>
              </w:rPr>
              <w:t>не може бути меншим ніж два робочі дні</w:t>
            </w:r>
            <w:r w:rsidRPr="006831C7">
              <w:rPr>
                <w:rFonts w:ascii="Times New Roman" w:hAnsi="Times New Roman"/>
                <w:b/>
                <w:color w:val="000000" w:themeColor="text1"/>
                <w:sz w:val="24"/>
                <w:szCs w:val="24"/>
              </w:rPr>
              <w:t xml:space="preserve"> </w:t>
            </w:r>
            <w:r w:rsidRPr="006831C7">
              <w:rPr>
                <w:rFonts w:ascii="Times New Roman" w:hAnsi="Times New Roman"/>
                <w:color w:val="000000" w:themeColor="text1"/>
                <w:sz w:val="24"/>
                <w:szCs w:val="24"/>
              </w:rPr>
              <w:t xml:space="preserve">до закінчення строку розгляду тендерних пропозицій, повідомлення з вимогою про усунення таких </w:t>
            </w:r>
            <w:proofErr w:type="spellStart"/>
            <w:r w:rsidRPr="006831C7">
              <w:rPr>
                <w:rFonts w:ascii="Times New Roman" w:hAnsi="Times New Roman"/>
                <w:color w:val="000000" w:themeColor="text1"/>
                <w:sz w:val="24"/>
                <w:szCs w:val="24"/>
              </w:rPr>
              <w:t>невідповідностей</w:t>
            </w:r>
            <w:proofErr w:type="spellEnd"/>
            <w:r w:rsidRPr="006831C7">
              <w:rPr>
                <w:rFonts w:ascii="Times New Roman" w:hAnsi="Times New Roman"/>
                <w:color w:val="000000" w:themeColor="text1"/>
                <w:sz w:val="24"/>
                <w:szCs w:val="24"/>
              </w:rPr>
              <w:t xml:space="preserve"> в електронній системі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w:t>
            </w:r>
          </w:p>
          <w:p w14:paraId="7BDD84D9" w14:textId="77777777" w:rsidR="00E6065B" w:rsidRPr="006831C7" w:rsidRDefault="00E6065B" w:rsidP="00931B82">
            <w:pPr>
              <w:shd w:val="clear" w:color="auto" w:fill="FFFFFF"/>
              <w:spacing w:after="0" w:line="240" w:lineRule="auto"/>
              <w:contextualSpacing/>
              <w:jc w:val="both"/>
              <w:rPr>
                <w:rFonts w:ascii="Times New Roman" w:hAnsi="Times New Roman"/>
                <w:b/>
                <w:i/>
                <w:color w:val="000000" w:themeColor="text1"/>
                <w:sz w:val="24"/>
                <w:szCs w:val="24"/>
              </w:rPr>
            </w:pPr>
            <w:r w:rsidRPr="006831C7">
              <w:rPr>
                <w:rFonts w:ascii="Times New Roman" w:hAnsi="Times New Roman"/>
                <w:b/>
                <w:i/>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C3E70F0" w14:textId="77777777" w:rsidR="00E6065B" w:rsidRPr="006831C7" w:rsidRDefault="00E6065B" w:rsidP="00931B82">
            <w:pPr>
              <w:shd w:val="clear" w:color="auto" w:fill="FFFFFF"/>
              <w:spacing w:after="0" w:line="240" w:lineRule="auto"/>
              <w:contextualSpacing/>
              <w:jc w:val="both"/>
              <w:rPr>
                <w:rFonts w:ascii="Times New Roman" w:hAnsi="Times New Roman"/>
                <w:color w:val="000000" w:themeColor="text1"/>
                <w:sz w:val="24"/>
                <w:szCs w:val="24"/>
              </w:rPr>
            </w:pPr>
            <w:r w:rsidRPr="006831C7">
              <w:rPr>
                <w:rFonts w:ascii="Times New Roman" w:hAnsi="Times New Roman"/>
                <w:b/>
                <w:i/>
                <w:color w:val="000000" w:themeColor="text1"/>
                <w:sz w:val="24"/>
                <w:szCs w:val="24"/>
              </w:rPr>
              <w:t>Невідповідністю</w:t>
            </w:r>
            <w:r w:rsidRPr="006831C7">
              <w:rPr>
                <w:rFonts w:ascii="Times New Roman" w:hAnsi="Times New Roman"/>
                <w:color w:val="000000" w:themeColor="text1"/>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831C7">
              <w:rPr>
                <w:rFonts w:ascii="Times New Roman" w:hAnsi="Times New Roman"/>
                <w:b/>
                <w:i/>
                <w:color w:val="000000" w:themeColor="text1"/>
                <w:sz w:val="24"/>
                <w:szCs w:val="24"/>
              </w:rPr>
              <w:t>вважаються помилки, виправлення яких не призводить до зміни</w:t>
            </w:r>
            <w:r w:rsidRPr="006831C7">
              <w:rPr>
                <w:rFonts w:ascii="Times New Roman" w:hAnsi="Times New Roman"/>
                <w:b/>
                <w:color w:val="000000" w:themeColor="text1"/>
                <w:sz w:val="24"/>
                <w:szCs w:val="24"/>
              </w:rPr>
              <w:t xml:space="preserve"> </w:t>
            </w:r>
            <w:r w:rsidRPr="006831C7">
              <w:rPr>
                <w:rFonts w:ascii="Times New Roman" w:hAnsi="Times New Roman"/>
                <w:b/>
                <w:i/>
                <w:color w:val="000000" w:themeColor="text1"/>
                <w:sz w:val="24"/>
                <w:szCs w:val="24"/>
              </w:rPr>
              <w:t>предмета закупівлі, запропонованого учасником</w:t>
            </w:r>
            <w:r w:rsidRPr="006831C7">
              <w:rPr>
                <w:rFonts w:ascii="Times New Roman" w:hAnsi="Times New Roman"/>
                <w:color w:val="000000" w:themeColor="text1"/>
                <w:sz w:val="24"/>
                <w:szCs w:val="24"/>
              </w:rPr>
              <w:t xml:space="preserve"> процедури закупівлі у складі його тендерної пропозиції, найменування товару, марки, моделі тощо.</w:t>
            </w:r>
          </w:p>
          <w:p w14:paraId="027FADFD"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6831C7">
              <w:rPr>
                <w:rFonts w:ascii="Times New Roman" w:hAnsi="Times New Roman"/>
                <w:color w:val="000000" w:themeColor="text1"/>
                <w:sz w:val="24"/>
                <w:szCs w:val="24"/>
              </w:rPr>
              <w:t>невідповідностей</w:t>
            </w:r>
            <w:proofErr w:type="spellEnd"/>
            <w:r w:rsidRPr="006831C7">
              <w:rPr>
                <w:rFonts w:ascii="Times New Roman" w:hAnsi="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426DB1"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уточнених або нових документів в електронній системі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w:t>
            </w:r>
            <w:r w:rsidRPr="006831C7">
              <w:rPr>
                <w:rFonts w:ascii="Times New Roman" w:hAnsi="Times New Roman"/>
                <w:b/>
                <w:i/>
                <w:color w:val="000000" w:themeColor="text1"/>
                <w:sz w:val="24"/>
                <w:szCs w:val="24"/>
              </w:rPr>
              <w:t>протягом 24 годин</w:t>
            </w:r>
            <w:r w:rsidRPr="006831C7">
              <w:rPr>
                <w:rFonts w:ascii="Times New Roman" w:hAnsi="Times New Roman"/>
                <w:color w:val="000000" w:themeColor="text1"/>
                <w:sz w:val="24"/>
                <w:szCs w:val="24"/>
              </w:rPr>
              <w:t xml:space="preserve"> з моменту розміщення замовником в електронній системі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повідомлення з вимогою про усунення таких </w:t>
            </w:r>
            <w:proofErr w:type="spellStart"/>
            <w:r w:rsidRPr="006831C7">
              <w:rPr>
                <w:rFonts w:ascii="Times New Roman" w:hAnsi="Times New Roman"/>
                <w:color w:val="000000" w:themeColor="text1"/>
                <w:sz w:val="24"/>
                <w:szCs w:val="24"/>
              </w:rPr>
              <w:t>невідповідностей</w:t>
            </w:r>
            <w:proofErr w:type="spellEnd"/>
            <w:r w:rsidRPr="006831C7">
              <w:rPr>
                <w:rFonts w:ascii="Times New Roman" w:hAnsi="Times New Roman"/>
                <w:color w:val="000000" w:themeColor="text1"/>
                <w:sz w:val="24"/>
                <w:szCs w:val="24"/>
              </w:rPr>
              <w:t>.</w:t>
            </w:r>
          </w:p>
          <w:p w14:paraId="4A7714A4"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6831C7">
              <w:rPr>
                <w:rFonts w:ascii="Times New Roman" w:hAnsi="Times New Roman"/>
                <w:color w:val="000000" w:themeColor="text1"/>
                <w:sz w:val="24"/>
                <w:szCs w:val="24"/>
              </w:rPr>
              <w:t>невиправлення</w:t>
            </w:r>
            <w:proofErr w:type="spellEnd"/>
            <w:r w:rsidRPr="006831C7">
              <w:rPr>
                <w:rFonts w:ascii="Times New Roman" w:hAnsi="Times New Roman"/>
                <w:color w:val="000000" w:themeColor="text1"/>
                <w:sz w:val="24"/>
                <w:szCs w:val="24"/>
              </w:rPr>
              <w:t xml:space="preserve"> учасниками виявлених </w:t>
            </w:r>
            <w:proofErr w:type="spellStart"/>
            <w:r w:rsidRPr="006831C7">
              <w:rPr>
                <w:rFonts w:ascii="Times New Roman" w:hAnsi="Times New Roman"/>
                <w:color w:val="000000" w:themeColor="text1"/>
                <w:sz w:val="24"/>
                <w:szCs w:val="24"/>
              </w:rPr>
              <w:t>невідповідностей</w:t>
            </w:r>
            <w:proofErr w:type="spellEnd"/>
            <w:r w:rsidRPr="006831C7">
              <w:rPr>
                <w:rFonts w:ascii="Times New Roman" w:hAnsi="Times New Roman"/>
                <w:color w:val="000000" w:themeColor="text1"/>
                <w:sz w:val="24"/>
                <w:szCs w:val="24"/>
              </w:rPr>
              <w:t>.</w:t>
            </w:r>
          </w:p>
        </w:tc>
      </w:tr>
      <w:bookmarkEnd w:id="16"/>
      <w:tr w:rsidR="006831C7" w:rsidRPr="006831C7" w14:paraId="2CEE9A0B" w14:textId="77777777" w:rsidTr="00931B82">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5370E42E" w14:textId="77777777" w:rsidR="00E6065B" w:rsidRPr="006831C7" w:rsidRDefault="00E6065B" w:rsidP="00931B82">
            <w:pPr>
              <w:spacing w:after="0" w:line="240" w:lineRule="auto"/>
              <w:contextualSpacing/>
              <w:jc w:val="center"/>
              <w:rPr>
                <w:rFonts w:ascii="Times New Roman" w:hAnsi="Times New Roman"/>
                <w:color w:val="000000" w:themeColor="text1"/>
                <w:sz w:val="24"/>
                <w:szCs w:val="24"/>
                <w:lang w:eastAsia="ru-RU"/>
              </w:rPr>
            </w:pPr>
            <w:r w:rsidRPr="006831C7">
              <w:rPr>
                <w:rFonts w:ascii="Times New Roman" w:hAnsi="Times New Roman"/>
                <w:b/>
                <w:color w:val="000000" w:themeColor="text1"/>
                <w:sz w:val="24"/>
                <w:szCs w:val="24"/>
                <w:lang w:eastAsia="ru-RU"/>
              </w:rPr>
              <w:t>Розділ 4. Подання та розкриття тендерних пропозицій</w:t>
            </w:r>
          </w:p>
        </w:tc>
      </w:tr>
      <w:tr w:rsidR="006831C7" w:rsidRPr="006831C7" w14:paraId="24446C75" w14:textId="77777777" w:rsidTr="00931B82">
        <w:trPr>
          <w:trHeight w:val="7215"/>
        </w:trPr>
        <w:tc>
          <w:tcPr>
            <w:tcW w:w="3565" w:type="dxa"/>
            <w:tcBorders>
              <w:top w:val="single" w:sz="4" w:space="0" w:color="auto"/>
              <w:left w:val="single" w:sz="4" w:space="0" w:color="auto"/>
              <w:right w:val="single" w:sz="4" w:space="0" w:color="auto"/>
            </w:tcBorders>
          </w:tcPr>
          <w:p w14:paraId="58986FF6" w14:textId="77777777" w:rsidR="00E6065B" w:rsidRPr="006831C7" w:rsidRDefault="00E6065B" w:rsidP="00931B82">
            <w:pPr>
              <w:spacing w:after="0" w:line="240" w:lineRule="auto"/>
              <w:rPr>
                <w:rFonts w:ascii="Times New Roman" w:hAnsi="Times New Roman"/>
                <w:bCs/>
                <w:color w:val="000000" w:themeColor="text1"/>
                <w:sz w:val="24"/>
                <w:szCs w:val="24"/>
              </w:rPr>
            </w:pPr>
            <w:r w:rsidRPr="006831C7">
              <w:rPr>
                <w:rFonts w:ascii="Times New Roman" w:hAnsi="Times New Roman"/>
                <w:bCs/>
                <w:color w:val="000000" w:themeColor="text1"/>
                <w:sz w:val="24"/>
                <w:szCs w:val="24"/>
              </w:rPr>
              <w:lastRenderedPageBreak/>
              <w:t>4.1. Кінцевий строк подання тендерних пропозицій</w:t>
            </w:r>
          </w:p>
          <w:p w14:paraId="6B0C13A5" w14:textId="77777777" w:rsidR="00E6065B" w:rsidRPr="006831C7" w:rsidRDefault="00E6065B" w:rsidP="00931B82">
            <w:pPr>
              <w:spacing w:after="0" w:line="240" w:lineRule="auto"/>
              <w:rPr>
                <w:rFonts w:ascii="Times New Roman" w:hAnsi="Times New Roman"/>
                <w:bCs/>
                <w:color w:val="000000" w:themeColor="text1"/>
                <w:sz w:val="24"/>
                <w:szCs w:val="24"/>
              </w:rPr>
            </w:pPr>
          </w:p>
        </w:tc>
        <w:tc>
          <w:tcPr>
            <w:tcW w:w="6925" w:type="dxa"/>
          </w:tcPr>
          <w:p w14:paraId="5BC809F2" w14:textId="77777777" w:rsidR="00A32B22" w:rsidRDefault="00E6065B" w:rsidP="00931B82">
            <w:pPr>
              <w:spacing w:after="0" w:line="240" w:lineRule="auto"/>
              <w:rPr>
                <w:rFonts w:ascii="Times New Roman" w:hAnsi="Times New Roman"/>
                <w:b/>
                <w:bCs/>
                <w:color w:val="000000" w:themeColor="text1"/>
                <w:sz w:val="24"/>
                <w:szCs w:val="24"/>
              </w:rPr>
            </w:pPr>
            <w:r w:rsidRPr="006831C7">
              <w:rPr>
                <w:rFonts w:ascii="Times New Roman" w:hAnsi="Times New Roman"/>
                <w:b/>
                <w:bCs/>
                <w:color w:val="000000" w:themeColor="text1"/>
                <w:sz w:val="24"/>
                <w:szCs w:val="24"/>
              </w:rPr>
              <w:t xml:space="preserve">Кінцевий строк подання тендерних пропозицій </w:t>
            </w:r>
            <w:r w:rsidR="00A32B22">
              <w:rPr>
                <w:rFonts w:ascii="Times New Roman" w:hAnsi="Times New Roman"/>
                <w:b/>
                <w:bCs/>
                <w:color w:val="000000" w:themeColor="text1"/>
                <w:sz w:val="24"/>
                <w:szCs w:val="24"/>
              </w:rPr>
              <w:t>–</w:t>
            </w:r>
            <w:r w:rsidRPr="006831C7">
              <w:rPr>
                <w:rFonts w:ascii="Times New Roman" w:hAnsi="Times New Roman"/>
                <w:b/>
                <w:bCs/>
                <w:color w:val="000000" w:themeColor="text1"/>
                <w:sz w:val="24"/>
                <w:szCs w:val="24"/>
              </w:rPr>
              <w:t xml:space="preserve"> </w:t>
            </w:r>
          </w:p>
          <w:p w14:paraId="495A94A1" w14:textId="5EE39495" w:rsidR="00E6065B" w:rsidRPr="006831C7" w:rsidRDefault="00A32B22" w:rsidP="00931B82">
            <w:pPr>
              <w:spacing w:after="0" w:line="240" w:lineRule="auto"/>
              <w:rPr>
                <w:rFonts w:ascii="Times New Roman" w:hAnsi="Times New Roman"/>
                <w:i/>
                <w:iCs/>
                <w:color w:val="000000" w:themeColor="text1"/>
                <w:sz w:val="24"/>
                <w:szCs w:val="24"/>
              </w:rPr>
            </w:pPr>
            <w:r>
              <w:rPr>
                <w:rFonts w:ascii="Times New Roman" w:hAnsi="Times New Roman"/>
                <w:b/>
                <w:bCs/>
                <w:color w:val="000000" w:themeColor="text1"/>
                <w:sz w:val="24"/>
                <w:szCs w:val="24"/>
              </w:rPr>
              <w:t>21.</w:t>
            </w:r>
            <w:r w:rsidR="00E6065B" w:rsidRPr="006831C7">
              <w:rPr>
                <w:rFonts w:ascii="Times New Roman" w:hAnsi="Times New Roman"/>
                <w:b/>
                <w:bCs/>
                <w:color w:val="000000" w:themeColor="text1"/>
                <w:sz w:val="24"/>
                <w:szCs w:val="24"/>
              </w:rPr>
              <w:t>07.2023 р. до 18:00 год.</w:t>
            </w:r>
            <w:r w:rsidR="00E6065B" w:rsidRPr="006831C7">
              <w:rPr>
                <w:rFonts w:ascii="Times New Roman" w:hAnsi="Times New Roman"/>
                <w:color w:val="000000" w:themeColor="text1"/>
                <w:sz w:val="24"/>
                <w:szCs w:val="24"/>
              </w:rPr>
              <w:t xml:space="preserve"> (</w:t>
            </w:r>
            <w:r w:rsidR="00E6065B" w:rsidRPr="006831C7">
              <w:rPr>
                <w:rFonts w:ascii="Times New Roman" w:hAnsi="Times New Roman"/>
                <w:i/>
                <w:iCs/>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E6065B" w:rsidRPr="006831C7">
              <w:rPr>
                <w:rFonts w:ascii="Times New Roman" w:hAnsi="Times New Roman"/>
                <w:i/>
                <w:iCs/>
                <w:color w:val="000000" w:themeColor="text1"/>
                <w:sz w:val="24"/>
                <w:szCs w:val="24"/>
              </w:rPr>
              <w:t>закупівель</w:t>
            </w:r>
            <w:proofErr w:type="spellEnd"/>
            <w:r w:rsidR="00E6065B" w:rsidRPr="006831C7">
              <w:rPr>
                <w:rFonts w:ascii="Times New Roman" w:hAnsi="Times New Roman"/>
                <w:i/>
                <w:iCs/>
                <w:color w:val="000000" w:themeColor="text1"/>
                <w:sz w:val="24"/>
                <w:szCs w:val="24"/>
              </w:rPr>
              <w:t>)</w:t>
            </w:r>
          </w:p>
          <w:p w14:paraId="3304CFB6" w14:textId="77777777" w:rsidR="00E6065B" w:rsidRPr="006831C7" w:rsidRDefault="00E6065B" w:rsidP="00931B82">
            <w:pPr>
              <w:spacing w:after="0" w:line="240" w:lineRule="auto"/>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w:t>
            </w:r>
          </w:p>
          <w:p w14:paraId="5AA1502F" w14:textId="77777777" w:rsidR="00E6065B" w:rsidRPr="006831C7" w:rsidRDefault="00E6065B" w:rsidP="00931B82">
            <w:pPr>
              <w:spacing w:after="0" w:line="240" w:lineRule="auto"/>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1. Тендерна пропозиція подається в електронній формі через електронну систему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798DF775" w14:textId="77777777" w:rsidR="00E6065B" w:rsidRPr="006831C7" w:rsidRDefault="00E6065B" w:rsidP="00931B82">
            <w:pPr>
              <w:spacing w:after="0" w:line="240" w:lineRule="auto"/>
              <w:rPr>
                <w:rFonts w:ascii="Times New Roman" w:hAnsi="Times New Roman"/>
                <w:color w:val="000000" w:themeColor="text1"/>
                <w:sz w:val="24"/>
                <w:szCs w:val="24"/>
              </w:rPr>
            </w:pPr>
            <w:r w:rsidRPr="006831C7">
              <w:rPr>
                <w:rFonts w:ascii="Times New Roman" w:hAnsi="Times New Roman"/>
                <w:color w:val="000000" w:themeColor="text1"/>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65B4248" w14:textId="77777777" w:rsidR="00E6065B" w:rsidRPr="006831C7" w:rsidRDefault="00E6065B" w:rsidP="00931B82">
            <w:pPr>
              <w:spacing w:after="0" w:line="240" w:lineRule="auto"/>
              <w:rPr>
                <w:rFonts w:ascii="Times New Roman" w:hAnsi="Times New Roman"/>
                <w:color w:val="000000" w:themeColor="text1"/>
                <w:sz w:val="24"/>
                <w:szCs w:val="24"/>
              </w:rPr>
            </w:pPr>
            <w:r w:rsidRPr="006831C7">
              <w:rPr>
                <w:rFonts w:ascii="Times New Roman" w:hAnsi="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0AAAE3" w14:textId="77777777" w:rsidR="00E6065B" w:rsidRPr="006831C7" w:rsidRDefault="00E6065B" w:rsidP="00931B82">
            <w:pPr>
              <w:spacing w:after="0" w:line="240" w:lineRule="auto"/>
              <w:rPr>
                <w:rFonts w:ascii="Times New Roman" w:hAnsi="Times New Roman"/>
                <w:color w:val="000000" w:themeColor="text1"/>
                <w:sz w:val="24"/>
                <w:szCs w:val="24"/>
              </w:rPr>
            </w:pPr>
            <w:r w:rsidRPr="006831C7">
              <w:rPr>
                <w:rFonts w:ascii="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14:paraId="624A7B10" w14:textId="77777777" w:rsidR="00E6065B" w:rsidRPr="006831C7" w:rsidRDefault="00E6065B" w:rsidP="00931B82">
            <w:pPr>
              <w:spacing w:after="0" w:line="240" w:lineRule="auto"/>
              <w:rPr>
                <w:rFonts w:ascii="Times New Roman" w:hAnsi="Times New Roman"/>
                <w:color w:val="000000" w:themeColor="text1"/>
                <w:sz w:val="24"/>
                <w:szCs w:val="24"/>
              </w:rPr>
            </w:pPr>
            <w:r w:rsidRPr="006831C7">
              <w:rPr>
                <w:rFonts w:ascii="Times New Roman" w:hAnsi="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E600248" w14:textId="77777777" w:rsidR="00E6065B" w:rsidRPr="006831C7" w:rsidRDefault="00E6065B" w:rsidP="00931B82">
            <w:pPr>
              <w:spacing w:after="0" w:line="240" w:lineRule="auto"/>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w:t>
            </w:r>
          </w:p>
        </w:tc>
      </w:tr>
      <w:tr w:rsidR="006831C7" w:rsidRPr="006831C7" w14:paraId="203BEDA4" w14:textId="77777777" w:rsidTr="00931B82">
        <w:trPr>
          <w:trHeight w:val="60"/>
        </w:trPr>
        <w:tc>
          <w:tcPr>
            <w:tcW w:w="3565" w:type="dxa"/>
            <w:tcBorders>
              <w:top w:val="single" w:sz="4" w:space="0" w:color="auto"/>
              <w:left w:val="single" w:sz="4" w:space="0" w:color="auto"/>
              <w:right w:val="single" w:sz="4" w:space="0" w:color="auto"/>
            </w:tcBorders>
          </w:tcPr>
          <w:p w14:paraId="70019859" w14:textId="77777777" w:rsidR="00E6065B" w:rsidRPr="006831C7" w:rsidRDefault="00E6065B" w:rsidP="00931B82">
            <w:pPr>
              <w:spacing w:after="0" w:line="240" w:lineRule="auto"/>
              <w:rPr>
                <w:rFonts w:ascii="Times New Roman" w:hAnsi="Times New Roman"/>
                <w:color w:val="000000" w:themeColor="text1"/>
                <w:sz w:val="24"/>
                <w:szCs w:val="24"/>
              </w:rPr>
            </w:pPr>
            <w:bookmarkStart w:id="17" w:name="_Hlk126320130"/>
            <w:r w:rsidRPr="006831C7">
              <w:rPr>
                <w:rFonts w:ascii="Times New Roman" w:hAnsi="Times New Roman"/>
                <w:color w:val="000000" w:themeColor="text1"/>
                <w:sz w:val="24"/>
                <w:szCs w:val="24"/>
              </w:rPr>
              <w:t>4.2. Дата та час розкриття тендерних пропозицій</w:t>
            </w:r>
          </w:p>
          <w:p w14:paraId="083E71FE" w14:textId="77777777" w:rsidR="00E6065B" w:rsidRPr="006831C7" w:rsidRDefault="00E6065B" w:rsidP="00931B82">
            <w:pPr>
              <w:spacing w:after="0" w:line="240" w:lineRule="auto"/>
              <w:rPr>
                <w:rFonts w:ascii="Times New Roman" w:hAnsi="Times New Roman"/>
                <w:color w:val="000000" w:themeColor="text1"/>
                <w:sz w:val="24"/>
                <w:szCs w:val="24"/>
              </w:rPr>
            </w:pPr>
          </w:p>
        </w:tc>
        <w:tc>
          <w:tcPr>
            <w:tcW w:w="6925" w:type="dxa"/>
            <w:tcBorders>
              <w:top w:val="dashed" w:sz="8" w:space="0" w:color="auto"/>
              <w:left w:val="single" w:sz="4" w:space="0" w:color="auto"/>
              <w:bottom w:val="single" w:sz="4" w:space="0" w:color="auto"/>
              <w:right w:val="single" w:sz="4" w:space="0" w:color="auto"/>
            </w:tcBorders>
          </w:tcPr>
          <w:p w14:paraId="5EA7C0DD" w14:textId="77777777" w:rsidR="00E6065B" w:rsidRPr="006831C7" w:rsidRDefault="00E6065B" w:rsidP="00931B82">
            <w:pPr>
              <w:spacing w:after="0" w:line="240" w:lineRule="auto"/>
              <w:jc w:val="both"/>
              <w:rPr>
                <w:rFonts w:ascii="Times New Roman" w:hAnsi="Times New Roman"/>
                <w:b/>
                <w:bCs/>
                <w:i/>
                <w:iCs/>
                <w:color w:val="000000" w:themeColor="text1"/>
                <w:sz w:val="24"/>
                <w:szCs w:val="24"/>
                <w:shd w:val="clear" w:color="auto" w:fill="FFFFFF"/>
              </w:rPr>
            </w:pPr>
            <w:r w:rsidRPr="006831C7">
              <w:rPr>
                <w:rFonts w:ascii="Times New Roman" w:hAnsi="Times New Roman"/>
                <w:b/>
                <w:bCs/>
                <w:i/>
                <w:iCs/>
                <w:color w:val="000000" w:themeColor="text1"/>
                <w:sz w:val="24"/>
                <w:szCs w:val="24"/>
              </w:rPr>
              <w:t>Відкриті торги проводяться із застосування електронного</w:t>
            </w:r>
            <w:r w:rsidRPr="006831C7">
              <w:rPr>
                <w:rFonts w:ascii="Times New Roman" w:hAnsi="Times New Roman"/>
                <w:b/>
                <w:bCs/>
                <w:i/>
                <w:iCs/>
                <w:color w:val="000000" w:themeColor="text1"/>
                <w:sz w:val="24"/>
                <w:szCs w:val="24"/>
                <w:shd w:val="clear" w:color="auto" w:fill="FFFFFF"/>
              </w:rPr>
              <w:t xml:space="preserve">  аукціону*.</w:t>
            </w:r>
          </w:p>
          <w:p w14:paraId="649EC2D6"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w:t>
            </w:r>
          </w:p>
          <w:p w14:paraId="39A582CE"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Перед початком електронного аукціону автоматично розкривається інформація про ціни/приведені ціни тендерних пропозицій.</w:t>
            </w:r>
          </w:p>
          <w:p w14:paraId="1D97E45E"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одразу після завершення електронного аукціону.</w:t>
            </w:r>
          </w:p>
          <w:p w14:paraId="6720A138"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6831C7">
              <w:rPr>
                <w:rFonts w:ascii="Times New Roman" w:hAnsi="Times New Roman"/>
                <w:i/>
                <w:iCs/>
                <w:color w:val="000000" w:themeColor="text1"/>
                <w:sz w:val="24"/>
                <w:szCs w:val="24"/>
              </w:rPr>
              <w:t xml:space="preserve">конфіденційною не може бути визначена інформація про запропоновану ціну, інші критерії оцінки, </w:t>
            </w:r>
            <w:r w:rsidRPr="006831C7">
              <w:rPr>
                <w:rFonts w:ascii="Times New Roman" w:hAnsi="Times New Roman"/>
                <w:i/>
                <w:iCs/>
                <w:color w:val="000000" w:themeColor="text1"/>
                <w:sz w:val="24"/>
                <w:szCs w:val="24"/>
              </w:rPr>
              <w:lastRenderedPageBreak/>
              <w:t>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6831C7">
              <w:rPr>
                <w:rFonts w:ascii="Times New Roman" w:hAnsi="Times New Roman"/>
                <w:color w:val="000000" w:themeColor="text1"/>
                <w:sz w:val="24"/>
                <w:szCs w:val="24"/>
              </w:rPr>
              <w:t>) та формується список учасників у порядку від найнижчої до найвищої запропонованої ними ціни/приведеної ціни.</w:t>
            </w:r>
          </w:p>
          <w:p w14:paraId="69D5CE96"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до інформації, яка визначена учасником конфіденційною.</w:t>
            </w:r>
          </w:p>
          <w:p w14:paraId="4A634A40" w14:textId="77777777" w:rsidR="00E6065B" w:rsidRPr="006831C7" w:rsidRDefault="00E6065B" w:rsidP="00931B82">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Протокол розкриття тендерних пропозицій формується та оприлюднюється електронною системою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автоматично в день розкриття тендерних пропозицій.</w:t>
            </w:r>
          </w:p>
          <w:p w14:paraId="5E245975" w14:textId="77777777" w:rsidR="00E6065B" w:rsidRPr="006831C7" w:rsidRDefault="00E6065B" w:rsidP="00931B82">
            <w:pPr>
              <w:spacing w:after="0" w:line="240" w:lineRule="auto"/>
              <w:jc w:val="both"/>
              <w:rPr>
                <w:rFonts w:ascii="Times New Roman" w:hAnsi="Times New Roman"/>
                <w:color w:val="000000" w:themeColor="text1"/>
                <w:sz w:val="24"/>
                <w:szCs w:val="24"/>
              </w:rPr>
            </w:pPr>
          </w:p>
          <w:p w14:paraId="3388C009" w14:textId="77777777" w:rsidR="00E6065B" w:rsidRPr="006831C7" w:rsidRDefault="00E6065B" w:rsidP="00931B82">
            <w:pPr>
              <w:spacing w:after="0" w:line="240" w:lineRule="auto"/>
              <w:jc w:val="both"/>
              <w:rPr>
                <w:rFonts w:ascii="Times New Roman" w:hAnsi="Times New Roman"/>
                <w:b/>
                <w:bCs/>
                <w:i/>
                <w:iCs/>
                <w:color w:val="000000" w:themeColor="text1"/>
                <w:sz w:val="24"/>
                <w:szCs w:val="24"/>
                <w:shd w:val="clear" w:color="auto" w:fill="FFFFFF"/>
              </w:rPr>
            </w:pPr>
            <w:r w:rsidRPr="006831C7">
              <w:rPr>
                <w:rFonts w:ascii="Times New Roman" w:hAnsi="Times New Roman"/>
                <w:b/>
                <w:bCs/>
                <w:color w:val="000000" w:themeColor="text1"/>
                <w:sz w:val="24"/>
                <w:szCs w:val="24"/>
              </w:rPr>
              <w:t>*</w:t>
            </w:r>
            <w:r w:rsidRPr="006831C7">
              <w:rPr>
                <w:rFonts w:ascii="Times New Roman" w:hAnsi="Times New Roman"/>
                <w:b/>
                <w:bCs/>
                <w:i/>
                <w:iCs/>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6831C7">
              <w:rPr>
                <w:rFonts w:ascii="Times New Roman" w:hAnsi="Times New Roman"/>
                <w:b/>
                <w:bCs/>
                <w:i/>
                <w:iCs/>
                <w:color w:val="000000" w:themeColor="text1"/>
                <w:sz w:val="24"/>
                <w:szCs w:val="24"/>
                <w:shd w:val="clear" w:color="auto" w:fill="FFFFFF"/>
              </w:rPr>
              <w:t xml:space="preserve"> </w:t>
            </w:r>
            <w:r w:rsidRPr="006831C7">
              <w:rPr>
                <w:rFonts w:ascii="Times New Roman" w:hAnsi="Times New Roman"/>
                <w:b/>
                <w:bCs/>
                <w:i/>
                <w:iCs/>
                <w:color w:val="000000" w:themeColor="text1"/>
                <w:sz w:val="24"/>
                <w:szCs w:val="24"/>
              </w:rPr>
              <w:t xml:space="preserve">Якщо на торги буде подана одна тендерна пропозиція, електронна система </w:t>
            </w:r>
            <w:proofErr w:type="spellStart"/>
            <w:r w:rsidRPr="006831C7">
              <w:rPr>
                <w:rFonts w:ascii="Times New Roman" w:hAnsi="Times New Roman"/>
                <w:b/>
                <w:bCs/>
                <w:i/>
                <w:iCs/>
                <w:color w:val="000000" w:themeColor="text1"/>
                <w:sz w:val="24"/>
                <w:szCs w:val="24"/>
              </w:rPr>
              <w:t>закупівель</w:t>
            </w:r>
            <w:proofErr w:type="spellEnd"/>
            <w:r w:rsidRPr="006831C7">
              <w:rPr>
                <w:rFonts w:ascii="Times New Roman" w:hAnsi="Times New Roman"/>
                <w:b/>
                <w:bCs/>
                <w:i/>
                <w:iCs/>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6831C7">
              <w:rPr>
                <w:rFonts w:ascii="Times New Roman" w:hAnsi="Times New Roman"/>
                <w:b/>
                <w:bCs/>
                <w:color w:val="000000" w:themeColor="text1"/>
                <w:sz w:val="24"/>
                <w:szCs w:val="24"/>
              </w:rPr>
              <w:t xml:space="preserve">. </w:t>
            </w:r>
          </w:p>
        </w:tc>
      </w:tr>
      <w:bookmarkEnd w:id="17"/>
      <w:tr w:rsidR="006831C7" w:rsidRPr="006831C7" w14:paraId="6331E7D7" w14:textId="77777777" w:rsidTr="00931B82">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36187449" w14:textId="77777777" w:rsidR="00E6065B" w:rsidRPr="006831C7" w:rsidRDefault="00E6065B" w:rsidP="00931B82">
            <w:pPr>
              <w:spacing w:after="0" w:line="240" w:lineRule="auto"/>
              <w:contextualSpacing/>
              <w:jc w:val="center"/>
              <w:rPr>
                <w:rFonts w:ascii="Times New Roman" w:hAnsi="Times New Roman"/>
                <w:color w:val="000000" w:themeColor="text1"/>
                <w:sz w:val="24"/>
                <w:szCs w:val="24"/>
                <w:lang w:eastAsia="ru-RU"/>
              </w:rPr>
            </w:pPr>
            <w:r w:rsidRPr="006831C7">
              <w:rPr>
                <w:rFonts w:ascii="Times New Roman" w:hAnsi="Times New Roman"/>
                <w:b/>
                <w:bCs/>
                <w:color w:val="000000" w:themeColor="text1"/>
                <w:sz w:val="24"/>
                <w:szCs w:val="24"/>
                <w:lang w:eastAsia="ru-RU"/>
              </w:rPr>
              <w:lastRenderedPageBreak/>
              <w:t xml:space="preserve">Розділ 5. Оцінка тендерної пропозиції </w:t>
            </w:r>
          </w:p>
        </w:tc>
      </w:tr>
      <w:tr w:rsidR="006831C7" w:rsidRPr="006831C7" w14:paraId="43E91184" w14:textId="77777777" w:rsidTr="00931B82">
        <w:trPr>
          <w:trHeight w:val="703"/>
        </w:trPr>
        <w:tc>
          <w:tcPr>
            <w:tcW w:w="3565" w:type="dxa"/>
            <w:tcBorders>
              <w:top w:val="single" w:sz="4" w:space="0" w:color="auto"/>
              <w:left w:val="single" w:sz="4" w:space="0" w:color="auto"/>
              <w:bottom w:val="single" w:sz="4" w:space="0" w:color="auto"/>
              <w:right w:val="single" w:sz="4" w:space="0" w:color="auto"/>
            </w:tcBorders>
          </w:tcPr>
          <w:p w14:paraId="0C97FC59"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bookmarkStart w:id="18" w:name="_Hlk117684213"/>
            <w:r w:rsidRPr="006831C7">
              <w:rPr>
                <w:rFonts w:ascii="Times New Roman" w:hAnsi="Times New Roman"/>
                <w:bCs/>
                <w:color w:val="000000" w:themeColor="text1"/>
                <w:sz w:val="24"/>
                <w:szCs w:val="24"/>
              </w:rPr>
              <w:t>5.1. Перелік критеріїв та методика оцінки тендерних пропозицій із зазначенням питомої ваги критерію</w:t>
            </w:r>
          </w:p>
          <w:p w14:paraId="3DB8A29F"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6F4381C1"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0BD5BAB5"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21687351"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3F1CC1CB"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4D435AA4"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2BF933E0"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1247DA3D"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698C2309"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4028F80C"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7EC0ADC9"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40D7F886"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3865F3F0"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3A4C0E10"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12C4476B"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0EF491EA"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578E80C5"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10EED957"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361494EE"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4EA23C63"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40F37835"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575765B7"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4EE5FCDD"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68228CE3"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1083E22B"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2E884F35"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3E5377F3"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232D7AFF"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22D45AAF"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47A7C171"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09B4EC0A"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7CCFE2E4"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4E404BEC"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13AD89C2"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038A95F9"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76A8114C"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28AC9862"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005EA02D"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49339725"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p w14:paraId="5B3A3424" w14:textId="77777777" w:rsidR="00E6065B" w:rsidRPr="006831C7" w:rsidRDefault="00E6065B" w:rsidP="00931B82">
            <w:pPr>
              <w:spacing w:after="0" w:line="240" w:lineRule="auto"/>
              <w:contextualSpacing/>
              <w:rPr>
                <w:rFonts w:ascii="Times New Roman" w:hAnsi="Times New Roman"/>
                <w:bCs/>
                <w:color w:val="000000" w:themeColor="text1"/>
                <w:sz w:val="24"/>
                <w:szCs w:val="24"/>
              </w:rPr>
            </w:pPr>
          </w:p>
        </w:tc>
        <w:tc>
          <w:tcPr>
            <w:tcW w:w="6925" w:type="dxa"/>
            <w:tcBorders>
              <w:top w:val="single" w:sz="4" w:space="0" w:color="auto"/>
              <w:left w:val="single" w:sz="4" w:space="0" w:color="auto"/>
              <w:bottom w:val="single" w:sz="4" w:space="0" w:color="auto"/>
              <w:right w:val="single" w:sz="4" w:space="0" w:color="auto"/>
            </w:tcBorders>
          </w:tcPr>
          <w:p w14:paraId="62EF3F2A" w14:textId="77777777" w:rsidR="00E6065B" w:rsidRPr="006831C7" w:rsidRDefault="00E6065B" w:rsidP="00931B82">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lastRenderedPageBreak/>
              <w:t xml:space="preserve">  </w:t>
            </w:r>
            <w:r w:rsidRPr="006831C7">
              <w:rPr>
                <w:rFonts w:ascii="Times New Roman" w:hAnsi="Times New Roman"/>
                <w:color w:val="000000" w:themeColor="text1"/>
              </w:rPr>
              <w:t xml:space="preserve"> </w:t>
            </w:r>
            <w:r w:rsidRPr="006831C7">
              <w:rPr>
                <w:rFonts w:ascii="Times New Roman" w:hAnsi="Times New Roman"/>
                <w:color w:val="000000" w:themeColor="text1"/>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F57124A" w14:textId="77777777" w:rsidR="00E6065B" w:rsidRPr="006831C7" w:rsidRDefault="00E6065B" w:rsidP="00931B82">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31C7">
              <w:rPr>
                <w:rFonts w:ascii="Times New Roman" w:hAnsi="Times New Roman"/>
                <w:color w:val="000000" w:themeColor="text1"/>
                <w:sz w:val="24"/>
                <w:szCs w:val="24"/>
                <w:bdr w:val="none" w:sz="0" w:space="0" w:color="auto" w:frame="1"/>
                <w:lang w:eastAsia="ru-RU"/>
              </w:rPr>
              <w:t>закупівель</w:t>
            </w:r>
            <w:proofErr w:type="spellEnd"/>
            <w:r w:rsidRPr="006831C7">
              <w:rPr>
                <w:rFonts w:ascii="Times New Roman" w:hAnsi="Times New Roman"/>
                <w:color w:val="000000" w:themeColor="text1"/>
                <w:sz w:val="24"/>
                <w:szCs w:val="24"/>
                <w:bdr w:val="none" w:sz="0" w:space="0" w:color="auto" w:frame="1"/>
                <w:lang w:eastAsia="ru-RU"/>
              </w:rPr>
              <w:t xml:space="preserve"> відповідно до статті 30 Закону.</w:t>
            </w:r>
          </w:p>
          <w:p w14:paraId="1A65672B" w14:textId="77777777" w:rsidR="00E6065B" w:rsidRPr="006831C7" w:rsidRDefault="00E6065B" w:rsidP="00931B82">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Оцінка тендерних пропозицій здійснюється на основі критерію «Ціна». Питома вага – 100 %.</w:t>
            </w:r>
          </w:p>
          <w:p w14:paraId="3F339EA2" w14:textId="77777777" w:rsidR="00E6065B" w:rsidRPr="006831C7" w:rsidRDefault="00E6065B" w:rsidP="00931B82">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A5987AA" w14:textId="77777777" w:rsidR="00E6065B" w:rsidRPr="006831C7" w:rsidRDefault="00E6065B" w:rsidP="00931B82">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Оцінка здійснюється щодо предмета закупівлі в цілому.</w:t>
            </w:r>
          </w:p>
          <w:p w14:paraId="17B6644B" w14:textId="77777777" w:rsidR="00E6065B" w:rsidRPr="006831C7" w:rsidRDefault="00E6065B" w:rsidP="00931B82">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xml:space="preserve">2. </w:t>
            </w:r>
            <w:r w:rsidRPr="006831C7">
              <w:rPr>
                <w:rFonts w:ascii="Times New Roman" w:hAnsi="Times New Roman"/>
                <w:color w:val="000000" w:themeColor="text1"/>
              </w:rPr>
              <w:t xml:space="preserve"> </w:t>
            </w:r>
            <w:r w:rsidRPr="006831C7">
              <w:rPr>
                <w:rFonts w:ascii="Times New Roman" w:hAnsi="Times New Roman"/>
                <w:color w:val="000000" w:themeColor="text1"/>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6831C7">
              <w:rPr>
                <w:rFonts w:ascii="Times New Roman" w:hAnsi="Times New Roman"/>
                <w:color w:val="000000" w:themeColor="text1"/>
                <w:sz w:val="24"/>
                <w:szCs w:val="24"/>
                <w:bdr w:val="none" w:sz="0" w:space="0" w:color="auto" w:frame="1"/>
                <w:lang w:eastAsia="ru-RU"/>
              </w:rPr>
              <w:t>закупівель</w:t>
            </w:r>
            <w:proofErr w:type="spellEnd"/>
            <w:r w:rsidRPr="006831C7">
              <w:rPr>
                <w:rFonts w:ascii="Times New Roman" w:hAnsi="Times New Roman"/>
                <w:color w:val="000000" w:themeColor="text1"/>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B325B6D" w14:textId="77777777" w:rsidR="00E6065B" w:rsidRPr="006831C7" w:rsidRDefault="00E6065B" w:rsidP="00931B82">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(у разі якщо подано дві і більше тендерних пропозицій).</w:t>
            </w:r>
          </w:p>
          <w:p w14:paraId="65EA37B1" w14:textId="77777777" w:rsidR="00E6065B" w:rsidRPr="006831C7" w:rsidRDefault="00E6065B" w:rsidP="00931B82">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xml:space="preserve">Якщо була подана одна тендерна пропозиція, електронна система </w:t>
            </w:r>
            <w:proofErr w:type="spellStart"/>
            <w:r w:rsidRPr="006831C7">
              <w:rPr>
                <w:rFonts w:ascii="Times New Roman" w:hAnsi="Times New Roman"/>
                <w:color w:val="000000" w:themeColor="text1"/>
                <w:sz w:val="24"/>
                <w:szCs w:val="24"/>
                <w:bdr w:val="none" w:sz="0" w:space="0" w:color="auto" w:frame="1"/>
                <w:lang w:eastAsia="ru-RU"/>
              </w:rPr>
              <w:t>закупівель</w:t>
            </w:r>
            <w:proofErr w:type="spellEnd"/>
            <w:r w:rsidRPr="006831C7">
              <w:rPr>
                <w:rFonts w:ascii="Times New Roman" w:hAnsi="Times New Roman"/>
                <w:color w:val="000000" w:themeColor="text1"/>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6831C7">
              <w:rPr>
                <w:rFonts w:ascii="Times New Roman" w:hAnsi="Times New Roman"/>
                <w:color w:val="000000" w:themeColor="text1"/>
                <w:sz w:val="24"/>
                <w:szCs w:val="24"/>
                <w:bdr w:val="none" w:sz="0" w:space="0" w:color="auto" w:frame="1"/>
                <w:lang w:eastAsia="ru-RU"/>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5676BFF" w14:textId="77777777" w:rsidR="00E6065B" w:rsidRPr="006831C7" w:rsidRDefault="00E6065B" w:rsidP="00931B82">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831C7">
              <w:rPr>
                <w:rFonts w:ascii="Times New Roman" w:hAnsi="Times New Roman"/>
                <w:color w:val="000000" w:themeColor="text1"/>
                <w:sz w:val="24"/>
                <w:szCs w:val="24"/>
                <w:bdr w:val="none" w:sz="0" w:space="0" w:color="auto" w:frame="1"/>
                <w:lang w:eastAsia="ru-RU"/>
              </w:rPr>
              <w:t>закупівель</w:t>
            </w:r>
            <w:proofErr w:type="spellEnd"/>
            <w:r w:rsidRPr="006831C7">
              <w:rPr>
                <w:rFonts w:ascii="Times New Roman" w:hAnsi="Times New Roman"/>
                <w:color w:val="000000" w:themeColor="text1"/>
                <w:sz w:val="24"/>
                <w:szCs w:val="24"/>
                <w:bdr w:val="none" w:sz="0" w:space="0" w:color="auto" w:frame="1"/>
                <w:lang w:eastAsia="ru-RU"/>
              </w:rPr>
              <w:t xml:space="preserve"> протягом одного дня з дня прийняття відповідного рішення.</w:t>
            </w:r>
          </w:p>
          <w:p w14:paraId="4BA708A7" w14:textId="77777777" w:rsidR="00E6065B" w:rsidRPr="006831C7" w:rsidRDefault="00E6065B" w:rsidP="00931B82">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xml:space="preserve">3. </w:t>
            </w:r>
            <w:r w:rsidRPr="006831C7">
              <w:rPr>
                <w:rFonts w:ascii="Times New Roman" w:hAnsi="Times New Roman"/>
                <w:color w:val="000000" w:themeColor="text1"/>
              </w:rPr>
              <w:t xml:space="preserve"> </w:t>
            </w:r>
            <w:r w:rsidRPr="006831C7">
              <w:rPr>
                <w:rFonts w:ascii="Times New Roman" w:hAnsi="Times New Roman"/>
                <w:color w:val="000000" w:themeColor="text1"/>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03C189" w14:textId="77777777" w:rsidR="00E6065B" w:rsidRPr="006831C7" w:rsidRDefault="00E6065B" w:rsidP="00931B82">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24A0ED" w14:textId="77777777" w:rsidR="00E6065B" w:rsidRPr="006831C7" w:rsidRDefault="00E6065B" w:rsidP="00931B82">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 xml:space="preserve">4. </w:t>
            </w:r>
            <w:r w:rsidRPr="006831C7">
              <w:rPr>
                <w:rFonts w:ascii="Times New Roman" w:hAnsi="Times New Roman"/>
                <w:color w:val="000000" w:themeColor="text1"/>
              </w:rPr>
              <w:t xml:space="preserve">  </w:t>
            </w:r>
            <w:r w:rsidRPr="006831C7">
              <w:rPr>
                <w:rFonts w:ascii="Times New Roman" w:hAnsi="Times New Roman"/>
                <w:color w:val="000000" w:themeColor="text1"/>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E7D1D" w14:textId="77777777" w:rsidR="00E6065B" w:rsidRPr="006831C7" w:rsidRDefault="00E6065B" w:rsidP="00931B82">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D529348" w14:textId="77777777" w:rsidR="00E6065B" w:rsidRPr="006831C7" w:rsidRDefault="00E6065B" w:rsidP="00931B82">
            <w:pPr>
              <w:shd w:val="clear" w:color="auto" w:fill="FFFFFF"/>
              <w:spacing w:after="0" w:line="240" w:lineRule="auto"/>
              <w:contextualSpacing/>
              <w:jc w:val="both"/>
              <w:textAlignment w:val="baseline"/>
              <w:rPr>
                <w:rFonts w:ascii="Times New Roman" w:hAnsi="Times New Roman"/>
                <w:color w:val="000000" w:themeColor="text1"/>
                <w:sz w:val="24"/>
                <w:szCs w:val="24"/>
                <w:bdr w:val="none" w:sz="0" w:space="0" w:color="auto" w:frame="1"/>
              </w:rPr>
            </w:pPr>
            <w:r w:rsidRPr="006831C7">
              <w:rPr>
                <w:rFonts w:ascii="Times New Roman" w:hAnsi="Times New Roman"/>
                <w:color w:val="000000" w:themeColor="text1"/>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8"/>
      <w:tr w:rsidR="006831C7" w:rsidRPr="006831C7" w14:paraId="5D0C12FC" w14:textId="77777777" w:rsidTr="00931B82">
        <w:trPr>
          <w:trHeight w:val="150"/>
        </w:trPr>
        <w:tc>
          <w:tcPr>
            <w:tcW w:w="3565" w:type="dxa"/>
            <w:tcBorders>
              <w:top w:val="single" w:sz="4" w:space="0" w:color="auto"/>
              <w:left w:val="single" w:sz="4" w:space="0" w:color="auto"/>
              <w:bottom w:val="single" w:sz="4" w:space="0" w:color="auto"/>
              <w:right w:val="single" w:sz="4" w:space="0" w:color="auto"/>
            </w:tcBorders>
          </w:tcPr>
          <w:p w14:paraId="5F51BF0E" w14:textId="77777777" w:rsidR="00E6065B" w:rsidRPr="006831C7" w:rsidRDefault="00E6065B" w:rsidP="00931B82">
            <w:pPr>
              <w:pStyle w:val="20"/>
              <w:contextualSpacing/>
              <w:rPr>
                <w:rFonts w:ascii="Times New Roman" w:hAnsi="Times New Roman" w:cs="Times New Roman"/>
                <w:b w:val="0"/>
                <w:bCs/>
                <w:color w:val="000000" w:themeColor="text1"/>
                <w:szCs w:val="24"/>
                <w:lang w:eastAsia="ru-RU"/>
              </w:rPr>
            </w:pPr>
            <w:r w:rsidRPr="006831C7">
              <w:rPr>
                <w:rFonts w:ascii="Times New Roman" w:hAnsi="Times New Roman" w:cs="Times New Roman"/>
                <w:b w:val="0"/>
                <w:bCs/>
                <w:color w:val="000000" w:themeColor="text1"/>
                <w:szCs w:val="24"/>
                <w:lang w:eastAsia="uk-UA"/>
              </w:rPr>
              <w:lastRenderedPageBreak/>
              <w:t xml:space="preserve">5.1.1. Інформацію про прийняття/неприйняття до розгляду тендерної пропозиції, ціна якої є вищою, ніж </w:t>
            </w:r>
            <w:r w:rsidRPr="006831C7">
              <w:rPr>
                <w:rFonts w:ascii="Times New Roman" w:hAnsi="Times New Roman" w:cs="Times New Roman"/>
                <w:b w:val="0"/>
                <w:bCs/>
                <w:color w:val="000000" w:themeColor="text1"/>
                <w:szCs w:val="24"/>
                <w:lang w:eastAsia="uk-UA"/>
              </w:rPr>
              <w:lastRenderedPageBreak/>
              <w:t>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5E1B6E93" w14:textId="77777777" w:rsidR="00E6065B" w:rsidRPr="006831C7" w:rsidRDefault="00E6065B" w:rsidP="00931B82">
            <w:pPr>
              <w:shd w:val="clear" w:color="auto" w:fill="FFFFFF"/>
              <w:spacing w:after="0" w:line="240" w:lineRule="auto"/>
              <w:contextualSpacing/>
              <w:jc w:val="both"/>
              <w:textAlignment w:val="baseline"/>
              <w:rPr>
                <w:rFonts w:ascii="Times New Roman" w:hAnsi="Times New Roman"/>
                <w:color w:val="000000" w:themeColor="text1"/>
                <w:sz w:val="24"/>
                <w:szCs w:val="24"/>
              </w:rPr>
            </w:pPr>
            <w:r w:rsidRPr="006831C7">
              <w:rPr>
                <w:rFonts w:ascii="Times New Roman" w:hAnsi="Times New Roman"/>
                <w:color w:val="000000" w:themeColor="text1"/>
                <w:sz w:val="24"/>
                <w:szCs w:val="24"/>
              </w:rPr>
              <w:lastRenderedPageBreak/>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5D6DEC38" w14:textId="77777777" w:rsidR="00E6065B" w:rsidRPr="006831C7" w:rsidRDefault="00E6065B" w:rsidP="00931B82">
            <w:pPr>
              <w:shd w:val="clear" w:color="auto" w:fill="FFFFFF"/>
              <w:spacing w:after="0" w:line="240" w:lineRule="auto"/>
              <w:contextualSpacing/>
              <w:jc w:val="both"/>
              <w:textAlignment w:val="baseline"/>
              <w:rPr>
                <w:rFonts w:ascii="Times New Roman" w:hAnsi="Times New Roman"/>
                <w:color w:val="000000" w:themeColor="text1"/>
                <w:sz w:val="24"/>
                <w:szCs w:val="24"/>
                <w:lang w:eastAsia="uk-UA"/>
              </w:rPr>
            </w:pPr>
            <w:r w:rsidRPr="006831C7">
              <w:rPr>
                <w:rFonts w:ascii="Times New Roman" w:hAnsi="Times New Roman"/>
                <w:color w:val="000000" w:themeColor="text1"/>
                <w:sz w:val="24"/>
                <w:szCs w:val="24"/>
              </w:rPr>
              <w:lastRenderedPageBreak/>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6831C7" w:rsidRPr="006831C7" w14:paraId="59E4C9CF" w14:textId="77777777" w:rsidTr="00931B82">
        <w:trPr>
          <w:trHeight w:val="2400"/>
        </w:trPr>
        <w:tc>
          <w:tcPr>
            <w:tcW w:w="3565" w:type="dxa"/>
            <w:tcBorders>
              <w:top w:val="single" w:sz="4" w:space="0" w:color="auto"/>
              <w:left w:val="single" w:sz="4" w:space="0" w:color="auto"/>
              <w:bottom w:val="single" w:sz="4" w:space="0" w:color="auto"/>
              <w:right w:val="single" w:sz="4" w:space="0" w:color="auto"/>
            </w:tcBorders>
          </w:tcPr>
          <w:p w14:paraId="334123F1" w14:textId="77777777" w:rsidR="00E6065B" w:rsidRPr="006831C7" w:rsidRDefault="00E6065B" w:rsidP="00931B82">
            <w:pPr>
              <w:spacing w:after="0" w:line="240" w:lineRule="auto"/>
              <w:contextualSpacing/>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lastRenderedPageBreak/>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650C9895" w14:textId="77777777" w:rsidR="00E6065B" w:rsidRPr="006831C7" w:rsidRDefault="00E6065B" w:rsidP="00931B82">
            <w:pPr>
              <w:widowControl w:val="0"/>
              <w:spacing w:after="0" w:line="240" w:lineRule="auto"/>
              <w:contextualSpacing/>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831C7">
              <w:rPr>
                <w:rFonts w:ascii="Times New Roman" w:eastAsia="Times New Roman" w:hAnsi="Times New Roman"/>
                <w:bCs/>
                <w:iCs/>
                <w:color w:val="000000" w:themeColor="text1"/>
                <w:sz w:val="24"/>
                <w:szCs w:val="24"/>
              </w:rPr>
              <w:t>закупівель</w:t>
            </w:r>
            <w:proofErr w:type="spellEnd"/>
            <w:r w:rsidRPr="006831C7">
              <w:rPr>
                <w:rFonts w:ascii="Times New Roman" w:eastAsia="Times New Roman" w:hAnsi="Times New Roman"/>
                <w:bCs/>
                <w:iCs/>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4689A3" w14:textId="77777777" w:rsidR="00E6065B" w:rsidRPr="006831C7" w:rsidRDefault="00E6065B" w:rsidP="00931B82">
            <w:pPr>
              <w:widowControl w:val="0"/>
              <w:spacing w:after="0" w:line="240" w:lineRule="auto"/>
              <w:contextualSpacing/>
              <w:jc w:val="both"/>
              <w:rPr>
                <w:rFonts w:ascii="Times New Roman" w:eastAsia="Times New Roman" w:hAnsi="Times New Roman"/>
                <w:b/>
                <w:bCs/>
                <w:i/>
                <w:iCs/>
                <w:color w:val="000000" w:themeColor="text1"/>
                <w:sz w:val="24"/>
                <w:szCs w:val="24"/>
              </w:rPr>
            </w:pPr>
            <w:r w:rsidRPr="006831C7">
              <w:rPr>
                <w:rFonts w:ascii="Times New Roman" w:eastAsia="Times New Roman" w:hAnsi="Times New Roman"/>
                <w:b/>
                <w:bCs/>
                <w:i/>
                <w:iCs/>
                <w:color w:val="000000" w:themeColor="text1"/>
                <w:sz w:val="24"/>
                <w:szCs w:val="24"/>
              </w:rPr>
              <w:t>Обґрунтування аномально низької тендерної пропозиції може містити інформацію про:</w:t>
            </w:r>
          </w:p>
          <w:p w14:paraId="401AEF35"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457988C"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8419F7"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3) отримання учасником процедури закупівлі державної допомоги згідно із законодавством.</w:t>
            </w:r>
          </w:p>
        </w:tc>
      </w:tr>
      <w:tr w:rsidR="006831C7" w:rsidRPr="006831C7" w14:paraId="1989C799"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391EE311" w14:textId="77777777" w:rsidR="00E6065B" w:rsidRPr="006831C7" w:rsidRDefault="00E6065B" w:rsidP="00931B82">
            <w:pPr>
              <w:spacing w:after="0" w:line="240" w:lineRule="auto"/>
              <w:contextualSpacing/>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70F9C6FC"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Вартість тендерної пропозиції та всі інші ціни повинні бути чітко визначені.</w:t>
            </w:r>
          </w:p>
          <w:p w14:paraId="39539A26"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74D6D29"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831C7">
              <w:rPr>
                <w:rFonts w:ascii="Times New Roman" w:eastAsia="Times New Roman" w:hAnsi="Times New Roman"/>
                <w:i/>
                <w:color w:val="000000" w:themeColor="text1"/>
                <w:sz w:val="24"/>
                <w:szCs w:val="24"/>
              </w:rPr>
              <w:t>(у разі встановлення такої вимоги)</w:t>
            </w:r>
            <w:r w:rsidRPr="006831C7">
              <w:rPr>
                <w:rFonts w:ascii="Times New Roman" w:eastAsia="Times New Roman" w:hAnsi="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619110"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831C7">
              <w:rPr>
                <w:rFonts w:ascii="Times New Roman" w:eastAsia="Times New Roman" w:hAnsi="Times New Roman"/>
                <w:color w:val="000000" w:themeColor="text1"/>
                <w:sz w:val="24"/>
                <w:szCs w:val="24"/>
              </w:rPr>
              <w:t>означатиме</w:t>
            </w:r>
            <w:proofErr w:type="spellEnd"/>
            <w:r w:rsidRPr="006831C7">
              <w:rPr>
                <w:rFonts w:ascii="Times New Roman" w:eastAsia="Times New Roman" w:hAnsi="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A07047A"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A43AB38"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b/>
                <w:i/>
                <w:color w:val="000000" w:themeColor="text1"/>
                <w:sz w:val="24"/>
                <w:szCs w:val="24"/>
                <w:u w:val="single"/>
              </w:rPr>
              <w:t>Інші умови тендерної документації:</w:t>
            </w:r>
          </w:p>
          <w:p w14:paraId="610C3039"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2BA2F358"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831C7">
              <w:rPr>
                <w:rFonts w:ascii="Times New Roman" w:eastAsia="Times New Roman" w:hAnsi="Times New Roman"/>
                <w:color w:val="000000" w:themeColor="text1"/>
                <w:sz w:val="24"/>
                <w:szCs w:val="24"/>
              </w:rPr>
              <w:t>нь</w:t>
            </w:r>
            <w:proofErr w:type="spellEnd"/>
            <w:r w:rsidRPr="006831C7">
              <w:rPr>
                <w:rFonts w:ascii="Times New Roman" w:eastAsia="Times New Roman" w:hAnsi="Times New Roman"/>
                <w:color w:val="000000" w:themeColor="text1"/>
                <w:sz w:val="24"/>
                <w:szCs w:val="24"/>
              </w:rPr>
              <w:t xml:space="preserve"> державних органів або </w:t>
            </w:r>
            <w:proofErr w:type="spellStart"/>
            <w:r w:rsidRPr="006831C7">
              <w:rPr>
                <w:rFonts w:ascii="Times New Roman" w:eastAsia="Times New Roman" w:hAnsi="Times New Roman"/>
                <w:color w:val="000000" w:themeColor="text1"/>
                <w:sz w:val="24"/>
                <w:szCs w:val="24"/>
              </w:rPr>
              <w:t>ненакладення</w:t>
            </w:r>
            <w:proofErr w:type="spellEnd"/>
            <w:r w:rsidRPr="006831C7">
              <w:rPr>
                <w:rFonts w:ascii="Times New Roman" w:eastAsia="Times New Roman" w:hAnsi="Times New Roman"/>
                <w:color w:val="000000" w:themeColor="text1"/>
                <w:sz w:val="24"/>
                <w:szCs w:val="24"/>
              </w:rPr>
              <w:t xml:space="preserve"> електронного підпису.</w:t>
            </w:r>
          </w:p>
          <w:p w14:paraId="255E3B61"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B18CBDC"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15185AB"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F81EDA6"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86F550"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27DC924"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3E9A4411"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FA332C"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bdr w:val="none" w:sz="0" w:space="0" w:color="auto" w:frame="1"/>
                <w:lang w:eastAsia="ru-RU"/>
              </w:rPr>
            </w:pPr>
            <w:r w:rsidRPr="006831C7">
              <w:rPr>
                <w:rFonts w:ascii="Times New Roman" w:hAnsi="Times New Roman"/>
                <w:color w:val="000000" w:themeColor="text1"/>
                <w:sz w:val="24"/>
                <w:szCs w:val="24"/>
                <w:bdr w:val="none" w:sz="0" w:space="0" w:color="auto" w:frame="1"/>
                <w:lang w:eastAsia="ru-RU"/>
              </w:rPr>
              <w:t>*</w:t>
            </w:r>
            <w:r w:rsidRPr="006831C7">
              <w:rPr>
                <w:rFonts w:ascii="Times New Roman" w:hAnsi="Times New Roman"/>
                <w:i/>
                <w:iCs/>
                <w:color w:val="000000" w:themeColor="text1"/>
                <w:sz w:val="24"/>
                <w:szCs w:val="24"/>
                <w:bdr w:val="none" w:sz="0" w:space="0" w:color="auto" w:frame="1"/>
                <w:lang w:eastAsia="ru-RU"/>
              </w:rPr>
              <w:t>Інформація має інформативний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6831C7">
              <w:rPr>
                <w:rFonts w:ascii="Times New Roman" w:hAnsi="Times New Roman"/>
                <w:color w:val="000000" w:themeColor="text1"/>
                <w:sz w:val="24"/>
                <w:szCs w:val="24"/>
                <w:bdr w:val="none" w:sz="0" w:space="0" w:color="auto" w:frame="1"/>
                <w:lang w:eastAsia="ru-RU"/>
              </w:rPr>
              <w:t>.</w:t>
            </w:r>
          </w:p>
        </w:tc>
      </w:tr>
      <w:tr w:rsidR="006831C7" w:rsidRPr="006831C7" w14:paraId="6685E32B"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55BAFD4B" w14:textId="77777777" w:rsidR="00E6065B" w:rsidRPr="006831C7" w:rsidRDefault="00E6065B" w:rsidP="00931B82">
            <w:pPr>
              <w:spacing w:after="0" w:line="240" w:lineRule="auto"/>
              <w:contextualSpacing/>
              <w:rPr>
                <w:rFonts w:ascii="Times New Roman" w:hAnsi="Times New Roman"/>
                <w:color w:val="000000" w:themeColor="text1"/>
                <w:sz w:val="24"/>
                <w:szCs w:val="24"/>
              </w:rPr>
            </w:pPr>
            <w:r w:rsidRPr="006831C7">
              <w:rPr>
                <w:rFonts w:ascii="Times New Roman" w:hAnsi="Times New Roman"/>
                <w:color w:val="000000" w:themeColor="text1"/>
                <w:sz w:val="24"/>
                <w:szCs w:val="24"/>
              </w:rPr>
              <w:lastRenderedPageBreak/>
              <w:t xml:space="preserve">5.3. Відхилення тендерних пропозицій </w:t>
            </w:r>
          </w:p>
        </w:tc>
        <w:tc>
          <w:tcPr>
            <w:tcW w:w="6925" w:type="dxa"/>
            <w:vAlign w:val="center"/>
          </w:tcPr>
          <w:p w14:paraId="0193FAE2" w14:textId="77777777" w:rsidR="00E6065B" w:rsidRPr="006831C7" w:rsidRDefault="00E6065B" w:rsidP="00931B82">
            <w:pPr>
              <w:widowControl w:val="0"/>
              <w:spacing w:after="0" w:line="240" w:lineRule="auto"/>
              <w:jc w:val="both"/>
              <w:rPr>
                <w:rFonts w:ascii="Times New Roman" w:eastAsia="Times New Roman" w:hAnsi="Times New Roman"/>
                <w:color w:val="000000" w:themeColor="text1"/>
                <w:sz w:val="24"/>
                <w:szCs w:val="24"/>
              </w:rPr>
            </w:pPr>
            <w:bookmarkStart w:id="19" w:name="n488"/>
            <w:bookmarkEnd w:id="19"/>
            <w:r w:rsidRPr="006831C7">
              <w:rPr>
                <w:rFonts w:ascii="Times New Roman" w:eastAsia="Times New Roman" w:hAnsi="Times New Roman"/>
                <w:b/>
                <w:i/>
                <w:color w:val="000000" w:themeColor="text1"/>
                <w:sz w:val="24"/>
                <w:szCs w:val="24"/>
              </w:rPr>
              <w:t>Замовник відхиляє тендерну пропозицію</w:t>
            </w:r>
            <w:r w:rsidRPr="006831C7">
              <w:rPr>
                <w:rFonts w:ascii="Times New Roman" w:eastAsia="Times New Roman" w:hAnsi="Times New Roman"/>
                <w:color w:val="000000" w:themeColor="text1"/>
                <w:sz w:val="24"/>
                <w:szCs w:val="24"/>
              </w:rPr>
              <w:t xml:space="preserve"> із зазначенням аргументації в електронній системі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xml:space="preserve"> у разі, коли:</w:t>
            </w:r>
          </w:p>
          <w:p w14:paraId="250C569E" w14:textId="77777777" w:rsidR="00E6065B" w:rsidRPr="006831C7" w:rsidRDefault="00E6065B" w:rsidP="00931B82">
            <w:pPr>
              <w:widowControl w:val="0"/>
              <w:spacing w:after="0" w:line="240" w:lineRule="auto"/>
              <w:jc w:val="both"/>
              <w:rPr>
                <w:rFonts w:ascii="Times New Roman" w:eastAsia="Times New Roman" w:hAnsi="Times New Roman"/>
                <w:b/>
                <w:i/>
                <w:color w:val="000000" w:themeColor="text1"/>
                <w:sz w:val="24"/>
                <w:szCs w:val="24"/>
              </w:rPr>
            </w:pPr>
            <w:r w:rsidRPr="006831C7">
              <w:rPr>
                <w:rFonts w:ascii="Times New Roman" w:eastAsia="Times New Roman" w:hAnsi="Times New Roman"/>
                <w:b/>
                <w:i/>
                <w:color w:val="000000" w:themeColor="text1"/>
                <w:sz w:val="24"/>
                <w:szCs w:val="24"/>
              </w:rPr>
              <w:t>1) учасник процедури закупівлі:</w:t>
            </w:r>
          </w:p>
          <w:p w14:paraId="6563ACCF" w14:textId="77777777" w:rsidR="00E6065B" w:rsidRPr="006831C7" w:rsidRDefault="00E6065B" w:rsidP="00931B82">
            <w:pPr>
              <w:widowControl w:val="0"/>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підпадає під підстави, встановлені пунктом 47 цих особливостей;</w:t>
            </w:r>
          </w:p>
          <w:p w14:paraId="3BE97C7F" w14:textId="77777777" w:rsidR="00E6065B" w:rsidRPr="006831C7" w:rsidRDefault="00E6065B" w:rsidP="00931B82">
            <w:pPr>
              <w:widowControl w:val="0"/>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59D687" w14:textId="77777777" w:rsidR="00E6065B" w:rsidRPr="006831C7" w:rsidRDefault="00E6065B" w:rsidP="00931B82">
            <w:pPr>
              <w:widowControl w:val="0"/>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не надав забезпечення тендерної пропозиції, якщо таке забезпечення вимагалося замовником;</w:t>
            </w:r>
          </w:p>
          <w:p w14:paraId="1C87A9F9" w14:textId="77777777" w:rsidR="00E6065B" w:rsidRPr="006831C7" w:rsidRDefault="00E6065B" w:rsidP="00931B82">
            <w:pPr>
              <w:widowControl w:val="0"/>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831C7">
              <w:rPr>
                <w:rFonts w:ascii="Times New Roman" w:eastAsia="Times New Roman" w:hAnsi="Times New Roman"/>
                <w:bCs/>
                <w:iCs/>
                <w:color w:val="000000" w:themeColor="text1"/>
                <w:sz w:val="24"/>
                <w:szCs w:val="24"/>
              </w:rPr>
              <w:t>невідповідностей</w:t>
            </w:r>
            <w:proofErr w:type="spellEnd"/>
            <w:r w:rsidRPr="006831C7">
              <w:rPr>
                <w:rFonts w:ascii="Times New Roman" w:eastAsia="Times New Roman" w:hAnsi="Times New Roman"/>
                <w:bCs/>
                <w:iCs/>
                <w:color w:val="000000" w:themeColor="text1"/>
                <w:sz w:val="24"/>
                <w:szCs w:val="24"/>
              </w:rPr>
              <w:t xml:space="preserve">, протягом 24 годин з моменту розміщення замовником в електронній системі </w:t>
            </w:r>
            <w:proofErr w:type="spellStart"/>
            <w:r w:rsidRPr="006831C7">
              <w:rPr>
                <w:rFonts w:ascii="Times New Roman" w:eastAsia="Times New Roman" w:hAnsi="Times New Roman"/>
                <w:bCs/>
                <w:iCs/>
                <w:color w:val="000000" w:themeColor="text1"/>
                <w:sz w:val="24"/>
                <w:szCs w:val="24"/>
              </w:rPr>
              <w:t>закупівель</w:t>
            </w:r>
            <w:proofErr w:type="spellEnd"/>
            <w:r w:rsidRPr="006831C7">
              <w:rPr>
                <w:rFonts w:ascii="Times New Roman" w:eastAsia="Times New Roman" w:hAnsi="Times New Roman"/>
                <w:bCs/>
                <w:iCs/>
                <w:color w:val="000000" w:themeColor="text1"/>
                <w:sz w:val="24"/>
                <w:szCs w:val="24"/>
              </w:rPr>
              <w:t xml:space="preserve"> повідомлення з вимогою про усунення таких </w:t>
            </w:r>
            <w:proofErr w:type="spellStart"/>
            <w:r w:rsidRPr="006831C7">
              <w:rPr>
                <w:rFonts w:ascii="Times New Roman" w:eastAsia="Times New Roman" w:hAnsi="Times New Roman"/>
                <w:bCs/>
                <w:iCs/>
                <w:color w:val="000000" w:themeColor="text1"/>
                <w:sz w:val="24"/>
                <w:szCs w:val="24"/>
              </w:rPr>
              <w:t>невідповідностей</w:t>
            </w:r>
            <w:proofErr w:type="spellEnd"/>
            <w:r w:rsidRPr="006831C7">
              <w:rPr>
                <w:rFonts w:ascii="Times New Roman" w:eastAsia="Times New Roman" w:hAnsi="Times New Roman"/>
                <w:bCs/>
                <w:iCs/>
                <w:color w:val="000000" w:themeColor="text1"/>
                <w:sz w:val="24"/>
                <w:szCs w:val="24"/>
              </w:rPr>
              <w:t>;</w:t>
            </w:r>
          </w:p>
          <w:p w14:paraId="1B908063" w14:textId="77777777" w:rsidR="00E6065B" w:rsidRPr="006831C7" w:rsidRDefault="00E6065B" w:rsidP="00931B82">
            <w:pPr>
              <w:widowControl w:val="0"/>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9A2205" w14:textId="77777777" w:rsidR="00E6065B" w:rsidRPr="006831C7" w:rsidRDefault="00E6065B" w:rsidP="00931B82">
            <w:pPr>
              <w:widowControl w:val="0"/>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117DB4D" w14:textId="77777777" w:rsidR="00E6065B" w:rsidRPr="006831C7" w:rsidRDefault="00E6065B" w:rsidP="00931B82">
            <w:pPr>
              <w:widowControl w:val="0"/>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831C7">
              <w:rPr>
                <w:rFonts w:ascii="Times New Roman" w:eastAsia="Times New Roman" w:hAnsi="Times New Roman"/>
                <w:bCs/>
                <w:iCs/>
                <w:color w:val="000000" w:themeColor="text1"/>
                <w:sz w:val="24"/>
                <w:szCs w:val="24"/>
              </w:rPr>
              <w:t>бенефіціарним</w:t>
            </w:r>
            <w:proofErr w:type="spellEnd"/>
            <w:r w:rsidRPr="006831C7">
              <w:rPr>
                <w:rFonts w:ascii="Times New Roman" w:eastAsia="Times New Roman" w:hAnsi="Times New Roman"/>
                <w:bCs/>
                <w:iCs/>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831C7">
              <w:rPr>
                <w:rFonts w:ascii="Times New Roman" w:eastAsia="Times New Roman" w:hAnsi="Times New Roman"/>
                <w:bCs/>
                <w:iCs/>
                <w:color w:val="000000" w:themeColor="text1"/>
                <w:sz w:val="24"/>
                <w:szCs w:val="24"/>
              </w:rPr>
              <w:t>закупівель</w:t>
            </w:r>
            <w:proofErr w:type="spellEnd"/>
            <w:r w:rsidRPr="006831C7">
              <w:rPr>
                <w:rFonts w:ascii="Times New Roman" w:eastAsia="Times New Roman" w:hAnsi="Times New Roman"/>
                <w:bCs/>
                <w:i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450FBB" w14:textId="77777777" w:rsidR="00E6065B" w:rsidRPr="006831C7" w:rsidRDefault="00E6065B" w:rsidP="00931B82">
            <w:pPr>
              <w:widowControl w:val="0"/>
              <w:spacing w:after="0" w:line="240" w:lineRule="auto"/>
              <w:jc w:val="both"/>
              <w:rPr>
                <w:rFonts w:ascii="Times New Roman" w:eastAsia="Times New Roman" w:hAnsi="Times New Roman"/>
                <w:b/>
                <w:i/>
                <w:color w:val="000000" w:themeColor="text1"/>
                <w:sz w:val="24"/>
                <w:szCs w:val="24"/>
              </w:rPr>
            </w:pPr>
            <w:r w:rsidRPr="006831C7">
              <w:rPr>
                <w:rFonts w:ascii="Times New Roman" w:eastAsia="Times New Roman" w:hAnsi="Times New Roman"/>
                <w:b/>
                <w:i/>
                <w:color w:val="000000" w:themeColor="text1"/>
                <w:sz w:val="24"/>
                <w:szCs w:val="24"/>
              </w:rPr>
              <w:t>2) тендерна пропозиція:</w:t>
            </w:r>
          </w:p>
          <w:p w14:paraId="53797550" w14:textId="77777777" w:rsidR="00E6065B" w:rsidRPr="006831C7" w:rsidRDefault="00E6065B" w:rsidP="00931B82">
            <w:pPr>
              <w:widowControl w:val="0"/>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w:t>
            </w:r>
            <w:r w:rsidRPr="006831C7">
              <w:rPr>
                <w:rFonts w:ascii="Times New Roman" w:eastAsia="Times New Roman" w:hAnsi="Times New Roman"/>
                <w:bCs/>
                <w:iCs/>
                <w:color w:val="000000" w:themeColor="text1"/>
                <w:sz w:val="24"/>
                <w:szCs w:val="24"/>
              </w:rPr>
              <w:lastRenderedPageBreak/>
              <w:t>невідповідності в інформації та/або документах, що може бути усунена учасником процедури закупівлі відповідно до пункту 43 цих особливостей;</w:t>
            </w:r>
          </w:p>
          <w:p w14:paraId="75966BFB" w14:textId="77777777" w:rsidR="00E6065B" w:rsidRPr="006831C7" w:rsidRDefault="00E6065B" w:rsidP="00931B82">
            <w:pPr>
              <w:widowControl w:val="0"/>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є такою, строк дії якої закінчився;</w:t>
            </w:r>
          </w:p>
          <w:p w14:paraId="26B967EF" w14:textId="77777777" w:rsidR="00E6065B" w:rsidRPr="006831C7" w:rsidRDefault="00E6065B" w:rsidP="00931B82">
            <w:pPr>
              <w:widowControl w:val="0"/>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D4F718" w14:textId="77777777" w:rsidR="00E6065B" w:rsidRPr="006831C7" w:rsidRDefault="00E6065B" w:rsidP="00931B82">
            <w:pPr>
              <w:widowControl w:val="0"/>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2182132" w14:textId="77777777" w:rsidR="00E6065B" w:rsidRPr="006831C7" w:rsidRDefault="00E6065B" w:rsidP="00931B82">
            <w:pPr>
              <w:widowControl w:val="0"/>
              <w:spacing w:after="0" w:line="240" w:lineRule="auto"/>
              <w:jc w:val="both"/>
              <w:rPr>
                <w:rFonts w:ascii="Times New Roman" w:eastAsia="Times New Roman" w:hAnsi="Times New Roman"/>
                <w:b/>
                <w:i/>
                <w:color w:val="000000" w:themeColor="text1"/>
                <w:sz w:val="24"/>
                <w:szCs w:val="24"/>
              </w:rPr>
            </w:pPr>
            <w:r w:rsidRPr="006831C7">
              <w:rPr>
                <w:rFonts w:ascii="Times New Roman" w:eastAsia="Times New Roman" w:hAnsi="Times New Roman"/>
                <w:b/>
                <w:i/>
                <w:color w:val="000000" w:themeColor="text1"/>
                <w:sz w:val="24"/>
                <w:szCs w:val="24"/>
              </w:rPr>
              <w:t>3) переможець процедури закупівлі:</w:t>
            </w:r>
          </w:p>
          <w:p w14:paraId="02BE4DF7" w14:textId="77777777" w:rsidR="00E6065B" w:rsidRPr="006831C7" w:rsidRDefault="00E6065B" w:rsidP="00931B82">
            <w:pPr>
              <w:widowControl w:val="0"/>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C1A531" w14:textId="77777777" w:rsidR="00E6065B" w:rsidRPr="006831C7" w:rsidRDefault="00E6065B" w:rsidP="00931B82">
            <w:pPr>
              <w:widowControl w:val="0"/>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EB25F0" w14:textId="77777777" w:rsidR="00E6065B" w:rsidRPr="006831C7" w:rsidRDefault="00E6065B" w:rsidP="00931B82">
            <w:pPr>
              <w:widowControl w:val="0"/>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не надав забезпечення виконання договору про закупівлю, якщо таке забезпечення вимагалося замовником;</w:t>
            </w:r>
          </w:p>
          <w:p w14:paraId="7C1B508F" w14:textId="77777777" w:rsidR="00E6065B" w:rsidRPr="006831C7" w:rsidRDefault="00E6065B" w:rsidP="00931B82">
            <w:pPr>
              <w:widowControl w:val="0"/>
              <w:pBdr>
                <w:top w:val="nil"/>
                <w:left w:val="nil"/>
                <w:bottom w:val="nil"/>
                <w:right w:val="nil"/>
                <w:between w:val="nil"/>
              </w:pBdr>
              <w:spacing w:after="0" w:line="240" w:lineRule="auto"/>
              <w:jc w:val="both"/>
              <w:rPr>
                <w:rFonts w:ascii="Times New Roman" w:eastAsia="Times New Roman" w:hAnsi="Times New Roman"/>
                <w:bCs/>
                <w:iCs/>
                <w:color w:val="000000" w:themeColor="text1"/>
                <w:sz w:val="24"/>
                <w:szCs w:val="24"/>
              </w:rPr>
            </w:pPr>
            <w:r w:rsidRPr="006831C7">
              <w:rPr>
                <w:rFonts w:ascii="Times New Roman" w:eastAsia="Times New Roman" w:hAnsi="Times New Roman"/>
                <w:bCs/>
                <w:iCs/>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EE7F33" w14:textId="77777777" w:rsidR="00E6065B" w:rsidRPr="006831C7" w:rsidRDefault="00E6065B" w:rsidP="00931B82">
            <w:pPr>
              <w:pBdr>
                <w:top w:val="nil"/>
                <w:left w:val="nil"/>
                <w:bottom w:val="nil"/>
                <w:right w:val="nil"/>
                <w:between w:val="nil"/>
              </w:pBdr>
              <w:spacing w:after="0" w:line="240" w:lineRule="auto"/>
              <w:contextualSpacing/>
              <w:jc w:val="both"/>
              <w:rPr>
                <w:rFonts w:ascii="Times New Roman" w:hAnsi="Times New Roman"/>
                <w:b/>
                <w:i/>
                <w:color w:val="000000" w:themeColor="text1"/>
                <w:sz w:val="24"/>
                <w:szCs w:val="24"/>
              </w:rPr>
            </w:pPr>
            <w:r w:rsidRPr="006831C7">
              <w:rPr>
                <w:rFonts w:ascii="Times New Roman" w:hAnsi="Times New Roman"/>
                <w:b/>
                <w:i/>
                <w:color w:val="000000" w:themeColor="text1"/>
                <w:sz w:val="24"/>
                <w:szCs w:val="24"/>
              </w:rPr>
              <w:t>Замовник може відхилити тендерну пропозицію</w:t>
            </w:r>
            <w:r w:rsidRPr="006831C7">
              <w:rPr>
                <w:rFonts w:ascii="Times New Roman" w:hAnsi="Times New Roman"/>
                <w:color w:val="000000" w:themeColor="text1"/>
                <w:sz w:val="24"/>
                <w:szCs w:val="24"/>
              </w:rPr>
              <w:t xml:space="preserve"> із зазначенням аргументації в електронній системі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w:t>
            </w:r>
            <w:r w:rsidRPr="006831C7">
              <w:rPr>
                <w:rFonts w:ascii="Times New Roman" w:hAnsi="Times New Roman"/>
                <w:b/>
                <w:i/>
                <w:color w:val="000000" w:themeColor="text1"/>
                <w:sz w:val="24"/>
                <w:szCs w:val="24"/>
              </w:rPr>
              <w:t>у разі, коли:</w:t>
            </w:r>
          </w:p>
          <w:p w14:paraId="5E92AE1A" w14:textId="77777777" w:rsidR="00E6065B" w:rsidRPr="006831C7" w:rsidRDefault="00E6065B" w:rsidP="00931B82">
            <w:pPr>
              <w:pBdr>
                <w:top w:val="nil"/>
                <w:left w:val="nil"/>
                <w:bottom w:val="nil"/>
                <w:right w:val="nil"/>
                <w:between w:val="nil"/>
              </w:pBdr>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2E0ED6" w14:textId="77777777" w:rsidR="00E6065B" w:rsidRPr="006831C7" w:rsidRDefault="00E6065B" w:rsidP="00931B82">
            <w:pPr>
              <w:pBdr>
                <w:top w:val="nil"/>
                <w:left w:val="nil"/>
                <w:bottom w:val="nil"/>
                <w:right w:val="nil"/>
                <w:between w:val="nil"/>
              </w:pBdr>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FBF717"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w:t>
            </w:r>
          </w:p>
          <w:p w14:paraId="564314E8"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6831C7">
              <w:rPr>
                <w:rFonts w:ascii="Times New Roman" w:hAnsi="Times New Roman"/>
                <w:color w:val="000000" w:themeColor="text1"/>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831C7">
              <w:rPr>
                <w:rFonts w:ascii="Times New Roman" w:hAnsi="Times New Roman"/>
                <w:b/>
                <w:i/>
                <w:color w:val="000000" w:themeColor="text1"/>
                <w:sz w:val="24"/>
                <w:szCs w:val="24"/>
              </w:rPr>
              <w:t>не пізніш як через чотири дні</w:t>
            </w:r>
            <w:r w:rsidRPr="006831C7">
              <w:rPr>
                <w:rFonts w:ascii="Times New Roman" w:hAnsi="Times New Roman"/>
                <w:b/>
                <w:color w:val="000000" w:themeColor="text1"/>
                <w:sz w:val="24"/>
                <w:szCs w:val="24"/>
              </w:rPr>
              <w:t xml:space="preserve"> </w:t>
            </w:r>
            <w:r w:rsidRPr="006831C7">
              <w:rPr>
                <w:rFonts w:ascii="Times New Roman" w:hAnsi="Times New Roman"/>
                <w:color w:val="000000" w:themeColor="text1"/>
                <w:sz w:val="24"/>
                <w:szCs w:val="24"/>
              </w:rPr>
              <w:t xml:space="preserve">з дати надходження такого звернення через електронну систему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відповідно до статті 10 Закону.</w:t>
            </w:r>
          </w:p>
        </w:tc>
      </w:tr>
      <w:tr w:rsidR="006831C7" w:rsidRPr="006831C7" w14:paraId="04DEC4B0" w14:textId="77777777" w:rsidTr="00931B8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968CF20" w14:textId="77777777" w:rsidR="00E6065B" w:rsidRPr="006831C7" w:rsidRDefault="00E6065B" w:rsidP="00931B82">
            <w:pPr>
              <w:spacing w:after="0" w:line="240" w:lineRule="auto"/>
              <w:contextualSpacing/>
              <w:jc w:val="center"/>
              <w:rPr>
                <w:rFonts w:ascii="Times New Roman" w:eastAsia="Times New Roman" w:hAnsi="Times New Roman"/>
                <w:b/>
                <w:color w:val="000000" w:themeColor="text1"/>
                <w:sz w:val="24"/>
                <w:szCs w:val="24"/>
              </w:rPr>
            </w:pPr>
            <w:r w:rsidRPr="006831C7">
              <w:rPr>
                <w:rFonts w:ascii="Times New Roman" w:eastAsia="Times New Roman" w:hAnsi="Times New Roman"/>
                <w:b/>
                <w:color w:val="000000" w:themeColor="text1"/>
                <w:sz w:val="24"/>
                <w:szCs w:val="24"/>
              </w:rPr>
              <w:lastRenderedPageBreak/>
              <w:t>Розділ 6. Результати торгів та укладання договору про закупівлю</w:t>
            </w:r>
          </w:p>
        </w:tc>
      </w:tr>
      <w:tr w:rsidR="006831C7" w:rsidRPr="006831C7" w14:paraId="27ED7B85" w14:textId="77777777" w:rsidTr="00931B82">
        <w:trPr>
          <w:trHeight w:val="278"/>
        </w:trPr>
        <w:tc>
          <w:tcPr>
            <w:tcW w:w="3565" w:type="dxa"/>
            <w:tcBorders>
              <w:top w:val="single" w:sz="4" w:space="0" w:color="auto"/>
              <w:left w:val="single" w:sz="4" w:space="0" w:color="auto"/>
              <w:bottom w:val="single" w:sz="4" w:space="0" w:color="auto"/>
              <w:right w:val="single" w:sz="4" w:space="0" w:color="auto"/>
            </w:tcBorders>
          </w:tcPr>
          <w:p w14:paraId="712C410B" w14:textId="77777777" w:rsidR="00E6065B" w:rsidRPr="006831C7" w:rsidRDefault="00E6065B" w:rsidP="00931B82">
            <w:pPr>
              <w:spacing w:after="0" w:line="240" w:lineRule="auto"/>
              <w:contextualSpacing/>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6.1. Відміна замовником торгів або визнання їх такими, що не відбулися</w:t>
            </w:r>
          </w:p>
        </w:tc>
        <w:tc>
          <w:tcPr>
            <w:tcW w:w="6925" w:type="dxa"/>
            <w:vAlign w:val="center"/>
          </w:tcPr>
          <w:p w14:paraId="49C82A2C" w14:textId="77777777" w:rsidR="00E6065B" w:rsidRPr="006831C7" w:rsidRDefault="00E6065B" w:rsidP="00931B82">
            <w:pPr>
              <w:widowControl w:val="0"/>
              <w:spacing w:after="0" w:line="240" w:lineRule="auto"/>
              <w:contextualSpacing/>
              <w:jc w:val="both"/>
              <w:rPr>
                <w:rFonts w:ascii="Times New Roman" w:eastAsia="Times New Roman" w:hAnsi="Times New Roman"/>
                <w:b/>
                <w:i/>
                <w:color w:val="000000" w:themeColor="text1"/>
                <w:sz w:val="24"/>
                <w:szCs w:val="24"/>
              </w:rPr>
            </w:pPr>
            <w:r w:rsidRPr="006831C7">
              <w:rPr>
                <w:rFonts w:ascii="Times New Roman" w:eastAsia="Times New Roman" w:hAnsi="Times New Roman"/>
                <w:b/>
                <w:i/>
                <w:color w:val="000000" w:themeColor="text1"/>
                <w:sz w:val="24"/>
                <w:szCs w:val="24"/>
              </w:rPr>
              <w:t>Замовник відміняє відкриті торги у разі:</w:t>
            </w:r>
          </w:p>
          <w:p w14:paraId="1F06B879"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5FDFAF4E"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з описом таких порушень;</w:t>
            </w:r>
          </w:p>
          <w:p w14:paraId="235529C4"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1530034C"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6DFB2BD6"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У разі відміни відкритих торгів замовник </w:t>
            </w:r>
            <w:r w:rsidRPr="006831C7">
              <w:rPr>
                <w:rFonts w:ascii="Times New Roman" w:eastAsia="Times New Roman" w:hAnsi="Times New Roman"/>
                <w:b/>
                <w:i/>
                <w:color w:val="000000" w:themeColor="text1"/>
                <w:sz w:val="24"/>
                <w:szCs w:val="24"/>
              </w:rPr>
              <w:t>протягом одного робочого дня</w:t>
            </w:r>
            <w:r w:rsidRPr="006831C7">
              <w:rPr>
                <w:rFonts w:ascii="Times New Roman" w:eastAsia="Times New Roman" w:hAnsi="Times New Roman"/>
                <w:color w:val="000000" w:themeColor="text1"/>
                <w:sz w:val="24"/>
                <w:szCs w:val="24"/>
              </w:rPr>
              <w:t xml:space="preserve"> з дати прийняття відповідного рішення зазначає в електронній системі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xml:space="preserve"> підстави прийняття такого рішення.</w:t>
            </w:r>
          </w:p>
          <w:p w14:paraId="57CD978B" w14:textId="77777777" w:rsidR="00E6065B" w:rsidRPr="006831C7" w:rsidRDefault="00E6065B" w:rsidP="00931B82">
            <w:pPr>
              <w:widowControl w:val="0"/>
              <w:spacing w:after="0" w:line="240" w:lineRule="auto"/>
              <w:contextualSpacing/>
              <w:jc w:val="both"/>
              <w:rPr>
                <w:rFonts w:ascii="Times New Roman" w:eastAsia="Times New Roman" w:hAnsi="Times New Roman"/>
                <w:b/>
                <w:i/>
                <w:color w:val="000000" w:themeColor="text1"/>
                <w:sz w:val="24"/>
                <w:szCs w:val="24"/>
              </w:rPr>
            </w:pPr>
            <w:r w:rsidRPr="006831C7">
              <w:rPr>
                <w:rFonts w:ascii="Times New Roman" w:eastAsia="Times New Roman" w:hAnsi="Times New Roman"/>
                <w:b/>
                <w:i/>
                <w:color w:val="000000" w:themeColor="text1"/>
                <w:sz w:val="24"/>
                <w:szCs w:val="24"/>
              </w:rPr>
              <w:t xml:space="preserve">Відкриті торги автоматично відміняються електронною системою </w:t>
            </w:r>
            <w:proofErr w:type="spellStart"/>
            <w:r w:rsidRPr="006831C7">
              <w:rPr>
                <w:rFonts w:ascii="Times New Roman" w:eastAsia="Times New Roman" w:hAnsi="Times New Roman"/>
                <w:b/>
                <w:i/>
                <w:color w:val="000000" w:themeColor="text1"/>
                <w:sz w:val="24"/>
                <w:szCs w:val="24"/>
              </w:rPr>
              <w:t>закупівель</w:t>
            </w:r>
            <w:proofErr w:type="spellEnd"/>
            <w:r w:rsidRPr="006831C7">
              <w:rPr>
                <w:rFonts w:ascii="Times New Roman" w:eastAsia="Times New Roman" w:hAnsi="Times New Roman"/>
                <w:b/>
                <w:i/>
                <w:color w:val="000000" w:themeColor="text1"/>
                <w:sz w:val="24"/>
                <w:szCs w:val="24"/>
              </w:rPr>
              <w:t xml:space="preserve"> у разі:</w:t>
            </w:r>
          </w:p>
          <w:p w14:paraId="053B916E"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946EBF2"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10D68B98"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Електронною системою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1B5F02F"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Відкриті торги можуть бути відмінені частково (за лотом).</w:t>
            </w:r>
          </w:p>
          <w:p w14:paraId="0BCBE3C4" w14:textId="77777777" w:rsidR="00E6065B" w:rsidRPr="006831C7" w:rsidRDefault="00E6065B" w:rsidP="00931B82">
            <w:pPr>
              <w:widowControl w:val="0"/>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xml:space="preserve"> в день її оприлюднення.</w:t>
            </w:r>
          </w:p>
        </w:tc>
      </w:tr>
      <w:tr w:rsidR="006831C7" w:rsidRPr="006831C7" w14:paraId="1424CDC7" w14:textId="77777777" w:rsidTr="00931B82">
        <w:trPr>
          <w:trHeight w:val="562"/>
        </w:trPr>
        <w:tc>
          <w:tcPr>
            <w:tcW w:w="3565" w:type="dxa"/>
            <w:tcBorders>
              <w:top w:val="single" w:sz="4" w:space="0" w:color="auto"/>
              <w:left w:val="single" w:sz="4" w:space="0" w:color="auto"/>
              <w:bottom w:val="single" w:sz="4" w:space="0" w:color="auto"/>
              <w:right w:val="single" w:sz="4" w:space="0" w:color="auto"/>
            </w:tcBorders>
          </w:tcPr>
          <w:p w14:paraId="5CA86253" w14:textId="77777777" w:rsidR="00E6065B" w:rsidRPr="006831C7" w:rsidRDefault="00E6065B" w:rsidP="00931B82">
            <w:pPr>
              <w:spacing w:after="0" w:line="240" w:lineRule="auto"/>
              <w:contextualSpacing/>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 xml:space="preserve">6.2. Строк укладання договору </w:t>
            </w:r>
          </w:p>
        </w:tc>
        <w:tc>
          <w:tcPr>
            <w:tcW w:w="6925" w:type="dxa"/>
            <w:vAlign w:val="center"/>
          </w:tcPr>
          <w:p w14:paraId="42D0EF28" w14:textId="77777777" w:rsidR="00E6065B" w:rsidRPr="006831C7" w:rsidRDefault="00E6065B" w:rsidP="00931B82">
            <w:pPr>
              <w:widowControl w:val="0"/>
              <w:spacing w:after="0" w:line="240" w:lineRule="auto"/>
              <w:contextualSpacing/>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831C7">
              <w:rPr>
                <w:rFonts w:ascii="Times New Roman" w:eastAsia="Times New Roman" w:hAnsi="Times New Roman"/>
                <w:b/>
                <w:i/>
                <w:color w:val="000000" w:themeColor="text1"/>
                <w:sz w:val="24"/>
                <w:szCs w:val="24"/>
              </w:rPr>
              <w:t>не пізніше ніж через 15 днів</w:t>
            </w:r>
            <w:r w:rsidRPr="006831C7">
              <w:rPr>
                <w:rFonts w:ascii="Times New Roman" w:eastAsia="Times New Roman" w:hAnsi="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831C7">
              <w:rPr>
                <w:rFonts w:ascii="Times New Roman" w:eastAsia="Times New Roman" w:hAnsi="Times New Roman"/>
                <w:b/>
                <w:i/>
                <w:color w:val="000000" w:themeColor="text1"/>
                <w:sz w:val="24"/>
                <w:szCs w:val="24"/>
              </w:rPr>
              <w:t>може бути продовжений до 60 днів</w:t>
            </w:r>
            <w:r w:rsidRPr="006831C7">
              <w:rPr>
                <w:rFonts w:ascii="Times New Roman" w:eastAsia="Times New Roman" w:hAnsi="Times New Roman"/>
                <w:color w:val="000000" w:themeColor="text1"/>
                <w:sz w:val="24"/>
                <w:szCs w:val="24"/>
              </w:rPr>
              <w:t xml:space="preserve">. </w:t>
            </w:r>
          </w:p>
          <w:p w14:paraId="6473A5AC" w14:textId="77777777" w:rsidR="00E6065B" w:rsidRPr="006831C7" w:rsidRDefault="00E6065B" w:rsidP="00931B82">
            <w:pPr>
              <w:widowControl w:val="0"/>
              <w:spacing w:after="0" w:line="240" w:lineRule="auto"/>
              <w:contextualSpacing/>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3A7B703" w14:textId="77777777" w:rsidR="00E6065B" w:rsidRPr="006831C7" w:rsidRDefault="00E6065B" w:rsidP="00931B82">
            <w:pPr>
              <w:widowControl w:val="0"/>
              <w:spacing w:after="0" w:line="240" w:lineRule="auto"/>
              <w:contextualSpacing/>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831C7">
              <w:rPr>
                <w:rFonts w:ascii="Times New Roman" w:eastAsia="Times New Roman" w:hAnsi="Times New Roman"/>
                <w:b/>
                <w:i/>
                <w:color w:val="000000" w:themeColor="text1"/>
                <w:sz w:val="24"/>
                <w:szCs w:val="24"/>
              </w:rPr>
              <w:t>не може бути укладено раніше ніж через п’ять днів</w:t>
            </w:r>
            <w:r w:rsidRPr="006831C7">
              <w:rPr>
                <w:rFonts w:ascii="Times New Roman" w:eastAsia="Times New Roman" w:hAnsi="Times New Roman"/>
                <w:i/>
                <w:color w:val="000000" w:themeColor="text1"/>
                <w:sz w:val="24"/>
                <w:szCs w:val="24"/>
              </w:rPr>
              <w:t xml:space="preserve"> </w:t>
            </w:r>
            <w:r w:rsidRPr="006831C7">
              <w:rPr>
                <w:rFonts w:ascii="Times New Roman" w:eastAsia="Times New Roman" w:hAnsi="Times New Roman"/>
                <w:color w:val="000000" w:themeColor="text1"/>
                <w:sz w:val="24"/>
                <w:szCs w:val="24"/>
              </w:rPr>
              <w:t xml:space="preserve">з дати оприлюднення в електронній системі </w:t>
            </w:r>
            <w:proofErr w:type="spellStart"/>
            <w:r w:rsidRPr="006831C7">
              <w:rPr>
                <w:rFonts w:ascii="Times New Roman" w:eastAsia="Times New Roman" w:hAnsi="Times New Roman"/>
                <w:color w:val="000000" w:themeColor="text1"/>
                <w:sz w:val="24"/>
                <w:szCs w:val="24"/>
              </w:rPr>
              <w:t>закупівель</w:t>
            </w:r>
            <w:proofErr w:type="spellEnd"/>
            <w:r w:rsidRPr="006831C7">
              <w:rPr>
                <w:rFonts w:ascii="Times New Roman" w:eastAsia="Times New Roman" w:hAnsi="Times New Roman"/>
                <w:color w:val="000000" w:themeColor="text1"/>
                <w:sz w:val="24"/>
                <w:szCs w:val="24"/>
              </w:rPr>
              <w:t xml:space="preserve"> повідомлення про намір укласти </w:t>
            </w:r>
            <w:r w:rsidRPr="006831C7">
              <w:rPr>
                <w:rFonts w:ascii="Times New Roman" w:eastAsia="Times New Roman" w:hAnsi="Times New Roman"/>
                <w:color w:val="000000" w:themeColor="text1"/>
                <w:sz w:val="24"/>
                <w:szCs w:val="24"/>
              </w:rPr>
              <w:lastRenderedPageBreak/>
              <w:t>договір про закупівлю.</w:t>
            </w:r>
          </w:p>
        </w:tc>
      </w:tr>
      <w:tr w:rsidR="006831C7" w:rsidRPr="006831C7" w14:paraId="4F7B90F8" w14:textId="77777777" w:rsidTr="00931B82">
        <w:trPr>
          <w:trHeight w:val="562"/>
        </w:trPr>
        <w:tc>
          <w:tcPr>
            <w:tcW w:w="3565" w:type="dxa"/>
            <w:tcBorders>
              <w:top w:val="single" w:sz="4" w:space="0" w:color="auto"/>
              <w:left w:val="single" w:sz="4" w:space="0" w:color="auto"/>
              <w:bottom w:val="single" w:sz="4" w:space="0" w:color="auto"/>
              <w:right w:val="single" w:sz="4" w:space="0" w:color="auto"/>
            </w:tcBorders>
          </w:tcPr>
          <w:p w14:paraId="62F6FD0B" w14:textId="77777777" w:rsidR="00E6065B" w:rsidRPr="006831C7" w:rsidRDefault="00E6065B" w:rsidP="00931B82">
            <w:pPr>
              <w:spacing w:after="0" w:line="240" w:lineRule="auto"/>
              <w:contextualSpacing/>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lastRenderedPageBreak/>
              <w:t xml:space="preserve">6.3. </w:t>
            </w:r>
            <w:proofErr w:type="spellStart"/>
            <w:r w:rsidRPr="006831C7">
              <w:rPr>
                <w:rFonts w:ascii="Times New Roman" w:hAnsi="Times New Roman"/>
                <w:bCs/>
                <w:color w:val="000000" w:themeColor="text1"/>
                <w:sz w:val="24"/>
                <w:szCs w:val="24"/>
                <w:lang w:eastAsia="ru-RU"/>
              </w:rPr>
              <w:t>Проєкт</w:t>
            </w:r>
            <w:proofErr w:type="spellEnd"/>
            <w:r w:rsidRPr="006831C7">
              <w:rPr>
                <w:rFonts w:ascii="Times New Roman" w:hAnsi="Times New Roman"/>
                <w:bCs/>
                <w:color w:val="000000" w:themeColor="text1"/>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38568037" w14:textId="77777777" w:rsidR="00E6065B" w:rsidRPr="006831C7" w:rsidRDefault="00E6065B" w:rsidP="00931B82">
            <w:pPr>
              <w:spacing w:after="0" w:line="240" w:lineRule="auto"/>
              <w:contextualSpacing/>
              <w:rPr>
                <w:rFonts w:ascii="Times New Roman" w:hAnsi="Times New Roman"/>
                <w:color w:val="000000" w:themeColor="text1"/>
                <w:sz w:val="24"/>
                <w:szCs w:val="24"/>
                <w:lang w:eastAsia="ru-RU"/>
              </w:rPr>
            </w:pPr>
            <w:proofErr w:type="spellStart"/>
            <w:r w:rsidRPr="006831C7">
              <w:rPr>
                <w:rFonts w:ascii="Times New Roman" w:hAnsi="Times New Roman"/>
                <w:color w:val="000000" w:themeColor="text1"/>
                <w:sz w:val="24"/>
                <w:szCs w:val="24"/>
                <w:lang w:eastAsia="ru-RU"/>
              </w:rPr>
              <w:t>Проєкт</w:t>
            </w:r>
            <w:proofErr w:type="spellEnd"/>
            <w:r w:rsidRPr="006831C7">
              <w:rPr>
                <w:rFonts w:ascii="Times New Roman" w:hAnsi="Times New Roman"/>
                <w:color w:val="000000" w:themeColor="text1"/>
                <w:sz w:val="24"/>
                <w:szCs w:val="24"/>
                <w:lang w:eastAsia="ru-RU"/>
              </w:rPr>
              <w:t xml:space="preserve"> договору подається в окремому файлі та наведений у Додатку № 5 до даної тендерної документації.</w:t>
            </w:r>
          </w:p>
          <w:p w14:paraId="69818310" w14:textId="77777777" w:rsidR="00E6065B" w:rsidRPr="006831C7" w:rsidRDefault="00E6065B" w:rsidP="00931B82">
            <w:pPr>
              <w:widowControl w:val="0"/>
              <w:spacing w:after="0" w:line="240" w:lineRule="auto"/>
              <w:contextualSpacing/>
              <w:rPr>
                <w:rFonts w:ascii="Times New Roman" w:eastAsia="Times New Roman" w:hAnsi="Times New Roman"/>
                <w:color w:val="000000" w:themeColor="text1"/>
                <w:sz w:val="24"/>
                <w:szCs w:val="24"/>
              </w:rPr>
            </w:pPr>
            <w:r w:rsidRPr="006831C7">
              <w:rPr>
                <w:rFonts w:ascii="Times New Roman" w:eastAsia="Times New Roman" w:hAnsi="Times New Roman"/>
                <w:b/>
                <w:i/>
                <w:color w:val="000000" w:themeColor="text1"/>
                <w:sz w:val="24"/>
                <w:szCs w:val="24"/>
              </w:rPr>
              <w:t>Переможець</w:t>
            </w:r>
            <w:r w:rsidRPr="006831C7">
              <w:rPr>
                <w:rFonts w:ascii="Times New Roman" w:eastAsia="Times New Roman" w:hAnsi="Times New Roman"/>
                <w:color w:val="000000" w:themeColor="text1"/>
                <w:sz w:val="24"/>
                <w:szCs w:val="24"/>
              </w:rPr>
              <w:t xml:space="preserve"> процедури закупівлі під час укладення договору про закупівлю повинен надати:</w:t>
            </w:r>
          </w:p>
          <w:p w14:paraId="288DE8C9" w14:textId="77777777" w:rsidR="00E6065B" w:rsidRPr="006831C7" w:rsidRDefault="00E6065B" w:rsidP="00931B82">
            <w:pPr>
              <w:widowControl w:val="0"/>
              <w:numPr>
                <w:ilvl w:val="0"/>
                <w:numId w:val="30"/>
              </w:numPr>
              <w:spacing w:after="0" w:line="240" w:lineRule="auto"/>
              <w:ind w:left="0" w:firstLine="0"/>
              <w:contextualSpacing/>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інформацію про право підписання договору про закупівлю;</w:t>
            </w:r>
          </w:p>
          <w:p w14:paraId="6728370A" w14:textId="77777777" w:rsidR="00E6065B" w:rsidRPr="006831C7" w:rsidRDefault="00E6065B" w:rsidP="00931B82">
            <w:pPr>
              <w:widowControl w:val="0"/>
              <w:numPr>
                <w:ilvl w:val="0"/>
                <w:numId w:val="30"/>
              </w:numPr>
              <w:spacing w:after="0" w:line="240" w:lineRule="auto"/>
              <w:ind w:left="0" w:firstLine="0"/>
              <w:contextualSpacing/>
              <w:rPr>
                <w:rFonts w:ascii="Times New Roman" w:eastAsia="Times New Roman" w:hAnsi="Times New Roman"/>
                <w:color w:val="000000" w:themeColor="text1"/>
                <w:sz w:val="24"/>
                <w:szCs w:val="24"/>
              </w:rPr>
            </w:pPr>
            <w:r w:rsidRPr="006831C7">
              <w:rPr>
                <w:rFonts w:ascii="Times New Roman" w:eastAsia="Times New Roman" w:hAnsi="Times New Roman"/>
                <w:b/>
                <w:color w:val="000000" w:themeColor="text1"/>
                <w:sz w:val="24"/>
                <w:szCs w:val="24"/>
              </w:rPr>
              <w:t>чинну ліцензію або документи дозвільного характеру</w:t>
            </w:r>
            <w:r w:rsidRPr="006831C7">
              <w:rPr>
                <w:rFonts w:ascii="Times New Roman" w:eastAsia="Times New Roman" w:hAnsi="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CD47A8A" w14:textId="77777777" w:rsidR="00E6065B" w:rsidRPr="006831C7" w:rsidRDefault="00E6065B" w:rsidP="00931B82">
            <w:pPr>
              <w:widowControl w:val="0"/>
              <w:spacing w:after="0" w:line="240" w:lineRule="auto"/>
              <w:contextualSpacing/>
              <w:rPr>
                <w:rFonts w:ascii="Times New Roman" w:eastAsia="Times New Roman" w:hAnsi="Times New Roman"/>
                <w:b/>
                <w:color w:val="000000" w:themeColor="text1"/>
                <w:sz w:val="24"/>
                <w:szCs w:val="24"/>
              </w:rPr>
            </w:pPr>
          </w:p>
          <w:p w14:paraId="4E6DB5EE" w14:textId="77777777" w:rsidR="00E6065B" w:rsidRPr="006831C7" w:rsidRDefault="00E6065B" w:rsidP="00931B82">
            <w:pPr>
              <w:widowControl w:val="0"/>
              <w:spacing w:after="0" w:line="240" w:lineRule="auto"/>
              <w:contextualSpacing/>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1E95555" w14:textId="77777777" w:rsidR="00E6065B" w:rsidRPr="006831C7" w:rsidRDefault="00E6065B" w:rsidP="00931B82">
            <w:pPr>
              <w:widowControl w:val="0"/>
              <w:spacing w:after="0" w:line="240" w:lineRule="auto"/>
              <w:contextualSpacing/>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w:t>
            </w:r>
            <w:r w:rsidRPr="006831C7">
              <w:rPr>
                <w:rFonts w:ascii="Times New Roman" w:hAnsi="Times New Roman"/>
                <w:color w:val="000000" w:themeColor="text1"/>
              </w:rPr>
              <w:t xml:space="preserve"> </w:t>
            </w:r>
            <w:proofErr w:type="spellStart"/>
            <w:r w:rsidRPr="006831C7">
              <w:rPr>
                <w:rFonts w:ascii="Times New Roman" w:eastAsia="Times New Roman" w:hAnsi="Times New Roman"/>
                <w:color w:val="000000" w:themeColor="text1"/>
                <w:sz w:val="24"/>
                <w:szCs w:val="24"/>
              </w:rPr>
              <w:t>Скан</w:t>
            </w:r>
            <w:proofErr w:type="spellEnd"/>
            <w:r w:rsidRPr="006831C7">
              <w:rPr>
                <w:rFonts w:ascii="Times New Roman" w:eastAsia="Times New Roman" w:hAnsi="Times New Roman"/>
                <w:color w:val="000000" w:themeColor="text1"/>
                <w:sz w:val="24"/>
                <w:szCs w:val="24"/>
              </w:rPr>
              <w:t xml:space="preserve">-копія проекту договору з підписами та печатками учасника на кожній сторінці </w:t>
            </w:r>
            <w:proofErr w:type="spellStart"/>
            <w:r w:rsidRPr="006831C7">
              <w:rPr>
                <w:rFonts w:ascii="Times New Roman" w:eastAsia="Times New Roman" w:hAnsi="Times New Roman"/>
                <w:color w:val="000000" w:themeColor="text1"/>
                <w:sz w:val="24"/>
                <w:szCs w:val="24"/>
              </w:rPr>
              <w:t>проєкту</w:t>
            </w:r>
            <w:proofErr w:type="spellEnd"/>
            <w:r w:rsidRPr="006831C7">
              <w:rPr>
                <w:rFonts w:ascii="Times New Roman" w:eastAsia="Times New Roman" w:hAnsi="Times New Roman"/>
                <w:color w:val="000000" w:themeColor="text1"/>
                <w:sz w:val="24"/>
                <w:szCs w:val="24"/>
              </w:rPr>
              <w:t xml:space="preserve"> договору подається в складі тендерної пропозиції. Кожна сторінка </w:t>
            </w:r>
            <w:proofErr w:type="spellStart"/>
            <w:r w:rsidRPr="006831C7">
              <w:rPr>
                <w:rFonts w:ascii="Times New Roman" w:eastAsia="Times New Roman" w:hAnsi="Times New Roman"/>
                <w:color w:val="000000" w:themeColor="text1"/>
                <w:sz w:val="24"/>
                <w:szCs w:val="24"/>
              </w:rPr>
              <w:t>проєкту</w:t>
            </w:r>
            <w:proofErr w:type="spellEnd"/>
            <w:r w:rsidRPr="006831C7">
              <w:rPr>
                <w:rFonts w:ascii="Times New Roman" w:eastAsia="Times New Roman" w:hAnsi="Times New Roman"/>
                <w:color w:val="000000" w:themeColor="text1"/>
                <w:sz w:val="24"/>
                <w:szCs w:val="24"/>
              </w:rPr>
              <w:t xml:space="preserve">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w:t>
            </w:r>
          </w:p>
        </w:tc>
      </w:tr>
      <w:tr w:rsidR="006831C7" w:rsidRPr="006831C7" w14:paraId="79A2B36F" w14:textId="77777777" w:rsidTr="00931B82">
        <w:trPr>
          <w:trHeight w:val="562"/>
        </w:trPr>
        <w:tc>
          <w:tcPr>
            <w:tcW w:w="3565" w:type="dxa"/>
            <w:tcBorders>
              <w:top w:val="single" w:sz="4" w:space="0" w:color="auto"/>
              <w:left w:val="single" w:sz="4" w:space="0" w:color="auto"/>
              <w:bottom w:val="single" w:sz="4" w:space="0" w:color="auto"/>
              <w:right w:val="single" w:sz="4" w:space="0" w:color="auto"/>
            </w:tcBorders>
          </w:tcPr>
          <w:p w14:paraId="527553EF" w14:textId="77777777" w:rsidR="00E6065B" w:rsidRPr="006831C7" w:rsidRDefault="00E6065B" w:rsidP="00931B82">
            <w:pPr>
              <w:spacing w:after="0" w:line="240" w:lineRule="auto"/>
              <w:contextualSpacing/>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7A21C97E"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bookmarkStart w:id="20" w:name="n578"/>
            <w:bookmarkStart w:id="21" w:name="n579"/>
            <w:bookmarkEnd w:id="20"/>
            <w:bookmarkEnd w:id="21"/>
            <w:r w:rsidRPr="006831C7">
              <w:rPr>
                <w:rFonts w:ascii="Times New Roman" w:eastAsia="Times New Roman" w:hAnsi="Times New Roman"/>
                <w:color w:val="000000" w:themeColor="text1"/>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D3BE686"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E079757"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визначення грошового еквівалента зобов’язання в іноземній валюті;</w:t>
            </w:r>
          </w:p>
          <w:p w14:paraId="0445DDC5"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перерахунку ціни в бік зменшення ціни тендерної пропозиції переможця без зменшення обсягів закупівлі;</w:t>
            </w:r>
          </w:p>
          <w:p w14:paraId="0759771B"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0E3B048E"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 xml:space="preserve">2. </w:t>
            </w:r>
            <w:bookmarkStart w:id="22" w:name="_Hlk117598056"/>
            <w:r w:rsidRPr="006831C7">
              <w:rPr>
                <w:rFonts w:ascii="Times New Roman" w:eastAsia="Times New Roman" w:hAnsi="Times New Roman"/>
                <w:b/>
                <w:bCs/>
                <w:i/>
                <w:iCs/>
                <w:color w:val="000000" w:themeColor="text1"/>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2A627A"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1) зменшення обсягів закупівлі, зокрема з урахуванням фактичного обсягу видатків замовника;</w:t>
            </w:r>
          </w:p>
          <w:p w14:paraId="3A10A036"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2ADF12CE"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E144D9"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14:paraId="3F1B14C5"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lastRenderedPageBreak/>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31C7">
              <w:rPr>
                <w:rFonts w:ascii="Times New Roman" w:eastAsia="Times New Roman" w:hAnsi="Times New Roman"/>
                <w:color w:val="000000" w:themeColor="text1"/>
                <w:sz w:val="24"/>
                <w:szCs w:val="24"/>
                <w:lang w:eastAsia="ru-RU"/>
              </w:rPr>
              <w:t>пропорційно</w:t>
            </w:r>
            <w:proofErr w:type="spellEnd"/>
            <w:r w:rsidRPr="006831C7">
              <w:rPr>
                <w:rFonts w:ascii="Times New Roman" w:eastAsia="Times New Roman" w:hAnsi="Times New Roman"/>
                <w:color w:val="000000" w:themeColor="text1"/>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6831C7">
              <w:rPr>
                <w:rFonts w:ascii="Times New Roman" w:eastAsia="Times New Roman" w:hAnsi="Times New Roman"/>
                <w:color w:val="000000" w:themeColor="text1"/>
                <w:sz w:val="24"/>
                <w:szCs w:val="24"/>
                <w:lang w:eastAsia="ru-RU"/>
              </w:rPr>
              <w:t>пропорційно</w:t>
            </w:r>
            <w:proofErr w:type="spellEnd"/>
            <w:r w:rsidRPr="006831C7">
              <w:rPr>
                <w:rFonts w:ascii="Times New Roman" w:eastAsia="Times New Roman" w:hAnsi="Times New Roman"/>
                <w:color w:val="000000" w:themeColor="text1"/>
                <w:sz w:val="24"/>
                <w:szCs w:val="24"/>
                <w:lang w:eastAsia="ru-RU"/>
              </w:rPr>
              <w:t xml:space="preserve"> до зміни податкового навантаження внаслідок зміни системи оподаткування.</w:t>
            </w:r>
          </w:p>
          <w:bookmarkEnd w:id="22"/>
          <w:p w14:paraId="0CF89E8A"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4. Договір про закупівлю є нікчемним у разі:</w:t>
            </w:r>
          </w:p>
          <w:p w14:paraId="38E6C6DC"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1) коли замовник уклав договір про закупівлю з порушенням вимог, визначених пунктом 5 Особливостей;</w:t>
            </w:r>
          </w:p>
          <w:p w14:paraId="0867BEA4"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2) укладення договору про закупівлю з порушенням вимог пункту 18 Особливостей;</w:t>
            </w:r>
          </w:p>
          <w:p w14:paraId="0F094F74"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7339DF9E" w14:textId="77777777" w:rsidR="00E6065B" w:rsidRPr="006831C7" w:rsidRDefault="00E6065B" w:rsidP="00931B82">
            <w:pPr>
              <w:shd w:val="clear" w:color="auto" w:fill="FFFFFF"/>
              <w:spacing w:after="0" w:line="240" w:lineRule="auto"/>
              <w:contextualSpacing/>
              <w:jc w:val="both"/>
              <w:textAlignment w:val="baseline"/>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E449F5F" w14:textId="77777777" w:rsidR="00E6065B" w:rsidRPr="006831C7" w:rsidRDefault="00E6065B" w:rsidP="00931B82">
            <w:pPr>
              <w:shd w:val="clear" w:color="auto" w:fill="FFFFFF"/>
              <w:spacing w:after="0" w:line="240" w:lineRule="auto"/>
              <w:contextualSpacing/>
              <w:jc w:val="both"/>
              <w:rPr>
                <w:rFonts w:ascii="Times New Roman" w:eastAsia="Times New Roman" w:hAnsi="Times New Roman"/>
                <w:color w:val="000000" w:themeColor="text1"/>
                <w:sz w:val="24"/>
                <w:szCs w:val="24"/>
                <w:lang w:eastAsia="uk-UA"/>
              </w:rPr>
            </w:pPr>
            <w:r w:rsidRPr="006831C7">
              <w:rPr>
                <w:rFonts w:ascii="Times New Roman" w:eastAsia="Times New Roman" w:hAnsi="Times New Roman"/>
                <w:color w:val="000000" w:themeColor="text1"/>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831C7" w:rsidRPr="006831C7" w14:paraId="488143D5" w14:textId="77777777" w:rsidTr="00931B82">
        <w:trPr>
          <w:trHeight w:val="21"/>
        </w:trPr>
        <w:tc>
          <w:tcPr>
            <w:tcW w:w="3565" w:type="dxa"/>
            <w:tcBorders>
              <w:top w:val="single" w:sz="4" w:space="0" w:color="auto"/>
              <w:left w:val="single" w:sz="4" w:space="0" w:color="auto"/>
              <w:bottom w:val="single" w:sz="4" w:space="0" w:color="auto"/>
              <w:right w:val="single" w:sz="4" w:space="0" w:color="auto"/>
            </w:tcBorders>
          </w:tcPr>
          <w:p w14:paraId="71CAA4CE" w14:textId="77777777" w:rsidR="00E6065B" w:rsidRPr="006831C7" w:rsidRDefault="00E6065B" w:rsidP="00931B82">
            <w:pPr>
              <w:spacing w:after="0" w:line="240" w:lineRule="auto"/>
              <w:contextualSpacing/>
              <w:rPr>
                <w:rFonts w:ascii="Times New Roman" w:hAnsi="Times New Roman"/>
                <w:bCs/>
                <w:color w:val="000000" w:themeColor="text1"/>
                <w:sz w:val="24"/>
                <w:szCs w:val="24"/>
                <w:lang w:eastAsia="ru-RU"/>
              </w:rPr>
            </w:pPr>
            <w:r w:rsidRPr="006831C7">
              <w:rPr>
                <w:rFonts w:ascii="Times New Roman" w:hAnsi="Times New Roman"/>
                <w:bCs/>
                <w:color w:val="000000" w:themeColor="text1"/>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062159DE" w14:textId="77777777" w:rsidR="00E6065B" w:rsidRPr="006831C7" w:rsidRDefault="00E6065B" w:rsidP="00931B82">
            <w:pPr>
              <w:spacing w:after="0" w:line="240" w:lineRule="auto"/>
              <w:contextualSpacing/>
              <w:jc w:val="both"/>
              <w:rPr>
                <w:rFonts w:ascii="Times New Roman" w:hAnsi="Times New Roman"/>
                <w:color w:val="000000" w:themeColor="text1"/>
                <w:sz w:val="24"/>
                <w:szCs w:val="24"/>
                <w:lang w:eastAsia="ru-RU"/>
              </w:rPr>
            </w:pPr>
            <w:r w:rsidRPr="006831C7">
              <w:rPr>
                <w:rFonts w:ascii="Times New Roman" w:hAnsi="Times New Roman"/>
                <w:color w:val="000000" w:themeColor="text1"/>
                <w:sz w:val="24"/>
                <w:szCs w:val="24"/>
                <w:lang w:eastAsia="ru-RU"/>
              </w:rPr>
              <w:t>Не вимагається.</w:t>
            </w:r>
          </w:p>
        </w:tc>
      </w:tr>
    </w:tbl>
    <w:p w14:paraId="22142656" w14:textId="77777777" w:rsidR="00E6065B" w:rsidRPr="006831C7" w:rsidRDefault="00E6065B" w:rsidP="00E6065B">
      <w:pPr>
        <w:tabs>
          <w:tab w:val="left" w:pos="0"/>
          <w:tab w:val="center" w:pos="4153"/>
          <w:tab w:val="right" w:pos="8306"/>
        </w:tabs>
        <w:spacing w:after="0" w:line="240" w:lineRule="auto"/>
        <w:contextualSpacing/>
        <w:rPr>
          <w:rFonts w:ascii="Times New Roman" w:hAnsi="Times New Roman"/>
          <w:b/>
          <w:bCs/>
          <w:color w:val="000000" w:themeColor="text1"/>
          <w:sz w:val="24"/>
          <w:szCs w:val="24"/>
          <w:lang w:eastAsia="ru-RU"/>
        </w:rPr>
      </w:pPr>
    </w:p>
    <w:p w14:paraId="7A0F708E" w14:textId="77777777" w:rsidR="00E6065B" w:rsidRPr="006831C7" w:rsidRDefault="00E6065B" w:rsidP="00E6065B">
      <w:pPr>
        <w:tabs>
          <w:tab w:val="left" w:pos="0"/>
          <w:tab w:val="center" w:pos="4153"/>
          <w:tab w:val="right" w:pos="8306"/>
        </w:tabs>
        <w:spacing w:after="0" w:line="240" w:lineRule="auto"/>
        <w:contextualSpacing/>
        <w:jc w:val="right"/>
        <w:rPr>
          <w:rFonts w:ascii="Times New Roman" w:hAnsi="Times New Roman"/>
          <w:b/>
          <w:bCs/>
          <w:color w:val="000000" w:themeColor="text1"/>
          <w:sz w:val="24"/>
          <w:szCs w:val="24"/>
          <w:lang w:eastAsia="ru-RU"/>
        </w:rPr>
      </w:pPr>
      <w:r w:rsidRPr="006831C7">
        <w:rPr>
          <w:rFonts w:ascii="Times New Roman" w:hAnsi="Times New Roman"/>
          <w:b/>
          <w:bCs/>
          <w:color w:val="000000" w:themeColor="text1"/>
          <w:sz w:val="24"/>
          <w:szCs w:val="24"/>
          <w:lang w:eastAsia="ru-RU"/>
        </w:rPr>
        <w:br w:type="page"/>
      </w:r>
      <w:r w:rsidRPr="006831C7">
        <w:rPr>
          <w:rFonts w:ascii="Times New Roman" w:hAnsi="Times New Roman"/>
          <w:b/>
          <w:bCs/>
          <w:color w:val="000000" w:themeColor="text1"/>
          <w:sz w:val="24"/>
          <w:szCs w:val="24"/>
          <w:lang w:eastAsia="ru-RU"/>
        </w:rPr>
        <w:lastRenderedPageBreak/>
        <w:t>ДОДАТОК №1</w:t>
      </w:r>
    </w:p>
    <w:p w14:paraId="3D5DE415" w14:textId="77777777" w:rsidR="00E6065B" w:rsidRPr="006831C7" w:rsidRDefault="00E6065B" w:rsidP="00E6065B">
      <w:pPr>
        <w:tabs>
          <w:tab w:val="left" w:pos="0"/>
          <w:tab w:val="center" w:pos="4153"/>
          <w:tab w:val="right" w:pos="8306"/>
        </w:tabs>
        <w:spacing w:after="0" w:line="240" w:lineRule="auto"/>
        <w:contextualSpacing/>
        <w:jc w:val="right"/>
        <w:rPr>
          <w:rFonts w:ascii="Times New Roman" w:hAnsi="Times New Roman"/>
          <w:b/>
          <w:bCs/>
          <w:color w:val="000000" w:themeColor="text1"/>
          <w:sz w:val="24"/>
          <w:szCs w:val="24"/>
          <w:lang w:eastAsia="ru-RU"/>
        </w:rPr>
      </w:pPr>
      <w:r w:rsidRPr="006831C7">
        <w:rPr>
          <w:rFonts w:ascii="Times New Roman" w:hAnsi="Times New Roman"/>
          <w:b/>
          <w:bCs/>
          <w:color w:val="000000" w:themeColor="text1"/>
          <w:sz w:val="24"/>
          <w:szCs w:val="24"/>
          <w:lang w:eastAsia="ru-RU"/>
        </w:rPr>
        <w:t xml:space="preserve">до Тендерної документації </w:t>
      </w:r>
    </w:p>
    <w:p w14:paraId="5603D411" w14:textId="77777777" w:rsidR="00E6065B" w:rsidRPr="006831C7" w:rsidRDefault="00E6065B" w:rsidP="00E6065B">
      <w:pPr>
        <w:spacing w:after="0" w:line="240" w:lineRule="auto"/>
        <w:contextualSpacing/>
        <w:jc w:val="center"/>
        <w:rPr>
          <w:rFonts w:ascii="Times New Roman" w:hAnsi="Times New Roman"/>
          <w:b/>
          <w:bCs/>
          <w:color w:val="000000" w:themeColor="text1"/>
          <w:sz w:val="24"/>
          <w:szCs w:val="24"/>
          <w:lang w:eastAsia="ru-RU"/>
        </w:rPr>
      </w:pPr>
    </w:p>
    <w:p w14:paraId="6BEB733B" w14:textId="77777777" w:rsidR="00E6065B" w:rsidRPr="006831C7" w:rsidRDefault="00E6065B" w:rsidP="00E6065B">
      <w:pPr>
        <w:spacing w:after="0" w:line="240" w:lineRule="auto"/>
        <w:contextualSpacing/>
        <w:jc w:val="center"/>
        <w:rPr>
          <w:rFonts w:ascii="Times New Roman" w:hAnsi="Times New Roman"/>
          <w:b/>
          <w:bCs/>
          <w:color w:val="000000" w:themeColor="text1"/>
          <w:sz w:val="24"/>
          <w:szCs w:val="24"/>
          <w:lang w:eastAsia="ru-RU"/>
        </w:rPr>
      </w:pPr>
      <w:r w:rsidRPr="006831C7">
        <w:rPr>
          <w:rFonts w:ascii="Times New Roman" w:hAnsi="Times New Roman"/>
          <w:b/>
          <w:bCs/>
          <w:color w:val="000000" w:themeColor="text1"/>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42B07D38" w14:textId="77777777" w:rsidR="00E6065B" w:rsidRPr="006831C7" w:rsidRDefault="00E6065B" w:rsidP="00E6065B">
      <w:pPr>
        <w:spacing w:after="0" w:line="240" w:lineRule="auto"/>
        <w:contextualSpacing/>
        <w:jc w:val="both"/>
        <w:rPr>
          <w:rFonts w:ascii="Times New Roman" w:hAnsi="Times New Roman"/>
          <w:b/>
          <w:bCs/>
          <w:color w:val="000000" w:themeColor="text1"/>
          <w:sz w:val="24"/>
          <w:szCs w:val="24"/>
          <w:lang w:eastAsia="ru-RU"/>
        </w:rPr>
      </w:pPr>
      <w:r w:rsidRPr="006831C7">
        <w:rPr>
          <w:rFonts w:ascii="Times New Roman" w:hAnsi="Times New Roman"/>
          <w:color w:val="000000" w:themeColor="text1"/>
          <w:sz w:val="24"/>
          <w:szCs w:val="24"/>
          <w:lang w:eastAsia="uk-UA"/>
        </w:rPr>
        <w:t xml:space="preserve"> </w:t>
      </w:r>
    </w:p>
    <w:p w14:paraId="07C09EA5" w14:textId="77777777" w:rsidR="00E6065B" w:rsidRPr="006831C7" w:rsidRDefault="00E6065B" w:rsidP="00E6065B">
      <w:pPr>
        <w:spacing w:after="0" w:line="240" w:lineRule="auto"/>
        <w:jc w:val="center"/>
        <w:rPr>
          <w:rFonts w:ascii="Times New Roman" w:eastAsia="Times New Roman" w:hAnsi="Times New Roman"/>
          <w:b/>
          <w:bCs/>
          <w:color w:val="000000" w:themeColor="text1"/>
          <w:sz w:val="24"/>
          <w:szCs w:val="24"/>
        </w:rPr>
      </w:pPr>
      <w:r w:rsidRPr="006831C7">
        <w:rPr>
          <w:rFonts w:ascii="Times New Roman" w:hAnsi="Times New Roman"/>
          <w:b/>
          <w:bCs/>
          <w:color w:val="000000" w:themeColor="text1"/>
          <w:sz w:val="24"/>
          <w:szCs w:val="24"/>
        </w:rPr>
        <w:t>Розділ №1 Наявність в учасника процедури закупівлі обладнання, матеріально-технічної бази та технологій</w:t>
      </w:r>
    </w:p>
    <w:p w14:paraId="0392D67E" w14:textId="77777777" w:rsidR="00E6065B" w:rsidRPr="006831C7" w:rsidRDefault="00E6065B" w:rsidP="00E6065B">
      <w:pPr>
        <w:spacing w:after="0" w:line="240" w:lineRule="auto"/>
        <w:jc w:val="center"/>
        <w:rPr>
          <w:rFonts w:ascii="Times New Roman" w:hAnsi="Times New Roman"/>
          <w:b/>
          <w:i/>
          <w:color w:val="000000" w:themeColor="text1"/>
          <w:sz w:val="24"/>
          <w:szCs w:val="24"/>
          <w:lang w:eastAsia="ru-RU"/>
        </w:rPr>
      </w:pPr>
    </w:p>
    <w:p w14:paraId="333B5C3E" w14:textId="77777777" w:rsidR="00E6065B" w:rsidRPr="006831C7" w:rsidRDefault="00E6065B" w:rsidP="00E6065B">
      <w:pPr>
        <w:spacing w:after="0" w:line="240" w:lineRule="auto"/>
        <w:jc w:val="right"/>
        <w:rPr>
          <w:rFonts w:ascii="Times New Roman" w:hAnsi="Times New Roman"/>
          <w:i/>
          <w:color w:val="000000" w:themeColor="text1"/>
          <w:sz w:val="24"/>
          <w:szCs w:val="24"/>
        </w:rPr>
      </w:pPr>
      <w:r w:rsidRPr="006831C7">
        <w:rPr>
          <w:rFonts w:ascii="Times New Roman" w:hAnsi="Times New Roman"/>
          <w:i/>
          <w:color w:val="000000" w:themeColor="text1"/>
          <w:sz w:val="24"/>
          <w:szCs w:val="24"/>
        </w:rPr>
        <w:t xml:space="preserve">Подається у наведеному нижче вигляді, </w:t>
      </w:r>
    </w:p>
    <w:p w14:paraId="074E8068" w14:textId="77777777" w:rsidR="00E6065B" w:rsidRPr="006831C7" w:rsidRDefault="00E6065B" w:rsidP="00E6065B">
      <w:pPr>
        <w:spacing w:after="0" w:line="240" w:lineRule="auto"/>
        <w:jc w:val="right"/>
        <w:rPr>
          <w:rFonts w:ascii="Times New Roman" w:hAnsi="Times New Roman"/>
          <w:i/>
          <w:color w:val="000000" w:themeColor="text1"/>
          <w:sz w:val="24"/>
          <w:szCs w:val="24"/>
        </w:rPr>
      </w:pPr>
      <w:r w:rsidRPr="006831C7">
        <w:rPr>
          <w:rFonts w:ascii="Times New Roman" w:hAnsi="Times New Roman"/>
          <w:i/>
          <w:color w:val="000000" w:themeColor="text1"/>
          <w:sz w:val="24"/>
          <w:szCs w:val="24"/>
        </w:rPr>
        <w:t>на фірмовому бланку учасника (за наявністю)</w:t>
      </w:r>
    </w:p>
    <w:p w14:paraId="69A0CD00" w14:textId="77777777" w:rsidR="00E6065B" w:rsidRPr="006831C7" w:rsidRDefault="00E6065B" w:rsidP="00E6065B">
      <w:pPr>
        <w:spacing w:after="0" w:line="240" w:lineRule="auto"/>
        <w:jc w:val="right"/>
        <w:rPr>
          <w:rFonts w:ascii="Times New Roman" w:hAnsi="Times New Roman"/>
          <w:i/>
          <w:color w:val="000000" w:themeColor="text1"/>
          <w:sz w:val="24"/>
          <w:szCs w:val="24"/>
        </w:rPr>
      </w:pPr>
      <w:r w:rsidRPr="006831C7">
        <w:rPr>
          <w:rFonts w:ascii="Times New Roman" w:hAnsi="Times New Roman"/>
          <w:i/>
          <w:color w:val="000000" w:themeColor="text1"/>
          <w:sz w:val="24"/>
          <w:szCs w:val="24"/>
        </w:rPr>
        <w:t>Учасник не повинен відступати від даної форми</w:t>
      </w:r>
    </w:p>
    <w:p w14:paraId="58E5742E" w14:textId="77777777" w:rsidR="00E6065B" w:rsidRPr="006831C7" w:rsidRDefault="00E6065B" w:rsidP="00E6065B">
      <w:pPr>
        <w:spacing w:after="0" w:line="240" w:lineRule="auto"/>
        <w:jc w:val="right"/>
        <w:rPr>
          <w:rFonts w:ascii="Times New Roman" w:hAnsi="Times New Roman"/>
          <w:color w:val="000000" w:themeColor="text1"/>
          <w:sz w:val="24"/>
          <w:szCs w:val="24"/>
        </w:rPr>
      </w:pPr>
      <w:r w:rsidRPr="006831C7">
        <w:rPr>
          <w:rFonts w:ascii="Times New Roman" w:hAnsi="Times New Roman"/>
          <w:i/>
          <w:color w:val="000000" w:themeColor="text1"/>
          <w:sz w:val="24"/>
          <w:szCs w:val="24"/>
        </w:rPr>
        <w:t>Таблиця А</w:t>
      </w:r>
    </w:p>
    <w:p w14:paraId="75A6FA39" w14:textId="77777777" w:rsidR="00E6065B" w:rsidRPr="006831C7" w:rsidRDefault="00E6065B" w:rsidP="00E6065B">
      <w:pPr>
        <w:spacing w:after="0" w:line="240" w:lineRule="auto"/>
        <w:jc w:val="center"/>
        <w:rPr>
          <w:rFonts w:ascii="Times New Roman" w:hAnsi="Times New Roman"/>
          <w:b/>
          <w:color w:val="000000" w:themeColor="text1"/>
          <w:sz w:val="24"/>
          <w:szCs w:val="24"/>
        </w:rPr>
      </w:pPr>
      <w:bookmarkStart w:id="23" w:name="_Hlk44665700"/>
      <w:r w:rsidRPr="006831C7">
        <w:rPr>
          <w:rFonts w:ascii="Times New Roman" w:hAnsi="Times New Roman"/>
          <w:b/>
          <w:color w:val="000000" w:themeColor="text1"/>
          <w:sz w:val="24"/>
          <w:szCs w:val="24"/>
        </w:rPr>
        <w:t>Довідка</w:t>
      </w:r>
    </w:p>
    <w:p w14:paraId="21DA6408" w14:textId="77777777" w:rsidR="00E6065B" w:rsidRPr="006831C7" w:rsidRDefault="00E6065B" w:rsidP="00E6065B">
      <w:pPr>
        <w:spacing w:after="0" w:line="240" w:lineRule="auto"/>
        <w:jc w:val="center"/>
        <w:rPr>
          <w:rFonts w:ascii="Times New Roman" w:hAnsi="Times New Roman"/>
          <w:b/>
          <w:bCs/>
          <w:color w:val="000000" w:themeColor="text1"/>
          <w:sz w:val="24"/>
          <w:szCs w:val="24"/>
        </w:rPr>
      </w:pPr>
      <w:r w:rsidRPr="006831C7">
        <w:rPr>
          <w:rFonts w:ascii="Times New Roman" w:hAnsi="Times New Roman"/>
          <w:b/>
          <w:color w:val="000000" w:themeColor="text1"/>
          <w:sz w:val="24"/>
          <w:szCs w:val="24"/>
        </w:rPr>
        <w:t>про наявність обладнання та матеріально-технічної бази</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102"/>
        <w:gridCol w:w="1850"/>
        <w:gridCol w:w="4585"/>
      </w:tblGrid>
      <w:tr w:rsidR="006831C7" w:rsidRPr="006831C7" w14:paraId="4B54776F" w14:textId="77777777" w:rsidTr="00931B82">
        <w:tc>
          <w:tcPr>
            <w:tcW w:w="562" w:type="dxa"/>
            <w:tcBorders>
              <w:top w:val="single" w:sz="4" w:space="0" w:color="auto"/>
              <w:left w:val="single" w:sz="4" w:space="0" w:color="auto"/>
              <w:bottom w:val="single" w:sz="4" w:space="0" w:color="auto"/>
              <w:right w:val="single" w:sz="4" w:space="0" w:color="auto"/>
            </w:tcBorders>
            <w:hideMark/>
          </w:tcPr>
          <w:bookmarkEnd w:id="23"/>
          <w:p w14:paraId="523C3C2E" w14:textId="77777777" w:rsidR="00E6065B" w:rsidRPr="006831C7" w:rsidRDefault="00E6065B" w:rsidP="00931B82">
            <w:pPr>
              <w:autoSpaceDE w:val="0"/>
              <w:autoSpaceDN w:val="0"/>
              <w:adjustRightInd w:val="0"/>
              <w:spacing w:after="0" w:line="240" w:lineRule="auto"/>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 з/п</w:t>
            </w:r>
          </w:p>
        </w:tc>
        <w:tc>
          <w:tcPr>
            <w:tcW w:w="3278" w:type="dxa"/>
            <w:tcBorders>
              <w:top w:val="single" w:sz="4" w:space="0" w:color="auto"/>
              <w:left w:val="single" w:sz="4" w:space="0" w:color="auto"/>
              <w:bottom w:val="single" w:sz="4" w:space="0" w:color="auto"/>
              <w:right w:val="single" w:sz="4" w:space="0" w:color="auto"/>
            </w:tcBorders>
            <w:hideMark/>
          </w:tcPr>
          <w:p w14:paraId="6BDD902B" w14:textId="77777777" w:rsidR="00E6065B" w:rsidRPr="006831C7" w:rsidRDefault="00E6065B" w:rsidP="00931B82">
            <w:pPr>
              <w:spacing w:after="0" w:line="240" w:lineRule="auto"/>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 xml:space="preserve">Найменування транспортного засобу, обладнання, устаткування </w:t>
            </w:r>
          </w:p>
        </w:tc>
        <w:tc>
          <w:tcPr>
            <w:tcW w:w="1271" w:type="dxa"/>
            <w:tcBorders>
              <w:top w:val="single" w:sz="4" w:space="0" w:color="auto"/>
              <w:left w:val="single" w:sz="4" w:space="0" w:color="auto"/>
              <w:bottom w:val="single" w:sz="4" w:space="0" w:color="auto"/>
              <w:right w:val="single" w:sz="4" w:space="0" w:color="auto"/>
            </w:tcBorders>
            <w:hideMark/>
          </w:tcPr>
          <w:p w14:paraId="2DF0AB32" w14:textId="77777777" w:rsidR="00E6065B" w:rsidRPr="006831C7" w:rsidRDefault="00E6065B" w:rsidP="00931B82">
            <w:pPr>
              <w:spacing w:after="0" w:line="240" w:lineRule="auto"/>
              <w:rPr>
                <w:rFonts w:ascii="Times New Roman" w:eastAsia="Times New Roman CYR"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Стан (нове/справний, кількість)</w:t>
            </w:r>
          </w:p>
        </w:tc>
        <w:tc>
          <w:tcPr>
            <w:tcW w:w="4983" w:type="dxa"/>
            <w:tcBorders>
              <w:top w:val="single" w:sz="4" w:space="0" w:color="auto"/>
              <w:left w:val="single" w:sz="4" w:space="0" w:color="auto"/>
              <w:bottom w:val="single" w:sz="4" w:space="0" w:color="auto"/>
              <w:right w:val="single" w:sz="4" w:space="0" w:color="auto"/>
            </w:tcBorders>
            <w:hideMark/>
          </w:tcPr>
          <w:p w14:paraId="04E47476" w14:textId="77777777" w:rsidR="00E6065B" w:rsidRPr="006831C7" w:rsidRDefault="00E6065B" w:rsidP="00931B82">
            <w:pPr>
              <w:spacing w:after="0" w:line="240" w:lineRule="auto"/>
              <w:jc w:val="center"/>
              <w:rPr>
                <w:rFonts w:ascii="Times New Roman" w:eastAsia="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Власне або орендоване, лізинг, надання послуг техніки, тощо (№ договору)</w:t>
            </w:r>
          </w:p>
        </w:tc>
      </w:tr>
      <w:tr w:rsidR="006831C7" w:rsidRPr="006831C7" w14:paraId="21FE42F9" w14:textId="77777777" w:rsidTr="00931B82">
        <w:tc>
          <w:tcPr>
            <w:tcW w:w="562" w:type="dxa"/>
            <w:tcBorders>
              <w:top w:val="single" w:sz="4" w:space="0" w:color="auto"/>
              <w:left w:val="single" w:sz="4" w:space="0" w:color="auto"/>
              <w:bottom w:val="single" w:sz="4" w:space="0" w:color="auto"/>
              <w:right w:val="single" w:sz="4" w:space="0" w:color="auto"/>
            </w:tcBorders>
            <w:hideMark/>
          </w:tcPr>
          <w:p w14:paraId="0276A961" w14:textId="77777777" w:rsidR="00E6065B" w:rsidRPr="006831C7" w:rsidRDefault="00E6065B" w:rsidP="00931B82">
            <w:pPr>
              <w:spacing w:after="0" w:line="240" w:lineRule="auto"/>
              <w:jc w:val="center"/>
              <w:rPr>
                <w:rFonts w:ascii="Times New Roman" w:eastAsia="Times New Roman CYR" w:hAnsi="Times New Roman"/>
                <w:b/>
                <w:color w:val="000000" w:themeColor="text1"/>
                <w:kern w:val="2"/>
                <w:sz w:val="24"/>
                <w:szCs w:val="24"/>
                <w14:ligatures w14:val="standardContextual"/>
              </w:rPr>
            </w:pPr>
            <w:r w:rsidRPr="006831C7">
              <w:rPr>
                <w:rFonts w:ascii="Times New Roman" w:eastAsia="Times New Roman CYR" w:hAnsi="Times New Roman"/>
                <w:b/>
                <w:color w:val="000000" w:themeColor="text1"/>
                <w:kern w:val="2"/>
                <w:sz w:val="24"/>
                <w:szCs w:val="24"/>
                <w14:ligatures w14:val="standardContextual"/>
              </w:rPr>
              <w:t>1.</w:t>
            </w:r>
          </w:p>
        </w:tc>
        <w:tc>
          <w:tcPr>
            <w:tcW w:w="9532" w:type="dxa"/>
            <w:gridSpan w:val="3"/>
            <w:tcBorders>
              <w:top w:val="single" w:sz="4" w:space="0" w:color="auto"/>
              <w:left w:val="single" w:sz="4" w:space="0" w:color="auto"/>
              <w:bottom w:val="single" w:sz="4" w:space="0" w:color="auto"/>
              <w:right w:val="single" w:sz="4" w:space="0" w:color="auto"/>
            </w:tcBorders>
            <w:hideMark/>
          </w:tcPr>
          <w:p w14:paraId="1D4CAFBA" w14:textId="77777777" w:rsidR="00E6065B" w:rsidRPr="006831C7" w:rsidRDefault="00E6065B" w:rsidP="00931B82">
            <w:pPr>
              <w:spacing w:after="0" w:line="240" w:lineRule="auto"/>
              <w:rPr>
                <w:rFonts w:ascii="Times New Roman" w:eastAsia="Times New Roman CYR" w:hAnsi="Times New Roman"/>
                <w:b/>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Будівельні машини і механізми/обладнання/ устаткування</w:t>
            </w:r>
          </w:p>
        </w:tc>
      </w:tr>
      <w:tr w:rsidR="006831C7" w:rsidRPr="006831C7" w14:paraId="7ED12647" w14:textId="77777777" w:rsidTr="00931B82">
        <w:tc>
          <w:tcPr>
            <w:tcW w:w="562" w:type="dxa"/>
            <w:tcBorders>
              <w:top w:val="single" w:sz="4" w:space="0" w:color="auto"/>
              <w:left w:val="single" w:sz="4" w:space="0" w:color="auto"/>
              <w:bottom w:val="single" w:sz="4" w:space="0" w:color="auto"/>
              <w:right w:val="single" w:sz="4" w:space="0" w:color="auto"/>
            </w:tcBorders>
            <w:hideMark/>
          </w:tcPr>
          <w:p w14:paraId="325C111E" w14:textId="77777777" w:rsidR="00E6065B" w:rsidRPr="006831C7" w:rsidRDefault="00E6065B" w:rsidP="00931B82">
            <w:pPr>
              <w:spacing w:after="0" w:line="240" w:lineRule="auto"/>
              <w:jc w:val="center"/>
              <w:rPr>
                <w:rFonts w:ascii="Times New Roman" w:eastAsia="Times New Roman CYR" w:hAnsi="Times New Roman"/>
                <w:b/>
                <w:color w:val="000000" w:themeColor="text1"/>
                <w:kern w:val="2"/>
                <w:sz w:val="24"/>
                <w:szCs w:val="24"/>
                <w14:ligatures w14:val="standardContextual"/>
              </w:rPr>
            </w:pPr>
            <w:r w:rsidRPr="006831C7">
              <w:rPr>
                <w:rFonts w:ascii="Times New Roman" w:eastAsia="Times New Roman CYR" w:hAnsi="Times New Roman"/>
                <w:b/>
                <w:color w:val="000000" w:themeColor="text1"/>
                <w:kern w:val="2"/>
                <w:sz w:val="24"/>
                <w:szCs w:val="24"/>
                <w14:ligatures w14:val="standardContextual"/>
              </w:rPr>
              <w:t>1.1</w:t>
            </w:r>
          </w:p>
        </w:tc>
        <w:tc>
          <w:tcPr>
            <w:tcW w:w="3278" w:type="dxa"/>
            <w:tcBorders>
              <w:top w:val="single" w:sz="4" w:space="0" w:color="auto"/>
              <w:left w:val="single" w:sz="4" w:space="0" w:color="auto"/>
              <w:bottom w:val="single" w:sz="4" w:space="0" w:color="auto"/>
              <w:right w:val="single" w:sz="4" w:space="0" w:color="auto"/>
            </w:tcBorders>
          </w:tcPr>
          <w:p w14:paraId="11096A64" w14:textId="77777777" w:rsidR="00E6065B" w:rsidRPr="006831C7" w:rsidRDefault="00E6065B" w:rsidP="00931B82">
            <w:pPr>
              <w:spacing w:after="0" w:line="240" w:lineRule="auto"/>
              <w:rPr>
                <w:rFonts w:ascii="Times New Roman" w:eastAsia="Times New Roman CYR" w:hAnsi="Times New Roman"/>
                <w:b/>
                <w:color w:val="000000" w:themeColor="text1"/>
                <w:kern w:val="2"/>
                <w:sz w:val="24"/>
                <w:szCs w:val="24"/>
                <w14:ligatures w14:val="standardContextual"/>
              </w:rPr>
            </w:pPr>
          </w:p>
        </w:tc>
        <w:tc>
          <w:tcPr>
            <w:tcW w:w="1271" w:type="dxa"/>
            <w:tcBorders>
              <w:top w:val="single" w:sz="4" w:space="0" w:color="auto"/>
              <w:left w:val="single" w:sz="4" w:space="0" w:color="auto"/>
              <w:bottom w:val="single" w:sz="4" w:space="0" w:color="auto"/>
              <w:right w:val="single" w:sz="4" w:space="0" w:color="auto"/>
            </w:tcBorders>
          </w:tcPr>
          <w:p w14:paraId="3143448A" w14:textId="77777777" w:rsidR="00E6065B" w:rsidRPr="006831C7" w:rsidRDefault="00E6065B" w:rsidP="00931B82">
            <w:pPr>
              <w:spacing w:after="0" w:line="240" w:lineRule="auto"/>
              <w:rPr>
                <w:rFonts w:ascii="Times New Roman" w:eastAsia="Times New Roman CYR" w:hAnsi="Times New Roman"/>
                <w:b/>
                <w:color w:val="000000" w:themeColor="text1"/>
                <w:kern w:val="2"/>
                <w:sz w:val="24"/>
                <w:szCs w:val="24"/>
                <w14:ligatures w14:val="standardContextual"/>
              </w:rPr>
            </w:pPr>
          </w:p>
        </w:tc>
        <w:tc>
          <w:tcPr>
            <w:tcW w:w="4983" w:type="dxa"/>
            <w:tcBorders>
              <w:top w:val="single" w:sz="4" w:space="0" w:color="auto"/>
              <w:left w:val="single" w:sz="4" w:space="0" w:color="auto"/>
              <w:bottom w:val="single" w:sz="4" w:space="0" w:color="auto"/>
              <w:right w:val="single" w:sz="4" w:space="0" w:color="auto"/>
            </w:tcBorders>
          </w:tcPr>
          <w:p w14:paraId="7CA91D2C" w14:textId="77777777" w:rsidR="00E6065B" w:rsidRPr="006831C7" w:rsidRDefault="00E6065B" w:rsidP="00931B82">
            <w:pPr>
              <w:spacing w:after="0" w:line="240" w:lineRule="auto"/>
              <w:jc w:val="center"/>
              <w:rPr>
                <w:rFonts w:ascii="Times New Roman" w:eastAsia="Times New Roman CYR" w:hAnsi="Times New Roman"/>
                <w:b/>
                <w:color w:val="000000" w:themeColor="text1"/>
                <w:kern w:val="2"/>
                <w:sz w:val="24"/>
                <w:szCs w:val="24"/>
                <w14:ligatures w14:val="standardContextual"/>
              </w:rPr>
            </w:pPr>
          </w:p>
        </w:tc>
      </w:tr>
      <w:tr w:rsidR="006831C7" w:rsidRPr="006831C7" w14:paraId="5D0DDBA7" w14:textId="77777777" w:rsidTr="00931B82">
        <w:tc>
          <w:tcPr>
            <w:tcW w:w="562" w:type="dxa"/>
            <w:tcBorders>
              <w:top w:val="single" w:sz="4" w:space="0" w:color="auto"/>
              <w:left w:val="single" w:sz="4" w:space="0" w:color="auto"/>
              <w:bottom w:val="single" w:sz="4" w:space="0" w:color="auto"/>
              <w:right w:val="single" w:sz="4" w:space="0" w:color="auto"/>
            </w:tcBorders>
            <w:hideMark/>
          </w:tcPr>
          <w:p w14:paraId="38B67764" w14:textId="77777777" w:rsidR="00E6065B" w:rsidRPr="006831C7" w:rsidRDefault="00E6065B" w:rsidP="00931B82">
            <w:pPr>
              <w:spacing w:after="0" w:line="240" w:lineRule="auto"/>
              <w:jc w:val="center"/>
              <w:rPr>
                <w:rFonts w:ascii="Times New Roman" w:eastAsia="Times New Roman CYR" w:hAnsi="Times New Roman"/>
                <w:b/>
                <w:color w:val="000000" w:themeColor="text1"/>
                <w:kern w:val="2"/>
                <w:sz w:val="24"/>
                <w:szCs w:val="24"/>
                <w14:ligatures w14:val="standardContextual"/>
              </w:rPr>
            </w:pPr>
            <w:r w:rsidRPr="006831C7">
              <w:rPr>
                <w:rFonts w:ascii="Times New Roman" w:eastAsia="Times New Roman CYR" w:hAnsi="Times New Roman"/>
                <w:b/>
                <w:color w:val="000000" w:themeColor="text1"/>
                <w:kern w:val="2"/>
                <w:sz w:val="24"/>
                <w:szCs w:val="24"/>
                <w14:ligatures w14:val="standardContextual"/>
              </w:rPr>
              <w:t>1.2</w:t>
            </w:r>
          </w:p>
        </w:tc>
        <w:tc>
          <w:tcPr>
            <w:tcW w:w="3278" w:type="dxa"/>
            <w:tcBorders>
              <w:top w:val="single" w:sz="4" w:space="0" w:color="auto"/>
              <w:left w:val="single" w:sz="4" w:space="0" w:color="auto"/>
              <w:bottom w:val="single" w:sz="4" w:space="0" w:color="auto"/>
              <w:right w:val="single" w:sz="4" w:space="0" w:color="auto"/>
            </w:tcBorders>
          </w:tcPr>
          <w:p w14:paraId="4B0F0C12" w14:textId="77777777" w:rsidR="00E6065B" w:rsidRPr="006831C7" w:rsidRDefault="00E6065B" w:rsidP="00931B82">
            <w:pPr>
              <w:spacing w:after="0" w:line="240" w:lineRule="auto"/>
              <w:rPr>
                <w:rFonts w:ascii="Times New Roman" w:eastAsia="Times New Roman CYR" w:hAnsi="Times New Roman"/>
                <w:b/>
                <w:color w:val="000000" w:themeColor="text1"/>
                <w:kern w:val="2"/>
                <w:sz w:val="24"/>
                <w:szCs w:val="24"/>
                <w14:ligatures w14:val="standardContextual"/>
              </w:rPr>
            </w:pPr>
          </w:p>
        </w:tc>
        <w:tc>
          <w:tcPr>
            <w:tcW w:w="1271" w:type="dxa"/>
            <w:tcBorders>
              <w:top w:val="single" w:sz="4" w:space="0" w:color="auto"/>
              <w:left w:val="single" w:sz="4" w:space="0" w:color="auto"/>
              <w:bottom w:val="single" w:sz="4" w:space="0" w:color="auto"/>
              <w:right w:val="single" w:sz="4" w:space="0" w:color="auto"/>
            </w:tcBorders>
          </w:tcPr>
          <w:p w14:paraId="1B4EF917" w14:textId="77777777" w:rsidR="00E6065B" w:rsidRPr="006831C7" w:rsidRDefault="00E6065B" w:rsidP="00931B82">
            <w:pPr>
              <w:spacing w:after="0" w:line="240" w:lineRule="auto"/>
              <w:rPr>
                <w:rFonts w:ascii="Times New Roman" w:eastAsia="Times New Roman CYR" w:hAnsi="Times New Roman"/>
                <w:b/>
                <w:color w:val="000000" w:themeColor="text1"/>
                <w:kern w:val="2"/>
                <w:sz w:val="24"/>
                <w:szCs w:val="24"/>
                <w14:ligatures w14:val="standardContextual"/>
              </w:rPr>
            </w:pPr>
          </w:p>
        </w:tc>
        <w:tc>
          <w:tcPr>
            <w:tcW w:w="4983" w:type="dxa"/>
            <w:tcBorders>
              <w:top w:val="single" w:sz="4" w:space="0" w:color="auto"/>
              <w:left w:val="single" w:sz="4" w:space="0" w:color="auto"/>
              <w:bottom w:val="single" w:sz="4" w:space="0" w:color="auto"/>
              <w:right w:val="single" w:sz="4" w:space="0" w:color="auto"/>
            </w:tcBorders>
          </w:tcPr>
          <w:p w14:paraId="3FB6A612" w14:textId="77777777" w:rsidR="00E6065B" w:rsidRPr="006831C7" w:rsidRDefault="00E6065B" w:rsidP="00931B82">
            <w:pPr>
              <w:spacing w:after="0" w:line="240" w:lineRule="auto"/>
              <w:jc w:val="center"/>
              <w:rPr>
                <w:rFonts w:ascii="Times New Roman" w:eastAsia="Times New Roman CYR" w:hAnsi="Times New Roman"/>
                <w:b/>
                <w:color w:val="000000" w:themeColor="text1"/>
                <w:kern w:val="2"/>
                <w:sz w:val="24"/>
                <w:szCs w:val="24"/>
                <w14:ligatures w14:val="standardContextual"/>
              </w:rPr>
            </w:pPr>
          </w:p>
        </w:tc>
      </w:tr>
    </w:tbl>
    <w:p w14:paraId="77B06AB5" w14:textId="77777777" w:rsidR="00E6065B" w:rsidRPr="006831C7" w:rsidRDefault="00E6065B" w:rsidP="00E6065B">
      <w:pPr>
        <w:spacing w:after="0" w:line="240" w:lineRule="auto"/>
        <w:jc w:val="both"/>
        <w:rPr>
          <w:rFonts w:ascii="Times New Roman" w:eastAsia="Times New Roman" w:hAnsi="Times New Roman"/>
          <w:color w:val="000000" w:themeColor="text1"/>
          <w:sz w:val="24"/>
          <w:szCs w:val="24"/>
          <w:lang w:eastAsia="ru-RU"/>
        </w:rPr>
      </w:pPr>
    </w:p>
    <w:p w14:paraId="45FAA82D" w14:textId="77777777" w:rsidR="00E6065B" w:rsidRPr="006831C7" w:rsidRDefault="00E6065B" w:rsidP="00E6065B">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_________________________________________________                           _______________</w:t>
      </w:r>
    </w:p>
    <w:p w14:paraId="3C129B18" w14:textId="77777777" w:rsidR="00E6065B" w:rsidRPr="006831C7" w:rsidRDefault="00E6065B" w:rsidP="00E6065B">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посада, прізвище, ініціали уповноваженої особи учасника</w:t>
      </w:r>
      <w:r w:rsidRPr="006831C7">
        <w:rPr>
          <w:rFonts w:ascii="Times New Roman" w:hAnsi="Times New Roman"/>
          <w:color w:val="000000" w:themeColor="text1"/>
          <w:sz w:val="24"/>
          <w:szCs w:val="24"/>
        </w:rPr>
        <w:tab/>
      </w:r>
      <w:r w:rsidRPr="006831C7">
        <w:rPr>
          <w:rFonts w:ascii="Times New Roman" w:hAnsi="Times New Roman"/>
          <w:color w:val="000000" w:themeColor="text1"/>
          <w:sz w:val="24"/>
          <w:szCs w:val="24"/>
        </w:rPr>
        <w:tab/>
        <w:t xml:space="preserve">        (підпис)      М.П. </w:t>
      </w:r>
    </w:p>
    <w:p w14:paraId="30D4ABE8" w14:textId="77777777" w:rsidR="00E6065B" w:rsidRPr="006831C7" w:rsidRDefault="00E6065B" w:rsidP="00E6065B">
      <w:pPr>
        <w:spacing w:after="0" w:line="240" w:lineRule="auto"/>
        <w:jc w:val="both"/>
        <w:rPr>
          <w:rFonts w:ascii="Times New Roman" w:hAnsi="Times New Roman"/>
          <w:color w:val="000000" w:themeColor="text1"/>
          <w:sz w:val="24"/>
          <w:szCs w:val="24"/>
        </w:rPr>
      </w:pPr>
    </w:p>
    <w:p w14:paraId="69D3A1FE" w14:textId="77777777" w:rsidR="00E6065B" w:rsidRPr="006831C7" w:rsidRDefault="00E6065B" w:rsidP="00E6065B">
      <w:pPr>
        <w:spacing w:after="0" w:line="240" w:lineRule="auto"/>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1.1. У разі, якщо обладнання та матеріально-технічна база, офісне приміщення та складські приміщення є власними -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6831C7">
        <w:rPr>
          <w:rFonts w:ascii="Times New Roman" w:hAnsi="Times New Roman"/>
          <w:color w:val="000000" w:themeColor="text1"/>
          <w:sz w:val="24"/>
          <w:szCs w:val="24"/>
        </w:rPr>
        <w:t>оборотно</w:t>
      </w:r>
      <w:proofErr w:type="spellEnd"/>
      <w:r w:rsidRPr="006831C7">
        <w:rPr>
          <w:rFonts w:ascii="Times New Roman" w:hAnsi="Times New Roman"/>
          <w:color w:val="000000" w:themeColor="text1"/>
          <w:sz w:val="24"/>
          <w:szCs w:val="24"/>
        </w:rPr>
        <w:t xml:space="preserve"> - сальдову відомість або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перебування у власності обладнання та матеріально-технічна бази, яка зазначена у довідці;</w:t>
      </w:r>
    </w:p>
    <w:p w14:paraId="76FA8EBF" w14:textId="77777777" w:rsidR="00E6065B" w:rsidRPr="006831C7" w:rsidRDefault="00E6065B" w:rsidP="00E6065B">
      <w:pPr>
        <w:spacing w:after="0" w:line="240" w:lineRule="auto"/>
        <w:rPr>
          <w:rFonts w:ascii="Times New Roman" w:hAnsi="Times New Roman"/>
          <w:color w:val="000000" w:themeColor="text1"/>
          <w:sz w:val="24"/>
          <w:szCs w:val="24"/>
        </w:rPr>
      </w:pPr>
      <w:r w:rsidRPr="006831C7">
        <w:rPr>
          <w:rFonts w:ascii="Times New Roman" w:hAnsi="Times New Roman"/>
          <w:color w:val="000000" w:themeColor="text1"/>
          <w:sz w:val="24"/>
          <w:szCs w:val="24"/>
        </w:rPr>
        <w:t>1.2. У разі, якщо обладнання, матеріально-технічна база, офісне приміщення та складські приміщення не перебувають у власності учасника, а використовуються на підставі договору (</w:t>
      </w:r>
      <w:proofErr w:type="spellStart"/>
      <w:r w:rsidRPr="006831C7">
        <w:rPr>
          <w:rFonts w:ascii="Times New Roman" w:hAnsi="Times New Roman"/>
          <w:color w:val="000000" w:themeColor="text1"/>
          <w:sz w:val="24"/>
          <w:szCs w:val="24"/>
        </w:rPr>
        <w:t>ів</w:t>
      </w:r>
      <w:proofErr w:type="spellEnd"/>
      <w:r w:rsidRPr="006831C7">
        <w:rPr>
          <w:rFonts w:ascii="Times New Roman" w:hAnsi="Times New Roman"/>
          <w:color w:val="000000" w:themeColor="text1"/>
          <w:sz w:val="24"/>
          <w:szCs w:val="24"/>
        </w:rPr>
        <w:t>), що посвідчують право користування (договір оренди, надання послуг, тощо) – надаються відповідні скановані копії з оригіналів договорів у повному обсязі (з додатками); Договори повинні бути чинні на дату подання пропозиції або ж повинен бути представлений протокол намірів про продовження терміну дії договору.</w:t>
      </w:r>
    </w:p>
    <w:p w14:paraId="054330CC" w14:textId="77777777" w:rsidR="00E6065B" w:rsidRPr="006831C7" w:rsidRDefault="00E6065B" w:rsidP="00E6065B">
      <w:pPr>
        <w:spacing w:after="0" w:line="240" w:lineRule="auto"/>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1.3.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та свідоцтва про реєстрацію транспортних засобів (для рухомого майна). Договори повинні бути чинні на дату подання пропозиції або ж повинен бути представлений протокол намірів про продовження терміну дії договору. </w:t>
      </w:r>
    </w:p>
    <w:p w14:paraId="7DB3BBE0" w14:textId="77777777" w:rsidR="00E6065B" w:rsidRPr="006831C7" w:rsidRDefault="00E6065B" w:rsidP="00E6065B">
      <w:pPr>
        <w:spacing w:after="0" w:line="240" w:lineRule="auto"/>
        <w:jc w:val="both"/>
        <w:rPr>
          <w:rFonts w:ascii="Times New Roman" w:hAnsi="Times New Roman"/>
          <w:color w:val="000000" w:themeColor="text1"/>
          <w:sz w:val="24"/>
          <w:szCs w:val="24"/>
        </w:rPr>
      </w:pPr>
    </w:p>
    <w:p w14:paraId="733B824C" w14:textId="77777777" w:rsidR="00E6065B" w:rsidRPr="006831C7" w:rsidRDefault="00E6065B" w:rsidP="00E6065B">
      <w:pPr>
        <w:spacing w:after="0" w:line="240" w:lineRule="auto"/>
        <w:jc w:val="center"/>
        <w:rPr>
          <w:rFonts w:ascii="Times New Roman" w:hAnsi="Times New Roman"/>
          <w:b/>
          <w:bCs/>
          <w:color w:val="000000" w:themeColor="text1"/>
          <w:sz w:val="24"/>
          <w:szCs w:val="24"/>
        </w:rPr>
      </w:pPr>
      <w:r w:rsidRPr="006831C7">
        <w:rPr>
          <w:rFonts w:ascii="Times New Roman" w:hAnsi="Times New Roman"/>
          <w:b/>
          <w:bCs/>
          <w:color w:val="000000" w:themeColor="text1"/>
          <w:sz w:val="24"/>
          <w:szCs w:val="24"/>
        </w:rPr>
        <w:t>Розділ №2 Наявність в учасника процедури закупівлі працівників відповідної кваліфікації, які мають необхідні знання та досвід.</w:t>
      </w:r>
    </w:p>
    <w:p w14:paraId="4D029C9D" w14:textId="77777777" w:rsidR="00E6065B" w:rsidRPr="006831C7" w:rsidRDefault="00E6065B" w:rsidP="00E6065B">
      <w:pPr>
        <w:spacing w:after="0" w:line="240" w:lineRule="auto"/>
        <w:rPr>
          <w:rFonts w:ascii="Times New Roman" w:hAnsi="Times New Roman"/>
          <w:i/>
          <w:color w:val="000000" w:themeColor="text1"/>
          <w:sz w:val="24"/>
          <w:szCs w:val="24"/>
          <w:lang w:eastAsia="ru-RU"/>
        </w:rPr>
      </w:pPr>
    </w:p>
    <w:p w14:paraId="783F0860" w14:textId="77777777" w:rsidR="00E6065B" w:rsidRPr="006831C7" w:rsidRDefault="00E6065B" w:rsidP="00E6065B">
      <w:pPr>
        <w:spacing w:after="0" w:line="240" w:lineRule="auto"/>
        <w:jc w:val="right"/>
        <w:rPr>
          <w:rFonts w:ascii="Times New Roman" w:hAnsi="Times New Roman"/>
          <w:i/>
          <w:color w:val="000000" w:themeColor="text1"/>
          <w:sz w:val="24"/>
          <w:szCs w:val="24"/>
        </w:rPr>
      </w:pPr>
      <w:r w:rsidRPr="006831C7">
        <w:rPr>
          <w:rFonts w:ascii="Times New Roman" w:hAnsi="Times New Roman"/>
          <w:i/>
          <w:color w:val="000000" w:themeColor="text1"/>
          <w:sz w:val="24"/>
          <w:szCs w:val="24"/>
        </w:rPr>
        <w:t>Подається у наведеному нижче вигляді,</w:t>
      </w:r>
    </w:p>
    <w:p w14:paraId="253146CF" w14:textId="77777777" w:rsidR="00E6065B" w:rsidRPr="006831C7" w:rsidRDefault="00E6065B" w:rsidP="00E6065B">
      <w:pPr>
        <w:spacing w:after="0" w:line="240" w:lineRule="auto"/>
        <w:jc w:val="right"/>
        <w:rPr>
          <w:rFonts w:ascii="Times New Roman" w:hAnsi="Times New Roman"/>
          <w:i/>
          <w:color w:val="000000" w:themeColor="text1"/>
          <w:sz w:val="24"/>
          <w:szCs w:val="24"/>
        </w:rPr>
      </w:pPr>
      <w:r w:rsidRPr="006831C7">
        <w:rPr>
          <w:rFonts w:ascii="Times New Roman" w:hAnsi="Times New Roman"/>
          <w:i/>
          <w:color w:val="000000" w:themeColor="text1"/>
          <w:sz w:val="24"/>
          <w:szCs w:val="24"/>
        </w:rPr>
        <w:t xml:space="preserve"> на фірмовому бланку учасника (за наявністю)</w:t>
      </w:r>
    </w:p>
    <w:p w14:paraId="6E763775" w14:textId="77777777" w:rsidR="00E6065B" w:rsidRPr="006831C7" w:rsidRDefault="00E6065B" w:rsidP="00E6065B">
      <w:pPr>
        <w:spacing w:after="0" w:line="240" w:lineRule="auto"/>
        <w:jc w:val="right"/>
        <w:rPr>
          <w:rFonts w:ascii="Times New Roman" w:hAnsi="Times New Roman"/>
          <w:i/>
          <w:color w:val="000000" w:themeColor="text1"/>
          <w:sz w:val="24"/>
          <w:szCs w:val="24"/>
        </w:rPr>
      </w:pPr>
      <w:r w:rsidRPr="006831C7">
        <w:rPr>
          <w:rFonts w:ascii="Times New Roman" w:hAnsi="Times New Roman"/>
          <w:i/>
          <w:color w:val="000000" w:themeColor="text1"/>
          <w:sz w:val="24"/>
          <w:szCs w:val="24"/>
        </w:rPr>
        <w:t>Учасник не повинен відступати від даної форми</w:t>
      </w:r>
    </w:p>
    <w:p w14:paraId="483A6F8D" w14:textId="77777777" w:rsidR="00E6065B" w:rsidRPr="006831C7" w:rsidRDefault="00E6065B" w:rsidP="00E6065B">
      <w:pPr>
        <w:spacing w:after="0" w:line="240" w:lineRule="auto"/>
        <w:jc w:val="right"/>
        <w:rPr>
          <w:rFonts w:ascii="Times New Roman" w:hAnsi="Times New Roman"/>
          <w:color w:val="000000" w:themeColor="text1"/>
          <w:sz w:val="24"/>
          <w:szCs w:val="24"/>
        </w:rPr>
      </w:pPr>
      <w:r w:rsidRPr="006831C7">
        <w:rPr>
          <w:rFonts w:ascii="Times New Roman" w:hAnsi="Times New Roman"/>
          <w:i/>
          <w:color w:val="000000" w:themeColor="text1"/>
          <w:sz w:val="24"/>
          <w:szCs w:val="24"/>
        </w:rPr>
        <w:t>Таблиця Б</w:t>
      </w:r>
    </w:p>
    <w:p w14:paraId="04D64B5E" w14:textId="77777777" w:rsidR="00E6065B" w:rsidRPr="006831C7" w:rsidRDefault="00E6065B" w:rsidP="00E6065B">
      <w:pPr>
        <w:spacing w:after="0" w:line="240" w:lineRule="auto"/>
        <w:jc w:val="both"/>
        <w:rPr>
          <w:rFonts w:ascii="Times New Roman" w:hAnsi="Times New Roman"/>
          <w:color w:val="000000" w:themeColor="text1"/>
          <w:sz w:val="24"/>
          <w:szCs w:val="24"/>
        </w:rPr>
      </w:pPr>
    </w:p>
    <w:p w14:paraId="2C161224" w14:textId="77777777" w:rsidR="00E6065B" w:rsidRPr="006831C7" w:rsidRDefault="00E6065B" w:rsidP="00E6065B">
      <w:pPr>
        <w:spacing w:after="0" w:line="240" w:lineRule="auto"/>
        <w:jc w:val="center"/>
        <w:rPr>
          <w:rFonts w:ascii="Times New Roman" w:hAnsi="Times New Roman"/>
          <w:b/>
          <w:color w:val="000000" w:themeColor="text1"/>
          <w:sz w:val="24"/>
          <w:szCs w:val="24"/>
        </w:rPr>
      </w:pPr>
      <w:r w:rsidRPr="006831C7">
        <w:rPr>
          <w:rFonts w:ascii="Times New Roman" w:hAnsi="Times New Roman"/>
          <w:b/>
          <w:color w:val="000000" w:themeColor="text1"/>
          <w:sz w:val="24"/>
          <w:szCs w:val="24"/>
        </w:rPr>
        <w:t>Довідка</w:t>
      </w:r>
    </w:p>
    <w:p w14:paraId="65C2C35F" w14:textId="77777777" w:rsidR="00E6065B" w:rsidRPr="006831C7" w:rsidRDefault="00E6065B" w:rsidP="00E6065B">
      <w:pPr>
        <w:spacing w:after="0" w:line="240" w:lineRule="auto"/>
        <w:jc w:val="center"/>
        <w:rPr>
          <w:rFonts w:ascii="Times New Roman" w:hAnsi="Times New Roman"/>
          <w:b/>
          <w:color w:val="000000" w:themeColor="text1"/>
          <w:sz w:val="24"/>
          <w:szCs w:val="24"/>
        </w:rPr>
      </w:pPr>
      <w:r w:rsidRPr="006831C7">
        <w:rPr>
          <w:rFonts w:ascii="Times New Roman" w:hAnsi="Times New Roman"/>
          <w:b/>
          <w:color w:val="000000" w:themeColor="text1"/>
          <w:sz w:val="24"/>
          <w:szCs w:val="24"/>
        </w:rPr>
        <w:t>про наявність працівників відповідної кваліфікації,</w:t>
      </w:r>
    </w:p>
    <w:p w14:paraId="7BCDFA9C" w14:textId="77777777" w:rsidR="00E6065B" w:rsidRPr="006831C7" w:rsidRDefault="00E6065B" w:rsidP="00E6065B">
      <w:pPr>
        <w:spacing w:after="0" w:line="240" w:lineRule="auto"/>
        <w:jc w:val="center"/>
        <w:rPr>
          <w:rFonts w:ascii="Times New Roman" w:hAnsi="Times New Roman"/>
          <w:color w:val="000000" w:themeColor="text1"/>
          <w:sz w:val="24"/>
          <w:szCs w:val="24"/>
        </w:rPr>
      </w:pPr>
      <w:r w:rsidRPr="006831C7">
        <w:rPr>
          <w:rFonts w:ascii="Times New Roman" w:hAnsi="Times New Roman"/>
          <w:b/>
          <w:color w:val="000000" w:themeColor="text1"/>
          <w:sz w:val="24"/>
          <w:szCs w:val="24"/>
        </w:rPr>
        <w:lastRenderedPageBreak/>
        <w:t>які мають необхідні знання та досвід</w:t>
      </w:r>
    </w:p>
    <w:tbl>
      <w:tblPr>
        <w:tblW w:w="4907" w:type="pct"/>
        <w:tblLook w:val="04A0" w:firstRow="1" w:lastRow="0" w:firstColumn="1" w:lastColumn="0" w:noHBand="0" w:noVBand="1"/>
      </w:tblPr>
      <w:tblGrid>
        <w:gridCol w:w="694"/>
        <w:gridCol w:w="4465"/>
        <w:gridCol w:w="2412"/>
        <w:gridCol w:w="2297"/>
      </w:tblGrid>
      <w:tr w:rsidR="006831C7" w:rsidRPr="006831C7" w14:paraId="53503E29" w14:textId="77777777" w:rsidTr="00931B82">
        <w:trPr>
          <w:trHeight w:val="775"/>
        </w:trPr>
        <w:tc>
          <w:tcPr>
            <w:tcW w:w="351" w:type="pct"/>
            <w:tcBorders>
              <w:top w:val="single" w:sz="4" w:space="0" w:color="000000"/>
              <w:left w:val="single" w:sz="4" w:space="0" w:color="000000"/>
              <w:bottom w:val="single" w:sz="4" w:space="0" w:color="000000"/>
              <w:right w:val="nil"/>
            </w:tcBorders>
            <w:hideMark/>
          </w:tcPr>
          <w:p w14:paraId="2814307A"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w:t>
            </w:r>
          </w:p>
          <w:p w14:paraId="29949143"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з/п</w:t>
            </w:r>
          </w:p>
        </w:tc>
        <w:tc>
          <w:tcPr>
            <w:tcW w:w="2262" w:type="pct"/>
            <w:tcBorders>
              <w:top w:val="single" w:sz="4" w:space="0" w:color="000000"/>
              <w:left w:val="single" w:sz="4" w:space="0" w:color="000000"/>
              <w:bottom w:val="single" w:sz="4" w:space="0" w:color="000000"/>
              <w:right w:val="nil"/>
            </w:tcBorders>
            <w:hideMark/>
          </w:tcPr>
          <w:p w14:paraId="4395821E"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Прізвище, ім’я, по батькові  працівника.</w:t>
            </w:r>
          </w:p>
        </w:tc>
        <w:tc>
          <w:tcPr>
            <w:tcW w:w="1222" w:type="pct"/>
            <w:tcBorders>
              <w:top w:val="single" w:sz="4" w:space="0" w:color="000000"/>
              <w:left w:val="single" w:sz="4" w:space="0" w:color="000000"/>
              <w:bottom w:val="single" w:sz="4" w:space="0" w:color="000000"/>
              <w:right w:val="nil"/>
            </w:tcBorders>
            <w:hideMark/>
          </w:tcPr>
          <w:p w14:paraId="59AD9D60"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Посада</w:t>
            </w:r>
          </w:p>
        </w:tc>
        <w:tc>
          <w:tcPr>
            <w:tcW w:w="1164" w:type="pct"/>
            <w:tcBorders>
              <w:top w:val="single" w:sz="4" w:space="0" w:color="000000"/>
              <w:left w:val="single" w:sz="4" w:space="0" w:color="000000"/>
              <w:bottom w:val="single" w:sz="4" w:space="0" w:color="000000"/>
              <w:right w:val="single" w:sz="4" w:space="0" w:color="000000"/>
            </w:tcBorders>
            <w:hideMark/>
          </w:tcPr>
          <w:p w14:paraId="747B5BF7"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 xml:space="preserve">Стаж </w:t>
            </w:r>
          </w:p>
          <w:p w14:paraId="3B8408BE"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роботи за спеціальністю</w:t>
            </w:r>
          </w:p>
        </w:tc>
      </w:tr>
      <w:tr w:rsidR="006831C7" w:rsidRPr="006831C7" w14:paraId="7AA63F7C" w14:textId="77777777" w:rsidTr="00931B82">
        <w:trPr>
          <w:trHeight w:val="253"/>
        </w:trPr>
        <w:tc>
          <w:tcPr>
            <w:tcW w:w="351" w:type="pct"/>
            <w:tcBorders>
              <w:top w:val="single" w:sz="4" w:space="0" w:color="000000"/>
              <w:left w:val="single" w:sz="4" w:space="0" w:color="000000"/>
              <w:bottom w:val="single" w:sz="4" w:space="0" w:color="000000"/>
              <w:right w:val="nil"/>
            </w:tcBorders>
          </w:tcPr>
          <w:p w14:paraId="486D7C44"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2262" w:type="pct"/>
            <w:tcBorders>
              <w:top w:val="single" w:sz="4" w:space="0" w:color="000000"/>
              <w:left w:val="single" w:sz="4" w:space="0" w:color="000000"/>
              <w:bottom w:val="single" w:sz="4" w:space="0" w:color="000000"/>
              <w:right w:val="nil"/>
            </w:tcBorders>
            <w:hideMark/>
          </w:tcPr>
          <w:p w14:paraId="2B452096"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ІТР</w:t>
            </w:r>
          </w:p>
        </w:tc>
        <w:tc>
          <w:tcPr>
            <w:tcW w:w="1222" w:type="pct"/>
            <w:tcBorders>
              <w:top w:val="single" w:sz="4" w:space="0" w:color="000000"/>
              <w:left w:val="single" w:sz="4" w:space="0" w:color="000000"/>
              <w:bottom w:val="single" w:sz="4" w:space="0" w:color="000000"/>
              <w:right w:val="nil"/>
            </w:tcBorders>
          </w:tcPr>
          <w:p w14:paraId="15FFD2D7"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1164" w:type="pct"/>
            <w:tcBorders>
              <w:top w:val="single" w:sz="4" w:space="0" w:color="000000"/>
              <w:left w:val="single" w:sz="4" w:space="0" w:color="000000"/>
              <w:bottom w:val="single" w:sz="4" w:space="0" w:color="000000"/>
              <w:right w:val="single" w:sz="4" w:space="0" w:color="000000"/>
            </w:tcBorders>
          </w:tcPr>
          <w:p w14:paraId="12484C5D"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r>
      <w:tr w:rsidR="006831C7" w:rsidRPr="006831C7" w14:paraId="5EC2D307" w14:textId="77777777" w:rsidTr="00931B82">
        <w:trPr>
          <w:trHeight w:val="253"/>
        </w:trPr>
        <w:tc>
          <w:tcPr>
            <w:tcW w:w="351" w:type="pct"/>
            <w:tcBorders>
              <w:top w:val="single" w:sz="4" w:space="0" w:color="000000"/>
              <w:left w:val="single" w:sz="4" w:space="0" w:color="000000"/>
              <w:bottom w:val="single" w:sz="4" w:space="0" w:color="000000"/>
              <w:right w:val="nil"/>
            </w:tcBorders>
          </w:tcPr>
          <w:p w14:paraId="56DE5E9F"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2262" w:type="pct"/>
            <w:tcBorders>
              <w:top w:val="single" w:sz="4" w:space="0" w:color="000000"/>
              <w:left w:val="single" w:sz="4" w:space="0" w:color="000000"/>
              <w:bottom w:val="single" w:sz="4" w:space="0" w:color="000000"/>
              <w:right w:val="nil"/>
            </w:tcBorders>
          </w:tcPr>
          <w:p w14:paraId="2BE0ED3A"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1222" w:type="pct"/>
            <w:tcBorders>
              <w:top w:val="single" w:sz="4" w:space="0" w:color="000000"/>
              <w:left w:val="single" w:sz="4" w:space="0" w:color="000000"/>
              <w:bottom w:val="single" w:sz="4" w:space="0" w:color="000000"/>
              <w:right w:val="nil"/>
            </w:tcBorders>
          </w:tcPr>
          <w:p w14:paraId="6EF9A063"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1164" w:type="pct"/>
            <w:tcBorders>
              <w:top w:val="single" w:sz="4" w:space="0" w:color="000000"/>
              <w:left w:val="single" w:sz="4" w:space="0" w:color="000000"/>
              <w:bottom w:val="single" w:sz="4" w:space="0" w:color="000000"/>
              <w:right w:val="single" w:sz="4" w:space="0" w:color="000000"/>
            </w:tcBorders>
          </w:tcPr>
          <w:p w14:paraId="798AD964"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r>
      <w:tr w:rsidR="006831C7" w:rsidRPr="006831C7" w14:paraId="2732B531" w14:textId="77777777" w:rsidTr="00931B82">
        <w:trPr>
          <w:trHeight w:val="253"/>
        </w:trPr>
        <w:tc>
          <w:tcPr>
            <w:tcW w:w="351" w:type="pct"/>
            <w:tcBorders>
              <w:top w:val="single" w:sz="4" w:space="0" w:color="000000"/>
              <w:left w:val="single" w:sz="4" w:space="0" w:color="000000"/>
              <w:bottom w:val="single" w:sz="4" w:space="0" w:color="000000"/>
              <w:right w:val="nil"/>
            </w:tcBorders>
          </w:tcPr>
          <w:p w14:paraId="73269D90"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2262" w:type="pct"/>
            <w:tcBorders>
              <w:top w:val="single" w:sz="4" w:space="0" w:color="000000"/>
              <w:left w:val="single" w:sz="4" w:space="0" w:color="000000"/>
              <w:bottom w:val="single" w:sz="4" w:space="0" w:color="000000"/>
              <w:right w:val="nil"/>
            </w:tcBorders>
          </w:tcPr>
          <w:p w14:paraId="2B779E57"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1222" w:type="pct"/>
            <w:tcBorders>
              <w:top w:val="single" w:sz="4" w:space="0" w:color="000000"/>
              <w:left w:val="single" w:sz="4" w:space="0" w:color="000000"/>
              <w:bottom w:val="single" w:sz="4" w:space="0" w:color="000000"/>
              <w:right w:val="nil"/>
            </w:tcBorders>
          </w:tcPr>
          <w:p w14:paraId="2702415B"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1164" w:type="pct"/>
            <w:tcBorders>
              <w:top w:val="single" w:sz="4" w:space="0" w:color="000000"/>
              <w:left w:val="single" w:sz="4" w:space="0" w:color="000000"/>
              <w:bottom w:val="single" w:sz="4" w:space="0" w:color="000000"/>
              <w:right w:val="single" w:sz="4" w:space="0" w:color="000000"/>
            </w:tcBorders>
          </w:tcPr>
          <w:p w14:paraId="1C91FA0E"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r>
      <w:tr w:rsidR="006831C7" w:rsidRPr="006831C7" w14:paraId="122D6E24" w14:textId="77777777" w:rsidTr="00931B82">
        <w:trPr>
          <w:trHeight w:val="253"/>
        </w:trPr>
        <w:tc>
          <w:tcPr>
            <w:tcW w:w="351" w:type="pct"/>
            <w:tcBorders>
              <w:top w:val="single" w:sz="4" w:space="0" w:color="000000"/>
              <w:left w:val="single" w:sz="4" w:space="0" w:color="000000"/>
              <w:bottom w:val="single" w:sz="4" w:space="0" w:color="000000"/>
              <w:right w:val="nil"/>
            </w:tcBorders>
          </w:tcPr>
          <w:p w14:paraId="5F5DE4ED"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2262" w:type="pct"/>
            <w:tcBorders>
              <w:top w:val="single" w:sz="4" w:space="0" w:color="000000"/>
              <w:left w:val="single" w:sz="4" w:space="0" w:color="000000"/>
              <w:bottom w:val="single" w:sz="4" w:space="0" w:color="000000"/>
              <w:right w:val="nil"/>
            </w:tcBorders>
          </w:tcPr>
          <w:p w14:paraId="302446EB"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1222" w:type="pct"/>
            <w:tcBorders>
              <w:top w:val="single" w:sz="4" w:space="0" w:color="000000"/>
              <w:left w:val="single" w:sz="4" w:space="0" w:color="000000"/>
              <w:bottom w:val="single" w:sz="4" w:space="0" w:color="000000"/>
              <w:right w:val="nil"/>
            </w:tcBorders>
          </w:tcPr>
          <w:p w14:paraId="7AC171A5"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1164" w:type="pct"/>
            <w:tcBorders>
              <w:top w:val="single" w:sz="4" w:space="0" w:color="000000"/>
              <w:left w:val="single" w:sz="4" w:space="0" w:color="000000"/>
              <w:bottom w:val="single" w:sz="4" w:space="0" w:color="000000"/>
              <w:right w:val="single" w:sz="4" w:space="0" w:color="000000"/>
            </w:tcBorders>
          </w:tcPr>
          <w:p w14:paraId="6A31C3B2"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r>
    </w:tbl>
    <w:p w14:paraId="73E712D2" w14:textId="77777777" w:rsidR="00E6065B" w:rsidRPr="006831C7" w:rsidRDefault="00E6065B" w:rsidP="00E6065B">
      <w:pPr>
        <w:spacing w:after="0" w:line="240" w:lineRule="auto"/>
        <w:jc w:val="both"/>
        <w:rPr>
          <w:rFonts w:ascii="Times New Roman" w:eastAsia="Times New Roman" w:hAnsi="Times New Roman"/>
          <w:i/>
          <w:color w:val="000000" w:themeColor="text1"/>
          <w:sz w:val="24"/>
          <w:szCs w:val="24"/>
          <w:lang w:eastAsia="ru-RU"/>
        </w:rPr>
      </w:pPr>
      <w:r w:rsidRPr="006831C7">
        <w:rPr>
          <w:rFonts w:ascii="Times New Roman" w:hAnsi="Times New Roman"/>
          <w:i/>
          <w:color w:val="000000" w:themeColor="text1"/>
          <w:sz w:val="24"/>
          <w:szCs w:val="24"/>
        </w:rPr>
        <w:t>* Зазначається для працівників, щодо яких чинними нормами і правилами передбачено їх присвоєння.</w:t>
      </w:r>
    </w:p>
    <w:p w14:paraId="02CA07E4" w14:textId="77777777" w:rsidR="00E6065B" w:rsidRPr="006831C7" w:rsidRDefault="00E6065B" w:rsidP="00E6065B">
      <w:pPr>
        <w:spacing w:after="0" w:line="240" w:lineRule="auto"/>
        <w:rPr>
          <w:rFonts w:ascii="Times New Roman" w:hAnsi="Times New Roman"/>
          <w:i/>
          <w:iCs/>
          <w:color w:val="000000" w:themeColor="text1"/>
          <w:sz w:val="24"/>
          <w:szCs w:val="24"/>
        </w:rPr>
      </w:pPr>
      <w:r w:rsidRPr="006831C7">
        <w:rPr>
          <w:rFonts w:ascii="Times New Roman" w:hAnsi="Times New Roman"/>
          <w:i/>
          <w:iCs/>
          <w:color w:val="000000" w:themeColor="text1"/>
          <w:sz w:val="24"/>
          <w:szCs w:val="24"/>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ч.4 розділу №3 Додатку №1</w:t>
      </w:r>
    </w:p>
    <w:p w14:paraId="1B9D6436" w14:textId="77777777" w:rsidR="00E6065B" w:rsidRPr="006831C7" w:rsidRDefault="00E6065B" w:rsidP="00E6065B">
      <w:pPr>
        <w:spacing w:after="0" w:line="240" w:lineRule="auto"/>
        <w:jc w:val="both"/>
        <w:rPr>
          <w:rFonts w:ascii="Times New Roman" w:hAnsi="Times New Roman"/>
          <w:i/>
          <w:color w:val="000000" w:themeColor="text1"/>
          <w:sz w:val="24"/>
          <w:szCs w:val="24"/>
        </w:rPr>
      </w:pPr>
    </w:p>
    <w:p w14:paraId="001A2FCF" w14:textId="77777777" w:rsidR="00E6065B" w:rsidRPr="006831C7" w:rsidRDefault="00E6065B" w:rsidP="00E6065B">
      <w:pPr>
        <w:spacing w:after="0" w:line="240" w:lineRule="auto"/>
        <w:jc w:val="both"/>
        <w:rPr>
          <w:rFonts w:ascii="Times New Roman" w:hAnsi="Times New Roman"/>
          <w:color w:val="000000" w:themeColor="text1"/>
          <w:sz w:val="24"/>
          <w:szCs w:val="24"/>
        </w:rPr>
      </w:pPr>
      <w:r w:rsidRPr="006831C7">
        <w:rPr>
          <w:rFonts w:ascii="Times New Roman" w:hAnsi="Times New Roman"/>
          <w:i/>
          <w:color w:val="000000" w:themeColor="text1"/>
          <w:sz w:val="24"/>
          <w:szCs w:val="24"/>
        </w:rPr>
        <w:t xml:space="preserve"> </w:t>
      </w:r>
      <w:r w:rsidRPr="006831C7">
        <w:rPr>
          <w:rFonts w:ascii="Times New Roman" w:hAnsi="Times New Roman"/>
          <w:color w:val="000000" w:themeColor="text1"/>
          <w:sz w:val="24"/>
          <w:szCs w:val="24"/>
        </w:rPr>
        <w:t>_________________________________________________                           _______________</w:t>
      </w:r>
    </w:p>
    <w:p w14:paraId="07A8C78F" w14:textId="77777777" w:rsidR="00E6065B" w:rsidRPr="006831C7" w:rsidRDefault="00E6065B" w:rsidP="00E6065B">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посада, прізвище, ініціали уповноваженої особи учасника</w:t>
      </w:r>
      <w:r w:rsidRPr="006831C7">
        <w:rPr>
          <w:rFonts w:ascii="Times New Roman" w:hAnsi="Times New Roman"/>
          <w:color w:val="000000" w:themeColor="text1"/>
          <w:sz w:val="24"/>
          <w:szCs w:val="24"/>
        </w:rPr>
        <w:tab/>
      </w:r>
      <w:r w:rsidRPr="006831C7">
        <w:rPr>
          <w:rFonts w:ascii="Times New Roman" w:hAnsi="Times New Roman"/>
          <w:color w:val="000000" w:themeColor="text1"/>
          <w:sz w:val="24"/>
          <w:szCs w:val="24"/>
        </w:rPr>
        <w:tab/>
        <w:t xml:space="preserve">          (підпис)    М.П.</w:t>
      </w:r>
    </w:p>
    <w:p w14:paraId="70FC64A2" w14:textId="77777777" w:rsidR="00E6065B" w:rsidRPr="006831C7" w:rsidRDefault="00E6065B" w:rsidP="00E6065B">
      <w:pPr>
        <w:spacing w:after="0" w:line="240" w:lineRule="auto"/>
        <w:jc w:val="both"/>
        <w:rPr>
          <w:rFonts w:ascii="Times New Roman" w:hAnsi="Times New Roman"/>
          <w:color w:val="000000" w:themeColor="text1"/>
          <w:sz w:val="24"/>
          <w:szCs w:val="24"/>
        </w:rPr>
      </w:pPr>
    </w:p>
    <w:p w14:paraId="1DAD7F19" w14:textId="77777777" w:rsidR="00E6065B" w:rsidRPr="006831C7" w:rsidRDefault="00E6065B" w:rsidP="00E6065B">
      <w:pPr>
        <w:spacing w:after="0" w:line="240" w:lineRule="auto"/>
        <w:jc w:val="right"/>
        <w:rPr>
          <w:rFonts w:ascii="Times New Roman" w:hAnsi="Times New Roman"/>
          <w:i/>
          <w:color w:val="000000" w:themeColor="text1"/>
          <w:sz w:val="24"/>
          <w:szCs w:val="24"/>
        </w:rPr>
      </w:pPr>
      <w:r w:rsidRPr="006831C7">
        <w:rPr>
          <w:rFonts w:ascii="Times New Roman" w:hAnsi="Times New Roman"/>
          <w:i/>
          <w:color w:val="000000" w:themeColor="text1"/>
          <w:sz w:val="24"/>
          <w:szCs w:val="24"/>
        </w:rPr>
        <w:t xml:space="preserve">Подається у наведеному нижче вигляді, </w:t>
      </w:r>
    </w:p>
    <w:p w14:paraId="23F1AE23" w14:textId="77777777" w:rsidR="00E6065B" w:rsidRPr="006831C7" w:rsidRDefault="00E6065B" w:rsidP="00E6065B">
      <w:pPr>
        <w:spacing w:after="0" w:line="240" w:lineRule="auto"/>
        <w:jc w:val="right"/>
        <w:rPr>
          <w:rFonts w:ascii="Times New Roman" w:hAnsi="Times New Roman"/>
          <w:i/>
          <w:color w:val="000000" w:themeColor="text1"/>
          <w:sz w:val="24"/>
          <w:szCs w:val="24"/>
        </w:rPr>
      </w:pPr>
      <w:r w:rsidRPr="006831C7">
        <w:rPr>
          <w:rFonts w:ascii="Times New Roman" w:hAnsi="Times New Roman"/>
          <w:i/>
          <w:color w:val="000000" w:themeColor="text1"/>
          <w:sz w:val="24"/>
          <w:szCs w:val="24"/>
        </w:rPr>
        <w:t>на фірмовому бланку учасника (за наявністю)</w:t>
      </w:r>
    </w:p>
    <w:p w14:paraId="09B23635" w14:textId="77777777" w:rsidR="00E6065B" w:rsidRPr="006831C7" w:rsidRDefault="00E6065B" w:rsidP="00E6065B">
      <w:pPr>
        <w:spacing w:after="0" w:line="240" w:lineRule="auto"/>
        <w:jc w:val="right"/>
        <w:rPr>
          <w:rFonts w:ascii="Times New Roman" w:hAnsi="Times New Roman"/>
          <w:i/>
          <w:color w:val="000000" w:themeColor="text1"/>
          <w:sz w:val="24"/>
          <w:szCs w:val="24"/>
        </w:rPr>
      </w:pPr>
      <w:r w:rsidRPr="006831C7">
        <w:rPr>
          <w:rFonts w:ascii="Times New Roman" w:hAnsi="Times New Roman"/>
          <w:i/>
          <w:color w:val="000000" w:themeColor="text1"/>
          <w:sz w:val="24"/>
          <w:szCs w:val="24"/>
        </w:rPr>
        <w:t>Учасник не повинен відступати від даної форми</w:t>
      </w:r>
    </w:p>
    <w:p w14:paraId="14D6394B" w14:textId="77777777" w:rsidR="00E6065B" w:rsidRPr="006831C7" w:rsidRDefault="00E6065B" w:rsidP="00E6065B">
      <w:pPr>
        <w:spacing w:after="0" w:line="240" w:lineRule="auto"/>
        <w:jc w:val="right"/>
        <w:rPr>
          <w:rFonts w:ascii="Times New Roman" w:hAnsi="Times New Roman"/>
          <w:i/>
          <w:color w:val="000000" w:themeColor="text1"/>
          <w:sz w:val="24"/>
          <w:szCs w:val="24"/>
        </w:rPr>
      </w:pPr>
      <w:r w:rsidRPr="006831C7">
        <w:rPr>
          <w:rFonts w:ascii="Times New Roman" w:hAnsi="Times New Roman"/>
          <w:i/>
          <w:color w:val="000000" w:themeColor="text1"/>
          <w:sz w:val="24"/>
          <w:szCs w:val="24"/>
        </w:rPr>
        <w:t xml:space="preserve">Таблиця </w:t>
      </w:r>
      <w:bookmarkStart w:id="24" w:name="_Hlk118892393"/>
      <w:r w:rsidRPr="006831C7">
        <w:rPr>
          <w:rFonts w:ascii="Times New Roman" w:hAnsi="Times New Roman"/>
          <w:i/>
          <w:color w:val="000000" w:themeColor="text1"/>
          <w:sz w:val="24"/>
          <w:szCs w:val="24"/>
        </w:rPr>
        <w:t>В</w:t>
      </w:r>
      <w:bookmarkEnd w:id="24"/>
      <w:r w:rsidRPr="006831C7">
        <w:rPr>
          <w:rFonts w:ascii="Times New Roman" w:hAnsi="Times New Roman"/>
          <w:i/>
          <w:color w:val="000000" w:themeColor="text1"/>
          <w:sz w:val="24"/>
          <w:szCs w:val="24"/>
        </w:rPr>
        <w:t xml:space="preserve"> </w:t>
      </w:r>
    </w:p>
    <w:p w14:paraId="7960A1E6" w14:textId="77777777" w:rsidR="00E6065B" w:rsidRPr="006831C7" w:rsidRDefault="00E6065B" w:rsidP="00E6065B">
      <w:pPr>
        <w:spacing w:after="0" w:line="240" w:lineRule="auto"/>
        <w:jc w:val="center"/>
        <w:rPr>
          <w:rFonts w:ascii="Times New Roman" w:hAnsi="Times New Roman"/>
          <w:b/>
          <w:color w:val="000000" w:themeColor="text1"/>
          <w:sz w:val="24"/>
          <w:szCs w:val="24"/>
        </w:rPr>
      </w:pPr>
      <w:bookmarkStart w:id="25" w:name="_Hlk118892365"/>
      <w:r w:rsidRPr="006831C7">
        <w:rPr>
          <w:rFonts w:ascii="Times New Roman" w:hAnsi="Times New Roman"/>
          <w:b/>
          <w:color w:val="000000" w:themeColor="text1"/>
          <w:sz w:val="24"/>
          <w:szCs w:val="24"/>
        </w:rPr>
        <w:t>Довідка</w:t>
      </w:r>
    </w:p>
    <w:p w14:paraId="0B2FE27A" w14:textId="77777777" w:rsidR="00E6065B" w:rsidRPr="006831C7" w:rsidRDefault="00E6065B" w:rsidP="00E6065B">
      <w:pPr>
        <w:spacing w:after="0" w:line="240" w:lineRule="auto"/>
        <w:jc w:val="center"/>
        <w:rPr>
          <w:rFonts w:ascii="Times New Roman" w:hAnsi="Times New Roman"/>
          <w:b/>
          <w:color w:val="000000" w:themeColor="text1"/>
          <w:sz w:val="24"/>
          <w:szCs w:val="24"/>
        </w:rPr>
      </w:pPr>
      <w:r w:rsidRPr="006831C7">
        <w:rPr>
          <w:rFonts w:ascii="Times New Roman" w:hAnsi="Times New Roman"/>
          <w:b/>
          <w:color w:val="000000" w:themeColor="text1"/>
          <w:sz w:val="24"/>
          <w:szCs w:val="24"/>
        </w:rPr>
        <w:t xml:space="preserve">про наявність робітників основних будівельних професій </w:t>
      </w:r>
    </w:p>
    <w:p w14:paraId="471027C7" w14:textId="77777777" w:rsidR="00E6065B" w:rsidRPr="006831C7" w:rsidRDefault="00E6065B" w:rsidP="00E6065B">
      <w:pPr>
        <w:spacing w:after="0" w:line="240" w:lineRule="auto"/>
        <w:jc w:val="center"/>
        <w:rPr>
          <w:rFonts w:ascii="Times New Roman" w:hAnsi="Times New Roman"/>
          <w:i/>
          <w:color w:val="000000" w:themeColor="text1"/>
          <w:sz w:val="24"/>
          <w:szCs w:val="24"/>
        </w:rPr>
      </w:pPr>
      <w:r w:rsidRPr="006831C7">
        <w:rPr>
          <w:rFonts w:ascii="Times New Roman" w:hAnsi="Times New Roman"/>
          <w:b/>
          <w:color w:val="000000" w:themeColor="text1"/>
          <w:sz w:val="24"/>
          <w:szCs w:val="24"/>
        </w:rPr>
        <w:t>учасника для виконання замовлення</w:t>
      </w:r>
      <w:bookmarkEnd w:id="25"/>
    </w:p>
    <w:tbl>
      <w:tblPr>
        <w:tblW w:w="9750" w:type="dxa"/>
        <w:tblInd w:w="-110" w:type="dxa"/>
        <w:tblLayout w:type="fixed"/>
        <w:tblLook w:val="04A0" w:firstRow="1" w:lastRow="0" w:firstColumn="1" w:lastColumn="0" w:noHBand="0" w:noVBand="1"/>
      </w:tblPr>
      <w:tblGrid>
        <w:gridCol w:w="543"/>
        <w:gridCol w:w="1861"/>
        <w:gridCol w:w="2818"/>
        <w:gridCol w:w="1416"/>
        <w:gridCol w:w="1416"/>
        <w:gridCol w:w="1696"/>
      </w:tblGrid>
      <w:tr w:rsidR="006831C7" w:rsidRPr="006831C7" w14:paraId="15AE08C3" w14:textId="77777777" w:rsidTr="00931B82">
        <w:tc>
          <w:tcPr>
            <w:tcW w:w="543" w:type="dxa"/>
            <w:tcBorders>
              <w:top w:val="single" w:sz="4" w:space="0" w:color="000000"/>
              <w:left w:val="single" w:sz="4" w:space="0" w:color="000000"/>
              <w:bottom w:val="single" w:sz="4" w:space="0" w:color="000000"/>
              <w:right w:val="nil"/>
            </w:tcBorders>
            <w:vAlign w:val="center"/>
            <w:hideMark/>
          </w:tcPr>
          <w:p w14:paraId="51D2E5BE" w14:textId="77777777" w:rsidR="00E6065B" w:rsidRPr="006831C7" w:rsidRDefault="00E6065B" w:rsidP="00931B82">
            <w:pPr>
              <w:spacing w:after="0" w:line="240" w:lineRule="auto"/>
              <w:jc w:val="center"/>
              <w:rPr>
                <w:rFonts w:ascii="Times New Roman" w:hAnsi="Times New Roman"/>
                <w:bCs/>
                <w:color w:val="000000" w:themeColor="text1"/>
                <w:kern w:val="2"/>
                <w:sz w:val="24"/>
                <w:szCs w:val="24"/>
                <w14:ligatures w14:val="standardContextual"/>
              </w:rPr>
            </w:pPr>
            <w:r w:rsidRPr="006831C7">
              <w:rPr>
                <w:rFonts w:ascii="Times New Roman" w:hAnsi="Times New Roman"/>
                <w:bCs/>
                <w:color w:val="000000" w:themeColor="text1"/>
                <w:kern w:val="2"/>
                <w:sz w:val="24"/>
                <w:szCs w:val="24"/>
                <w14:ligatures w14:val="standardContextual"/>
              </w:rPr>
              <w:t>№ з/п</w:t>
            </w:r>
          </w:p>
        </w:tc>
        <w:tc>
          <w:tcPr>
            <w:tcW w:w="1860" w:type="dxa"/>
            <w:tcBorders>
              <w:top w:val="single" w:sz="4" w:space="0" w:color="000000"/>
              <w:left w:val="single" w:sz="4" w:space="0" w:color="000000"/>
              <w:bottom w:val="single" w:sz="4" w:space="0" w:color="000000"/>
              <w:right w:val="nil"/>
            </w:tcBorders>
            <w:vAlign w:val="center"/>
            <w:hideMark/>
          </w:tcPr>
          <w:p w14:paraId="22C48BCF" w14:textId="77777777" w:rsidR="00E6065B" w:rsidRPr="006831C7" w:rsidRDefault="00E6065B" w:rsidP="00931B82">
            <w:pPr>
              <w:spacing w:after="0" w:line="240" w:lineRule="auto"/>
              <w:jc w:val="center"/>
              <w:rPr>
                <w:rFonts w:ascii="Times New Roman" w:hAnsi="Times New Roman"/>
                <w:bCs/>
                <w:color w:val="000000" w:themeColor="text1"/>
                <w:kern w:val="2"/>
                <w:sz w:val="24"/>
                <w:szCs w:val="24"/>
                <w14:ligatures w14:val="standardContextual"/>
              </w:rPr>
            </w:pPr>
            <w:r w:rsidRPr="006831C7">
              <w:rPr>
                <w:rFonts w:ascii="Times New Roman" w:hAnsi="Times New Roman"/>
                <w:bCs/>
                <w:color w:val="000000" w:themeColor="text1"/>
                <w:kern w:val="2"/>
                <w:sz w:val="24"/>
                <w:szCs w:val="24"/>
                <w14:ligatures w14:val="standardContextual"/>
              </w:rPr>
              <w:t>Назва спеціальності</w:t>
            </w:r>
          </w:p>
        </w:tc>
        <w:tc>
          <w:tcPr>
            <w:tcW w:w="2816" w:type="dxa"/>
            <w:tcBorders>
              <w:top w:val="single" w:sz="4" w:space="0" w:color="000000"/>
              <w:left w:val="single" w:sz="4" w:space="0" w:color="000000"/>
              <w:bottom w:val="single" w:sz="4" w:space="0" w:color="000000"/>
              <w:right w:val="nil"/>
            </w:tcBorders>
            <w:vAlign w:val="center"/>
            <w:hideMark/>
          </w:tcPr>
          <w:p w14:paraId="6934393F" w14:textId="77777777" w:rsidR="00E6065B" w:rsidRPr="006831C7" w:rsidRDefault="00E6065B" w:rsidP="00931B82">
            <w:pPr>
              <w:spacing w:after="0" w:line="240" w:lineRule="auto"/>
              <w:jc w:val="center"/>
              <w:rPr>
                <w:rFonts w:ascii="Times New Roman" w:hAnsi="Times New Roman"/>
                <w:bCs/>
                <w:color w:val="000000" w:themeColor="text1"/>
                <w:kern w:val="2"/>
                <w:sz w:val="24"/>
                <w:szCs w:val="24"/>
                <w14:ligatures w14:val="standardContextual"/>
              </w:rPr>
            </w:pPr>
            <w:r w:rsidRPr="006831C7">
              <w:rPr>
                <w:rFonts w:ascii="Times New Roman" w:hAnsi="Times New Roman"/>
                <w:bCs/>
                <w:color w:val="000000" w:themeColor="text1"/>
                <w:kern w:val="2"/>
                <w:sz w:val="24"/>
                <w:szCs w:val="24"/>
                <w14:ligatures w14:val="standardContextual"/>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right w:val="nil"/>
            </w:tcBorders>
            <w:vAlign w:val="center"/>
            <w:hideMark/>
          </w:tcPr>
          <w:p w14:paraId="138516CF" w14:textId="77777777" w:rsidR="00E6065B" w:rsidRPr="006831C7" w:rsidRDefault="00E6065B" w:rsidP="00931B82">
            <w:pPr>
              <w:spacing w:after="0" w:line="240" w:lineRule="auto"/>
              <w:jc w:val="center"/>
              <w:rPr>
                <w:rFonts w:ascii="Times New Roman" w:hAnsi="Times New Roman"/>
                <w:bCs/>
                <w:color w:val="000000" w:themeColor="text1"/>
                <w:kern w:val="2"/>
                <w:sz w:val="24"/>
                <w:szCs w:val="24"/>
                <w14:ligatures w14:val="standardContextual"/>
              </w:rPr>
            </w:pPr>
            <w:r w:rsidRPr="006831C7">
              <w:rPr>
                <w:rFonts w:ascii="Times New Roman" w:hAnsi="Times New Roman"/>
                <w:bCs/>
                <w:color w:val="000000" w:themeColor="text1"/>
                <w:kern w:val="2"/>
                <w:sz w:val="24"/>
                <w:szCs w:val="24"/>
                <w14:ligatures w14:val="standardContextual"/>
              </w:rPr>
              <w:t>Наявність в організації (роб.)</w:t>
            </w:r>
          </w:p>
        </w:tc>
        <w:tc>
          <w:tcPr>
            <w:tcW w:w="1415" w:type="dxa"/>
            <w:tcBorders>
              <w:top w:val="single" w:sz="4" w:space="0" w:color="000000"/>
              <w:left w:val="single" w:sz="4" w:space="0" w:color="000000"/>
              <w:bottom w:val="single" w:sz="4" w:space="0" w:color="000000"/>
              <w:right w:val="nil"/>
            </w:tcBorders>
            <w:vAlign w:val="center"/>
            <w:hideMark/>
          </w:tcPr>
          <w:p w14:paraId="73C8AC68" w14:textId="77777777" w:rsidR="00E6065B" w:rsidRPr="006831C7" w:rsidRDefault="00E6065B" w:rsidP="00931B82">
            <w:pPr>
              <w:spacing w:after="0" w:line="240" w:lineRule="auto"/>
              <w:jc w:val="center"/>
              <w:rPr>
                <w:rFonts w:ascii="Times New Roman" w:hAnsi="Times New Roman"/>
                <w:bCs/>
                <w:color w:val="000000" w:themeColor="text1"/>
                <w:kern w:val="2"/>
                <w:sz w:val="24"/>
                <w:szCs w:val="24"/>
                <w14:ligatures w14:val="standardContextual"/>
              </w:rPr>
            </w:pPr>
            <w:r w:rsidRPr="006831C7">
              <w:rPr>
                <w:rFonts w:ascii="Times New Roman" w:hAnsi="Times New Roman"/>
                <w:bCs/>
                <w:color w:val="000000" w:themeColor="text1"/>
                <w:kern w:val="2"/>
                <w:sz w:val="24"/>
                <w:szCs w:val="24"/>
                <w14:ligatures w14:val="standardContextual"/>
              </w:rPr>
              <w:t>Необхідно додатково прийняти (роб.)</w:t>
            </w:r>
          </w:p>
        </w:tc>
        <w:tc>
          <w:tcPr>
            <w:tcW w:w="1695" w:type="dxa"/>
            <w:tcBorders>
              <w:top w:val="single" w:sz="4" w:space="0" w:color="000000"/>
              <w:left w:val="single" w:sz="4" w:space="0" w:color="000000"/>
              <w:bottom w:val="single" w:sz="4" w:space="0" w:color="000000"/>
              <w:right w:val="single" w:sz="4" w:space="0" w:color="000000"/>
            </w:tcBorders>
            <w:vAlign w:val="center"/>
            <w:hideMark/>
          </w:tcPr>
          <w:p w14:paraId="748B0E3C" w14:textId="77777777" w:rsidR="00E6065B" w:rsidRPr="006831C7" w:rsidRDefault="00E6065B" w:rsidP="00931B82">
            <w:pPr>
              <w:spacing w:after="0" w:line="240" w:lineRule="auto"/>
              <w:jc w:val="center"/>
              <w:rPr>
                <w:rFonts w:ascii="Times New Roman" w:hAnsi="Times New Roman"/>
                <w:bCs/>
                <w:color w:val="000000" w:themeColor="text1"/>
                <w:kern w:val="2"/>
                <w:sz w:val="24"/>
                <w:szCs w:val="24"/>
                <w14:ligatures w14:val="standardContextual"/>
              </w:rPr>
            </w:pPr>
            <w:r w:rsidRPr="006831C7">
              <w:rPr>
                <w:rFonts w:ascii="Times New Roman" w:hAnsi="Times New Roman"/>
                <w:bCs/>
                <w:color w:val="000000" w:themeColor="text1"/>
                <w:kern w:val="2"/>
                <w:sz w:val="24"/>
                <w:szCs w:val="24"/>
                <w14:ligatures w14:val="standardContextual"/>
              </w:rPr>
              <w:t>Робітники субпідрядних організацій (роб.).</w:t>
            </w:r>
          </w:p>
        </w:tc>
      </w:tr>
      <w:tr w:rsidR="006831C7" w:rsidRPr="006831C7" w14:paraId="594C1F0A" w14:textId="77777777" w:rsidTr="00931B82">
        <w:trPr>
          <w:trHeight w:val="70"/>
        </w:trPr>
        <w:tc>
          <w:tcPr>
            <w:tcW w:w="543" w:type="dxa"/>
            <w:tcBorders>
              <w:top w:val="single" w:sz="4" w:space="0" w:color="000000"/>
              <w:left w:val="single" w:sz="4" w:space="0" w:color="000000"/>
              <w:bottom w:val="single" w:sz="4" w:space="0" w:color="000000"/>
              <w:right w:val="nil"/>
            </w:tcBorders>
            <w:vAlign w:val="center"/>
            <w:hideMark/>
          </w:tcPr>
          <w:p w14:paraId="5092E925" w14:textId="77777777" w:rsidR="00E6065B" w:rsidRPr="006831C7" w:rsidRDefault="00E6065B" w:rsidP="00931B82">
            <w:pPr>
              <w:spacing w:after="0" w:line="240" w:lineRule="auto"/>
              <w:jc w:val="center"/>
              <w:rPr>
                <w:rFonts w:ascii="Times New Roman" w:hAnsi="Times New Roman"/>
                <w:b/>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1</w:t>
            </w:r>
          </w:p>
        </w:tc>
        <w:tc>
          <w:tcPr>
            <w:tcW w:w="1860" w:type="dxa"/>
            <w:tcBorders>
              <w:top w:val="single" w:sz="4" w:space="0" w:color="000000"/>
              <w:left w:val="single" w:sz="4" w:space="0" w:color="000000"/>
              <w:bottom w:val="single" w:sz="4" w:space="0" w:color="000000"/>
              <w:right w:val="nil"/>
            </w:tcBorders>
            <w:vAlign w:val="center"/>
          </w:tcPr>
          <w:p w14:paraId="2F071525" w14:textId="77777777" w:rsidR="00E6065B" w:rsidRPr="006831C7" w:rsidRDefault="00E6065B" w:rsidP="00931B82">
            <w:pPr>
              <w:snapToGrid w:val="0"/>
              <w:spacing w:after="0" w:line="240" w:lineRule="auto"/>
              <w:jc w:val="center"/>
              <w:rPr>
                <w:rFonts w:ascii="Times New Roman" w:hAnsi="Times New Roman"/>
                <w:b/>
                <w:color w:val="000000" w:themeColor="text1"/>
                <w:kern w:val="2"/>
                <w:sz w:val="24"/>
                <w:szCs w:val="24"/>
                <w14:ligatures w14:val="standardContextual"/>
              </w:rPr>
            </w:pPr>
          </w:p>
        </w:tc>
        <w:tc>
          <w:tcPr>
            <w:tcW w:w="2816" w:type="dxa"/>
            <w:tcBorders>
              <w:top w:val="single" w:sz="4" w:space="0" w:color="000000"/>
              <w:left w:val="single" w:sz="4" w:space="0" w:color="000000"/>
              <w:bottom w:val="single" w:sz="4" w:space="0" w:color="000000"/>
              <w:right w:val="nil"/>
            </w:tcBorders>
            <w:vAlign w:val="center"/>
          </w:tcPr>
          <w:p w14:paraId="3DC30B14" w14:textId="77777777" w:rsidR="00E6065B" w:rsidRPr="006831C7" w:rsidRDefault="00E6065B" w:rsidP="00931B82">
            <w:pPr>
              <w:snapToGrid w:val="0"/>
              <w:spacing w:after="0" w:line="240" w:lineRule="auto"/>
              <w:jc w:val="center"/>
              <w:rPr>
                <w:rFonts w:ascii="Times New Roman" w:hAnsi="Times New Roman"/>
                <w:b/>
                <w:color w:val="000000" w:themeColor="text1"/>
                <w:kern w:val="2"/>
                <w:sz w:val="24"/>
                <w:szCs w:val="24"/>
                <w14:ligatures w14:val="standardContextual"/>
              </w:rPr>
            </w:pPr>
          </w:p>
        </w:tc>
        <w:tc>
          <w:tcPr>
            <w:tcW w:w="1415" w:type="dxa"/>
            <w:tcBorders>
              <w:top w:val="single" w:sz="4" w:space="0" w:color="000000"/>
              <w:left w:val="single" w:sz="4" w:space="0" w:color="000000"/>
              <w:bottom w:val="single" w:sz="4" w:space="0" w:color="000000"/>
              <w:right w:val="nil"/>
            </w:tcBorders>
            <w:vAlign w:val="center"/>
          </w:tcPr>
          <w:p w14:paraId="7E8CC18C" w14:textId="77777777" w:rsidR="00E6065B" w:rsidRPr="006831C7" w:rsidRDefault="00E6065B" w:rsidP="00931B82">
            <w:pPr>
              <w:snapToGrid w:val="0"/>
              <w:spacing w:after="0" w:line="240" w:lineRule="auto"/>
              <w:jc w:val="center"/>
              <w:rPr>
                <w:rFonts w:ascii="Times New Roman" w:hAnsi="Times New Roman"/>
                <w:b/>
                <w:color w:val="000000" w:themeColor="text1"/>
                <w:kern w:val="2"/>
                <w:sz w:val="24"/>
                <w:szCs w:val="24"/>
                <w14:ligatures w14:val="standardContextual"/>
              </w:rPr>
            </w:pPr>
          </w:p>
        </w:tc>
        <w:tc>
          <w:tcPr>
            <w:tcW w:w="1415" w:type="dxa"/>
            <w:tcBorders>
              <w:top w:val="single" w:sz="4" w:space="0" w:color="000000"/>
              <w:left w:val="single" w:sz="4" w:space="0" w:color="000000"/>
              <w:bottom w:val="single" w:sz="4" w:space="0" w:color="000000"/>
              <w:right w:val="nil"/>
            </w:tcBorders>
            <w:vAlign w:val="center"/>
          </w:tcPr>
          <w:p w14:paraId="78EA1C68" w14:textId="77777777" w:rsidR="00E6065B" w:rsidRPr="006831C7" w:rsidRDefault="00E6065B" w:rsidP="00931B82">
            <w:pPr>
              <w:snapToGrid w:val="0"/>
              <w:spacing w:after="0" w:line="240" w:lineRule="auto"/>
              <w:jc w:val="center"/>
              <w:rPr>
                <w:rFonts w:ascii="Times New Roman" w:hAnsi="Times New Roman"/>
                <w:b/>
                <w:color w:val="000000" w:themeColor="text1"/>
                <w:kern w:val="2"/>
                <w:sz w:val="24"/>
                <w:szCs w:val="24"/>
                <w14:ligatures w14:val="standardContextual"/>
              </w:rPr>
            </w:pPr>
          </w:p>
        </w:tc>
        <w:tc>
          <w:tcPr>
            <w:tcW w:w="1695" w:type="dxa"/>
            <w:tcBorders>
              <w:top w:val="single" w:sz="4" w:space="0" w:color="000000"/>
              <w:left w:val="single" w:sz="4" w:space="0" w:color="000000"/>
              <w:bottom w:val="single" w:sz="4" w:space="0" w:color="000000"/>
              <w:right w:val="single" w:sz="4" w:space="0" w:color="000000"/>
            </w:tcBorders>
            <w:vAlign w:val="center"/>
          </w:tcPr>
          <w:p w14:paraId="4850A80F" w14:textId="77777777" w:rsidR="00E6065B" w:rsidRPr="006831C7" w:rsidRDefault="00E6065B" w:rsidP="00931B82">
            <w:pPr>
              <w:snapToGrid w:val="0"/>
              <w:spacing w:after="0" w:line="240" w:lineRule="auto"/>
              <w:jc w:val="center"/>
              <w:rPr>
                <w:rFonts w:ascii="Times New Roman" w:hAnsi="Times New Roman"/>
                <w:b/>
                <w:color w:val="000000" w:themeColor="text1"/>
                <w:kern w:val="2"/>
                <w:sz w:val="24"/>
                <w:szCs w:val="24"/>
                <w14:ligatures w14:val="standardContextual"/>
              </w:rPr>
            </w:pPr>
          </w:p>
        </w:tc>
      </w:tr>
    </w:tbl>
    <w:p w14:paraId="584FA96F" w14:textId="77777777" w:rsidR="00E6065B" w:rsidRPr="006831C7" w:rsidRDefault="00E6065B" w:rsidP="00E6065B">
      <w:pPr>
        <w:spacing w:after="0" w:line="240" w:lineRule="auto"/>
        <w:jc w:val="both"/>
        <w:rPr>
          <w:rFonts w:ascii="Times New Roman" w:eastAsia="Times New Roman" w:hAnsi="Times New Roman"/>
          <w:color w:val="000000" w:themeColor="text1"/>
          <w:sz w:val="24"/>
          <w:szCs w:val="24"/>
          <w:lang w:eastAsia="ru-RU"/>
        </w:rPr>
      </w:pPr>
      <w:r w:rsidRPr="006831C7">
        <w:rPr>
          <w:rFonts w:ascii="Times New Roman" w:hAnsi="Times New Roman"/>
          <w:color w:val="000000" w:themeColor="text1"/>
          <w:sz w:val="24"/>
          <w:szCs w:val="24"/>
        </w:rPr>
        <w:t>_________________________________________________                           _______________</w:t>
      </w:r>
    </w:p>
    <w:p w14:paraId="0323E942" w14:textId="77777777" w:rsidR="00E6065B" w:rsidRPr="006831C7" w:rsidRDefault="00E6065B" w:rsidP="00E6065B">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посада, прізвище, ініціали уповноваженої особи учасника</w:t>
      </w:r>
      <w:r w:rsidRPr="006831C7">
        <w:rPr>
          <w:rFonts w:ascii="Times New Roman" w:hAnsi="Times New Roman"/>
          <w:color w:val="000000" w:themeColor="text1"/>
          <w:sz w:val="24"/>
          <w:szCs w:val="24"/>
        </w:rPr>
        <w:tab/>
      </w:r>
      <w:r w:rsidRPr="006831C7">
        <w:rPr>
          <w:rFonts w:ascii="Times New Roman" w:hAnsi="Times New Roman"/>
          <w:color w:val="000000" w:themeColor="text1"/>
          <w:sz w:val="24"/>
          <w:szCs w:val="24"/>
        </w:rPr>
        <w:tab/>
        <w:t xml:space="preserve">          (підпис)   М.П.</w:t>
      </w:r>
    </w:p>
    <w:p w14:paraId="13B84BF7" w14:textId="77777777" w:rsidR="00E6065B" w:rsidRPr="006831C7" w:rsidRDefault="00E6065B" w:rsidP="00E6065B">
      <w:pPr>
        <w:spacing w:after="0" w:line="240" w:lineRule="auto"/>
        <w:jc w:val="both"/>
        <w:rPr>
          <w:rFonts w:ascii="Times New Roman" w:hAnsi="Times New Roman"/>
          <w:color w:val="000000" w:themeColor="text1"/>
          <w:sz w:val="24"/>
          <w:szCs w:val="24"/>
        </w:rPr>
      </w:pPr>
    </w:p>
    <w:p w14:paraId="2047050C" w14:textId="77777777" w:rsidR="00E6065B" w:rsidRPr="006831C7" w:rsidRDefault="00E6065B" w:rsidP="00E6065B">
      <w:pPr>
        <w:spacing w:after="0" w:line="240" w:lineRule="auto"/>
        <w:rPr>
          <w:rFonts w:ascii="Times New Roman" w:hAnsi="Times New Roman"/>
          <w:i/>
          <w:iCs/>
          <w:color w:val="000000" w:themeColor="text1"/>
          <w:sz w:val="24"/>
          <w:szCs w:val="24"/>
        </w:rPr>
      </w:pPr>
      <w:r w:rsidRPr="006831C7">
        <w:rPr>
          <w:rFonts w:ascii="Times New Roman" w:hAnsi="Times New Roman"/>
          <w:i/>
          <w:iCs/>
          <w:color w:val="000000" w:themeColor="text1"/>
          <w:sz w:val="24"/>
          <w:szCs w:val="24"/>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ч.4 розділу №3 Додатку №1</w:t>
      </w:r>
    </w:p>
    <w:p w14:paraId="5F995E52" w14:textId="77777777" w:rsidR="00E6065B" w:rsidRPr="006831C7" w:rsidRDefault="00E6065B" w:rsidP="00E6065B">
      <w:pPr>
        <w:spacing w:after="0" w:line="240" w:lineRule="auto"/>
        <w:rPr>
          <w:rFonts w:ascii="Times New Roman" w:hAnsi="Times New Roman"/>
          <w:i/>
          <w:iCs/>
          <w:color w:val="000000" w:themeColor="text1"/>
          <w:sz w:val="24"/>
          <w:szCs w:val="24"/>
        </w:rPr>
      </w:pPr>
    </w:p>
    <w:p w14:paraId="19C45C23" w14:textId="77777777" w:rsidR="00E6065B" w:rsidRPr="006831C7" w:rsidRDefault="00E6065B" w:rsidP="00E6065B">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2. 1. </w:t>
      </w:r>
      <w:bookmarkStart w:id="26" w:name="_Hlk133334450"/>
      <w:bookmarkStart w:id="27" w:name="_Hlk133334518"/>
      <w:r w:rsidRPr="006831C7">
        <w:rPr>
          <w:rFonts w:ascii="Times New Roman" w:hAnsi="Times New Roman"/>
          <w:color w:val="000000" w:themeColor="text1"/>
          <w:sz w:val="24"/>
          <w:szCs w:val="24"/>
        </w:rPr>
        <w:t>Кваліфікація та досвід основних спеціалістів (інженерно-технічних працівників) учасника підтверджується дипломом про здобуття профільної освіти</w:t>
      </w:r>
      <w:bookmarkEnd w:id="26"/>
      <w:r w:rsidRPr="006831C7">
        <w:rPr>
          <w:rFonts w:ascii="Times New Roman" w:hAnsi="Times New Roman"/>
          <w:color w:val="000000" w:themeColor="text1"/>
          <w:sz w:val="24"/>
          <w:szCs w:val="24"/>
        </w:rPr>
        <w:t xml:space="preserve">, а також </w:t>
      </w:r>
      <w:bookmarkStart w:id="28" w:name="_Hlk133334411"/>
      <w:r w:rsidRPr="006831C7">
        <w:rPr>
          <w:rFonts w:ascii="Times New Roman" w:hAnsi="Times New Roman"/>
          <w:color w:val="000000" w:themeColor="text1"/>
          <w:sz w:val="24"/>
          <w:szCs w:val="24"/>
        </w:rPr>
        <w:t>наказами чи витягами з наказів про прийняття на роботу (подається у наступному вигляді: сканована копія або сканований оригінал).</w:t>
      </w:r>
      <w:bookmarkEnd w:id="27"/>
    </w:p>
    <w:bookmarkEnd w:id="28"/>
    <w:p w14:paraId="1D0F7738" w14:textId="77777777" w:rsidR="00E6065B" w:rsidRPr="006831C7" w:rsidRDefault="00E6065B" w:rsidP="00E6065B">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             Кваліфікація особи, що виконуватиме функції інженера з охорони праці, підтверджується додатково оригіналом документа встановленого законодавством взірця (посвідчення або протокол/ витяг з протоколу про перевірку знань), що містить інформацію про результати перевірки знань з охорони праці. </w:t>
      </w:r>
    </w:p>
    <w:p w14:paraId="755D6446" w14:textId="77777777" w:rsidR="00E6065B" w:rsidRPr="006831C7" w:rsidRDefault="00E6065B" w:rsidP="00E6065B">
      <w:pPr>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2.2. Інформація згідно довідки, що містить інформацію про наявність робітників основних будівельних професій учасника згідно таблиці «В» підтверджується копією чи витягом із штатного розпису.</w:t>
      </w:r>
    </w:p>
    <w:p w14:paraId="1ADCD5D5" w14:textId="77777777" w:rsidR="00E6065B" w:rsidRPr="006831C7" w:rsidRDefault="00E6065B" w:rsidP="00E6065B">
      <w:pPr>
        <w:spacing w:after="0" w:line="240" w:lineRule="auto"/>
        <w:jc w:val="both"/>
        <w:rPr>
          <w:rFonts w:ascii="Times New Roman" w:hAnsi="Times New Roman"/>
          <w:color w:val="000000" w:themeColor="text1"/>
          <w:sz w:val="24"/>
          <w:szCs w:val="24"/>
        </w:rPr>
      </w:pPr>
    </w:p>
    <w:p w14:paraId="2503FE5C" w14:textId="77777777" w:rsidR="00E6065B" w:rsidRPr="006831C7" w:rsidRDefault="00E6065B" w:rsidP="00E6065B">
      <w:pPr>
        <w:spacing w:after="0" w:line="240" w:lineRule="auto"/>
        <w:jc w:val="center"/>
        <w:rPr>
          <w:rFonts w:ascii="Times New Roman" w:hAnsi="Times New Roman"/>
          <w:b/>
          <w:bCs/>
          <w:color w:val="000000" w:themeColor="text1"/>
          <w:sz w:val="24"/>
          <w:szCs w:val="24"/>
        </w:rPr>
      </w:pPr>
      <w:r w:rsidRPr="006831C7">
        <w:rPr>
          <w:rFonts w:ascii="Times New Roman" w:hAnsi="Times New Roman"/>
          <w:b/>
          <w:bCs/>
          <w:color w:val="000000" w:themeColor="text1"/>
          <w:sz w:val="24"/>
          <w:szCs w:val="24"/>
        </w:rPr>
        <w:t xml:space="preserve">Розділ №3 Наявність </w:t>
      </w:r>
      <w:bookmarkStart w:id="29" w:name="_Hlk85533333"/>
      <w:r w:rsidRPr="006831C7">
        <w:rPr>
          <w:rFonts w:ascii="Times New Roman" w:hAnsi="Times New Roman"/>
          <w:b/>
          <w:bCs/>
          <w:color w:val="000000" w:themeColor="text1"/>
          <w:sz w:val="24"/>
          <w:szCs w:val="24"/>
        </w:rPr>
        <w:t>документально підтвердженого досвіду виконання аналогічного (аналогічних) за предметом закупівлі договору (договорів).</w:t>
      </w:r>
      <w:bookmarkEnd w:id="29"/>
    </w:p>
    <w:p w14:paraId="2541C8D2" w14:textId="77777777" w:rsidR="00E6065B" w:rsidRPr="006831C7" w:rsidRDefault="00E6065B" w:rsidP="00E6065B">
      <w:pPr>
        <w:spacing w:after="0" w:line="240" w:lineRule="auto"/>
        <w:jc w:val="right"/>
        <w:rPr>
          <w:rFonts w:ascii="Times New Roman" w:hAnsi="Times New Roman"/>
          <w:b/>
          <w:i/>
          <w:color w:val="000000" w:themeColor="text1"/>
          <w:sz w:val="24"/>
          <w:szCs w:val="24"/>
        </w:rPr>
      </w:pPr>
    </w:p>
    <w:p w14:paraId="67C1D902" w14:textId="77777777" w:rsidR="00E6065B" w:rsidRPr="006831C7" w:rsidRDefault="00E6065B" w:rsidP="00E6065B">
      <w:pPr>
        <w:spacing w:after="0" w:line="240" w:lineRule="auto"/>
        <w:ind w:firstLine="708"/>
        <w:jc w:val="right"/>
        <w:rPr>
          <w:rFonts w:ascii="Times New Roman" w:hAnsi="Times New Roman"/>
          <w:i/>
          <w:color w:val="000000" w:themeColor="text1"/>
          <w:sz w:val="24"/>
          <w:szCs w:val="24"/>
        </w:rPr>
      </w:pPr>
      <w:r w:rsidRPr="006831C7">
        <w:rPr>
          <w:rFonts w:ascii="Times New Roman" w:hAnsi="Times New Roman"/>
          <w:i/>
          <w:color w:val="000000" w:themeColor="text1"/>
          <w:sz w:val="24"/>
          <w:szCs w:val="24"/>
        </w:rPr>
        <w:t xml:space="preserve">Подається у наведеному нижче вигляді, </w:t>
      </w:r>
    </w:p>
    <w:p w14:paraId="12AF0ED3" w14:textId="77777777" w:rsidR="00E6065B" w:rsidRPr="006831C7" w:rsidRDefault="00E6065B" w:rsidP="00E6065B">
      <w:pPr>
        <w:spacing w:after="0" w:line="240" w:lineRule="auto"/>
        <w:ind w:firstLine="708"/>
        <w:jc w:val="right"/>
        <w:rPr>
          <w:rFonts w:ascii="Times New Roman" w:hAnsi="Times New Roman"/>
          <w:i/>
          <w:color w:val="000000" w:themeColor="text1"/>
          <w:sz w:val="24"/>
          <w:szCs w:val="24"/>
        </w:rPr>
      </w:pPr>
      <w:r w:rsidRPr="006831C7">
        <w:rPr>
          <w:rFonts w:ascii="Times New Roman" w:hAnsi="Times New Roman"/>
          <w:i/>
          <w:color w:val="000000" w:themeColor="text1"/>
          <w:sz w:val="24"/>
          <w:szCs w:val="24"/>
        </w:rPr>
        <w:t>на  фірмовому бланку учасника (за наявністю)</w:t>
      </w:r>
    </w:p>
    <w:p w14:paraId="60D87A1C" w14:textId="77777777" w:rsidR="00E6065B" w:rsidRPr="006831C7" w:rsidRDefault="00E6065B" w:rsidP="00E6065B">
      <w:pPr>
        <w:spacing w:after="0" w:line="240" w:lineRule="auto"/>
        <w:jc w:val="right"/>
        <w:rPr>
          <w:rFonts w:ascii="Times New Roman" w:hAnsi="Times New Roman"/>
          <w:i/>
          <w:color w:val="000000" w:themeColor="text1"/>
          <w:sz w:val="24"/>
          <w:szCs w:val="24"/>
        </w:rPr>
      </w:pPr>
      <w:r w:rsidRPr="006831C7">
        <w:rPr>
          <w:rFonts w:ascii="Times New Roman" w:hAnsi="Times New Roman"/>
          <w:i/>
          <w:color w:val="000000" w:themeColor="text1"/>
          <w:sz w:val="24"/>
          <w:szCs w:val="24"/>
        </w:rPr>
        <w:t>Учасник не повинен відступати від даної форми</w:t>
      </w:r>
    </w:p>
    <w:p w14:paraId="6BD16C9F" w14:textId="77777777" w:rsidR="00E6065B" w:rsidRPr="006831C7" w:rsidRDefault="00E6065B" w:rsidP="00E6065B">
      <w:pPr>
        <w:spacing w:after="0" w:line="240" w:lineRule="auto"/>
        <w:jc w:val="right"/>
        <w:rPr>
          <w:rFonts w:ascii="Times New Roman" w:hAnsi="Times New Roman"/>
          <w:i/>
          <w:color w:val="000000" w:themeColor="text1"/>
          <w:sz w:val="24"/>
          <w:szCs w:val="24"/>
        </w:rPr>
      </w:pPr>
      <w:r w:rsidRPr="006831C7">
        <w:rPr>
          <w:rFonts w:ascii="Times New Roman" w:hAnsi="Times New Roman"/>
          <w:i/>
          <w:color w:val="000000" w:themeColor="text1"/>
          <w:sz w:val="24"/>
          <w:szCs w:val="24"/>
        </w:rPr>
        <w:t>Таблиця «Г»</w:t>
      </w:r>
    </w:p>
    <w:p w14:paraId="5C40F18B" w14:textId="77777777" w:rsidR="00E6065B" w:rsidRPr="006831C7" w:rsidRDefault="00E6065B" w:rsidP="00E6065B">
      <w:pPr>
        <w:spacing w:after="0" w:line="240" w:lineRule="auto"/>
        <w:jc w:val="center"/>
        <w:rPr>
          <w:rFonts w:ascii="Times New Roman" w:hAnsi="Times New Roman"/>
          <w:b/>
          <w:color w:val="000000" w:themeColor="text1"/>
          <w:sz w:val="24"/>
          <w:szCs w:val="24"/>
        </w:rPr>
      </w:pPr>
      <w:r w:rsidRPr="006831C7">
        <w:rPr>
          <w:rFonts w:ascii="Times New Roman" w:hAnsi="Times New Roman"/>
          <w:b/>
          <w:color w:val="000000" w:themeColor="text1"/>
          <w:sz w:val="24"/>
          <w:szCs w:val="24"/>
        </w:rPr>
        <w:t>Довідка</w:t>
      </w:r>
    </w:p>
    <w:p w14:paraId="427F3CFC" w14:textId="77777777" w:rsidR="00E6065B" w:rsidRPr="006831C7" w:rsidRDefault="00E6065B" w:rsidP="00E6065B">
      <w:pPr>
        <w:spacing w:after="0" w:line="240" w:lineRule="auto"/>
        <w:jc w:val="center"/>
        <w:rPr>
          <w:rFonts w:ascii="Times New Roman" w:hAnsi="Times New Roman"/>
          <w:b/>
          <w:color w:val="000000" w:themeColor="text1"/>
          <w:sz w:val="24"/>
          <w:szCs w:val="24"/>
        </w:rPr>
      </w:pPr>
      <w:r w:rsidRPr="006831C7">
        <w:rPr>
          <w:rFonts w:ascii="Times New Roman" w:hAnsi="Times New Roman"/>
          <w:b/>
          <w:color w:val="000000" w:themeColor="text1"/>
          <w:sz w:val="24"/>
          <w:szCs w:val="24"/>
        </w:rPr>
        <w:lastRenderedPageBreak/>
        <w:t>про наявність документального</w:t>
      </w:r>
      <w:r w:rsidRPr="006831C7">
        <w:rPr>
          <w:rFonts w:ascii="Times New Roman" w:hAnsi="Times New Roman"/>
          <w:b/>
          <w:bCs/>
          <w:color w:val="000000" w:themeColor="text1"/>
          <w:sz w:val="24"/>
          <w:szCs w:val="24"/>
        </w:rPr>
        <w:t xml:space="preserve"> підтвердженого досвіду виконання аналогічного договору (договорів)</w:t>
      </w:r>
    </w:p>
    <w:tbl>
      <w:tblPr>
        <w:tblW w:w="9945" w:type="dxa"/>
        <w:tblInd w:w="-110" w:type="dxa"/>
        <w:tblLayout w:type="fixed"/>
        <w:tblLook w:val="04A0" w:firstRow="1" w:lastRow="0" w:firstColumn="1" w:lastColumn="0" w:noHBand="0" w:noVBand="1"/>
      </w:tblPr>
      <w:tblGrid>
        <w:gridCol w:w="737"/>
        <w:gridCol w:w="2788"/>
        <w:gridCol w:w="3029"/>
        <w:gridCol w:w="1606"/>
        <w:gridCol w:w="1785"/>
      </w:tblGrid>
      <w:tr w:rsidR="006831C7" w:rsidRPr="006831C7" w14:paraId="79EC370A" w14:textId="77777777" w:rsidTr="00931B82">
        <w:trPr>
          <w:trHeight w:val="1034"/>
        </w:trPr>
        <w:tc>
          <w:tcPr>
            <w:tcW w:w="737" w:type="dxa"/>
            <w:tcBorders>
              <w:top w:val="single" w:sz="4" w:space="0" w:color="000000"/>
              <w:left w:val="single" w:sz="4" w:space="0" w:color="000000"/>
              <w:bottom w:val="single" w:sz="4" w:space="0" w:color="000000"/>
              <w:right w:val="nil"/>
            </w:tcBorders>
            <w:vAlign w:val="center"/>
            <w:hideMark/>
          </w:tcPr>
          <w:p w14:paraId="26536112" w14:textId="77777777" w:rsidR="00E6065B" w:rsidRPr="006831C7" w:rsidRDefault="00E6065B" w:rsidP="00931B82">
            <w:pPr>
              <w:spacing w:after="0" w:line="240" w:lineRule="auto"/>
              <w:jc w:val="center"/>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 з/п</w:t>
            </w:r>
          </w:p>
        </w:tc>
        <w:tc>
          <w:tcPr>
            <w:tcW w:w="2787" w:type="dxa"/>
            <w:tcBorders>
              <w:top w:val="single" w:sz="4" w:space="0" w:color="000000"/>
              <w:left w:val="single" w:sz="4" w:space="0" w:color="000000"/>
              <w:bottom w:val="single" w:sz="4" w:space="0" w:color="000000"/>
              <w:right w:val="nil"/>
            </w:tcBorders>
            <w:vAlign w:val="center"/>
            <w:hideMark/>
          </w:tcPr>
          <w:p w14:paraId="67BFBAFD" w14:textId="77777777" w:rsidR="00E6065B" w:rsidRPr="006831C7" w:rsidRDefault="00E6065B" w:rsidP="00931B82">
            <w:pPr>
              <w:spacing w:after="0" w:line="240" w:lineRule="auto"/>
              <w:jc w:val="center"/>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Назва та адреса організації з якою укладено договір/номер договору та дата укладення</w:t>
            </w:r>
          </w:p>
        </w:tc>
        <w:tc>
          <w:tcPr>
            <w:tcW w:w="3028" w:type="dxa"/>
            <w:tcBorders>
              <w:top w:val="single" w:sz="4" w:space="0" w:color="000000"/>
              <w:left w:val="single" w:sz="4" w:space="0" w:color="000000"/>
              <w:bottom w:val="single" w:sz="4" w:space="0" w:color="000000"/>
              <w:right w:val="nil"/>
            </w:tcBorders>
            <w:vAlign w:val="center"/>
            <w:hideMark/>
          </w:tcPr>
          <w:p w14:paraId="417578BE" w14:textId="77777777" w:rsidR="00E6065B" w:rsidRPr="006831C7" w:rsidRDefault="00E6065B" w:rsidP="00931B82">
            <w:pPr>
              <w:spacing w:after="0" w:line="240" w:lineRule="auto"/>
              <w:jc w:val="center"/>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 xml:space="preserve">Предмет договору/найменування об’єкта </w:t>
            </w:r>
          </w:p>
        </w:tc>
        <w:tc>
          <w:tcPr>
            <w:tcW w:w="1605" w:type="dxa"/>
            <w:tcBorders>
              <w:top w:val="single" w:sz="4" w:space="0" w:color="000000"/>
              <w:left w:val="single" w:sz="4" w:space="0" w:color="000000"/>
              <w:bottom w:val="single" w:sz="4" w:space="0" w:color="000000"/>
              <w:right w:val="nil"/>
            </w:tcBorders>
            <w:vAlign w:val="center"/>
            <w:hideMark/>
          </w:tcPr>
          <w:p w14:paraId="52A5DC07" w14:textId="77777777" w:rsidR="00E6065B" w:rsidRPr="006831C7" w:rsidRDefault="00E6065B" w:rsidP="00931B82">
            <w:pPr>
              <w:spacing w:after="0" w:line="240" w:lineRule="auto"/>
              <w:jc w:val="center"/>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Ціна договору</w:t>
            </w:r>
          </w:p>
        </w:tc>
        <w:tc>
          <w:tcPr>
            <w:tcW w:w="1784" w:type="dxa"/>
            <w:tcBorders>
              <w:top w:val="single" w:sz="4" w:space="0" w:color="000000"/>
              <w:left w:val="single" w:sz="4" w:space="0" w:color="000000"/>
              <w:bottom w:val="single" w:sz="4" w:space="0" w:color="000000"/>
              <w:right w:val="single" w:sz="4" w:space="0" w:color="auto"/>
            </w:tcBorders>
            <w:vAlign w:val="center"/>
            <w:hideMark/>
          </w:tcPr>
          <w:p w14:paraId="3FF6CB90"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 xml:space="preserve">Стан виконання договору, % </w:t>
            </w:r>
          </w:p>
        </w:tc>
      </w:tr>
      <w:tr w:rsidR="006831C7" w:rsidRPr="006831C7" w14:paraId="091CF421" w14:textId="77777777" w:rsidTr="00931B82">
        <w:trPr>
          <w:trHeight w:val="212"/>
        </w:trPr>
        <w:tc>
          <w:tcPr>
            <w:tcW w:w="737" w:type="dxa"/>
            <w:tcBorders>
              <w:top w:val="single" w:sz="4" w:space="0" w:color="000000"/>
              <w:left w:val="single" w:sz="4" w:space="0" w:color="000000"/>
              <w:bottom w:val="single" w:sz="4" w:space="0" w:color="auto"/>
              <w:right w:val="nil"/>
            </w:tcBorders>
            <w:vAlign w:val="center"/>
            <w:hideMark/>
          </w:tcPr>
          <w:p w14:paraId="760871C4" w14:textId="77777777" w:rsidR="00E6065B" w:rsidRPr="006831C7" w:rsidRDefault="00E6065B" w:rsidP="00931B82">
            <w:pPr>
              <w:spacing w:after="0" w:line="240" w:lineRule="auto"/>
              <w:jc w:val="center"/>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1</w:t>
            </w:r>
          </w:p>
        </w:tc>
        <w:tc>
          <w:tcPr>
            <w:tcW w:w="2787" w:type="dxa"/>
            <w:tcBorders>
              <w:top w:val="single" w:sz="4" w:space="0" w:color="000000"/>
              <w:left w:val="single" w:sz="4" w:space="0" w:color="000000"/>
              <w:bottom w:val="single" w:sz="4" w:space="0" w:color="auto"/>
              <w:right w:val="nil"/>
            </w:tcBorders>
            <w:vAlign w:val="center"/>
            <w:hideMark/>
          </w:tcPr>
          <w:p w14:paraId="3D016536" w14:textId="77777777" w:rsidR="00E6065B" w:rsidRPr="006831C7" w:rsidRDefault="00E6065B" w:rsidP="00931B82">
            <w:pPr>
              <w:snapToGrid w:val="0"/>
              <w:spacing w:after="0" w:line="240" w:lineRule="auto"/>
              <w:jc w:val="center"/>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2</w:t>
            </w:r>
          </w:p>
        </w:tc>
        <w:tc>
          <w:tcPr>
            <w:tcW w:w="3028" w:type="dxa"/>
            <w:tcBorders>
              <w:top w:val="single" w:sz="4" w:space="0" w:color="000000"/>
              <w:left w:val="single" w:sz="4" w:space="0" w:color="000000"/>
              <w:bottom w:val="single" w:sz="4" w:space="0" w:color="auto"/>
              <w:right w:val="nil"/>
            </w:tcBorders>
            <w:vAlign w:val="center"/>
            <w:hideMark/>
          </w:tcPr>
          <w:p w14:paraId="7994AFF1" w14:textId="77777777" w:rsidR="00E6065B" w:rsidRPr="006831C7" w:rsidRDefault="00E6065B" w:rsidP="00931B82">
            <w:pPr>
              <w:snapToGrid w:val="0"/>
              <w:spacing w:after="0" w:line="240" w:lineRule="auto"/>
              <w:jc w:val="center"/>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3</w:t>
            </w:r>
          </w:p>
        </w:tc>
        <w:tc>
          <w:tcPr>
            <w:tcW w:w="1605" w:type="dxa"/>
            <w:tcBorders>
              <w:top w:val="single" w:sz="4" w:space="0" w:color="000000"/>
              <w:left w:val="single" w:sz="4" w:space="0" w:color="000000"/>
              <w:bottom w:val="single" w:sz="4" w:space="0" w:color="auto"/>
              <w:right w:val="nil"/>
            </w:tcBorders>
            <w:vAlign w:val="center"/>
            <w:hideMark/>
          </w:tcPr>
          <w:p w14:paraId="582E9CE5" w14:textId="77777777" w:rsidR="00E6065B" w:rsidRPr="006831C7" w:rsidRDefault="00E6065B" w:rsidP="00931B82">
            <w:pPr>
              <w:snapToGrid w:val="0"/>
              <w:spacing w:after="0" w:line="240" w:lineRule="auto"/>
              <w:jc w:val="center"/>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4</w:t>
            </w:r>
          </w:p>
        </w:tc>
        <w:tc>
          <w:tcPr>
            <w:tcW w:w="1784" w:type="dxa"/>
            <w:tcBorders>
              <w:top w:val="single" w:sz="4" w:space="0" w:color="000000"/>
              <w:left w:val="single" w:sz="4" w:space="0" w:color="000000"/>
              <w:bottom w:val="single" w:sz="4" w:space="0" w:color="auto"/>
              <w:right w:val="single" w:sz="4" w:space="0" w:color="auto"/>
            </w:tcBorders>
            <w:vAlign w:val="bottom"/>
            <w:hideMark/>
          </w:tcPr>
          <w:p w14:paraId="0F45F036" w14:textId="77777777" w:rsidR="00E6065B" w:rsidRPr="006831C7" w:rsidRDefault="00E6065B" w:rsidP="00931B82">
            <w:pPr>
              <w:snapToGrid w:val="0"/>
              <w:spacing w:after="0" w:line="240" w:lineRule="auto"/>
              <w:jc w:val="center"/>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5</w:t>
            </w:r>
          </w:p>
        </w:tc>
      </w:tr>
      <w:tr w:rsidR="006831C7" w:rsidRPr="006831C7" w14:paraId="78993F39" w14:textId="77777777" w:rsidTr="00931B82">
        <w:trPr>
          <w:trHeight w:val="660"/>
        </w:trPr>
        <w:tc>
          <w:tcPr>
            <w:tcW w:w="737" w:type="dxa"/>
            <w:tcBorders>
              <w:top w:val="single" w:sz="4" w:space="0" w:color="auto"/>
              <w:left w:val="single" w:sz="4" w:space="0" w:color="000000"/>
              <w:bottom w:val="single" w:sz="4" w:space="0" w:color="000000"/>
              <w:right w:val="nil"/>
            </w:tcBorders>
            <w:vAlign w:val="center"/>
            <w:hideMark/>
          </w:tcPr>
          <w:p w14:paraId="36CE456B"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1</w:t>
            </w:r>
          </w:p>
        </w:tc>
        <w:tc>
          <w:tcPr>
            <w:tcW w:w="2787" w:type="dxa"/>
            <w:tcBorders>
              <w:top w:val="single" w:sz="4" w:space="0" w:color="auto"/>
              <w:left w:val="single" w:sz="4" w:space="0" w:color="000000"/>
              <w:bottom w:val="single" w:sz="4" w:space="0" w:color="000000"/>
              <w:right w:val="nil"/>
            </w:tcBorders>
            <w:vAlign w:val="center"/>
          </w:tcPr>
          <w:p w14:paraId="2249F2E3" w14:textId="77777777" w:rsidR="00E6065B" w:rsidRPr="006831C7" w:rsidRDefault="00E6065B" w:rsidP="00931B82">
            <w:pPr>
              <w:snapToGrid w:val="0"/>
              <w:spacing w:after="0" w:line="240" w:lineRule="auto"/>
              <w:jc w:val="center"/>
              <w:rPr>
                <w:rFonts w:ascii="Times New Roman" w:hAnsi="Times New Roman"/>
                <w:b/>
                <w:color w:val="000000" w:themeColor="text1"/>
                <w:kern w:val="2"/>
                <w:sz w:val="24"/>
                <w:szCs w:val="24"/>
                <w14:ligatures w14:val="standardContextual"/>
              </w:rPr>
            </w:pPr>
          </w:p>
        </w:tc>
        <w:tc>
          <w:tcPr>
            <w:tcW w:w="3028" w:type="dxa"/>
            <w:tcBorders>
              <w:top w:val="single" w:sz="4" w:space="0" w:color="auto"/>
              <w:left w:val="single" w:sz="4" w:space="0" w:color="000000"/>
              <w:bottom w:val="single" w:sz="4" w:space="0" w:color="000000"/>
              <w:right w:val="nil"/>
            </w:tcBorders>
            <w:vAlign w:val="center"/>
          </w:tcPr>
          <w:p w14:paraId="09F7C037" w14:textId="77777777" w:rsidR="00E6065B" w:rsidRPr="006831C7" w:rsidRDefault="00E6065B" w:rsidP="00931B82">
            <w:pPr>
              <w:snapToGrid w:val="0"/>
              <w:spacing w:after="0" w:line="240" w:lineRule="auto"/>
              <w:jc w:val="center"/>
              <w:rPr>
                <w:rFonts w:ascii="Times New Roman" w:hAnsi="Times New Roman"/>
                <w:b/>
                <w:color w:val="000000" w:themeColor="text1"/>
                <w:kern w:val="2"/>
                <w:sz w:val="24"/>
                <w:szCs w:val="24"/>
                <w14:ligatures w14:val="standardContextual"/>
              </w:rPr>
            </w:pPr>
          </w:p>
        </w:tc>
        <w:tc>
          <w:tcPr>
            <w:tcW w:w="1605" w:type="dxa"/>
            <w:tcBorders>
              <w:top w:val="single" w:sz="4" w:space="0" w:color="auto"/>
              <w:left w:val="single" w:sz="4" w:space="0" w:color="000000"/>
              <w:bottom w:val="single" w:sz="4" w:space="0" w:color="000000"/>
              <w:right w:val="nil"/>
            </w:tcBorders>
            <w:vAlign w:val="center"/>
          </w:tcPr>
          <w:p w14:paraId="0095B7FB" w14:textId="77777777" w:rsidR="00E6065B" w:rsidRPr="006831C7" w:rsidRDefault="00E6065B" w:rsidP="00931B82">
            <w:pPr>
              <w:snapToGrid w:val="0"/>
              <w:spacing w:after="0" w:line="240" w:lineRule="auto"/>
              <w:jc w:val="center"/>
              <w:rPr>
                <w:rFonts w:ascii="Times New Roman" w:hAnsi="Times New Roman"/>
                <w:b/>
                <w:color w:val="000000" w:themeColor="text1"/>
                <w:kern w:val="2"/>
                <w:sz w:val="24"/>
                <w:szCs w:val="24"/>
                <w14:ligatures w14:val="standardContextual"/>
              </w:rPr>
            </w:pPr>
          </w:p>
        </w:tc>
        <w:tc>
          <w:tcPr>
            <w:tcW w:w="1784" w:type="dxa"/>
            <w:tcBorders>
              <w:top w:val="single" w:sz="4" w:space="0" w:color="auto"/>
              <w:left w:val="single" w:sz="4" w:space="0" w:color="000000"/>
              <w:bottom w:val="single" w:sz="4" w:space="0" w:color="000000"/>
              <w:right w:val="single" w:sz="4" w:space="0" w:color="auto"/>
            </w:tcBorders>
            <w:vAlign w:val="bottom"/>
          </w:tcPr>
          <w:p w14:paraId="0ABFBBEE" w14:textId="77777777" w:rsidR="00E6065B" w:rsidRPr="006831C7" w:rsidRDefault="00E6065B" w:rsidP="00931B82">
            <w:pPr>
              <w:snapToGrid w:val="0"/>
              <w:spacing w:after="0" w:line="240" w:lineRule="auto"/>
              <w:jc w:val="center"/>
              <w:rPr>
                <w:rFonts w:ascii="Times New Roman" w:hAnsi="Times New Roman"/>
                <w:b/>
                <w:color w:val="000000" w:themeColor="text1"/>
                <w:kern w:val="2"/>
                <w:sz w:val="24"/>
                <w:szCs w:val="24"/>
                <w14:ligatures w14:val="standardContextual"/>
              </w:rPr>
            </w:pPr>
          </w:p>
        </w:tc>
      </w:tr>
    </w:tbl>
    <w:p w14:paraId="2A1B6807" w14:textId="77777777" w:rsidR="00E6065B" w:rsidRPr="006831C7" w:rsidRDefault="00E6065B" w:rsidP="00E6065B">
      <w:pPr>
        <w:spacing w:after="0" w:line="240" w:lineRule="auto"/>
        <w:rPr>
          <w:rFonts w:ascii="Times New Roman" w:hAnsi="Times New Roman"/>
          <w:color w:val="000000" w:themeColor="text1"/>
          <w:sz w:val="24"/>
          <w:szCs w:val="24"/>
        </w:rPr>
      </w:pPr>
    </w:p>
    <w:p w14:paraId="7872AF94" w14:textId="77777777" w:rsidR="00E6065B" w:rsidRPr="006831C7" w:rsidRDefault="00E6065B" w:rsidP="00E6065B">
      <w:pPr>
        <w:spacing w:after="0" w:line="240" w:lineRule="auto"/>
        <w:jc w:val="both"/>
        <w:rPr>
          <w:rFonts w:ascii="Times New Roman" w:eastAsia="Times New Roman" w:hAnsi="Times New Roman"/>
          <w:i/>
          <w:iCs/>
          <w:color w:val="000000" w:themeColor="text1"/>
          <w:sz w:val="24"/>
          <w:szCs w:val="24"/>
          <w:lang w:eastAsia="ru-RU"/>
        </w:rPr>
      </w:pPr>
      <w:r w:rsidRPr="006831C7">
        <w:rPr>
          <w:rFonts w:ascii="Times New Roman" w:hAnsi="Times New Roman"/>
          <w:i/>
          <w:iCs/>
          <w:color w:val="000000" w:themeColor="text1"/>
          <w:sz w:val="24"/>
          <w:szCs w:val="24"/>
        </w:rPr>
        <w:t>_________________________________________________                           _______________</w:t>
      </w:r>
    </w:p>
    <w:p w14:paraId="62C6B534" w14:textId="77777777" w:rsidR="00E6065B" w:rsidRPr="006831C7" w:rsidRDefault="00E6065B" w:rsidP="00E6065B">
      <w:pPr>
        <w:spacing w:after="0" w:line="240" w:lineRule="auto"/>
        <w:jc w:val="both"/>
        <w:rPr>
          <w:rFonts w:ascii="Times New Roman" w:hAnsi="Times New Roman"/>
          <w:i/>
          <w:iCs/>
          <w:color w:val="000000" w:themeColor="text1"/>
          <w:sz w:val="24"/>
          <w:szCs w:val="24"/>
        </w:rPr>
      </w:pPr>
      <w:r w:rsidRPr="006831C7">
        <w:rPr>
          <w:rFonts w:ascii="Times New Roman" w:hAnsi="Times New Roman"/>
          <w:i/>
          <w:iCs/>
          <w:color w:val="000000" w:themeColor="text1"/>
          <w:sz w:val="24"/>
          <w:szCs w:val="24"/>
        </w:rPr>
        <w:t>посада, прізвище, ініціали уповноваженої особи учасника</w:t>
      </w:r>
      <w:r w:rsidRPr="006831C7">
        <w:rPr>
          <w:rFonts w:ascii="Times New Roman" w:hAnsi="Times New Roman"/>
          <w:i/>
          <w:iCs/>
          <w:color w:val="000000" w:themeColor="text1"/>
          <w:sz w:val="24"/>
          <w:szCs w:val="24"/>
        </w:rPr>
        <w:tab/>
      </w:r>
      <w:r w:rsidRPr="006831C7">
        <w:rPr>
          <w:rFonts w:ascii="Times New Roman" w:hAnsi="Times New Roman"/>
          <w:i/>
          <w:iCs/>
          <w:color w:val="000000" w:themeColor="text1"/>
          <w:sz w:val="24"/>
          <w:szCs w:val="24"/>
        </w:rPr>
        <w:tab/>
      </w:r>
      <w:r w:rsidRPr="006831C7">
        <w:rPr>
          <w:rFonts w:ascii="Times New Roman" w:hAnsi="Times New Roman"/>
          <w:i/>
          <w:iCs/>
          <w:color w:val="000000" w:themeColor="text1"/>
          <w:sz w:val="24"/>
          <w:szCs w:val="24"/>
        </w:rPr>
        <w:tab/>
        <w:t>(підпис) М.П.</w:t>
      </w:r>
    </w:p>
    <w:p w14:paraId="7C227037" w14:textId="77777777" w:rsidR="00E6065B" w:rsidRPr="006831C7" w:rsidRDefault="00E6065B" w:rsidP="00E6065B">
      <w:pPr>
        <w:spacing w:after="0" w:line="240" w:lineRule="auto"/>
        <w:jc w:val="both"/>
        <w:rPr>
          <w:rFonts w:ascii="Times New Roman" w:hAnsi="Times New Roman"/>
          <w:i/>
          <w:iCs/>
          <w:color w:val="000000" w:themeColor="text1"/>
          <w:sz w:val="24"/>
          <w:szCs w:val="24"/>
        </w:rPr>
      </w:pPr>
    </w:p>
    <w:p w14:paraId="5037F680" w14:textId="77777777" w:rsidR="00E6065B" w:rsidRPr="006831C7" w:rsidRDefault="00E6065B" w:rsidP="00E6065B">
      <w:pPr>
        <w:shd w:val="clear" w:color="auto" w:fill="FFFFFF"/>
        <w:spacing w:after="0" w:line="240" w:lineRule="auto"/>
        <w:jc w:val="both"/>
        <w:rPr>
          <w:rFonts w:ascii="Times New Roman" w:hAnsi="Times New Roman"/>
          <w:bCs/>
          <w:color w:val="000000" w:themeColor="text1"/>
          <w:sz w:val="24"/>
          <w:szCs w:val="24"/>
        </w:rPr>
      </w:pPr>
      <w:r w:rsidRPr="006831C7">
        <w:rPr>
          <w:rFonts w:ascii="Times New Roman" w:hAnsi="Times New Roman"/>
          <w:color w:val="000000" w:themeColor="text1"/>
          <w:sz w:val="24"/>
          <w:szCs w:val="24"/>
        </w:rPr>
        <w:t>Д</w:t>
      </w:r>
      <w:r w:rsidRPr="006831C7">
        <w:rPr>
          <w:rFonts w:ascii="Times New Roman" w:hAnsi="Times New Roman"/>
          <w:bCs/>
          <w:color w:val="000000" w:themeColor="text1"/>
          <w:sz w:val="24"/>
          <w:szCs w:val="24"/>
        </w:rPr>
        <w:t xml:space="preserve">ля підтвердження </w:t>
      </w:r>
      <w:r w:rsidRPr="006831C7">
        <w:rPr>
          <w:rFonts w:ascii="Times New Roman" w:hAnsi="Times New Roman"/>
          <w:color w:val="000000" w:themeColor="text1"/>
          <w:spacing w:val="-6"/>
          <w:sz w:val="24"/>
          <w:szCs w:val="24"/>
        </w:rPr>
        <w:t xml:space="preserve">зазначеної у довідці </w:t>
      </w:r>
      <w:r w:rsidRPr="006831C7">
        <w:rPr>
          <w:rFonts w:ascii="Times New Roman" w:hAnsi="Times New Roman"/>
          <w:bCs/>
          <w:color w:val="000000" w:themeColor="text1"/>
          <w:sz w:val="24"/>
          <w:szCs w:val="24"/>
        </w:rPr>
        <w:t>інформації учасник повинен надати:</w:t>
      </w:r>
    </w:p>
    <w:p w14:paraId="0DF8648B" w14:textId="77777777" w:rsidR="00E6065B" w:rsidRPr="006831C7" w:rsidRDefault="00E6065B" w:rsidP="00E6065B">
      <w:pPr>
        <w:pStyle w:val="ad"/>
        <w:numPr>
          <w:ilvl w:val="0"/>
          <w:numId w:val="37"/>
        </w:numPr>
        <w:tabs>
          <w:tab w:val="left" w:pos="1080"/>
        </w:tabs>
        <w:spacing w:after="0" w:line="240" w:lineRule="auto"/>
        <w:ind w:left="0"/>
        <w:jc w:val="both"/>
        <w:rPr>
          <w:rFonts w:ascii="Times New Roman" w:hAnsi="Times New Roman"/>
          <w:b/>
          <w:bCs/>
          <w:color w:val="000000" w:themeColor="text1"/>
          <w:sz w:val="24"/>
          <w:szCs w:val="24"/>
        </w:rPr>
      </w:pPr>
      <w:bookmarkStart w:id="30" w:name="_Hlk67923534"/>
      <w:r w:rsidRPr="006831C7">
        <w:rPr>
          <w:rFonts w:ascii="Times New Roman" w:hAnsi="Times New Roman"/>
          <w:color w:val="000000" w:themeColor="text1"/>
          <w:sz w:val="24"/>
          <w:szCs w:val="24"/>
        </w:rPr>
        <w:t xml:space="preserve">Скановані з оригіналу копії не менше 2(двох) аналогічних договорів, інформацію щодо яких вказано у довідці про виконання аналогічних договорів.  </w:t>
      </w:r>
      <w:r w:rsidRPr="006831C7">
        <w:rPr>
          <w:rFonts w:ascii="Times New Roman" w:hAnsi="Times New Roman"/>
          <w:i/>
          <w:iCs/>
          <w:color w:val="000000" w:themeColor="text1"/>
          <w:sz w:val="24"/>
          <w:szCs w:val="24"/>
        </w:rPr>
        <w:t>Аналогічним договором є договір (двосторонній або декілька сторонній), подібний за змістом та правовою природою та характером поточний ремонт, незалежно від форми власності та джерел фінансування</w:t>
      </w:r>
      <w:bookmarkEnd w:id="30"/>
      <w:r w:rsidRPr="006831C7">
        <w:rPr>
          <w:rFonts w:ascii="Times New Roman" w:hAnsi="Times New Roman"/>
          <w:i/>
          <w:iCs/>
          <w:color w:val="000000" w:themeColor="text1"/>
          <w:sz w:val="24"/>
          <w:szCs w:val="24"/>
        </w:rPr>
        <w:t>.</w:t>
      </w:r>
    </w:p>
    <w:p w14:paraId="0D35EC62" w14:textId="77777777" w:rsidR="00E6065B" w:rsidRPr="006831C7" w:rsidRDefault="00E6065B" w:rsidP="00E6065B">
      <w:pPr>
        <w:pStyle w:val="ad"/>
        <w:numPr>
          <w:ilvl w:val="0"/>
          <w:numId w:val="37"/>
        </w:numPr>
        <w:tabs>
          <w:tab w:val="left" w:pos="1080"/>
        </w:tabs>
        <w:spacing w:after="0" w:line="240" w:lineRule="auto"/>
        <w:ind w:left="0"/>
        <w:jc w:val="both"/>
        <w:rPr>
          <w:rFonts w:ascii="Times New Roman" w:hAnsi="Times New Roman"/>
          <w:b/>
          <w:bCs/>
          <w:color w:val="000000" w:themeColor="text1"/>
          <w:sz w:val="24"/>
          <w:szCs w:val="24"/>
        </w:rPr>
      </w:pPr>
      <w:r w:rsidRPr="006831C7">
        <w:rPr>
          <w:rFonts w:ascii="Times New Roman" w:hAnsi="Times New Roman"/>
          <w:color w:val="000000" w:themeColor="text1"/>
          <w:sz w:val="24"/>
          <w:szCs w:val="24"/>
        </w:rPr>
        <w:t xml:space="preserve">Скановані з оригіналів копії листів-відгуків про співпрацю за договорами від замовників, що вказані в Таблиці «Г» та копія якого надана (не менше 1). Відгук повинен бути належно оформлений (містити вихідний номер та дату) </w:t>
      </w:r>
      <w:r w:rsidRPr="006831C7">
        <w:rPr>
          <w:rFonts w:ascii="Times New Roman" w:hAnsi="Times New Roman"/>
          <w:bCs/>
          <w:color w:val="000000" w:themeColor="text1"/>
          <w:spacing w:val="4"/>
          <w:sz w:val="24"/>
          <w:szCs w:val="24"/>
        </w:rPr>
        <w:t xml:space="preserve">із зазначенням дати і номера договору (на який надано відгук) та інформації про належне виконання договору, у тому числі стосовно якості та строків. </w:t>
      </w:r>
    </w:p>
    <w:p w14:paraId="68BA34CE" w14:textId="77777777" w:rsidR="00E6065B" w:rsidRPr="006831C7" w:rsidRDefault="00E6065B" w:rsidP="00E6065B">
      <w:pPr>
        <w:pStyle w:val="ad"/>
        <w:numPr>
          <w:ilvl w:val="0"/>
          <w:numId w:val="37"/>
        </w:numPr>
        <w:tabs>
          <w:tab w:val="left" w:pos="1080"/>
        </w:tabs>
        <w:spacing w:after="0" w:line="240" w:lineRule="auto"/>
        <w:ind w:left="0"/>
        <w:contextualSpacing w:val="0"/>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Документи, що засвідчують факт виконання </w:t>
      </w:r>
      <w:r w:rsidRPr="006831C7">
        <w:rPr>
          <w:rFonts w:ascii="Times New Roman" w:hAnsi="Times New Roman"/>
          <w:bCs/>
          <w:color w:val="000000" w:themeColor="text1"/>
          <w:sz w:val="24"/>
          <w:szCs w:val="24"/>
        </w:rPr>
        <w:t>послуг</w:t>
      </w:r>
      <w:r w:rsidRPr="006831C7">
        <w:rPr>
          <w:rFonts w:ascii="Times New Roman" w:hAnsi="Times New Roman"/>
          <w:color w:val="000000" w:themeColor="text1"/>
          <w:sz w:val="24"/>
          <w:szCs w:val="24"/>
        </w:rPr>
        <w:t xml:space="preserve"> (остання форма КБ-3) та/або Акт звірки взаєморозрахунків із Замовником, що підтверджують факт оплати наданих послуг згідно аналогічних договорів та довідки Таблиці «Г».</w:t>
      </w:r>
    </w:p>
    <w:p w14:paraId="4A88AE6F" w14:textId="77777777" w:rsidR="00E6065B" w:rsidRPr="006831C7" w:rsidRDefault="00E6065B" w:rsidP="00E6065B">
      <w:pPr>
        <w:tabs>
          <w:tab w:val="left" w:pos="1080"/>
        </w:tabs>
        <w:spacing w:after="0" w:line="240" w:lineRule="auto"/>
        <w:jc w:val="both"/>
        <w:rPr>
          <w:rFonts w:ascii="Times New Roman" w:hAnsi="Times New Roman"/>
          <w:b/>
          <w:bCs/>
          <w:color w:val="000000" w:themeColor="text1"/>
          <w:sz w:val="24"/>
          <w:szCs w:val="24"/>
        </w:rPr>
      </w:pPr>
    </w:p>
    <w:p w14:paraId="7898ABDE" w14:textId="77777777" w:rsidR="00E6065B" w:rsidRPr="006831C7" w:rsidRDefault="00E6065B" w:rsidP="00E6065B">
      <w:pPr>
        <w:spacing w:after="0" w:line="240" w:lineRule="auto"/>
        <w:rPr>
          <w:rFonts w:ascii="Times New Roman" w:hAnsi="Times New Roman"/>
          <w:b/>
          <w:bCs/>
          <w:color w:val="000000" w:themeColor="text1"/>
          <w:sz w:val="24"/>
          <w:szCs w:val="24"/>
          <w:lang w:eastAsia="ru-RU"/>
        </w:rPr>
      </w:pPr>
      <w:r w:rsidRPr="006831C7">
        <w:rPr>
          <w:rFonts w:ascii="Times New Roman" w:hAnsi="Times New Roman"/>
          <w:b/>
          <w:bCs/>
          <w:color w:val="000000" w:themeColor="text1"/>
          <w:sz w:val="24"/>
          <w:szCs w:val="24"/>
        </w:rPr>
        <w:t>Розділ №4 Наявність фінансової спроможності, яка підтверджується фінансовою звітністю:</w:t>
      </w:r>
    </w:p>
    <w:p w14:paraId="140651CC" w14:textId="77777777" w:rsidR="00E6065B" w:rsidRPr="006831C7" w:rsidRDefault="00E6065B" w:rsidP="00E6065B">
      <w:pPr>
        <w:spacing w:after="0" w:line="240" w:lineRule="auto"/>
        <w:rPr>
          <w:rFonts w:ascii="Times New Roman" w:hAnsi="Times New Roman"/>
          <w:color w:val="000000" w:themeColor="text1"/>
          <w:sz w:val="24"/>
          <w:szCs w:val="24"/>
        </w:rPr>
      </w:pPr>
      <w:r w:rsidRPr="006831C7">
        <w:rPr>
          <w:rFonts w:ascii="Times New Roman" w:hAnsi="Times New Roman"/>
          <w:color w:val="000000" w:themeColor="text1"/>
          <w:sz w:val="24"/>
          <w:szCs w:val="24"/>
        </w:rPr>
        <w:t>- Сканована копія з оригіналу Балансу підприємства за останній звітний період;</w:t>
      </w:r>
    </w:p>
    <w:p w14:paraId="517CB32F" w14:textId="77777777" w:rsidR="00E6065B" w:rsidRPr="006831C7" w:rsidRDefault="00E6065B" w:rsidP="00E6065B">
      <w:pPr>
        <w:spacing w:after="0" w:line="240" w:lineRule="auto"/>
        <w:rPr>
          <w:rFonts w:ascii="Times New Roman" w:hAnsi="Times New Roman"/>
          <w:color w:val="000000" w:themeColor="text1"/>
          <w:sz w:val="24"/>
          <w:szCs w:val="24"/>
        </w:rPr>
      </w:pPr>
      <w:r w:rsidRPr="006831C7">
        <w:rPr>
          <w:rFonts w:ascii="Times New Roman" w:hAnsi="Times New Roman"/>
          <w:color w:val="000000" w:themeColor="text1"/>
          <w:sz w:val="24"/>
          <w:szCs w:val="24"/>
        </w:rPr>
        <w:t>- Сканована копія з оригіналу Звіту про фінансові результати за останній звітний період;</w:t>
      </w:r>
    </w:p>
    <w:p w14:paraId="37F2F521" w14:textId="77777777" w:rsidR="00E6065B" w:rsidRPr="006831C7" w:rsidRDefault="00E6065B" w:rsidP="00E6065B">
      <w:pPr>
        <w:spacing w:after="0" w:line="240" w:lineRule="auto"/>
        <w:rPr>
          <w:rFonts w:ascii="Times New Roman" w:hAnsi="Times New Roman"/>
          <w:color w:val="000000" w:themeColor="text1"/>
          <w:sz w:val="24"/>
          <w:szCs w:val="24"/>
        </w:rPr>
      </w:pPr>
      <w:r w:rsidRPr="006831C7">
        <w:rPr>
          <w:rFonts w:ascii="Times New Roman" w:hAnsi="Times New Roman"/>
          <w:color w:val="000000" w:themeColor="text1"/>
          <w:sz w:val="24"/>
          <w:szCs w:val="24"/>
        </w:rPr>
        <w:t>- Сканована копія з оригіналу Звіту про рух грошових коштів за останній звітний період (за 2022рік).</w:t>
      </w:r>
    </w:p>
    <w:p w14:paraId="7EB2D1C5" w14:textId="77777777" w:rsidR="00E6065B" w:rsidRPr="006831C7" w:rsidRDefault="00E6065B" w:rsidP="00E6065B">
      <w:pPr>
        <w:spacing w:after="0" w:line="240" w:lineRule="auto"/>
        <w:ind w:firstLine="708"/>
        <w:rPr>
          <w:rFonts w:ascii="Times New Roman" w:hAnsi="Times New Roman"/>
          <w:color w:val="000000" w:themeColor="text1"/>
          <w:sz w:val="24"/>
          <w:szCs w:val="24"/>
        </w:rPr>
      </w:pPr>
      <w:r w:rsidRPr="006831C7">
        <w:rPr>
          <w:rFonts w:ascii="Times New Roman" w:hAnsi="Times New Roman"/>
          <w:color w:val="000000" w:themeColor="text1"/>
          <w:sz w:val="24"/>
          <w:szCs w:val="24"/>
        </w:rPr>
        <w:t>Замовник вимагає надання підтвердження обсягу річного доходу (виручки) у розмірі не менше 100% очікуваної вартості предмету закупівлі.</w:t>
      </w:r>
    </w:p>
    <w:p w14:paraId="2D266A27" w14:textId="77777777" w:rsidR="00E6065B" w:rsidRPr="006831C7" w:rsidRDefault="00E6065B" w:rsidP="00E6065B">
      <w:pPr>
        <w:tabs>
          <w:tab w:val="left" w:pos="1080"/>
        </w:tabs>
        <w:spacing w:after="0" w:line="240" w:lineRule="auto"/>
        <w:jc w:val="both"/>
        <w:rPr>
          <w:rFonts w:ascii="Times New Roman" w:hAnsi="Times New Roman"/>
          <w:color w:val="000000" w:themeColor="text1"/>
          <w:sz w:val="24"/>
          <w:szCs w:val="24"/>
        </w:rPr>
      </w:pPr>
      <w:bookmarkStart w:id="31" w:name="_Hlk125470671"/>
    </w:p>
    <w:p w14:paraId="35C3301D" w14:textId="77777777" w:rsidR="00E6065B" w:rsidRPr="006831C7" w:rsidRDefault="00E6065B" w:rsidP="00E6065B">
      <w:pPr>
        <w:tabs>
          <w:tab w:val="left" w:pos="1080"/>
        </w:tabs>
        <w:spacing w:after="0" w:line="240" w:lineRule="auto"/>
        <w:jc w:val="both"/>
        <w:rPr>
          <w:rFonts w:ascii="Times New Roman" w:hAnsi="Times New Roman"/>
          <w:color w:val="000000" w:themeColor="text1"/>
          <w:sz w:val="24"/>
          <w:szCs w:val="24"/>
        </w:rPr>
      </w:pPr>
      <w:r w:rsidRPr="006831C7">
        <w:rPr>
          <w:rFonts w:ascii="Times New Roman" w:hAnsi="Times New Roman"/>
          <w:b/>
          <w:bCs/>
          <w:color w:val="000000" w:themeColor="text1"/>
          <w:sz w:val="24"/>
          <w:szCs w:val="24"/>
        </w:rPr>
        <w:t>Примітка:</w:t>
      </w:r>
      <w:bookmarkEnd w:id="31"/>
      <w:r w:rsidRPr="006831C7">
        <w:rPr>
          <w:rFonts w:ascii="Times New Roman" w:hAnsi="Times New Roman"/>
          <w:b/>
          <w:bCs/>
          <w:color w:val="000000" w:themeColor="text1"/>
          <w:sz w:val="24"/>
          <w:szCs w:val="24"/>
        </w:rPr>
        <w:t xml:space="preserve"> </w:t>
      </w:r>
      <w:r w:rsidRPr="006831C7">
        <w:rPr>
          <w:rFonts w:ascii="Times New Roman" w:hAnsi="Times New Roman"/>
          <w:color w:val="000000" w:themeColor="text1"/>
          <w:sz w:val="24"/>
          <w:szCs w:val="24"/>
          <w:shd w:val="clear" w:color="auto" w:fill="FFFFFF"/>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1C198920" w14:textId="77777777" w:rsidR="00E6065B" w:rsidRPr="006831C7" w:rsidRDefault="00E6065B" w:rsidP="00E6065B">
      <w:pPr>
        <w:tabs>
          <w:tab w:val="left" w:pos="1080"/>
        </w:tabs>
        <w:spacing w:after="0" w:line="240" w:lineRule="auto"/>
        <w:jc w:val="both"/>
        <w:rPr>
          <w:rFonts w:ascii="Times New Roman" w:hAnsi="Times New Roman"/>
          <w:color w:val="000000" w:themeColor="text1"/>
          <w:sz w:val="24"/>
          <w:szCs w:val="24"/>
        </w:rPr>
      </w:pPr>
    </w:p>
    <w:p w14:paraId="1AAE5A22" w14:textId="77777777" w:rsidR="00E6065B" w:rsidRPr="006831C7" w:rsidRDefault="00E6065B" w:rsidP="00E6065B">
      <w:pPr>
        <w:tabs>
          <w:tab w:val="left" w:pos="1080"/>
        </w:tabs>
        <w:spacing w:after="0" w:line="240" w:lineRule="auto"/>
        <w:jc w:val="both"/>
        <w:rPr>
          <w:rFonts w:ascii="Times New Roman" w:hAnsi="Times New Roman"/>
          <w:color w:val="000000" w:themeColor="text1"/>
          <w:sz w:val="24"/>
          <w:szCs w:val="24"/>
        </w:rPr>
      </w:pPr>
    </w:p>
    <w:p w14:paraId="2DC48519" w14:textId="77777777" w:rsidR="00E6065B" w:rsidRPr="006831C7" w:rsidRDefault="00E6065B" w:rsidP="00E6065B">
      <w:pPr>
        <w:tabs>
          <w:tab w:val="left" w:pos="1080"/>
        </w:tabs>
        <w:spacing w:after="0" w:line="240" w:lineRule="auto"/>
        <w:jc w:val="both"/>
        <w:rPr>
          <w:rFonts w:ascii="Times New Roman" w:hAnsi="Times New Roman"/>
          <w:color w:val="000000" w:themeColor="text1"/>
          <w:sz w:val="24"/>
          <w:szCs w:val="24"/>
        </w:rPr>
      </w:pPr>
    </w:p>
    <w:p w14:paraId="6732D324" w14:textId="77777777" w:rsidR="00E6065B" w:rsidRPr="006831C7" w:rsidRDefault="00E6065B" w:rsidP="00E6065B">
      <w:pPr>
        <w:spacing w:after="0" w:line="240" w:lineRule="auto"/>
        <w:jc w:val="center"/>
        <w:rPr>
          <w:rFonts w:ascii="Times New Roman" w:hAnsi="Times New Roman"/>
          <w:color w:val="000000" w:themeColor="text1"/>
          <w:sz w:val="24"/>
          <w:szCs w:val="24"/>
        </w:rPr>
      </w:pPr>
      <w:r w:rsidRPr="006831C7">
        <w:rPr>
          <w:rFonts w:ascii="Times New Roman" w:hAnsi="Times New Roman"/>
          <w:b/>
          <w:color w:val="000000" w:themeColor="text1"/>
          <w:sz w:val="24"/>
          <w:szCs w:val="24"/>
        </w:rPr>
        <w:t>Розділ 2.</w:t>
      </w:r>
      <w:r w:rsidRPr="006831C7">
        <w:rPr>
          <w:rFonts w:ascii="Times New Roman" w:hAnsi="Times New Roman"/>
          <w:color w:val="000000" w:themeColor="text1"/>
          <w:sz w:val="24"/>
          <w:szCs w:val="24"/>
        </w:rPr>
        <w:t xml:space="preserve"> </w:t>
      </w:r>
    </w:p>
    <w:p w14:paraId="23DAFBB9" w14:textId="77777777" w:rsidR="00E6065B" w:rsidRPr="006831C7" w:rsidRDefault="00E6065B" w:rsidP="00E6065B">
      <w:pPr>
        <w:tabs>
          <w:tab w:val="left" w:pos="1080"/>
        </w:tabs>
        <w:spacing w:after="0" w:line="240" w:lineRule="auto"/>
        <w:jc w:val="center"/>
        <w:rPr>
          <w:rFonts w:ascii="Times New Roman" w:hAnsi="Times New Roman"/>
          <w:b/>
          <w:color w:val="000000" w:themeColor="text1"/>
          <w:sz w:val="24"/>
          <w:szCs w:val="24"/>
          <w:u w:val="single"/>
        </w:rPr>
      </w:pPr>
      <w:r w:rsidRPr="006831C7">
        <w:rPr>
          <w:rFonts w:ascii="Times New Roman" w:hAnsi="Times New Roman"/>
          <w:b/>
          <w:color w:val="000000" w:themeColor="text1"/>
          <w:sz w:val="24"/>
          <w:szCs w:val="24"/>
          <w:u w:val="single"/>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п.44 Особливостей</w:t>
      </w:r>
    </w:p>
    <w:p w14:paraId="22F7B469" w14:textId="77777777" w:rsidR="00E6065B" w:rsidRPr="006831C7" w:rsidRDefault="00E6065B" w:rsidP="00E6065B">
      <w:pPr>
        <w:spacing w:after="0" w:line="240" w:lineRule="auto"/>
        <w:jc w:val="both"/>
        <w:rPr>
          <w:rFonts w:ascii="Times New Roman" w:hAnsi="Times New Roman"/>
          <w:i/>
          <w:color w:val="000000" w:themeColor="text1"/>
          <w:sz w:val="24"/>
          <w:szCs w:val="24"/>
        </w:rPr>
      </w:pPr>
      <w:r w:rsidRPr="006831C7">
        <w:rPr>
          <w:rFonts w:ascii="Times New Roman" w:hAnsi="Times New Roman"/>
          <w:i/>
          <w:color w:val="000000" w:themeColor="text1"/>
          <w:sz w:val="24"/>
          <w:szCs w:val="24"/>
        </w:rPr>
        <w:tab/>
      </w:r>
    </w:p>
    <w:p w14:paraId="13D0EF92" w14:textId="77777777" w:rsidR="00E6065B" w:rsidRPr="006831C7" w:rsidRDefault="00E6065B" w:rsidP="00E6065B">
      <w:pPr>
        <w:spacing w:after="0" w:line="240" w:lineRule="auto"/>
        <w:ind w:firstLine="708"/>
        <w:jc w:val="both"/>
        <w:rPr>
          <w:rFonts w:ascii="Times New Roman" w:hAnsi="Times New Roman"/>
          <w:b/>
          <w:color w:val="000000" w:themeColor="text1"/>
          <w:sz w:val="24"/>
          <w:szCs w:val="24"/>
          <w:u w:val="single"/>
        </w:rPr>
      </w:pPr>
      <w:r w:rsidRPr="006831C7">
        <w:rPr>
          <w:rFonts w:ascii="Times New Roman" w:hAnsi="Times New Roman"/>
          <w:b/>
          <w:color w:val="000000" w:themeColor="text1"/>
          <w:sz w:val="24"/>
          <w:szCs w:val="24"/>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51837C32" w14:textId="77777777" w:rsidR="00E6065B" w:rsidRPr="006831C7" w:rsidRDefault="00E6065B" w:rsidP="00E6065B">
      <w:pPr>
        <w:spacing w:after="0" w:line="240" w:lineRule="auto"/>
        <w:ind w:firstLine="708"/>
        <w:jc w:val="both"/>
        <w:rPr>
          <w:rFonts w:ascii="Times New Roman" w:hAnsi="Times New Roman"/>
          <w:b/>
          <w:color w:val="000000" w:themeColor="text1"/>
          <w:sz w:val="24"/>
          <w:szCs w:val="24"/>
        </w:rPr>
      </w:pPr>
      <w:r w:rsidRPr="006831C7">
        <w:rPr>
          <w:rFonts w:ascii="Times New Roman" w:hAnsi="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C4060EE" w14:textId="77777777" w:rsidR="00E6065B" w:rsidRPr="006831C7" w:rsidRDefault="00E6065B" w:rsidP="00E6065B">
      <w:pPr>
        <w:spacing w:after="0" w:line="240" w:lineRule="auto"/>
        <w:ind w:firstLine="708"/>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lastRenderedPageBreak/>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831C7">
        <w:rPr>
          <w:rFonts w:ascii="Times New Roman" w:hAnsi="Times New Roman"/>
          <w:b/>
          <w:color w:val="000000" w:themeColor="text1"/>
          <w:sz w:val="24"/>
          <w:szCs w:val="24"/>
        </w:rPr>
        <w:t>шляхом самостійного декларування відсутності таких підстав</w:t>
      </w:r>
      <w:r w:rsidRPr="006831C7">
        <w:rPr>
          <w:rFonts w:ascii="Times New Roman" w:hAnsi="Times New Roman"/>
          <w:color w:val="000000" w:themeColor="text1"/>
          <w:sz w:val="24"/>
          <w:szCs w:val="24"/>
        </w:rPr>
        <w:t xml:space="preserve"> в електронній системі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під час подання тендерної пропозиції.</w:t>
      </w:r>
    </w:p>
    <w:p w14:paraId="0CD37157" w14:textId="77777777" w:rsidR="00E6065B" w:rsidRPr="006831C7" w:rsidRDefault="00E6065B" w:rsidP="00E6065B">
      <w:pPr>
        <w:spacing w:after="0" w:line="240" w:lineRule="auto"/>
        <w:ind w:firstLine="708"/>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Учасник  повинен надати </w:t>
      </w:r>
      <w:r w:rsidRPr="006831C7">
        <w:rPr>
          <w:rFonts w:ascii="Times New Roman" w:hAnsi="Times New Roman"/>
          <w:b/>
          <w:color w:val="000000" w:themeColor="text1"/>
          <w:sz w:val="24"/>
          <w:szCs w:val="24"/>
        </w:rPr>
        <w:t>довідку у довільній формі</w:t>
      </w:r>
      <w:r w:rsidRPr="006831C7">
        <w:rPr>
          <w:rFonts w:ascii="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AFD925" w14:textId="77777777" w:rsidR="00E6065B" w:rsidRPr="006831C7" w:rsidRDefault="00E6065B" w:rsidP="00E6065B">
      <w:pPr>
        <w:spacing w:after="0" w:line="240" w:lineRule="auto"/>
        <w:ind w:firstLine="708"/>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У разі коли учасник процедури закупівлі має намір залучити інших суб’єктів господарювання як </w:t>
      </w:r>
      <w:proofErr w:type="spellStart"/>
      <w:r w:rsidRPr="006831C7">
        <w:rPr>
          <w:rFonts w:ascii="Times New Roman" w:hAnsi="Times New Roman"/>
          <w:color w:val="000000" w:themeColor="text1"/>
          <w:sz w:val="24"/>
          <w:szCs w:val="24"/>
        </w:rPr>
        <w:t>субп</w:t>
      </w:r>
      <w:proofErr w:type="spellEnd"/>
      <w:r w:rsidRPr="006831C7">
        <w:rPr>
          <w:rFonts w:ascii="Times New Roman" w:hAnsi="Times New Roman"/>
          <w:color w:val="000000" w:themeColor="text1"/>
          <w:sz w:val="24"/>
          <w:szCs w:val="24"/>
        </w:rPr>
        <w:t xml:space="preserve"> на </w:t>
      </w:r>
      <w:proofErr w:type="spellStart"/>
      <w:r w:rsidRPr="006831C7">
        <w:rPr>
          <w:rFonts w:ascii="Times New Roman" w:hAnsi="Times New Roman"/>
          <w:color w:val="000000" w:themeColor="text1"/>
          <w:sz w:val="24"/>
          <w:szCs w:val="24"/>
        </w:rPr>
        <w:t>ідрядників</w:t>
      </w:r>
      <w:proofErr w:type="spellEnd"/>
      <w:r w:rsidRPr="006831C7">
        <w:rPr>
          <w:rFonts w:ascii="Times New Roman" w:hAnsi="Times New Roman"/>
          <w:color w:val="000000" w:themeColor="text1"/>
          <w:sz w:val="24"/>
          <w:szCs w:val="24"/>
        </w:rPr>
        <w:t xml:space="preserve">/співвиконавців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831C7">
        <w:rPr>
          <w:rFonts w:ascii="Times New Roman" w:hAnsi="Times New Roman"/>
          <w:i/>
          <w:color w:val="000000" w:themeColor="text1"/>
          <w:sz w:val="24"/>
          <w:szCs w:val="24"/>
        </w:rPr>
        <w:t>(у разі застосування таких критеріїв до учасника процедури закупівлі)</w:t>
      </w:r>
      <w:r w:rsidRPr="006831C7">
        <w:rPr>
          <w:rFonts w:ascii="Times New Roman" w:hAnsi="Times New Roman"/>
          <w:color w:val="000000" w:themeColor="text1"/>
          <w:sz w:val="24"/>
          <w:szCs w:val="24"/>
        </w:rPr>
        <w:t>, замовник перевіряє таких суб’єктів господарювання на відсутність підстав, визначених цим пунктом.</w:t>
      </w:r>
    </w:p>
    <w:p w14:paraId="432A1F4E" w14:textId="77777777" w:rsidR="00E6065B" w:rsidRPr="006831C7" w:rsidRDefault="00E6065B" w:rsidP="00E6065B">
      <w:pPr>
        <w:spacing w:after="0" w:line="240" w:lineRule="auto"/>
        <w:jc w:val="both"/>
        <w:rPr>
          <w:rFonts w:ascii="Times New Roman" w:hAnsi="Times New Roman"/>
          <w:color w:val="000000" w:themeColor="text1"/>
          <w:sz w:val="24"/>
          <w:szCs w:val="24"/>
        </w:rPr>
      </w:pPr>
    </w:p>
    <w:p w14:paraId="41FFDC63" w14:textId="77777777" w:rsidR="00E6065B" w:rsidRPr="006831C7" w:rsidRDefault="00E6065B" w:rsidP="00E6065B">
      <w:pPr>
        <w:spacing w:after="0" w:line="240" w:lineRule="auto"/>
        <w:jc w:val="both"/>
        <w:rPr>
          <w:rFonts w:ascii="Times New Roman" w:hAnsi="Times New Roman"/>
          <w:i/>
          <w:color w:val="000000" w:themeColor="text1"/>
          <w:sz w:val="24"/>
          <w:szCs w:val="24"/>
          <w:shd w:val="clear" w:color="auto" w:fill="FBFBFB"/>
        </w:rPr>
      </w:pPr>
      <w:r w:rsidRPr="006831C7">
        <w:rPr>
          <w:rFonts w:ascii="Times New Roman" w:hAnsi="Times New Roman"/>
          <w:b/>
          <w:i/>
          <w:color w:val="000000" w:themeColor="text1"/>
          <w:sz w:val="24"/>
          <w:szCs w:val="24"/>
        </w:rPr>
        <w:t>УВАГА!</w:t>
      </w:r>
      <w:r w:rsidRPr="006831C7">
        <w:rPr>
          <w:rFonts w:ascii="Times New Roman" w:hAnsi="Times New Roman"/>
          <w:i/>
          <w:color w:val="000000" w:themeColor="text1"/>
          <w:sz w:val="24"/>
          <w:szCs w:val="24"/>
        </w:rPr>
        <w:t xml:space="preserve"> Якщо при здійсненні самостійного декларування відсутності підстав, зазначених в пункті</w:t>
      </w:r>
      <w:r w:rsidRPr="006831C7">
        <w:rPr>
          <w:rFonts w:ascii="Times New Roman" w:hAnsi="Times New Roman"/>
          <w:i/>
          <w:color w:val="000000" w:themeColor="text1"/>
          <w:sz w:val="24"/>
          <w:szCs w:val="24"/>
          <w:shd w:val="clear" w:color="auto" w:fill="FBFBFB"/>
        </w:rPr>
        <w:t xml:space="preserve"> </w:t>
      </w:r>
      <w:r w:rsidRPr="006831C7">
        <w:rPr>
          <w:rFonts w:ascii="Times New Roman" w:hAnsi="Times New Roman"/>
          <w:i/>
          <w:color w:val="000000" w:themeColor="text1"/>
          <w:sz w:val="24"/>
          <w:szCs w:val="24"/>
        </w:rPr>
        <w:t xml:space="preserve">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6831C7">
        <w:rPr>
          <w:rFonts w:ascii="Times New Roman" w:hAnsi="Times New Roman"/>
          <w:i/>
          <w:color w:val="000000" w:themeColor="text1"/>
          <w:sz w:val="24"/>
          <w:szCs w:val="24"/>
        </w:rPr>
        <w:t>закупівель</w:t>
      </w:r>
      <w:proofErr w:type="spellEnd"/>
      <w:r w:rsidRPr="006831C7">
        <w:rPr>
          <w:rFonts w:ascii="Times New Roman" w:hAnsi="Times New Roman"/>
          <w:i/>
          <w:color w:val="000000" w:themeColor="text1"/>
          <w:sz w:val="24"/>
          <w:szCs w:val="24"/>
        </w:rPr>
        <w:t xml:space="preserve"> під час подання тендерної пропозиції</w:t>
      </w:r>
      <w:r w:rsidRPr="006831C7">
        <w:rPr>
          <w:rFonts w:ascii="Times New Roman" w:hAnsi="Times New Roman"/>
          <w:i/>
          <w:color w:val="000000" w:themeColor="text1"/>
          <w:sz w:val="24"/>
          <w:szCs w:val="24"/>
          <w:shd w:val="clear" w:color="auto" w:fill="FBFBFB"/>
        </w:rPr>
        <w:t xml:space="preserve">, </w:t>
      </w:r>
      <w:r w:rsidRPr="006831C7">
        <w:rPr>
          <w:rFonts w:ascii="Times New Roman" w:hAnsi="Times New Roman"/>
          <w:i/>
          <w:color w:val="000000" w:themeColor="text1"/>
          <w:sz w:val="24"/>
          <w:szCs w:val="24"/>
        </w:rPr>
        <w:t>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r w:rsidRPr="006831C7">
        <w:rPr>
          <w:rFonts w:ascii="Times New Roman" w:hAnsi="Times New Roman"/>
          <w:i/>
          <w:color w:val="000000" w:themeColor="text1"/>
          <w:sz w:val="24"/>
          <w:szCs w:val="24"/>
          <w:shd w:val="clear" w:color="auto" w:fill="FBFBFB"/>
        </w:rPr>
        <w:t>.</w:t>
      </w:r>
    </w:p>
    <w:p w14:paraId="0FB68EC5" w14:textId="77777777" w:rsidR="00E6065B" w:rsidRPr="006831C7" w:rsidRDefault="00E6065B" w:rsidP="00E6065B">
      <w:pPr>
        <w:spacing w:after="0" w:line="240" w:lineRule="auto"/>
        <w:jc w:val="both"/>
        <w:rPr>
          <w:rFonts w:ascii="Times New Roman" w:hAnsi="Times New Roman"/>
          <w:i/>
          <w:color w:val="000000" w:themeColor="text1"/>
          <w:sz w:val="24"/>
          <w:szCs w:val="24"/>
          <w:shd w:val="clear" w:color="auto" w:fill="FBFBFB"/>
        </w:rPr>
      </w:pPr>
      <w:r w:rsidRPr="006831C7">
        <w:rPr>
          <w:rFonts w:ascii="Times New Roman" w:hAnsi="Times New Roman"/>
          <w:i/>
          <w:color w:val="000000" w:themeColor="text1"/>
          <w:sz w:val="24"/>
          <w:szCs w:val="24"/>
        </w:rPr>
        <w:t xml:space="preserve">Для уникнення помилок учасником при самостійному декларуванні відсутності підстав визначених п.44 у разі, якщо таке декларування здійснюється в електронній системі </w:t>
      </w:r>
      <w:proofErr w:type="spellStart"/>
      <w:r w:rsidRPr="006831C7">
        <w:rPr>
          <w:rFonts w:ascii="Times New Roman" w:hAnsi="Times New Roman"/>
          <w:i/>
          <w:color w:val="000000" w:themeColor="text1"/>
          <w:sz w:val="24"/>
          <w:szCs w:val="24"/>
        </w:rPr>
        <w:t>закупівель</w:t>
      </w:r>
      <w:proofErr w:type="spellEnd"/>
      <w:r w:rsidRPr="006831C7">
        <w:rPr>
          <w:rFonts w:ascii="Times New Roman" w:hAnsi="Times New Roman"/>
          <w:i/>
          <w:color w:val="000000" w:themeColor="text1"/>
          <w:sz w:val="24"/>
          <w:szCs w:val="24"/>
        </w:rPr>
        <w:t xml:space="preserve">, </w:t>
      </w:r>
      <w:r w:rsidRPr="006831C7">
        <w:rPr>
          <w:rFonts w:ascii="Times New Roman" w:hAnsi="Times New Roman"/>
          <w:b/>
          <w:bCs/>
          <w:i/>
          <w:color w:val="000000" w:themeColor="text1"/>
          <w:sz w:val="24"/>
          <w:szCs w:val="24"/>
        </w:rPr>
        <w:t xml:space="preserve">рекомендуємо </w:t>
      </w:r>
      <w:r w:rsidRPr="006831C7">
        <w:rPr>
          <w:rFonts w:ascii="Times New Roman" w:hAnsi="Times New Roman"/>
          <w:i/>
          <w:color w:val="000000" w:themeColor="text1"/>
          <w:sz w:val="24"/>
          <w:szCs w:val="24"/>
        </w:rPr>
        <w:t>додатково здійснювати таке декларування у інший спосіб (н-д у формі довідки), так як зміст п.44 Особливостей може відрізнятися від змісту електронних</w:t>
      </w:r>
      <w:r w:rsidRPr="006831C7">
        <w:rPr>
          <w:rFonts w:ascii="Times New Roman" w:hAnsi="Times New Roman"/>
          <w:i/>
          <w:color w:val="000000" w:themeColor="text1"/>
          <w:sz w:val="24"/>
          <w:szCs w:val="24"/>
          <w:shd w:val="clear" w:color="auto" w:fill="FBFBFB"/>
        </w:rPr>
        <w:t xml:space="preserve"> </w:t>
      </w:r>
      <w:r w:rsidRPr="006831C7">
        <w:rPr>
          <w:rFonts w:ascii="Times New Roman" w:hAnsi="Times New Roman"/>
          <w:i/>
          <w:color w:val="000000" w:themeColor="text1"/>
          <w:sz w:val="24"/>
          <w:szCs w:val="24"/>
        </w:rPr>
        <w:t>полів</w:t>
      </w:r>
      <w:r w:rsidRPr="006831C7">
        <w:rPr>
          <w:rFonts w:ascii="Times New Roman" w:hAnsi="Times New Roman"/>
          <w:i/>
          <w:color w:val="000000" w:themeColor="text1"/>
          <w:sz w:val="24"/>
          <w:szCs w:val="24"/>
          <w:shd w:val="clear" w:color="auto" w:fill="FBFBFB"/>
        </w:rPr>
        <w:t xml:space="preserve">.  </w:t>
      </w:r>
    </w:p>
    <w:p w14:paraId="698FD602" w14:textId="77777777" w:rsidR="00E6065B" w:rsidRPr="006831C7" w:rsidRDefault="00E6065B" w:rsidP="00E6065B">
      <w:pPr>
        <w:spacing w:after="0" w:line="240" w:lineRule="auto"/>
        <w:jc w:val="both"/>
        <w:rPr>
          <w:rFonts w:ascii="Times New Roman" w:hAnsi="Times New Roman"/>
          <w:i/>
          <w:color w:val="000000" w:themeColor="text1"/>
          <w:sz w:val="24"/>
          <w:szCs w:val="24"/>
          <w:shd w:val="clear" w:color="auto" w:fill="FBFBFB"/>
        </w:rPr>
      </w:pPr>
    </w:p>
    <w:p w14:paraId="4E11FEA4" w14:textId="77777777" w:rsidR="00E6065B" w:rsidRPr="006831C7" w:rsidRDefault="00E6065B" w:rsidP="00E6065B">
      <w:pPr>
        <w:spacing w:after="0" w:line="240" w:lineRule="auto"/>
        <w:ind w:firstLine="708"/>
        <w:jc w:val="both"/>
        <w:rPr>
          <w:rFonts w:ascii="Times New Roman" w:hAnsi="Times New Roman"/>
          <w:b/>
          <w:color w:val="000000" w:themeColor="text1"/>
          <w:sz w:val="24"/>
          <w:szCs w:val="24"/>
          <w:u w:val="single"/>
        </w:rPr>
      </w:pPr>
      <w:r w:rsidRPr="006831C7">
        <w:rPr>
          <w:rFonts w:ascii="Times New Roman" w:hAnsi="Times New Roman"/>
          <w:b/>
          <w:color w:val="000000" w:themeColor="text1"/>
          <w:sz w:val="24"/>
          <w:szCs w:val="24"/>
          <w:u w:val="single"/>
        </w:rPr>
        <w:t>Перелік документів та інформації  для підтвердження відповідності ПЕРЕМОЖЦЯ вимогам, визначеним у пункті 44 Особливостей:</w:t>
      </w:r>
    </w:p>
    <w:p w14:paraId="2362B358" w14:textId="77777777" w:rsidR="00E6065B" w:rsidRPr="006831C7" w:rsidRDefault="00E6065B" w:rsidP="00E6065B">
      <w:pPr>
        <w:spacing w:after="0" w:line="240" w:lineRule="auto"/>
        <w:ind w:firstLine="708"/>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831C7">
        <w:rPr>
          <w:rFonts w:ascii="Times New Roman" w:hAnsi="Times New Roman"/>
          <w:color w:val="000000" w:themeColor="text1"/>
          <w:sz w:val="24"/>
          <w:szCs w:val="24"/>
        </w:rPr>
        <w:t>закупівель</w:t>
      </w:r>
      <w:proofErr w:type="spellEnd"/>
      <w:r w:rsidRPr="006831C7">
        <w:rPr>
          <w:rFonts w:ascii="Times New Roman" w:hAnsi="Times New Roman"/>
          <w:color w:val="000000" w:themeColor="text1"/>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1C8701AD" w14:textId="77777777" w:rsidR="00E6065B" w:rsidRPr="006831C7" w:rsidRDefault="00E6065B" w:rsidP="00E6065B">
      <w:pPr>
        <w:spacing w:after="0" w:line="240" w:lineRule="auto"/>
        <w:ind w:firstLine="708"/>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580100" w14:textId="77777777" w:rsidR="00E6065B" w:rsidRPr="006831C7" w:rsidRDefault="00E6065B" w:rsidP="00E6065B">
      <w:pPr>
        <w:spacing w:after="0" w:line="240" w:lineRule="auto"/>
        <w:rPr>
          <w:rFonts w:ascii="Times New Roman" w:hAnsi="Times New Roman"/>
          <w:b/>
          <w:color w:val="000000" w:themeColor="text1"/>
          <w:sz w:val="24"/>
          <w:szCs w:val="24"/>
        </w:rPr>
      </w:pPr>
    </w:p>
    <w:p w14:paraId="052B047E" w14:textId="77777777" w:rsidR="00E6065B" w:rsidRPr="006831C7" w:rsidRDefault="00E6065B" w:rsidP="00E6065B">
      <w:pPr>
        <w:spacing w:after="0" w:line="240" w:lineRule="auto"/>
        <w:jc w:val="center"/>
        <w:rPr>
          <w:rFonts w:ascii="Times New Roman" w:hAnsi="Times New Roman"/>
          <w:b/>
          <w:color w:val="000000" w:themeColor="text1"/>
          <w:sz w:val="24"/>
          <w:szCs w:val="24"/>
        </w:rPr>
      </w:pPr>
      <w:r w:rsidRPr="006831C7">
        <w:rPr>
          <w:rFonts w:ascii="Times New Roman" w:hAnsi="Times New Roman"/>
          <w:b/>
          <w:color w:val="000000" w:themeColor="text1"/>
          <w:sz w:val="24"/>
          <w:szCs w:val="24"/>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6831C7" w:rsidRPr="006831C7" w14:paraId="13ECA2C6" w14:textId="77777777" w:rsidTr="00931B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7FEAF"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w:t>
            </w:r>
          </w:p>
          <w:p w14:paraId="70D27726"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1D9D3"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 xml:space="preserve">Вимоги </w:t>
            </w:r>
            <w:r w:rsidRPr="006831C7">
              <w:rPr>
                <w:rFonts w:ascii="Times New Roman" w:hAnsi="Times New Roman"/>
                <w:color w:val="000000" w:themeColor="text1"/>
                <w:kern w:val="2"/>
                <w:sz w:val="24"/>
                <w:szCs w:val="24"/>
                <w14:ligatures w14:val="standardContextual"/>
              </w:rPr>
              <w:t>згідно п. 44 Особливостей</w:t>
            </w:r>
          </w:p>
          <w:p w14:paraId="747E5894"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9194E"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 xml:space="preserve">Переможець торгів на виконання вимоги </w:t>
            </w:r>
            <w:r w:rsidRPr="006831C7">
              <w:rPr>
                <w:rFonts w:ascii="Times New Roman" w:hAnsi="Times New Roman"/>
                <w:color w:val="000000" w:themeColor="text1"/>
                <w:kern w:val="2"/>
                <w:sz w:val="24"/>
                <w:szCs w:val="24"/>
                <w14:ligatures w14:val="standardContextual"/>
              </w:rPr>
              <w:t>згідно п. 44 Особливостей</w:t>
            </w:r>
            <w:r w:rsidRPr="006831C7">
              <w:rPr>
                <w:rFonts w:ascii="Times New Roman" w:hAnsi="Times New Roman"/>
                <w:b/>
                <w:color w:val="000000" w:themeColor="text1"/>
                <w:kern w:val="2"/>
                <w:sz w:val="24"/>
                <w:szCs w:val="24"/>
                <w14:ligatures w14:val="standardContextual"/>
              </w:rPr>
              <w:t xml:space="preserve"> (підтвердження відсутності підстав) повинен надати таку інформацію:</w:t>
            </w:r>
          </w:p>
        </w:tc>
      </w:tr>
      <w:tr w:rsidR="006831C7" w:rsidRPr="006831C7" w14:paraId="731AFC23" w14:textId="77777777" w:rsidTr="00931B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D4CCF"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89AF4" w14:textId="77777777" w:rsidR="00E6065B" w:rsidRPr="006831C7" w:rsidRDefault="00E6065B" w:rsidP="00931B82">
            <w:pPr>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8D894A" w14:textId="77777777" w:rsidR="00E6065B" w:rsidRPr="006831C7" w:rsidRDefault="00E6065B" w:rsidP="00931B82">
            <w:pPr>
              <w:spacing w:after="0" w:line="240" w:lineRule="auto"/>
              <w:jc w:val="both"/>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(підпункт 3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89F19" w14:textId="77777777" w:rsidR="00E6065B" w:rsidRPr="006831C7" w:rsidRDefault="00E6065B" w:rsidP="00931B82">
            <w:pPr>
              <w:spacing w:after="0" w:line="240" w:lineRule="auto"/>
              <w:jc w:val="both"/>
              <w:rPr>
                <w:rFonts w:ascii="Times New Roman" w:hAnsi="Times New Roman"/>
                <w:bCs/>
                <w:color w:val="000000" w:themeColor="text1"/>
                <w:kern w:val="2"/>
                <w:sz w:val="24"/>
                <w:szCs w:val="24"/>
                <w:shd w:val="clear" w:color="auto" w:fill="FFFFFF"/>
                <w:lang w:eastAsia="uk-UA"/>
                <w14:ligatures w14:val="standardContextual"/>
              </w:rPr>
            </w:pPr>
            <w:r w:rsidRPr="006831C7">
              <w:rPr>
                <w:rFonts w:ascii="Times New Roman" w:hAnsi="Times New Roman"/>
                <w:b/>
                <w:color w:val="000000" w:themeColor="text1"/>
                <w:kern w:val="2"/>
                <w:sz w:val="24"/>
                <w:szCs w:val="24"/>
                <w14:ligatures w14:val="standardContextual"/>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831C7">
              <w:rPr>
                <w:rFonts w:ascii="Times New Roman" w:hAnsi="Times New Roman"/>
                <w:color w:val="000000" w:themeColor="text1"/>
                <w:kern w:val="2"/>
                <w:sz w:val="24"/>
                <w:szCs w:val="24"/>
                <w14:ligatures w14:val="standardContextual"/>
              </w:rPr>
              <w:t>керівника</w:t>
            </w:r>
            <w:r w:rsidRPr="006831C7">
              <w:rPr>
                <w:rFonts w:ascii="Times New Roman" w:hAnsi="Times New Roman"/>
                <w:b/>
                <w:color w:val="000000" w:themeColor="text1"/>
                <w:kern w:val="2"/>
                <w:sz w:val="24"/>
                <w:szCs w:val="24"/>
                <w14:ligatures w14:val="standardContextual"/>
              </w:rPr>
              <w:t xml:space="preserve"> учасника процедури закупівлі або </w:t>
            </w:r>
            <w:r w:rsidRPr="006831C7">
              <w:rPr>
                <w:rFonts w:ascii="Times New Roman" w:hAnsi="Times New Roman"/>
                <w:b/>
                <w:color w:val="000000" w:themeColor="text1"/>
                <w:kern w:val="2"/>
                <w:sz w:val="24"/>
                <w:szCs w:val="24"/>
                <w:shd w:val="clear" w:color="auto" w:fill="FFFFFF"/>
                <w:lang w:eastAsia="uk-UA"/>
                <w14:ligatures w14:val="standardContextual"/>
              </w:rPr>
              <w:t>гарантійний лист/довідка у довільній формі.</w:t>
            </w:r>
          </w:p>
          <w:p w14:paraId="335C32F0" w14:textId="77777777" w:rsidR="00E6065B" w:rsidRPr="006831C7" w:rsidRDefault="00E6065B" w:rsidP="00931B82">
            <w:pPr>
              <w:spacing w:after="0" w:line="240" w:lineRule="auto"/>
              <w:jc w:val="both"/>
              <w:rPr>
                <w:rFonts w:ascii="Times New Roman" w:hAnsi="Times New Roman"/>
                <w:color w:val="000000" w:themeColor="text1"/>
                <w:kern w:val="2"/>
                <w:sz w:val="24"/>
                <w:szCs w:val="24"/>
                <w:lang w:eastAsia="ru-RU"/>
                <w14:ligatures w14:val="standardContextual"/>
              </w:rPr>
            </w:pPr>
            <w:r w:rsidRPr="006831C7">
              <w:rPr>
                <w:rFonts w:ascii="Times New Roman" w:hAnsi="Times New Roman"/>
                <w:bCs/>
                <w:color w:val="000000" w:themeColor="text1"/>
                <w:kern w:val="2"/>
                <w:sz w:val="24"/>
                <w:szCs w:val="24"/>
                <w:shd w:val="clear" w:color="auto" w:fill="FFFFFF"/>
                <w:lang w:eastAsia="uk-UA"/>
                <w14:ligatures w14:val="standardContextual"/>
              </w:rPr>
              <w:t xml:space="preserve"> </w:t>
            </w:r>
            <w:r w:rsidRPr="006831C7">
              <w:rPr>
                <w:rFonts w:ascii="Times New Roman" w:hAnsi="Times New Roman"/>
                <w:b/>
                <w:color w:val="000000" w:themeColor="text1"/>
                <w:kern w:val="2"/>
                <w:sz w:val="24"/>
                <w:szCs w:val="24"/>
                <w14:ligatures w14:val="standardContextual"/>
              </w:rPr>
              <w:t xml:space="preserve">Довідка надається в період відсутності функціональної можливості перевірки інформації на </w:t>
            </w:r>
            <w:proofErr w:type="spellStart"/>
            <w:r w:rsidRPr="006831C7">
              <w:rPr>
                <w:rFonts w:ascii="Times New Roman" w:hAnsi="Times New Roman"/>
                <w:b/>
                <w:color w:val="000000" w:themeColor="text1"/>
                <w:kern w:val="2"/>
                <w:sz w:val="24"/>
                <w:szCs w:val="24"/>
                <w14:ligatures w14:val="standardContextual"/>
              </w:rPr>
              <w:t>вебресурсі</w:t>
            </w:r>
            <w:proofErr w:type="spellEnd"/>
            <w:r w:rsidRPr="006831C7">
              <w:rPr>
                <w:rFonts w:ascii="Times New Roman" w:hAnsi="Times New Roman"/>
                <w:b/>
                <w:color w:val="000000" w:themeColor="text1"/>
                <w:kern w:val="2"/>
                <w:sz w:val="24"/>
                <w:szCs w:val="24"/>
                <w14:ligatures w14:val="standardContextual"/>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31C7" w:rsidRPr="006831C7" w14:paraId="2B29FB42" w14:textId="77777777" w:rsidTr="00931B8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7CF4C"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89383" w14:textId="77777777" w:rsidR="00E6065B" w:rsidRPr="006831C7" w:rsidRDefault="00E6065B" w:rsidP="00931B82">
            <w:pPr>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700100" w14:textId="77777777" w:rsidR="00E6065B" w:rsidRPr="006831C7" w:rsidRDefault="00E6065B" w:rsidP="00931B82">
            <w:pPr>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(підпункт 6 пункт 44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AE332F2" w14:textId="77777777" w:rsidR="00E6065B" w:rsidRPr="006831C7" w:rsidRDefault="00E6065B" w:rsidP="00931B82">
            <w:pPr>
              <w:spacing w:after="0" w:line="240" w:lineRule="auto"/>
              <w:jc w:val="both"/>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 xml:space="preserve">Довідка/Повний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9262E81" w14:textId="77777777" w:rsidR="00E6065B" w:rsidRPr="006831C7" w:rsidRDefault="00E6065B" w:rsidP="00931B82">
            <w:pPr>
              <w:spacing w:after="0" w:line="240" w:lineRule="auto"/>
              <w:jc w:val="both"/>
              <w:rPr>
                <w:rFonts w:ascii="Times New Roman" w:hAnsi="Times New Roman"/>
                <w:b/>
                <w:color w:val="000000" w:themeColor="text1"/>
                <w:kern w:val="2"/>
                <w:sz w:val="24"/>
                <w:szCs w:val="24"/>
                <w14:ligatures w14:val="standardContextual"/>
              </w:rPr>
            </w:pPr>
          </w:p>
          <w:p w14:paraId="58D2D45E" w14:textId="77777777" w:rsidR="00E6065B" w:rsidRPr="006831C7" w:rsidRDefault="00E6065B" w:rsidP="00931B82">
            <w:pPr>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 xml:space="preserve">Документ повинен бути виданим не більше місячної давнини відносно дати оприлюдненого в електронній системі </w:t>
            </w:r>
            <w:proofErr w:type="spellStart"/>
            <w:r w:rsidRPr="006831C7">
              <w:rPr>
                <w:rFonts w:ascii="Times New Roman" w:hAnsi="Times New Roman"/>
                <w:b/>
                <w:color w:val="000000" w:themeColor="text1"/>
                <w:kern w:val="2"/>
                <w:sz w:val="24"/>
                <w:szCs w:val="24"/>
                <w14:ligatures w14:val="standardContextual"/>
              </w:rPr>
              <w:t>закупівель</w:t>
            </w:r>
            <w:proofErr w:type="spellEnd"/>
            <w:r w:rsidRPr="006831C7">
              <w:rPr>
                <w:rFonts w:ascii="Times New Roman" w:hAnsi="Times New Roman"/>
                <w:b/>
                <w:color w:val="000000" w:themeColor="text1"/>
                <w:kern w:val="2"/>
                <w:sz w:val="24"/>
                <w:szCs w:val="24"/>
                <w14:ligatures w14:val="standardContextual"/>
              </w:rPr>
              <w:t xml:space="preserve"> повідомлення про намір укласти договір про закупівлю.</w:t>
            </w:r>
          </w:p>
        </w:tc>
      </w:tr>
      <w:tr w:rsidR="006831C7" w:rsidRPr="006831C7" w14:paraId="2418DC06" w14:textId="77777777" w:rsidTr="00931B8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8D60B"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806E9" w14:textId="77777777" w:rsidR="00E6065B" w:rsidRPr="006831C7" w:rsidRDefault="00E6065B" w:rsidP="00931B82">
            <w:pPr>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0B36" w14:textId="77777777" w:rsidR="00E6065B" w:rsidRPr="006831C7" w:rsidRDefault="00E6065B" w:rsidP="00931B82">
            <w:pPr>
              <w:spacing w:after="0" w:line="240" w:lineRule="auto"/>
              <w:jc w:val="both"/>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(підпункт 12 пункт 44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77D0E61D" w14:textId="77777777" w:rsidR="00E6065B" w:rsidRPr="006831C7" w:rsidRDefault="00E6065B" w:rsidP="00931B82">
            <w:pPr>
              <w:spacing w:after="0" w:line="240" w:lineRule="auto"/>
              <w:rPr>
                <w:rFonts w:ascii="Times New Roman" w:eastAsia="Times New Roman" w:hAnsi="Times New Roman"/>
                <w:color w:val="000000" w:themeColor="text1"/>
                <w:kern w:val="2"/>
                <w:sz w:val="24"/>
                <w:szCs w:val="24"/>
                <w:lang w:eastAsia="ru-RU"/>
                <w14:ligatures w14:val="standardContextual"/>
              </w:rPr>
            </w:pPr>
          </w:p>
        </w:tc>
      </w:tr>
      <w:tr w:rsidR="006831C7" w:rsidRPr="006831C7" w14:paraId="7232FE5B" w14:textId="77777777" w:rsidTr="00931B8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DA4D3" w14:textId="77777777" w:rsidR="00E6065B" w:rsidRPr="006831C7" w:rsidRDefault="00E6065B" w:rsidP="00931B82">
            <w:pPr>
              <w:spacing w:after="0" w:line="240" w:lineRule="auto"/>
              <w:jc w:val="center"/>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919E7" w14:textId="77777777" w:rsidR="00E6065B" w:rsidRPr="006831C7" w:rsidRDefault="00E6065B" w:rsidP="00931B82">
            <w:pPr>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13984C" w14:textId="77777777" w:rsidR="00E6065B" w:rsidRPr="006831C7" w:rsidRDefault="00E6065B" w:rsidP="00931B82">
            <w:pPr>
              <w:spacing w:after="0" w:line="240" w:lineRule="auto"/>
              <w:jc w:val="both"/>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66C3B" w14:textId="77777777" w:rsidR="00E6065B" w:rsidRPr="006831C7" w:rsidRDefault="00E6065B" w:rsidP="00931B82">
            <w:pPr>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Довідка в довільній формі</w:t>
            </w:r>
            <w:r w:rsidRPr="006831C7">
              <w:rPr>
                <w:rFonts w:ascii="Times New Roman" w:hAnsi="Times New Roman"/>
                <w:color w:val="000000" w:themeColor="text1"/>
                <w:kern w:val="2"/>
                <w:sz w:val="24"/>
                <w:szCs w:val="24"/>
                <w14:ligatures w14:val="standardContextu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6831C7">
              <w:rPr>
                <w:rFonts w:ascii="Times New Roman" w:hAnsi="Times New Roman"/>
                <w:color w:val="000000" w:themeColor="text1"/>
                <w:kern w:val="2"/>
                <w:sz w:val="24"/>
                <w:szCs w:val="24"/>
                <w14:ligatures w14:val="standardContextual"/>
              </w:rPr>
              <w:lastRenderedPageBreak/>
              <w:t xml:space="preserve">відповідні зобов’язання та відшкодування завданих збитків. </w:t>
            </w:r>
          </w:p>
        </w:tc>
      </w:tr>
    </w:tbl>
    <w:p w14:paraId="2954CA9E" w14:textId="77777777" w:rsidR="00E6065B" w:rsidRPr="006831C7" w:rsidRDefault="00E6065B" w:rsidP="00E6065B">
      <w:pPr>
        <w:spacing w:after="0" w:line="240" w:lineRule="auto"/>
        <w:rPr>
          <w:rFonts w:ascii="Times New Roman" w:eastAsia="Times New Roman" w:hAnsi="Times New Roman"/>
          <w:b/>
          <w:color w:val="000000" w:themeColor="text1"/>
          <w:sz w:val="24"/>
          <w:szCs w:val="24"/>
          <w:lang w:eastAsia="ru-RU"/>
        </w:rPr>
      </w:pPr>
    </w:p>
    <w:p w14:paraId="34EDD60F" w14:textId="77777777" w:rsidR="00E6065B" w:rsidRPr="006831C7" w:rsidRDefault="00E6065B" w:rsidP="00E6065B">
      <w:pPr>
        <w:spacing w:after="0" w:line="240" w:lineRule="auto"/>
        <w:jc w:val="center"/>
        <w:rPr>
          <w:rFonts w:ascii="Times New Roman" w:hAnsi="Times New Roman"/>
          <w:b/>
          <w:color w:val="000000" w:themeColor="text1"/>
          <w:sz w:val="24"/>
          <w:szCs w:val="24"/>
        </w:rPr>
      </w:pPr>
      <w:r w:rsidRPr="006831C7">
        <w:rPr>
          <w:rFonts w:ascii="Times New Roman" w:hAnsi="Times New Roman"/>
          <w:b/>
          <w:color w:val="000000" w:themeColor="text1"/>
          <w:sz w:val="24"/>
          <w:szCs w:val="24"/>
        </w:rPr>
        <w:t>Документи, які надаються ПЕРЕМОЖЦЕМ (фізичною особою чи фізичною особою — підприємцем):</w:t>
      </w:r>
    </w:p>
    <w:p w14:paraId="2339BBF1" w14:textId="77777777" w:rsidR="00E6065B" w:rsidRPr="006831C7" w:rsidRDefault="00E6065B" w:rsidP="00E6065B">
      <w:pPr>
        <w:spacing w:after="0" w:line="240" w:lineRule="auto"/>
        <w:jc w:val="center"/>
        <w:rPr>
          <w:rFonts w:ascii="Times New Roman" w:hAnsi="Times New Roman"/>
          <w:color w:val="000000" w:themeColor="text1"/>
          <w:sz w:val="24"/>
          <w:szCs w:val="24"/>
        </w:rPr>
      </w:pPr>
    </w:p>
    <w:tbl>
      <w:tblPr>
        <w:tblW w:w="10410" w:type="dxa"/>
        <w:tblInd w:w="-100" w:type="dxa"/>
        <w:tblLayout w:type="fixed"/>
        <w:tblLook w:val="0400" w:firstRow="0" w:lastRow="0" w:firstColumn="0" w:lastColumn="0" w:noHBand="0" w:noVBand="1"/>
      </w:tblPr>
      <w:tblGrid>
        <w:gridCol w:w="587"/>
        <w:gridCol w:w="4860"/>
        <w:gridCol w:w="4963"/>
      </w:tblGrid>
      <w:tr w:rsidR="006831C7" w:rsidRPr="006831C7" w14:paraId="7046F5D6" w14:textId="77777777" w:rsidTr="00931B8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BD2C1"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w:t>
            </w:r>
          </w:p>
          <w:p w14:paraId="0A013DE3"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FE609"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 xml:space="preserve">Вимоги </w:t>
            </w:r>
            <w:r w:rsidRPr="006831C7">
              <w:rPr>
                <w:rFonts w:ascii="Times New Roman" w:hAnsi="Times New Roman"/>
                <w:color w:val="000000" w:themeColor="text1"/>
                <w:kern w:val="2"/>
                <w:sz w:val="24"/>
                <w:szCs w:val="24"/>
                <w14:ligatures w14:val="standardContextual"/>
              </w:rPr>
              <w:t>згідно пункту 44 Особливостей</w:t>
            </w:r>
          </w:p>
          <w:p w14:paraId="3318C66E"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137CF"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 xml:space="preserve">Переможець торгів на виконання вимоги </w:t>
            </w:r>
            <w:r w:rsidRPr="006831C7">
              <w:rPr>
                <w:rFonts w:ascii="Times New Roman" w:hAnsi="Times New Roman"/>
                <w:color w:val="000000" w:themeColor="text1"/>
                <w:kern w:val="2"/>
                <w:sz w:val="24"/>
                <w:szCs w:val="24"/>
                <w14:ligatures w14:val="standardContextual"/>
              </w:rPr>
              <w:t>згідно пункту 44 Особливостей</w:t>
            </w:r>
            <w:r w:rsidRPr="006831C7">
              <w:rPr>
                <w:rFonts w:ascii="Times New Roman" w:hAnsi="Times New Roman"/>
                <w:b/>
                <w:color w:val="000000" w:themeColor="text1"/>
                <w:kern w:val="2"/>
                <w:sz w:val="24"/>
                <w:szCs w:val="24"/>
                <w14:ligatures w14:val="standardContextual"/>
              </w:rPr>
              <w:t xml:space="preserve"> (підтвердження відсутності підстав) повинен надати таку інформацію:</w:t>
            </w:r>
          </w:p>
        </w:tc>
      </w:tr>
      <w:tr w:rsidR="006831C7" w:rsidRPr="006831C7" w14:paraId="4A5E7DFD" w14:textId="77777777" w:rsidTr="00931B82">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1F353"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0963C" w14:textId="77777777" w:rsidR="00E6065B" w:rsidRPr="006831C7" w:rsidRDefault="00E6065B" w:rsidP="00931B82">
            <w:pPr>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068F7" w14:textId="77777777" w:rsidR="00E6065B" w:rsidRPr="006831C7" w:rsidRDefault="00E6065B" w:rsidP="00931B82">
            <w:pPr>
              <w:spacing w:after="0" w:line="240" w:lineRule="auto"/>
              <w:jc w:val="both"/>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(підпункт 3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7BE99" w14:textId="77777777" w:rsidR="00E6065B" w:rsidRPr="006831C7" w:rsidRDefault="00E6065B" w:rsidP="00931B82">
            <w:pPr>
              <w:spacing w:after="0" w:line="240" w:lineRule="auto"/>
              <w:jc w:val="both"/>
              <w:rPr>
                <w:rFonts w:ascii="Times New Roman" w:hAnsi="Times New Roman"/>
                <w:bCs/>
                <w:color w:val="000000" w:themeColor="text1"/>
                <w:kern w:val="2"/>
                <w:sz w:val="24"/>
                <w:szCs w:val="24"/>
                <w:shd w:val="clear" w:color="auto" w:fill="FFFFFF"/>
                <w:lang w:eastAsia="uk-UA"/>
                <w14:ligatures w14:val="standardContextual"/>
              </w:rPr>
            </w:pPr>
            <w:r w:rsidRPr="006831C7">
              <w:rPr>
                <w:rFonts w:ascii="Times New Roman" w:hAnsi="Times New Roman"/>
                <w:b/>
                <w:color w:val="000000" w:themeColor="text1"/>
                <w:kern w:val="2"/>
                <w:sz w:val="24"/>
                <w:szCs w:val="24"/>
                <w14:ligatures w14:val="standardContextual"/>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831C7">
              <w:rPr>
                <w:rFonts w:ascii="Times New Roman" w:hAnsi="Times New Roman"/>
                <w:color w:val="000000" w:themeColor="text1"/>
                <w:kern w:val="2"/>
                <w:sz w:val="24"/>
                <w:szCs w:val="24"/>
                <w14:ligatures w14:val="standardContextual"/>
              </w:rPr>
              <w:t>керівника</w:t>
            </w:r>
            <w:r w:rsidRPr="006831C7">
              <w:rPr>
                <w:rFonts w:ascii="Times New Roman" w:hAnsi="Times New Roman"/>
                <w:b/>
                <w:color w:val="000000" w:themeColor="text1"/>
                <w:kern w:val="2"/>
                <w:sz w:val="24"/>
                <w:szCs w:val="24"/>
                <w14:ligatures w14:val="standardContextual"/>
              </w:rPr>
              <w:t xml:space="preserve"> учасника процедури закупівлі або </w:t>
            </w:r>
            <w:r w:rsidRPr="006831C7">
              <w:rPr>
                <w:rFonts w:ascii="Times New Roman" w:hAnsi="Times New Roman"/>
                <w:b/>
                <w:color w:val="000000" w:themeColor="text1"/>
                <w:kern w:val="2"/>
                <w:sz w:val="24"/>
                <w:szCs w:val="24"/>
                <w:shd w:val="clear" w:color="auto" w:fill="FFFFFF"/>
                <w:lang w:eastAsia="uk-UA"/>
                <w14:ligatures w14:val="standardContextual"/>
              </w:rPr>
              <w:t>гарантійний лист/довідка у довільній формі.</w:t>
            </w:r>
          </w:p>
          <w:p w14:paraId="71A7B883" w14:textId="77777777" w:rsidR="00E6065B" w:rsidRPr="006831C7" w:rsidRDefault="00E6065B" w:rsidP="00931B82">
            <w:pPr>
              <w:spacing w:after="0" w:line="240" w:lineRule="auto"/>
              <w:jc w:val="both"/>
              <w:rPr>
                <w:rFonts w:ascii="Times New Roman" w:hAnsi="Times New Roman"/>
                <w:color w:val="000000" w:themeColor="text1"/>
                <w:kern w:val="2"/>
                <w:sz w:val="24"/>
                <w:szCs w:val="24"/>
                <w:lang w:eastAsia="ru-RU"/>
                <w14:ligatures w14:val="standardContextual"/>
              </w:rPr>
            </w:pPr>
            <w:r w:rsidRPr="006831C7">
              <w:rPr>
                <w:rFonts w:ascii="Times New Roman" w:hAnsi="Times New Roman"/>
                <w:b/>
                <w:color w:val="000000" w:themeColor="text1"/>
                <w:kern w:val="2"/>
                <w:sz w:val="24"/>
                <w:szCs w:val="24"/>
                <w14:ligatures w14:val="standardContextual"/>
              </w:rPr>
              <w:t xml:space="preserve">Довідка надається в період відсутності функціональної можливості перевірки інформації на </w:t>
            </w:r>
            <w:proofErr w:type="spellStart"/>
            <w:r w:rsidRPr="006831C7">
              <w:rPr>
                <w:rFonts w:ascii="Times New Roman" w:hAnsi="Times New Roman"/>
                <w:b/>
                <w:color w:val="000000" w:themeColor="text1"/>
                <w:kern w:val="2"/>
                <w:sz w:val="24"/>
                <w:szCs w:val="24"/>
                <w14:ligatures w14:val="standardContextual"/>
              </w:rPr>
              <w:t>вебресурсі</w:t>
            </w:r>
            <w:proofErr w:type="spellEnd"/>
            <w:r w:rsidRPr="006831C7">
              <w:rPr>
                <w:rFonts w:ascii="Times New Roman" w:hAnsi="Times New Roman"/>
                <w:b/>
                <w:color w:val="000000" w:themeColor="text1"/>
                <w:kern w:val="2"/>
                <w:sz w:val="24"/>
                <w:szCs w:val="24"/>
                <w14:ligatures w14:val="standardContextual"/>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31C7" w:rsidRPr="006831C7" w14:paraId="6D94B41B" w14:textId="77777777" w:rsidTr="00931B8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42B41"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C1601" w14:textId="77777777" w:rsidR="00E6065B" w:rsidRPr="006831C7" w:rsidRDefault="00E6065B" w:rsidP="00931B82">
            <w:pPr>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7529D0" w14:textId="77777777" w:rsidR="00E6065B" w:rsidRPr="006831C7" w:rsidRDefault="00E6065B" w:rsidP="00931B82">
            <w:pPr>
              <w:spacing w:after="0" w:line="240" w:lineRule="auto"/>
              <w:jc w:val="both"/>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(підпункт 5 пункт 44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7D1D75E" w14:textId="77777777" w:rsidR="00E6065B" w:rsidRPr="006831C7" w:rsidRDefault="00E6065B" w:rsidP="00931B82">
            <w:pPr>
              <w:spacing w:after="0" w:line="240" w:lineRule="auto"/>
              <w:jc w:val="both"/>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84023F0" w14:textId="77777777" w:rsidR="00E6065B" w:rsidRPr="006831C7" w:rsidRDefault="00E6065B" w:rsidP="00931B82">
            <w:pPr>
              <w:spacing w:after="0" w:line="240" w:lineRule="auto"/>
              <w:jc w:val="both"/>
              <w:rPr>
                <w:rFonts w:ascii="Times New Roman" w:hAnsi="Times New Roman"/>
                <w:b/>
                <w:color w:val="000000" w:themeColor="text1"/>
                <w:kern w:val="2"/>
                <w:sz w:val="24"/>
                <w:szCs w:val="24"/>
                <w14:ligatures w14:val="standardContextual"/>
              </w:rPr>
            </w:pPr>
          </w:p>
          <w:p w14:paraId="5FAF9284" w14:textId="77777777" w:rsidR="00E6065B" w:rsidRPr="006831C7" w:rsidRDefault="00E6065B" w:rsidP="00931B82">
            <w:pPr>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 xml:space="preserve">Документ повинен бути виданим не більше місячної давнини відносно дати оприлюдненого в електронній системі </w:t>
            </w:r>
            <w:proofErr w:type="spellStart"/>
            <w:r w:rsidRPr="006831C7">
              <w:rPr>
                <w:rFonts w:ascii="Times New Roman" w:hAnsi="Times New Roman"/>
                <w:b/>
                <w:color w:val="000000" w:themeColor="text1"/>
                <w:kern w:val="2"/>
                <w:sz w:val="24"/>
                <w:szCs w:val="24"/>
                <w14:ligatures w14:val="standardContextual"/>
              </w:rPr>
              <w:t>закупівель</w:t>
            </w:r>
            <w:proofErr w:type="spellEnd"/>
            <w:r w:rsidRPr="006831C7">
              <w:rPr>
                <w:rFonts w:ascii="Times New Roman" w:hAnsi="Times New Roman"/>
                <w:b/>
                <w:color w:val="000000" w:themeColor="text1"/>
                <w:kern w:val="2"/>
                <w:sz w:val="24"/>
                <w:szCs w:val="24"/>
                <w14:ligatures w14:val="standardContextual"/>
              </w:rPr>
              <w:t xml:space="preserve"> повідомлення про намір укласти договір про закупівлю.</w:t>
            </w:r>
          </w:p>
        </w:tc>
      </w:tr>
      <w:tr w:rsidR="006831C7" w:rsidRPr="006831C7" w14:paraId="230BD0A6" w14:textId="77777777" w:rsidTr="00931B8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E6E0F"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13834" w14:textId="77777777" w:rsidR="00E6065B" w:rsidRPr="006831C7" w:rsidRDefault="00E6065B" w:rsidP="00931B82">
            <w:pPr>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B5D505" w14:textId="77777777" w:rsidR="00E6065B" w:rsidRPr="006831C7" w:rsidRDefault="00E6065B" w:rsidP="00931B82">
            <w:pPr>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(підпункт 12 пункт 44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1CB9E827" w14:textId="77777777" w:rsidR="00E6065B" w:rsidRPr="006831C7" w:rsidRDefault="00E6065B" w:rsidP="00931B82">
            <w:pPr>
              <w:spacing w:after="0" w:line="240" w:lineRule="auto"/>
              <w:rPr>
                <w:rFonts w:ascii="Times New Roman" w:eastAsia="Times New Roman" w:hAnsi="Times New Roman"/>
                <w:color w:val="000000" w:themeColor="text1"/>
                <w:kern w:val="2"/>
                <w:sz w:val="24"/>
                <w:szCs w:val="24"/>
                <w:lang w:eastAsia="ru-RU"/>
                <w14:ligatures w14:val="standardContextual"/>
              </w:rPr>
            </w:pPr>
          </w:p>
        </w:tc>
      </w:tr>
      <w:tr w:rsidR="006831C7" w:rsidRPr="006831C7" w14:paraId="6DE79C93" w14:textId="77777777" w:rsidTr="00931B8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037CA" w14:textId="77777777" w:rsidR="00E6065B" w:rsidRPr="006831C7" w:rsidRDefault="00E6065B" w:rsidP="00931B82">
            <w:pPr>
              <w:spacing w:after="0" w:line="240" w:lineRule="auto"/>
              <w:jc w:val="center"/>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8FECB" w14:textId="77777777" w:rsidR="00E6065B" w:rsidRPr="006831C7" w:rsidRDefault="00E6065B" w:rsidP="00931B82">
            <w:pPr>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D3BDB6" w14:textId="77777777" w:rsidR="00E6065B" w:rsidRPr="006831C7" w:rsidRDefault="00E6065B" w:rsidP="00931B82">
            <w:pPr>
              <w:spacing w:after="0" w:line="240" w:lineRule="auto"/>
              <w:jc w:val="both"/>
              <w:rPr>
                <w:rFonts w:ascii="Times New Roman" w:hAnsi="Times New Roman"/>
                <w:b/>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1D4A5" w14:textId="77777777" w:rsidR="00E6065B" w:rsidRPr="006831C7" w:rsidRDefault="00E6065B" w:rsidP="00931B82">
            <w:pPr>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b/>
                <w:color w:val="000000" w:themeColor="text1"/>
                <w:kern w:val="2"/>
                <w:sz w:val="24"/>
                <w:szCs w:val="24"/>
                <w14:ligatures w14:val="standardContextual"/>
              </w:rPr>
              <w:t>Довідка в довільній формі</w:t>
            </w:r>
            <w:r w:rsidRPr="006831C7">
              <w:rPr>
                <w:rFonts w:ascii="Times New Roman" w:hAnsi="Times New Roman"/>
                <w:color w:val="000000" w:themeColor="text1"/>
                <w:kern w:val="2"/>
                <w:sz w:val="24"/>
                <w:szCs w:val="24"/>
                <w14:ligatures w14:val="standardContextu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6E9D0D" w14:textId="77777777" w:rsidR="00E6065B" w:rsidRPr="006831C7" w:rsidRDefault="00E6065B" w:rsidP="00E6065B">
      <w:pPr>
        <w:tabs>
          <w:tab w:val="left" w:pos="1080"/>
        </w:tabs>
        <w:spacing w:after="0" w:line="240" w:lineRule="auto"/>
        <w:jc w:val="both"/>
        <w:rPr>
          <w:rFonts w:ascii="Times New Roman" w:eastAsia="Times New Roman" w:hAnsi="Times New Roman"/>
          <w:color w:val="000000" w:themeColor="text1"/>
          <w:sz w:val="24"/>
          <w:szCs w:val="24"/>
          <w:lang w:eastAsia="ru-RU"/>
        </w:rPr>
      </w:pPr>
    </w:p>
    <w:p w14:paraId="538BDA0E" w14:textId="77777777" w:rsidR="00E6065B" w:rsidRPr="006831C7" w:rsidRDefault="00E6065B" w:rsidP="00E6065B">
      <w:pPr>
        <w:tabs>
          <w:tab w:val="left" w:pos="1080"/>
        </w:tabs>
        <w:spacing w:after="0" w:line="240" w:lineRule="auto"/>
        <w:jc w:val="both"/>
        <w:rPr>
          <w:rFonts w:ascii="Times New Roman" w:hAnsi="Times New Roman"/>
          <w:b/>
          <w:bCs/>
          <w:color w:val="000000" w:themeColor="text1"/>
          <w:sz w:val="24"/>
          <w:szCs w:val="24"/>
        </w:rPr>
      </w:pPr>
    </w:p>
    <w:p w14:paraId="37393F3A" w14:textId="77777777" w:rsidR="00E6065B" w:rsidRPr="006831C7" w:rsidRDefault="00E6065B" w:rsidP="00E6065B">
      <w:pPr>
        <w:autoSpaceDE w:val="0"/>
        <w:autoSpaceDN w:val="0"/>
        <w:adjustRightInd w:val="0"/>
        <w:spacing w:after="0" w:line="240" w:lineRule="auto"/>
        <w:jc w:val="both"/>
        <w:rPr>
          <w:rFonts w:ascii="Times New Roman" w:hAnsi="Times New Roman"/>
          <w:b/>
          <w:color w:val="000000" w:themeColor="text1"/>
          <w:sz w:val="24"/>
          <w:szCs w:val="24"/>
          <w:u w:val="single"/>
          <w:lang w:eastAsia="ru-RU"/>
        </w:rPr>
      </w:pPr>
      <w:r w:rsidRPr="006831C7">
        <w:rPr>
          <w:rFonts w:ascii="Times New Roman" w:hAnsi="Times New Roman"/>
          <w:b/>
          <w:color w:val="000000" w:themeColor="text1"/>
          <w:sz w:val="24"/>
          <w:szCs w:val="24"/>
          <w:u w:val="single"/>
        </w:rPr>
        <w:t>Розділ №3 Інші документи:</w:t>
      </w:r>
    </w:p>
    <w:p w14:paraId="2A3B5C61" w14:textId="77777777" w:rsidR="00E6065B" w:rsidRPr="006831C7" w:rsidRDefault="00E6065B" w:rsidP="00E6065B">
      <w:pPr>
        <w:widowControl w:val="0"/>
        <w:numPr>
          <w:ilvl w:val="0"/>
          <w:numId w:val="38"/>
        </w:numPr>
        <w:autoSpaceDE w:val="0"/>
        <w:autoSpaceDN w:val="0"/>
        <w:adjustRightInd w:val="0"/>
        <w:spacing w:after="0" w:line="240" w:lineRule="auto"/>
        <w:ind w:left="0" w:firstLine="0"/>
        <w:jc w:val="both"/>
        <w:rPr>
          <w:rFonts w:ascii="Times New Roman" w:hAnsi="Times New Roman"/>
          <w:color w:val="000000" w:themeColor="text1"/>
          <w:sz w:val="24"/>
          <w:szCs w:val="24"/>
        </w:rPr>
      </w:pPr>
      <w:r w:rsidRPr="006831C7">
        <w:rPr>
          <w:rFonts w:ascii="Times New Roman" w:hAnsi="Times New Roman"/>
          <w:b/>
          <w:bCs/>
          <w:i/>
          <w:iCs/>
          <w:color w:val="000000" w:themeColor="text1"/>
          <w:sz w:val="24"/>
          <w:szCs w:val="24"/>
        </w:rPr>
        <w:t>Правомочність на укладення договору про закупівлю та підписання тендерної пропозиції</w:t>
      </w:r>
      <w:r w:rsidRPr="006831C7">
        <w:rPr>
          <w:rFonts w:ascii="Times New Roman" w:hAnsi="Times New Roman"/>
          <w:color w:val="000000" w:themeColor="text1"/>
          <w:sz w:val="24"/>
          <w:szCs w:val="24"/>
        </w:rPr>
        <w:t>:</w:t>
      </w:r>
    </w:p>
    <w:p w14:paraId="4253B394" w14:textId="77777777" w:rsidR="00E6065B" w:rsidRPr="006831C7" w:rsidRDefault="00E6065B" w:rsidP="00E6065B">
      <w:pPr>
        <w:autoSpaceDE w:val="0"/>
        <w:autoSpaceDN w:val="0"/>
        <w:adjustRightInd w:val="0"/>
        <w:spacing w:after="0" w:line="240" w:lineRule="auto"/>
        <w:jc w:val="both"/>
        <w:rPr>
          <w:rFonts w:ascii="Times New Roman" w:hAnsi="Times New Roman"/>
          <w:b/>
          <w:bCs/>
          <w:color w:val="000000" w:themeColor="text1"/>
          <w:sz w:val="24"/>
          <w:szCs w:val="24"/>
        </w:rPr>
      </w:pPr>
      <w:r w:rsidRPr="006831C7">
        <w:rPr>
          <w:rFonts w:ascii="Times New Roman" w:hAnsi="Times New Roman"/>
          <w:b/>
          <w:bCs/>
          <w:color w:val="000000" w:themeColor="text1"/>
          <w:sz w:val="24"/>
          <w:szCs w:val="24"/>
        </w:rPr>
        <w:t>Для юридичних осіб:</w:t>
      </w:r>
    </w:p>
    <w:p w14:paraId="201D1367" w14:textId="77777777" w:rsidR="00E6065B" w:rsidRPr="006831C7" w:rsidRDefault="00E6065B" w:rsidP="00E6065B">
      <w:pPr>
        <w:autoSpaceDE w:val="0"/>
        <w:autoSpaceDN w:val="0"/>
        <w:adjustRightInd w:val="0"/>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1.1.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статутних документів, відноситься прийняття такого рішення).</w:t>
      </w:r>
    </w:p>
    <w:p w14:paraId="167E19B5" w14:textId="77777777" w:rsidR="00E6065B" w:rsidRPr="006831C7" w:rsidRDefault="00E6065B" w:rsidP="00E6065B">
      <w:pPr>
        <w:autoSpaceDE w:val="0"/>
        <w:autoSpaceDN w:val="0"/>
        <w:adjustRightInd w:val="0"/>
        <w:spacing w:after="0" w:line="240" w:lineRule="auto"/>
        <w:jc w:val="both"/>
        <w:rPr>
          <w:rFonts w:ascii="Times New Roman" w:hAnsi="Times New Roman"/>
          <w:color w:val="000000" w:themeColor="text1"/>
          <w:sz w:val="24"/>
          <w:szCs w:val="24"/>
        </w:rPr>
      </w:pPr>
      <w:bookmarkStart w:id="32" w:name="_Hlk122962991"/>
      <w:r w:rsidRPr="006831C7">
        <w:rPr>
          <w:rFonts w:ascii="Times New Roman" w:hAnsi="Times New Roman"/>
          <w:color w:val="000000" w:themeColor="text1"/>
          <w:sz w:val="24"/>
          <w:szCs w:val="24"/>
        </w:rPr>
        <w:t xml:space="preserve">1.2. </w:t>
      </w:r>
      <w:bookmarkEnd w:id="32"/>
      <w:r w:rsidRPr="006831C7">
        <w:rPr>
          <w:rFonts w:ascii="Times New Roman" w:hAnsi="Times New Roman"/>
          <w:color w:val="000000" w:themeColor="text1"/>
          <w:sz w:val="24"/>
          <w:szCs w:val="24"/>
        </w:rPr>
        <w:t>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7EACEC92" w14:textId="77777777" w:rsidR="00E6065B" w:rsidRPr="006831C7" w:rsidRDefault="00E6065B" w:rsidP="00E6065B">
      <w:pPr>
        <w:autoSpaceDE w:val="0"/>
        <w:autoSpaceDN w:val="0"/>
        <w:adjustRightInd w:val="0"/>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 xml:space="preserve">1.3.Сканована копія з оригіналу документа (1-3 сторінки паспорту та 3-6 ст. за наявності записів, якщо такий паспорт* оформлено у вигляді книжечки). Або </w:t>
      </w:r>
      <w:proofErr w:type="spellStart"/>
      <w:r w:rsidRPr="006831C7">
        <w:rPr>
          <w:rFonts w:ascii="Times New Roman" w:hAnsi="Times New Roman"/>
          <w:color w:val="000000" w:themeColor="text1"/>
          <w:sz w:val="24"/>
          <w:szCs w:val="24"/>
        </w:rPr>
        <w:t>двохстороння</w:t>
      </w:r>
      <w:proofErr w:type="spellEnd"/>
      <w:r w:rsidRPr="006831C7">
        <w:rPr>
          <w:rFonts w:ascii="Times New Roman" w:hAnsi="Times New Roman"/>
          <w:color w:val="000000" w:themeColor="text1"/>
          <w:sz w:val="24"/>
          <w:szCs w:val="24"/>
        </w:rPr>
        <w:t xml:space="preserve"> копія паспорта* оформленого у формі картки, що містить безконтактний електронний носій, або </w:t>
      </w:r>
      <w:proofErr w:type="spellStart"/>
      <w:r w:rsidRPr="006831C7">
        <w:rPr>
          <w:rFonts w:ascii="Times New Roman" w:hAnsi="Times New Roman"/>
          <w:color w:val="000000" w:themeColor="text1"/>
          <w:sz w:val="24"/>
          <w:szCs w:val="24"/>
        </w:rPr>
        <w:t>скан.копія</w:t>
      </w:r>
      <w:proofErr w:type="spellEnd"/>
      <w:r w:rsidRPr="006831C7">
        <w:rPr>
          <w:rFonts w:ascii="Times New Roman" w:hAnsi="Times New Roman"/>
          <w:color w:val="000000" w:themeColor="text1"/>
          <w:sz w:val="24"/>
          <w:szCs w:val="24"/>
        </w:rPr>
        <w:t xml:space="preserve">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p>
    <w:p w14:paraId="4AFCA99B" w14:textId="77777777" w:rsidR="00E6065B" w:rsidRPr="006831C7" w:rsidRDefault="00E6065B" w:rsidP="00E6065B">
      <w:pPr>
        <w:autoSpaceDE w:val="0"/>
        <w:autoSpaceDN w:val="0"/>
        <w:adjustRightInd w:val="0"/>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1.4.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A036FDB" w14:textId="77777777" w:rsidR="00E6065B" w:rsidRPr="006831C7" w:rsidRDefault="00E6065B" w:rsidP="00E6065B">
      <w:pPr>
        <w:widowControl w:val="0"/>
        <w:numPr>
          <w:ilvl w:val="0"/>
          <w:numId w:val="39"/>
        </w:numPr>
        <w:autoSpaceDE w:val="0"/>
        <w:autoSpaceDN w:val="0"/>
        <w:adjustRightInd w:val="0"/>
        <w:spacing w:after="0" w:line="240" w:lineRule="auto"/>
        <w:ind w:left="0" w:firstLine="0"/>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0E70883" w14:textId="77777777" w:rsidR="00E6065B" w:rsidRPr="006831C7" w:rsidRDefault="00E6065B" w:rsidP="00E6065B">
      <w:pPr>
        <w:autoSpaceDE w:val="0"/>
        <w:autoSpaceDN w:val="0"/>
        <w:adjustRightInd w:val="0"/>
        <w:spacing w:after="0" w:line="240" w:lineRule="auto"/>
        <w:jc w:val="both"/>
        <w:rPr>
          <w:rFonts w:ascii="Times New Roman" w:hAnsi="Times New Roman"/>
          <w:b/>
          <w:bCs/>
          <w:color w:val="000000" w:themeColor="text1"/>
          <w:sz w:val="24"/>
          <w:szCs w:val="24"/>
        </w:rPr>
      </w:pPr>
      <w:r w:rsidRPr="006831C7">
        <w:rPr>
          <w:rFonts w:ascii="Times New Roman" w:hAnsi="Times New Roman"/>
          <w:b/>
          <w:bCs/>
          <w:color w:val="000000" w:themeColor="text1"/>
          <w:sz w:val="24"/>
          <w:szCs w:val="24"/>
        </w:rPr>
        <w:t>Для фізичних осіб-підприємців:</w:t>
      </w:r>
    </w:p>
    <w:p w14:paraId="4A3E6F44" w14:textId="77777777" w:rsidR="00E6065B" w:rsidRPr="006831C7" w:rsidRDefault="00E6065B" w:rsidP="00E6065B">
      <w:pPr>
        <w:autoSpaceDE w:val="0"/>
        <w:autoSpaceDN w:val="0"/>
        <w:adjustRightInd w:val="0"/>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1.1. Сканована з оригіналу копія паспорту(заповнених сторінок)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6831C7">
        <w:rPr>
          <w:rFonts w:ascii="Times New Roman" w:hAnsi="Times New Roman"/>
          <w:bCs/>
          <w:color w:val="000000" w:themeColor="text1"/>
          <w:sz w:val="24"/>
          <w:szCs w:val="24"/>
        </w:rPr>
        <w:t>Якщо паспорт виданий у формі ID – картки, надаються копії з обох сторін картки та  довідку про реєстрацію і місце проживання</w:t>
      </w:r>
      <w:r w:rsidRPr="006831C7">
        <w:rPr>
          <w:rFonts w:ascii="Times New Roman" w:hAnsi="Times New Roman"/>
          <w:color w:val="000000" w:themeColor="text1"/>
          <w:sz w:val="24"/>
          <w:szCs w:val="24"/>
        </w:rPr>
        <w:t>);</w:t>
      </w:r>
    </w:p>
    <w:p w14:paraId="583F7033" w14:textId="77777777" w:rsidR="00E6065B" w:rsidRPr="006831C7" w:rsidRDefault="00E6065B" w:rsidP="00E6065B">
      <w:pPr>
        <w:autoSpaceDE w:val="0"/>
        <w:autoSpaceDN w:val="0"/>
        <w:adjustRightInd w:val="0"/>
        <w:spacing w:after="0" w:line="240" w:lineRule="auto"/>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1.2. Копія довідки про присвоєння ідентифікаційного номера або копія реєстраційного номеру облікової картки платника податків.</w:t>
      </w:r>
    </w:p>
    <w:p w14:paraId="14C02EF8" w14:textId="77777777" w:rsidR="00E6065B" w:rsidRPr="006831C7" w:rsidRDefault="00E6065B" w:rsidP="00E6065B">
      <w:pPr>
        <w:autoSpaceDE w:val="0"/>
        <w:autoSpaceDN w:val="0"/>
        <w:adjustRightInd w:val="0"/>
        <w:spacing w:after="0" w:line="240" w:lineRule="auto"/>
        <w:jc w:val="both"/>
        <w:rPr>
          <w:rFonts w:ascii="Times New Roman" w:hAnsi="Times New Roman"/>
          <w:b/>
          <w:bCs/>
          <w:color w:val="000000" w:themeColor="text1"/>
          <w:sz w:val="24"/>
          <w:szCs w:val="24"/>
        </w:rPr>
      </w:pPr>
    </w:p>
    <w:p w14:paraId="2BD69CCA" w14:textId="77777777" w:rsidR="00E6065B" w:rsidRPr="006831C7" w:rsidRDefault="00E6065B" w:rsidP="00E6065B">
      <w:pPr>
        <w:autoSpaceDE w:val="0"/>
        <w:autoSpaceDN w:val="0"/>
        <w:adjustRightInd w:val="0"/>
        <w:spacing w:after="0" w:line="240" w:lineRule="auto"/>
        <w:jc w:val="both"/>
        <w:rPr>
          <w:rFonts w:ascii="Times New Roman" w:hAnsi="Times New Roman"/>
          <w:b/>
          <w:bCs/>
          <w:color w:val="000000" w:themeColor="text1"/>
          <w:sz w:val="24"/>
          <w:szCs w:val="24"/>
        </w:rPr>
      </w:pPr>
      <w:r w:rsidRPr="006831C7">
        <w:rPr>
          <w:rFonts w:ascii="Times New Roman" w:hAnsi="Times New Roman"/>
          <w:b/>
          <w:bCs/>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349A9CD" w14:textId="77777777" w:rsidR="00E6065B" w:rsidRPr="006831C7" w:rsidRDefault="00E6065B" w:rsidP="00E6065B">
      <w:pPr>
        <w:widowControl w:val="0"/>
        <w:numPr>
          <w:ilvl w:val="0"/>
          <w:numId w:val="40"/>
        </w:numPr>
        <w:autoSpaceDE w:val="0"/>
        <w:autoSpaceDN w:val="0"/>
        <w:adjustRightInd w:val="0"/>
        <w:spacing w:after="0" w:line="240" w:lineRule="auto"/>
        <w:ind w:left="0" w:firstLine="0"/>
        <w:jc w:val="both"/>
        <w:rPr>
          <w:rFonts w:ascii="Times New Roman" w:hAnsi="Times New Roman"/>
          <w:color w:val="000000" w:themeColor="text1"/>
          <w:sz w:val="24"/>
          <w:szCs w:val="24"/>
        </w:rPr>
      </w:pPr>
    </w:p>
    <w:p w14:paraId="1C041510" w14:textId="77777777" w:rsidR="00E6065B" w:rsidRPr="006831C7" w:rsidRDefault="00E6065B" w:rsidP="00E6065B">
      <w:pPr>
        <w:numPr>
          <w:ilvl w:val="0"/>
          <w:numId w:val="38"/>
        </w:numPr>
        <w:spacing w:after="0" w:line="240" w:lineRule="auto"/>
        <w:ind w:left="0" w:firstLine="0"/>
        <w:jc w:val="both"/>
        <w:rPr>
          <w:rFonts w:ascii="Times New Roman" w:hAnsi="Times New Roman"/>
          <w:b/>
          <w:bCs/>
          <w:i/>
          <w:iCs/>
          <w:color w:val="000000" w:themeColor="text1"/>
          <w:sz w:val="24"/>
          <w:szCs w:val="24"/>
          <w:lang w:eastAsia="zh-CN"/>
        </w:rPr>
      </w:pPr>
      <w:r w:rsidRPr="006831C7">
        <w:rPr>
          <w:rFonts w:ascii="Times New Roman" w:hAnsi="Times New Roman"/>
          <w:b/>
          <w:bCs/>
          <w:i/>
          <w:iCs/>
          <w:color w:val="000000" w:themeColor="text1"/>
          <w:sz w:val="24"/>
          <w:szCs w:val="24"/>
          <w:lang w:eastAsia="zh-CN"/>
        </w:rPr>
        <w:t>Відомості щодо сплати податків та зборів (у разі наявності):</w:t>
      </w:r>
    </w:p>
    <w:p w14:paraId="63A8B664" w14:textId="77777777" w:rsidR="00E6065B" w:rsidRPr="006831C7" w:rsidRDefault="00E6065B" w:rsidP="00E6065B">
      <w:pPr>
        <w:spacing w:after="0" w:line="240" w:lineRule="auto"/>
        <w:jc w:val="both"/>
        <w:rPr>
          <w:rFonts w:ascii="Times New Roman" w:hAnsi="Times New Roman"/>
          <w:color w:val="000000" w:themeColor="text1"/>
          <w:sz w:val="24"/>
          <w:szCs w:val="24"/>
          <w:lang w:eastAsia="uk-UA"/>
        </w:rPr>
      </w:pPr>
      <w:r w:rsidRPr="006831C7">
        <w:rPr>
          <w:rFonts w:ascii="Times New Roman" w:hAnsi="Times New Roman"/>
          <w:color w:val="000000" w:themeColor="text1"/>
          <w:sz w:val="24"/>
          <w:szCs w:val="24"/>
          <w:lang w:eastAsia="uk-UA"/>
        </w:rPr>
        <w:t xml:space="preserve">Для платників ПДВ: </w:t>
      </w:r>
    </w:p>
    <w:p w14:paraId="5A6A0147" w14:textId="77777777" w:rsidR="00E6065B" w:rsidRPr="006831C7" w:rsidRDefault="00E6065B" w:rsidP="00E6065B">
      <w:pPr>
        <w:spacing w:after="0" w:line="240" w:lineRule="auto"/>
        <w:jc w:val="both"/>
        <w:rPr>
          <w:rFonts w:ascii="Times New Roman" w:hAnsi="Times New Roman"/>
          <w:color w:val="000000" w:themeColor="text1"/>
          <w:sz w:val="24"/>
          <w:szCs w:val="24"/>
          <w:lang w:eastAsia="uk-UA"/>
        </w:rPr>
      </w:pPr>
      <w:r w:rsidRPr="006831C7">
        <w:rPr>
          <w:rFonts w:ascii="Times New Roman" w:hAnsi="Times New Roman"/>
          <w:color w:val="000000" w:themeColor="text1"/>
          <w:sz w:val="24"/>
          <w:szCs w:val="24"/>
          <w:lang w:eastAsia="uk-UA"/>
        </w:rPr>
        <w:t>-</w:t>
      </w:r>
      <w:r w:rsidRPr="006831C7">
        <w:rPr>
          <w:rFonts w:ascii="Times New Roman" w:hAnsi="Times New Roman"/>
          <w:color w:val="000000" w:themeColor="text1"/>
          <w:sz w:val="24"/>
          <w:szCs w:val="24"/>
          <w:lang w:eastAsia="uk-UA"/>
        </w:rPr>
        <w:tab/>
        <w:t xml:space="preserve">сканована з оригіналу копія витягу з реєстру платників ПДВ </w:t>
      </w:r>
    </w:p>
    <w:p w14:paraId="2FBFF0AA" w14:textId="77777777" w:rsidR="00E6065B" w:rsidRPr="006831C7" w:rsidRDefault="00E6065B" w:rsidP="00E6065B">
      <w:pPr>
        <w:spacing w:after="0" w:line="240" w:lineRule="auto"/>
        <w:jc w:val="both"/>
        <w:rPr>
          <w:rFonts w:ascii="Times New Roman" w:hAnsi="Times New Roman"/>
          <w:color w:val="000000" w:themeColor="text1"/>
          <w:sz w:val="24"/>
          <w:szCs w:val="24"/>
          <w:lang w:eastAsia="uk-UA"/>
        </w:rPr>
      </w:pPr>
      <w:r w:rsidRPr="006831C7">
        <w:rPr>
          <w:rFonts w:ascii="Times New Roman" w:hAnsi="Times New Roman"/>
          <w:color w:val="000000" w:themeColor="text1"/>
          <w:sz w:val="24"/>
          <w:szCs w:val="24"/>
          <w:lang w:eastAsia="uk-UA"/>
        </w:rPr>
        <w:t xml:space="preserve">Для платників єдиного податку: </w:t>
      </w:r>
    </w:p>
    <w:p w14:paraId="71806480" w14:textId="77777777" w:rsidR="00E6065B" w:rsidRPr="006831C7" w:rsidRDefault="00E6065B" w:rsidP="00E6065B">
      <w:pPr>
        <w:spacing w:after="0" w:line="240" w:lineRule="auto"/>
        <w:jc w:val="both"/>
        <w:rPr>
          <w:rFonts w:ascii="Times New Roman" w:hAnsi="Times New Roman"/>
          <w:color w:val="000000" w:themeColor="text1"/>
          <w:sz w:val="24"/>
          <w:szCs w:val="24"/>
          <w:lang w:eastAsia="uk-UA"/>
        </w:rPr>
      </w:pPr>
      <w:r w:rsidRPr="006831C7">
        <w:rPr>
          <w:rFonts w:ascii="Times New Roman" w:hAnsi="Times New Roman"/>
          <w:color w:val="000000" w:themeColor="text1"/>
          <w:sz w:val="24"/>
          <w:szCs w:val="24"/>
          <w:lang w:eastAsia="uk-UA"/>
        </w:rPr>
        <w:t>-</w:t>
      </w:r>
      <w:r w:rsidRPr="006831C7">
        <w:rPr>
          <w:rFonts w:ascii="Times New Roman" w:hAnsi="Times New Roman"/>
          <w:color w:val="000000" w:themeColor="text1"/>
          <w:sz w:val="24"/>
          <w:szCs w:val="24"/>
          <w:lang w:eastAsia="uk-UA"/>
        </w:rPr>
        <w:tab/>
        <w:t>сканована з оригіналу копія витягу з реєстру платників єдиного податку.</w:t>
      </w:r>
    </w:p>
    <w:p w14:paraId="659C6BEC" w14:textId="77777777" w:rsidR="00E6065B" w:rsidRPr="006831C7" w:rsidRDefault="00E6065B" w:rsidP="00E6065B">
      <w:pPr>
        <w:spacing w:after="0" w:line="240" w:lineRule="auto"/>
        <w:jc w:val="both"/>
        <w:rPr>
          <w:rFonts w:ascii="Times New Roman" w:hAnsi="Times New Roman"/>
          <w:color w:val="000000" w:themeColor="text1"/>
          <w:sz w:val="24"/>
          <w:szCs w:val="24"/>
          <w:lang w:eastAsia="uk-UA"/>
        </w:rPr>
      </w:pPr>
      <w:r w:rsidRPr="006831C7">
        <w:rPr>
          <w:rFonts w:ascii="Times New Roman" w:hAnsi="Times New Roman"/>
          <w:color w:val="000000" w:themeColor="text1"/>
          <w:sz w:val="24"/>
          <w:szCs w:val="24"/>
          <w:lang w:eastAsia="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6831C7">
        <w:rPr>
          <w:rFonts w:ascii="Times New Roman" w:hAnsi="Times New Roman"/>
          <w:color w:val="000000" w:themeColor="text1"/>
          <w:sz w:val="24"/>
          <w:szCs w:val="24"/>
          <w:lang w:eastAsia="uk-UA"/>
        </w:rPr>
        <w:t>свідоцтв</w:t>
      </w:r>
      <w:proofErr w:type="spellEnd"/>
      <w:r w:rsidRPr="006831C7">
        <w:rPr>
          <w:rFonts w:ascii="Times New Roman" w:hAnsi="Times New Roman"/>
          <w:color w:val="000000" w:themeColor="text1"/>
          <w:sz w:val="24"/>
          <w:szCs w:val="24"/>
          <w:lang w:eastAsia="uk-UA"/>
        </w:rPr>
        <w:t>.</w:t>
      </w:r>
    </w:p>
    <w:p w14:paraId="3CE52C74" w14:textId="77777777" w:rsidR="00E6065B" w:rsidRPr="006831C7" w:rsidRDefault="00E6065B" w:rsidP="00E6065B">
      <w:pPr>
        <w:spacing w:after="0" w:line="240" w:lineRule="auto"/>
        <w:jc w:val="both"/>
        <w:rPr>
          <w:rFonts w:ascii="Times New Roman" w:hAnsi="Times New Roman"/>
          <w:b/>
          <w:bCs/>
          <w:i/>
          <w:iCs/>
          <w:color w:val="000000" w:themeColor="text1"/>
          <w:sz w:val="24"/>
          <w:szCs w:val="24"/>
          <w:lang w:eastAsia="zh-CN"/>
        </w:rPr>
      </w:pPr>
    </w:p>
    <w:p w14:paraId="3EE73150" w14:textId="77777777" w:rsidR="00E6065B" w:rsidRPr="006831C7" w:rsidRDefault="00E6065B" w:rsidP="00E6065B">
      <w:pPr>
        <w:numPr>
          <w:ilvl w:val="0"/>
          <w:numId w:val="38"/>
        </w:numPr>
        <w:spacing w:after="0" w:line="240" w:lineRule="auto"/>
        <w:ind w:left="0" w:firstLine="0"/>
        <w:jc w:val="both"/>
        <w:rPr>
          <w:rFonts w:ascii="Times New Roman" w:hAnsi="Times New Roman"/>
          <w:b/>
          <w:bCs/>
          <w:i/>
          <w:iCs/>
          <w:color w:val="000000" w:themeColor="text1"/>
          <w:sz w:val="24"/>
          <w:szCs w:val="24"/>
          <w:lang w:eastAsia="ru-RU"/>
        </w:rPr>
      </w:pPr>
      <w:r w:rsidRPr="006831C7">
        <w:rPr>
          <w:rFonts w:ascii="Times New Roman" w:hAnsi="Times New Roman"/>
          <w:b/>
          <w:bCs/>
          <w:i/>
          <w:iCs/>
          <w:color w:val="000000" w:themeColor="text1"/>
          <w:sz w:val="24"/>
          <w:szCs w:val="24"/>
        </w:rPr>
        <w:t>Відомості про Учасника за встановленою формою:</w:t>
      </w:r>
    </w:p>
    <w:p w14:paraId="465B955E" w14:textId="77777777" w:rsidR="00E6065B" w:rsidRPr="006831C7" w:rsidRDefault="00E6065B" w:rsidP="00E6065B">
      <w:pPr>
        <w:tabs>
          <w:tab w:val="left" w:pos="7013"/>
        </w:tabs>
        <w:spacing w:after="0" w:line="240" w:lineRule="auto"/>
        <w:jc w:val="center"/>
        <w:rPr>
          <w:rFonts w:ascii="Times New Roman" w:hAnsi="Times New Roman"/>
          <w:b/>
          <w:color w:val="000000" w:themeColor="text1"/>
          <w:sz w:val="24"/>
          <w:szCs w:val="24"/>
        </w:rPr>
      </w:pPr>
      <w:r w:rsidRPr="006831C7">
        <w:rPr>
          <w:rFonts w:ascii="Times New Roman" w:hAnsi="Times New Roman"/>
          <w:b/>
          <w:color w:val="000000" w:themeColor="text1"/>
          <w:sz w:val="24"/>
          <w:szCs w:val="24"/>
        </w:rPr>
        <w:t>Форма «ВІДОМОСТІ ПРО УЧАСНИКА»</w:t>
      </w:r>
    </w:p>
    <w:p w14:paraId="427DFFAE" w14:textId="77777777" w:rsidR="00E6065B" w:rsidRPr="006831C7" w:rsidRDefault="00E6065B" w:rsidP="00E6065B">
      <w:pPr>
        <w:widowControl w:val="0"/>
        <w:numPr>
          <w:ilvl w:val="0"/>
          <w:numId w:val="5"/>
        </w:numPr>
        <w:spacing w:after="0" w:line="240" w:lineRule="auto"/>
        <w:ind w:left="0" w:firstLine="0"/>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Повна та скорочена назва Учасника:_____________________</w:t>
      </w:r>
    </w:p>
    <w:p w14:paraId="76C68974" w14:textId="77777777" w:rsidR="00E6065B" w:rsidRPr="006831C7" w:rsidRDefault="00E6065B" w:rsidP="00E6065B">
      <w:pPr>
        <w:widowControl w:val="0"/>
        <w:numPr>
          <w:ilvl w:val="0"/>
          <w:numId w:val="5"/>
        </w:numPr>
        <w:spacing w:after="0" w:line="240" w:lineRule="auto"/>
        <w:ind w:left="0" w:firstLine="0"/>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Код за ЄДРПОУ________________</w:t>
      </w:r>
    </w:p>
    <w:p w14:paraId="39941FC7" w14:textId="77777777" w:rsidR="00E6065B" w:rsidRPr="006831C7" w:rsidRDefault="00E6065B" w:rsidP="00E6065B">
      <w:pPr>
        <w:widowControl w:val="0"/>
        <w:numPr>
          <w:ilvl w:val="0"/>
          <w:numId w:val="5"/>
        </w:numPr>
        <w:spacing w:after="0" w:line="240" w:lineRule="auto"/>
        <w:ind w:left="0" w:firstLine="0"/>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Назва документа, яким затверджено Статут Учасника, його номер та дата (для юридичних осіб):___________________________</w:t>
      </w:r>
    </w:p>
    <w:p w14:paraId="0293D9DB" w14:textId="77777777" w:rsidR="00E6065B" w:rsidRPr="006831C7" w:rsidRDefault="00E6065B" w:rsidP="00E6065B">
      <w:pPr>
        <w:widowControl w:val="0"/>
        <w:numPr>
          <w:ilvl w:val="0"/>
          <w:numId w:val="5"/>
        </w:numPr>
        <w:spacing w:after="0" w:line="240" w:lineRule="auto"/>
        <w:ind w:left="0" w:firstLine="0"/>
        <w:rPr>
          <w:rFonts w:ascii="Times New Roman" w:hAnsi="Times New Roman"/>
          <w:color w:val="000000" w:themeColor="text1"/>
          <w:sz w:val="24"/>
          <w:szCs w:val="24"/>
        </w:rPr>
      </w:pPr>
      <w:r w:rsidRPr="006831C7">
        <w:rPr>
          <w:rFonts w:ascii="Times New Roman" w:hAnsi="Times New Roman"/>
          <w:color w:val="000000" w:themeColor="text1"/>
          <w:sz w:val="24"/>
          <w:szCs w:val="24"/>
        </w:rPr>
        <w:t>Місце та дата проведення державної реєстрації Учасника:__________________________</w:t>
      </w:r>
    </w:p>
    <w:p w14:paraId="7D1961C0" w14:textId="77777777" w:rsidR="00E6065B" w:rsidRPr="006831C7" w:rsidRDefault="00E6065B" w:rsidP="00E6065B">
      <w:pPr>
        <w:widowControl w:val="0"/>
        <w:numPr>
          <w:ilvl w:val="0"/>
          <w:numId w:val="5"/>
        </w:numPr>
        <w:spacing w:after="0" w:line="240" w:lineRule="auto"/>
        <w:ind w:left="0" w:firstLine="0"/>
        <w:rPr>
          <w:rFonts w:ascii="Times New Roman" w:hAnsi="Times New Roman"/>
          <w:color w:val="000000" w:themeColor="text1"/>
          <w:sz w:val="24"/>
          <w:szCs w:val="24"/>
        </w:rPr>
      </w:pPr>
      <w:r w:rsidRPr="006831C7">
        <w:rPr>
          <w:rFonts w:ascii="Times New Roman" w:hAnsi="Times New Roman"/>
          <w:color w:val="000000" w:themeColor="text1"/>
          <w:sz w:val="24"/>
          <w:szCs w:val="24"/>
        </w:rPr>
        <w:t>Вид суб’єкту господарювання : ________________________________________________</w:t>
      </w:r>
    </w:p>
    <w:p w14:paraId="51C7EF9F" w14:textId="77777777" w:rsidR="00E6065B" w:rsidRPr="006831C7" w:rsidRDefault="00E6065B" w:rsidP="00E6065B">
      <w:pPr>
        <w:widowControl w:val="0"/>
        <w:numPr>
          <w:ilvl w:val="0"/>
          <w:numId w:val="5"/>
        </w:numPr>
        <w:spacing w:after="0" w:line="240" w:lineRule="auto"/>
        <w:ind w:left="0" w:firstLine="0"/>
        <w:rPr>
          <w:rFonts w:ascii="Times New Roman" w:hAnsi="Times New Roman"/>
          <w:color w:val="000000" w:themeColor="text1"/>
          <w:sz w:val="24"/>
          <w:szCs w:val="24"/>
        </w:rPr>
      </w:pPr>
      <w:r w:rsidRPr="006831C7">
        <w:rPr>
          <w:rFonts w:ascii="Times New Roman" w:hAnsi="Times New Roman"/>
          <w:color w:val="000000" w:themeColor="text1"/>
          <w:sz w:val="24"/>
          <w:szCs w:val="24"/>
        </w:rPr>
        <w:t>Організаційно-правова форма:</w:t>
      </w:r>
    </w:p>
    <w:p w14:paraId="7E4094AE" w14:textId="77777777" w:rsidR="00E6065B" w:rsidRPr="006831C7" w:rsidRDefault="00E6065B" w:rsidP="00E6065B">
      <w:pPr>
        <w:widowControl w:val="0"/>
        <w:numPr>
          <w:ilvl w:val="0"/>
          <w:numId w:val="5"/>
        </w:numPr>
        <w:spacing w:after="0" w:line="240" w:lineRule="auto"/>
        <w:ind w:left="0" w:firstLine="0"/>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Форма власності:__________________________________________________________</w:t>
      </w:r>
    </w:p>
    <w:p w14:paraId="0E94C2F6" w14:textId="77777777" w:rsidR="00E6065B" w:rsidRPr="006831C7" w:rsidRDefault="00E6065B" w:rsidP="00E6065B">
      <w:pPr>
        <w:widowControl w:val="0"/>
        <w:numPr>
          <w:ilvl w:val="0"/>
          <w:numId w:val="5"/>
        </w:numPr>
        <w:spacing w:after="0" w:line="240" w:lineRule="auto"/>
        <w:ind w:left="0" w:firstLine="0"/>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Юридична адреса:_________________________________________________________</w:t>
      </w:r>
    </w:p>
    <w:p w14:paraId="7C0812A2" w14:textId="77777777" w:rsidR="00E6065B" w:rsidRPr="006831C7" w:rsidRDefault="00E6065B" w:rsidP="00E6065B">
      <w:pPr>
        <w:widowControl w:val="0"/>
        <w:numPr>
          <w:ilvl w:val="0"/>
          <w:numId w:val="5"/>
        </w:numPr>
        <w:spacing w:after="0" w:line="240" w:lineRule="auto"/>
        <w:ind w:left="0" w:firstLine="0"/>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Поштова адреса:</w:t>
      </w:r>
    </w:p>
    <w:p w14:paraId="5CBFC4B0" w14:textId="77777777" w:rsidR="00E6065B" w:rsidRPr="006831C7" w:rsidRDefault="00E6065B" w:rsidP="00E6065B">
      <w:pPr>
        <w:widowControl w:val="0"/>
        <w:numPr>
          <w:ilvl w:val="0"/>
          <w:numId w:val="5"/>
        </w:numPr>
        <w:spacing w:after="0" w:line="240" w:lineRule="auto"/>
        <w:ind w:left="0" w:firstLine="0"/>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43E98D3F" w14:textId="77777777" w:rsidR="00E6065B" w:rsidRPr="006831C7" w:rsidRDefault="00E6065B" w:rsidP="00E6065B">
      <w:pPr>
        <w:widowControl w:val="0"/>
        <w:numPr>
          <w:ilvl w:val="0"/>
          <w:numId w:val="5"/>
        </w:numPr>
        <w:spacing w:after="0" w:line="240" w:lineRule="auto"/>
        <w:ind w:left="0" w:firstLine="0"/>
        <w:jc w:val="both"/>
        <w:rPr>
          <w:rFonts w:ascii="Times New Roman" w:hAnsi="Times New Roman"/>
          <w:color w:val="000000" w:themeColor="text1"/>
          <w:sz w:val="24"/>
          <w:szCs w:val="24"/>
        </w:rPr>
      </w:pPr>
      <w:r w:rsidRPr="006831C7">
        <w:rPr>
          <w:rFonts w:ascii="Times New Roman" w:hAnsi="Times New Roman"/>
          <w:color w:val="000000" w:themeColor="text1"/>
          <w:sz w:val="24"/>
          <w:szCs w:val="24"/>
        </w:rPr>
        <w:t>Дані про посадових осіб Учасника: (</w:t>
      </w:r>
      <w:r w:rsidRPr="006831C7">
        <w:rPr>
          <w:rFonts w:ascii="Times New Roman" w:hAnsi="Times New Roman"/>
          <w:i/>
          <w:color w:val="000000" w:themeColor="text1"/>
          <w:sz w:val="24"/>
          <w:szCs w:val="24"/>
        </w:rPr>
        <w:t xml:space="preserve">учасник надає інформацію про посадових осіб, які відносяться до керівного складу та мають право на укладання договору </w:t>
      </w:r>
      <w:proofErr w:type="spellStart"/>
      <w:r w:rsidRPr="006831C7">
        <w:rPr>
          <w:rFonts w:ascii="Times New Roman" w:hAnsi="Times New Roman"/>
          <w:i/>
          <w:color w:val="000000" w:themeColor="text1"/>
          <w:sz w:val="24"/>
          <w:szCs w:val="24"/>
        </w:rPr>
        <w:t>підряду</w:t>
      </w:r>
      <w:proofErr w:type="spellEnd"/>
      <w:r w:rsidRPr="006831C7">
        <w:rPr>
          <w:rFonts w:ascii="Times New Roman" w:hAnsi="Times New Roman"/>
          <w:i/>
          <w:color w:val="000000" w:themeColor="text1"/>
          <w:sz w:val="24"/>
          <w:szCs w:val="24"/>
        </w:rPr>
        <w:t xml:space="preserve"> з додаванням підтверджуючих документів (документів, що підтверджують правомочність на укладання договору </w:t>
      </w:r>
      <w:proofErr w:type="spellStart"/>
      <w:r w:rsidRPr="006831C7">
        <w:rPr>
          <w:rFonts w:ascii="Times New Roman" w:hAnsi="Times New Roman"/>
          <w:i/>
          <w:color w:val="000000" w:themeColor="text1"/>
          <w:sz w:val="24"/>
          <w:szCs w:val="24"/>
        </w:rPr>
        <w:t>підряду</w:t>
      </w:r>
      <w:proofErr w:type="spellEnd"/>
      <w:r w:rsidRPr="006831C7">
        <w:rPr>
          <w:rFonts w:ascii="Times New Roman" w:hAnsi="Times New Roman"/>
          <w:i/>
          <w:color w:val="000000" w:themeColor="text1"/>
          <w:sz w:val="24"/>
          <w:szCs w:val="24"/>
        </w:rPr>
        <w:t>).</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2058"/>
        <w:gridCol w:w="2633"/>
        <w:gridCol w:w="1781"/>
      </w:tblGrid>
      <w:tr w:rsidR="006831C7" w:rsidRPr="006831C7" w14:paraId="63CF22CD" w14:textId="77777777" w:rsidTr="00931B82">
        <w:tc>
          <w:tcPr>
            <w:tcW w:w="1682" w:type="pct"/>
            <w:tcBorders>
              <w:top w:val="single" w:sz="4" w:space="0" w:color="auto"/>
              <w:left w:val="single" w:sz="4" w:space="0" w:color="auto"/>
              <w:bottom w:val="single" w:sz="4" w:space="0" w:color="auto"/>
              <w:right w:val="single" w:sz="4" w:space="0" w:color="auto"/>
            </w:tcBorders>
          </w:tcPr>
          <w:p w14:paraId="71DC86A5" w14:textId="77777777" w:rsidR="00E6065B" w:rsidRPr="006831C7" w:rsidRDefault="00E6065B" w:rsidP="00931B82">
            <w:pPr>
              <w:tabs>
                <w:tab w:val="left" w:pos="7013"/>
                <w:tab w:val="left" w:pos="9923"/>
              </w:tabs>
              <w:spacing w:after="0" w:line="240" w:lineRule="auto"/>
              <w:jc w:val="center"/>
              <w:rPr>
                <w:rFonts w:ascii="Times New Roman" w:hAnsi="Times New Roman"/>
                <w:color w:val="000000" w:themeColor="text1"/>
                <w:kern w:val="2"/>
                <w:sz w:val="24"/>
                <w:szCs w:val="24"/>
                <w14:ligatures w14:val="standardContextual"/>
              </w:rPr>
            </w:pPr>
          </w:p>
          <w:p w14:paraId="34266333" w14:textId="77777777" w:rsidR="00E6065B" w:rsidRPr="006831C7" w:rsidRDefault="00E6065B" w:rsidP="00931B82">
            <w:pPr>
              <w:tabs>
                <w:tab w:val="left" w:pos="7013"/>
                <w:tab w:val="left" w:pos="9923"/>
              </w:tabs>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3FB86DB9" w14:textId="77777777" w:rsidR="00E6065B" w:rsidRPr="006831C7" w:rsidRDefault="00E6065B" w:rsidP="00931B82">
            <w:pPr>
              <w:tabs>
                <w:tab w:val="left" w:pos="7013"/>
                <w:tab w:val="left" w:pos="9923"/>
              </w:tabs>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Прізвище, ім’я,</w:t>
            </w:r>
          </w:p>
          <w:p w14:paraId="21563604" w14:textId="77777777" w:rsidR="00E6065B" w:rsidRPr="006831C7" w:rsidRDefault="00E6065B" w:rsidP="00931B82">
            <w:pPr>
              <w:tabs>
                <w:tab w:val="left" w:pos="7013"/>
                <w:tab w:val="left" w:pos="9923"/>
              </w:tabs>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0362E8D6" w14:textId="77777777" w:rsidR="00E6065B" w:rsidRPr="006831C7" w:rsidRDefault="00E6065B" w:rsidP="00931B82">
            <w:pPr>
              <w:tabs>
                <w:tab w:val="left" w:pos="7013"/>
                <w:tab w:val="left" w:pos="9923"/>
              </w:tabs>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14:paraId="048B01C2" w14:textId="77777777" w:rsidR="00E6065B" w:rsidRPr="006831C7" w:rsidRDefault="00E6065B" w:rsidP="00931B82">
            <w:pPr>
              <w:tabs>
                <w:tab w:val="left" w:pos="7013"/>
                <w:tab w:val="left" w:pos="9923"/>
              </w:tabs>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Е-</w:t>
            </w:r>
            <w:proofErr w:type="spellStart"/>
            <w:r w:rsidRPr="006831C7">
              <w:rPr>
                <w:rFonts w:ascii="Times New Roman" w:hAnsi="Times New Roman"/>
                <w:color w:val="000000" w:themeColor="text1"/>
                <w:kern w:val="2"/>
                <w:sz w:val="24"/>
                <w:szCs w:val="24"/>
                <w14:ligatures w14:val="standardContextual"/>
              </w:rPr>
              <w:t>mail</w:t>
            </w:r>
            <w:proofErr w:type="spellEnd"/>
            <w:r w:rsidRPr="006831C7">
              <w:rPr>
                <w:rFonts w:ascii="Times New Roman" w:hAnsi="Times New Roman"/>
                <w:color w:val="000000" w:themeColor="text1"/>
                <w:kern w:val="2"/>
                <w:sz w:val="24"/>
                <w:szCs w:val="24"/>
                <w14:ligatures w14:val="standardContextual"/>
              </w:rPr>
              <w:t xml:space="preserve"> (у разі наявності)</w:t>
            </w:r>
          </w:p>
        </w:tc>
      </w:tr>
      <w:tr w:rsidR="006831C7" w:rsidRPr="006831C7" w14:paraId="06D5FB16" w14:textId="77777777" w:rsidTr="00931B82">
        <w:tc>
          <w:tcPr>
            <w:tcW w:w="1682" w:type="pct"/>
            <w:tcBorders>
              <w:top w:val="single" w:sz="4" w:space="0" w:color="auto"/>
              <w:left w:val="single" w:sz="4" w:space="0" w:color="auto"/>
              <w:bottom w:val="single" w:sz="4" w:space="0" w:color="auto"/>
              <w:right w:val="single" w:sz="4" w:space="0" w:color="auto"/>
            </w:tcBorders>
            <w:hideMark/>
          </w:tcPr>
          <w:p w14:paraId="1C76FC93" w14:textId="77777777" w:rsidR="00E6065B" w:rsidRPr="006831C7" w:rsidRDefault="00E6065B" w:rsidP="00931B82">
            <w:pPr>
              <w:tabs>
                <w:tab w:val="left" w:pos="7013"/>
                <w:tab w:val="left" w:pos="9923"/>
              </w:tabs>
              <w:spacing w:after="0" w:line="240" w:lineRule="auto"/>
              <w:jc w:val="both"/>
              <w:rPr>
                <w:rFonts w:ascii="Times New Roman" w:hAnsi="Times New Roman"/>
                <w:i/>
                <w:color w:val="000000" w:themeColor="text1"/>
                <w:kern w:val="2"/>
                <w:sz w:val="24"/>
                <w:szCs w:val="24"/>
                <w14:ligatures w14:val="standardContextual"/>
              </w:rPr>
            </w:pPr>
            <w:r w:rsidRPr="006831C7">
              <w:rPr>
                <w:rFonts w:ascii="Times New Roman" w:hAnsi="Times New Roman"/>
                <w:i/>
                <w:color w:val="000000" w:themeColor="text1"/>
                <w:kern w:val="2"/>
                <w:sz w:val="24"/>
                <w:szCs w:val="24"/>
                <w14:ligatures w14:val="standardContextual"/>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1BC44EAC" w14:textId="77777777" w:rsidR="00E6065B" w:rsidRPr="006831C7" w:rsidRDefault="00E6065B" w:rsidP="00931B82">
            <w:pPr>
              <w:tabs>
                <w:tab w:val="left" w:pos="7013"/>
              </w:tabs>
              <w:autoSpaceDE w:val="0"/>
              <w:autoSpaceDN w:val="0"/>
              <w:adjustRightInd w:val="0"/>
              <w:spacing w:after="0" w:line="240" w:lineRule="auto"/>
              <w:jc w:val="both"/>
              <w:rPr>
                <w:rFonts w:ascii="Times New Roman" w:hAnsi="Times New Roman"/>
                <w:color w:val="000000" w:themeColor="text1"/>
                <w:kern w:val="2"/>
                <w:sz w:val="24"/>
                <w:szCs w:val="24"/>
                <w14:ligatures w14:val="standardContextual"/>
              </w:rPr>
            </w:pPr>
          </w:p>
        </w:tc>
        <w:tc>
          <w:tcPr>
            <w:tcW w:w="1350" w:type="pct"/>
            <w:tcBorders>
              <w:top w:val="single" w:sz="4" w:space="0" w:color="auto"/>
              <w:left w:val="single" w:sz="4" w:space="0" w:color="auto"/>
              <w:bottom w:val="single" w:sz="4" w:space="0" w:color="auto"/>
              <w:right w:val="single" w:sz="4" w:space="0" w:color="auto"/>
            </w:tcBorders>
          </w:tcPr>
          <w:p w14:paraId="550AE9F6" w14:textId="77777777" w:rsidR="00E6065B" w:rsidRPr="006831C7" w:rsidRDefault="00E6065B" w:rsidP="00931B82">
            <w:pPr>
              <w:tabs>
                <w:tab w:val="left" w:pos="7013"/>
              </w:tabs>
              <w:autoSpaceDE w:val="0"/>
              <w:autoSpaceDN w:val="0"/>
              <w:adjustRightInd w:val="0"/>
              <w:spacing w:after="0" w:line="240" w:lineRule="auto"/>
              <w:jc w:val="both"/>
              <w:rPr>
                <w:rFonts w:ascii="Times New Roman" w:hAnsi="Times New Roman"/>
                <w:color w:val="000000" w:themeColor="text1"/>
                <w:kern w:val="2"/>
                <w:sz w:val="24"/>
                <w:szCs w:val="24"/>
                <w14:ligatures w14:val="standardContextual"/>
              </w:rPr>
            </w:pPr>
          </w:p>
        </w:tc>
        <w:tc>
          <w:tcPr>
            <w:tcW w:w="913" w:type="pct"/>
            <w:tcBorders>
              <w:top w:val="single" w:sz="4" w:space="0" w:color="auto"/>
              <w:left w:val="single" w:sz="4" w:space="0" w:color="auto"/>
              <w:bottom w:val="single" w:sz="4" w:space="0" w:color="auto"/>
              <w:right w:val="single" w:sz="4" w:space="0" w:color="auto"/>
            </w:tcBorders>
          </w:tcPr>
          <w:p w14:paraId="1EBE552A" w14:textId="77777777" w:rsidR="00E6065B" w:rsidRPr="006831C7" w:rsidRDefault="00E6065B" w:rsidP="00931B82">
            <w:pPr>
              <w:tabs>
                <w:tab w:val="left" w:pos="7013"/>
              </w:tabs>
              <w:autoSpaceDE w:val="0"/>
              <w:autoSpaceDN w:val="0"/>
              <w:adjustRightInd w:val="0"/>
              <w:spacing w:after="0" w:line="240" w:lineRule="auto"/>
              <w:jc w:val="both"/>
              <w:rPr>
                <w:rFonts w:ascii="Times New Roman" w:hAnsi="Times New Roman"/>
                <w:color w:val="000000" w:themeColor="text1"/>
                <w:kern w:val="2"/>
                <w:sz w:val="24"/>
                <w:szCs w:val="24"/>
                <w14:ligatures w14:val="standardContextual"/>
              </w:rPr>
            </w:pPr>
          </w:p>
        </w:tc>
      </w:tr>
      <w:tr w:rsidR="006831C7" w:rsidRPr="006831C7" w14:paraId="49426AD9" w14:textId="77777777" w:rsidTr="00931B82">
        <w:tc>
          <w:tcPr>
            <w:tcW w:w="1682" w:type="pct"/>
            <w:tcBorders>
              <w:top w:val="single" w:sz="4" w:space="0" w:color="auto"/>
              <w:left w:val="single" w:sz="4" w:space="0" w:color="auto"/>
              <w:bottom w:val="single" w:sz="4" w:space="0" w:color="auto"/>
              <w:right w:val="single" w:sz="4" w:space="0" w:color="auto"/>
            </w:tcBorders>
            <w:hideMark/>
          </w:tcPr>
          <w:p w14:paraId="5A0E31C3" w14:textId="77777777" w:rsidR="00E6065B" w:rsidRPr="006831C7" w:rsidRDefault="00E6065B" w:rsidP="00931B82">
            <w:pPr>
              <w:tabs>
                <w:tab w:val="left" w:pos="7013"/>
                <w:tab w:val="left" w:pos="9923"/>
              </w:tabs>
              <w:spacing w:after="0" w:line="240" w:lineRule="auto"/>
              <w:jc w:val="both"/>
              <w:rPr>
                <w:rFonts w:ascii="Times New Roman" w:hAnsi="Times New Roman"/>
                <w:i/>
                <w:color w:val="000000" w:themeColor="text1"/>
                <w:kern w:val="2"/>
                <w:sz w:val="24"/>
                <w:szCs w:val="24"/>
                <w14:ligatures w14:val="standardContextual"/>
              </w:rPr>
            </w:pPr>
            <w:r w:rsidRPr="006831C7">
              <w:rPr>
                <w:rFonts w:ascii="Times New Roman" w:hAnsi="Times New Roman"/>
                <w:i/>
                <w:color w:val="000000" w:themeColor="text1"/>
                <w:kern w:val="2"/>
                <w:sz w:val="24"/>
                <w:szCs w:val="24"/>
                <w14:ligatures w14:val="standardContextual"/>
              </w:rPr>
              <w:t>……………..</w:t>
            </w:r>
          </w:p>
        </w:tc>
        <w:tc>
          <w:tcPr>
            <w:tcW w:w="1055" w:type="pct"/>
            <w:tcBorders>
              <w:top w:val="single" w:sz="4" w:space="0" w:color="auto"/>
              <w:left w:val="single" w:sz="4" w:space="0" w:color="auto"/>
              <w:bottom w:val="single" w:sz="4" w:space="0" w:color="auto"/>
              <w:right w:val="single" w:sz="4" w:space="0" w:color="auto"/>
            </w:tcBorders>
          </w:tcPr>
          <w:p w14:paraId="6D97FD93" w14:textId="77777777" w:rsidR="00E6065B" w:rsidRPr="006831C7" w:rsidRDefault="00E6065B" w:rsidP="00931B82">
            <w:pPr>
              <w:tabs>
                <w:tab w:val="left" w:pos="7013"/>
              </w:tabs>
              <w:autoSpaceDE w:val="0"/>
              <w:autoSpaceDN w:val="0"/>
              <w:adjustRightInd w:val="0"/>
              <w:spacing w:after="0" w:line="240" w:lineRule="auto"/>
              <w:jc w:val="both"/>
              <w:rPr>
                <w:rFonts w:ascii="Times New Roman" w:hAnsi="Times New Roman"/>
                <w:color w:val="000000" w:themeColor="text1"/>
                <w:kern w:val="2"/>
                <w:sz w:val="24"/>
                <w:szCs w:val="24"/>
                <w14:ligatures w14:val="standardContextual"/>
              </w:rPr>
            </w:pPr>
          </w:p>
        </w:tc>
        <w:tc>
          <w:tcPr>
            <w:tcW w:w="1350" w:type="pct"/>
            <w:tcBorders>
              <w:top w:val="single" w:sz="4" w:space="0" w:color="auto"/>
              <w:left w:val="single" w:sz="4" w:space="0" w:color="auto"/>
              <w:bottom w:val="single" w:sz="4" w:space="0" w:color="auto"/>
              <w:right w:val="single" w:sz="4" w:space="0" w:color="auto"/>
            </w:tcBorders>
          </w:tcPr>
          <w:p w14:paraId="7AE7D447" w14:textId="77777777" w:rsidR="00E6065B" w:rsidRPr="006831C7" w:rsidRDefault="00E6065B" w:rsidP="00931B82">
            <w:pPr>
              <w:tabs>
                <w:tab w:val="left" w:pos="7013"/>
              </w:tabs>
              <w:autoSpaceDE w:val="0"/>
              <w:autoSpaceDN w:val="0"/>
              <w:adjustRightInd w:val="0"/>
              <w:spacing w:after="0" w:line="240" w:lineRule="auto"/>
              <w:jc w:val="both"/>
              <w:rPr>
                <w:rFonts w:ascii="Times New Roman" w:hAnsi="Times New Roman"/>
                <w:color w:val="000000" w:themeColor="text1"/>
                <w:kern w:val="2"/>
                <w:sz w:val="24"/>
                <w:szCs w:val="24"/>
                <w14:ligatures w14:val="standardContextual"/>
              </w:rPr>
            </w:pPr>
          </w:p>
        </w:tc>
        <w:tc>
          <w:tcPr>
            <w:tcW w:w="913" w:type="pct"/>
            <w:tcBorders>
              <w:top w:val="single" w:sz="4" w:space="0" w:color="auto"/>
              <w:left w:val="single" w:sz="4" w:space="0" w:color="auto"/>
              <w:bottom w:val="single" w:sz="4" w:space="0" w:color="auto"/>
              <w:right w:val="single" w:sz="4" w:space="0" w:color="auto"/>
            </w:tcBorders>
          </w:tcPr>
          <w:p w14:paraId="2AC7ACF1" w14:textId="77777777" w:rsidR="00E6065B" w:rsidRPr="006831C7" w:rsidRDefault="00E6065B" w:rsidP="00931B82">
            <w:pPr>
              <w:tabs>
                <w:tab w:val="left" w:pos="7013"/>
              </w:tabs>
              <w:autoSpaceDE w:val="0"/>
              <w:autoSpaceDN w:val="0"/>
              <w:adjustRightInd w:val="0"/>
              <w:spacing w:after="0" w:line="240" w:lineRule="auto"/>
              <w:jc w:val="both"/>
              <w:rPr>
                <w:rFonts w:ascii="Times New Roman" w:hAnsi="Times New Roman"/>
                <w:color w:val="000000" w:themeColor="text1"/>
                <w:kern w:val="2"/>
                <w:sz w:val="24"/>
                <w:szCs w:val="24"/>
                <w14:ligatures w14:val="standardContextual"/>
              </w:rPr>
            </w:pPr>
          </w:p>
        </w:tc>
      </w:tr>
      <w:tr w:rsidR="006831C7" w:rsidRPr="006831C7" w14:paraId="110C6D41" w14:textId="77777777" w:rsidTr="00931B82">
        <w:tc>
          <w:tcPr>
            <w:tcW w:w="1682" w:type="pct"/>
            <w:tcBorders>
              <w:top w:val="single" w:sz="4" w:space="0" w:color="auto"/>
              <w:left w:val="single" w:sz="4" w:space="0" w:color="auto"/>
              <w:bottom w:val="single" w:sz="4" w:space="0" w:color="auto"/>
              <w:right w:val="single" w:sz="4" w:space="0" w:color="auto"/>
            </w:tcBorders>
            <w:hideMark/>
          </w:tcPr>
          <w:p w14:paraId="1409E3BF" w14:textId="77777777" w:rsidR="00E6065B" w:rsidRPr="006831C7" w:rsidRDefault="00E6065B" w:rsidP="00931B82">
            <w:pPr>
              <w:tabs>
                <w:tab w:val="left" w:pos="7013"/>
                <w:tab w:val="left" w:pos="9923"/>
              </w:tabs>
              <w:spacing w:after="0" w:line="240" w:lineRule="auto"/>
              <w:jc w:val="both"/>
              <w:rPr>
                <w:rFonts w:ascii="Times New Roman" w:hAnsi="Times New Roman"/>
                <w:i/>
                <w:color w:val="000000" w:themeColor="text1"/>
                <w:kern w:val="2"/>
                <w:sz w:val="24"/>
                <w:szCs w:val="24"/>
                <w14:ligatures w14:val="standardContextual"/>
              </w:rPr>
            </w:pPr>
            <w:r w:rsidRPr="006831C7">
              <w:rPr>
                <w:rFonts w:ascii="Times New Roman" w:hAnsi="Times New Roman"/>
                <w:i/>
                <w:color w:val="000000" w:themeColor="text1"/>
                <w:kern w:val="2"/>
                <w:sz w:val="24"/>
                <w:szCs w:val="24"/>
                <w14:ligatures w14:val="standardContextual"/>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14:paraId="5A72D2DA" w14:textId="77777777" w:rsidR="00E6065B" w:rsidRPr="006831C7" w:rsidRDefault="00E6065B" w:rsidP="00931B82">
            <w:pPr>
              <w:tabs>
                <w:tab w:val="left" w:pos="7013"/>
              </w:tabs>
              <w:autoSpaceDE w:val="0"/>
              <w:autoSpaceDN w:val="0"/>
              <w:adjustRightInd w:val="0"/>
              <w:spacing w:after="0" w:line="240" w:lineRule="auto"/>
              <w:jc w:val="both"/>
              <w:rPr>
                <w:rFonts w:ascii="Times New Roman" w:hAnsi="Times New Roman"/>
                <w:color w:val="000000" w:themeColor="text1"/>
                <w:kern w:val="2"/>
                <w:sz w:val="24"/>
                <w:szCs w:val="24"/>
                <w14:ligatures w14:val="standardContextual"/>
              </w:rPr>
            </w:pPr>
          </w:p>
        </w:tc>
        <w:tc>
          <w:tcPr>
            <w:tcW w:w="1350" w:type="pct"/>
            <w:tcBorders>
              <w:top w:val="single" w:sz="4" w:space="0" w:color="auto"/>
              <w:left w:val="single" w:sz="4" w:space="0" w:color="auto"/>
              <w:bottom w:val="single" w:sz="4" w:space="0" w:color="auto"/>
              <w:right w:val="single" w:sz="4" w:space="0" w:color="auto"/>
            </w:tcBorders>
          </w:tcPr>
          <w:p w14:paraId="020FE571" w14:textId="77777777" w:rsidR="00E6065B" w:rsidRPr="006831C7" w:rsidRDefault="00E6065B" w:rsidP="00931B82">
            <w:pPr>
              <w:tabs>
                <w:tab w:val="left" w:pos="7013"/>
              </w:tabs>
              <w:autoSpaceDE w:val="0"/>
              <w:autoSpaceDN w:val="0"/>
              <w:adjustRightInd w:val="0"/>
              <w:spacing w:after="0" w:line="240" w:lineRule="auto"/>
              <w:jc w:val="both"/>
              <w:rPr>
                <w:rFonts w:ascii="Times New Roman" w:hAnsi="Times New Roman"/>
                <w:color w:val="000000" w:themeColor="text1"/>
                <w:kern w:val="2"/>
                <w:sz w:val="24"/>
                <w:szCs w:val="24"/>
                <w14:ligatures w14:val="standardContextual"/>
              </w:rPr>
            </w:pPr>
          </w:p>
        </w:tc>
        <w:tc>
          <w:tcPr>
            <w:tcW w:w="913" w:type="pct"/>
            <w:tcBorders>
              <w:top w:val="single" w:sz="4" w:space="0" w:color="auto"/>
              <w:left w:val="single" w:sz="4" w:space="0" w:color="auto"/>
              <w:bottom w:val="single" w:sz="4" w:space="0" w:color="auto"/>
              <w:right w:val="single" w:sz="4" w:space="0" w:color="auto"/>
            </w:tcBorders>
          </w:tcPr>
          <w:p w14:paraId="36E1D746" w14:textId="77777777" w:rsidR="00E6065B" w:rsidRPr="006831C7" w:rsidRDefault="00E6065B" w:rsidP="00931B82">
            <w:pPr>
              <w:tabs>
                <w:tab w:val="left" w:pos="7013"/>
              </w:tabs>
              <w:autoSpaceDE w:val="0"/>
              <w:autoSpaceDN w:val="0"/>
              <w:adjustRightInd w:val="0"/>
              <w:spacing w:after="0" w:line="240" w:lineRule="auto"/>
              <w:jc w:val="both"/>
              <w:rPr>
                <w:rFonts w:ascii="Times New Roman" w:hAnsi="Times New Roman"/>
                <w:color w:val="000000" w:themeColor="text1"/>
                <w:kern w:val="2"/>
                <w:sz w:val="24"/>
                <w:szCs w:val="24"/>
                <w14:ligatures w14:val="standardContextual"/>
              </w:rPr>
            </w:pPr>
          </w:p>
        </w:tc>
      </w:tr>
      <w:tr w:rsidR="006831C7" w:rsidRPr="006831C7" w14:paraId="79D12E6E" w14:textId="77777777" w:rsidTr="00931B82">
        <w:tc>
          <w:tcPr>
            <w:tcW w:w="1682" w:type="pct"/>
            <w:tcBorders>
              <w:top w:val="single" w:sz="4" w:space="0" w:color="auto"/>
              <w:left w:val="single" w:sz="4" w:space="0" w:color="auto"/>
              <w:bottom w:val="single" w:sz="4" w:space="0" w:color="auto"/>
              <w:right w:val="single" w:sz="4" w:space="0" w:color="auto"/>
            </w:tcBorders>
            <w:hideMark/>
          </w:tcPr>
          <w:p w14:paraId="24C81268" w14:textId="77777777" w:rsidR="00E6065B" w:rsidRPr="006831C7" w:rsidRDefault="00E6065B" w:rsidP="00931B82">
            <w:pPr>
              <w:tabs>
                <w:tab w:val="left" w:pos="7013"/>
              </w:tabs>
              <w:spacing w:after="0" w:line="240" w:lineRule="auto"/>
              <w:jc w:val="both"/>
              <w:rPr>
                <w:rFonts w:ascii="Times New Roman" w:hAnsi="Times New Roman"/>
                <w:color w:val="000000" w:themeColor="text1"/>
                <w:kern w:val="2"/>
                <w:sz w:val="24"/>
                <w:szCs w:val="24"/>
                <w14:ligatures w14:val="standardContextual"/>
              </w:rPr>
            </w:pPr>
            <w:r w:rsidRPr="006831C7">
              <w:rPr>
                <w:rFonts w:ascii="Times New Roman" w:hAnsi="Times New Roman"/>
                <w:i/>
                <w:color w:val="000000" w:themeColor="text1"/>
                <w:kern w:val="2"/>
                <w:sz w:val="24"/>
                <w:szCs w:val="24"/>
                <w14:ligatures w14:val="standardContextual"/>
              </w:rPr>
              <w:t>……………...</w:t>
            </w:r>
          </w:p>
        </w:tc>
        <w:tc>
          <w:tcPr>
            <w:tcW w:w="1055" w:type="pct"/>
            <w:tcBorders>
              <w:top w:val="single" w:sz="4" w:space="0" w:color="auto"/>
              <w:left w:val="single" w:sz="4" w:space="0" w:color="auto"/>
              <w:bottom w:val="single" w:sz="4" w:space="0" w:color="auto"/>
              <w:right w:val="single" w:sz="4" w:space="0" w:color="auto"/>
            </w:tcBorders>
          </w:tcPr>
          <w:p w14:paraId="2A76F7AC" w14:textId="77777777" w:rsidR="00E6065B" w:rsidRPr="006831C7" w:rsidRDefault="00E6065B" w:rsidP="00931B82">
            <w:pPr>
              <w:tabs>
                <w:tab w:val="left" w:pos="7013"/>
              </w:tabs>
              <w:autoSpaceDE w:val="0"/>
              <w:autoSpaceDN w:val="0"/>
              <w:adjustRightInd w:val="0"/>
              <w:spacing w:after="0" w:line="240" w:lineRule="auto"/>
              <w:jc w:val="both"/>
              <w:rPr>
                <w:rFonts w:ascii="Times New Roman" w:hAnsi="Times New Roman"/>
                <w:color w:val="000000" w:themeColor="text1"/>
                <w:kern w:val="2"/>
                <w:sz w:val="24"/>
                <w:szCs w:val="24"/>
                <w14:ligatures w14:val="standardContextual"/>
              </w:rPr>
            </w:pPr>
          </w:p>
        </w:tc>
        <w:tc>
          <w:tcPr>
            <w:tcW w:w="1350" w:type="pct"/>
            <w:tcBorders>
              <w:top w:val="single" w:sz="4" w:space="0" w:color="auto"/>
              <w:left w:val="single" w:sz="4" w:space="0" w:color="auto"/>
              <w:bottom w:val="single" w:sz="4" w:space="0" w:color="auto"/>
              <w:right w:val="single" w:sz="4" w:space="0" w:color="auto"/>
            </w:tcBorders>
          </w:tcPr>
          <w:p w14:paraId="31085DCC" w14:textId="77777777" w:rsidR="00E6065B" w:rsidRPr="006831C7" w:rsidRDefault="00E6065B" w:rsidP="00931B82">
            <w:pPr>
              <w:tabs>
                <w:tab w:val="left" w:pos="7013"/>
              </w:tabs>
              <w:autoSpaceDE w:val="0"/>
              <w:autoSpaceDN w:val="0"/>
              <w:adjustRightInd w:val="0"/>
              <w:spacing w:after="0" w:line="240" w:lineRule="auto"/>
              <w:jc w:val="both"/>
              <w:rPr>
                <w:rFonts w:ascii="Times New Roman" w:hAnsi="Times New Roman"/>
                <w:color w:val="000000" w:themeColor="text1"/>
                <w:kern w:val="2"/>
                <w:sz w:val="24"/>
                <w:szCs w:val="24"/>
                <w14:ligatures w14:val="standardContextual"/>
              </w:rPr>
            </w:pPr>
          </w:p>
        </w:tc>
        <w:tc>
          <w:tcPr>
            <w:tcW w:w="913" w:type="pct"/>
            <w:tcBorders>
              <w:top w:val="single" w:sz="4" w:space="0" w:color="auto"/>
              <w:left w:val="single" w:sz="4" w:space="0" w:color="auto"/>
              <w:bottom w:val="single" w:sz="4" w:space="0" w:color="auto"/>
              <w:right w:val="single" w:sz="4" w:space="0" w:color="auto"/>
            </w:tcBorders>
          </w:tcPr>
          <w:p w14:paraId="29032C8F" w14:textId="77777777" w:rsidR="00E6065B" w:rsidRPr="006831C7" w:rsidRDefault="00E6065B" w:rsidP="00931B82">
            <w:pPr>
              <w:tabs>
                <w:tab w:val="left" w:pos="7013"/>
              </w:tabs>
              <w:autoSpaceDE w:val="0"/>
              <w:autoSpaceDN w:val="0"/>
              <w:adjustRightInd w:val="0"/>
              <w:spacing w:after="0" w:line="240" w:lineRule="auto"/>
              <w:jc w:val="both"/>
              <w:rPr>
                <w:rFonts w:ascii="Times New Roman" w:hAnsi="Times New Roman"/>
                <w:color w:val="000000" w:themeColor="text1"/>
                <w:kern w:val="2"/>
                <w:sz w:val="24"/>
                <w:szCs w:val="24"/>
                <w14:ligatures w14:val="standardContextual"/>
              </w:rPr>
            </w:pPr>
          </w:p>
        </w:tc>
      </w:tr>
    </w:tbl>
    <w:p w14:paraId="68EF32E9" w14:textId="77777777" w:rsidR="00E6065B" w:rsidRPr="006831C7" w:rsidRDefault="00E6065B" w:rsidP="00E6065B">
      <w:pPr>
        <w:tabs>
          <w:tab w:val="left" w:pos="7013"/>
        </w:tabs>
        <w:spacing w:after="0" w:line="240" w:lineRule="auto"/>
        <w:jc w:val="both"/>
        <w:rPr>
          <w:rFonts w:ascii="Times New Roman" w:eastAsia="Times New Roman" w:hAnsi="Times New Roman"/>
          <w:i/>
          <w:color w:val="000000" w:themeColor="text1"/>
          <w:sz w:val="24"/>
          <w:szCs w:val="24"/>
        </w:rPr>
      </w:pPr>
      <w:r w:rsidRPr="006831C7">
        <w:rPr>
          <w:rFonts w:ascii="Times New Roman" w:hAnsi="Times New Roman"/>
          <w:i/>
          <w:color w:val="000000" w:themeColor="text1"/>
          <w:sz w:val="24"/>
          <w:szCs w:val="24"/>
        </w:rPr>
        <w:t>(посада, прізвище, ініціали, підпис керівника, або уповноваженої особи, підприємства, організації, установи, або фізичної особи-підприємця)                                       М.П.</w:t>
      </w:r>
    </w:p>
    <w:p w14:paraId="3B8105B6" w14:textId="77777777" w:rsidR="00E6065B" w:rsidRPr="006831C7" w:rsidRDefault="00E6065B" w:rsidP="00E6065B">
      <w:pPr>
        <w:tabs>
          <w:tab w:val="left" w:pos="7013"/>
        </w:tabs>
        <w:spacing w:after="0" w:line="240" w:lineRule="auto"/>
        <w:jc w:val="both"/>
        <w:rPr>
          <w:rFonts w:ascii="Times New Roman" w:hAnsi="Times New Roman"/>
          <w:i/>
          <w:color w:val="000000" w:themeColor="text1"/>
          <w:sz w:val="24"/>
          <w:szCs w:val="24"/>
        </w:rPr>
      </w:pPr>
    </w:p>
    <w:p w14:paraId="5FC4F4A0" w14:textId="77777777" w:rsidR="00E6065B" w:rsidRPr="006831C7" w:rsidRDefault="00E6065B" w:rsidP="00E6065B">
      <w:pPr>
        <w:tabs>
          <w:tab w:val="left" w:pos="7013"/>
        </w:tabs>
        <w:spacing w:after="0" w:line="240" w:lineRule="auto"/>
        <w:jc w:val="right"/>
        <w:rPr>
          <w:rFonts w:ascii="Times New Roman" w:hAnsi="Times New Roman"/>
          <w:color w:val="000000" w:themeColor="text1"/>
          <w:sz w:val="24"/>
          <w:szCs w:val="24"/>
        </w:rPr>
      </w:pPr>
      <w:r w:rsidRPr="006831C7">
        <w:rPr>
          <w:rFonts w:ascii="Times New Roman" w:hAnsi="Times New Roman"/>
          <w:color w:val="000000" w:themeColor="text1"/>
          <w:sz w:val="24"/>
          <w:szCs w:val="24"/>
        </w:rPr>
        <w:t>«___»______________ 2023 року.</w:t>
      </w:r>
    </w:p>
    <w:p w14:paraId="21E99257" w14:textId="77777777" w:rsidR="00E6065B" w:rsidRPr="006831C7" w:rsidRDefault="00E6065B" w:rsidP="00E6065B">
      <w:pPr>
        <w:tabs>
          <w:tab w:val="left" w:pos="7013"/>
        </w:tabs>
        <w:spacing w:after="0" w:line="240" w:lineRule="auto"/>
        <w:jc w:val="both"/>
        <w:rPr>
          <w:rFonts w:ascii="Times New Roman" w:hAnsi="Times New Roman"/>
          <w:b/>
          <w:color w:val="000000" w:themeColor="text1"/>
          <w:sz w:val="24"/>
          <w:szCs w:val="24"/>
        </w:rPr>
      </w:pPr>
    </w:p>
    <w:p w14:paraId="189FE2E2" w14:textId="77777777" w:rsidR="00E6065B" w:rsidRPr="006831C7" w:rsidRDefault="00E6065B" w:rsidP="00E6065B">
      <w:pPr>
        <w:tabs>
          <w:tab w:val="left" w:pos="7013"/>
        </w:tabs>
        <w:spacing w:after="0" w:line="240" w:lineRule="auto"/>
        <w:jc w:val="both"/>
        <w:rPr>
          <w:rFonts w:ascii="Times New Roman" w:hAnsi="Times New Roman"/>
          <w:b/>
          <w:color w:val="000000" w:themeColor="text1"/>
          <w:sz w:val="24"/>
          <w:szCs w:val="24"/>
        </w:rPr>
      </w:pPr>
    </w:p>
    <w:p w14:paraId="48CFB252" w14:textId="77777777" w:rsidR="00E6065B" w:rsidRPr="006831C7" w:rsidRDefault="00E6065B" w:rsidP="00E6065B">
      <w:pPr>
        <w:spacing w:after="0" w:line="240" w:lineRule="auto"/>
        <w:jc w:val="both"/>
        <w:rPr>
          <w:rFonts w:ascii="Times New Roman" w:hAnsi="Times New Roman"/>
          <w:bCs/>
          <w:color w:val="000000" w:themeColor="text1"/>
          <w:sz w:val="24"/>
          <w:szCs w:val="24"/>
          <w:lang w:eastAsia="ru-RU"/>
        </w:rPr>
      </w:pPr>
    </w:p>
    <w:p w14:paraId="62F8D2CC" w14:textId="77777777" w:rsidR="00E6065B" w:rsidRPr="006831C7" w:rsidRDefault="00E6065B" w:rsidP="00E6065B">
      <w:pPr>
        <w:spacing w:after="0" w:line="240" w:lineRule="auto"/>
        <w:jc w:val="both"/>
        <w:rPr>
          <w:rFonts w:ascii="Times New Roman" w:hAnsi="Times New Roman"/>
          <w:b/>
          <w:bCs/>
          <w:i/>
          <w:color w:val="000000" w:themeColor="text1"/>
          <w:sz w:val="24"/>
          <w:szCs w:val="24"/>
        </w:rPr>
      </w:pPr>
      <w:r w:rsidRPr="006831C7">
        <w:rPr>
          <w:rFonts w:ascii="Times New Roman" w:hAnsi="Times New Roman"/>
          <w:b/>
          <w:bCs/>
          <w:i/>
          <w:color w:val="000000" w:themeColor="text1"/>
          <w:sz w:val="24"/>
          <w:szCs w:val="24"/>
        </w:rPr>
        <w:t xml:space="preserve">4) Особи, що залучаються учасником для надання послуг , на підставі договорів цивільно-правового характеру. </w:t>
      </w:r>
      <w:r w:rsidRPr="006831C7">
        <w:rPr>
          <w:rFonts w:ascii="Times New Roman" w:hAnsi="Times New Roman"/>
          <w:iCs/>
          <w:color w:val="000000" w:themeColor="text1"/>
          <w:sz w:val="24"/>
          <w:szCs w:val="24"/>
        </w:rPr>
        <w:t>Учасник для надання послуг,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7EBBC23C" w14:textId="77777777" w:rsidR="00E6065B" w:rsidRPr="006831C7" w:rsidRDefault="00E6065B" w:rsidP="00E6065B">
      <w:pPr>
        <w:spacing w:after="0" w:line="240" w:lineRule="auto"/>
        <w:rPr>
          <w:rFonts w:ascii="Times New Roman" w:hAnsi="Times New Roman"/>
          <w:color w:val="000000" w:themeColor="text1"/>
          <w:sz w:val="24"/>
          <w:szCs w:val="24"/>
        </w:rPr>
      </w:pPr>
    </w:p>
    <w:p w14:paraId="041767BE" w14:textId="77777777" w:rsidR="00E6065B" w:rsidRPr="006831C7" w:rsidRDefault="00E6065B" w:rsidP="00E6065B">
      <w:pPr>
        <w:spacing w:after="0" w:line="240" w:lineRule="auto"/>
        <w:jc w:val="center"/>
        <w:rPr>
          <w:rFonts w:ascii="Times New Roman" w:hAnsi="Times New Roman"/>
          <w:b/>
          <w:color w:val="000000" w:themeColor="text1"/>
          <w:sz w:val="24"/>
          <w:szCs w:val="24"/>
        </w:rPr>
      </w:pPr>
      <w:r w:rsidRPr="006831C7">
        <w:rPr>
          <w:rFonts w:ascii="Times New Roman" w:hAnsi="Times New Roman"/>
          <w:b/>
          <w:color w:val="000000" w:themeColor="text1"/>
          <w:sz w:val="24"/>
          <w:szCs w:val="24"/>
        </w:rPr>
        <w:t>Довідка</w:t>
      </w:r>
    </w:p>
    <w:p w14:paraId="10F3A5E3" w14:textId="77777777" w:rsidR="00E6065B" w:rsidRPr="006831C7" w:rsidRDefault="00E6065B" w:rsidP="00E6065B">
      <w:pPr>
        <w:spacing w:after="0" w:line="240" w:lineRule="auto"/>
        <w:jc w:val="center"/>
        <w:rPr>
          <w:rFonts w:ascii="Times New Roman" w:hAnsi="Times New Roman"/>
          <w:b/>
          <w:i/>
          <w:color w:val="000000" w:themeColor="text1"/>
          <w:sz w:val="24"/>
          <w:szCs w:val="24"/>
        </w:rPr>
      </w:pPr>
      <w:r w:rsidRPr="006831C7">
        <w:rPr>
          <w:rFonts w:ascii="Times New Roman" w:hAnsi="Times New Roman"/>
          <w:b/>
          <w:color w:val="000000" w:themeColor="text1"/>
          <w:sz w:val="24"/>
          <w:szCs w:val="24"/>
        </w:rPr>
        <w:t xml:space="preserve">про залучення осіб для виконання послуг, </w:t>
      </w:r>
      <w:r w:rsidRPr="006831C7">
        <w:rPr>
          <w:rFonts w:ascii="Times New Roman" w:hAnsi="Times New Roman"/>
          <w:b/>
          <w:iCs/>
          <w:color w:val="000000" w:themeColor="text1"/>
          <w:sz w:val="24"/>
          <w:szCs w:val="24"/>
        </w:rPr>
        <w:t>на підставі цивільно-правових договорів</w:t>
      </w:r>
    </w:p>
    <w:tbl>
      <w:tblPr>
        <w:tblW w:w="4950" w:type="pct"/>
        <w:tblLook w:val="04A0" w:firstRow="1" w:lastRow="0" w:firstColumn="1" w:lastColumn="0" w:noHBand="0" w:noVBand="1"/>
      </w:tblPr>
      <w:tblGrid>
        <w:gridCol w:w="544"/>
        <w:gridCol w:w="3342"/>
        <w:gridCol w:w="2855"/>
        <w:gridCol w:w="3213"/>
      </w:tblGrid>
      <w:tr w:rsidR="006831C7" w:rsidRPr="006831C7" w14:paraId="7C0EA382" w14:textId="77777777" w:rsidTr="00931B82">
        <w:tc>
          <w:tcPr>
            <w:tcW w:w="273" w:type="pct"/>
            <w:tcBorders>
              <w:top w:val="single" w:sz="4" w:space="0" w:color="000000"/>
              <w:left w:val="single" w:sz="4" w:space="0" w:color="000000"/>
              <w:bottom w:val="single" w:sz="4" w:space="0" w:color="000000"/>
              <w:right w:val="nil"/>
            </w:tcBorders>
            <w:hideMark/>
          </w:tcPr>
          <w:p w14:paraId="6E2FC257"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eastAsia="Times New Roman CYR" w:hAnsi="Times New Roman"/>
                <w:color w:val="000000" w:themeColor="text1"/>
                <w:kern w:val="2"/>
                <w:sz w:val="24"/>
                <w:szCs w:val="24"/>
                <w14:ligatures w14:val="standardContextual"/>
              </w:rPr>
              <w:t>№</w:t>
            </w:r>
          </w:p>
          <w:p w14:paraId="393F6B62"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lastRenderedPageBreak/>
              <w:t>з/п</w:t>
            </w:r>
          </w:p>
        </w:tc>
        <w:tc>
          <w:tcPr>
            <w:tcW w:w="1678" w:type="pct"/>
            <w:tcBorders>
              <w:top w:val="single" w:sz="4" w:space="0" w:color="000000"/>
              <w:left w:val="single" w:sz="4" w:space="0" w:color="000000"/>
              <w:bottom w:val="single" w:sz="4" w:space="0" w:color="000000"/>
              <w:right w:val="nil"/>
            </w:tcBorders>
            <w:hideMark/>
          </w:tcPr>
          <w:p w14:paraId="5107581B"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lastRenderedPageBreak/>
              <w:t>Прізвище, ім’я, по батькові.</w:t>
            </w:r>
          </w:p>
        </w:tc>
        <w:tc>
          <w:tcPr>
            <w:tcW w:w="1434" w:type="pct"/>
            <w:tcBorders>
              <w:top w:val="single" w:sz="4" w:space="0" w:color="000000"/>
              <w:left w:val="single" w:sz="4" w:space="0" w:color="000000"/>
              <w:bottom w:val="single" w:sz="4" w:space="0" w:color="000000"/>
              <w:right w:val="nil"/>
            </w:tcBorders>
            <w:hideMark/>
          </w:tcPr>
          <w:p w14:paraId="21CBE4EB"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Посада/</w:t>
            </w:r>
          </w:p>
          <w:p w14:paraId="2619CE6F"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lastRenderedPageBreak/>
              <w:t>спеціальність</w:t>
            </w:r>
          </w:p>
        </w:tc>
        <w:tc>
          <w:tcPr>
            <w:tcW w:w="1614" w:type="pct"/>
            <w:tcBorders>
              <w:top w:val="single" w:sz="4" w:space="0" w:color="000000"/>
              <w:left w:val="single" w:sz="4" w:space="0" w:color="000000"/>
              <w:bottom w:val="single" w:sz="4" w:space="0" w:color="000000"/>
              <w:right w:val="single" w:sz="4" w:space="0" w:color="000000"/>
            </w:tcBorders>
            <w:hideMark/>
          </w:tcPr>
          <w:p w14:paraId="4711419B" w14:textId="77777777" w:rsidR="00E6065B" w:rsidRPr="006831C7" w:rsidRDefault="00E6065B" w:rsidP="00931B82">
            <w:pPr>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lastRenderedPageBreak/>
              <w:t>№, дата договору ЦПХ</w:t>
            </w:r>
          </w:p>
        </w:tc>
      </w:tr>
      <w:tr w:rsidR="006831C7" w:rsidRPr="006831C7" w14:paraId="162E4C37" w14:textId="77777777" w:rsidTr="00931B82">
        <w:tc>
          <w:tcPr>
            <w:tcW w:w="273" w:type="pct"/>
            <w:tcBorders>
              <w:top w:val="single" w:sz="4" w:space="0" w:color="000000"/>
              <w:left w:val="single" w:sz="4" w:space="0" w:color="000000"/>
              <w:bottom w:val="single" w:sz="4" w:space="0" w:color="000000"/>
              <w:right w:val="nil"/>
            </w:tcBorders>
            <w:hideMark/>
          </w:tcPr>
          <w:p w14:paraId="58A3A803"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1</w:t>
            </w:r>
          </w:p>
        </w:tc>
        <w:tc>
          <w:tcPr>
            <w:tcW w:w="1678" w:type="pct"/>
            <w:tcBorders>
              <w:top w:val="single" w:sz="4" w:space="0" w:color="000000"/>
              <w:left w:val="single" w:sz="4" w:space="0" w:color="000000"/>
              <w:bottom w:val="single" w:sz="4" w:space="0" w:color="000000"/>
              <w:right w:val="nil"/>
            </w:tcBorders>
            <w:hideMark/>
          </w:tcPr>
          <w:p w14:paraId="1971699D"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2</w:t>
            </w:r>
          </w:p>
        </w:tc>
        <w:tc>
          <w:tcPr>
            <w:tcW w:w="1434" w:type="pct"/>
            <w:tcBorders>
              <w:top w:val="single" w:sz="4" w:space="0" w:color="000000"/>
              <w:left w:val="single" w:sz="4" w:space="0" w:color="000000"/>
              <w:bottom w:val="single" w:sz="4" w:space="0" w:color="000000"/>
              <w:right w:val="nil"/>
            </w:tcBorders>
            <w:hideMark/>
          </w:tcPr>
          <w:p w14:paraId="2EED5C71"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3</w:t>
            </w:r>
          </w:p>
        </w:tc>
        <w:tc>
          <w:tcPr>
            <w:tcW w:w="1614" w:type="pct"/>
            <w:tcBorders>
              <w:top w:val="single" w:sz="4" w:space="0" w:color="000000"/>
              <w:left w:val="single" w:sz="4" w:space="0" w:color="000000"/>
              <w:bottom w:val="single" w:sz="4" w:space="0" w:color="000000"/>
              <w:right w:val="single" w:sz="4" w:space="0" w:color="000000"/>
            </w:tcBorders>
            <w:hideMark/>
          </w:tcPr>
          <w:p w14:paraId="63001B90"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r w:rsidRPr="006831C7">
              <w:rPr>
                <w:rFonts w:ascii="Times New Roman" w:hAnsi="Times New Roman"/>
                <w:color w:val="000000" w:themeColor="text1"/>
                <w:kern w:val="2"/>
                <w:sz w:val="24"/>
                <w:szCs w:val="24"/>
                <w14:ligatures w14:val="standardContextual"/>
              </w:rPr>
              <w:t>4</w:t>
            </w:r>
          </w:p>
        </w:tc>
      </w:tr>
      <w:tr w:rsidR="006831C7" w:rsidRPr="006831C7" w14:paraId="2ADFBE4E" w14:textId="77777777" w:rsidTr="00931B82">
        <w:tc>
          <w:tcPr>
            <w:tcW w:w="273" w:type="pct"/>
            <w:tcBorders>
              <w:top w:val="single" w:sz="4" w:space="0" w:color="000000"/>
              <w:left w:val="single" w:sz="4" w:space="0" w:color="000000"/>
              <w:bottom w:val="single" w:sz="4" w:space="0" w:color="000000"/>
              <w:right w:val="nil"/>
            </w:tcBorders>
          </w:tcPr>
          <w:p w14:paraId="092E98D9"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1678" w:type="pct"/>
            <w:tcBorders>
              <w:top w:val="single" w:sz="4" w:space="0" w:color="000000"/>
              <w:left w:val="single" w:sz="4" w:space="0" w:color="000000"/>
              <w:bottom w:val="single" w:sz="4" w:space="0" w:color="000000"/>
              <w:right w:val="nil"/>
            </w:tcBorders>
          </w:tcPr>
          <w:p w14:paraId="5BAA7F84"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1434" w:type="pct"/>
            <w:tcBorders>
              <w:top w:val="single" w:sz="4" w:space="0" w:color="000000"/>
              <w:left w:val="single" w:sz="4" w:space="0" w:color="000000"/>
              <w:bottom w:val="single" w:sz="4" w:space="0" w:color="000000"/>
              <w:right w:val="nil"/>
            </w:tcBorders>
          </w:tcPr>
          <w:p w14:paraId="36EADE1E"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1614" w:type="pct"/>
            <w:tcBorders>
              <w:top w:val="single" w:sz="4" w:space="0" w:color="000000"/>
              <w:left w:val="single" w:sz="4" w:space="0" w:color="000000"/>
              <w:bottom w:val="single" w:sz="4" w:space="0" w:color="000000"/>
              <w:right w:val="single" w:sz="4" w:space="0" w:color="000000"/>
            </w:tcBorders>
          </w:tcPr>
          <w:p w14:paraId="6B5805B4"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r>
      <w:tr w:rsidR="006831C7" w:rsidRPr="006831C7" w14:paraId="57C01E6F" w14:textId="77777777" w:rsidTr="00931B82">
        <w:tc>
          <w:tcPr>
            <w:tcW w:w="273" w:type="pct"/>
            <w:tcBorders>
              <w:top w:val="single" w:sz="4" w:space="0" w:color="000000"/>
              <w:left w:val="single" w:sz="4" w:space="0" w:color="000000"/>
              <w:bottom w:val="single" w:sz="4" w:space="0" w:color="000000"/>
              <w:right w:val="nil"/>
            </w:tcBorders>
          </w:tcPr>
          <w:p w14:paraId="6494902C"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1678" w:type="pct"/>
            <w:tcBorders>
              <w:top w:val="single" w:sz="4" w:space="0" w:color="000000"/>
              <w:left w:val="single" w:sz="4" w:space="0" w:color="000000"/>
              <w:bottom w:val="single" w:sz="4" w:space="0" w:color="000000"/>
              <w:right w:val="nil"/>
            </w:tcBorders>
          </w:tcPr>
          <w:p w14:paraId="326BE005"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1434" w:type="pct"/>
            <w:tcBorders>
              <w:top w:val="single" w:sz="4" w:space="0" w:color="000000"/>
              <w:left w:val="single" w:sz="4" w:space="0" w:color="000000"/>
              <w:bottom w:val="single" w:sz="4" w:space="0" w:color="000000"/>
              <w:right w:val="nil"/>
            </w:tcBorders>
          </w:tcPr>
          <w:p w14:paraId="6F7DF934"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c>
          <w:tcPr>
            <w:tcW w:w="1614" w:type="pct"/>
            <w:tcBorders>
              <w:top w:val="single" w:sz="4" w:space="0" w:color="000000"/>
              <w:left w:val="single" w:sz="4" w:space="0" w:color="000000"/>
              <w:bottom w:val="single" w:sz="4" w:space="0" w:color="000000"/>
              <w:right w:val="single" w:sz="4" w:space="0" w:color="000000"/>
            </w:tcBorders>
          </w:tcPr>
          <w:p w14:paraId="4ECE347A" w14:textId="77777777" w:rsidR="00E6065B" w:rsidRPr="006831C7" w:rsidRDefault="00E6065B" w:rsidP="00931B82">
            <w:pPr>
              <w:snapToGrid w:val="0"/>
              <w:spacing w:after="0" w:line="240" w:lineRule="auto"/>
              <w:jc w:val="center"/>
              <w:rPr>
                <w:rFonts w:ascii="Times New Roman" w:hAnsi="Times New Roman"/>
                <w:color w:val="000000" w:themeColor="text1"/>
                <w:kern w:val="2"/>
                <w:sz w:val="24"/>
                <w:szCs w:val="24"/>
                <w14:ligatures w14:val="standardContextual"/>
              </w:rPr>
            </w:pPr>
          </w:p>
        </w:tc>
      </w:tr>
    </w:tbl>
    <w:p w14:paraId="005C7AAB" w14:textId="77777777" w:rsidR="00E6065B" w:rsidRPr="006831C7" w:rsidRDefault="00E6065B" w:rsidP="00E6065B">
      <w:pPr>
        <w:spacing w:after="0" w:line="240" w:lineRule="auto"/>
        <w:rPr>
          <w:rFonts w:ascii="Times New Roman" w:eastAsia="Times New Roman" w:hAnsi="Times New Roman"/>
          <w:i/>
          <w:iCs/>
          <w:color w:val="000000" w:themeColor="text1"/>
          <w:sz w:val="24"/>
          <w:szCs w:val="24"/>
          <w:lang w:eastAsia="ru-RU"/>
        </w:rPr>
      </w:pPr>
      <w:r w:rsidRPr="006831C7">
        <w:rPr>
          <w:rFonts w:ascii="Times New Roman" w:hAnsi="Times New Roman"/>
          <w:i/>
          <w:iCs/>
          <w:color w:val="000000" w:themeColor="text1"/>
          <w:sz w:val="24"/>
          <w:szCs w:val="24"/>
        </w:rPr>
        <w:t>* Учасник не повинен відступати від даної форми</w:t>
      </w:r>
    </w:p>
    <w:p w14:paraId="76DAACA3" w14:textId="77777777" w:rsidR="00E6065B" w:rsidRPr="006831C7" w:rsidRDefault="00E6065B" w:rsidP="00E6065B">
      <w:pPr>
        <w:spacing w:after="0" w:line="240" w:lineRule="auto"/>
        <w:rPr>
          <w:rFonts w:ascii="Times New Roman" w:hAnsi="Times New Roman"/>
          <w:i/>
          <w:iCs/>
          <w:color w:val="000000" w:themeColor="text1"/>
          <w:sz w:val="24"/>
          <w:szCs w:val="24"/>
        </w:rPr>
      </w:pPr>
    </w:p>
    <w:p w14:paraId="3E1DE419" w14:textId="77777777" w:rsidR="00E6065B" w:rsidRPr="006831C7" w:rsidRDefault="00E6065B" w:rsidP="00E6065B">
      <w:pPr>
        <w:spacing w:after="0" w:line="240" w:lineRule="auto"/>
        <w:jc w:val="both"/>
        <w:rPr>
          <w:rFonts w:ascii="Times New Roman" w:hAnsi="Times New Roman"/>
          <w:i/>
          <w:iCs/>
          <w:color w:val="000000" w:themeColor="text1"/>
          <w:sz w:val="24"/>
          <w:szCs w:val="24"/>
        </w:rPr>
      </w:pPr>
      <w:r w:rsidRPr="006831C7">
        <w:rPr>
          <w:rFonts w:ascii="Times New Roman" w:hAnsi="Times New Roman"/>
          <w:i/>
          <w:iCs/>
          <w:color w:val="000000" w:themeColor="text1"/>
          <w:sz w:val="24"/>
          <w:szCs w:val="24"/>
        </w:rPr>
        <w:t>_________________________________________                                            _______________</w:t>
      </w:r>
    </w:p>
    <w:p w14:paraId="1BC4771D" w14:textId="77777777" w:rsidR="00E6065B" w:rsidRPr="006831C7" w:rsidRDefault="00E6065B" w:rsidP="00E6065B">
      <w:pPr>
        <w:spacing w:after="0" w:line="240" w:lineRule="auto"/>
        <w:jc w:val="both"/>
        <w:rPr>
          <w:rFonts w:ascii="Times New Roman" w:hAnsi="Times New Roman"/>
          <w:i/>
          <w:iCs/>
          <w:color w:val="000000" w:themeColor="text1"/>
          <w:sz w:val="24"/>
          <w:szCs w:val="24"/>
        </w:rPr>
      </w:pPr>
      <w:r w:rsidRPr="006831C7">
        <w:rPr>
          <w:rFonts w:ascii="Times New Roman" w:hAnsi="Times New Roman"/>
          <w:i/>
          <w:iCs/>
          <w:color w:val="000000" w:themeColor="text1"/>
          <w:sz w:val="24"/>
          <w:szCs w:val="24"/>
        </w:rPr>
        <w:t>посада, прізвище, ініціали уповноваженої особи учасника</w:t>
      </w:r>
      <w:r w:rsidRPr="006831C7">
        <w:rPr>
          <w:rFonts w:ascii="Times New Roman" w:hAnsi="Times New Roman"/>
          <w:i/>
          <w:iCs/>
          <w:color w:val="000000" w:themeColor="text1"/>
          <w:sz w:val="24"/>
          <w:szCs w:val="24"/>
        </w:rPr>
        <w:tab/>
        <w:t xml:space="preserve"> </w:t>
      </w:r>
      <w:r w:rsidRPr="006831C7">
        <w:rPr>
          <w:rFonts w:ascii="Times New Roman" w:hAnsi="Times New Roman"/>
          <w:i/>
          <w:iCs/>
          <w:color w:val="000000" w:themeColor="text1"/>
          <w:sz w:val="24"/>
          <w:szCs w:val="24"/>
        </w:rPr>
        <w:tab/>
        <w:t xml:space="preserve">           (підпис) М.П.</w:t>
      </w:r>
    </w:p>
    <w:p w14:paraId="5B1A59D1" w14:textId="77777777" w:rsidR="00E6065B" w:rsidRPr="006831C7" w:rsidRDefault="00E6065B" w:rsidP="00E6065B">
      <w:pPr>
        <w:spacing w:after="0" w:line="240" w:lineRule="auto"/>
        <w:rPr>
          <w:rFonts w:ascii="Times New Roman" w:hAnsi="Times New Roman"/>
          <w:i/>
          <w:iCs/>
          <w:color w:val="000000" w:themeColor="text1"/>
          <w:lang w:eastAsia="uk-UA"/>
        </w:rPr>
      </w:pPr>
    </w:p>
    <w:p w14:paraId="1CF48F4E" w14:textId="77777777" w:rsidR="00E6065B" w:rsidRPr="006831C7" w:rsidRDefault="00E6065B" w:rsidP="00E6065B">
      <w:pPr>
        <w:spacing w:after="0" w:line="240" w:lineRule="auto"/>
        <w:rPr>
          <w:rFonts w:ascii="Times New Roman" w:hAnsi="Times New Roman"/>
          <w:i/>
          <w:iCs/>
          <w:color w:val="000000" w:themeColor="text1"/>
          <w:lang w:eastAsia="uk-UA"/>
        </w:rPr>
      </w:pPr>
    </w:p>
    <w:p w14:paraId="6D2A57C9" w14:textId="77777777" w:rsidR="00E6065B" w:rsidRPr="006831C7" w:rsidRDefault="00E6065B" w:rsidP="00E6065B">
      <w:pPr>
        <w:spacing w:after="0" w:line="240" w:lineRule="auto"/>
        <w:rPr>
          <w:rFonts w:ascii="Times New Roman" w:hAnsi="Times New Roman"/>
          <w:i/>
          <w:iCs/>
          <w:color w:val="000000" w:themeColor="text1"/>
          <w:lang w:eastAsia="uk-UA"/>
        </w:rPr>
      </w:pPr>
      <w:r w:rsidRPr="006831C7">
        <w:rPr>
          <w:rFonts w:ascii="Times New Roman" w:hAnsi="Times New Roman"/>
          <w:b/>
          <w:bCs/>
          <w:i/>
          <w:iCs/>
          <w:color w:val="000000" w:themeColor="text1"/>
          <w:lang w:eastAsia="uk-UA"/>
        </w:rPr>
        <w:t>5)</w:t>
      </w:r>
      <w:r w:rsidRPr="006831C7">
        <w:rPr>
          <w:rFonts w:ascii="Times New Roman" w:hAnsi="Times New Roman"/>
          <w:b/>
          <w:bCs/>
          <w:i/>
          <w:iCs/>
          <w:color w:val="000000" w:themeColor="text1"/>
        </w:rPr>
        <w:t xml:space="preserve"> Надання згоди на використання інформації на виконання вимог  Закону України «Про захист персональних даних»:</w:t>
      </w:r>
      <w:r w:rsidRPr="006831C7">
        <w:rPr>
          <w:rFonts w:ascii="Times New Roman" w:hAnsi="Times New Roman"/>
          <w:color w:val="000000" w:themeColor="text1"/>
        </w:rPr>
        <w:t xml:space="preserve"> Лист-згода в довільній формі або відповідно до взірця, що наведений в </w:t>
      </w:r>
      <w:r w:rsidRPr="006831C7">
        <w:rPr>
          <w:rFonts w:ascii="Times New Roman" w:hAnsi="Times New Roman"/>
          <w:b/>
          <w:color w:val="000000" w:themeColor="text1"/>
        </w:rPr>
        <w:t>Додатку №3</w:t>
      </w:r>
      <w:r w:rsidRPr="006831C7">
        <w:rPr>
          <w:rFonts w:ascii="Times New Roman" w:hAnsi="Times New Roman"/>
          <w:color w:val="000000" w:themeColor="text1"/>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p w14:paraId="0C76998E" w14:textId="77777777" w:rsidR="00E6065B" w:rsidRPr="006831C7" w:rsidRDefault="00E6065B" w:rsidP="00E6065B">
      <w:pPr>
        <w:spacing w:after="0" w:line="240" w:lineRule="auto"/>
        <w:rPr>
          <w:rFonts w:ascii="Times New Roman" w:hAnsi="Times New Roman"/>
          <w:color w:val="000000" w:themeColor="text1"/>
          <w:lang w:eastAsia="ru-RU"/>
        </w:rPr>
      </w:pPr>
    </w:p>
    <w:p w14:paraId="3CEDA6D7" w14:textId="77777777" w:rsidR="00E6065B" w:rsidRPr="006831C7" w:rsidRDefault="00E6065B" w:rsidP="00E6065B">
      <w:pPr>
        <w:spacing w:after="0" w:line="240" w:lineRule="auto"/>
        <w:contextualSpacing/>
        <w:jc w:val="both"/>
        <w:rPr>
          <w:rFonts w:ascii="Times New Roman" w:hAnsi="Times New Roman"/>
          <w:bCs/>
          <w:i/>
          <w:iCs/>
          <w:color w:val="000000" w:themeColor="text1"/>
          <w:sz w:val="24"/>
          <w:szCs w:val="24"/>
          <w:lang w:eastAsia="ru-RU"/>
        </w:rPr>
      </w:pPr>
    </w:p>
    <w:p w14:paraId="0426602C" w14:textId="77777777" w:rsidR="00E6065B" w:rsidRPr="006831C7" w:rsidRDefault="00E6065B" w:rsidP="00E6065B">
      <w:pPr>
        <w:spacing w:after="0" w:line="240" w:lineRule="auto"/>
        <w:contextualSpacing/>
        <w:jc w:val="both"/>
        <w:rPr>
          <w:rFonts w:ascii="Times New Roman" w:hAnsi="Times New Roman"/>
          <w:bCs/>
          <w:i/>
          <w:iCs/>
          <w:color w:val="000000" w:themeColor="text1"/>
          <w:sz w:val="24"/>
          <w:szCs w:val="24"/>
          <w:lang w:eastAsia="ru-RU"/>
        </w:rPr>
      </w:pPr>
    </w:p>
    <w:p w14:paraId="4F443833" w14:textId="77777777" w:rsidR="00E6065B" w:rsidRPr="006831C7" w:rsidRDefault="00E6065B" w:rsidP="00E6065B">
      <w:pPr>
        <w:spacing w:after="0" w:line="240" w:lineRule="auto"/>
        <w:contextualSpacing/>
        <w:jc w:val="both"/>
        <w:rPr>
          <w:rFonts w:ascii="Times New Roman" w:hAnsi="Times New Roman"/>
          <w:bCs/>
          <w:i/>
          <w:iCs/>
          <w:color w:val="000000" w:themeColor="text1"/>
          <w:sz w:val="24"/>
          <w:szCs w:val="24"/>
          <w:lang w:eastAsia="ru-RU"/>
        </w:rPr>
      </w:pPr>
    </w:p>
    <w:p w14:paraId="072CC98F" w14:textId="77777777" w:rsidR="00E6065B" w:rsidRPr="006831C7" w:rsidRDefault="00E6065B" w:rsidP="00E6065B">
      <w:pPr>
        <w:spacing w:after="0" w:line="240" w:lineRule="auto"/>
        <w:contextualSpacing/>
        <w:jc w:val="both"/>
        <w:rPr>
          <w:rFonts w:ascii="Times New Roman" w:hAnsi="Times New Roman"/>
          <w:bCs/>
          <w:i/>
          <w:iCs/>
          <w:color w:val="000000" w:themeColor="text1"/>
          <w:sz w:val="24"/>
          <w:szCs w:val="24"/>
          <w:lang w:eastAsia="ru-RU"/>
        </w:rPr>
      </w:pPr>
    </w:p>
    <w:p w14:paraId="5C3D1BEF" w14:textId="77777777" w:rsidR="00E6065B" w:rsidRPr="006831C7" w:rsidRDefault="00E6065B" w:rsidP="00E6065B">
      <w:pPr>
        <w:spacing w:after="0" w:line="240" w:lineRule="auto"/>
        <w:contextualSpacing/>
        <w:jc w:val="both"/>
        <w:rPr>
          <w:rFonts w:ascii="Times New Roman" w:hAnsi="Times New Roman"/>
          <w:bCs/>
          <w:i/>
          <w:iCs/>
          <w:color w:val="000000" w:themeColor="text1"/>
          <w:sz w:val="24"/>
          <w:szCs w:val="24"/>
          <w:lang w:eastAsia="ru-RU"/>
        </w:rPr>
      </w:pPr>
    </w:p>
    <w:p w14:paraId="2F658760" w14:textId="77777777" w:rsidR="00E6065B" w:rsidRPr="006831C7" w:rsidRDefault="00E6065B" w:rsidP="00E6065B">
      <w:pPr>
        <w:spacing w:after="0" w:line="240" w:lineRule="auto"/>
        <w:contextualSpacing/>
        <w:jc w:val="both"/>
        <w:rPr>
          <w:rFonts w:ascii="Times New Roman" w:hAnsi="Times New Roman"/>
          <w:bCs/>
          <w:i/>
          <w:iCs/>
          <w:color w:val="000000" w:themeColor="text1"/>
          <w:sz w:val="24"/>
          <w:szCs w:val="24"/>
          <w:lang w:eastAsia="ru-RU"/>
        </w:rPr>
      </w:pPr>
    </w:p>
    <w:p w14:paraId="650748C3" w14:textId="77777777" w:rsidR="00E6065B" w:rsidRPr="006831C7" w:rsidRDefault="00E6065B" w:rsidP="00E6065B">
      <w:pPr>
        <w:spacing w:after="0" w:line="240" w:lineRule="auto"/>
        <w:contextualSpacing/>
        <w:jc w:val="right"/>
        <w:rPr>
          <w:rFonts w:ascii="Times New Roman" w:hAnsi="Times New Roman"/>
          <w:b/>
          <w:bCs/>
          <w:color w:val="000000" w:themeColor="text1"/>
          <w:sz w:val="24"/>
          <w:szCs w:val="24"/>
        </w:rPr>
      </w:pPr>
      <w:r w:rsidRPr="006831C7">
        <w:rPr>
          <w:rFonts w:ascii="Times New Roman" w:hAnsi="Times New Roman"/>
          <w:b/>
          <w:bCs/>
          <w:color w:val="000000" w:themeColor="text1"/>
          <w:sz w:val="24"/>
          <w:szCs w:val="24"/>
        </w:rPr>
        <w:t>ДОДАТОК №2</w:t>
      </w:r>
    </w:p>
    <w:p w14:paraId="637F4757" w14:textId="77777777" w:rsidR="00E6065B" w:rsidRPr="006831C7" w:rsidRDefault="00E6065B" w:rsidP="00E6065B">
      <w:pPr>
        <w:spacing w:after="0" w:line="240" w:lineRule="auto"/>
        <w:contextualSpacing/>
        <w:jc w:val="right"/>
        <w:rPr>
          <w:rFonts w:ascii="Times New Roman" w:hAnsi="Times New Roman"/>
          <w:b/>
          <w:bCs/>
          <w:color w:val="000000" w:themeColor="text1"/>
          <w:sz w:val="24"/>
          <w:szCs w:val="24"/>
        </w:rPr>
      </w:pPr>
      <w:r w:rsidRPr="006831C7">
        <w:rPr>
          <w:rFonts w:ascii="Times New Roman" w:hAnsi="Times New Roman"/>
          <w:b/>
          <w:bCs/>
          <w:color w:val="000000" w:themeColor="text1"/>
          <w:sz w:val="24"/>
          <w:szCs w:val="24"/>
        </w:rPr>
        <w:t>Технічна специфікація (надається Замовником в окремому файлі)</w:t>
      </w:r>
    </w:p>
    <w:p w14:paraId="24E0C107" w14:textId="77777777" w:rsidR="00E6065B" w:rsidRPr="006831C7" w:rsidRDefault="00E6065B" w:rsidP="00E6065B">
      <w:pPr>
        <w:spacing w:after="0" w:line="240" w:lineRule="auto"/>
        <w:contextualSpacing/>
        <w:rPr>
          <w:rFonts w:ascii="Times New Roman" w:hAnsi="Times New Roman"/>
          <w:color w:val="000000" w:themeColor="text1"/>
        </w:rPr>
      </w:pPr>
    </w:p>
    <w:p w14:paraId="5D59FD03" w14:textId="77777777" w:rsidR="00E6065B" w:rsidRPr="006831C7" w:rsidRDefault="00E6065B" w:rsidP="00E6065B">
      <w:pPr>
        <w:spacing w:after="0" w:line="240" w:lineRule="auto"/>
        <w:contextualSpacing/>
        <w:jc w:val="right"/>
        <w:rPr>
          <w:rFonts w:ascii="Times New Roman" w:hAnsi="Times New Roman"/>
          <w:b/>
          <w:color w:val="000000" w:themeColor="text1"/>
          <w:sz w:val="24"/>
          <w:szCs w:val="24"/>
          <w:lang w:eastAsia="ru-RU"/>
        </w:rPr>
      </w:pPr>
    </w:p>
    <w:p w14:paraId="604C4344" w14:textId="77777777" w:rsidR="00E6065B" w:rsidRPr="006831C7" w:rsidRDefault="00E6065B" w:rsidP="00E6065B">
      <w:pPr>
        <w:spacing w:after="0" w:line="240" w:lineRule="auto"/>
        <w:contextualSpacing/>
        <w:jc w:val="right"/>
        <w:rPr>
          <w:rFonts w:ascii="Times New Roman" w:hAnsi="Times New Roman"/>
          <w:b/>
          <w:color w:val="000000" w:themeColor="text1"/>
          <w:sz w:val="24"/>
          <w:szCs w:val="24"/>
          <w:lang w:eastAsia="ru-RU"/>
        </w:rPr>
      </w:pPr>
    </w:p>
    <w:p w14:paraId="68BD661C" w14:textId="77777777" w:rsidR="00E6065B" w:rsidRPr="006831C7" w:rsidRDefault="00E6065B" w:rsidP="00E6065B">
      <w:pPr>
        <w:spacing w:after="0" w:line="240" w:lineRule="auto"/>
        <w:contextualSpacing/>
        <w:jc w:val="right"/>
        <w:rPr>
          <w:rFonts w:ascii="Times New Roman" w:hAnsi="Times New Roman"/>
          <w:b/>
          <w:color w:val="000000" w:themeColor="text1"/>
          <w:sz w:val="24"/>
          <w:szCs w:val="24"/>
          <w:lang w:eastAsia="ru-RU"/>
        </w:rPr>
      </w:pPr>
    </w:p>
    <w:p w14:paraId="45033B47" w14:textId="77777777" w:rsidR="00E6065B" w:rsidRPr="006831C7" w:rsidRDefault="00E6065B" w:rsidP="00E6065B">
      <w:pPr>
        <w:spacing w:after="0" w:line="240" w:lineRule="auto"/>
        <w:contextualSpacing/>
        <w:jc w:val="right"/>
        <w:rPr>
          <w:rFonts w:ascii="Times New Roman" w:hAnsi="Times New Roman"/>
          <w:b/>
          <w:color w:val="000000" w:themeColor="text1"/>
          <w:sz w:val="24"/>
          <w:szCs w:val="24"/>
          <w:lang w:eastAsia="ru-RU"/>
        </w:rPr>
      </w:pPr>
    </w:p>
    <w:p w14:paraId="2805FD58" w14:textId="77777777" w:rsidR="00E6065B" w:rsidRPr="006831C7" w:rsidRDefault="00E6065B" w:rsidP="00E6065B">
      <w:pPr>
        <w:spacing w:after="0" w:line="240" w:lineRule="auto"/>
        <w:contextualSpacing/>
        <w:jc w:val="right"/>
        <w:rPr>
          <w:rFonts w:ascii="Times New Roman" w:hAnsi="Times New Roman"/>
          <w:b/>
          <w:color w:val="000000" w:themeColor="text1"/>
          <w:sz w:val="24"/>
          <w:szCs w:val="24"/>
          <w:lang w:eastAsia="ru-RU"/>
        </w:rPr>
      </w:pPr>
    </w:p>
    <w:p w14:paraId="08D4D7B0" w14:textId="77777777" w:rsidR="00E6065B" w:rsidRPr="006831C7" w:rsidRDefault="00E6065B" w:rsidP="00E6065B">
      <w:pPr>
        <w:spacing w:after="0" w:line="240" w:lineRule="auto"/>
        <w:contextualSpacing/>
        <w:jc w:val="right"/>
        <w:rPr>
          <w:rFonts w:ascii="Times New Roman" w:hAnsi="Times New Roman"/>
          <w:b/>
          <w:color w:val="000000" w:themeColor="text1"/>
          <w:sz w:val="24"/>
          <w:szCs w:val="24"/>
          <w:lang w:eastAsia="ru-RU"/>
        </w:rPr>
      </w:pPr>
    </w:p>
    <w:p w14:paraId="68632FAF" w14:textId="77777777" w:rsidR="00E6065B" w:rsidRPr="006831C7" w:rsidRDefault="00E6065B" w:rsidP="00E6065B">
      <w:pPr>
        <w:spacing w:after="0" w:line="240" w:lineRule="auto"/>
        <w:contextualSpacing/>
        <w:jc w:val="right"/>
        <w:rPr>
          <w:rFonts w:ascii="Times New Roman" w:hAnsi="Times New Roman"/>
          <w:b/>
          <w:color w:val="000000" w:themeColor="text1"/>
          <w:sz w:val="24"/>
          <w:szCs w:val="24"/>
          <w:lang w:eastAsia="ru-RU"/>
        </w:rPr>
      </w:pPr>
      <w:r w:rsidRPr="006831C7">
        <w:rPr>
          <w:rFonts w:ascii="Times New Roman" w:hAnsi="Times New Roman"/>
          <w:b/>
          <w:color w:val="000000" w:themeColor="text1"/>
          <w:sz w:val="24"/>
          <w:szCs w:val="24"/>
          <w:lang w:eastAsia="ru-RU"/>
        </w:rPr>
        <w:t>ДОДАТОК №3</w:t>
      </w:r>
    </w:p>
    <w:p w14:paraId="402947FB" w14:textId="77777777" w:rsidR="00E6065B" w:rsidRPr="006831C7" w:rsidRDefault="00E6065B" w:rsidP="00E6065B">
      <w:pPr>
        <w:spacing w:after="0" w:line="240" w:lineRule="auto"/>
        <w:contextualSpacing/>
        <w:jc w:val="right"/>
        <w:rPr>
          <w:rFonts w:ascii="Times New Roman" w:hAnsi="Times New Roman"/>
          <w:b/>
          <w:color w:val="000000" w:themeColor="text1"/>
          <w:sz w:val="24"/>
          <w:szCs w:val="24"/>
          <w:lang w:eastAsia="ru-RU"/>
        </w:rPr>
      </w:pPr>
    </w:p>
    <w:p w14:paraId="0ABB483F" w14:textId="77777777" w:rsidR="00E6065B" w:rsidRPr="006831C7" w:rsidRDefault="00E6065B" w:rsidP="00E6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color w:val="000000" w:themeColor="text1"/>
          <w:sz w:val="24"/>
          <w:szCs w:val="24"/>
          <w:lang w:eastAsia="ru-RU"/>
        </w:rPr>
      </w:pPr>
      <w:r w:rsidRPr="006831C7">
        <w:rPr>
          <w:rFonts w:ascii="Times New Roman" w:hAnsi="Times New Roman"/>
          <w:b/>
          <w:color w:val="000000" w:themeColor="text1"/>
          <w:sz w:val="24"/>
          <w:szCs w:val="24"/>
          <w:lang w:eastAsia="ru-RU"/>
        </w:rPr>
        <w:t>Взірець</w:t>
      </w:r>
    </w:p>
    <w:p w14:paraId="4DCF471E" w14:textId="77777777" w:rsidR="00E6065B" w:rsidRPr="006831C7" w:rsidRDefault="00E6065B" w:rsidP="00E6065B">
      <w:pPr>
        <w:spacing w:after="0" w:line="240" w:lineRule="auto"/>
        <w:contextualSpacing/>
        <w:jc w:val="center"/>
        <w:rPr>
          <w:rFonts w:ascii="Times New Roman" w:eastAsia="Times New Roman" w:hAnsi="Times New Roman"/>
          <w:b/>
          <w:bCs/>
          <w:color w:val="000000" w:themeColor="text1"/>
          <w:sz w:val="24"/>
          <w:szCs w:val="24"/>
          <w:lang w:eastAsia="ru-RU"/>
        </w:rPr>
      </w:pPr>
      <w:r w:rsidRPr="006831C7">
        <w:rPr>
          <w:rFonts w:ascii="Times New Roman" w:hAnsi="Times New Roman"/>
          <w:color w:val="000000" w:themeColor="text1"/>
          <w:sz w:val="24"/>
          <w:szCs w:val="24"/>
          <w:lang w:eastAsia="ru-RU"/>
        </w:rPr>
        <w:tab/>
      </w:r>
      <w:r w:rsidRPr="006831C7">
        <w:rPr>
          <w:rFonts w:ascii="Times New Roman" w:eastAsia="Times New Roman" w:hAnsi="Times New Roman"/>
          <w:b/>
          <w:bCs/>
          <w:color w:val="000000" w:themeColor="text1"/>
          <w:sz w:val="24"/>
          <w:szCs w:val="24"/>
          <w:lang w:eastAsia="ru-RU"/>
        </w:rPr>
        <w:t>Лист-згода на обробку персональних даних</w:t>
      </w:r>
    </w:p>
    <w:p w14:paraId="23E82683" w14:textId="77777777" w:rsidR="00E6065B" w:rsidRPr="006831C7" w:rsidRDefault="00E6065B" w:rsidP="00E6065B">
      <w:pPr>
        <w:spacing w:after="0" w:line="240" w:lineRule="auto"/>
        <w:contextualSpacing/>
        <w:jc w:val="both"/>
        <w:rPr>
          <w:rFonts w:ascii="Times New Roman" w:eastAsia="Times New Roman" w:hAnsi="Times New Roman"/>
          <w:color w:val="000000" w:themeColor="text1"/>
          <w:sz w:val="24"/>
          <w:szCs w:val="24"/>
          <w:lang w:eastAsia="ru-RU"/>
        </w:rPr>
      </w:pPr>
    </w:p>
    <w:p w14:paraId="1C1A368D" w14:textId="77777777" w:rsidR="00E6065B" w:rsidRPr="006831C7" w:rsidRDefault="00E6065B" w:rsidP="00E6065B">
      <w:pPr>
        <w:spacing w:after="0" w:line="240" w:lineRule="auto"/>
        <w:contextualSpacing/>
        <w:jc w:val="both"/>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831C7">
        <w:rPr>
          <w:rFonts w:ascii="Times New Roman" w:eastAsia="Times New Roman" w:hAnsi="Times New Roman"/>
          <w:color w:val="000000" w:themeColor="text1"/>
          <w:sz w:val="24"/>
          <w:szCs w:val="24"/>
          <w:lang w:eastAsia="ru-RU"/>
        </w:rPr>
        <w:t>т.ч</w:t>
      </w:r>
      <w:proofErr w:type="spellEnd"/>
      <w:r w:rsidRPr="006831C7">
        <w:rPr>
          <w:rFonts w:ascii="Times New Roman" w:eastAsia="Times New Roman" w:hAnsi="Times New Roman"/>
          <w:color w:val="000000" w:themeColor="text1"/>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34AB7339" w14:textId="77777777" w:rsidR="00E6065B" w:rsidRPr="006831C7" w:rsidRDefault="00E6065B" w:rsidP="00E6065B">
      <w:pPr>
        <w:spacing w:after="0" w:line="240" w:lineRule="auto"/>
        <w:contextualSpacing/>
        <w:jc w:val="both"/>
        <w:rPr>
          <w:rFonts w:ascii="Times New Roman" w:eastAsia="Times New Roman" w:hAnsi="Times New Roman"/>
          <w:color w:val="000000" w:themeColor="text1"/>
          <w:sz w:val="24"/>
          <w:szCs w:val="24"/>
          <w:lang w:eastAsia="ru-RU"/>
        </w:rPr>
      </w:pPr>
    </w:p>
    <w:p w14:paraId="30702DCC" w14:textId="77777777" w:rsidR="00E6065B" w:rsidRPr="006831C7" w:rsidRDefault="00E6065B" w:rsidP="00E6065B">
      <w:pPr>
        <w:spacing w:after="0" w:line="240" w:lineRule="auto"/>
        <w:contextualSpacing/>
        <w:jc w:val="both"/>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Посада, прізвище, ініціали, підпис уповноваженої особи учасника</w:t>
      </w:r>
    </w:p>
    <w:p w14:paraId="5A99A7A6" w14:textId="77777777" w:rsidR="00E6065B" w:rsidRPr="006831C7" w:rsidRDefault="00E6065B" w:rsidP="00E6065B">
      <w:pPr>
        <w:spacing w:after="0" w:line="240" w:lineRule="auto"/>
        <w:contextualSpacing/>
        <w:jc w:val="both"/>
        <w:rPr>
          <w:rFonts w:ascii="Times New Roman" w:eastAsia="Times New Roman" w:hAnsi="Times New Roman"/>
          <w:bCs/>
          <w:color w:val="000000" w:themeColor="text1"/>
          <w:sz w:val="24"/>
          <w:szCs w:val="24"/>
          <w:lang w:eastAsia="ru-RU"/>
        </w:rPr>
      </w:pPr>
    </w:p>
    <w:p w14:paraId="53C18284" w14:textId="77777777" w:rsidR="00E6065B" w:rsidRPr="006831C7" w:rsidRDefault="00E6065B" w:rsidP="00E6065B">
      <w:pPr>
        <w:tabs>
          <w:tab w:val="left" w:pos="0"/>
        </w:tabs>
        <w:spacing w:after="0" w:line="240" w:lineRule="auto"/>
        <w:contextualSpacing/>
        <w:jc w:val="both"/>
        <w:rPr>
          <w:rFonts w:ascii="Times New Roman" w:hAnsi="Times New Roman"/>
          <w:color w:val="000000" w:themeColor="text1"/>
          <w:sz w:val="24"/>
          <w:szCs w:val="24"/>
          <w:lang w:eastAsia="ru-RU"/>
        </w:rPr>
      </w:pPr>
    </w:p>
    <w:p w14:paraId="41B8DB6B" w14:textId="77777777" w:rsidR="00E6065B" w:rsidRPr="006831C7" w:rsidRDefault="00E6065B" w:rsidP="00E6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themeColor="text1"/>
          <w:sz w:val="24"/>
          <w:szCs w:val="24"/>
          <w:lang w:eastAsia="ru-RU"/>
        </w:rPr>
      </w:pPr>
    </w:p>
    <w:p w14:paraId="6BC66D10" w14:textId="77777777" w:rsidR="00E6065B" w:rsidRPr="006831C7" w:rsidRDefault="00E6065B" w:rsidP="00E6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color w:val="000000" w:themeColor="text1"/>
          <w:sz w:val="24"/>
          <w:szCs w:val="24"/>
          <w:lang w:eastAsia="ru-RU"/>
        </w:rPr>
      </w:pPr>
      <w:r w:rsidRPr="006831C7">
        <w:rPr>
          <w:rFonts w:ascii="Times New Roman" w:hAnsi="Times New Roman"/>
          <w:i/>
          <w:color w:val="000000" w:themeColor="text1"/>
          <w:sz w:val="24"/>
          <w:szCs w:val="24"/>
          <w:lang w:eastAsia="ru-RU"/>
        </w:rPr>
        <w:t>Посада, ім’я ПРІЗВИЩЕ, підпис уповноваженої особи учасника</w:t>
      </w:r>
    </w:p>
    <w:p w14:paraId="3652ECCF" w14:textId="77777777" w:rsidR="00E6065B" w:rsidRPr="006831C7" w:rsidRDefault="00E6065B" w:rsidP="00E6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themeColor="text1"/>
          <w:sz w:val="24"/>
          <w:szCs w:val="24"/>
          <w:lang w:eastAsia="ru-RU"/>
        </w:rPr>
      </w:pPr>
    </w:p>
    <w:p w14:paraId="26538D8E" w14:textId="77777777" w:rsidR="00E6065B" w:rsidRPr="006831C7" w:rsidRDefault="00E6065B" w:rsidP="00E6065B">
      <w:pPr>
        <w:spacing w:after="0" w:line="240" w:lineRule="auto"/>
        <w:contextualSpacing/>
        <w:jc w:val="right"/>
        <w:rPr>
          <w:rFonts w:ascii="Times New Roman" w:hAnsi="Times New Roman"/>
          <w:i/>
          <w:color w:val="000000" w:themeColor="text1"/>
          <w:sz w:val="24"/>
          <w:szCs w:val="24"/>
          <w:lang w:eastAsia="ru-RU"/>
        </w:rPr>
      </w:pPr>
    </w:p>
    <w:p w14:paraId="6E6A3795" w14:textId="77777777" w:rsidR="00E6065B" w:rsidRPr="006831C7" w:rsidRDefault="00E6065B" w:rsidP="00E6065B">
      <w:pPr>
        <w:spacing w:after="0" w:line="240" w:lineRule="auto"/>
        <w:contextualSpacing/>
        <w:rPr>
          <w:rFonts w:ascii="Times New Roman" w:hAnsi="Times New Roman"/>
          <w:i/>
          <w:color w:val="000000" w:themeColor="text1"/>
          <w:sz w:val="24"/>
          <w:szCs w:val="24"/>
          <w:lang w:eastAsia="ru-RU"/>
        </w:rPr>
      </w:pPr>
      <w:r w:rsidRPr="006831C7">
        <w:rPr>
          <w:rFonts w:ascii="Times New Roman" w:hAnsi="Times New Roman"/>
          <w:i/>
          <w:color w:val="000000" w:themeColor="text1"/>
          <w:sz w:val="24"/>
          <w:szCs w:val="24"/>
          <w:lang w:eastAsia="ru-RU"/>
        </w:rPr>
        <w:br w:type="page"/>
      </w:r>
    </w:p>
    <w:p w14:paraId="7BE33567" w14:textId="77777777" w:rsidR="00E6065B" w:rsidRPr="006831C7" w:rsidRDefault="00E6065B" w:rsidP="00E6065B">
      <w:pPr>
        <w:spacing w:after="0" w:line="240" w:lineRule="auto"/>
        <w:contextualSpacing/>
        <w:jc w:val="right"/>
        <w:rPr>
          <w:rFonts w:ascii="Times New Roman" w:hAnsi="Times New Roman"/>
          <w:i/>
          <w:color w:val="000000" w:themeColor="text1"/>
          <w:sz w:val="24"/>
          <w:szCs w:val="24"/>
          <w:lang w:eastAsia="ru-RU"/>
        </w:rPr>
      </w:pPr>
    </w:p>
    <w:p w14:paraId="5684AE5F" w14:textId="77777777" w:rsidR="00E6065B" w:rsidRPr="006831C7" w:rsidRDefault="00E6065B" w:rsidP="00E6065B">
      <w:pPr>
        <w:spacing w:after="0" w:line="240" w:lineRule="auto"/>
        <w:contextualSpacing/>
        <w:jc w:val="right"/>
        <w:rPr>
          <w:rFonts w:ascii="Times New Roman" w:hAnsi="Times New Roman"/>
          <w:b/>
          <w:color w:val="000000" w:themeColor="text1"/>
          <w:sz w:val="24"/>
          <w:szCs w:val="24"/>
          <w:lang w:eastAsia="ru-RU"/>
        </w:rPr>
      </w:pPr>
      <w:r w:rsidRPr="006831C7">
        <w:rPr>
          <w:rFonts w:ascii="Times New Roman" w:hAnsi="Times New Roman"/>
          <w:b/>
          <w:color w:val="000000" w:themeColor="text1"/>
          <w:sz w:val="24"/>
          <w:szCs w:val="24"/>
          <w:lang w:eastAsia="ru-RU"/>
        </w:rPr>
        <w:t>ДОДАТОК №4</w:t>
      </w:r>
    </w:p>
    <w:p w14:paraId="3B225964" w14:textId="77777777" w:rsidR="00E6065B" w:rsidRPr="006831C7" w:rsidRDefault="00E6065B" w:rsidP="00E6065B">
      <w:pPr>
        <w:widowControl w:val="0"/>
        <w:autoSpaceDE w:val="0"/>
        <w:autoSpaceDN w:val="0"/>
        <w:adjustRightInd w:val="0"/>
        <w:spacing w:after="0" w:line="240" w:lineRule="auto"/>
        <w:contextualSpacing/>
        <w:jc w:val="center"/>
        <w:rPr>
          <w:rFonts w:ascii="Times New Roman" w:hAnsi="Times New Roman"/>
          <w:color w:val="000000" w:themeColor="text1"/>
          <w:sz w:val="24"/>
          <w:szCs w:val="24"/>
          <w:vertAlign w:val="superscript"/>
        </w:rPr>
      </w:pPr>
      <w:r w:rsidRPr="006831C7">
        <w:rPr>
          <w:rFonts w:ascii="Times New Roman" w:hAnsi="Times New Roman"/>
          <w:b/>
          <w:color w:val="000000" w:themeColor="text1"/>
          <w:sz w:val="24"/>
          <w:szCs w:val="24"/>
        </w:rPr>
        <w:t>ФОРМА «ТЕНДЕРНА ПРОПОЗИЦІЯ»</w:t>
      </w:r>
    </w:p>
    <w:p w14:paraId="2FCC13DE" w14:textId="77777777" w:rsidR="00E6065B" w:rsidRPr="006831C7" w:rsidRDefault="00E6065B" w:rsidP="00E6065B">
      <w:pPr>
        <w:widowControl w:val="0"/>
        <w:autoSpaceDE w:val="0"/>
        <w:autoSpaceDN w:val="0"/>
        <w:adjustRightInd w:val="0"/>
        <w:spacing w:after="0" w:line="240" w:lineRule="auto"/>
        <w:contextualSpacing/>
        <w:jc w:val="center"/>
        <w:rPr>
          <w:rFonts w:ascii="Times New Roman" w:hAnsi="Times New Roman"/>
          <w:color w:val="000000" w:themeColor="text1"/>
          <w:sz w:val="24"/>
          <w:szCs w:val="24"/>
        </w:rPr>
      </w:pPr>
      <w:r w:rsidRPr="006831C7">
        <w:rPr>
          <w:rFonts w:ascii="Times New Roman" w:hAnsi="Times New Roman"/>
          <w:i/>
          <w:color w:val="000000" w:themeColor="text1"/>
          <w:sz w:val="24"/>
          <w:szCs w:val="24"/>
        </w:rPr>
        <w:t xml:space="preserve">(форма, яка подається учасником на фірмовому бланку (для юридичних осіб) </w:t>
      </w:r>
    </w:p>
    <w:p w14:paraId="4322EA83" w14:textId="77777777" w:rsidR="00E6065B" w:rsidRPr="006831C7" w:rsidRDefault="00E6065B" w:rsidP="00E6065B">
      <w:pPr>
        <w:spacing w:after="0" w:line="240" w:lineRule="auto"/>
        <w:contextualSpacing/>
        <w:jc w:val="both"/>
        <w:rPr>
          <w:rFonts w:ascii="Times New Roman" w:hAnsi="Times New Roman"/>
          <w:color w:val="000000" w:themeColor="text1"/>
          <w:sz w:val="24"/>
          <w:szCs w:val="24"/>
        </w:rPr>
      </w:pPr>
    </w:p>
    <w:p w14:paraId="2D8B8CA4" w14:textId="77777777" w:rsidR="00E6065B" w:rsidRPr="006831C7" w:rsidRDefault="00E6065B" w:rsidP="00E6065B">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5D9F3C61" w14:textId="77777777" w:rsidR="00E6065B" w:rsidRPr="006831C7" w:rsidRDefault="00E6065B" w:rsidP="00E6065B">
      <w:pPr>
        <w:pBdr>
          <w:bottom w:val="single" w:sz="12" w:space="1" w:color="auto"/>
        </w:pBdr>
        <w:spacing w:after="0" w:line="240" w:lineRule="auto"/>
        <w:ind w:firstLine="709"/>
        <w:contextualSpacing/>
        <w:jc w:val="center"/>
        <w:rPr>
          <w:rFonts w:ascii="Times New Roman" w:eastAsia="Times New Roman" w:hAnsi="Times New Roman"/>
          <w:i/>
          <w:color w:val="000000" w:themeColor="text1"/>
          <w:sz w:val="24"/>
          <w:szCs w:val="24"/>
          <w:lang w:eastAsia="ru-RU"/>
        </w:rPr>
      </w:pPr>
      <w:r w:rsidRPr="006831C7">
        <w:rPr>
          <w:rFonts w:ascii="Times New Roman" w:eastAsia="Times New Roman" w:hAnsi="Times New Roman"/>
          <w:i/>
          <w:color w:val="000000" w:themeColor="text1"/>
          <w:sz w:val="24"/>
          <w:szCs w:val="24"/>
          <w:lang w:eastAsia="ru-RU"/>
        </w:rPr>
        <w:t>(назва предмета закупівлі )</w:t>
      </w:r>
    </w:p>
    <w:p w14:paraId="40DC360C" w14:textId="77777777" w:rsidR="00E6065B" w:rsidRPr="006831C7" w:rsidRDefault="00E6065B" w:rsidP="00E6065B">
      <w:pPr>
        <w:pBdr>
          <w:bottom w:val="single" w:sz="12" w:space="1" w:color="auto"/>
        </w:pBdr>
        <w:spacing w:after="0" w:line="240" w:lineRule="auto"/>
        <w:ind w:firstLine="709"/>
        <w:contextualSpacing/>
        <w:jc w:val="center"/>
        <w:rPr>
          <w:rFonts w:ascii="Times New Roman" w:eastAsia="Times New Roman" w:hAnsi="Times New Roman"/>
          <w:color w:val="000000" w:themeColor="text1"/>
          <w:sz w:val="24"/>
          <w:szCs w:val="24"/>
          <w:lang w:eastAsia="ru-RU"/>
        </w:rPr>
      </w:pPr>
    </w:p>
    <w:p w14:paraId="5B1237E9" w14:textId="77777777" w:rsidR="00E6065B" w:rsidRPr="006831C7" w:rsidRDefault="00E6065B" w:rsidP="00E6065B">
      <w:pPr>
        <w:spacing w:after="0" w:line="240" w:lineRule="auto"/>
        <w:ind w:firstLine="709"/>
        <w:contextualSpacing/>
        <w:jc w:val="center"/>
        <w:rPr>
          <w:rFonts w:ascii="Times New Roman" w:eastAsia="Times New Roman" w:hAnsi="Times New Roman"/>
          <w:i/>
          <w:color w:val="000000" w:themeColor="text1"/>
          <w:sz w:val="24"/>
          <w:szCs w:val="24"/>
          <w:lang w:eastAsia="x-none"/>
        </w:rPr>
      </w:pPr>
      <w:r w:rsidRPr="006831C7">
        <w:rPr>
          <w:rFonts w:ascii="Times New Roman" w:eastAsia="Times New Roman" w:hAnsi="Times New Roman"/>
          <w:i/>
          <w:color w:val="000000" w:themeColor="text1"/>
          <w:sz w:val="24"/>
          <w:szCs w:val="24"/>
          <w:lang w:eastAsia="x-none"/>
        </w:rPr>
        <w:t>(назва замовника)</w:t>
      </w:r>
    </w:p>
    <w:p w14:paraId="64F7BF68" w14:textId="77777777" w:rsidR="00E6065B" w:rsidRPr="006831C7" w:rsidRDefault="00E6065B" w:rsidP="00E6065B">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0F76E9DA" w14:textId="77777777" w:rsidR="00E6065B" w:rsidRPr="006831C7" w:rsidRDefault="00E6065B" w:rsidP="00E6065B">
      <w:pPr>
        <w:spacing w:after="0" w:line="240" w:lineRule="auto"/>
        <w:ind w:firstLine="709"/>
        <w:contextualSpacing/>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 xml:space="preserve">Повне найменування учасника__________________________ </w:t>
      </w:r>
    </w:p>
    <w:p w14:paraId="5FF60757" w14:textId="77777777" w:rsidR="00E6065B" w:rsidRPr="006831C7" w:rsidRDefault="00E6065B" w:rsidP="00E6065B">
      <w:pPr>
        <w:spacing w:after="0" w:line="240" w:lineRule="auto"/>
        <w:ind w:firstLine="709"/>
        <w:contextualSpacing/>
        <w:rPr>
          <w:rFonts w:ascii="Times New Roman" w:eastAsia="Times New Roman" w:hAnsi="Times New Roman"/>
          <w:color w:val="000000" w:themeColor="text1"/>
          <w:sz w:val="24"/>
          <w:szCs w:val="24"/>
          <w:u w:val="single"/>
          <w:lang w:eastAsia="ru-RU"/>
        </w:rPr>
      </w:pPr>
      <w:r w:rsidRPr="006831C7">
        <w:rPr>
          <w:rFonts w:ascii="Times New Roman" w:eastAsia="Times New Roman" w:hAnsi="Times New Roman"/>
          <w:color w:val="000000" w:themeColor="text1"/>
          <w:sz w:val="24"/>
          <w:szCs w:val="24"/>
          <w:lang w:eastAsia="ru-RU"/>
        </w:rPr>
        <w:t>______________________________________________________</w:t>
      </w:r>
    </w:p>
    <w:p w14:paraId="7C8488D1" w14:textId="77777777" w:rsidR="00E6065B" w:rsidRPr="006831C7" w:rsidRDefault="00E6065B" w:rsidP="00E6065B">
      <w:pPr>
        <w:spacing w:after="0" w:line="240" w:lineRule="auto"/>
        <w:ind w:firstLine="709"/>
        <w:contextualSpacing/>
        <w:rPr>
          <w:rFonts w:ascii="Times New Roman" w:eastAsia="Times New Roman" w:hAnsi="Times New Roman"/>
          <w:color w:val="000000" w:themeColor="text1"/>
          <w:sz w:val="24"/>
          <w:szCs w:val="24"/>
          <w:u w:val="single"/>
          <w:lang w:eastAsia="ru-RU"/>
        </w:rPr>
      </w:pPr>
      <w:r w:rsidRPr="006831C7">
        <w:rPr>
          <w:rFonts w:ascii="Times New Roman" w:eastAsia="Times New Roman" w:hAnsi="Times New Roman"/>
          <w:color w:val="000000" w:themeColor="text1"/>
          <w:sz w:val="24"/>
          <w:szCs w:val="24"/>
          <w:lang w:eastAsia="ru-RU"/>
        </w:rPr>
        <w:t>Адреса (юридична і фактична) _________________________</w:t>
      </w:r>
    </w:p>
    <w:p w14:paraId="0381AF91" w14:textId="77777777" w:rsidR="00E6065B" w:rsidRPr="006831C7" w:rsidRDefault="00E6065B" w:rsidP="00E6065B">
      <w:pPr>
        <w:spacing w:after="0" w:line="240" w:lineRule="auto"/>
        <w:ind w:firstLine="709"/>
        <w:contextualSpacing/>
        <w:rPr>
          <w:rFonts w:ascii="Times New Roman" w:eastAsia="Times New Roman" w:hAnsi="Times New Roman"/>
          <w:color w:val="000000" w:themeColor="text1"/>
          <w:sz w:val="24"/>
          <w:szCs w:val="24"/>
          <w:u w:val="single"/>
          <w:lang w:eastAsia="ru-RU"/>
        </w:rPr>
      </w:pPr>
      <w:r w:rsidRPr="006831C7">
        <w:rPr>
          <w:rFonts w:ascii="Times New Roman" w:eastAsia="Times New Roman" w:hAnsi="Times New Roman"/>
          <w:color w:val="000000" w:themeColor="text1"/>
          <w:sz w:val="24"/>
          <w:szCs w:val="24"/>
          <w:lang w:eastAsia="ru-RU"/>
        </w:rPr>
        <w:t>Телефон ______________________________________</w:t>
      </w:r>
    </w:p>
    <w:p w14:paraId="2139080C" w14:textId="77777777" w:rsidR="00E6065B" w:rsidRPr="006831C7" w:rsidRDefault="00E6065B" w:rsidP="00E6065B">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Е-</w:t>
      </w:r>
      <w:proofErr w:type="spellStart"/>
      <w:r w:rsidRPr="006831C7">
        <w:rPr>
          <w:rFonts w:ascii="Times New Roman" w:eastAsia="Times New Roman" w:hAnsi="Times New Roman"/>
          <w:color w:val="000000" w:themeColor="text1"/>
          <w:sz w:val="24"/>
          <w:szCs w:val="24"/>
          <w:lang w:eastAsia="ru-RU"/>
        </w:rPr>
        <w:t>mail</w:t>
      </w:r>
      <w:proofErr w:type="spellEnd"/>
      <w:r w:rsidRPr="006831C7">
        <w:rPr>
          <w:rFonts w:ascii="Times New Roman" w:eastAsia="Times New Roman" w:hAnsi="Times New Roman"/>
          <w:color w:val="000000" w:themeColor="text1"/>
          <w:sz w:val="24"/>
          <w:szCs w:val="24"/>
          <w:lang w:eastAsia="ru-RU"/>
        </w:rPr>
        <w:t xml:space="preserve"> ______________________________________________</w:t>
      </w:r>
    </w:p>
    <w:p w14:paraId="23F67AF2" w14:textId="77777777" w:rsidR="00E6065B" w:rsidRPr="006831C7" w:rsidRDefault="00E6065B" w:rsidP="00E6065B">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6831C7">
        <w:rPr>
          <w:rFonts w:ascii="Times New Roman" w:eastAsia="Times New Roman" w:hAnsi="Times New Roman"/>
          <w:bCs/>
          <w:color w:val="000000" w:themeColor="text1"/>
          <w:sz w:val="24"/>
          <w:szCs w:val="24"/>
          <w:lang w:eastAsia="ru-RU"/>
        </w:rPr>
        <w:t xml:space="preserve">Тендерна пропозиція (з ПДВ </w:t>
      </w:r>
      <w:r w:rsidRPr="006831C7">
        <w:rPr>
          <w:rFonts w:ascii="Times New Roman" w:eastAsia="Times New Roman" w:hAnsi="Times New Roman"/>
          <w:color w:val="000000" w:themeColor="text1"/>
          <w:sz w:val="24"/>
          <w:szCs w:val="24"/>
          <w:lang w:eastAsia="ru-RU"/>
        </w:rPr>
        <w:t>або без ПДВ</w:t>
      </w:r>
      <w:r w:rsidRPr="006831C7">
        <w:rPr>
          <w:rFonts w:ascii="Times New Roman" w:eastAsia="Times New Roman" w:hAnsi="Times New Roman"/>
          <w:bCs/>
          <w:color w:val="000000" w:themeColor="text1"/>
          <w:sz w:val="24"/>
          <w:szCs w:val="24"/>
          <w:lang w:eastAsia="ru-RU"/>
        </w:rPr>
        <w:t>) :</w:t>
      </w:r>
    </w:p>
    <w:p w14:paraId="41D74D70" w14:textId="77777777" w:rsidR="00E6065B" w:rsidRPr="006831C7" w:rsidRDefault="00E6065B" w:rsidP="00E6065B">
      <w:pPr>
        <w:spacing w:after="0" w:line="240" w:lineRule="auto"/>
        <w:ind w:firstLine="709"/>
        <w:contextualSpacing/>
        <w:jc w:val="both"/>
        <w:rPr>
          <w:rFonts w:ascii="Times New Roman" w:eastAsia="Times New Roman" w:hAnsi="Times New Roman"/>
          <w:bCs/>
          <w:color w:val="000000" w:themeColor="text1"/>
          <w:sz w:val="24"/>
          <w:szCs w:val="24"/>
          <w:lang w:eastAsia="ru-RU"/>
        </w:rPr>
      </w:pPr>
      <w:r w:rsidRPr="006831C7">
        <w:rPr>
          <w:rFonts w:ascii="Times New Roman" w:eastAsia="Times New Roman" w:hAnsi="Times New Roman"/>
          <w:color w:val="000000" w:themeColor="text1"/>
          <w:sz w:val="24"/>
          <w:szCs w:val="24"/>
          <w:lang w:eastAsia="ru-RU"/>
        </w:rPr>
        <w:t xml:space="preserve">цифрами ______________________________________________ грн., </w:t>
      </w:r>
      <w:r w:rsidRPr="006831C7">
        <w:rPr>
          <w:rFonts w:ascii="Times New Roman" w:eastAsia="Times New Roman" w:hAnsi="Times New Roman"/>
          <w:color w:val="000000" w:themeColor="text1"/>
          <w:sz w:val="24"/>
          <w:szCs w:val="24"/>
          <w:lang w:eastAsia="ru-RU"/>
        </w:rPr>
        <w:br/>
      </w:r>
      <w:r w:rsidRPr="006831C7">
        <w:rPr>
          <w:rFonts w:ascii="Times New Roman" w:eastAsia="Times New Roman" w:hAnsi="Times New Roman"/>
          <w:color w:val="000000" w:themeColor="text1"/>
          <w:sz w:val="24"/>
          <w:szCs w:val="24"/>
          <w:lang w:eastAsia="ru-RU"/>
        </w:rPr>
        <w:tab/>
        <w:t>словами  _______________________________________ грн.,</w:t>
      </w:r>
    </w:p>
    <w:p w14:paraId="7BC28C03" w14:textId="77777777" w:rsidR="00E6065B" w:rsidRPr="006831C7" w:rsidRDefault="00E6065B" w:rsidP="00E6065B">
      <w:pPr>
        <w:spacing w:after="0" w:line="240" w:lineRule="auto"/>
        <w:contextualSpacing/>
        <w:jc w:val="both"/>
        <w:rPr>
          <w:rFonts w:ascii="Times New Roman" w:eastAsia="Times New Roman" w:hAnsi="Times New Roman"/>
          <w:color w:val="000000" w:themeColor="text1"/>
          <w:sz w:val="24"/>
          <w:szCs w:val="24"/>
          <w:lang w:eastAsia="ru-RU"/>
        </w:rPr>
      </w:pPr>
      <w:r w:rsidRPr="006831C7">
        <w:rPr>
          <w:rFonts w:ascii="Times New Roman" w:eastAsia="Times New Roman" w:hAnsi="Times New Roman"/>
          <w:color w:val="000000" w:themeColor="text1"/>
          <w:sz w:val="24"/>
          <w:szCs w:val="24"/>
          <w:lang w:eastAsia="ru-RU"/>
        </w:rPr>
        <w:t xml:space="preserve">            у тому числі ПДВ __</w:t>
      </w:r>
      <w:r w:rsidRPr="006831C7">
        <w:rPr>
          <w:rFonts w:ascii="Times New Roman" w:eastAsia="Times New Roman" w:hAnsi="Times New Roman"/>
          <w:i/>
          <w:color w:val="000000" w:themeColor="text1"/>
          <w:sz w:val="24"/>
          <w:szCs w:val="24"/>
          <w:u w:val="single"/>
          <w:lang w:eastAsia="ru-RU"/>
        </w:rPr>
        <w:t>___________________</w:t>
      </w:r>
      <w:r w:rsidRPr="006831C7">
        <w:rPr>
          <w:rFonts w:ascii="Times New Roman" w:eastAsia="Times New Roman" w:hAnsi="Times New Roman"/>
          <w:color w:val="000000" w:themeColor="text1"/>
          <w:sz w:val="24"/>
          <w:szCs w:val="24"/>
          <w:lang w:eastAsia="ru-RU"/>
        </w:rPr>
        <w:t xml:space="preserve"> грн.,</w:t>
      </w:r>
    </w:p>
    <w:p w14:paraId="7182567C" w14:textId="77777777" w:rsidR="00E6065B" w:rsidRPr="006831C7" w:rsidRDefault="00E6065B" w:rsidP="00E6065B">
      <w:pPr>
        <w:spacing w:after="0" w:line="240" w:lineRule="auto"/>
        <w:contextualSpacing/>
        <w:jc w:val="both"/>
        <w:rPr>
          <w:rFonts w:ascii="Times New Roman" w:eastAsia="Times New Roman" w:hAnsi="Times New Roman"/>
          <w:i/>
          <w:color w:val="000000" w:themeColor="text1"/>
          <w:sz w:val="24"/>
          <w:szCs w:val="24"/>
          <w:lang w:eastAsia="ru-RU"/>
        </w:rPr>
      </w:pPr>
      <w:r w:rsidRPr="006831C7">
        <w:rPr>
          <w:rFonts w:ascii="Times New Roman" w:eastAsia="Times New Roman" w:hAnsi="Times New Roman"/>
          <w:color w:val="000000" w:themeColor="text1"/>
          <w:sz w:val="24"/>
          <w:szCs w:val="24"/>
          <w:lang w:eastAsia="ru-RU"/>
        </w:rPr>
        <w:t xml:space="preserve">            або без ПДВ </w:t>
      </w:r>
      <w:r w:rsidRPr="006831C7">
        <w:rPr>
          <w:rFonts w:ascii="Times New Roman" w:eastAsia="Times New Roman" w:hAnsi="Times New Roman"/>
          <w:i/>
          <w:color w:val="000000" w:themeColor="text1"/>
          <w:sz w:val="24"/>
          <w:szCs w:val="24"/>
          <w:lang w:eastAsia="ru-RU"/>
        </w:rPr>
        <w:t>(у разі якщо учасник не є платником податку на загальних засадах)</w:t>
      </w:r>
    </w:p>
    <w:p w14:paraId="303CB594" w14:textId="77777777" w:rsidR="00E6065B" w:rsidRPr="006831C7" w:rsidRDefault="00E6065B" w:rsidP="00E6065B">
      <w:pPr>
        <w:spacing w:after="0" w:line="240" w:lineRule="auto"/>
        <w:contextualSpacing/>
        <w:jc w:val="both"/>
        <w:rPr>
          <w:rFonts w:ascii="Times New Roman" w:eastAsia="Times New Roman" w:hAnsi="Times New Roman"/>
          <w:i/>
          <w:color w:val="000000" w:themeColor="text1"/>
          <w:sz w:val="24"/>
          <w:szCs w:val="24"/>
          <w:lang w:eastAsia="ru-RU"/>
        </w:rPr>
      </w:pPr>
    </w:p>
    <w:p w14:paraId="240EC336" w14:textId="77777777" w:rsidR="00E6065B" w:rsidRPr="006831C7" w:rsidRDefault="00E6065B" w:rsidP="00E6065B">
      <w:pPr>
        <w:spacing w:after="0" w:line="240" w:lineRule="auto"/>
        <w:ind w:firstLine="708"/>
        <w:contextualSpacing/>
        <w:jc w:val="both"/>
        <w:rPr>
          <w:rFonts w:ascii="Times New Roman" w:eastAsia="Times New Roman" w:hAnsi="Times New Roman"/>
          <w:i/>
          <w:color w:val="000000" w:themeColor="text1"/>
          <w:sz w:val="24"/>
          <w:szCs w:val="24"/>
          <w:lang w:eastAsia="ru-RU"/>
        </w:rPr>
      </w:pPr>
      <w:r w:rsidRPr="006831C7">
        <w:rPr>
          <w:rFonts w:ascii="Times New Roman" w:eastAsia="Times New Roman" w:hAnsi="Times New Roman"/>
          <w:i/>
          <w:color w:val="000000" w:themeColor="text1"/>
          <w:sz w:val="24"/>
          <w:szCs w:val="24"/>
          <w:lang w:eastAsia="ru-RU"/>
        </w:rPr>
        <w:t>Гарантійний термін ___________________ (у роках).</w:t>
      </w:r>
    </w:p>
    <w:p w14:paraId="6563BD4A" w14:textId="77777777" w:rsidR="00E6065B" w:rsidRPr="006831C7" w:rsidRDefault="00E6065B" w:rsidP="00E6065B">
      <w:pPr>
        <w:spacing w:after="0" w:line="240" w:lineRule="auto"/>
        <w:contextualSpacing/>
        <w:jc w:val="both"/>
        <w:rPr>
          <w:rFonts w:ascii="Times New Roman" w:eastAsia="Times New Roman" w:hAnsi="Times New Roman"/>
          <w:color w:val="000000" w:themeColor="text1"/>
          <w:sz w:val="24"/>
          <w:szCs w:val="24"/>
        </w:rPr>
      </w:pPr>
    </w:p>
    <w:p w14:paraId="3E61B572" w14:textId="77777777" w:rsidR="00E6065B" w:rsidRPr="006831C7" w:rsidRDefault="00E6065B" w:rsidP="00E6065B">
      <w:pPr>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57AB007" w14:textId="77777777" w:rsidR="00E6065B" w:rsidRPr="006831C7" w:rsidRDefault="00E6065B" w:rsidP="00E6065B">
      <w:pPr>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0EBFDFAD" w14:textId="77777777" w:rsidR="00E6065B" w:rsidRPr="006831C7" w:rsidRDefault="00E6065B" w:rsidP="00E6065B">
      <w:pPr>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1F4AF3C" w14:textId="77777777" w:rsidR="00E6065B" w:rsidRPr="006831C7" w:rsidRDefault="00E6065B" w:rsidP="00E6065B">
      <w:pPr>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52F38443" w14:textId="77777777" w:rsidR="00E6065B" w:rsidRPr="006831C7" w:rsidRDefault="00E6065B" w:rsidP="00E6065B">
      <w:pPr>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325D4BB" w14:textId="77777777" w:rsidR="00E6065B" w:rsidRPr="006831C7" w:rsidRDefault="00E6065B" w:rsidP="00E6065B">
      <w:pPr>
        <w:spacing w:after="0" w:line="240" w:lineRule="auto"/>
        <w:contextualSpacing/>
        <w:jc w:val="both"/>
        <w:rPr>
          <w:rFonts w:ascii="Times New Roman" w:eastAsia="Times New Roman" w:hAnsi="Times New Roman"/>
          <w:color w:val="000000" w:themeColor="text1"/>
          <w:sz w:val="24"/>
          <w:szCs w:val="24"/>
        </w:rPr>
      </w:pPr>
      <w:r w:rsidRPr="006831C7">
        <w:rPr>
          <w:rFonts w:ascii="Times New Roman" w:eastAsia="Times New Roman" w:hAnsi="Times New Roman"/>
          <w:color w:val="000000" w:themeColor="text1"/>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D5EF455" w14:textId="77777777" w:rsidR="00E6065B" w:rsidRPr="006831C7" w:rsidRDefault="00E6065B" w:rsidP="00E6065B">
      <w:pPr>
        <w:spacing w:after="0" w:line="240" w:lineRule="auto"/>
        <w:contextualSpacing/>
        <w:rPr>
          <w:rFonts w:ascii="Times New Roman" w:hAnsi="Times New Roman"/>
          <w:i/>
          <w:color w:val="000000" w:themeColor="text1"/>
          <w:sz w:val="24"/>
          <w:szCs w:val="24"/>
          <w:lang w:eastAsia="ru-RU"/>
        </w:rPr>
      </w:pPr>
    </w:p>
    <w:p w14:paraId="7ED03804" w14:textId="77777777" w:rsidR="00E6065B" w:rsidRPr="006831C7" w:rsidRDefault="00E6065B" w:rsidP="00E6065B">
      <w:pPr>
        <w:spacing w:after="0" w:line="240" w:lineRule="auto"/>
        <w:contextualSpacing/>
        <w:rPr>
          <w:rFonts w:ascii="Times New Roman" w:hAnsi="Times New Roman"/>
          <w:i/>
          <w:color w:val="000000" w:themeColor="text1"/>
          <w:sz w:val="24"/>
          <w:szCs w:val="24"/>
          <w:lang w:eastAsia="ru-RU"/>
        </w:rPr>
      </w:pPr>
    </w:p>
    <w:p w14:paraId="1501FB2D" w14:textId="77777777" w:rsidR="00E6065B" w:rsidRPr="006831C7" w:rsidRDefault="00E6065B" w:rsidP="00E6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color w:val="000000" w:themeColor="text1"/>
          <w:sz w:val="24"/>
          <w:szCs w:val="24"/>
          <w:lang w:eastAsia="ru-RU"/>
        </w:rPr>
      </w:pPr>
      <w:r w:rsidRPr="006831C7">
        <w:rPr>
          <w:rFonts w:ascii="Times New Roman" w:hAnsi="Times New Roman"/>
          <w:i/>
          <w:color w:val="000000" w:themeColor="text1"/>
          <w:sz w:val="24"/>
          <w:szCs w:val="24"/>
          <w:lang w:eastAsia="ru-RU"/>
        </w:rPr>
        <w:t>Посада, ім’я ПРІЗВИЩЕ, підпис уповноваженої особи учасника</w:t>
      </w:r>
    </w:p>
    <w:p w14:paraId="080D9B6F" w14:textId="77777777" w:rsidR="00E6065B" w:rsidRPr="006831C7" w:rsidRDefault="00E6065B" w:rsidP="00E6065B">
      <w:pPr>
        <w:spacing w:after="0" w:line="240" w:lineRule="auto"/>
        <w:contextualSpacing/>
        <w:rPr>
          <w:rFonts w:ascii="Times New Roman" w:hAnsi="Times New Roman"/>
          <w:b/>
          <w:color w:val="000000" w:themeColor="text1"/>
          <w:sz w:val="24"/>
          <w:szCs w:val="24"/>
          <w:lang w:eastAsia="ru-RU"/>
        </w:rPr>
      </w:pPr>
      <w:r w:rsidRPr="006831C7">
        <w:rPr>
          <w:rFonts w:ascii="Times New Roman" w:hAnsi="Times New Roman"/>
          <w:b/>
          <w:color w:val="000000" w:themeColor="text1"/>
          <w:sz w:val="24"/>
          <w:szCs w:val="24"/>
          <w:lang w:eastAsia="ru-RU"/>
        </w:rPr>
        <w:br w:type="page"/>
      </w:r>
    </w:p>
    <w:p w14:paraId="0D1099A4" w14:textId="77777777" w:rsidR="00E6065B" w:rsidRPr="006831C7" w:rsidRDefault="00E6065B" w:rsidP="00E6065B">
      <w:pPr>
        <w:spacing w:after="0" w:line="240" w:lineRule="auto"/>
        <w:contextualSpacing/>
        <w:jc w:val="right"/>
        <w:rPr>
          <w:rFonts w:ascii="Times New Roman" w:hAnsi="Times New Roman"/>
          <w:b/>
          <w:color w:val="000000" w:themeColor="text1"/>
          <w:sz w:val="24"/>
          <w:szCs w:val="24"/>
          <w:lang w:eastAsia="ru-RU"/>
        </w:rPr>
      </w:pPr>
      <w:r w:rsidRPr="006831C7">
        <w:rPr>
          <w:rFonts w:ascii="Times New Roman" w:hAnsi="Times New Roman"/>
          <w:b/>
          <w:color w:val="000000" w:themeColor="text1"/>
          <w:sz w:val="24"/>
          <w:szCs w:val="24"/>
          <w:lang w:eastAsia="ru-RU"/>
        </w:rPr>
        <w:lastRenderedPageBreak/>
        <w:t>ДОДАТОК №5</w:t>
      </w:r>
    </w:p>
    <w:p w14:paraId="50E2D16A" w14:textId="77777777" w:rsidR="00E6065B" w:rsidRPr="006831C7" w:rsidRDefault="00E6065B" w:rsidP="00E6065B">
      <w:pPr>
        <w:spacing w:after="0" w:line="240" w:lineRule="auto"/>
        <w:contextualSpacing/>
        <w:jc w:val="right"/>
        <w:rPr>
          <w:rFonts w:ascii="Times New Roman" w:hAnsi="Times New Roman"/>
          <w:b/>
          <w:color w:val="000000" w:themeColor="text1"/>
          <w:sz w:val="24"/>
          <w:szCs w:val="24"/>
          <w:lang w:eastAsia="ru-RU"/>
        </w:rPr>
      </w:pPr>
      <w:r w:rsidRPr="006831C7">
        <w:rPr>
          <w:rFonts w:ascii="Times New Roman" w:hAnsi="Times New Roman"/>
          <w:b/>
          <w:color w:val="000000" w:themeColor="text1"/>
          <w:sz w:val="24"/>
          <w:szCs w:val="24"/>
          <w:lang w:eastAsia="ru-RU"/>
        </w:rPr>
        <w:t>Проект договору</w:t>
      </w:r>
    </w:p>
    <w:p w14:paraId="2888A920" w14:textId="77777777" w:rsidR="00E6065B" w:rsidRPr="006831C7" w:rsidRDefault="00E6065B" w:rsidP="00E6065B">
      <w:pPr>
        <w:spacing w:after="0" w:line="240" w:lineRule="auto"/>
        <w:contextualSpacing/>
        <w:jc w:val="right"/>
        <w:rPr>
          <w:rFonts w:ascii="Times New Roman" w:hAnsi="Times New Roman"/>
          <w:b/>
          <w:color w:val="000000" w:themeColor="text1"/>
          <w:sz w:val="24"/>
          <w:szCs w:val="24"/>
          <w:lang w:eastAsia="ru-RU"/>
        </w:rPr>
      </w:pPr>
    </w:p>
    <w:p w14:paraId="1DCCED65" w14:textId="77777777" w:rsidR="00E6065B" w:rsidRPr="006831C7" w:rsidRDefault="00E6065B" w:rsidP="00E6065B">
      <w:pPr>
        <w:spacing w:after="0" w:line="240" w:lineRule="auto"/>
        <w:contextualSpacing/>
        <w:jc w:val="right"/>
        <w:rPr>
          <w:rFonts w:ascii="Times New Roman" w:hAnsi="Times New Roman"/>
          <w:i/>
          <w:color w:val="000000" w:themeColor="text1"/>
          <w:sz w:val="24"/>
          <w:szCs w:val="24"/>
          <w:lang w:eastAsia="ru-RU"/>
        </w:rPr>
      </w:pPr>
    </w:p>
    <w:p w14:paraId="59BBFB14" w14:textId="77777777" w:rsidR="00E6065B" w:rsidRPr="006831C7" w:rsidRDefault="00E6065B" w:rsidP="00E6065B">
      <w:pPr>
        <w:spacing w:after="0" w:line="240" w:lineRule="auto"/>
        <w:contextualSpacing/>
        <w:jc w:val="center"/>
        <w:rPr>
          <w:rFonts w:ascii="Times New Roman" w:hAnsi="Times New Roman"/>
          <w:b/>
          <w:color w:val="000000" w:themeColor="text1"/>
          <w:sz w:val="24"/>
          <w:szCs w:val="24"/>
          <w:lang w:eastAsia="ru-RU"/>
        </w:rPr>
      </w:pPr>
    </w:p>
    <w:p w14:paraId="1B9C21BC" w14:textId="77777777" w:rsidR="00E6065B" w:rsidRPr="006831C7" w:rsidRDefault="00E6065B" w:rsidP="00E6065B">
      <w:pPr>
        <w:spacing w:after="0" w:line="240" w:lineRule="auto"/>
        <w:contextualSpacing/>
        <w:rPr>
          <w:rFonts w:ascii="Times New Roman" w:hAnsi="Times New Roman"/>
          <w:b/>
          <w:i/>
          <w:color w:val="000000" w:themeColor="text1"/>
          <w:sz w:val="24"/>
          <w:szCs w:val="24"/>
          <w:lang w:eastAsia="ru-RU"/>
        </w:rPr>
      </w:pPr>
      <w:bookmarkStart w:id="33" w:name="19"/>
      <w:bookmarkEnd w:id="33"/>
      <w:r w:rsidRPr="006831C7">
        <w:rPr>
          <w:rFonts w:ascii="Times New Roman" w:hAnsi="Times New Roman"/>
          <w:i/>
          <w:color w:val="000000" w:themeColor="text1"/>
          <w:sz w:val="24"/>
          <w:szCs w:val="24"/>
          <w:lang w:eastAsia="ru-RU"/>
        </w:rPr>
        <w:t>*Додано замовником в окремому файлі «</w:t>
      </w:r>
      <w:proofErr w:type="spellStart"/>
      <w:r w:rsidRPr="006831C7">
        <w:rPr>
          <w:rFonts w:ascii="Times New Roman" w:hAnsi="Times New Roman"/>
          <w:i/>
          <w:color w:val="000000" w:themeColor="text1"/>
          <w:sz w:val="24"/>
          <w:szCs w:val="24"/>
          <w:lang w:eastAsia="ru-RU"/>
        </w:rPr>
        <w:t>Проєкт</w:t>
      </w:r>
      <w:proofErr w:type="spellEnd"/>
      <w:r w:rsidRPr="006831C7">
        <w:rPr>
          <w:rFonts w:ascii="Times New Roman" w:hAnsi="Times New Roman"/>
          <w:i/>
          <w:color w:val="000000" w:themeColor="text1"/>
          <w:sz w:val="24"/>
          <w:szCs w:val="24"/>
          <w:lang w:eastAsia="ru-RU"/>
        </w:rPr>
        <w:t xml:space="preserve"> договору</w:t>
      </w:r>
      <w:r w:rsidRPr="006831C7">
        <w:rPr>
          <w:rFonts w:ascii="Times New Roman" w:hAnsi="Times New Roman"/>
          <w:b/>
          <w:i/>
          <w:color w:val="000000" w:themeColor="text1"/>
          <w:sz w:val="24"/>
          <w:szCs w:val="24"/>
          <w:lang w:eastAsia="ru-RU"/>
        </w:rPr>
        <w:t>»</w:t>
      </w:r>
    </w:p>
    <w:p w14:paraId="4FC6D940" w14:textId="77777777" w:rsidR="00E6065B" w:rsidRPr="006831C7" w:rsidRDefault="00E6065B" w:rsidP="00E6065B">
      <w:pPr>
        <w:spacing w:after="0" w:line="240" w:lineRule="auto"/>
        <w:contextualSpacing/>
        <w:rPr>
          <w:rFonts w:ascii="Times New Roman" w:hAnsi="Times New Roman"/>
          <w:color w:val="000000" w:themeColor="text1"/>
          <w:sz w:val="24"/>
          <w:szCs w:val="24"/>
          <w:lang w:eastAsia="ru-RU"/>
        </w:rPr>
      </w:pPr>
    </w:p>
    <w:p w14:paraId="1A894FAF" w14:textId="77777777" w:rsidR="00E6065B" w:rsidRPr="006831C7" w:rsidRDefault="00E6065B" w:rsidP="00E6065B">
      <w:pPr>
        <w:spacing w:after="0" w:line="240" w:lineRule="auto"/>
        <w:contextualSpacing/>
        <w:rPr>
          <w:rFonts w:ascii="Times New Roman" w:hAnsi="Times New Roman"/>
          <w:color w:val="000000" w:themeColor="text1"/>
          <w:sz w:val="24"/>
          <w:szCs w:val="24"/>
        </w:rPr>
      </w:pPr>
    </w:p>
    <w:p w14:paraId="20C2A17A" w14:textId="77777777" w:rsidR="00E6065B" w:rsidRPr="006831C7" w:rsidRDefault="00E6065B" w:rsidP="00E6065B">
      <w:pPr>
        <w:spacing w:after="0" w:line="240" w:lineRule="auto"/>
        <w:contextualSpacing/>
        <w:rPr>
          <w:rFonts w:ascii="Times New Roman" w:hAnsi="Times New Roman"/>
          <w:color w:val="000000" w:themeColor="text1"/>
        </w:rPr>
      </w:pPr>
    </w:p>
    <w:p w14:paraId="65B981EF" w14:textId="77777777" w:rsidR="00E6065B" w:rsidRPr="006831C7" w:rsidRDefault="00E6065B" w:rsidP="00E6065B">
      <w:pPr>
        <w:spacing w:after="0" w:line="240" w:lineRule="auto"/>
        <w:contextualSpacing/>
        <w:rPr>
          <w:rFonts w:ascii="Times New Roman" w:hAnsi="Times New Roman"/>
          <w:color w:val="000000" w:themeColor="text1"/>
        </w:rPr>
      </w:pPr>
    </w:p>
    <w:p w14:paraId="18BAAC02" w14:textId="77777777" w:rsidR="00E6065B" w:rsidRPr="006831C7" w:rsidRDefault="00E6065B" w:rsidP="00E6065B">
      <w:pPr>
        <w:spacing w:after="0" w:line="240" w:lineRule="auto"/>
        <w:rPr>
          <w:rFonts w:ascii="Times New Roman" w:hAnsi="Times New Roman"/>
          <w:color w:val="000000" w:themeColor="text1"/>
        </w:rPr>
      </w:pPr>
    </w:p>
    <w:p w14:paraId="4C6577B5" w14:textId="77777777" w:rsidR="00E6065B" w:rsidRPr="006831C7" w:rsidRDefault="00E6065B" w:rsidP="00E6065B">
      <w:pPr>
        <w:spacing w:after="0" w:line="240" w:lineRule="auto"/>
        <w:contextualSpacing/>
        <w:jc w:val="center"/>
        <w:rPr>
          <w:rFonts w:ascii="Times New Roman" w:eastAsia="Times New Roman" w:hAnsi="Times New Roman"/>
          <w:b/>
          <w:color w:val="000000" w:themeColor="text1"/>
          <w:sz w:val="28"/>
          <w:szCs w:val="28"/>
          <w:lang w:eastAsia="ru-RU"/>
        </w:rPr>
      </w:pPr>
    </w:p>
    <w:p w14:paraId="13851BF9" w14:textId="77777777" w:rsidR="00403E88" w:rsidRPr="006831C7" w:rsidRDefault="00403E88" w:rsidP="00E6065B">
      <w:pPr>
        <w:rPr>
          <w:color w:val="000000" w:themeColor="text1"/>
        </w:rPr>
      </w:pPr>
    </w:p>
    <w:bookmarkEnd w:id="0"/>
    <w:bookmarkEnd w:id="1"/>
    <w:sectPr w:rsidR="00403E88" w:rsidRPr="006831C7" w:rsidSect="009F528F">
      <w:headerReference w:type="even" r:id="rId12"/>
      <w:footerReference w:type="default" r:id="rId13"/>
      <w:footerReference w:type="first" r:id="rId14"/>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BD99" w14:textId="77777777" w:rsidR="00825CC4" w:rsidRDefault="007E118B">
      <w:pPr>
        <w:spacing w:after="0" w:line="240" w:lineRule="auto"/>
      </w:pPr>
      <w:r>
        <w:separator/>
      </w:r>
    </w:p>
  </w:endnote>
  <w:endnote w:type="continuationSeparator" w:id="0">
    <w:p w14:paraId="6DF0D045" w14:textId="77777777" w:rsidR="00825CC4" w:rsidRDefault="007E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NatGrotesk">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6187" w14:textId="77777777" w:rsidR="0094143F" w:rsidRDefault="00EC6DC8" w:rsidP="009F528F">
    <w:pPr>
      <w:pStyle w:val="a5"/>
      <w:jc w:val="center"/>
    </w:pPr>
    <w:r>
      <w:fldChar w:fldCharType="begin"/>
    </w:r>
    <w:r>
      <w:instrText>PAGE   \* MERGEFORMAT</w:instrText>
    </w:r>
    <w:r>
      <w:fldChar w:fldCharType="separate"/>
    </w:r>
    <w:r>
      <w:rPr>
        <w:noProof/>
      </w:rPr>
      <w:t>33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888C" w14:textId="77777777" w:rsidR="0094143F" w:rsidRPr="002B4C36" w:rsidRDefault="00AB6749" w:rsidP="009F528F">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579A" w14:textId="77777777" w:rsidR="00825CC4" w:rsidRDefault="007E118B">
      <w:pPr>
        <w:spacing w:after="0" w:line="240" w:lineRule="auto"/>
      </w:pPr>
      <w:r>
        <w:separator/>
      </w:r>
    </w:p>
  </w:footnote>
  <w:footnote w:type="continuationSeparator" w:id="0">
    <w:p w14:paraId="715FFA16" w14:textId="77777777" w:rsidR="00825CC4" w:rsidRDefault="007E1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BB1C" w14:textId="77777777" w:rsidR="0094143F" w:rsidRDefault="00EC6DC8" w:rsidP="009F528F">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C37E38E" w14:textId="77777777" w:rsidR="0094143F" w:rsidRDefault="00AB67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2646BA"/>
    <w:multiLevelType w:val="hybridMultilevel"/>
    <w:tmpl w:val="1FB82A7E"/>
    <w:lvl w:ilvl="0" w:tplc="CFB4D60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9C72D86"/>
    <w:multiLevelType w:val="hybridMultilevel"/>
    <w:tmpl w:val="231ADF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7"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15:restartNumberingAfterBreak="0">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29" w15:restartNumberingAfterBreak="0">
    <w:nsid w:val="64FF50D4"/>
    <w:multiLevelType w:val="hybridMultilevel"/>
    <w:tmpl w:val="CB808A3A"/>
    <w:lvl w:ilvl="0" w:tplc="7F4265E2">
      <w:start w:val="1"/>
      <w:numFmt w:val="decimal"/>
      <w:lvlText w:val="%1)"/>
      <w:lvlJc w:val="left"/>
      <w:pPr>
        <w:ind w:left="3368" w:hanging="390"/>
      </w:pPr>
      <w:rPr>
        <w:b/>
        <w:i/>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6737087F"/>
    <w:multiLevelType w:val="hybridMultilevel"/>
    <w:tmpl w:val="26E0E2F8"/>
    <w:lvl w:ilvl="0" w:tplc="3CA87F60">
      <w:numFmt w:val="bullet"/>
      <w:lvlText w:val="-"/>
      <w:lvlJc w:val="left"/>
      <w:rPr>
        <w:rFonts w:ascii="Book Antiqua" w:eastAsia="Calibri" w:hAnsi="Book Antiqua" w:cs="Times New Roman" w:hint="default"/>
        <w:color w:val="00000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4" w15:restartNumberingAfterBreak="0">
    <w:nsid w:val="765A3715"/>
    <w:multiLevelType w:val="hybridMultilevel"/>
    <w:tmpl w:val="338863D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37935359">
    <w:abstractNumId w:val="16"/>
  </w:num>
  <w:num w:numId="2" w16cid:durableId="20561928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9736351">
    <w:abstractNumId w:val="22"/>
  </w:num>
  <w:num w:numId="4" w16cid:durableId="1491362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69962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264000">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0647626">
    <w:abstractNumId w:val="32"/>
    <w:lvlOverride w:ilvl="0">
      <w:startOverride w:val="1"/>
    </w:lvlOverride>
    <w:lvlOverride w:ilvl="1"/>
    <w:lvlOverride w:ilvl="2"/>
    <w:lvlOverride w:ilvl="3"/>
    <w:lvlOverride w:ilvl="4"/>
    <w:lvlOverride w:ilvl="5"/>
    <w:lvlOverride w:ilvl="6"/>
    <w:lvlOverride w:ilvl="7"/>
    <w:lvlOverride w:ilvl="8"/>
  </w:num>
  <w:num w:numId="8" w16cid:durableId="1563371482">
    <w:abstractNumId w:val="25"/>
    <w:lvlOverride w:ilvl="0">
      <w:startOverride w:val="2"/>
    </w:lvlOverride>
    <w:lvlOverride w:ilvl="1"/>
    <w:lvlOverride w:ilvl="2"/>
    <w:lvlOverride w:ilvl="3"/>
    <w:lvlOverride w:ilvl="4"/>
    <w:lvlOverride w:ilvl="5"/>
    <w:lvlOverride w:ilvl="6"/>
    <w:lvlOverride w:ilvl="7"/>
    <w:lvlOverride w:ilvl="8"/>
  </w:num>
  <w:num w:numId="9" w16cid:durableId="69934277">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64705681">
    <w:abstractNumId w:val="10"/>
  </w:num>
  <w:num w:numId="11" w16cid:durableId="1381898322">
    <w:abstractNumId w:val="18"/>
    <w:lvlOverride w:ilvl="0">
      <w:startOverride w:val="1"/>
    </w:lvlOverride>
    <w:lvlOverride w:ilvl="1"/>
    <w:lvlOverride w:ilvl="2"/>
    <w:lvlOverride w:ilvl="3"/>
    <w:lvlOverride w:ilvl="4"/>
    <w:lvlOverride w:ilvl="5"/>
    <w:lvlOverride w:ilvl="6"/>
    <w:lvlOverride w:ilvl="7"/>
    <w:lvlOverride w:ilvl="8"/>
  </w:num>
  <w:num w:numId="12" w16cid:durableId="937062483">
    <w:abstractNumId w:val="19"/>
    <w:lvlOverride w:ilvl="0">
      <w:startOverride w:val="1"/>
    </w:lvlOverride>
    <w:lvlOverride w:ilvl="1"/>
    <w:lvlOverride w:ilvl="2"/>
    <w:lvlOverride w:ilvl="3"/>
    <w:lvlOverride w:ilvl="4"/>
    <w:lvlOverride w:ilvl="5"/>
    <w:lvlOverride w:ilvl="6"/>
    <w:lvlOverride w:ilvl="7"/>
    <w:lvlOverride w:ilvl="8"/>
  </w:num>
  <w:num w:numId="13" w16cid:durableId="1950234778">
    <w:abstractNumId w:val="2"/>
    <w:lvlOverride w:ilvl="0">
      <w:startOverride w:val="2"/>
    </w:lvlOverride>
    <w:lvlOverride w:ilvl="1"/>
    <w:lvlOverride w:ilvl="2"/>
    <w:lvlOverride w:ilvl="3"/>
    <w:lvlOverride w:ilvl="4"/>
    <w:lvlOverride w:ilvl="5"/>
    <w:lvlOverride w:ilvl="6"/>
    <w:lvlOverride w:ilvl="7"/>
    <w:lvlOverride w:ilvl="8"/>
  </w:num>
  <w:num w:numId="14" w16cid:durableId="447939903">
    <w:abstractNumId w:val="26"/>
    <w:lvlOverride w:ilvl="0">
      <w:startOverride w:val="1"/>
    </w:lvlOverride>
    <w:lvlOverride w:ilvl="1"/>
    <w:lvlOverride w:ilvl="2"/>
    <w:lvlOverride w:ilvl="3"/>
    <w:lvlOverride w:ilvl="4"/>
    <w:lvlOverride w:ilvl="5"/>
    <w:lvlOverride w:ilvl="6"/>
    <w:lvlOverride w:ilvl="7"/>
    <w:lvlOverride w:ilvl="8"/>
  </w:num>
  <w:num w:numId="15" w16cid:durableId="68311506">
    <w:abstractNumId w:val="27"/>
    <w:lvlOverride w:ilvl="0">
      <w:startOverride w:val="1"/>
    </w:lvlOverride>
    <w:lvlOverride w:ilvl="1"/>
    <w:lvlOverride w:ilvl="2"/>
    <w:lvlOverride w:ilvl="3"/>
    <w:lvlOverride w:ilvl="4"/>
    <w:lvlOverride w:ilvl="5"/>
    <w:lvlOverride w:ilvl="6"/>
    <w:lvlOverride w:ilvl="7"/>
    <w:lvlOverride w:ilvl="8"/>
  </w:num>
  <w:num w:numId="16" w16cid:durableId="408501185">
    <w:abstractNumId w:val="13"/>
    <w:lvlOverride w:ilvl="0">
      <w:startOverride w:val="1"/>
    </w:lvlOverride>
    <w:lvlOverride w:ilvl="1"/>
    <w:lvlOverride w:ilvl="2"/>
    <w:lvlOverride w:ilvl="3"/>
    <w:lvlOverride w:ilvl="4"/>
    <w:lvlOverride w:ilvl="5"/>
    <w:lvlOverride w:ilvl="6"/>
    <w:lvlOverride w:ilvl="7"/>
    <w:lvlOverride w:ilvl="8"/>
  </w:num>
  <w:num w:numId="17" w16cid:durableId="352271319">
    <w:abstractNumId w:val="37"/>
    <w:lvlOverride w:ilvl="0">
      <w:startOverride w:val="1"/>
    </w:lvlOverride>
    <w:lvlOverride w:ilvl="1"/>
    <w:lvlOverride w:ilvl="2"/>
    <w:lvlOverride w:ilvl="3"/>
    <w:lvlOverride w:ilvl="4"/>
    <w:lvlOverride w:ilvl="5"/>
    <w:lvlOverride w:ilvl="6"/>
    <w:lvlOverride w:ilvl="7"/>
    <w:lvlOverride w:ilvl="8"/>
  </w:num>
  <w:num w:numId="18" w16cid:durableId="1666740220">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6786266">
    <w:abstractNumId w:val="21"/>
  </w:num>
  <w:num w:numId="20" w16cid:durableId="11762262">
    <w:abstractNumId w:val="24"/>
  </w:num>
  <w:num w:numId="21" w16cid:durableId="2071270806">
    <w:abstractNumId w:val="35"/>
  </w:num>
  <w:num w:numId="22" w16cid:durableId="1088113675">
    <w:abstractNumId w:val="11"/>
  </w:num>
  <w:num w:numId="23" w16cid:durableId="844904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8891608">
    <w:abstractNumId w:val="15"/>
  </w:num>
  <w:num w:numId="25" w16cid:durableId="965695278">
    <w:abstractNumId w:val="7"/>
  </w:num>
  <w:num w:numId="26" w16cid:durableId="1371766559">
    <w:abstractNumId w:val="8"/>
  </w:num>
  <w:num w:numId="27" w16cid:durableId="595944091">
    <w:abstractNumId w:val="14"/>
  </w:num>
  <w:num w:numId="28" w16cid:durableId="694429851">
    <w:abstractNumId w:val="3"/>
  </w:num>
  <w:num w:numId="29" w16cid:durableId="1798989163">
    <w:abstractNumId w:val="17"/>
  </w:num>
  <w:num w:numId="30" w16cid:durableId="295071199">
    <w:abstractNumId w:val="12"/>
  </w:num>
  <w:num w:numId="31" w16cid:durableId="1458184964">
    <w:abstractNumId w:val="1"/>
  </w:num>
  <w:num w:numId="32" w16cid:durableId="179313409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9154892">
    <w:abstractNumId w:val="9"/>
  </w:num>
  <w:num w:numId="34" w16cid:durableId="1320503903">
    <w:abstractNumId w:val="30"/>
  </w:num>
  <w:num w:numId="35" w16cid:durableId="1865248230">
    <w:abstractNumId w:val="23"/>
  </w:num>
  <w:num w:numId="36" w16cid:durableId="667561388">
    <w:abstractNumId w:val="6"/>
  </w:num>
  <w:num w:numId="37" w16cid:durableId="14926741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55960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742479">
    <w:abstractNumId w:val="33"/>
  </w:num>
  <w:num w:numId="40" w16cid:durableId="69526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78"/>
    <w:rsid w:val="003738E1"/>
    <w:rsid w:val="00403E88"/>
    <w:rsid w:val="00453F04"/>
    <w:rsid w:val="004E58A6"/>
    <w:rsid w:val="00573AB5"/>
    <w:rsid w:val="006831C7"/>
    <w:rsid w:val="006F35EF"/>
    <w:rsid w:val="007E118B"/>
    <w:rsid w:val="00825CC4"/>
    <w:rsid w:val="008323FA"/>
    <w:rsid w:val="00957956"/>
    <w:rsid w:val="00A32B22"/>
    <w:rsid w:val="00AB6749"/>
    <w:rsid w:val="00AE6A0A"/>
    <w:rsid w:val="00B120E1"/>
    <w:rsid w:val="00B22878"/>
    <w:rsid w:val="00D33E6F"/>
    <w:rsid w:val="00D53C33"/>
    <w:rsid w:val="00D6012F"/>
    <w:rsid w:val="00D7472E"/>
    <w:rsid w:val="00DB4285"/>
    <w:rsid w:val="00E6065B"/>
    <w:rsid w:val="00EC6DC8"/>
    <w:rsid w:val="00F761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0029"/>
  <w15:chartTrackingRefBased/>
  <w15:docId w15:val="{3A66A410-8140-4FB0-B364-DE8F86E8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E88"/>
    <w:pPr>
      <w:spacing w:after="200" w:line="276" w:lineRule="auto"/>
    </w:pPr>
    <w:rPr>
      <w:rFonts w:ascii="Calibri" w:eastAsia="Calibri" w:hAnsi="Calibri" w:cs="Times New Roman"/>
      <w:kern w:val="0"/>
      <w14:ligatures w14:val="none"/>
    </w:rPr>
  </w:style>
  <w:style w:type="paragraph" w:styleId="1">
    <w:name w:val="heading 1"/>
    <w:basedOn w:val="a"/>
    <w:link w:val="10"/>
    <w:uiPriority w:val="9"/>
    <w:qFormat/>
    <w:rsid w:val="00403E88"/>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E88"/>
    <w:rPr>
      <w:rFonts w:ascii="Times New Roman" w:eastAsia="Times New Roman" w:hAnsi="Times New Roman" w:cs="Times New Roman"/>
      <w:b/>
      <w:bCs/>
      <w:kern w:val="36"/>
      <w:sz w:val="48"/>
      <w:szCs w:val="48"/>
      <w:lang w:eastAsia="uk-UA"/>
      <w14:ligatures w14:val="none"/>
    </w:rPr>
  </w:style>
  <w:style w:type="paragraph" w:styleId="a3">
    <w:name w:val="header"/>
    <w:basedOn w:val="a"/>
    <w:link w:val="a4"/>
    <w:uiPriority w:val="99"/>
    <w:unhideWhenUsed/>
    <w:rsid w:val="00403E8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03E88"/>
    <w:rPr>
      <w:rFonts w:ascii="Calibri" w:eastAsia="Calibri" w:hAnsi="Calibri" w:cs="Times New Roman"/>
      <w:kern w:val="0"/>
      <w14:ligatures w14:val="none"/>
    </w:rPr>
  </w:style>
  <w:style w:type="paragraph" w:styleId="a5">
    <w:name w:val="footer"/>
    <w:basedOn w:val="a"/>
    <w:link w:val="a6"/>
    <w:uiPriority w:val="99"/>
    <w:unhideWhenUsed/>
    <w:rsid w:val="00403E8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03E88"/>
    <w:rPr>
      <w:rFonts w:ascii="Calibri" w:eastAsia="Calibri" w:hAnsi="Calibri" w:cs="Times New Roman"/>
      <w:kern w:val="0"/>
      <w14:ligatures w14:val="none"/>
    </w:rPr>
  </w:style>
  <w:style w:type="paragraph" w:styleId="a7">
    <w:name w:val="footnote text"/>
    <w:basedOn w:val="a"/>
    <w:link w:val="a8"/>
    <w:uiPriority w:val="99"/>
    <w:semiHidden/>
    <w:unhideWhenUsed/>
    <w:rsid w:val="00403E88"/>
    <w:pPr>
      <w:spacing w:after="0" w:line="240" w:lineRule="auto"/>
    </w:pPr>
    <w:rPr>
      <w:sz w:val="20"/>
      <w:szCs w:val="20"/>
      <w:lang w:val="x-none" w:eastAsia="x-none"/>
    </w:rPr>
  </w:style>
  <w:style w:type="character" w:customStyle="1" w:styleId="a8">
    <w:name w:val="Текст виноски Знак"/>
    <w:basedOn w:val="a0"/>
    <w:link w:val="a7"/>
    <w:uiPriority w:val="99"/>
    <w:semiHidden/>
    <w:rsid w:val="00403E88"/>
    <w:rPr>
      <w:rFonts w:ascii="Calibri" w:eastAsia="Calibri" w:hAnsi="Calibri" w:cs="Times New Roman"/>
      <w:kern w:val="0"/>
      <w:sz w:val="20"/>
      <w:szCs w:val="20"/>
      <w:lang w:val="x-none" w:eastAsia="x-none"/>
      <w14:ligatures w14:val="none"/>
    </w:rPr>
  </w:style>
  <w:style w:type="paragraph" w:styleId="a9">
    <w:name w:val="endnote text"/>
    <w:basedOn w:val="a"/>
    <w:link w:val="aa"/>
    <w:uiPriority w:val="99"/>
    <w:unhideWhenUsed/>
    <w:rsid w:val="00403E88"/>
    <w:pPr>
      <w:spacing w:after="0" w:line="240" w:lineRule="auto"/>
    </w:pPr>
    <w:rPr>
      <w:sz w:val="20"/>
      <w:szCs w:val="20"/>
      <w:lang w:val="x-none" w:eastAsia="x-none"/>
    </w:rPr>
  </w:style>
  <w:style w:type="character" w:customStyle="1" w:styleId="aa">
    <w:name w:val="Текст кінцевої виноски Знак"/>
    <w:basedOn w:val="a0"/>
    <w:link w:val="a9"/>
    <w:uiPriority w:val="99"/>
    <w:rsid w:val="00403E88"/>
    <w:rPr>
      <w:rFonts w:ascii="Calibri" w:eastAsia="Calibri" w:hAnsi="Calibri" w:cs="Times New Roman"/>
      <w:kern w:val="0"/>
      <w:sz w:val="20"/>
      <w:szCs w:val="20"/>
      <w:lang w:val="x-none" w:eastAsia="x-none"/>
      <w14:ligatures w14:val="none"/>
    </w:rPr>
  </w:style>
  <w:style w:type="character" w:styleId="ab">
    <w:name w:val="page number"/>
    <w:basedOn w:val="a0"/>
    <w:rsid w:val="00403E88"/>
  </w:style>
  <w:style w:type="character" w:styleId="ac">
    <w:name w:val="footnote reference"/>
    <w:uiPriority w:val="99"/>
    <w:rsid w:val="00403E88"/>
    <w:rPr>
      <w:vertAlign w:val="superscript"/>
    </w:rPr>
  </w:style>
  <w:style w:type="paragraph" w:styleId="ad">
    <w:name w:val="List Paragraph"/>
    <w:basedOn w:val="a"/>
    <w:link w:val="ae"/>
    <w:uiPriority w:val="34"/>
    <w:qFormat/>
    <w:rsid w:val="00403E88"/>
    <w:pPr>
      <w:ind w:left="720"/>
      <w:contextualSpacing/>
    </w:pPr>
  </w:style>
  <w:style w:type="paragraph" w:styleId="af">
    <w:name w:val="No Spacing"/>
    <w:link w:val="af0"/>
    <w:qFormat/>
    <w:rsid w:val="00403E88"/>
    <w:pPr>
      <w:spacing w:after="0" w:line="240" w:lineRule="auto"/>
    </w:pPr>
    <w:rPr>
      <w:rFonts w:ascii="Calibri" w:eastAsia="Calibri" w:hAnsi="Calibri" w:cs="Times New Roman"/>
      <w:kern w:val="0"/>
      <w14:ligatures w14:val="none"/>
    </w:rPr>
  </w:style>
  <w:style w:type="character" w:styleId="af1">
    <w:name w:val="Hyperlink"/>
    <w:uiPriority w:val="99"/>
    <w:rsid w:val="00403E88"/>
    <w:rPr>
      <w:color w:val="0000FF"/>
      <w:u w:val="single"/>
    </w:rPr>
  </w:style>
  <w:style w:type="character" w:customStyle="1" w:styleId="af0">
    <w:name w:val="Без інтервалів Знак"/>
    <w:link w:val="af"/>
    <w:rsid w:val="00403E88"/>
    <w:rPr>
      <w:rFonts w:ascii="Calibri" w:eastAsia="Calibri" w:hAnsi="Calibri" w:cs="Times New Roman"/>
      <w:kern w:val="0"/>
      <w14:ligatures w14:val="none"/>
    </w:rPr>
  </w:style>
  <w:style w:type="table" w:styleId="af2">
    <w:name w:val="Table Grid"/>
    <w:basedOn w:val="a1"/>
    <w:uiPriority w:val="59"/>
    <w:rsid w:val="00403E88"/>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403E88"/>
    <w:pPr>
      <w:spacing w:after="0" w:line="240" w:lineRule="auto"/>
    </w:pPr>
    <w:rPr>
      <w:rFonts w:ascii="Calibri" w:eastAsia="Calibri" w:hAnsi="Calibri" w:cs="Times New Roman"/>
      <w:kern w:val="0"/>
      <w:sz w:val="24"/>
      <w14:ligatures w14:val="none"/>
    </w:rPr>
  </w:style>
  <w:style w:type="character" w:customStyle="1" w:styleId="xfm50310351">
    <w:name w:val="xfm_50310351"/>
    <w:rsid w:val="00403E88"/>
  </w:style>
  <w:style w:type="paragraph" w:styleId="af3">
    <w:name w:val="Balloon Text"/>
    <w:basedOn w:val="a"/>
    <w:link w:val="af4"/>
    <w:uiPriority w:val="99"/>
    <w:semiHidden/>
    <w:unhideWhenUsed/>
    <w:rsid w:val="00403E88"/>
    <w:pPr>
      <w:spacing w:after="0" w:line="240" w:lineRule="auto"/>
    </w:pPr>
    <w:rPr>
      <w:rFonts w:ascii="Tahoma" w:hAnsi="Tahoma"/>
      <w:sz w:val="16"/>
      <w:szCs w:val="16"/>
      <w:lang w:val="x-none"/>
    </w:rPr>
  </w:style>
  <w:style w:type="character" w:customStyle="1" w:styleId="af4">
    <w:name w:val="Текст у виносці Знак"/>
    <w:basedOn w:val="a0"/>
    <w:link w:val="af3"/>
    <w:uiPriority w:val="99"/>
    <w:semiHidden/>
    <w:rsid w:val="00403E88"/>
    <w:rPr>
      <w:rFonts w:ascii="Tahoma" w:eastAsia="Calibri" w:hAnsi="Tahoma" w:cs="Times New Roman"/>
      <w:kern w:val="0"/>
      <w:sz w:val="16"/>
      <w:szCs w:val="16"/>
      <w:lang w:val="x-none"/>
      <w14:ligatures w14:val="none"/>
    </w:rPr>
  </w:style>
  <w:style w:type="character" w:styleId="af5">
    <w:name w:val="annotation reference"/>
    <w:uiPriority w:val="99"/>
    <w:unhideWhenUsed/>
    <w:rsid w:val="00403E88"/>
    <w:rPr>
      <w:sz w:val="16"/>
      <w:szCs w:val="16"/>
    </w:rPr>
  </w:style>
  <w:style w:type="paragraph" w:styleId="af6">
    <w:name w:val="annotation text"/>
    <w:basedOn w:val="a"/>
    <w:link w:val="af7"/>
    <w:uiPriority w:val="99"/>
    <w:unhideWhenUsed/>
    <w:rsid w:val="00403E88"/>
    <w:rPr>
      <w:sz w:val="20"/>
      <w:szCs w:val="20"/>
      <w:lang w:val="x-none"/>
    </w:rPr>
  </w:style>
  <w:style w:type="character" w:customStyle="1" w:styleId="af7">
    <w:name w:val="Текст примітки Знак"/>
    <w:basedOn w:val="a0"/>
    <w:link w:val="af6"/>
    <w:uiPriority w:val="99"/>
    <w:rsid w:val="00403E88"/>
    <w:rPr>
      <w:rFonts w:ascii="Calibri" w:eastAsia="Calibri" w:hAnsi="Calibri" w:cs="Times New Roman"/>
      <w:kern w:val="0"/>
      <w:sz w:val="20"/>
      <w:szCs w:val="20"/>
      <w:lang w:val="x-none"/>
      <w14:ligatures w14:val="none"/>
    </w:rPr>
  </w:style>
  <w:style w:type="paragraph" w:styleId="af8">
    <w:name w:val="annotation subject"/>
    <w:basedOn w:val="af6"/>
    <w:next w:val="af6"/>
    <w:link w:val="af9"/>
    <w:uiPriority w:val="99"/>
    <w:semiHidden/>
    <w:unhideWhenUsed/>
    <w:rsid w:val="00403E88"/>
    <w:rPr>
      <w:b/>
      <w:bCs/>
    </w:rPr>
  </w:style>
  <w:style w:type="character" w:customStyle="1" w:styleId="af9">
    <w:name w:val="Тема примітки Знак"/>
    <w:basedOn w:val="af7"/>
    <w:link w:val="af8"/>
    <w:uiPriority w:val="99"/>
    <w:semiHidden/>
    <w:rsid w:val="00403E88"/>
    <w:rPr>
      <w:rFonts w:ascii="Calibri" w:eastAsia="Calibri" w:hAnsi="Calibri" w:cs="Times New Roman"/>
      <w:b/>
      <w:bCs/>
      <w:kern w:val="0"/>
      <w:sz w:val="20"/>
      <w:szCs w:val="20"/>
      <w:lang w:val="x-none"/>
      <w14:ligatures w14:val="none"/>
    </w:rPr>
  </w:style>
  <w:style w:type="paragraph" w:customStyle="1" w:styleId="rvps2">
    <w:name w:val="rvps2"/>
    <w:basedOn w:val="a"/>
    <w:rsid w:val="00403E88"/>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
    <w:next w:val="a"/>
    <w:link w:val="afb"/>
    <w:uiPriority w:val="10"/>
    <w:qFormat/>
    <w:rsid w:val="00403E88"/>
    <w:pPr>
      <w:spacing w:before="240" w:after="60"/>
      <w:jc w:val="center"/>
      <w:outlineLvl w:val="0"/>
    </w:pPr>
    <w:rPr>
      <w:rFonts w:ascii="Calibri Light" w:eastAsia="Times New Roman" w:hAnsi="Calibri Light"/>
      <w:b/>
      <w:bCs/>
      <w:kern w:val="28"/>
      <w:sz w:val="32"/>
      <w:szCs w:val="32"/>
      <w:lang w:val="x-none"/>
    </w:rPr>
  </w:style>
  <w:style w:type="character" w:customStyle="1" w:styleId="afb">
    <w:name w:val="Назва Знак"/>
    <w:basedOn w:val="a0"/>
    <w:link w:val="afa"/>
    <w:uiPriority w:val="10"/>
    <w:rsid w:val="00403E88"/>
    <w:rPr>
      <w:rFonts w:ascii="Calibri Light" w:eastAsia="Times New Roman" w:hAnsi="Calibri Light" w:cs="Times New Roman"/>
      <w:b/>
      <w:bCs/>
      <w:kern w:val="28"/>
      <w:sz w:val="32"/>
      <w:szCs w:val="32"/>
      <w:lang w:val="x-none"/>
      <w14:ligatures w14:val="none"/>
    </w:rPr>
  </w:style>
  <w:style w:type="character" w:customStyle="1" w:styleId="2">
    <w:name w:val="Основний текст 2 Знак"/>
    <w:link w:val="20"/>
    <w:locked/>
    <w:rsid w:val="00403E88"/>
    <w:rPr>
      <w:b/>
      <w:sz w:val="24"/>
    </w:rPr>
  </w:style>
  <w:style w:type="paragraph" w:styleId="20">
    <w:name w:val="Body Text 2"/>
    <w:basedOn w:val="a"/>
    <w:link w:val="2"/>
    <w:rsid w:val="00403E88"/>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403E88"/>
    <w:rPr>
      <w:rFonts w:ascii="Calibri" w:eastAsia="Calibri" w:hAnsi="Calibri" w:cs="Times New Roman"/>
      <w:kern w:val="0"/>
      <w14:ligatures w14:val="none"/>
    </w:rPr>
  </w:style>
  <w:style w:type="character" w:styleId="afc">
    <w:name w:val="Unresolved Mention"/>
    <w:uiPriority w:val="99"/>
    <w:semiHidden/>
    <w:unhideWhenUsed/>
    <w:rsid w:val="00403E88"/>
    <w:rPr>
      <w:color w:val="605E5C"/>
      <w:shd w:val="clear" w:color="auto" w:fill="E1DFDD"/>
    </w:rPr>
  </w:style>
  <w:style w:type="paragraph" w:styleId="afd">
    <w:name w:val="Body Text"/>
    <w:basedOn w:val="a"/>
    <w:link w:val="afe"/>
    <w:uiPriority w:val="99"/>
    <w:unhideWhenUsed/>
    <w:rsid w:val="00403E88"/>
    <w:pPr>
      <w:spacing w:after="120"/>
    </w:pPr>
    <w:rPr>
      <w:lang w:val="x-none"/>
    </w:rPr>
  </w:style>
  <w:style w:type="character" w:customStyle="1" w:styleId="afe">
    <w:name w:val="Основний текст Знак"/>
    <w:basedOn w:val="a0"/>
    <w:link w:val="afd"/>
    <w:uiPriority w:val="99"/>
    <w:rsid w:val="00403E88"/>
    <w:rPr>
      <w:rFonts w:ascii="Calibri" w:eastAsia="Calibri" w:hAnsi="Calibri" w:cs="Times New Roman"/>
      <w:kern w:val="0"/>
      <w:lang w:val="x-none"/>
      <w14:ligatures w14:val="none"/>
    </w:rPr>
  </w:style>
  <w:style w:type="paragraph" w:styleId="aff">
    <w:name w:val="Normal (Web)"/>
    <w:basedOn w:val="a"/>
    <w:uiPriority w:val="99"/>
    <w:semiHidden/>
    <w:unhideWhenUsed/>
    <w:rsid w:val="00403E8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403E88"/>
  </w:style>
  <w:style w:type="character" w:customStyle="1" w:styleId="h-hidden">
    <w:name w:val="h-hidden"/>
    <w:basedOn w:val="a0"/>
    <w:rsid w:val="00403E88"/>
  </w:style>
  <w:style w:type="paragraph" w:customStyle="1" w:styleId="12">
    <w:name w:val="Обычный1"/>
    <w:link w:val="13"/>
    <w:qFormat/>
    <w:rsid w:val="00403E88"/>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kern w:val="0"/>
      <w:sz w:val="16"/>
      <w:szCs w:val="16"/>
      <w:lang w:eastAsia="uk-UA"/>
      <w14:ligatures w14:val="none"/>
    </w:rPr>
  </w:style>
  <w:style w:type="character" w:customStyle="1" w:styleId="13">
    <w:name w:val="Основной текст Знак1"/>
    <w:link w:val="12"/>
    <w:qFormat/>
    <w:locked/>
    <w:rsid w:val="00403E88"/>
    <w:rPr>
      <w:rFonts w:ascii="Calibri" w:eastAsia="Calibri" w:hAnsi="Calibri" w:cs="Times New Roman"/>
      <w:kern w:val="0"/>
      <w:sz w:val="16"/>
      <w:szCs w:val="16"/>
      <w:lang w:eastAsia="uk-UA"/>
      <w14:ligatures w14:val="none"/>
    </w:rPr>
  </w:style>
  <w:style w:type="character" w:customStyle="1" w:styleId="ae">
    <w:name w:val="Абзац списку Знак"/>
    <w:basedOn w:val="a0"/>
    <w:link w:val="ad"/>
    <w:uiPriority w:val="34"/>
    <w:locked/>
    <w:rsid w:val="008323FA"/>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78361">
      <w:bodyDiv w:val="1"/>
      <w:marLeft w:val="0"/>
      <w:marRight w:val="0"/>
      <w:marTop w:val="0"/>
      <w:marBottom w:val="0"/>
      <w:divBdr>
        <w:top w:val="none" w:sz="0" w:space="0" w:color="auto"/>
        <w:left w:val="none" w:sz="0" w:space="0" w:color="auto"/>
        <w:bottom w:val="none" w:sz="0" w:space="0" w:color="auto"/>
        <w:right w:val="none" w:sz="0" w:space="0" w:color="auto"/>
      </w:divBdr>
    </w:div>
    <w:div w:id="458570343">
      <w:bodyDiv w:val="1"/>
      <w:marLeft w:val="0"/>
      <w:marRight w:val="0"/>
      <w:marTop w:val="0"/>
      <w:marBottom w:val="0"/>
      <w:divBdr>
        <w:top w:val="none" w:sz="0" w:space="0" w:color="auto"/>
        <w:left w:val="none" w:sz="0" w:space="0" w:color="auto"/>
        <w:bottom w:val="none" w:sz="0" w:space="0" w:color="auto"/>
        <w:right w:val="none" w:sz="0" w:space="0" w:color="auto"/>
      </w:divBdr>
    </w:div>
    <w:div w:id="485053522">
      <w:bodyDiv w:val="1"/>
      <w:marLeft w:val="0"/>
      <w:marRight w:val="0"/>
      <w:marTop w:val="0"/>
      <w:marBottom w:val="0"/>
      <w:divBdr>
        <w:top w:val="none" w:sz="0" w:space="0" w:color="auto"/>
        <w:left w:val="none" w:sz="0" w:space="0" w:color="auto"/>
        <w:bottom w:val="none" w:sz="0" w:space="0" w:color="auto"/>
        <w:right w:val="none" w:sz="0" w:space="0" w:color="auto"/>
      </w:divBdr>
    </w:div>
    <w:div w:id="586766943">
      <w:bodyDiv w:val="1"/>
      <w:marLeft w:val="0"/>
      <w:marRight w:val="0"/>
      <w:marTop w:val="0"/>
      <w:marBottom w:val="0"/>
      <w:divBdr>
        <w:top w:val="none" w:sz="0" w:space="0" w:color="auto"/>
        <w:left w:val="none" w:sz="0" w:space="0" w:color="auto"/>
        <w:bottom w:val="none" w:sz="0" w:space="0" w:color="auto"/>
        <w:right w:val="none" w:sz="0" w:space="0" w:color="auto"/>
      </w:divBdr>
    </w:div>
    <w:div w:id="960116038">
      <w:bodyDiv w:val="1"/>
      <w:marLeft w:val="0"/>
      <w:marRight w:val="0"/>
      <w:marTop w:val="0"/>
      <w:marBottom w:val="0"/>
      <w:divBdr>
        <w:top w:val="none" w:sz="0" w:space="0" w:color="auto"/>
        <w:left w:val="none" w:sz="0" w:space="0" w:color="auto"/>
        <w:bottom w:val="none" w:sz="0" w:space="0" w:color="auto"/>
        <w:right w:val="none" w:sz="0" w:space="0" w:color="auto"/>
      </w:divBdr>
    </w:div>
    <w:div w:id="1071654667">
      <w:bodyDiv w:val="1"/>
      <w:marLeft w:val="0"/>
      <w:marRight w:val="0"/>
      <w:marTop w:val="0"/>
      <w:marBottom w:val="0"/>
      <w:divBdr>
        <w:top w:val="none" w:sz="0" w:space="0" w:color="auto"/>
        <w:left w:val="none" w:sz="0" w:space="0" w:color="auto"/>
        <w:bottom w:val="none" w:sz="0" w:space="0" w:color="auto"/>
        <w:right w:val="none" w:sz="0" w:space="0" w:color="auto"/>
      </w:divBdr>
    </w:div>
    <w:div w:id="1208252387">
      <w:bodyDiv w:val="1"/>
      <w:marLeft w:val="0"/>
      <w:marRight w:val="0"/>
      <w:marTop w:val="0"/>
      <w:marBottom w:val="0"/>
      <w:divBdr>
        <w:top w:val="none" w:sz="0" w:space="0" w:color="auto"/>
        <w:left w:val="none" w:sz="0" w:space="0" w:color="auto"/>
        <w:bottom w:val="none" w:sz="0" w:space="0" w:color="auto"/>
        <w:right w:val="none" w:sz="0" w:space="0" w:color="auto"/>
      </w:divBdr>
    </w:div>
    <w:div w:id="1326973678">
      <w:bodyDiv w:val="1"/>
      <w:marLeft w:val="0"/>
      <w:marRight w:val="0"/>
      <w:marTop w:val="0"/>
      <w:marBottom w:val="0"/>
      <w:divBdr>
        <w:top w:val="none" w:sz="0" w:space="0" w:color="auto"/>
        <w:left w:val="none" w:sz="0" w:space="0" w:color="auto"/>
        <w:bottom w:val="none" w:sz="0" w:space="0" w:color="auto"/>
        <w:right w:val="none" w:sz="0" w:space="0" w:color="auto"/>
      </w:divBdr>
    </w:div>
    <w:div w:id="2047950718">
      <w:bodyDiv w:val="1"/>
      <w:marLeft w:val="0"/>
      <w:marRight w:val="0"/>
      <w:marTop w:val="0"/>
      <w:marBottom w:val="0"/>
      <w:divBdr>
        <w:top w:val="none" w:sz="0" w:space="0" w:color="auto"/>
        <w:left w:val="none" w:sz="0" w:space="0" w:color="auto"/>
        <w:bottom w:val="none" w:sz="0" w:space="0" w:color="auto"/>
        <w:right w:val="none" w:sz="0" w:space="0" w:color="auto"/>
      </w:divBdr>
    </w:div>
    <w:div w:id="20700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mc2001@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czo.gov.ua/verify"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35</Pages>
  <Words>60608</Words>
  <Characters>34547</Characters>
  <DocSecurity>0</DocSecurity>
  <Lines>287</Lines>
  <Paragraphs>189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2023-07-10T14:28:00Z</dcterms:created>
  <dcterms:modified xsi:type="dcterms:W3CDTF">2023-07-13T12:02:00Z</dcterms:modified>
</cp:coreProperties>
</file>