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3" w:rsidRPr="001D4EAB" w:rsidRDefault="003F6C43" w:rsidP="003F6C43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1D4EAB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 xml:space="preserve">Відділ освіти </w:t>
      </w:r>
      <w:proofErr w:type="spellStart"/>
      <w:r w:rsidRPr="001D4EAB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>Хорошів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>с</w:t>
      </w:r>
      <w:r w:rsidRPr="001D4EAB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>ької</w:t>
      </w:r>
      <w:proofErr w:type="spellEnd"/>
      <w:r w:rsidRPr="001D4EAB">
        <w:rPr>
          <w:rFonts w:ascii="Times New Roman" w:eastAsia="Calibri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en-US" w:bidi="ar-SA"/>
        </w:rPr>
        <w:t xml:space="preserve"> селищної ради</w:t>
      </w:r>
    </w:p>
    <w:p w:rsidR="003F6C43" w:rsidRPr="00092B43" w:rsidRDefault="003F6C43" w:rsidP="003F6C4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3F6C43" w:rsidRPr="00092B43" w:rsidRDefault="003F6C43" w:rsidP="003F6C4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ПРОТОКОЛЬНЕ РІШЕННЯ (ПРОТОКОЛ)</w:t>
      </w:r>
    </w:p>
    <w:p w:rsidR="003F6C43" w:rsidRPr="00092B43" w:rsidRDefault="003F6C43" w:rsidP="003F6C4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3F6C43" w:rsidRPr="00092B43" w:rsidRDefault="003F6C43" w:rsidP="003F6C4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3F6C43" w:rsidRPr="00092B43" w:rsidRDefault="0094090D" w:rsidP="0094090D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274C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ru-RU" w:eastAsia="ar-SA" w:bidi="ar-SA"/>
        </w:rPr>
        <w:t xml:space="preserve">      </w:t>
      </w:r>
      <w:r w:rsidR="003F6C43"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0</w:t>
      </w:r>
      <w:r w:rsidRPr="00274C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ru-RU" w:eastAsia="ar-SA" w:bidi="ar-SA"/>
        </w:rPr>
        <w:t>3</w:t>
      </w:r>
      <w:r w:rsidR="003F6C43"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.01.202</w:t>
      </w:r>
      <w:r w:rsidRPr="00274C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ru-RU" w:eastAsia="ar-SA" w:bidi="ar-SA"/>
        </w:rPr>
        <w:t>4</w:t>
      </w:r>
      <w:r w:rsidR="003F6C43"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                                         </w:t>
      </w:r>
      <w:proofErr w:type="spellStart"/>
      <w:r w:rsidR="003F6C43"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смт</w:t>
      </w:r>
      <w:proofErr w:type="spellEnd"/>
      <w:r w:rsidR="003F6C43" w:rsidRPr="00092B43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. Хорошів                          № </w:t>
      </w:r>
      <w:r w:rsidR="005E5785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1</w:t>
      </w:r>
    </w:p>
    <w:p w:rsidR="003F6C43" w:rsidRPr="00092B43" w:rsidRDefault="003F6C43" w:rsidP="003F6C4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E61A23" w:rsidRPr="00AB7E38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AB7E3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уповноваженої особи</w:t>
      </w:r>
    </w:p>
    <w:p w:rsidR="00E61A23" w:rsidRPr="00AB7E38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E61A23" w:rsidRPr="00AB7E38" w:rsidRDefault="00E61A23" w:rsidP="00E61A23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AB7E38">
        <w:rPr>
          <w:rFonts w:ascii="Times New Roman" w:hAnsi="Times New Roman" w:cs="Times New Roman"/>
          <w:b/>
          <w:shd w:val="clear" w:color="auto" w:fill="FFFFFF"/>
          <w:lang w:val="uk-UA"/>
        </w:rPr>
        <w:t>Порядок денний:</w:t>
      </w:r>
    </w:p>
    <w:p w:rsidR="00E61A23" w:rsidRPr="00AB7E38" w:rsidRDefault="00E61A23" w:rsidP="00E61A23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E61A23" w:rsidRPr="00AB7E38" w:rsidRDefault="00E61A23" w:rsidP="00E61A2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AB7E38">
        <w:rPr>
          <w:rFonts w:ascii="Times New Roman" w:hAnsi="Times New Roman" w:cs="Times New Roman"/>
          <w:shd w:val="clear" w:color="auto" w:fill="FFFFFF"/>
          <w:lang w:val="uk-UA"/>
        </w:rPr>
        <w:t>Про затвердження</w:t>
      </w:r>
      <w:r w:rsidR="00AB7E38"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B7E38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</w:t>
      </w:r>
      <w:r w:rsidRPr="00AB7E38">
        <w:rPr>
          <w:rFonts w:ascii="Times New Roman" w:hAnsi="Times New Roman" w:cs="Times New Roman"/>
          <w:iCs/>
          <w:shd w:val="clear" w:color="auto" w:fill="FFFFFF"/>
          <w:lang w:val="uk-UA"/>
        </w:rPr>
        <w:t xml:space="preserve">змін </w:t>
      </w:r>
      <w:r w:rsidR="00E05A49" w:rsidRPr="00AB7E38">
        <w:rPr>
          <w:rFonts w:ascii="Times New Roman" w:hAnsi="Times New Roman" w:cs="Times New Roman"/>
          <w:iCs/>
          <w:shd w:val="clear" w:color="auto" w:fill="FFFFFF"/>
          <w:lang w:val="uk-UA"/>
        </w:rPr>
        <w:t>до річного плану</w:t>
      </w:r>
      <w:r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на 202</w:t>
      </w:r>
      <w:r w:rsidR="0094090D" w:rsidRPr="0094090D">
        <w:rPr>
          <w:rFonts w:ascii="Times New Roman" w:hAnsi="Times New Roman" w:cs="Times New Roman"/>
          <w:shd w:val="clear" w:color="auto" w:fill="FFFFFF"/>
          <w:lang w:val="ru-RU"/>
        </w:rPr>
        <w:t>4</w:t>
      </w:r>
      <w:r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рік</w:t>
      </w:r>
      <w:r w:rsidR="00734727" w:rsidRPr="00AB7E38">
        <w:rPr>
          <w:rFonts w:ascii="Times New Roman" w:hAnsi="Times New Roman" w:cs="Times New Roman"/>
          <w:shd w:val="clear" w:color="auto" w:fill="FFFFFF"/>
          <w:lang w:val="uk-UA"/>
        </w:rPr>
        <w:t>, який додається.</w:t>
      </w:r>
    </w:p>
    <w:p w:rsidR="00E61A23" w:rsidRPr="00AB7E38" w:rsidRDefault="00E61A23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AB7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 </w:t>
      </w:r>
      <w:r w:rsidR="00734727" w:rsidRPr="00AB7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оприлюднення </w:t>
      </w:r>
      <w:r w:rsidR="00AB7E38" w:rsidRPr="00AB7E38">
        <w:rPr>
          <w:rFonts w:ascii="Times New Roman" w:hAnsi="Times New Roman" w:cs="Times New Roman"/>
          <w:iCs/>
          <w:shd w:val="clear" w:color="auto" w:fill="FFFFFF"/>
          <w:lang w:val="uk-UA"/>
        </w:rPr>
        <w:t>змін до річного плану</w:t>
      </w:r>
      <w:r w:rsidR="00AB7E38"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на 202</w:t>
      </w:r>
      <w:r w:rsidR="0094090D" w:rsidRPr="0094090D">
        <w:rPr>
          <w:rFonts w:ascii="Times New Roman" w:hAnsi="Times New Roman" w:cs="Times New Roman"/>
          <w:shd w:val="clear" w:color="auto" w:fill="FFFFFF"/>
          <w:lang w:val="ru-RU"/>
        </w:rPr>
        <w:t>4</w:t>
      </w:r>
      <w:r w:rsidR="00AB7E38"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рік</w:t>
      </w:r>
      <w:r w:rsidR="00734727" w:rsidRPr="00AB7E38">
        <w:rPr>
          <w:rFonts w:ascii="Times New Roman" w:hAnsi="Times New Roman" w:cs="Times New Roman"/>
          <w:shd w:val="clear" w:color="auto" w:fill="FFFFFF"/>
          <w:lang w:val="uk-UA"/>
        </w:rPr>
        <w:t xml:space="preserve"> в електронній системі закупівель.</w:t>
      </w:r>
    </w:p>
    <w:p w:rsidR="006F4E38" w:rsidRPr="006F4E38" w:rsidRDefault="006F4E38" w:rsidP="006F4E3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6F4E38">
        <w:rPr>
          <w:rFonts w:ascii="Times New Roman" w:hAnsi="Times New Roman" w:cs="Times New Roman"/>
          <w:shd w:val="clear" w:color="auto" w:fill="FFFFFF"/>
          <w:lang w:val="uk-UA"/>
        </w:rPr>
        <w:t>Про проведення закупівлі послуг з розподілу електричної енергії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ДК 021:2015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ru-RU"/>
        </w:rPr>
        <w:t>: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65310000-9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ru-RU"/>
        </w:rPr>
        <w:t>-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proofErr w:type="spellStart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Розподіл</w:t>
      </w:r>
      <w:proofErr w:type="spellEnd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електричної</w:t>
      </w:r>
      <w:proofErr w:type="spellEnd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енергії</w:t>
      </w:r>
      <w:proofErr w:type="spellEnd"/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ru-RU"/>
        </w:rPr>
        <w:t>.</w:t>
      </w:r>
    </w:p>
    <w:p w:rsidR="006F4E38" w:rsidRPr="006F4E38" w:rsidRDefault="006F4E38" w:rsidP="006F4E38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 оприлюднення в електронній системі закупівель звіту про договір про закупівлю, укладеного без використання електронної системи закупівель за результатами здійснення закупівлі 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>послуг з розподілу електричної енергії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енергії.</w:t>
      </w:r>
    </w:p>
    <w:p w:rsidR="006F4E38" w:rsidRPr="006F4E38" w:rsidRDefault="006F4E38" w:rsidP="006F4E38">
      <w:pPr>
        <w:pStyle w:val="Standard"/>
        <w:widowControl/>
        <w:shd w:val="clear" w:color="auto" w:fill="FFFFFF"/>
        <w:tabs>
          <w:tab w:val="left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61A23" w:rsidRPr="00AB7E38" w:rsidRDefault="00E61A23" w:rsidP="00E61A23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AB7E38">
        <w:rPr>
          <w:rFonts w:ascii="Times New Roman" w:hAnsi="Times New Roman" w:cs="Times New Roman"/>
          <w:b/>
          <w:bCs/>
          <w:lang w:val="uk-UA"/>
        </w:rPr>
        <w:t>Під час розгляду першого питання порядку денного:</w:t>
      </w:r>
    </w:p>
    <w:p w:rsidR="006F4E38" w:rsidRDefault="006F4E38" w:rsidP="006F4E3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6F4E38" w:rsidRPr="006F4E38" w:rsidRDefault="008868FC" w:rsidP="008868FC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  </w:t>
      </w:r>
      <w:r w:rsidR="006F4E38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Для задоволення потреби на 202</w:t>
      </w:r>
      <w:r w:rsidR="0094090D" w:rsidRPr="0094090D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="006F4E38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</w:t>
      </w:r>
      <w:r w:rsidR="006F4E38" w:rsidRPr="006F4E38">
        <w:rPr>
          <w:rFonts w:ascii="Times New Roman" w:hAnsi="Times New Roman" w:cs="Times New Roman"/>
          <w:shd w:val="clear" w:color="auto" w:fill="FFFFFF"/>
          <w:lang w:val="uk-UA"/>
        </w:rPr>
        <w:t>послуг</w:t>
      </w:r>
      <w:r w:rsidR="006F4E38">
        <w:rPr>
          <w:rFonts w:ascii="Times New Roman" w:hAnsi="Times New Roman" w:cs="Times New Roman"/>
          <w:shd w:val="clear" w:color="auto" w:fill="FFFFFF"/>
          <w:lang w:val="uk-UA"/>
        </w:rPr>
        <w:t>ах</w:t>
      </w:r>
      <w:r w:rsidR="006F4E38" w:rsidRPr="006F4E38">
        <w:rPr>
          <w:rFonts w:ascii="Times New Roman" w:hAnsi="Times New Roman" w:cs="Times New Roman"/>
          <w:shd w:val="clear" w:color="auto" w:fill="FFFFFF"/>
          <w:lang w:val="uk-UA"/>
        </w:rPr>
        <w:t xml:space="preserve"> з розподілу електричної енергії</w:t>
      </w:r>
      <w:r w:rsidR="006F4E38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="006F4E38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6F4E38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6F4E38"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="006F4E3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6F4E38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="006F4E3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6F4E38"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="006F4E3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6F4E38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</w:t>
      </w:r>
      <w:r w:rsidR="006F4E38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необхідно провести закупівлю без застосування відкритих торгів та / або електронного каталогу для закупівлі товару на підставі абзацу 4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6F4E38" w:rsidRPr="006F4E38">
        <w:rPr>
          <w:rFonts w:ascii="Times New Roman" w:hAnsi="Times New Roman" w:cs="Times New Roman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6F4E38" w:rsidRPr="006F4E38">
        <w:rPr>
          <w:rFonts w:ascii="Times New Roman" w:hAnsi="Times New Roman" w:cs="Times New Roman"/>
          <w:lang w:val="uk-UA"/>
        </w:rPr>
        <w:t>“Про</w:t>
      </w:r>
      <w:proofErr w:type="spellEnd"/>
      <w:r w:rsidR="006F4E38" w:rsidRPr="006F4E38">
        <w:rPr>
          <w:rFonts w:ascii="Times New Roman" w:hAnsi="Times New Roman" w:cs="Times New Roman"/>
          <w:lang w:val="uk-UA"/>
        </w:rPr>
        <w:t xml:space="preserve"> публічні </w:t>
      </w:r>
      <w:proofErr w:type="spellStart"/>
      <w:r w:rsidR="006F4E38" w:rsidRPr="006F4E38">
        <w:rPr>
          <w:rFonts w:ascii="Times New Roman" w:hAnsi="Times New Roman" w:cs="Times New Roman"/>
          <w:lang w:val="uk-UA"/>
        </w:rPr>
        <w:t>закупівлі”</w:t>
      </w:r>
      <w:proofErr w:type="spellEnd"/>
      <w:r w:rsidR="006F4E38" w:rsidRPr="006F4E38">
        <w:rPr>
          <w:rFonts w:ascii="Times New Roman" w:hAnsi="Times New Roman" w:cs="Times New Roman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скасування» від 12.10.2022 № 1178 </w:t>
      </w:r>
      <w:r w:rsidR="00274C48" w:rsidRPr="00274C48">
        <w:rPr>
          <w:rFonts w:ascii="Times New Roman" w:hAnsi="Times New Roman" w:cs="Times New Roman"/>
          <w:lang w:val="uk-UA"/>
        </w:rPr>
        <w:t>(</w:t>
      </w:r>
      <w:r w:rsidR="00274C48">
        <w:rPr>
          <w:rFonts w:ascii="Times New Roman" w:hAnsi="Times New Roman" w:cs="Times New Roman"/>
          <w:lang w:val="uk-UA"/>
        </w:rPr>
        <w:t>із змінами)</w:t>
      </w:r>
      <w:r w:rsidR="006F4E38" w:rsidRPr="006F4E38">
        <w:rPr>
          <w:rFonts w:ascii="Times New Roman" w:hAnsi="Times New Roman" w:cs="Times New Roman"/>
          <w:lang w:val="uk-UA"/>
        </w:rPr>
        <w:t>(далі – Особливості)</w:t>
      </w:r>
      <w:r w:rsidR="006F4E38" w:rsidRPr="006F4E38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>.</w:t>
      </w:r>
    </w:p>
    <w:p w:rsidR="006F4E38" w:rsidRPr="006F4E38" w:rsidRDefault="006F4E38" w:rsidP="006F4E3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6F4E38" w:rsidRPr="006F4E38" w:rsidRDefault="006F4E38" w:rsidP="006F4E3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  <w:r w:rsidRPr="006F4E38">
        <w:rPr>
          <w:rFonts w:ascii="Times New Roman" w:hAnsi="Times New Roman" w:cs="Times New Roman"/>
          <w:lang w:val="uk-UA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закупівель замовника відповідно до статті 4 </w:t>
      </w:r>
      <w:proofErr w:type="spellStart"/>
      <w:r w:rsidRPr="006F4E38">
        <w:rPr>
          <w:rFonts w:ascii="Times New Roman" w:hAnsi="Times New Roman" w:cs="Times New Roman"/>
          <w:lang w:val="uk-UA"/>
        </w:rPr>
        <w:t>Закону.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Абзацом</w:t>
      </w:r>
      <w:proofErr w:type="spellEnd"/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3 частини 1 статті 4 Закону України «Про публічні закупівлі»</w:t>
      </w:r>
      <w:r w:rsidRPr="006F4E38">
        <w:rPr>
          <w:rFonts w:ascii="Times New Roman" w:hAnsi="Times New Roman" w:cs="Times New Roman"/>
          <w:lang w:val="uk-UA"/>
        </w:rPr>
        <w:t xml:space="preserve"> передбачено, що 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закупівля здійснюється відповідно до річного плану.</w:t>
      </w:r>
    </w:p>
    <w:p w:rsidR="006F4E38" w:rsidRPr="006F4E38" w:rsidRDefault="006F4E38" w:rsidP="006F4E3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6F4E38" w:rsidRPr="006F4E38" w:rsidRDefault="006F4E38" w:rsidP="006F4E38">
      <w:pPr>
        <w:spacing w:line="240" w:lineRule="atLeast"/>
        <w:contextualSpacing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F4E3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На виконання наведених вище норм необхідно затвердити зміни до річного плану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 xml:space="preserve"> на 202</w:t>
      </w:r>
      <w:r w:rsidR="00274C48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 xml:space="preserve"> рік, який є Додатком № 1.</w:t>
      </w:r>
    </w:p>
    <w:p w:rsidR="006F4E38" w:rsidRPr="00410677" w:rsidRDefault="006F4E38" w:rsidP="006F4E38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E61A23" w:rsidRPr="00AB7E38" w:rsidRDefault="00E61A23" w:rsidP="00E61A23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AB7E38">
        <w:rPr>
          <w:rFonts w:ascii="Times New Roman" w:hAnsi="Times New Roman" w:cs="Times New Roman"/>
          <w:b/>
          <w:bCs/>
          <w:lang w:val="uk-UA"/>
        </w:rPr>
        <w:t>Під час розгляду другого питання порядку денного:</w:t>
      </w:r>
    </w:p>
    <w:p w:rsidR="006F4E38" w:rsidRDefault="006F4E38" w:rsidP="006F4E38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6F4E38" w:rsidRDefault="006F4E38" w:rsidP="006F4E38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F4E38">
        <w:rPr>
          <w:rFonts w:ascii="Times New Roman" w:hAnsi="Times New Roman" w:cs="Times New Roman"/>
          <w:lang w:val="uk-UA"/>
        </w:rPr>
        <w:t xml:space="preserve">Відповідно до абзацу 2 частини 1 статті 4 Закону України «Про публічні закупівлі»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 На виконання даної вимоги Закону України «Про публічні закупівлі» оприлюднити зміни до річного плану 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>на 202</w:t>
      </w:r>
      <w:r w:rsidR="00274C48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 xml:space="preserve"> рік, який є Додатком № 1, в електронній системі закупівель протягом п’яти робочих днів з дня їх затвердження.</w:t>
      </w:r>
    </w:p>
    <w:p w:rsidR="006F4E38" w:rsidRPr="006F4E38" w:rsidRDefault="006F4E38" w:rsidP="006F4E38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8349C5" w:rsidRPr="00AB7E38" w:rsidRDefault="008349C5" w:rsidP="008349C5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AB7E38">
        <w:rPr>
          <w:rFonts w:ascii="Times New Roman" w:hAnsi="Times New Roman" w:cs="Times New Roman"/>
          <w:b/>
          <w:bCs/>
          <w:lang w:val="uk-UA"/>
        </w:rPr>
        <w:t>Під час розгляду третього питання порядку денного:</w:t>
      </w:r>
    </w:p>
    <w:p w:rsidR="008349C5" w:rsidRPr="00AB7E38" w:rsidRDefault="008349C5" w:rsidP="00E61A23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6F4E38" w:rsidRPr="00F15E28" w:rsidRDefault="006F4E38" w:rsidP="006F4E3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6F4E38">
        <w:rPr>
          <w:rFonts w:ascii="Times New Roman" w:hAnsi="Times New Roman" w:cs="Times New Roman"/>
          <w:lang w:val="uk-UA"/>
        </w:rPr>
        <w:lastRenderedPageBreak/>
        <w:t xml:space="preserve">Враховуючи наявну потребу замовника, що підтверджена </w:t>
      </w:r>
      <w:r>
        <w:rPr>
          <w:rFonts w:ascii="Times New Roman" w:hAnsi="Times New Roman" w:cs="Times New Roman"/>
          <w:lang w:val="uk-UA"/>
        </w:rPr>
        <w:t>проведеним аналізом використання послуг з розподілу електричної енергії за попередні роки,</w:t>
      </w:r>
      <w:r w:rsidRPr="006F4E38">
        <w:rPr>
          <w:rFonts w:ascii="Times New Roman" w:hAnsi="Times New Roman" w:cs="Times New Roman"/>
          <w:lang w:val="uk-UA"/>
        </w:rPr>
        <w:t xml:space="preserve"> існує потреба у здійсненні закупівлі </w:t>
      </w:r>
      <w:r w:rsidR="00F15E28" w:rsidRPr="006F4E38">
        <w:rPr>
          <w:rFonts w:ascii="Times New Roman" w:hAnsi="Times New Roman" w:cs="Times New Roman"/>
          <w:shd w:val="clear" w:color="auto" w:fill="FFFFFF"/>
          <w:lang w:val="uk-UA"/>
        </w:rPr>
        <w:t>послуг з розподілу електричної енергії</w:t>
      </w:r>
      <w:r w:rsidR="00F15E28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="00F15E28" w:rsidRPr="00F15E2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F15E28" w:rsidRPr="00F15E2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F15E28" w:rsidRPr="00F15E2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="00F15E2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F15E28" w:rsidRPr="00F15E2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="00F15E2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F15E28" w:rsidRPr="00F15E2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="00F15E28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F15E28" w:rsidRPr="00F15E2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енергії.</w:t>
      </w:r>
    </w:p>
    <w:p w:rsidR="006F4E38" w:rsidRPr="006F4E38" w:rsidRDefault="006F4E38" w:rsidP="006F4E3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6F4E38">
        <w:rPr>
          <w:rFonts w:ascii="Times New Roman" w:hAnsi="Times New Roman" w:cs="Times New Roman"/>
          <w:lang w:val="uk-UA"/>
        </w:rPr>
        <w:t xml:space="preserve">Відповідно до абзацу 4 підпункту 5 пункту 13 Особливостей,  придбання замовниками товарів і послуг (крім послуг з поточного ремонту), вартість яких становить або перевищує 100 тис. </w:t>
      </w:r>
      <w:proofErr w:type="spellStart"/>
      <w:r w:rsidRPr="006F4E38">
        <w:rPr>
          <w:rFonts w:ascii="Times New Roman" w:hAnsi="Times New Roman" w:cs="Times New Roman"/>
          <w:lang w:val="uk-UA"/>
        </w:rPr>
        <w:t>грн</w:t>
      </w:r>
      <w:proofErr w:type="spellEnd"/>
      <w:r w:rsidRPr="006F4E38">
        <w:rPr>
          <w:rFonts w:ascii="Times New Roman" w:hAnsi="Times New Roman" w:cs="Times New Roman"/>
          <w:lang w:val="uk-UA"/>
        </w:rPr>
        <w:t xml:space="preserve">, послуг з поточного ремонту, вартість яких становить або перевищує 200 тис. </w:t>
      </w:r>
      <w:proofErr w:type="spellStart"/>
      <w:r w:rsidRPr="006F4E38">
        <w:rPr>
          <w:rFonts w:ascii="Times New Roman" w:hAnsi="Times New Roman" w:cs="Times New Roman"/>
          <w:lang w:val="uk-UA"/>
        </w:rPr>
        <w:t>грн</w:t>
      </w:r>
      <w:proofErr w:type="spellEnd"/>
      <w:r w:rsidRPr="006F4E38">
        <w:rPr>
          <w:rFonts w:ascii="Times New Roman" w:hAnsi="Times New Roman" w:cs="Times New Roman"/>
          <w:lang w:val="uk-UA"/>
        </w:rPr>
        <w:t xml:space="preserve">,  робіт, вартість яких становить або перевищує 1,5 </w:t>
      </w:r>
      <w:proofErr w:type="spellStart"/>
      <w:r w:rsidRPr="006F4E38">
        <w:rPr>
          <w:rFonts w:ascii="Times New Roman" w:hAnsi="Times New Roman" w:cs="Times New Roman"/>
          <w:lang w:val="uk-UA"/>
        </w:rPr>
        <w:t>млн</w:t>
      </w:r>
      <w:proofErr w:type="spellEnd"/>
      <w:r w:rsidRPr="006F4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F4E38">
        <w:rPr>
          <w:rFonts w:ascii="Times New Roman" w:hAnsi="Times New Roman" w:cs="Times New Roman"/>
          <w:lang w:val="uk-UA"/>
        </w:rPr>
        <w:t>грн</w:t>
      </w:r>
      <w:proofErr w:type="spellEnd"/>
      <w:r w:rsidRPr="006F4E38">
        <w:rPr>
          <w:rFonts w:ascii="Times New Roman" w:hAnsi="Times New Roman" w:cs="Times New Roman"/>
          <w:lang w:val="uk-UA"/>
        </w:rPr>
        <w:t>, може здійснюватися без застосування відкритих торгів та / 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:rsidR="00B479F5" w:rsidRPr="00B479F5" w:rsidRDefault="00B479F5" w:rsidP="00B479F5">
      <w:pPr>
        <w:spacing w:line="30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479F5">
        <w:rPr>
          <w:rFonts w:ascii="Times New Roman" w:eastAsia="Times New Roman" w:hAnsi="Times New Roman" w:cs="Times New Roman"/>
          <w:lang w:val="uk-UA" w:eastAsia="ru-RU"/>
        </w:rPr>
        <w:t xml:space="preserve">Відповідно до Закону України «Про ринок електричної енергії» розподіл електричної енергії (далі - розподіл) -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 Розподіл електричної енергії здійснюється оператором системи розподілу. Діяльність з розподілу електричної енергії, відповідно до законів України «Про ліцензування видів господарської діяльності» та «Про ринок електричної енергії», підлягає ліцензуванню. Відповідно до Постанови НКРЕКП від 16.11.2018 № 1441 АТ «ЖИТОМИРОБЛЕНЕРГО» видана ліцензія на право провадження господарської діяльності з розподілу електричної енергії у межах місць провадження господарської діяльності (Територія Житомирської області в межах розташування системи розподілу електричної енергії, що перебуває у власності АТ «ЖИТОМИРОБЛЕНЕРГО» у власності або господарському віданні (щодо державного або комунального майна), та електричних мереж інших власників, які приєднані до мереж ліцензіата (з якими укладені відповідні договори згідно із законодавством).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Згідно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даних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Реєстру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суб’єктів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природних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монополій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сфері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енергетики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станом на 30.1</w:t>
      </w:r>
      <w:r w:rsidR="00D96179">
        <w:rPr>
          <w:rFonts w:ascii="Times New Roman" w:eastAsia="Times New Roman" w:hAnsi="Times New Roman" w:cs="Times New Roman"/>
          <w:lang w:val="ru-RU" w:eastAsia="ru-RU"/>
        </w:rPr>
        <w:t>1</w:t>
      </w:r>
      <w:r w:rsidRPr="00B479F5">
        <w:rPr>
          <w:rFonts w:ascii="Times New Roman" w:eastAsia="Times New Roman" w:hAnsi="Times New Roman" w:cs="Times New Roman"/>
          <w:lang w:val="ru-RU" w:eastAsia="ru-RU"/>
        </w:rPr>
        <w:t>.202</w:t>
      </w:r>
      <w:r w:rsidR="00D96179">
        <w:rPr>
          <w:rFonts w:ascii="Times New Roman" w:eastAsia="Times New Roman" w:hAnsi="Times New Roman" w:cs="Times New Roman"/>
          <w:lang w:val="ru-RU" w:eastAsia="ru-RU"/>
        </w:rPr>
        <w:t>3</w:t>
      </w:r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(на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сайті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НКРЕКП) АКЦІОНЕРНЕ ТОВАРИСТВО "ЖИТОМИРОБЛЕНЕРГО", код ЄДРПОУ 22048622, м. ЖИТОМИР, ВУЛ. ПУШКІНСЬКА, БУД. 32/8, 10014,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є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суб’єктом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природних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монополій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території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Житомирської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області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сфері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розподілу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електричної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енергії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479F5">
        <w:rPr>
          <w:rFonts w:ascii="Times New Roman" w:eastAsia="Times New Roman" w:hAnsi="Times New Roman" w:cs="Times New Roman"/>
          <w:lang w:val="ru-RU" w:eastAsia="ru-RU"/>
        </w:rPr>
        <w:t>до</w:t>
      </w:r>
      <w:proofErr w:type="gram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постанови НКРЕКП </w:t>
      </w:r>
      <w:proofErr w:type="spellStart"/>
      <w:r w:rsidRPr="00B479F5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B479F5">
        <w:rPr>
          <w:rFonts w:ascii="Times New Roman" w:eastAsia="Times New Roman" w:hAnsi="Times New Roman" w:cs="Times New Roman"/>
          <w:lang w:val="ru-RU" w:eastAsia="ru-RU"/>
        </w:rPr>
        <w:t xml:space="preserve"> 16.11.2018 № 1441. </w:t>
      </w:r>
    </w:p>
    <w:p w:rsidR="006F4E38" w:rsidRPr="00B479F5" w:rsidRDefault="006F4E38" w:rsidP="006F4E38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lang w:val="ru-RU"/>
        </w:rPr>
      </w:pPr>
    </w:p>
    <w:p w:rsidR="006F4E38" w:rsidRPr="006F4E38" w:rsidRDefault="006F4E38" w:rsidP="006F4E38">
      <w:pPr>
        <w:pStyle w:val="Standard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Враховуючи викладене вище та з метою задоволення потреби на 202</w:t>
      </w:r>
      <w:r w:rsidR="00D96179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</w:t>
      </w:r>
      <w:r w:rsidR="008868FC" w:rsidRPr="006F4E38">
        <w:rPr>
          <w:rFonts w:ascii="Times New Roman" w:hAnsi="Times New Roman" w:cs="Times New Roman"/>
          <w:shd w:val="clear" w:color="auto" w:fill="FFFFFF"/>
          <w:lang w:val="uk-UA"/>
        </w:rPr>
        <w:t>послуг</w:t>
      </w:r>
      <w:r w:rsidR="008868FC">
        <w:rPr>
          <w:rFonts w:ascii="Times New Roman" w:hAnsi="Times New Roman" w:cs="Times New Roman"/>
          <w:shd w:val="clear" w:color="auto" w:fill="FFFFFF"/>
          <w:lang w:val="uk-UA"/>
        </w:rPr>
        <w:t>ах</w:t>
      </w:r>
      <w:r w:rsidR="008868FC" w:rsidRPr="006F4E38">
        <w:rPr>
          <w:rFonts w:ascii="Times New Roman" w:hAnsi="Times New Roman" w:cs="Times New Roman"/>
          <w:shd w:val="clear" w:color="auto" w:fill="FFFFFF"/>
          <w:lang w:val="uk-UA"/>
        </w:rPr>
        <w:t xml:space="preserve"> з розподілу електричної енергії</w:t>
      </w:r>
      <w:r w:rsidR="008868FC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="008868FC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8868FC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8868FC"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="008868FC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8868FC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="008868FC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8868FC"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="008868FC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8868FC"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</w:t>
      </w:r>
      <w:r w:rsidR="008868FC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закупівель.</w:t>
      </w:r>
    </w:p>
    <w:p w:rsidR="00FA745E" w:rsidRPr="006F4E38" w:rsidRDefault="00FA745E" w:rsidP="00E61A23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A745E" w:rsidRPr="00AB7E38" w:rsidRDefault="00FA745E" w:rsidP="00FA745E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AB7E38">
        <w:rPr>
          <w:rFonts w:ascii="Times New Roman" w:hAnsi="Times New Roman" w:cs="Times New Roman"/>
          <w:b/>
          <w:bCs/>
          <w:lang w:val="uk-UA"/>
        </w:rPr>
        <w:t>Під час розгляду четвертого питання порядку денного:</w:t>
      </w:r>
    </w:p>
    <w:p w:rsidR="00FA745E" w:rsidRPr="00AB7E38" w:rsidRDefault="00FA745E" w:rsidP="00FA745E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C82808">
        <w:rPr>
          <w:rFonts w:ascii="Times New Roman" w:hAnsi="Times New Roman" w:cs="Times New Roman"/>
          <w:lang w:val="uk-UA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 України «Про публічні закупівлі» (пункт 13 Особливостей). </w:t>
      </w: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C82808">
        <w:rPr>
          <w:rFonts w:ascii="Times New Roman" w:hAnsi="Times New Roman" w:cs="Times New Roman"/>
          <w:lang w:val="uk-UA"/>
        </w:rPr>
        <w:t xml:space="preserve">Пунктом 3-8 розділу Х «Прикінцеві та перехідні положення» Закону України «Про публічні закупівлі» визначено, що на період дії правового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тисяч гривень,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 Замовники можуть не публікувати інформацію про своє місцезнаходження та / або місцезнаходження постачальників </w:t>
      </w:r>
      <w:r w:rsidRPr="00C82808">
        <w:rPr>
          <w:rFonts w:ascii="Times New Roman" w:hAnsi="Times New Roman" w:cs="Times New Roman"/>
          <w:lang w:val="uk-UA"/>
        </w:rPr>
        <w:lastRenderedPageBreak/>
        <w:t>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 / або постачальників (виконавців робіт та надавачів послуг).</w:t>
      </w: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C82808">
        <w:rPr>
          <w:rFonts w:ascii="Times New Roman" w:hAnsi="Times New Roman" w:cs="Times New Roman"/>
          <w:lang w:val="uk-UA"/>
        </w:rPr>
        <w:t xml:space="preserve">Враховуючи викладене вище необхідно за результатами закупівлі </w:t>
      </w:r>
      <w:proofErr w:type="spellStart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6F4E3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</w:t>
      </w:r>
      <w:r w:rsidRPr="00C82808">
        <w:rPr>
          <w:rFonts w:ascii="Times New Roman" w:hAnsi="Times New Roman" w:cs="Times New Roman"/>
          <w:lang w:val="uk-UA"/>
        </w:rPr>
        <w:t xml:space="preserve"> оприлюднити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FF73CC" w:rsidRPr="00AB7E38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61A23" w:rsidRPr="00AB7E38" w:rsidRDefault="00E61A23" w:rsidP="00FF73C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AB7E38">
        <w:rPr>
          <w:rFonts w:ascii="Times New Roman" w:hAnsi="Times New Roman" w:cs="Times New Roman"/>
          <w:b/>
          <w:lang w:val="uk-UA"/>
        </w:rPr>
        <w:t>ВИРІШИЛА:</w:t>
      </w:r>
    </w:p>
    <w:p w:rsidR="00E529CB" w:rsidRPr="00AB7E38" w:rsidRDefault="00E529CB" w:rsidP="00FF73C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C82808" w:rsidRPr="00C82808" w:rsidRDefault="00C82808" w:rsidP="00C828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82808">
        <w:rPr>
          <w:rFonts w:ascii="Times New Roman" w:hAnsi="Times New Roman" w:cs="Times New Roman"/>
          <w:lang w:val="uk-UA"/>
        </w:rPr>
        <w:t>Затвердити зміни до річного плану</w:t>
      </w:r>
      <w:r w:rsidRPr="00C82808">
        <w:rPr>
          <w:rFonts w:ascii="Times New Roman" w:hAnsi="Times New Roman" w:cs="Times New Roman"/>
          <w:shd w:val="clear" w:color="auto" w:fill="FFFFFF"/>
          <w:lang w:val="uk-UA"/>
        </w:rPr>
        <w:t xml:space="preserve"> закупівель на 202</w:t>
      </w:r>
      <w:r w:rsidR="00F07341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C82808">
        <w:rPr>
          <w:rFonts w:ascii="Times New Roman" w:hAnsi="Times New Roman" w:cs="Times New Roman"/>
          <w:shd w:val="clear" w:color="auto" w:fill="FFFFFF"/>
          <w:lang w:val="uk-UA"/>
        </w:rPr>
        <w:t xml:space="preserve"> рік, який додається</w:t>
      </w:r>
      <w:r w:rsidRPr="00C82808">
        <w:rPr>
          <w:rFonts w:ascii="Times New Roman" w:hAnsi="Times New Roman" w:cs="Times New Roman"/>
          <w:lang w:val="uk-UA"/>
        </w:rPr>
        <w:t>.</w:t>
      </w:r>
    </w:p>
    <w:p w:rsidR="00C82808" w:rsidRPr="00C82808" w:rsidRDefault="00C82808" w:rsidP="00C828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8280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Оприлюднити в електронній системі закупівель </w:t>
      </w:r>
      <w:r w:rsidRPr="00C82808">
        <w:rPr>
          <w:rFonts w:ascii="Times New Roman" w:hAnsi="Times New Roman" w:cs="Times New Roman"/>
          <w:shd w:val="clear" w:color="auto" w:fill="FFFFFF"/>
          <w:lang w:val="uk-UA"/>
        </w:rPr>
        <w:t>зміни до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річного плану закупівельна 202</w:t>
      </w:r>
      <w:r w:rsidR="00F07341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C82808">
        <w:rPr>
          <w:rFonts w:ascii="Times New Roman" w:hAnsi="Times New Roman" w:cs="Times New Roman"/>
          <w:shd w:val="clear" w:color="auto" w:fill="FFFFFF"/>
          <w:lang w:val="uk-UA"/>
        </w:rPr>
        <w:t xml:space="preserve"> рік, який є Додатком № 1.</w:t>
      </w:r>
    </w:p>
    <w:p w:rsidR="00C82808" w:rsidRPr="00C82808" w:rsidRDefault="00C82808" w:rsidP="00C82808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C8280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Здійснити закупівлю </w:t>
      </w:r>
      <w:r w:rsidRPr="006F4E38">
        <w:rPr>
          <w:rFonts w:ascii="Times New Roman" w:hAnsi="Times New Roman" w:cs="Times New Roman"/>
          <w:shd w:val="clear" w:color="auto" w:fill="FFFFFF"/>
          <w:lang w:val="uk-UA"/>
        </w:rPr>
        <w:t>послуг з розподілу електричної енергії</w:t>
      </w:r>
      <w:r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Pr="00C8280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C8280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C82808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C8280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C82808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Pr="00C82808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</w:t>
      </w:r>
      <w:r w:rsidRPr="00C82808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 </w:t>
      </w:r>
      <w:r w:rsidRPr="00C8280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закупівель.</w:t>
      </w:r>
    </w:p>
    <w:p w:rsidR="00C82808" w:rsidRPr="00C82808" w:rsidRDefault="00C82808" w:rsidP="00C82808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C8280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Оприлюднити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C82808" w:rsidRPr="00C82808" w:rsidRDefault="00C82808" w:rsidP="00C82808">
      <w:pPr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C82808" w:rsidRPr="00C82808" w:rsidRDefault="00C82808" w:rsidP="00C82808">
      <w:pPr>
        <w:jc w:val="both"/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</w:pPr>
      <w:r w:rsidRPr="00C82808"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  <w:t>Додатки:</w:t>
      </w:r>
    </w:p>
    <w:p w:rsidR="004165E3" w:rsidRDefault="00C82808" w:rsidP="00C8280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 w:rsidRPr="00C8280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Додаток № 1 в 1 примірнику на 1 аркуші</w:t>
      </w:r>
    </w:p>
    <w:p w:rsidR="00C82808" w:rsidRPr="00C82808" w:rsidRDefault="00C82808" w:rsidP="00C82808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1323B" w:rsidRPr="001A2B1B" w:rsidRDefault="00F1323B" w:rsidP="00F1323B">
      <w:pPr>
        <w:pStyle w:val="ShiftAlt"/>
        <w:rPr>
          <w:rFonts w:cs="Times New Roman"/>
          <w:color w:val="333333"/>
          <w:szCs w:val="24"/>
          <w:shd w:val="clear" w:color="auto" w:fill="FFFFFF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tab/>
        <w:t xml:space="preserve">                              </w:t>
      </w:r>
      <w:r>
        <w:tab/>
      </w:r>
      <w:r>
        <w:rPr>
          <w:i/>
        </w:rPr>
        <w:t>Ірина КРАВЕЦЬ</w:t>
      </w: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</w:pPr>
    </w:p>
    <w:p w:rsidR="00E30471" w:rsidRDefault="00E30471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F1323B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E30471" w:rsidRPr="00E30471" w:rsidRDefault="00F1323B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t>З</w:t>
      </w:r>
      <w:r w:rsidR="00E30471" w:rsidRPr="00E3047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t>міни до річного плану закупівель</w:t>
      </w:r>
    </w:p>
    <w:p w:rsidR="00E30471" w:rsidRDefault="00E30471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  <w:r w:rsidRPr="00E3047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t>на 202</w:t>
      </w:r>
      <w:r w:rsidR="00F0734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t>4</w:t>
      </w:r>
      <w:r w:rsidRPr="00E3047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t xml:space="preserve"> рік</w:t>
      </w:r>
    </w:p>
    <w:p w:rsidR="00E30471" w:rsidRDefault="00E30471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C82808" w:rsidRPr="00AC3B57" w:rsidRDefault="00C82808" w:rsidP="00C82808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AC3B57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91289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 xml:space="preserve">Відділ освіти </w:t>
      </w:r>
      <w:proofErr w:type="spellStart"/>
      <w:r w:rsidRPr="00291289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>Хорошівської</w:t>
      </w:r>
      <w:proofErr w:type="spellEnd"/>
      <w:r w:rsidRPr="00291289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 xml:space="preserve"> селищної ради</w:t>
      </w:r>
      <w:r w:rsidRPr="00291289">
        <w:rPr>
          <w:rFonts w:ascii="Times New Roman" w:eastAsia="Calibri" w:hAnsi="Times New Roman" w:cs="Times New Roman"/>
          <w:b/>
          <w:i/>
          <w:iCs/>
          <w:kern w:val="0"/>
          <w:lang w:val="uk-UA" w:eastAsia="en-US" w:bidi="ar-SA"/>
        </w:rPr>
        <w:t xml:space="preserve">, 12101, Житомирська область </w:t>
      </w:r>
      <w:proofErr w:type="spellStart"/>
      <w:r w:rsidRPr="00291289">
        <w:rPr>
          <w:rFonts w:ascii="Times New Roman" w:eastAsia="Calibri" w:hAnsi="Times New Roman" w:cs="Times New Roman"/>
          <w:b/>
          <w:i/>
          <w:iCs/>
          <w:kern w:val="0"/>
          <w:lang w:val="uk-UA" w:eastAsia="en-US" w:bidi="ar-SA"/>
        </w:rPr>
        <w:t>смт</w:t>
      </w:r>
      <w:proofErr w:type="spellEnd"/>
      <w:r w:rsidRPr="00291289">
        <w:rPr>
          <w:rFonts w:ascii="Times New Roman" w:eastAsia="Calibri" w:hAnsi="Times New Roman" w:cs="Times New Roman"/>
          <w:b/>
          <w:i/>
          <w:iCs/>
          <w:kern w:val="0"/>
          <w:lang w:val="uk-UA" w:eastAsia="en-US" w:bidi="ar-SA"/>
        </w:rPr>
        <w:t>. Хорошів, вул.. Героїв України,13</w:t>
      </w:r>
      <w:r w:rsidRPr="00291289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>, код за ЄДРПОУ 41106304.</w:t>
      </w:r>
    </w:p>
    <w:p w:rsidR="00E30471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877B2" w:rsidRPr="006F4E38" w:rsidRDefault="00E30471" w:rsidP="003877B2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E05A49"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3877B2" w:rsidRPr="006F4E38">
        <w:rPr>
          <w:rFonts w:ascii="Times New Roman" w:hAnsi="Times New Roman" w:cs="Times New Roman"/>
          <w:shd w:val="clear" w:color="auto" w:fill="FFFFFF"/>
          <w:lang w:val="uk-UA"/>
        </w:rPr>
        <w:t>послуг з розподілу електричної енергії</w:t>
      </w:r>
      <w:r w:rsidR="003877B2" w:rsidRPr="006F4E3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proofErr w:type="spellStart"/>
      <w:r w:rsidR="003877B2" w:rsidRPr="003877B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3877B2" w:rsidRPr="003877B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3877B2" w:rsidRPr="003877B2">
        <w:rPr>
          <w:rFonts w:ascii="Times New Roman" w:hAnsi="Times New Roman" w:cs="Times New Roman"/>
          <w:color w:val="auto"/>
          <w:shd w:val="clear" w:color="auto" w:fill="FDFEFD"/>
          <w:lang w:val="uk-UA"/>
        </w:rPr>
        <w:t>:</w:t>
      </w:r>
      <w:r w:rsidR="003877B2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3877B2" w:rsidRPr="003877B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65310000-9</w:t>
      </w:r>
      <w:r w:rsidR="003877B2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3877B2" w:rsidRPr="003877B2">
        <w:rPr>
          <w:rFonts w:ascii="Times New Roman" w:hAnsi="Times New Roman" w:cs="Times New Roman"/>
          <w:color w:val="auto"/>
          <w:shd w:val="clear" w:color="auto" w:fill="FDFEFD"/>
          <w:lang w:val="uk-UA"/>
        </w:rPr>
        <w:t>-</w:t>
      </w:r>
      <w:r w:rsidR="003877B2" w:rsidRPr="006F4E38">
        <w:rPr>
          <w:rFonts w:ascii="Times New Roman" w:hAnsi="Times New Roman" w:cs="Times New Roman"/>
          <w:color w:val="auto"/>
          <w:shd w:val="clear" w:color="auto" w:fill="FDFEFD"/>
        </w:rPr>
        <w:t> </w:t>
      </w:r>
      <w:r w:rsidR="003877B2" w:rsidRPr="003877B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DFEFD"/>
          <w:lang w:val="uk-UA"/>
        </w:rPr>
        <w:t>Розподіл електричної енергії.</w:t>
      </w:r>
    </w:p>
    <w:p w:rsidR="00E05A49" w:rsidRPr="003877B2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E05A49" w:rsidRPr="003877B2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>3) розмір бюджетного призначення та/або очікувана вартість предмета закупівлі</w:t>
      </w:r>
      <w:r w:rsidR="00E05A49"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F07341">
        <w:rPr>
          <w:rFonts w:ascii="Times New Roman" w:eastAsia="Calibri" w:hAnsi="Times New Roman" w:cs="Times New Roman"/>
          <w:kern w:val="0"/>
          <w:lang w:val="uk-UA" w:eastAsia="en-US" w:bidi="ar-SA"/>
        </w:rPr>
        <w:t>900000</w:t>
      </w:r>
      <w:r w:rsidR="003877B2">
        <w:rPr>
          <w:rFonts w:ascii="Times New Roman" w:eastAsia="Calibri" w:hAnsi="Times New Roman" w:cs="Times New Roman"/>
          <w:kern w:val="0"/>
          <w:lang w:val="uk-UA" w:eastAsia="en-US" w:bidi="ar-SA"/>
        </w:rPr>
        <w:t>,00 грн.</w:t>
      </w:r>
    </w:p>
    <w:p w:rsidR="00E05A49" w:rsidRPr="003877B2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E05A49" w:rsidRPr="003877B2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>4) код економічної класифікації видатків бюджету (для бюджетних коштів)</w:t>
      </w:r>
      <w:r w:rsidR="00E05A49"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3877B2">
        <w:rPr>
          <w:rFonts w:ascii="Times New Roman" w:eastAsia="Calibri" w:hAnsi="Times New Roman" w:cs="Times New Roman"/>
          <w:kern w:val="0"/>
          <w:lang w:val="uk-UA" w:eastAsia="en-US" w:bidi="ar-SA"/>
        </w:rPr>
        <w:t>2273.</w:t>
      </w:r>
    </w:p>
    <w:p w:rsidR="00E05A49" w:rsidRPr="003877B2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3877B2" w:rsidRPr="00C82808" w:rsidRDefault="00E30471" w:rsidP="003877B2">
      <w:pPr>
        <w:pStyle w:val="Standard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>5) вид закупівлі та орієнтовний початок проведення:</w:t>
      </w:r>
      <w:r w:rsidR="00E05A49" w:rsidRPr="003877B2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</w:t>
      </w:r>
      <w:r w:rsidR="003877B2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закупівля</w:t>
      </w:r>
      <w:r w:rsidR="003877B2" w:rsidRPr="00C8280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без використання</w:t>
      </w:r>
      <w:r w:rsidR="003877B2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електронної системи закупівель, січень 202</w:t>
      </w:r>
      <w:r w:rsidR="00F07341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="003877B2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р.</w:t>
      </w:r>
    </w:p>
    <w:p w:rsidR="00E05A49" w:rsidRDefault="00E05A49" w:rsidP="003877B2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E05A49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E05A49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E05A49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E05A49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877B2" w:rsidRPr="001A2B1B" w:rsidRDefault="003877B2" w:rsidP="003877B2">
      <w:pPr>
        <w:pStyle w:val="ShiftAlt"/>
        <w:rPr>
          <w:rFonts w:cs="Times New Roman"/>
          <w:color w:val="333333"/>
          <w:szCs w:val="24"/>
          <w:shd w:val="clear" w:color="auto" w:fill="FFFFFF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tab/>
        <w:t xml:space="preserve">                              </w:t>
      </w:r>
      <w:r>
        <w:tab/>
      </w:r>
      <w:r>
        <w:rPr>
          <w:i/>
        </w:rPr>
        <w:t>Ірина КРАВЕЦЬ</w:t>
      </w: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sectPr w:rsidR="003A3423" w:rsidSect="00574C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C43"/>
    <w:rsid w:val="000A4F18"/>
    <w:rsid w:val="001561B3"/>
    <w:rsid w:val="001A6B12"/>
    <w:rsid w:val="00273842"/>
    <w:rsid w:val="00274C48"/>
    <w:rsid w:val="002C6F58"/>
    <w:rsid w:val="002D6FDD"/>
    <w:rsid w:val="003163B4"/>
    <w:rsid w:val="003877B2"/>
    <w:rsid w:val="003A3423"/>
    <w:rsid w:val="003C3A98"/>
    <w:rsid w:val="003F6C43"/>
    <w:rsid w:val="004105CB"/>
    <w:rsid w:val="004165E3"/>
    <w:rsid w:val="004B1E7D"/>
    <w:rsid w:val="004D7AFD"/>
    <w:rsid w:val="00574C6B"/>
    <w:rsid w:val="005E5785"/>
    <w:rsid w:val="006B379E"/>
    <w:rsid w:val="006F4E38"/>
    <w:rsid w:val="00734727"/>
    <w:rsid w:val="007A549F"/>
    <w:rsid w:val="007D643F"/>
    <w:rsid w:val="007F146B"/>
    <w:rsid w:val="00800476"/>
    <w:rsid w:val="008349C5"/>
    <w:rsid w:val="00845163"/>
    <w:rsid w:val="0086755A"/>
    <w:rsid w:val="008868FC"/>
    <w:rsid w:val="008C1F50"/>
    <w:rsid w:val="008D2C0E"/>
    <w:rsid w:val="0094090D"/>
    <w:rsid w:val="00A471A1"/>
    <w:rsid w:val="00A76A67"/>
    <w:rsid w:val="00A864FD"/>
    <w:rsid w:val="00AB0E60"/>
    <w:rsid w:val="00AB7E38"/>
    <w:rsid w:val="00B479F5"/>
    <w:rsid w:val="00B96D5A"/>
    <w:rsid w:val="00C82808"/>
    <w:rsid w:val="00D01444"/>
    <w:rsid w:val="00D0463D"/>
    <w:rsid w:val="00D96179"/>
    <w:rsid w:val="00DB6154"/>
    <w:rsid w:val="00E05A49"/>
    <w:rsid w:val="00E30471"/>
    <w:rsid w:val="00E529CB"/>
    <w:rsid w:val="00E61A23"/>
    <w:rsid w:val="00E65223"/>
    <w:rsid w:val="00E76FC8"/>
    <w:rsid w:val="00F07341"/>
    <w:rsid w:val="00F1323B"/>
    <w:rsid w:val="00F15E28"/>
    <w:rsid w:val="00F30DEB"/>
    <w:rsid w:val="00F32A59"/>
    <w:rsid w:val="00F82C43"/>
    <w:rsid w:val="00FA745E"/>
    <w:rsid w:val="00FF701F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Standard"/>
    <w:link w:val="a4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5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ShiftAlt">
    <w:name w:val="Додаток_основной_текст (Додаток___Shift+Alt)"/>
    <w:uiPriority w:val="2"/>
    <w:rsid w:val="00F1323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styleId="a6">
    <w:name w:val="Hyperlink"/>
    <w:basedOn w:val="a0"/>
    <w:uiPriority w:val="99"/>
    <w:unhideWhenUsed/>
    <w:rsid w:val="00C8280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C82808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Пользователь Windows</cp:lastModifiedBy>
  <cp:revision>5</cp:revision>
  <dcterms:created xsi:type="dcterms:W3CDTF">2024-01-02T14:43:00Z</dcterms:created>
  <dcterms:modified xsi:type="dcterms:W3CDTF">2024-01-03T09:18:00Z</dcterms:modified>
</cp:coreProperties>
</file>