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86" w:rsidRDefault="00204F86" w:rsidP="00204F86">
      <w:pPr>
        <w:jc w:val="right"/>
        <w:rPr>
          <w:rFonts w:ascii="Times New Roman" w:hAnsi="Times New Roman"/>
          <w:b/>
          <w:sz w:val="24"/>
          <w:szCs w:val="24"/>
          <w:lang w:val="uk-UA"/>
        </w:rPr>
      </w:pPr>
      <w:r>
        <w:rPr>
          <w:rFonts w:ascii="Times New Roman" w:hAnsi="Times New Roman"/>
          <w:b/>
          <w:sz w:val="24"/>
          <w:szCs w:val="24"/>
          <w:lang w:val="uk-UA"/>
        </w:rPr>
        <w:t>Додаток 4</w:t>
      </w:r>
    </w:p>
    <w:p w:rsidR="00204F86" w:rsidRPr="00AD4BBE" w:rsidRDefault="00204F86" w:rsidP="00204F86">
      <w:pPr>
        <w:jc w:val="center"/>
        <w:rPr>
          <w:rFonts w:ascii="Times New Roman" w:hAnsi="Times New Roman"/>
          <w:b/>
          <w:sz w:val="24"/>
          <w:szCs w:val="24"/>
          <w:lang w:val="uk-UA"/>
        </w:rPr>
      </w:pPr>
      <w:r>
        <w:rPr>
          <w:rFonts w:ascii="Times New Roman" w:hAnsi="Times New Roman"/>
          <w:b/>
          <w:sz w:val="24"/>
          <w:szCs w:val="24"/>
          <w:lang w:val="uk-UA"/>
        </w:rPr>
        <w:t>Договір</w:t>
      </w:r>
      <w:r w:rsidRPr="00AD4BBE">
        <w:rPr>
          <w:rFonts w:ascii="Times New Roman" w:hAnsi="Times New Roman"/>
          <w:b/>
          <w:sz w:val="24"/>
          <w:szCs w:val="24"/>
          <w:lang w:val="uk-UA"/>
        </w:rPr>
        <w:t xml:space="preserve"> №</w:t>
      </w:r>
      <w:r>
        <w:rPr>
          <w:rFonts w:ascii="Times New Roman" w:hAnsi="Times New Roman"/>
          <w:b/>
          <w:sz w:val="24"/>
          <w:szCs w:val="24"/>
          <w:lang w:val="uk-UA"/>
        </w:rPr>
        <w:t xml:space="preserve"> </w:t>
      </w:r>
    </w:p>
    <w:p w:rsidR="00204F86" w:rsidRPr="00AD4BBE" w:rsidRDefault="00204F86" w:rsidP="00204F86">
      <w:pPr>
        <w:jc w:val="center"/>
        <w:rPr>
          <w:rFonts w:ascii="Times New Roman" w:hAnsi="Times New Roman"/>
          <w:sz w:val="24"/>
          <w:szCs w:val="24"/>
          <w:lang w:val="uk-UA"/>
        </w:rPr>
      </w:pPr>
      <w:r w:rsidRPr="00AD4BBE">
        <w:rPr>
          <w:rFonts w:ascii="Times New Roman" w:hAnsi="Times New Roman"/>
          <w:sz w:val="24"/>
          <w:szCs w:val="24"/>
          <w:lang w:val="uk-UA"/>
        </w:rPr>
        <w:t xml:space="preserve">про закупівлю товарів </w:t>
      </w:r>
    </w:p>
    <w:p w:rsidR="00204F86" w:rsidRPr="00AD4BBE" w:rsidRDefault="00204F86" w:rsidP="00204F86">
      <w:pPr>
        <w:pStyle w:val="a3"/>
        <w:rPr>
          <w:b w:val="0"/>
          <w:sz w:val="24"/>
        </w:rPr>
      </w:pPr>
    </w:p>
    <w:p w:rsidR="00204F86" w:rsidRPr="00AD4BBE" w:rsidRDefault="00204F86" w:rsidP="00204F86">
      <w:pPr>
        <w:jc w:val="both"/>
        <w:rPr>
          <w:rFonts w:ascii="Times New Roman" w:hAnsi="Times New Roman"/>
          <w:b/>
          <w:lang w:val="uk-UA"/>
        </w:rPr>
      </w:pPr>
    </w:p>
    <w:p w:rsidR="00204F86" w:rsidRPr="00AD4BBE" w:rsidRDefault="00204F86" w:rsidP="00204F86">
      <w:pPr>
        <w:jc w:val="both"/>
        <w:rPr>
          <w:rFonts w:ascii="Times New Roman" w:hAnsi="Times New Roman"/>
          <w:b/>
          <w:sz w:val="24"/>
          <w:szCs w:val="24"/>
          <w:lang w:val="uk-UA"/>
        </w:rPr>
      </w:pPr>
      <w:r w:rsidRPr="00AD4BBE">
        <w:rPr>
          <w:rFonts w:ascii="Times New Roman" w:hAnsi="Times New Roman"/>
          <w:b/>
          <w:sz w:val="24"/>
          <w:szCs w:val="24"/>
          <w:lang w:val="uk-UA"/>
        </w:rPr>
        <w:t xml:space="preserve">  м. </w:t>
      </w:r>
      <w:r>
        <w:rPr>
          <w:rFonts w:ascii="Times New Roman" w:hAnsi="Times New Roman"/>
          <w:b/>
          <w:sz w:val="24"/>
          <w:szCs w:val="24"/>
          <w:lang w:val="uk-UA"/>
        </w:rPr>
        <w:t>___________________</w:t>
      </w:r>
      <w:r w:rsidRPr="00AD4BBE">
        <w:rPr>
          <w:rFonts w:ascii="Times New Roman" w:hAnsi="Times New Roman"/>
          <w:b/>
          <w:sz w:val="24"/>
          <w:szCs w:val="24"/>
          <w:lang w:val="uk-UA"/>
        </w:rPr>
        <w:t xml:space="preserve">                                                                  </w:t>
      </w:r>
      <w:r>
        <w:rPr>
          <w:rFonts w:ascii="Times New Roman" w:hAnsi="Times New Roman"/>
          <w:b/>
          <w:sz w:val="24"/>
          <w:szCs w:val="24"/>
          <w:lang w:val="uk-UA"/>
        </w:rPr>
        <w:t xml:space="preserve">         «_____»____________2023</w:t>
      </w:r>
      <w:r w:rsidRPr="00AD4BBE">
        <w:rPr>
          <w:rFonts w:ascii="Times New Roman" w:hAnsi="Times New Roman"/>
          <w:b/>
          <w:sz w:val="24"/>
          <w:szCs w:val="24"/>
          <w:lang w:val="uk-UA"/>
        </w:rPr>
        <w:t>р.</w:t>
      </w:r>
    </w:p>
    <w:p w:rsidR="00204F86" w:rsidRPr="00205D51" w:rsidRDefault="00204F86" w:rsidP="00204F86">
      <w:pPr>
        <w:ind w:firstLine="720"/>
        <w:jc w:val="both"/>
        <w:rPr>
          <w:rFonts w:ascii="Times New Roman" w:hAnsi="Times New Roman"/>
          <w:bCs/>
          <w:sz w:val="24"/>
          <w:szCs w:val="24"/>
          <w:lang w:val="uk-UA"/>
        </w:rPr>
      </w:pPr>
    </w:p>
    <w:p w:rsidR="00204F86" w:rsidRPr="00AD4BBE" w:rsidRDefault="00204F86" w:rsidP="00204F86">
      <w:pPr>
        <w:ind w:firstLine="720"/>
        <w:jc w:val="both"/>
        <w:rPr>
          <w:rFonts w:ascii="Times New Roman" w:hAnsi="Times New Roman"/>
          <w:bCs/>
          <w:sz w:val="24"/>
          <w:szCs w:val="24"/>
          <w:lang w:val="uk-UA"/>
        </w:rPr>
      </w:pPr>
      <w:r w:rsidRPr="00B24771">
        <w:rPr>
          <w:rFonts w:ascii="Times New Roman" w:hAnsi="Times New Roman"/>
          <w:b/>
          <w:sz w:val="24"/>
          <w:szCs w:val="24"/>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AD4BBE">
        <w:rPr>
          <w:rFonts w:ascii="Times New Roman" w:hAnsi="Times New Roman"/>
          <w:bCs/>
          <w:sz w:val="24"/>
          <w:szCs w:val="24"/>
          <w:lang w:val="uk-UA"/>
        </w:rPr>
        <w:t xml:space="preserve">, в особі </w:t>
      </w:r>
      <w:r w:rsidRPr="00B24771">
        <w:rPr>
          <w:rFonts w:ascii="Times New Roman" w:hAnsi="Times New Roman"/>
          <w:b/>
          <w:bCs/>
          <w:sz w:val="24"/>
          <w:szCs w:val="24"/>
          <w:lang w:val="uk-UA"/>
        </w:rPr>
        <w:t>ХУДЯК ГАННИ МИХАЙЛІВНИ</w:t>
      </w:r>
      <w:r w:rsidRPr="00205D51">
        <w:rPr>
          <w:rFonts w:ascii="Times New Roman" w:hAnsi="Times New Roman"/>
          <w:bCs/>
          <w:sz w:val="24"/>
          <w:szCs w:val="24"/>
          <w:lang w:val="uk-UA"/>
        </w:rPr>
        <w:t>,</w:t>
      </w:r>
      <w:r w:rsidRPr="00AD4BBE">
        <w:rPr>
          <w:rFonts w:ascii="Times New Roman" w:hAnsi="Times New Roman"/>
          <w:bCs/>
          <w:sz w:val="24"/>
          <w:szCs w:val="24"/>
          <w:lang w:val="uk-UA"/>
        </w:rPr>
        <w:t xml:space="preserve"> що діє на підставі </w:t>
      </w:r>
      <w:r w:rsidRPr="00AD4BBE">
        <w:rPr>
          <w:rFonts w:ascii="Times New Roman" w:hAnsi="Times New Roman"/>
          <w:b/>
          <w:sz w:val="24"/>
          <w:szCs w:val="24"/>
          <w:lang w:val="uk-UA"/>
        </w:rPr>
        <w:t>Статуту</w:t>
      </w:r>
      <w:r w:rsidRPr="00AD4BBE">
        <w:rPr>
          <w:rFonts w:ascii="Times New Roman" w:hAnsi="Times New Roman"/>
          <w:bCs/>
          <w:sz w:val="24"/>
          <w:szCs w:val="24"/>
          <w:lang w:val="uk-UA"/>
        </w:rPr>
        <w:t xml:space="preserve"> (далі – Замовник), з однієї сторони, і</w:t>
      </w:r>
      <w:r>
        <w:rPr>
          <w:rFonts w:ascii="Times New Roman" w:hAnsi="Times New Roman"/>
          <w:b/>
          <w:sz w:val="24"/>
          <w:szCs w:val="24"/>
          <w:lang w:val="uk-UA"/>
        </w:rPr>
        <w:t>______________________________________</w:t>
      </w:r>
      <w:r w:rsidRPr="00AD4BBE">
        <w:rPr>
          <w:sz w:val="22"/>
          <w:szCs w:val="22"/>
          <w:lang w:val="uk-UA"/>
        </w:rPr>
        <w:t xml:space="preserve"> </w:t>
      </w:r>
      <w:r w:rsidRPr="00AD4BBE">
        <w:rPr>
          <w:rFonts w:ascii="Times New Roman" w:hAnsi="Times New Roman"/>
          <w:bCs/>
          <w:sz w:val="24"/>
          <w:szCs w:val="24"/>
          <w:lang w:val="uk-UA"/>
        </w:rPr>
        <w:t xml:space="preserve"> в особі</w:t>
      </w:r>
      <w:r w:rsidR="0029716F">
        <w:rPr>
          <w:rFonts w:ascii="Times New Roman" w:hAnsi="Times New Roman"/>
          <w:bCs/>
          <w:sz w:val="24"/>
          <w:szCs w:val="24"/>
          <w:lang w:val="uk-UA"/>
        </w:rPr>
        <w:t xml:space="preserve"> </w:t>
      </w:r>
      <w:r>
        <w:rPr>
          <w:rFonts w:ascii="Times New Roman" w:hAnsi="Times New Roman"/>
          <w:b/>
          <w:sz w:val="24"/>
          <w:szCs w:val="24"/>
          <w:lang w:val="uk-UA"/>
        </w:rPr>
        <w:t>___________________________________________</w:t>
      </w:r>
      <w:r w:rsidRPr="00AD4BBE">
        <w:rPr>
          <w:rFonts w:ascii="Times New Roman" w:hAnsi="Times New Roman"/>
          <w:bCs/>
          <w:sz w:val="24"/>
          <w:szCs w:val="24"/>
          <w:lang w:val="uk-UA"/>
        </w:rPr>
        <w:t xml:space="preserve">, що діє на підставі </w:t>
      </w:r>
      <w:r>
        <w:rPr>
          <w:rFonts w:ascii="Times New Roman" w:hAnsi="Times New Roman"/>
          <w:bCs/>
          <w:sz w:val="24"/>
          <w:szCs w:val="24"/>
          <w:lang w:val="uk-UA"/>
        </w:rPr>
        <w:t>__________________</w:t>
      </w:r>
      <w:r w:rsidRPr="00AD4BBE">
        <w:rPr>
          <w:rFonts w:ascii="Times New Roman" w:hAnsi="Times New Roman"/>
          <w:bCs/>
          <w:sz w:val="24"/>
          <w:szCs w:val="24"/>
          <w:lang w:val="uk-UA"/>
        </w:rPr>
        <w:t>(далі – Постачальник), з іншої сторони, разом – Сторони, уклали цей договір про таке (далі – Договір):</w:t>
      </w:r>
    </w:p>
    <w:p w:rsidR="00204F86" w:rsidRPr="00AD4BBE" w:rsidRDefault="00204F86" w:rsidP="00204F86">
      <w:pPr>
        <w:ind w:firstLine="720"/>
        <w:jc w:val="both"/>
        <w:rPr>
          <w:rFonts w:ascii="Times New Roman" w:hAnsi="Times New Roman"/>
          <w:bCs/>
          <w:sz w:val="24"/>
          <w:szCs w:val="24"/>
          <w:lang w:val="uk-UA"/>
        </w:rPr>
      </w:pPr>
    </w:p>
    <w:p w:rsidR="00204F86" w:rsidRPr="00AD4BBE" w:rsidRDefault="00204F86" w:rsidP="00204F86">
      <w:pPr>
        <w:jc w:val="center"/>
        <w:rPr>
          <w:rFonts w:ascii="Times New Roman" w:hAnsi="Times New Roman"/>
          <w:b/>
          <w:sz w:val="24"/>
          <w:szCs w:val="24"/>
          <w:lang w:val="uk-UA"/>
        </w:rPr>
      </w:pPr>
      <w:r w:rsidRPr="00AD4BBE">
        <w:rPr>
          <w:rFonts w:ascii="Times New Roman" w:hAnsi="Times New Roman"/>
          <w:b/>
          <w:sz w:val="24"/>
          <w:szCs w:val="24"/>
          <w:lang w:val="uk-UA"/>
        </w:rPr>
        <w:t>1. ПРЕДМЕТ ДОГОВОРУ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1.1. Постачальник зобов’язується у 202</w:t>
      </w:r>
      <w:r w:rsidR="00582E6E">
        <w:rPr>
          <w:rFonts w:ascii="Times New Roman" w:hAnsi="Times New Roman"/>
          <w:bCs/>
          <w:sz w:val="24"/>
          <w:szCs w:val="24"/>
          <w:lang w:val="uk-UA"/>
        </w:rPr>
        <w:t>3</w:t>
      </w:r>
      <w:r w:rsidRPr="00AD4BBE">
        <w:rPr>
          <w:rFonts w:ascii="Times New Roman" w:hAnsi="Times New Roman"/>
          <w:bCs/>
          <w:sz w:val="24"/>
          <w:szCs w:val="24"/>
          <w:lang w:val="uk-UA"/>
        </w:rPr>
        <w:t xml:space="preserve"> році  поставити Замовнику товари, зазначені в  п.1.2. Договору, а Постачальник — прийняти і оплатити такі товари.</w:t>
      </w:r>
    </w:p>
    <w:p w:rsidR="00204F86" w:rsidRPr="00AD4BBE" w:rsidRDefault="00204F86" w:rsidP="00204F86">
      <w:pPr>
        <w:ind w:firstLine="567"/>
        <w:jc w:val="both"/>
        <w:rPr>
          <w:rFonts w:ascii="Times New Roman" w:hAnsi="Times New Roman"/>
          <w:b/>
          <w:sz w:val="24"/>
          <w:szCs w:val="24"/>
          <w:lang w:val="uk-UA"/>
        </w:rPr>
      </w:pPr>
      <w:r w:rsidRPr="00AD4BBE">
        <w:rPr>
          <w:rFonts w:ascii="Times New Roman" w:hAnsi="Times New Roman"/>
          <w:bCs/>
          <w:sz w:val="24"/>
          <w:szCs w:val="24"/>
          <w:lang w:val="uk-UA"/>
        </w:rPr>
        <w:t xml:space="preserve">1.2. Найменування (номенклатура, асортимент) товару Код національного класифікатора України   код </w:t>
      </w:r>
      <w:proofErr w:type="spellStart"/>
      <w:r w:rsidRPr="00AD4BBE">
        <w:rPr>
          <w:rFonts w:ascii="Times New Roman" w:hAnsi="Times New Roman"/>
          <w:bCs/>
          <w:sz w:val="24"/>
          <w:szCs w:val="24"/>
          <w:lang w:val="uk-UA"/>
        </w:rPr>
        <w:t>ДК</w:t>
      </w:r>
      <w:proofErr w:type="spellEnd"/>
      <w:r w:rsidRPr="00AD4BBE">
        <w:rPr>
          <w:rFonts w:ascii="Times New Roman" w:hAnsi="Times New Roman"/>
          <w:bCs/>
          <w:sz w:val="24"/>
          <w:szCs w:val="24"/>
          <w:lang w:val="uk-UA"/>
        </w:rPr>
        <w:t xml:space="preserve"> 021:2015 - </w:t>
      </w:r>
      <w:r w:rsidRPr="00AD4BBE">
        <w:rPr>
          <w:rFonts w:ascii="Times New Roman" w:hAnsi="Times New Roman"/>
          <w:b/>
          <w:sz w:val="24"/>
          <w:szCs w:val="24"/>
          <w:lang w:val="uk-UA"/>
        </w:rPr>
        <w:t xml:space="preserve">33690000-3 – Лікарські засоби різні (Лабораторні реактиви) </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1.3.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1.4. Обсяги закупівлі Товару можуть бути зменшені, залежно від реального фінансування видатків, визначених коштори</w:t>
      </w:r>
      <w:r>
        <w:rPr>
          <w:rFonts w:ascii="Times New Roman" w:hAnsi="Times New Roman"/>
          <w:bCs/>
          <w:sz w:val="24"/>
          <w:szCs w:val="24"/>
          <w:lang w:val="uk-UA"/>
        </w:rPr>
        <w:t>с</w:t>
      </w:r>
      <w:r w:rsidRPr="00AD4BBE">
        <w:rPr>
          <w:rFonts w:ascii="Times New Roman" w:hAnsi="Times New Roman"/>
          <w:bCs/>
          <w:sz w:val="24"/>
          <w:szCs w:val="24"/>
          <w:lang w:val="uk-UA"/>
        </w:rPr>
        <w:t>ом, та потреби Замовника.</w:t>
      </w:r>
    </w:p>
    <w:p w:rsidR="00204F86" w:rsidRPr="00AD4BBE" w:rsidRDefault="00204F86" w:rsidP="00204F86">
      <w:pPr>
        <w:ind w:firstLine="567"/>
        <w:jc w:val="both"/>
        <w:rPr>
          <w:rFonts w:ascii="Times New Roman" w:hAnsi="Times New Roman"/>
          <w:bCs/>
          <w:sz w:val="24"/>
          <w:szCs w:val="24"/>
          <w:lang w:val="uk-UA"/>
        </w:rPr>
      </w:pPr>
    </w:p>
    <w:p w:rsidR="00204F86" w:rsidRPr="00AD4BBE" w:rsidRDefault="00204F86" w:rsidP="00204F86">
      <w:pPr>
        <w:jc w:val="center"/>
        <w:rPr>
          <w:rFonts w:ascii="Times New Roman" w:hAnsi="Times New Roman"/>
          <w:b/>
          <w:sz w:val="24"/>
          <w:szCs w:val="24"/>
          <w:lang w:val="uk-UA"/>
        </w:rPr>
      </w:pPr>
      <w:r w:rsidRPr="00AD4BBE">
        <w:rPr>
          <w:rFonts w:ascii="Times New Roman" w:hAnsi="Times New Roman"/>
          <w:b/>
          <w:sz w:val="24"/>
          <w:szCs w:val="24"/>
          <w:lang w:val="uk-UA"/>
        </w:rPr>
        <w:t>2. ЯКІСТЬ ТОВАРУ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2.1. Постачальник повинен передати (поставити) Замовнику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2.2. Термін придатності Товару на момент поставки повинен бути не менше 80% його загального терміну придатності, при умові його зберігання відповідно до установлених норм та правил зберігання.</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2.3. Постачальник, при поставці Товару повинен надати необхідні сертифікати,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2.4. Товар повинен відправлятись Замовнику в упаковці, яка відповідає характеру Товару i захищає Товар від пошкоджень під час транспортування.</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2.5. Поставка Товару в ушкодженій упаковці не допускається.</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2.6. Відповідальність за якість Товару несе безпосередньо Постачальник. Якщо поставлений Товар виявиться неякісним, або таким, що не відповідає умовам цього Договору, Постачальник зобов’язується замінити цей Товар. Всі витрати, пов’язані із зміною Товару неналежної якості несе Постачальник.</w:t>
      </w:r>
    </w:p>
    <w:p w:rsidR="00204F86" w:rsidRPr="00AD4BBE" w:rsidRDefault="00204F86" w:rsidP="00204F86">
      <w:pPr>
        <w:rPr>
          <w:rFonts w:ascii="Times New Roman" w:hAnsi="Times New Roman"/>
          <w:b/>
          <w:sz w:val="24"/>
          <w:szCs w:val="24"/>
          <w:lang w:val="uk-UA"/>
        </w:rPr>
      </w:pPr>
    </w:p>
    <w:p w:rsidR="00204F86" w:rsidRPr="00AD4BBE" w:rsidRDefault="00204F86" w:rsidP="00204F86">
      <w:pPr>
        <w:jc w:val="center"/>
        <w:rPr>
          <w:rFonts w:ascii="Times New Roman" w:hAnsi="Times New Roman"/>
          <w:b/>
          <w:sz w:val="24"/>
          <w:szCs w:val="24"/>
          <w:lang w:val="uk-UA"/>
        </w:rPr>
      </w:pPr>
      <w:r w:rsidRPr="00AD4BBE">
        <w:rPr>
          <w:rFonts w:ascii="Times New Roman" w:hAnsi="Times New Roman"/>
          <w:b/>
          <w:sz w:val="24"/>
          <w:szCs w:val="24"/>
          <w:lang w:val="uk-UA"/>
        </w:rPr>
        <w:t>3. ЦІНА ДОГОВОРУ</w:t>
      </w:r>
    </w:p>
    <w:p w:rsidR="00204F86" w:rsidRPr="00AD4BBE" w:rsidRDefault="00204F86" w:rsidP="00204F86">
      <w:pPr>
        <w:jc w:val="both"/>
        <w:rPr>
          <w:rFonts w:ascii="Times New Roman" w:hAnsi="Times New Roman"/>
          <w:b/>
          <w:bCs/>
          <w:sz w:val="24"/>
          <w:szCs w:val="24"/>
          <w:lang w:val="uk-UA"/>
        </w:rPr>
      </w:pPr>
      <w:r w:rsidRPr="00AD4BBE">
        <w:rPr>
          <w:rFonts w:ascii="Times New Roman" w:hAnsi="Times New Roman"/>
          <w:bCs/>
          <w:sz w:val="24"/>
          <w:szCs w:val="24"/>
          <w:lang w:val="uk-UA"/>
        </w:rPr>
        <w:t>3.1. Очікувана ціна даного Договору становить</w:t>
      </w:r>
      <w:r>
        <w:rPr>
          <w:rFonts w:ascii="Times New Roman" w:hAnsi="Times New Roman"/>
          <w:bCs/>
          <w:sz w:val="24"/>
          <w:szCs w:val="24"/>
          <w:lang w:val="uk-UA"/>
        </w:rPr>
        <w:t xml:space="preserve"> </w:t>
      </w:r>
      <w:r>
        <w:rPr>
          <w:rFonts w:ascii="Times New Roman" w:hAnsi="Times New Roman"/>
          <w:b/>
          <w:sz w:val="24"/>
          <w:szCs w:val="24"/>
          <w:lang w:val="uk-UA"/>
        </w:rPr>
        <w:t>________________</w:t>
      </w:r>
      <w:r w:rsidRPr="002B20C8">
        <w:rPr>
          <w:rFonts w:ascii="Times New Roman" w:hAnsi="Times New Roman"/>
          <w:b/>
          <w:sz w:val="24"/>
          <w:szCs w:val="24"/>
          <w:lang w:val="uk-UA"/>
        </w:rPr>
        <w:t xml:space="preserve"> грн. (</w:t>
      </w:r>
      <w:r>
        <w:rPr>
          <w:rFonts w:ascii="Times New Roman" w:hAnsi="Times New Roman"/>
          <w:b/>
          <w:sz w:val="24"/>
          <w:szCs w:val="24"/>
          <w:lang w:val="uk-UA"/>
        </w:rPr>
        <w:t>____________________________________ грн. ____</w:t>
      </w:r>
      <w:r w:rsidRPr="002B20C8">
        <w:rPr>
          <w:rFonts w:ascii="Times New Roman" w:hAnsi="Times New Roman"/>
          <w:b/>
          <w:sz w:val="24"/>
          <w:szCs w:val="24"/>
          <w:lang w:val="uk-UA"/>
        </w:rPr>
        <w:t xml:space="preserve">коп.) з урахуванням ПДВ </w:t>
      </w:r>
      <w:r>
        <w:rPr>
          <w:rFonts w:ascii="Times New Roman" w:hAnsi="Times New Roman"/>
          <w:b/>
          <w:sz w:val="24"/>
          <w:szCs w:val="24"/>
          <w:lang w:val="uk-UA"/>
        </w:rPr>
        <w:t>_____________</w:t>
      </w:r>
      <w:r w:rsidRPr="002B20C8">
        <w:rPr>
          <w:rFonts w:ascii="Times New Roman" w:hAnsi="Times New Roman"/>
          <w:b/>
          <w:sz w:val="24"/>
          <w:szCs w:val="24"/>
          <w:lang w:val="uk-UA"/>
        </w:rPr>
        <w:t xml:space="preserve"> грн.</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3.2. Ціна на Товар включає вартість послуг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3.3. Вартість Договору може бути зменшена за взаємною згодою Сторін залежно від реального фінансування.</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lastRenderedPageBreak/>
        <w:t>3.4. Допускається зміна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3.5. Умови договору про закупівлю не повинні відрізнятись від змісту пропозиції (у тому числі ціну за  одиницю товару) переможця процедури закупівлі. Істотні умови догов</w:t>
      </w:r>
      <w:r>
        <w:rPr>
          <w:rFonts w:ascii="Times New Roman" w:hAnsi="Times New Roman"/>
          <w:bCs/>
          <w:sz w:val="24"/>
          <w:szCs w:val="24"/>
          <w:lang w:val="uk-UA"/>
        </w:rPr>
        <w:t>о</w:t>
      </w:r>
      <w:r w:rsidRPr="00AD4BBE">
        <w:rPr>
          <w:rFonts w:ascii="Times New Roman" w:hAnsi="Times New Roman"/>
          <w:bCs/>
          <w:sz w:val="24"/>
          <w:szCs w:val="24"/>
          <w:lang w:val="uk-UA"/>
        </w:rPr>
        <w:t>ру про закупівлю не можуть змінювати</w:t>
      </w:r>
      <w:r>
        <w:rPr>
          <w:rFonts w:ascii="Times New Roman" w:hAnsi="Times New Roman"/>
          <w:bCs/>
          <w:sz w:val="24"/>
          <w:szCs w:val="24"/>
          <w:lang w:val="uk-UA"/>
        </w:rPr>
        <w:t>с</w:t>
      </w:r>
      <w:r w:rsidRPr="00AD4BBE">
        <w:rPr>
          <w:rFonts w:ascii="Times New Roman" w:hAnsi="Times New Roman"/>
          <w:bCs/>
          <w:sz w:val="24"/>
          <w:szCs w:val="24"/>
          <w:lang w:val="uk-UA"/>
        </w:rPr>
        <w:t>ь після його підписання до виконання зобов’язань сторонами у повному</w:t>
      </w:r>
      <w:r>
        <w:rPr>
          <w:rFonts w:ascii="Times New Roman" w:hAnsi="Times New Roman"/>
          <w:bCs/>
          <w:sz w:val="24"/>
          <w:szCs w:val="24"/>
          <w:lang w:val="uk-UA"/>
        </w:rPr>
        <w:t xml:space="preserve"> </w:t>
      </w:r>
      <w:r w:rsidR="00582E6E">
        <w:rPr>
          <w:rFonts w:ascii="Times New Roman" w:hAnsi="Times New Roman"/>
          <w:bCs/>
          <w:sz w:val="24"/>
          <w:szCs w:val="24"/>
          <w:lang w:val="uk-UA"/>
        </w:rPr>
        <w:t>о</w:t>
      </w:r>
      <w:r w:rsidRPr="00AD4BBE">
        <w:rPr>
          <w:rFonts w:ascii="Times New Roman" w:hAnsi="Times New Roman"/>
          <w:bCs/>
          <w:sz w:val="24"/>
          <w:szCs w:val="24"/>
          <w:lang w:val="uk-UA"/>
        </w:rPr>
        <w:t>бсязі, крім випадків:</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зменшення обсягів закупівлі, зокрема з урахуванням фактичного обсягу видатків Замовника</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зміни ціни за одиницю товару не більш як на 10% у разі коливання ціни товару на ринку за умови, що зазначена зміна не призведе до збільшення суми, визначеної у Договорі.</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покращення якості предмета закупівлі за умови, що таке покращення не призведе до збільшення суми, визначеної у Договорі</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продовження строку дії Догов</w:t>
      </w:r>
      <w:r>
        <w:rPr>
          <w:rFonts w:ascii="Times New Roman" w:hAnsi="Times New Roman"/>
          <w:bCs/>
          <w:sz w:val="24"/>
          <w:szCs w:val="24"/>
          <w:lang w:val="uk-UA"/>
        </w:rPr>
        <w:t>о</w:t>
      </w:r>
      <w:r w:rsidRPr="00AD4BBE">
        <w:rPr>
          <w:rFonts w:ascii="Times New Roman" w:hAnsi="Times New Roman"/>
          <w:bCs/>
          <w:sz w:val="24"/>
          <w:szCs w:val="24"/>
          <w:lang w:val="uk-UA"/>
        </w:rPr>
        <w:t>ру та виконання зобов’язань щодо передачі товару, виконання р</w:t>
      </w:r>
      <w:r>
        <w:rPr>
          <w:rFonts w:ascii="Times New Roman" w:hAnsi="Times New Roman"/>
          <w:bCs/>
          <w:sz w:val="24"/>
          <w:szCs w:val="24"/>
          <w:lang w:val="uk-UA"/>
        </w:rPr>
        <w:t>обіт, надання послуг у разі вини</w:t>
      </w:r>
      <w:r w:rsidRPr="00AD4BBE">
        <w:rPr>
          <w:rFonts w:ascii="Times New Roman" w:hAnsi="Times New Roman"/>
          <w:bCs/>
          <w:sz w:val="24"/>
          <w:szCs w:val="24"/>
          <w:lang w:val="uk-UA"/>
        </w:rPr>
        <w:t>кнення документально п</w:t>
      </w:r>
      <w:r>
        <w:rPr>
          <w:rFonts w:ascii="Times New Roman" w:hAnsi="Times New Roman"/>
          <w:bCs/>
          <w:sz w:val="24"/>
          <w:szCs w:val="24"/>
          <w:lang w:val="uk-UA"/>
        </w:rPr>
        <w:t>ідтверджених об’єктивних обстави</w:t>
      </w:r>
      <w:r w:rsidRPr="00AD4BBE">
        <w:rPr>
          <w:rFonts w:ascii="Times New Roman" w:hAnsi="Times New Roman"/>
          <w:bCs/>
          <w:sz w:val="24"/>
          <w:szCs w:val="24"/>
          <w:lang w:val="uk-UA"/>
        </w:rPr>
        <w:t>н, що спричинили таке продовження, у тому числі форс-мажорні обставини, затримки фінансування витрат Замовника за умови, що такі зміни не призведуть до збільшення суми, визначеної у Договорі.</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зміни у зв’язку із застосуванням положень ч.5 ст. 36 Закону України «Про публічні закупівлі»</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узгодженої зміни ціни в інший бік (без зміни кількості (обсягу) та якості товарів, робіт і послуг)</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Зміни ціни у зв’язку зі зміною ставок податків і зборів до змін таких ставок</w:t>
      </w:r>
    </w:p>
    <w:p w:rsidR="00204F86" w:rsidRPr="00AD4BBE" w:rsidRDefault="00204F86" w:rsidP="00204F86">
      <w:pPr>
        <w:pStyle w:val="a5"/>
        <w:numPr>
          <w:ilvl w:val="0"/>
          <w:numId w:val="1"/>
        </w:numPr>
        <w:ind w:left="0" w:firstLine="567"/>
        <w:jc w:val="both"/>
        <w:rPr>
          <w:rFonts w:ascii="Times New Roman" w:hAnsi="Times New Roman"/>
          <w:bCs/>
        </w:rPr>
      </w:pPr>
      <w:r w:rsidRPr="00AD4BBE">
        <w:rPr>
          <w:rFonts w:ascii="Times New Roman" w:hAnsi="Times New Roman"/>
          <w:bCs/>
        </w:rPr>
        <w:t>Зміни встановленого згідно із законодавством органами де</w:t>
      </w:r>
      <w:r>
        <w:rPr>
          <w:rFonts w:ascii="Times New Roman" w:hAnsi="Times New Roman"/>
          <w:bCs/>
        </w:rPr>
        <w:t>ржавної ста</w:t>
      </w:r>
      <w:r w:rsidRPr="00AD4BBE">
        <w:rPr>
          <w:rFonts w:ascii="Times New Roman" w:hAnsi="Times New Roman"/>
          <w:bCs/>
        </w:rPr>
        <w:t>т</w:t>
      </w:r>
      <w:r>
        <w:rPr>
          <w:rFonts w:ascii="Times New Roman" w:hAnsi="Times New Roman"/>
          <w:bCs/>
        </w:rPr>
        <w:t>и</w:t>
      </w:r>
      <w:r w:rsidRPr="00AD4BBE">
        <w:rPr>
          <w:rFonts w:ascii="Times New Roman" w:hAnsi="Times New Roman"/>
          <w:bCs/>
        </w:rPr>
        <w:t xml:space="preserve">стики індексу інфляції, зміни курсу іноземної валюти у разі встановлення в Договорі порядку зміни ціни залежно від зміни такого курсу, зміни біржових котирувань, регульованих цін (тарифів) і нормативів, які застосовують у Договорі. </w:t>
      </w:r>
    </w:p>
    <w:p w:rsidR="00204F86" w:rsidRPr="00AD4BBE" w:rsidRDefault="00204F86" w:rsidP="00204F86">
      <w:pPr>
        <w:jc w:val="both"/>
        <w:rPr>
          <w:rFonts w:ascii="Times New Roman" w:hAnsi="Times New Roman"/>
          <w:bCs/>
          <w:sz w:val="24"/>
          <w:szCs w:val="24"/>
          <w:lang w:val="uk-UA"/>
        </w:rPr>
      </w:pPr>
    </w:p>
    <w:p w:rsidR="00204F86" w:rsidRPr="00AD4BBE" w:rsidRDefault="00204F86" w:rsidP="00204F86">
      <w:pPr>
        <w:jc w:val="center"/>
        <w:rPr>
          <w:rFonts w:ascii="Times New Roman" w:hAnsi="Times New Roman"/>
          <w:b/>
          <w:sz w:val="24"/>
          <w:szCs w:val="24"/>
          <w:lang w:val="uk-UA"/>
        </w:rPr>
      </w:pPr>
      <w:r w:rsidRPr="00AD4BBE">
        <w:rPr>
          <w:rFonts w:ascii="Times New Roman" w:hAnsi="Times New Roman"/>
          <w:b/>
          <w:sz w:val="24"/>
          <w:szCs w:val="24"/>
          <w:lang w:val="uk-UA"/>
        </w:rPr>
        <w:t>4. ПОРЯДОК ЗДІЙСНЕННЯ ОПЛАТИ</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4.1. Ціни за товар встановлюються у національній валюті України - гривні.</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Pr>
          <w:rFonts w:ascii="Times New Roman" w:hAnsi="Times New Roman"/>
          <w:bCs/>
          <w:sz w:val="24"/>
          <w:szCs w:val="24"/>
          <w:lang w:val="uk-UA"/>
        </w:rPr>
        <w:t>3</w:t>
      </w:r>
      <w:r w:rsidRPr="00AD4BBE">
        <w:rPr>
          <w:rFonts w:ascii="Times New Roman" w:hAnsi="Times New Roman"/>
          <w:bCs/>
          <w:sz w:val="24"/>
          <w:szCs w:val="24"/>
          <w:lang w:val="uk-UA"/>
        </w:rPr>
        <w:t xml:space="preserve">0 </w:t>
      </w:r>
      <w:r>
        <w:rPr>
          <w:rFonts w:ascii="Times New Roman" w:hAnsi="Times New Roman"/>
          <w:bCs/>
          <w:sz w:val="24"/>
          <w:szCs w:val="24"/>
          <w:lang w:val="uk-UA"/>
        </w:rPr>
        <w:t>календарних</w:t>
      </w:r>
      <w:r w:rsidRPr="00AD4BBE">
        <w:rPr>
          <w:rFonts w:ascii="Times New Roman" w:hAnsi="Times New Roman"/>
          <w:bCs/>
          <w:sz w:val="24"/>
          <w:szCs w:val="24"/>
          <w:lang w:val="uk-UA"/>
        </w:rPr>
        <w:t xml:space="preserve"> днів. </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4.3. Оплата вартості Товару відбувається шляхом оплати у безготівковій формі.</w:t>
      </w:r>
    </w:p>
    <w:p w:rsidR="00204F86" w:rsidRPr="00AD4BBE" w:rsidRDefault="00204F86" w:rsidP="00204F86">
      <w:pPr>
        <w:rPr>
          <w:rFonts w:ascii="Times New Roman" w:hAnsi="Times New Roman"/>
          <w:bCs/>
          <w:sz w:val="24"/>
          <w:szCs w:val="24"/>
          <w:lang w:val="uk-UA"/>
        </w:rPr>
      </w:pPr>
    </w:p>
    <w:p w:rsidR="00204F86" w:rsidRPr="00AD4BBE" w:rsidRDefault="00204F86" w:rsidP="00204F86">
      <w:pPr>
        <w:jc w:val="center"/>
        <w:rPr>
          <w:rFonts w:ascii="Times New Roman" w:hAnsi="Times New Roman"/>
          <w:b/>
          <w:sz w:val="24"/>
          <w:szCs w:val="24"/>
          <w:lang w:val="uk-UA"/>
        </w:rPr>
      </w:pPr>
      <w:r w:rsidRPr="00AD4BBE">
        <w:rPr>
          <w:rFonts w:ascii="Times New Roman" w:hAnsi="Times New Roman"/>
          <w:b/>
          <w:sz w:val="24"/>
          <w:szCs w:val="24"/>
          <w:lang w:val="uk-UA"/>
        </w:rPr>
        <w:t>5. УМОВИ І ПОРЯДОК ПОСТАВКИ ТОВАРУ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xml:space="preserve">5.1. Поставка Товару здійснюється за адресою </w:t>
      </w:r>
      <w:r w:rsidRPr="00205D51">
        <w:rPr>
          <w:rFonts w:ascii="Times New Roman" w:hAnsi="Times New Roman"/>
          <w:bCs/>
          <w:sz w:val="24"/>
          <w:szCs w:val="24"/>
          <w:lang w:val="uk-UA"/>
        </w:rPr>
        <w:t xml:space="preserve">Україна, </w:t>
      </w:r>
      <w:r>
        <w:rPr>
          <w:rFonts w:ascii="Times New Roman" w:hAnsi="Times New Roman"/>
          <w:bCs/>
          <w:sz w:val="24"/>
          <w:szCs w:val="24"/>
          <w:lang w:val="uk-UA"/>
        </w:rPr>
        <w:t>77411</w:t>
      </w:r>
      <w:r w:rsidRPr="00205D51">
        <w:rPr>
          <w:rFonts w:ascii="Times New Roman" w:hAnsi="Times New Roman"/>
          <w:bCs/>
          <w:sz w:val="24"/>
          <w:szCs w:val="24"/>
          <w:lang w:val="uk-UA"/>
        </w:rPr>
        <w:t xml:space="preserve">, </w:t>
      </w:r>
      <w:r>
        <w:rPr>
          <w:rFonts w:ascii="Times New Roman" w:hAnsi="Times New Roman"/>
          <w:bCs/>
          <w:sz w:val="24"/>
          <w:szCs w:val="24"/>
          <w:lang w:val="uk-UA"/>
        </w:rPr>
        <w:t xml:space="preserve">Івано-Франківська </w:t>
      </w:r>
      <w:r w:rsidRPr="00205D51">
        <w:rPr>
          <w:rFonts w:ascii="Times New Roman" w:hAnsi="Times New Roman"/>
          <w:bCs/>
          <w:sz w:val="24"/>
          <w:szCs w:val="24"/>
          <w:lang w:val="uk-UA"/>
        </w:rPr>
        <w:t xml:space="preserve">обл., </w:t>
      </w:r>
      <w:r>
        <w:rPr>
          <w:rFonts w:ascii="Times New Roman" w:hAnsi="Times New Roman"/>
          <w:bCs/>
          <w:sz w:val="24"/>
          <w:szCs w:val="24"/>
          <w:lang w:val="uk-UA"/>
        </w:rPr>
        <w:t>Івано-Франківський р-н</w:t>
      </w:r>
      <w:r w:rsidRPr="00205D51">
        <w:rPr>
          <w:rFonts w:ascii="Times New Roman" w:hAnsi="Times New Roman"/>
          <w:bCs/>
          <w:sz w:val="24"/>
          <w:szCs w:val="24"/>
          <w:lang w:val="uk-UA"/>
        </w:rPr>
        <w:t xml:space="preserve">, селище </w:t>
      </w:r>
      <w:proofErr w:type="spellStart"/>
      <w:r>
        <w:rPr>
          <w:rFonts w:ascii="Times New Roman" w:hAnsi="Times New Roman"/>
          <w:bCs/>
          <w:sz w:val="24"/>
          <w:szCs w:val="24"/>
          <w:lang w:val="uk-UA"/>
        </w:rPr>
        <w:t>Єзупіль</w:t>
      </w:r>
      <w:proofErr w:type="spellEnd"/>
      <w:r w:rsidRPr="00205D51">
        <w:rPr>
          <w:rFonts w:ascii="Times New Roman" w:hAnsi="Times New Roman"/>
          <w:bCs/>
          <w:sz w:val="24"/>
          <w:szCs w:val="24"/>
          <w:lang w:val="uk-UA"/>
        </w:rPr>
        <w:t xml:space="preserve">, </w:t>
      </w:r>
      <w:r>
        <w:rPr>
          <w:rFonts w:ascii="Times New Roman" w:hAnsi="Times New Roman"/>
          <w:bCs/>
          <w:sz w:val="24"/>
          <w:szCs w:val="24"/>
          <w:lang w:val="uk-UA"/>
        </w:rPr>
        <w:t>вул.</w:t>
      </w:r>
      <w:r w:rsidRPr="00205D51">
        <w:rPr>
          <w:rFonts w:ascii="Times New Roman" w:hAnsi="Times New Roman"/>
          <w:bCs/>
          <w:sz w:val="24"/>
          <w:szCs w:val="24"/>
          <w:lang w:val="uk-UA"/>
        </w:rPr>
        <w:t xml:space="preserve"> </w:t>
      </w:r>
      <w:r>
        <w:rPr>
          <w:rFonts w:ascii="Times New Roman" w:hAnsi="Times New Roman"/>
          <w:bCs/>
          <w:sz w:val="24"/>
          <w:szCs w:val="24"/>
          <w:lang w:val="uk-UA"/>
        </w:rPr>
        <w:t>Лепкого, будинок 29.</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5.2. Поставка Товару здійснюється Постачальником протягом 2 (двох) робочих днів з моменту надходження заявки від Покупця.</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5.3. Поставка Т</w:t>
      </w:r>
      <w:r w:rsidR="00582E6E">
        <w:rPr>
          <w:rFonts w:ascii="Times New Roman" w:hAnsi="Times New Roman"/>
          <w:bCs/>
          <w:sz w:val="24"/>
          <w:szCs w:val="24"/>
          <w:lang w:val="uk-UA"/>
        </w:rPr>
        <w:t>овару здійснюється протягом 2023</w:t>
      </w:r>
      <w:r w:rsidRPr="00AD4BBE">
        <w:rPr>
          <w:rFonts w:ascii="Times New Roman" w:hAnsi="Times New Roman"/>
          <w:bCs/>
          <w:sz w:val="24"/>
          <w:szCs w:val="24"/>
          <w:lang w:val="uk-UA"/>
        </w:rPr>
        <w:t xml:space="preserve"> року, при цьому остання поставка повинна бути здійснена не пізніше 31</w:t>
      </w:r>
      <w:r w:rsidR="00582E6E">
        <w:rPr>
          <w:rFonts w:ascii="Times New Roman" w:hAnsi="Times New Roman"/>
          <w:bCs/>
          <w:sz w:val="24"/>
          <w:szCs w:val="24"/>
          <w:lang w:val="uk-UA"/>
        </w:rPr>
        <w:t xml:space="preserve"> грудня 2023</w:t>
      </w:r>
      <w:r w:rsidRPr="00AD4BBE">
        <w:rPr>
          <w:rFonts w:ascii="Times New Roman" w:hAnsi="Times New Roman"/>
          <w:bCs/>
          <w:sz w:val="24"/>
          <w:szCs w:val="24"/>
          <w:lang w:val="uk-UA"/>
        </w:rPr>
        <w:t xml:space="preserve"> року.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5.4. Замовник здійснює закупівлю Товару згідно із замовленням. Вимога надається телефоном,  у разі потреби з послідуючим письмовим підтвердженням.</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5.5.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5.6. При постачанні Товару у первинних документах (рахунках, накладних, тощо) Постачальник повинен зазначати оптово-відпускні ціни та розмір торгівельної (роздрібної) надбавки згідно Постанови КМУ від 25.03.2009р. № 333 «Деякі питання державного регулювання цін на лікарські засоби і вироби медичного призначення» (зі змінами).</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xml:space="preserve">5.7. Поставка товару здійснюється транспортом Постачальника до місця використання товару,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w:t>
      </w:r>
      <w:r w:rsidRPr="00AD4BBE">
        <w:rPr>
          <w:rFonts w:ascii="Times New Roman" w:hAnsi="Times New Roman"/>
          <w:bCs/>
          <w:sz w:val="24"/>
          <w:szCs w:val="24"/>
          <w:lang w:val="uk-UA"/>
        </w:rPr>
        <w:lastRenderedPageBreak/>
        <w:t>засобів з урахуванням фізико-хімічних властивостей та температурного режиму визначених в інструкціях про їх застосування. Розвантаження  товару проводиться постачальником.</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5.8. При виникненні претензій по недопоставці або якості Товару, Постачальник повинен провести додаткову поставку та здійснити заміну неякісного Товару, протягом доби з дня отримання претензії. Всі витрати, пов’язані із додатковою поставкою та заміною Товару неналежної якості несе Постачальник.</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5.9. Зобов’язання Постачальника щодо поставки Товару вважаються виконаними у повному обсязі з моменту отримання представником Замовника Товару та підписанням відповідних документів (накладної/видаткової накладної).</w:t>
      </w:r>
    </w:p>
    <w:p w:rsidR="00204F86" w:rsidRPr="00AD4BBE" w:rsidRDefault="00204F86" w:rsidP="00204F86">
      <w:pPr>
        <w:jc w:val="both"/>
        <w:rPr>
          <w:rFonts w:ascii="Times New Roman" w:hAnsi="Times New Roman"/>
          <w:bCs/>
          <w:sz w:val="24"/>
          <w:szCs w:val="24"/>
          <w:lang w:val="uk-UA"/>
        </w:rPr>
      </w:pPr>
    </w:p>
    <w:p w:rsidR="00204F86" w:rsidRPr="00AD4BBE" w:rsidRDefault="00204F86" w:rsidP="00204F86">
      <w:pPr>
        <w:jc w:val="center"/>
        <w:rPr>
          <w:rFonts w:ascii="Times New Roman" w:hAnsi="Times New Roman"/>
          <w:b/>
          <w:sz w:val="24"/>
          <w:szCs w:val="24"/>
          <w:lang w:val="uk-UA"/>
        </w:rPr>
      </w:pPr>
      <w:r w:rsidRPr="00AD4BBE">
        <w:rPr>
          <w:rFonts w:ascii="Times New Roman" w:hAnsi="Times New Roman"/>
          <w:b/>
          <w:sz w:val="24"/>
          <w:szCs w:val="24"/>
          <w:lang w:val="uk-UA"/>
        </w:rPr>
        <w:t>6. ПРАВА ТА ОБОВ’ЯЗКИ СТОРІН</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xml:space="preserve">6.1. Замовник зобов’язаний: </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xml:space="preserve">6.1.1. Виконувати умови та порядок оплати за наданий Товар в обсягах і в терміни, які передбачені даним Договором. </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6.1.2. Не пізніше, ніж за 2 (два) робочих дні до запланованої дати поставки, надати Постачальнику заявку на постачання Товару.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6.1.3. При встановленні неякісного товару повідомити про це Постачальника протягом 1-го дня з моменту складання акта про неналежну якість товару.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6.1.4. Дотримуватись умов зберігання товару у відповідності з вимогами виробника.</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6.2. Замовник має право:</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6.2.1. Контролювати поставку (передачу) Товару у строк, встановлений  у цьому  Договорі.</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6.2.2. Повернути рахунок (рахунок – фактуру) Постачальнику без здійснення оплати в разі неналежного оформлення документів (відсутність печатки, підписів тощо).</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6.2.3. Достроково розірвати цей договір у разі невиконання зобов’язань Постачальником, повідомивши про це його у 10-денний строк до дати розірвання Договору.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6.3. Постачальник  зобов'язаний:</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6.3.1. Забезпечити поставку Товару в строки, встановлені цим Договором.</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оптової торгівлі лікарськими засобами або довідку про відсутність ліцензування оптової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 висновок про якість ввезеного в України виробу медичного призначення ( для виробів медичного призначення іноземного виробництва).</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6.3.3. Забезпечити дотримання санітарних норм і правил під час поставки товару.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6.3.4. У разі виявленн</w:t>
      </w:r>
      <w:r>
        <w:rPr>
          <w:rFonts w:ascii="Times New Roman" w:hAnsi="Times New Roman"/>
          <w:bCs/>
          <w:sz w:val="24"/>
          <w:szCs w:val="24"/>
          <w:lang w:val="uk-UA"/>
        </w:rPr>
        <w:t>я</w:t>
      </w:r>
      <w:r w:rsidRPr="00AD4BBE">
        <w:rPr>
          <w:rFonts w:ascii="Times New Roman" w:hAnsi="Times New Roman"/>
          <w:bCs/>
          <w:sz w:val="24"/>
          <w:szCs w:val="24"/>
          <w:lang w:val="uk-UA"/>
        </w:rPr>
        <w:t xml:space="preserve"> Замовником невідповідності щодо кількості або якості товару Постачальник зобов’язаний за свій рахунок здійснити до</w:t>
      </w:r>
      <w:r>
        <w:rPr>
          <w:rFonts w:ascii="Times New Roman" w:hAnsi="Times New Roman"/>
          <w:bCs/>
          <w:sz w:val="24"/>
          <w:szCs w:val="24"/>
          <w:lang w:val="uk-UA"/>
        </w:rPr>
        <w:t xml:space="preserve"> </w:t>
      </w:r>
      <w:r w:rsidRPr="00AD4BBE">
        <w:rPr>
          <w:rFonts w:ascii="Times New Roman" w:hAnsi="Times New Roman"/>
          <w:bCs/>
          <w:sz w:val="24"/>
          <w:szCs w:val="24"/>
          <w:lang w:val="uk-UA"/>
        </w:rPr>
        <w:t>поставку або замінити неякісний товар протягом 1-го дня з дати отримання претензій від Замовника.</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6.4. Постачальник має право:</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6.4.1. Своєчасно та в повному обсязі отримувати плату за поставлений Товар, з урахуванням     п. 4.2, п.4.3 цього Договору.</w:t>
      </w:r>
    </w:p>
    <w:p w:rsidR="00204F86" w:rsidRPr="00AD4BBE" w:rsidRDefault="00204F86" w:rsidP="00204F86">
      <w:pPr>
        <w:jc w:val="center"/>
        <w:rPr>
          <w:rFonts w:ascii="Times New Roman" w:hAnsi="Times New Roman"/>
          <w:b/>
          <w:sz w:val="24"/>
          <w:szCs w:val="24"/>
          <w:lang w:val="uk-UA"/>
        </w:rPr>
      </w:pPr>
      <w:r w:rsidRPr="00AD4BBE">
        <w:rPr>
          <w:rFonts w:ascii="Times New Roman" w:hAnsi="Times New Roman"/>
          <w:b/>
          <w:sz w:val="24"/>
          <w:szCs w:val="24"/>
          <w:lang w:val="uk-UA"/>
        </w:rPr>
        <w:t>7. ВІДПОВІДАЛЬНІСТЬ СТОРІН</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згідно з умовами Договору.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7.2. У разі поставки Товару з порушенням якості (комплектності) Постачальник сплачує Покупцю штраф у розмірі 10 % від вартості поставленого неякісного (некомплектного) Товару.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xml:space="preserve">7.3. У разі поставки Товару з порушенням строків Постачальник сплачує Замовнику  пеню у розмірі 1% вартості Товару, поставленого з порушенням строків за кожен день прострочення, а за </w:t>
      </w:r>
      <w:r w:rsidRPr="00AD4BBE">
        <w:rPr>
          <w:rFonts w:ascii="Times New Roman" w:hAnsi="Times New Roman"/>
          <w:bCs/>
          <w:sz w:val="24"/>
          <w:szCs w:val="24"/>
          <w:lang w:val="uk-UA"/>
        </w:rPr>
        <w:lastRenderedPageBreak/>
        <w:t>прострочення понад сім днів Постачальник додатково сплачує Замовнику штраф у розмірі 5 % вказаної вартості.</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7.4. У разі порушення умов оплати Товару Замовник несе відповідальність відповідно до законодавства.</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7.5.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7.6. Сплата штрафних санкцій не звільняє Сторону, яка їх сплатила, від виконання зобов’язань за цим договором.</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7.7. Замовник не нес</w:t>
      </w:r>
      <w:r>
        <w:rPr>
          <w:rFonts w:ascii="Times New Roman" w:hAnsi="Times New Roman"/>
          <w:bCs/>
          <w:sz w:val="24"/>
          <w:szCs w:val="24"/>
          <w:lang w:val="uk-UA"/>
        </w:rPr>
        <w:t>е відповідальності у разі прост</w:t>
      </w:r>
      <w:r w:rsidRPr="00AD4BBE">
        <w:rPr>
          <w:rFonts w:ascii="Times New Roman" w:hAnsi="Times New Roman"/>
          <w:bCs/>
          <w:sz w:val="24"/>
          <w:szCs w:val="24"/>
          <w:lang w:val="uk-UA"/>
        </w:rPr>
        <w:t xml:space="preserve">рочення оплати товару (партії </w:t>
      </w:r>
      <w:r>
        <w:rPr>
          <w:rFonts w:ascii="Times New Roman" w:hAnsi="Times New Roman"/>
          <w:bCs/>
          <w:sz w:val="24"/>
          <w:szCs w:val="24"/>
          <w:lang w:val="uk-UA"/>
        </w:rPr>
        <w:t>товару), що пов’язана  із затрим</w:t>
      </w:r>
      <w:r w:rsidRPr="00AD4BBE">
        <w:rPr>
          <w:rFonts w:ascii="Times New Roman" w:hAnsi="Times New Roman"/>
          <w:bCs/>
          <w:sz w:val="24"/>
          <w:szCs w:val="24"/>
          <w:lang w:val="uk-UA"/>
        </w:rPr>
        <w:t>кою фінансування.</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7.8. Якщо Постачальник:</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не поставить товар</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поставить неякісний товар</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поставить некомплектний товар</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пропонує внести зміни до істотних умов договору шляхом укладення додаткових угод до догов</w:t>
      </w:r>
      <w:r>
        <w:rPr>
          <w:rFonts w:ascii="Times New Roman" w:hAnsi="Times New Roman"/>
          <w:bCs/>
          <w:sz w:val="24"/>
          <w:szCs w:val="24"/>
          <w:lang w:val="uk-UA"/>
        </w:rPr>
        <w:t>ору без передбаченого законодав</w:t>
      </w:r>
      <w:r w:rsidRPr="00AD4BBE">
        <w:rPr>
          <w:rFonts w:ascii="Times New Roman" w:hAnsi="Times New Roman"/>
          <w:bCs/>
          <w:sz w:val="24"/>
          <w:szCs w:val="24"/>
          <w:lang w:val="uk-UA"/>
        </w:rPr>
        <w:t>с</w:t>
      </w:r>
      <w:r>
        <w:rPr>
          <w:rFonts w:ascii="Times New Roman" w:hAnsi="Times New Roman"/>
          <w:bCs/>
          <w:sz w:val="24"/>
          <w:szCs w:val="24"/>
          <w:lang w:val="uk-UA"/>
        </w:rPr>
        <w:t xml:space="preserve">твом </w:t>
      </w:r>
      <w:proofErr w:type="spellStart"/>
      <w:r>
        <w:rPr>
          <w:rFonts w:ascii="Times New Roman" w:hAnsi="Times New Roman"/>
          <w:bCs/>
          <w:sz w:val="24"/>
          <w:szCs w:val="24"/>
          <w:lang w:val="uk-UA"/>
        </w:rPr>
        <w:t>обгрун</w:t>
      </w:r>
      <w:r w:rsidRPr="00AD4BBE">
        <w:rPr>
          <w:rFonts w:ascii="Times New Roman" w:hAnsi="Times New Roman"/>
          <w:bCs/>
          <w:sz w:val="24"/>
          <w:szCs w:val="24"/>
          <w:lang w:val="uk-UA"/>
        </w:rPr>
        <w:t>т</w:t>
      </w:r>
      <w:r>
        <w:rPr>
          <w:rFonts w:ascii="Times New Roman" w:hAnsi="Times New Roman"/>
          <w:bCs/>
          <w:sz w:val="24"/>
          <w:szCs w:val="24"/>
          <w:lang w:val="uk-UA"/>
        </w:rPr>
        <w:t>у</w:t>
      </w:r>
      <w:r w:rsidRPr="00AD4BBE">
        <w:rPr>
          <w:rFonts w:ascii="Times New Roman" w:hAnsi="Times New Roman"/>
          <w:bCs/>
          <w:sz w:val="24"/>
          <w:szCs w:val="24"/>
          <w:lang w:val="uk-UA"/>
        </w:rPr>
        <w:t>вання</w:t>
      </w:r>
      <w:proofErr w:type="spellEnd"/>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Замовник має право розірвати даний договір в односторон</w:t>
      </w:r>
      <w:r>
        <w:rPr>
          <w:rFonts w:ascii="Times New Roman" w:hAnsi="Times New Roman"/>
          <w:bCs/>
          <w:sz w:val="24"/>
          <w:szCs w:val="24"/>
          <w:lang w:val="uk-UA"/>
        </w:rPr>
        <w:t>н</w:t>
      </w:r>
      <w:r w:rsidRPr="00AD4BBE">
        <w:rPr>
          <w:rFonts w:ascii="Times New Roman" w:hAnsi="Times New Roman"/>
          <w:bCs/>
          <w:sz w:val="24"/>
          <w:szCs w:val="24"/>
          <w:lang w:val="uk-UA"/>
        </w:rPr>
        <w:t>ьому порядку, письмово повідомивши про це Постачальника не менше як за 10 днів.</w:t>
      </w:r>
    </w:p>
    <w:p w:rsidR="00204F86" w:rsidRPr="00AD4BBE" w:rsidRDefault="00204F86" w:rsidP="00204F86">
      <w:pPr>
        <w:jc w:val="both"/>
        <w:rPr>
          <w:rFonts w:ascii="Times New Roman" w:hAnsi="Times New Roman"/>
          <w:bCs/>
          <w:sz w:val="24"/>
          <w:szCs w:val="24"/>
          <w:lang w:val="uk-UA"/>
        </w:rPr>
      </w:pPr>
    </w:p>
    <w:p w:rsidR="00204F86" w:rsidRPr="00AD4BBE" w:rsidRDefault="00204F86" w:rsidP="00204F86">
      <w:pPr>
        <w:jc w:val="center"/>
        <w:rPr>
          <w:rFonts w:ascii="Times New Roman" w:hAnsi="Times New Roman"/>
          <w:b/>
          <w:sz w:val="24"/>
          <w:szCs w:val="24"/>
          <w:lang w:val="uk-UA"/>
        </w:rPr>
      </w:pPr>
      <w:r w:rsidRPr="00AD4BBE">
        <w:rPr>
          <w:rFonts w:ascii="Times New Roman" w:hAnsi="Times New Roman"/>
          <w:b/>
          <w:sz w:val="24"/>
          <w:szCs w:val="24"/>
          <w:lang w:val="uk-UA"/>
        </w:rPr>
        <w:t>8. ОБСТАВИНИ НЕПЕРЕБОРНОЇ СИЛИ</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8.3. Доказом виникнення обставин непереборної сили та строку їх дії є відповідні документи, які видаються відповідними компетентними органами.</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rsidR="00204F86" w:rsidRPr="00AD4BBE" w:rsidRDefault="00204F86" w:rsidP="00204F86">
      <w:pPr>
        <w:ind w:firstLine="567"/>
        <w:jc w:val="both"/>
        <w:rPr>
          <w:rFonts w:ascii="Times New Roman" w:hAnsi="Times New Roman"/>
          <w:bCs/>
          <w:sz w:val="24"/>
          <w:szCs w:val="24"/>
          <w:lang w:val="uk-UA"/>
        </w:rPr>
      </w:pPr>
    </w:p>
    <w:p w:rsidR="00204F86" w:rsidRPr="00AD4BBE" w:rsidRDefault="00204F86" w:rsidP="00204F86">
      <w:pPr>
        <w:jc w:val="center"/>
        <w:rPr>
          <w:rFonts w:ascii="Times New Roman" w:hAnsi="Times New Roman"/>
          <w:b/>
          <w:sz w:val="24"/>
          <w:szCs w:val="24"/>
          <w:lang w:val="uk-UA"/>
        </w:rPr>
      </w:pPr>
      <w:r w:rsidRPr="00AD4BBE">
        <w:rPr>
          <w:rFonts w:ascii="Times New Roman" w:hAnsi="Times New Roman"/>
          <w:b/>
          <w:sz w:val="24"/>
          <w:szCs w:val="24"/>
          <w:lang w:val="uk-UA"/>
        </w:rPr>
        <w:t>9. ВИРІШЕННЯ СПОРІВ</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та прийняттям відповідних рішень. </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9.2. У разі неможливості досягнення Сторонами згоди стосовно спірних питань, спір вирішується у судовому порядку.</w:t>
      </w:r>
    </w:p>
    <w:p w:rsidR="00204F86" w:rsidRPr="00AD4BBE" w:rsidRDefault="00204F86" w:rsidP="00204F86">
      <w:pPr>
        <w:jc w:val="both"/>
        <w:rPr>
          <w:rFonts w:ascii="Times New Roman" w:hAnsi="Times New Roman"/>
          <w:bCs/>
          <w:sz w:val="24"/>
          <w:szCs w:val="24"/>
          <w:lang w:val="uk-UA"/>
        </w:rPr>
      </w:pPr>
    </w:p>
    <w:p w:rsidR="00204F86" w:rsidRPr="00AD4BBE" w:rsidRDefault="00204F86" w:rsidP="00204F86">
      <w:pPr>
        <w:jc w:val="center"/>
        <w:rPr>
          <w:rFonts w:ascii="Times New Roman" w:hAnsi="Times New Roman"/>
          <w:b/>
          <w:sz w:val="24"/>
          <w:szCs w:val="24"/>
          <w:lang w:val="uk-UA"/>
        </w:rPr>
      </w:pPr>
      <w:r w:rsidRPr="00AD4BBE">
        <w:rPr>
          <w:rFonts w:ascii="Times New Roman" w:hAnsi="Times New Roman"/>
          <w:b/>
          <w:sz w:val="24"/>
          <w:szCs w:val="24"/>
          <w:lang w:val="uk-UA"/>
        </w:rPr>
        <w:t>10.  СТРОК ДІЇ ДОГОВОРУ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10.1. Цей Договір набирає чинності з дня його укладення та діє до 31.12.202</w:t>
      </w:r>
      <w:r>
        <w:rPr>
          <w:rFonts w:ascii="Times New Roman" w:hAnsi="Times New Roman"/>
          <w:bCs/>
          <w:sz w:val="24"/>
          <w:szCs w:val="24"/>
          <w:lang w:val="uk-UA"/>
        </w:rPr>
        <w:t>3</w:t>
      </w:r>
      <w:r w:rsidRPr="00AD4BBE">
        <w:rPr>
          <w:rFonts w:ascii="Times New Roman" w:hAnsi="Times New Roman"/>
          <w:bCs/>
          <w:sz w:val="24"/>
          <w:szCs w:val="24"/>
          <w:lang w:val="uk-UA"/>
        </w:rPr>
        <w:t xml:space="preserve"> р., а в частині оплати – до повних розрахунків між Сторонами.</w:t>
      </w:r>
    </w:p>
    <w:p w:rsidR="00204F86" w:rsidRPr="00AD4BBE" w:rsidRDefault="00204F86" w:rsidP="00204F86">
      <w:pPr>
        <w:jc w:val="both"/>
        <w:rPr>
          <w:rFonts w:ascii="Times New Roman" w:hAnsi="Times New Roman"/>
          <w:bCs/>
          <w:sz w:val="24"/>
          <w:szCs w:val="24"/>
          <w:lang w:val="uk-UA"/>
        </w:rPr>
      </w:pPr>
    </w:p>
    <w:p w:rsidR="00204F86" w:rsidRPr="00AD4BBE" w:rsidRDefault="00204F86" w:rsidP="00204F86">
      <w:pPr>
        <w:jc w:val="center"/>
        <w:rPr>
          <w:rFonts w:ascii="Times New Roman" w:hAnsi="Times New Roman"/>
          <w:b/>
          <w:sz w:val="24"/>
          <w:szCs w:val="24"/>
          <w:lang w:val="uk-UA"/>
        </w:rPr>
      </w:pPr>
      <w:r w:rsidRPr="00AD4BBE">
        <w:rPr>
          <w:rFonts w:ascii="Times New Roman" w:hAnsi="Times New Roman"/>
          <w:b/>
          <w:sz w:val="24"/>
          <w:szCs w:val="24"/>
          <w:lang w:val="uk-UA"/>
        </w:rPr>
        <w:t>11. ІНШІ УМОВИ</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11.1.Дія Договору припиняється у разі:</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xml:space="preserve"> - повного виконання Сторонами своїх зобов’язань за цим Договором;</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xml:space="preserve"> - за згодою сторін;</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 xml:space="preserve"> - з інших підстав, передбачених чинним законодавством України.</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lastRenderedPageBreak/>
        <w:t>11.2. Істотні умови Договору не можуть бути змінені після його підписання, до виконання зобов’язань сторонами в повному обсязі, крім випадків передбачених чинним законодавством України</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11.3. Зміни, доповнення до Договору, а також розірвання Договору, оформляється в письмовій формі, відповідно до законодавства України, як додаткові угоди та підписуються уповноваженими представниками обох Сторін.</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11.5. Жодна із сторін не має права передавати права та обов’язки за цим Договором третій особі без отримання письмової згоди іншої Сторони.</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11.6. Даний Договір складений українською мовою в двох примірниках, які мають однакову юридичну силу, по одному для кожної Сторони.</w:t>
      </w:r>
    </w:p>
    <w:p w:rsidR="00204F86" w:rsidRPr="00AD4BBE" w:rsidRDefault="00204F86" w:rsidP="00204F86">
      <w:pPr>
        <w:ind w:firstLine="567"/>
        <w:jc w:val="both"/>
        <w:rPr>
          <w:rFonts w:ascii="Times New Roman" w:hAnsi="Times New Roman"/>
          <w:bCs/>
          <w:sz w:val="24"/>
          <w:szCs w:val="24"/>
          <w:lang w:val="uk-UA"/>
        </w:rPr>
      </w:pPr>
      <w:r w:rsidRPr="00AD4BBE">
        <w:rPr>
          <w:rFonts w:ascii="Times New Roman" w:hAnsi="Times New Roman"/>
          <w:bCs/>
          <w:sz w:val="24"/>
          <w:szCs w:val="24"/>
          <w:lang w:val="uk-UA"/>
        </w:rPr>
        <w:t>11.7. Підписуючи цей договір Сторони надають згоду на обробку персональних даних згідно з Законом України «Про захист персональних даних» та законодавством України.</w:t>
      </w:r>
    </w:p>
    <w:p w:rsidR="00204F86" w:rsidRPr="00AD4BBE" w:rsidRDefault="00204F86" w:rsidP="00204F86">
      <w:pPr>
        <w:jc w:val="both"/>
        <w:rPr>
          <w:rFonts w:ascii="Times New Roman" w:hAnsi="Times New Roman"/>
          <w:bCs/>
          <w:sz w:val="24"/>
          <w:szCs w:val="24"/>
          <w:lang w:val="uk-UA"/>
        </w:rPr>
      </w:pPr>
    </w:p>
    <w:p w:rsidR="00204F86" w:rsidRPr="00AD4BBE" w:rsidRDefault="00204F86" w:rsidP="00204F86">
      <w:pPr>
        <w:jc w:val="center"/>
        <w:rPr>
          <w:rFonts w:ascii="Times New Roman" w:hAnsi="Times New Roman"/>
          <w:b/>
          <w:bCs/>
          <w:sz w:val="24"/>
          <w:szCs w:val="24"/>
          <w:lang w:val="uk-UA"/>
        </w:rPr>
      </w:pPr>
      <w:r w:rsidRPr="00AD4BBE">
        <w:rPr>
          <w:rFonts w:ascii="Times New Roman" w:hAnsi="Times New Roman"/>
          <w:b/>
          <w:bCs/>
          <w:sz w:val="24"/>
          <w:szCs w:val="24"/>
          <w:lang w:val="uk-UA"/>
        </w:rPr>
        <w:t>XII.</w:t>
      </w:r>
      <w:r w:rsidR="0029716F">
        <w:rPr>
          <w:rFonts w:ascii="Times New Roman" w:hAnsi="Times New Roman"/>
          <w:b/>
          <w:bCs/>
          <w:sz w:val="24"/>
          <w:szCs w:val="24"/>
          <w:lang w:val="uk-UA"/>
        </w:rPr>
        <w:t xml:space="preserve"> </w:t>
      </w:r>
      <w:r w:rsidRPr="00AD4BBE">
        <w:rPr>
          <w:rFonts w:ascii="Times New Roman" w:hAnsi="Times New Roman"/>
          <w:b/>
          <w:bCs/>
          <w:sz w:val="24"/>
          <w:szCs w:val="24"/>
          <w:lang w:val="uk-UA"/>
        </w:rPr>
        <w:t>Місце</w:t>
      </w:r>
      <w:r w:rsidR="0029716F">
        <w:rPr>
          <w:rFonts w:ascii="Times New Roman" w:hAnsi="Times New Roman"/>
          <w:b/>
          <w:bCs/>
          <w:sz w:val="24"/>
          <w:szCs w:val="24"/>
          <w:lang w:val="uk-UA"/>
        </w:rPr>
        <w:t xml:space="preserve"> </w:t>
      </w:r>
      <w:r w:rsidRPr="00AD4BBE">
        <w:rPr>
          <w:rFonts w:ascii="Times New Roman" w:hAnsi="Times New Roman"/>
          <w:b/>
          <w:bCs/>
          <w:sz w:val="24"/>
          <w:szCs w:val="24"/>
          <w:lang w:val="uk-UA"/>
        </w:rPr>
        <w:t>знаходження та банківські реквізити Сторін:</w:t>
      </w:r>
    </w:p>
    <w:p w:rsidR="00204F86" w:rsidRPr="00AD4BBE" w:rsidRDefault="00204F86" w:rsidP="00204F86">
      <w:pPr>
        <w:jc w:val="center"/>
        <w:rPr>
          <w:rFonts w:ascii="Times New Roman" w:hAnsi="Times New Roman"/>
          <w:b/>
          <w:bCs/>
          <w:sz w:val="24"/>
          <w:szCs w:val="24"/>
          <w:lang w:val="uk-UA"/>
        </w:rPr>
      </w:pPr>
    </w:p>
    <w:p w:rsidR="00204F86" w:rsidRPr="00AD4BBE" w:rsidRDefault="00204F86" w:rsidP="00204F86">
      <w:pPr>
        <w:jc w:val="center"/>
        <w:rPr>
          <w:rFonts w:ascii="Times New Roman" w:hAnsi="Times New Roman"/>
          <w:b/>
          <w:bCs/>
          <w:sz w:val="24"/>
          <w:szCs w:val="24"/>
          <w:lang w:val="uk-UA"/>
        </w:rPr>
      </w:pPr>
    </w:p>
    <w:tbl>
      <w:tblPr>
        <w:tblW w:w="0" w:type="auto"/>
        <w:tblInd w:w="-127" w:type="dxa"/>
        <w:tblLayout w:type="fixed"/>
        <w:tblLook w:val="04A0"/>
      </w:tblPr>
      <w:tblGrid>
        <w:gridCol w:w="4820"/>
        <w:gridCol w:w="4139"/>
      </w:tblGrid>
      <w:tr w:rsidR="00204F86" w:rsidRPr="00AD4BBE" w:rsidTr="00390AE6">
        <w:trPr>
          <w:trHeight w:val="65"/>
        </w:trPr>
        <w:tc>
          <w:tcPr>
            <w:tcW w:w="4820" w:type="dxa"/>
            <w:tcMar>
              <w:top w:w="15" w:type="dxa"/>
              <w:left w:w="15" w:type="dxa"/>
              <w:bottom w:w="15" w:type="dxa"/>
              <w:right w:w="15" w:type="dxa"/>
            </w:tcMar>
            <w:vAlign w:val="center"/>
            <w:hideMark/>
          </w:tcPr>
          <w:p w:rsidR="00204F86" w:rsidRPr="00AD4BBE" w:rsidRDefault="00204F86" w:rsidP="00390AE6">
            <w:pPr>
              <w:jc w:val="both"/>
              <w:rPr>
                <w:rFonts w:ascii="Times New Roman" w:hAnsi="Times New Roman"/>
                <w:b/>
                <w:bCs/>
                <w:sz w:val="24"/>
                <w:szCs w:val="24"/>
                <w:lang w:val="uk-UA"/>
              </w:rPr>
            </w:pPr>
            <w:r w:rsidRPr="00AD4BBE">
              <w:rPr>
                <w:rFonts w:ascii="Times New Roman" w:hAnsi="Times New Roman"/>
                <w:b/>
                <w:bCs/>
                <w:sz w:val="24"/>
                <w:szCs w:val="24"/>
                <w:lang w:val="uk-UA"/>
              </w:rPr>
              <w:t>Замовник:</w:t>
            </w:r>
            <w:r>
              <w:rPr>
                <w:rFonts w:ascii="Times New Roman" w:hAnsi="Times New Roman"/>
                <w:b/>
                <w:bCs/>
                <w:sz w:val="24"/>
                <w:szCs w:val="24"/>
                <w:lang w:val="uk-UA"/>
              </w:rPr>
              <w:t xml:space="preserve">  </w:t>
            </w:r>
          </w:p>
        </w:tc>
        <w:tc>
          <w:tcPr>
            <w:tcW w:w="4139" w:type="dxa"/>
            <w:tcMar>
              <w:top w:w="15" w:type="dxa"/>
              <w:left w:w="15" w:type="dxa"/>
              <w:bottom w:w="15" w:type="dxa"/>
              <w:right w:w="15" w:type="dxa"/>
            </w:tcMar>
            <w:vAlign w:val="center"/>
          </w:tcPr>
          <w:p w:rsidR="00204F86" w:rsidRPr="00AD4BBE" w:rsidRDefault="00204F86" w:rsidP="00390AE6">
            <w:pPr>
              <w:jc w:val="both"/>
              <w:rPr>
                <w:rFonts w:ascii="Times New Roman" w:hAnsi="Times New Roman"/>
                <w:b/>
                <w:bCs/>
                <w:sz w:val="24"/>
                <w:szCs w:val="24"/>
                <w:lang w:val="uk-UA"/>
              </w:rPr>
            </w:pPr>
          </w:p>
          <w:p w:rsidR="00204F86" w:rsidRPr="00AD4BBE" w:rsidRDefault="00204F86" w:rsidP="00390AE6">
            <w:pPr>
              <w:jc w:val="both"/>
              <w:rPr>
                <w:rFonts w:ascii="Times New Roman" w:hAnsi="Times New Roman"/>
                <w:b/>
                <w:bCs/>
                <w:sz w:val="24"/>
                <w:szCs w:val="24"/>
                <w:lang w:val="uk-UA"/>
              </w:rPr>
            </w:pPr>
            <w:r>
              <w:rPr>
                <w:rFonts w:ascii="Times New Roman" w:hAnsi="Times New Roman"/>
                <w:b/>
                <w:bCs/>
                <w:sz w:val="24"/>
                <w:szCs w:val="24"/>
                <w:lang w:val="uk-UA"/>
              </w:rPr>
              <w:t xml:space="preserve">       </w:t>
            </w:r>
            <w:r w:rsidRPr="00AD4BBE">
              <w:rPr>
                <w:rFonts w:ascii="Times New Roman" w:hAnsi="Times New Roman"/>
                <w:b/>
                <w:bCs/>
                <w:sz w:val="24"/>
                <w:szCs w:val="24"/>
                <w:lang w:val="uk-UA"/>
              </w:rPr>
              <w:t>Постачальник:</w:t>
            </w:r>
          </w:p>
        </w:tc>
      </w:tr>
      <w:tr w:rsidR="00204F86" w:rsidRPr="00AD4BBE" w:rsidTr="00390AE6">
        <w:tc>
          <w:tcPr>
            <w:tcW w:w="4820" w:type="dxa"/>
            <w:tcMar>
              <w:top w:w="15" w:type="dxa"/>
              <w:left w:w="15" w:type="dxa"/>
              <w:bottom w:w="15" w:type="dxa"/>
              <w:right w:w="15" w:type="dxa"/>
            </w:tcMar>
          </w:tcPr>
          <w:p w:rsidR="00204F86" w:rsidRDefault="00204F86" w:rsidP="00390AE6">
            <w:pPr>
              <w:rPr>
                <w:rFonts w:ascii="Times New Roman" w:hAnsi="Times New Roman"/>
                <w:b/>
                <w:sz w:val="24"/>
                <w:szCs w:val="24"/>
                <w:lang w:val="uk-UA"/>
              </w:rPr>
            </w:pPr>
            <w:r>
              <w:rPr>
                <w:rFonts w:ascii="Times New Roman" w:hAnsi="Times New Roman"/>
                <w:b/>
                <w:sz w:val="24"/>
                <w:szCs w:val="24"/>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204F86" w:rsidRDefault="00204F86" w:rsidP="00390AE6">
            <w:pPr>
              <w:jc w:val="both"/>
              <w:rPr>
                <w:rFonts w:ascii="Times New Roman" w:hAnsi="Times New Roman"/>
                <w:bCs/>
                <w:sz w:val="24"/>
                <w:szCs w:val="24"/>
                <w:lang w:val="uk-UA"/>
              </w:rPr>
            </w:pPr>
          </w:p>
          <w:p w:rsidR="00204F86" w:rsidRPr="00205D51" w:rsidRDefault="00204F86" w:rsidP="00390AE6">
            <w:pPr>
              <w:rPr>
                <w:rFonts w:ascii="Times New Roman" w:hAnsi="Times New Roman"/>
                <w:sz w:val="24"/>
                <w:szCs w:val="24"/>
                <w:lang w:val="uk-UA"/>
              </w:rPr>
            </w:pPr>
            <w:r w:rsidRPr="00AD4BBE">
              <w:rPr>
                <w:rFonts w:ascii="Times New Roman" w:hAnsi="Times New Roman"/>
                <w:sz w:val="24"/>
                <w:szCs w:val="24"/>
                <w:lang w:val="uk-UA"/>
              </w:rPr>
              <w:t xml:space="preserve">Код ЄДРПОУ </w:t>
            </w:r>
            <w:r>
              <w:rPr>
                <w:rFonts w:ascii="Times New Roman" w:hAnsi="Times New Roman"/>
                <w:sz w:val="24"/>
                <w:szCs w:val="24"/>
                <w:lang w:val="uk-UA"/>
              </w:rPr>
              <w:t xml:space="preserve"> </w:t>
            </w:r>
            <w:r w:rsidRPr="00B24771">
              <w:rPr>
                <w:rFonts w:ascii="Times New Roman" w:hAnsi="Times New Roman"/>
                <w:sz w:val="24"/>
                <w:szCs w:val="24"/>
                <w:lang w:val="uk-UA"/>
              </w:rPr>
              <w:t>25790167</w:t>
            </w:r>
          </w:p>
          <w:p w:rsidR="00204F86" w:rsidRPr="00AD4BBE" w:rsidRDefault="00204F86" w:rsidP="00390AE6">
            <w:pPr>
              <w:rPr>
                <w:rFonts w:ascii="Times New Roman" w:hAnsi="Times New Roman"/>
                <w:sz w:val="24"/>
                <w:szCs w:val="24"/>
                <w:lang w:val="uk-UA"/>
              </w:rPr>
            </w:pPr>
          </w:p>
          <w:p w:rsidR="00204F86" w:rsidRPr="00B24771" w:rsidRDefault="00204F86" w:rsidP="00390AE6">
            <w:pPr>
              <w:rPr>
                <w:rFonts w:ascii="Times New Roman" w:hAnsi="Times New Roman"/>
                <w:sz w:val="24"/>
                <w:szCs w:val="24"/>
                <w:lang w:val="uk-UA"/>
              </w:rPr>
            </w:pPr>
            <w:r w:rsidRPr="00B24771">
              <w:rPr>
                <w:rFonts w:ascii="Times New Roman" w:hAnsi="Times New Roman"/>
                <w:sz w:val="24"/>
                <w:szCs w:val="24"/>
                <w:lang w:val="uk-UA"/>
              </w:rPr>
              <w:t xml:space="preserve">Україна, 77411, Івано-Франківська обл., Тисменицький р-н, селище міського типу </w:t>
            </w:r>
            <w:proofErr w:type="spellStart"/>
            <w:r w:rsidRPr="00B24771">
              <w:rPr>
                <w:rFonts w:ascii="Times New Roman" w:hAnsi="Times New Roman"/>
                <w:sz w:val="24"/>
                <w:szCs w:val="24"/>
                <w:lang w:val="uk-UA"/>
              </w:rPr>
              <w:t>Єзупіль</w:t>
            </w:r>
            <w:proofErr w:type="spellEnd"/>
            <w:r w:rsidRPr="00B24771">
              <w:rPr>
                <w:rFonts w:ascii="Times New Roman" w:hAnsi="Times New Roman"/>
                <w:sz w:val="24"/>
                <w:szCs w:val="24"/>
                <w:lang w:val="uk-UA"/>
              </w:rPr>
              <w:t>, ВУЛИЦЯ ЛЕПКОГО, будинок 29</w:t>
            </w:r>
          </w:p>
          <w:p w:rsidR="00204F86" w:rsidRDefault="00204F86" w:rsidP="00390AE6">
            <w:pPr>
              <w:rPr>
                <w:rFonts w:ascii="Times New Roman" w:hAnsi="Times New Roman"/>
                <w:sz w:val="24"/>
                <w:szCs w:val="24"/>
                <w:lang w:val="uk-UA"/>
              </w:rPr>
            </w:pPr>
          </w:p>
          <w:p w:rsidR="00204F86" w:rsidRDefault="00204F86" w:rsidP="00390AE6">
            <w:pPr>
              <w:rPr>
                <w:rFonts w:ascii="Times New Roman" w:hAnsi="Times New Roman"/>
                <w:sz w:val="24"/>
                <w:szCs w:val="24"/>
                <w:lang w:val="uk-UA"/>
              </w:rPr>
            </w:pPr>
          </w:p>
          <w:p w:rsidR="00204F86" w:rsidRPr="00D66FDE" w:rsidRDefault="00204F86" w:rsidP="00390AE6">
            <w:pPr>
              <w:rPr>
                <w:rFonts w:ascii="Times New Roman" w:hAnsi="Times New Roman"/>
                <w:b/>
                <w:sz w:val="24"/>
                <w:szCs w:val="24"/>
                <w:lang w:val="uk-UA"/>
              </w:rPr>
            </w:pPr>
            <w:r w:rsidRPr="00D66FDE">
              <w:rPr>
                <w:rFonts w:ascii="Times New Roman" w:hAnsi="Times New Roman"/>
                <w:b/>
                <w:sz w:val="24"/>
                <w:szCs w:val="24"/>
                <w:lang w:val="uk-UA"/>
              </w:rPr>
              <w:t>Генеральний директор</w:t>
            </w:r>
          </w:p>
          <w:p w:rsidR="00204F86" w:rsidRDefault="00204F86" w:rsidP="00390AE6">
            <w:pPr>
              <w:rPr>
                <w:rFonts w:ascii="Times New Roman" w:hAnsi="Times New Roman"/>
                <w:sz w:val="24"/>
                <w:szCs w:val="24"/>
                <w:lang w:val="uk-UA"/>
              </w:rPr>
            </w:pPr>
          </w:p>
          <w:p w:rsidR="00204F86" w:rsidRPr="00AD4BBE" w:rsidRDefault="00204F86" w:rsidP="00390AE6">
            <w:pPr>
              <w:spacing w:line="276" w:lineRule="auto"/>
              <w:jc w:val="both"/>
              <w:rPr>
                <w:sz w:val="22"/>
                <w:szCs w:val="22"/>
                <w:lang w:val="uk-UA" w:eastAsia="ar-SA"/>
              </w:rPr>
            </w:pPr>
            <w:r w:rsidRPr="00AD4BBE">
              <w:rPr>
                <w:rFonts w:ascii="Times New Roman" w:hAnsi="Times New Roman"/>
                <w:b/>
                <w:bCs/>
                <w:sz w:val="24"/>
                <w:szCs w:val="24"/>
                <w:lang w:val="uk-UA"/>
              </w:rPr>
              <w:t>________________________</w:t>
            </w:r>
            <w:r>
              <w:rPr>
                <w:rFonts w:ascii="Times New Roman" w:hAnsi="Times New Roman"/>
                <w:b/>
                <w:bCs/>
                <w:sz w:val="24"/>
                <w:szCs w:val="24"/>
                <w:lang w:val="uk-UA"/>
              </w:rPr>
              <w:t xml:space="preserve"> ХУДЯК Г.М.</w:t>
            </w:r>
          </w:p>
        </w:tc>
        <w:tc>
          <w:tcPr>
            <w:tcW w:w="4139" w:type="dxa"/>
            <w:tcMar>
              <w:top w:w="15" w:type="dxa"/>
              <w:left w:w="15" w:type="dxa"/>
              <w:bottom w:w="15" w:type="dxa"/>
              <w:right w:w="15" w:type="dxa"/>
            </w:tcMar>
            <w:vAlign w:val="center"/>
          </w:tcPr>
          <w:p w:rsidR="00204F86" w:rsidRDefault="00204F86" w:rsidP="00390AE6">
            <w:pPr>
              <w:jc w:val="both"/>
              <w:rPr>
                <w:rFonts w:ascii="Times New Roman" w:hAnsi="Times New Roman"/>
                <w:b/>
                <w:bCs/>
                <w:sz w:val="24"/>
                <w:szCs w:val="24"/>
                <w:lang w:val="uk-UA"/>
              </w:rPr>
            </w:pPr>
            <w:r w:rsidRPr="00AD4BBE">
              <w:rPr>
                <w:rFonts w:ascii="Times New Roman" w:hAnsi="Times New Roman"/>
                <w:b/>
                <w:bCs/>
                <w:sz w:val="24"/>
                <w:szCs w:val="24"/>
                <w:lang w:val="uk-UA"/>
              </w:rPr>
              <w:t xml:space="preserve">      </w:t>
            </w:r>
          </w:p>
          <w:p w:rsidR="00204F86" w:rsidRDefault="00204F86" w:rsidP="00390AE6">
            <w:pPr>
              <w:jc w:val="both"/>
              <w:rPr>
                <w:rFonts w:ascii="Times New Roman" w:hAnsi="Times New Roman"/>
                <w:b/>
                <w:bCs/>
                <w:sz w:val="24"/>
                <w:szCs w:val="24"/>
                <w:lang w:val="uk-UA"/>
              </w:rPr>
            </w:pPr>
          </w:p>
          <w:p w:rsidR="00204F86" w:rsidRDefault="00204F86" w:rsidP="00390AE6">
            <w:pPr>
              <w:jc w:val="both"/>
              <w:rPr>
                <w:rFonts w:ascii="Times New Roman" w:hAnsi="Times New Roman"/>
                <w:b/>
                <w:bCs/>
                <w:sz w:val="24"/>
                <w:szCs w:val="24"/>
                <w:lang w:val="uk-UA"/>
              </w:rPr>
            </w:pPr>
          </w:p>
          <w:p w:rsidR="00204F86" w:rsidRDefault="00204F86" w:rsidP="00390AE6">
            <w:pPr>
              <w:jc w:val="both"/>
              <w:rPr>
                <w:rFonts w:ascii="Times New Roman" w:hAnsi="Times New Roman"/>
                <w:b/>
                <w:bCs/>
                <w:sz w:val="24"/>
                <w:szCs w:val="24"/>
                <w:lang w:val="uk-UA"/>
              </w:rPr>
            </w:pPr>
            <w:r w:rsidRPr="00AD4BBE">
              <w:rPr>
                <w:rFonts w:ascii="Times New Roman" w:hAnsi="Times New Roman"/>
                <w:b/>
                <w:bCs/>
                <w:sz w:val="24"/>
                <w:szCs w:val="24"/>
                <w:lang w:val="uk-UA"/>
              </w:rPr>
              <w:t xml:space="preserve">        </w:t>
            </w:r>
          </w:p>
          <w:p w:rsidR="00204F86" w:rsidRDefault="00204F86" w:rsidP="00390AE6">
            <w:pPr>
              <w:jc w:val="both"/>
              <w:rPr>
                <w:rFonts w:ascii="Times New Roman" w:hAnsi="Times New Roman"/>
                <w:b/>
                <w:bCs/>
                <w:sz w:val="24"/>
                <w:szCs w:val="24"/>
                <w:lang w:val="uk-UA"/>
              </w:rPr>
            </w:pPr>
          </w:p>
          <w:p w:rsidR="00204F86" w:rsidRDefault="00204F86" w:rsidP="00390AE6">
            <w:pPr>
              <w:jc w:val="both"/>
              <w:rPr>
                <w:rFonts w:ascii="Times New Roman" w:hAnsi="Times New Roman"/>
                <w:b/>
                <w:bCs/>
                <w:sz w:val="24"/>
                <w:szCs w:val="24"/>
                <w:lang w:val="uk-UA"/>
              </w:rPr>
            </w:pPr>
          </w:p>
          <w:p w:rsidR="00204F86" w:rsidRPr="00AD4BBE" w:rsidRDefault="00204F86" w:rsidP="00390AE6">
            <w:pPr>
              <w:jc w:val="both"/>
              <w:rPr>
                <w:rFonts w:ascii="Times New Roman" w:hAnsi="Times New Roman"/>
                <w:sz w:val="24"/>
                <w:szCs w:val="24"/>
                <w:lang w:val="uk-UA"/>
              </w:rPr>
            </w:pPr>
          </w:p>
          <w:p w:rsidR="00204F86" w:rsidRDefault="00204F86" w:rsidP="00390AE6">
            <w:pPr>
              <w:jc w:val="both"/>
              <w:rPr>
                <w:rFonts w:ascii="Times New Roman" w:hAnsi="Times New Roman"/>
                <w:b/>
                <w:sz w:val="24"/>
                <w:szCs w:val="24"/>
                <w:lang w:val="uk-UA"/>
              </w:rPr>
            </w:pPr>
          </w:p>
          <w:p w:rsidR="00204F86" w:rsidRDefault="00204F86" w:rsidP="00390AE6">
            <w:pPr>
              <w:jc w:val="both"/>
              <w:rPr>
                <w:rFonts w:ascii="Times New Roman" w:hAnsi="Times New Roman"/>
                <w:b/>
                <w:sz w:val="24"/>
                <w:szCs w:val="24"/>
                <w:lang w:val="uk-UA"/>
              </w:rPr>
            </w:pPr>
          </w:p>
          <w:p w:rsidR="00204F86" w:rsidRDefault="00204F86" w:rsidP="00390AE6">
            <w:pPr>
              <w:jc w:val="both"/>
              <w:rPr>
                <w:rFonts w:ascii="Times New Roman" w:hAnsi="Times New Roman"/>
                <w:b/>
                <w:sz w:val="24"/>
                <w:szCs w:val="24"/>
                <w:lang w:val="uk-UA"/>
              </w:rPr>
            </w:pPr>
          </w:p>
          <w:p w:rsidR="00204F86" w:rsidRDefault="00204F86" w:rsidP="00390AE6">
            <w:pPr>
              <w:jc w:val="both"/>
              <w:rPr>
                <w:rFonts w:ascii="Times New Roman" w:hAnsi="Times New Roman"/>
                <w:b/>
                <w:sz w:val="24"/>
                <w:szCs w:val="24"/>
                <w:lang w:val="uk-UA"/>
              </w:rPr>
            </w:pPr>
          </w:p>
          <w:p w:rsidR="00204F86" w:rsidRDefault="00204F86" w:rsidP="00390AE6">
            <w:pPr>
              <w:jc w:val="both"/>
              <w:rPr>
                <w:rFonts w:ascii="Times New Roman" w:hAnsi="Times New Roman"/>
                <w:b/>
                <w:sz w:val="24"/>
                <w:szCs w:val="24"/>
                <w:lang w:val="uk-UA"/>
              </w:rPr>
            </w:pPr>
          </w:p>
          <w:p w:rsidR="00204F86" w:rsidRDefault="00204F86" w:rsidP="00390AE6">
            <w:pPr>
              <w:jc w:val="both"/>
              <w:rPr>
                <w:rFonts w:ascii="Times New Roman" w:hAnsi="Times New Roman"/>
                <w:b/>
                <w:sz w:val="24"/>
                <w:szCs w:val="24"/>
                <w:lang w:val="uk-UA"/>
              </w:rPr>
            </w:pPr>
          </w:p>
          <w:p w:rsidR="00204F86" w:rsidRDefault="00204F86" w:rsidP="00390AE6">
            <w:pPr>
              <w:jc w:val="both"/>
              <w:rPr>
                <w:rFonts w:ascii="Times New Roman" w:hAnsi="Times New Roman"/>
                <w:b/>
                <w:sz w:val="24"/>
                <w:szCs w:val="24"/>
                <w:lang w:val="uk-UA"/>
              </w:rPr>
            </w:pPr>
          </w:p>
          <w:p w:rsidR="00204F86" w:rsidRPr="00AD4BBE" w:rsidRDefault="00204F86" w:rsidP="00390AE6">
            <w:pPr>
              <w:jc w:val="both"/>
              <w:rPr>
                <w:rFonts w:ascii="Times New Roman" w:hAnsi="Times New Roman"/>
                <w:b/>
                <w:sz w:val="24"/>
                <w:szCs w:val="24"/>
                <w:lang w:val="uk-UA"/>
              </w:rPr>
            </w:pPr>
            <w:r>
              <w:rPr>
                <w:rFonts w:ascii="Times New Roman" w:hAnsi="Times New Roman"/>
                <w:b/>
                <w:sz w:val="24"/>
                <w:szCs w:val="24"/>
                <w:lang w:val="uk-UA"/>
              </w:rPr>
              <w:t xml:space="preserve">      </w:t>
            </w:r>
            <w:r w:rsidRPr="00AD4BBE">
              <w:rPr>
                <w:rFonts w:ascii="Times New Roman" w:hAnsi="Times New Roman"/>
                <w:b/>
                <w:sz w:val="24"/>
                <w:szCs w:val="24"/>
                <w:lang w:val="uk-UA"/>
              </w:rPr>
              <w:t>Директор</w:t>
            </w:r>
          </w:p>
          <w:p w:rsidR="00204F86" w:rsidRPr="00AD4BBE" w:rsidRDefault="00204F86" w:rsidP="00390AE6">
            <w:pPr>
              <w:jc w:val="both"/>
              <w:rPr>
                <w:rFonts w:ascii="Times New Roman" w:hAnsi="Times New Roman"/>
                <w:b/>
                <w:sz w:val="24"/>
                <w:szCs w:val="24"/>
                <w:lang w:val="uk-UA"/>
              </w:rPr>
            </w:pPr>
          </w:p>
          <w:p w:rsidR="00204F86" w:rsidRPr="00AD4BBE" w:rsidRDefault="00204F86" w:rsidP="00390AE6">
            <w:pPr>
              <w:jc w:val="both"/>
              <w:rPr>
                <w:rFonts w:ascii="Times New Roman" w:hAnsi="Times New Roman"/>
                <w:b/>
                <w:bCs/>
                <w:sz w:val="24"/>
                <w:szCs w:val="24"/>
                <w:lang w:val="uk-UA"/>
              </w:rPr>
            </w:pPr>
            <w:r>
              <w:rPr>
                <w:rFonts w:ascii="Times New Roman" w:hAnsi="Times New Roman"/>
                <w:sz w:val="24"/>
                <w:szCs w:val="24"/>
                <w:lang w:val="uk-UA"/>
              </w:rPr>
              <w:t xml:space="preserve">       </w:t>
            </w:r>
            <w:r w:rsidRPr="00AD4BBE">
              <w:rPr>
                <w:rFonts w:ascii="Times New Roman" w:hAnsi="Times New Roman"/>
                <w:sz w:val="24"/>
                <w:szCs w:val="24"/>
                <w:lang w:val="uk-UA"/>
              </w:rPr>
              <w:t>______________</w:t>
            </w:r>
          </w:p>
          <w:p w:rsidR="00204F86" w:rsidRPr="00AD4BBE" w:rsidRDefault="00204F86" w:rsidP="00390AE6">
            <w:pPr>
              <w:jc w:val="both"/>
              <w:rPr>
                <w:rFonts w:ascii="Times New Roman" w:hAnsi="Times New Roman"/>
                <w:sz w:val="24"/>
                <w:szCs w:val="24"/>
                <w:lang w:val="uk-UA"/>
              </w:rPr>
            </w:pPr>
          </w:p>
          <w:p w:rsidR="00204F86" w:rsidRPr="00AD4BBE" w:rsidRDefault="00204F86" w:rsidP="00390AE6">
            <w:pPr>
              <w:jc w:val="both"/>
              <w:rPr>
                <w:sz w:val="22"/>
                <w:szCs w:val="22"/>
                <w:lang w:val="uk-UA" w:eastAsia="ar-SA"/>
              </w:rPr>
            </w:pPr>
          </w:p>
        </w:tc>
      </w:tr>
    </w:tbl>
    <w:p w:rsidR="00204F86" w:rsidRDefault="00204F86" w:rsidP="00204F86">
      <w:pPr>
        <w:rPr>
          <w:rFonts w:ascii="Times New Roman" w:hAnsi="Times New Roman"/>
          <w:b/>
          <w:bCs/>
          <w:sz w:val="24"/>
          <w:szCs w:val="24"/>
          <w:lang w:val="uk-UA"/>
        </w:rPr>
      </w:pPr>
    </w:p>
    <w:p w:rsidR="00204F86" w:rsidRDefault="00204F86" w:rsidP="00204F86">
      <w:pPr>
        <w:rPr>
          <w:rFonts w:ascii="Times New Roman" w:hAnsi="Times New Roman"/>
          <w:b/>
          <w:bCs/>
          <w:sz w:val="24"/>
          <w:szCs w:val="24"/>
          <w:lang w:val="uk-UA"/>
        </w:rPr>
      </w:pPr>
      <w:r>
        <w:rPr>
          <w:rFonts w:ascii="Times New Roman" w:hAnsi="Times New Roman"/>
          <w:b/>
          <w:bCs/>
          <w:sz w:val="24"/>
          <w:szCs w:val="24"/>
          <w:lang w:val="uk-UA"/>
        </w:rPr>
        <w:br w:type="page"/>
      </w:r>
    </w:p>
    <w:p w:rsidR="00204F86" w:rsidRPr="00AD4BBE" w:rsidRDefault="00204F86" w:rsidP="00204F86">
      <w:pPr>
        <w:ind w:firstLine="8222"/>
        <w:rPr>
          <w:rFonts w:ascii="Times New Roman" w:hAnsi="Times New Roman"/>
          <w:sz w:val="24"/>
          <w:szCs w:val="24"/>
          <w:lang w:val="uk-UA"/>
        </w:rPr>
      </w:pPr>
      <w:r w:rsidRPr="00AD4BBE">
        <w:rPr>
          <w:rFonts w:ascii="Times New Roman" w:hAnsi="Times New Roman"/>
          <w:sz w:val="24"/>
          <w:szCs w:val="24"/>
          <w:lang w:val="uk-UA"/>
        </w:rPr>
        <w:lastRenderedPageBreak/>
        <w:t>Додаток 1</w:t>
      </w:r>
    </w:p>
    <w:p w:rsidR="00204F86" w:rsidRPr="00AD4BBE" w:rsidRDefault="00204F86" w:rsidP="00204F86">
      <w:pPr>
        <w:jc w:val="center"/>
        <w:rPr>
          <w:rFonts w:ascii="Times New Roman" w:hAnsi="Times New Roman"/>
          <w:b/>
          <w:bCs/>
          <w:sz w:val="24"/>
          <w:szCs w:val="24"/>
          <w:lang w:val="uk-UA"/>
        </w:rPr>
      </w:pPr>
      <w:r w:rsidRPr="00AD4BBE">
        <w:rPr>
          <w:rFonts w:ascii="Times New Roman" w:hAnsi="Times New Roman"/>
          <w:b/>
          <w:bCs/>
          <w:sz w:val="24"/>
          <w:szCs w:val="24"/>
          <w:lang w:val="uk-UA"/>
        </w:rPr>
        <w:t xml:space="preserve">Специфікація </w:t>
      </w:r>
    </w:p>
    <w:p w:rsidR="00204F86" w:rsidRDefault="00204F86" w:rsidP="00204F86">
      <w:pPr>
        <w:jc w:val="center"/>
        <w:rPr>
          <w:rFonts w:ascii="Times New Roman" w:hAnsi="Times New Roman"/>
          <w:b/>
          <w:bCs/>
          <w:sz w:val="24"/>
          <w:szCs w:val="24"/>
          <w:lang w:val="uk-UA"/>
        </w:rPr>
      </w:pPr>
      <w:r w:rsidRPr="00AD4BBE">
        <w:rPr>
          <w:rFonts w:ascii="Times New Roman" w:hAnsi="Times New Roman"/>
          <w:b/>
          <w:bCs/>
          <w:sz w:val="24"/>
          <w:szCs w:val="24"/>
          <w:lang w:val="uk-UA"/>
        </w:rPr>
        <w:t xml:space="preserve"> До договору №</w:t>
      </w:r>
      <w:r>
        <w:rPr>
          <w:rFonts w:ascii="Times New Roman" w:hAnsi="Times New Roman"/>
          <w:b/>
          <w:bCs/>
          <w:sz w:val="24"/>
          <w:szCs w:val="24"/>
          <w:lang w:val="uk-UA"/>
        </w:rPr>
        <w:t xml:space="preserve">____    </w:t>
      </w:r>
      <w:r w:rsidRPr="00AD4BBE">
        <w:rPr>
          <w:rFonts w:ascii="Times New Roman" w:hAnsi="Times New Roman"/>
          <w:b/>
          <w:bCs/>
          <w:sz w:val="24"/>
          <w:szCs w:val="24"/>
          <w:lang w:val="uk-UA"/>
        </w:rPr>
        <w:t>від ______________</w:t>
      </w:r>
    </w:p>
    <w:p w:rsidR="00204F86" w:rsidRDefault="00204F86" w:rsidP="00204F86">
      <w:pPr>
        <w:jc w:val="center"/>
        <w:rPr>
          <w:rFonts w:ascii="Times New Roman" w:hAnsi="Times New Roman"/>
          <w:b/>
          <w:bCs/>
          <w:sz w:val="24"/>
          <w:szCs w:val="24"/>
          <w:lang w:val="uk-UA"/>
        </w:rPr>
      </w:pPr>
    </w:p>
    <w:tbl>
      <w:tblPr>
        <w:tblW w:w="10152" w:type="dxa"/>
        <w:tblInd w:w="103" w:type="dxa"/>
        <w:tblLayout w:type="fixed"/>
        <w:tblLook w:val="04A0"/>
      </w:tblPr>
      <w:tblGrid>
        <w:gridCol w:w="520"/>
        <w:gridCol w:w="2887"/>
        <w:gridCol w:w="923"/>
        <w:gridCol w:w="636"/>
        <w:gridCol w:w="709"/>
        <w:gridCol w:w="1186"/>
        <w:gridCol w:w="1276"/>
        <w:gridCol w:w="1276"/>
        <w:gridCol w:w="739"/>
      </w:tblGrid>
      <w:tr w:rsidR="00204F86" w:rsidRPr="002B20C8" w:rsidTr="00390AE6">
        <w:trPr>
          <w:trHeight w:val="839"/>
        </w:trPr>
        <w:tc>
          <w:tcPr>
            <w:tcW w:w="520" w:type="dxa"/>
            <w:tcBorders>
              <w:top w:val="single" w:sz="4" w:space="0" w:color="auto"/>
              <w:left w:val="single" w:sz="4" w:space="0" w:color="auto"/>
              <w:bottom w:val="single" w:sz="4" w:space="0" w:color="auto"/>
              <w:right w:val="single" w:sz="4" w:space="0" w:color="auto"/>
            </w:tcBorders>
            <w:shd w:val="clear" w:color="000000" w:fill="EAEAEA"/>
            <w:hideMark/>
          </w:tcPr>
          <w:p w:rsidR="00204F86" w:rsidRPr="002B20C8" w:rsidRDefault="00204F86" w:rsidP="00390AE6">
            <w:pPr>
              <w:jc w:val="center"/>
              <w:rPr>
                <w:rFonts w:ascii="Times New Roman" w:hAnsi="Times New Roman"/>
                <w:b/>
                <w:bCs/>
                <w:i/>
                <w:iCs/>
                <w:sz w:val="20"/>
                <w:szCs w:val="19"/>
              </w:rPr>
            </w:pPr>
            <w:r w:rsidRPr="002B20C8">
              <w:rPr>
                <w:rFonts w:ascii="Times New Roman" w:hAnsi="Times New Roman"/>
                <w:b/>
                <w:bCs/>
                <w:i/>
                <w:iCs/>
                <w:sz w:val="20"/>
                <w:szCs w:val="19"/>
              </w:rPr>
              <w:t>№</w:t>
            </w:r>
          </w:p>
        </w:tc>
        <w:tc>
          <w:tcPr>
            <w:tcW w:w="2887" w:type="dxa"/>
            <w:tcBorders>
              <w:top w:val="single" w:sz="4" w:space="0" w:color="auto"/>
              <w:left w:val="nil"/>
              <w:bottom w:val="single" w:sz="4" w:space="0" w:color="auto"/>
              <w:right w:val="single" w:sz="4" w:space="0" w:color="auto"/>
            </w:tcBorders>
            <w:shd w:val="clear" w:color="000000" w:fill="EAEAEA"/>
            <w:hideMark/>
          </w:tcPr>
          <w:p w:rsidR="00204F86" w:rsidRPr="002B20C8" w:rsidRDefault="00204F86" w:rsidP="00390AE6">
            <w:pPr>
              <w:ind w:firstLineChars="600" w:firstLine="1205"/>
              <w:rPr>
                <w:rFonts w:ascii="Times New Roman" w:hAnsi="Times New Roman"/>
                <w:b/>
                <w:bCs/>
                <w:i/>
                <w:iCs/>
                <w:sz w:val="20"/>
                <w:szCs w:val="19"/>
              </w:rPr>
            </w:pPr>
            <w:proofErr w:type="spellStart"/>
            <w:r w:rsidRPr="002B20C8">
              <w:rPr>
                <w:rFonts w:ascii="Times New Roman" w:hAnsi="Times New Roman"/>
                <w:b/>
                <w:bCs/>
                <w:i/>
                <w:iCs/>
                <w:sz w:val="20"/>
                <w:szCs w:val="19"/>
              </w:rPr>
              <w:t>Товари</w:t>
            </w:r>
            <w:proofErr w:type="spellEnd"/>
            <w:r w:rsidRPr="002B20C8">
              <w:rPr>
                <w:rFonts w:ascii="Times New Roman" w:hAnsi="Times New Roman"/>
                <w:b/>
                <w:bCs/>
                <w:i/>
                <w:iCs/>
                <w:sz w:val="20"/>
                <w:szCs w:val="19"/>
              </w:rPr>
              <w:t xml:space="preserve"> (</w:t>
            </w:r>
            <w:proofErr w:type="spellStart"/>
            <w:r w:rsidRPr="002B20C8">
              <w:rPr>
                <w:rFonts w:ascii="Times New Roman" w:hAnsi="Times New Roman"/>
                <w:b/>
                <w:bCs/>
                <w:i/>
                <w:iCs/>
                <w:sz w:val="20"/>
                <w:szCs w:val="19"/>
              </w:rPr>
              <w:t>роботи</w:t>
            </w:r>
            <w:proofErr w:type="spellEnd"/>
            <w:r w:rsidRPr="002B20C8">
              <w:rPr>
                <w:rFonts w:ascii="Times New Roman" w:hAnsi="Times New Roman"/>
                <w:b/>
                <w:bCs/>
                <w:i/>
                <w:iCs/>
                <w:sz w:val="20"/>
                <w:szCs w:val="19"/>
              </w:rPr>
              <w:t xml:space="preserve">, </w:t>
            </w:r>
            <w:proofErr w:type="spellStart"/>
            <w:r w:rsidRPr="002B20C8">
              <w:rPr>
                <w:rFonts w:ascii="Times New Roman" w:hAnsi="Times New Roman"/>
                <w:b/>
                <w:bCs/>
                <w:i/>
                <w:iCs/>
                <w:sz w:val="20"/>
                <w:szCs w:val="19"/>
              </w:rPr>
              <w:t>послуги</w:t>
            </w:r>
            <w:proofErr w:type="spellEnd"/>
            <w:r w:rsidRPr="002B20C8">
              <w:rPr>
                <w:rFonts w:ascii="Times New Roman" w:hAnsi="Times New Roman"/>
                <w:b/>
                <w:bCs/>
                <w:i/>
                <w:iCs/>
                <w:sz w:val="20"/>
                <w:szCs w:val="19"/>
              </w:rPr>
              <w:t>)</w:t>
            </w:r>
          </w:p>
        </w:tc>
        <w:tc>
          <w:tcPr>
            <w:tcW w:w="923" w:type="dxa"/>
            <w:tcBorders>
              <w:top w:val="single" w:sz="4" w:space="0" w:color="auto"/>
              <w:left w:val="nil"/>
              <w:bottom w:val="single" w:sz="4" w:space="0" w:color="auto"/>
              <w:right w:val="single" w:sz="4" w:space="0" w:color="auto"/>
            </w:tcBorders>
            <w:shd w:val="clear" w:color="000000" w:fill="EAEAEA"/>
            <w:hideMark/>
          </w:tcPr>
          <w:p w:rsidR="00204F86" w:rsidRPr="002B20C8" w:rsidRDefault="00204F86" w:rsidP="00390AE6">
            <w:pPr>
              <w:jc w:val="center"/>
              <w:rPr>
                <w:rFonts w:ascii="Times New Roman" w:hAnsi="Times New Roman"/>
                <w:color w:val="000000"/>
                <w:sz w:val="20"/>
                <w:szCs w:val="20"/>
              </w:rPr>
            </w:pPr>
            <w:r w:rsidRPr="002B20C8">
              <w:rPr>
                <w:rFonts w:ascii="Times New Roman" w:hAnsi="Times New Roman"/>
                <w:b/>
                <w:bCs/>
                <w:i/>
                <w:iCs/>
                <w:sz w:val="20"/>
                <w:szCs w:val="19"/>
              </w:rPr>
              <w:t>Ставка</w:t>
            </w:r>
            <w:r w:rsidRPr="002B20C8">
              <w:rPr>
                <w:rFonts w:ascii="Times New Roman" w:hAnsi="Times New Roman"/>
                <w:b/>
                <w:bCs/>
                <w:i/>
                <w:iCs/>
                <w:sz w:val="20"/>
                <w:szCs w:val="19"/>
              </w:rPr>
              <w:br/>
              <w:t>ПДВ</w:t>
            </w:r>
          </w:p>
        </w:tc>
        <w:tc>
          <w:tcPr>
            <w:tcW w:w="636" w:type="dxa"/>
            <w:tcBorders>
              <w:top w:val="single" w:sz="4" w:space="0" w:color="auto"/>
              <w:left w:val="nil"/>
              <w:bottom w:val="single" w:sz="4" w:space="0" w:color="auto"/>
              <w:right w:val="single" w:sz="4" w:space="0" w:color="auto"/>
            </w:tcBorders>
            <w:shd w:val="clear" w:color="000000" w:fill="EAEAEA"/>
            <w:hideMark/>
          </w:tcPr>
          <w:p w:rsidR="00204F86" w:rsidRPr="002B20C8" w:rsidRDefault="00204F86" w:rsidP="00390AE6">
            <w:pPr>
              <w:rPr>
                <w:rFonts w:ascii="Times New Roman" w:hAnsi="Times New Roman"/>
                <w:b/>
                <w:bCs/>
                <w:i/>
                <w:iCs/>
                <w:sz w:val="20"/>
                <w:szCs w:val="19"/>
              </w:rPr>
            </w:pPr>
            <w:proofErr w:type="spellStart"/>
            <w:r w:rsidRPr="002B20C8">
              <w:rPr>
                <w:rFonts w:ascii="Times New Roman" w:hAnsi="Times New Roman"/>
                <w:b/>
                <w:bCs/>
                <w:i/>
                <w:iCs/>
                <w:sz w:val="20"/>
                <w:szCs w:val="19"/>
              </w:rPr>
              <w:t>Кіл-сть</w:t>
            </w:r>
            <w:proofErr w:type="spellEnd"/>
          </w:p>
        </w:tc>
        <w:tc>
          <w:tcPr>
            <w:tcW w:w="709" w:type="dxa"/>
            <w:tcBorders>
              <w:top w:val="single" w:sz="4" w:space="0" w:color="auto"/>
              <w:left w:val="nil"/>
              <w:bottom w:val="single" w:sz="4" w:space="0" w:color="auto"/>
              <w:right w:val="single" w:sz="4" w:space="0" w:color="auto"/>
            </w:tcBorders>
            <w:shd w:val="clear" w:color="000000" w:fill="EAEAEA"/>
            <w:hideMark/>
          </w:tcPr>
          <w:p w:rsidR="00204F86" w:rsidRPr="002B20C8" w:rsidRDefault="00204F86" w:rsidP="00390AE6">
            <w:pPr>
              <w:rPr>
                <w:rFonts w:ascii="Times New Roman" w:hAnsi="Times New Roman"/>
                <w:b/>
                <w:bCs/>
                <w:i/>
                <w:iCs/>
                <w:sz w:val="20"/>
                <w:szCs w:val="19"/>
              </w:rPr>
            </w:pPr>
            <w:r w:rsidRPr="002B20C8">
              <w:rPr>
                <w:rFonts w:ascii="Times New Roman" w:hAnsi="Times New Roman"/>
                <w:b/>
                <w:bCs/>
                <w:i/>
                <w:iCs/>
                <w:sz w:val="20"/>
                <w:szCs w:val="19"/>
              </w:rPr>
              <w:t>Од.</w:t>
            </w:r>
          </w:p>
        </w:tc>
        <w:tc>
          <w:tcPr>
            <w:tcW w:w="1186" w:type="dxa"/>
            <w:tcBorders>
              <w:top w:val="single" w:sz="4" w:space="0" w:color="auto"/>
              <w:left w:val="nil"/>
              <w:bottom w:val="single" w:sz="4" w:space="0" w:color="auto"/>
              <w:right w:val="single" w:sz="4" w:space="0" w:color="auto"/>
            </w:tcBorders>
            <w:shd w:val="clear" w:color="000000" w:fill="EAEAEA"/>
            <w:hideMark/>
          </w:tcPr>
          <w:p w:rsidR="00204F86" w:rsidRPr="002B20C8" w:rsidRDefault="00204F86" w:rsidP="00390AE6">
            <w:pPr>
              <w:jc w:val="center"/>
              <w:rPr>
                <w:rFonts w:ascii="Times New Roman" w:hAnsi="Times New Roman"/>
                <w:b/>
                <w:bCs/>
                <w:i/>
                <w:iCs/>
                <w:sz w:val="20"/>
                <w:szCs w:val="19"/>
              </w:rPr>
            </w:pPr>
            <w:proofErr w:type="spellStart"/>
            <w:proofErr w:type="gramStart"/>
            <w:r w:rsidRPr="002B20C8">
              <w:rPr>
                <w:rFonts w:ascii="Times New Roman" w:hAnsi="Times New Roman"/>
                <w:b/>
                <w:bCs/>
                <w:i/>
                <w:iCs/>
                <w:sz w:val="20"/>
                <w:szCs w:val="19"/>
              </w:rPr>
              <w:t>Ц</w:t>
            </w:r>
            <w:proofErr w:type="gramEnd"/>
            <w:r w:rsidRPr="002B20C8">
              <w:rPr>
                <w:rFonts w:ascii="Times New Roman" w:hAnsi="Times New Roman"/>
                <w:b/>
                <w:bCs/>
                <w:i/>
                <w:iCs/>
                <w:sz w:val="20"/>
                <w:szCs w:val="19"/>
              </w:rPr>
              <w:t>іна</w:t>
            </w:r>
            <w:proofErr w:type="spellEnd"/>
            <w:r w:rsidRPr="002B20C8">
              <w:rPr>
                <w:rFonts w:ascii="Times New Roman" w:hAnsi="Times New Roman"/>
                <w:b/>
                <w:bCs/>
                <w:i/>
                <w:iCs/>
                <w:sz w:val="20"/>
                <w:szCs w:val="19"/>
              </w:rPr>
              <w:t xml:space="preserve"> без</w:t>
            </w:r>
            <w:r w:rsidRPr="002B20C8">
              <w:rPr>
                <w:rFonts w:ascii="Times New Roman" w:hAnsi="Times New Roman"/>
                <w:b/>
                <w:bCs/>
                <w:i/>
                <w:iCs/>
                <w:sz w:val="20"/>
                <w:szCs w:val="19"/>
              </w:rPr>
              <w:br/>
              <w:t xml:space="preserve">ПДВ, </w:t>
            </w:r>
            <w:proofErr w:type="spellStart"/>
            <w:r w:rsidRPr="002B20C8">
              <w:rPr>
                <w:rFonts w:ascii="Times New Roman" w:hAnsi="Times New Roman"/>
                <w:b/>
                <w:bCs/>
                <w:i/>
                <w:iCs/>
                <w:sz w:val="20"/>
                <w:szCs w:val="19"/>
              </w:rPr>
              <w:t>грн</w:t>
            </w:r>
            <w:proofErr w:type="spellEnd"/>
            <w:r w:rsidRPr="002B20C8">
              <w:rPr>
                <w:rFonts w:ascii="Times New Roman" w:hAnsi="Times New Roman"/>
                <w:b/>
                <w:bCs/>
                <w:i/>
                <w:iCs/>
                <w:sz w:val="20"/>
                <w:szCs w:val="19"/>
              </w:rPr>
              <w:t>.</w:t>
            </w:r>
          </w:p>
        </w:tc>
        <w:tc>
          <w:tcPr>
            <w:tcW w:w="1276" w:type="dxa"/>
            <w:tcBorders>
              <w:top w:val="single" w:sz="4" w:space="0" w:color="auto"/>
              <w:left w:val="nil"/>
              <w:bottom w:val="single" w:sz="4" w:space="0" w:color="auto"/>
              <w:right w:val="single" w:sz="4" w:space="0" w:color="auto"/>
            </w:tcBorders>
            <w:shd w:val="clear" w:color="000000" w:fill="EAEAEA"/>
            <w:hideMark/>
          </w:tcPr>
          <w:p w:rsidR="00204F86" w:rsidRPr="002B20C8" w:rsidRDefault="00204F86" w:rsidP="00390AE6">
            <w:pPr>
              <w:rPr>
                <w:rFonts w:ascii="Times New Roman" w:hAnsi="Times New Roman"/>
                <w:b/>
                <w:bCs/>
                <w:i/>
                <w:iCs/>
                <w:sz w:val="20"/>
                <w:szCs w:val="19"/>
              </w:rPr>
            </w:pPr>
            <w:r>
              <w:rPr>
                <w:rFonts w:ascii="Times New Roman" w:hAnsi="Times New Roman"/>
                <w:b/>
                <w:bCs/>
                <w:i/>
                <w:iCs/>
                <w:sz w:val="20"/>
                <w:szCs w:val="19"/>
                <w:lang w:val="uk-UA"/>
              </w:rPr>
              <w:t>Ціна з</w:t>
            </w:r>
            <w:r w:rsidRPr="002B20C8">
              <w:rPr>
                <w:rFonts w:ascii="Times New Roman" w:hAnsi="Times New Roman"/>
                <w:b/>
                <w:bCs/>
                <w:i/>
                <w:iCs/>
                <w:sz w:val="20"/>
                <w:szCs w:val="19"/>
              </w:rPr>
              <w:br/>
              <w:t xml:space="preserve">ПДВ, </w:t>
            </w:r>
            <w:proofErr w:type="spellStart"/>
            <w:r w:rsidRPr="002B20C8">
              <w:rPr>
                <w:rFonts w:ascii="Times New Roman" w:hAnsi="Times New Roman"/>
                <w:b/>
                <w:bCs/>
                <w:i/>
                <w:iCs/>
                <w:sz w:val="20"/>
                <w:szCs w:val="19"/>
              </w:rPr>
              <w:t>грн</w:t>
            </w:r>
            <w:proofErr w:type="spellEnd"/>
            <w:r w:rsidRPr="002B20C8">
              <w:rPr>
                <w:rFonts w:ascii="Times New Roman" w:hAnsi="Times New Roman"/>
                <w:b/>
                <w:bCs/>
                <w:i/>
                <w:iCs/>
                <w:sz w:val="20"/>
                <w:szCs w:val="19"/>
              </w:rPr>
              <w:t>.</w:t>
            </w:r>
          </w:p>
        </w:tc>
        <w:tc>
          <w:tcPr>
            <w:tcW w:w="1276" w:type="dxa"/>
            <w:tcBorders>
              <w:top w:val="single" w:sz="4" w:space="0" w:color="auto"/>
              <w:left w:val="nil"/>
              <w:bottom w:val="single" w:sz="4" w:space="0" w:color="auto"/>
              <w:right w:val="single" w:sz="4" w:space="0" w:color="auto"/>
            </w:tcBorders>
            <w:shd w:val="clear" w:color="000000" w:fill="EAEAEA"/>
            <w:hideMark/>
          </w:tcPr>
          <w:p w:rsidR="00204F86" w:rsidRPr="002B20C8" w:rsidRDefault="00204F86" w:rsidP="00390AE6">
            <w:pPr>
              <w:rPr>
                <w:rFonts w:ascii="Times New Roman" w:hAnsi="Times New Roman"/>
                <w:b/>
                <w:bCs/>
                <w:i/>
                <w:iCs/>
                <w:sz w:val="20"/>
                <w:szCs w:val="19"/>
              </w:rPr>
            </w:pPr>
            <w:r w:rsidRPr="002B20C8">
              <w:rPr>
                <w:rFonts w:ascii="Times New Roman" w:hAnsi="Times New Roman"/>
                <w:b/>
                <w:bCs/>
                <w:i/>
                <w:iCs/>
                <w:sz w:val="20"/>
                <w:szCs w:val="19"/>
              </w:rPr>
              <w:t xml:space="preserve">Сума без ПДВ, </w:t>
            </w:r>
            <w:proofErr w:type="spellStart"/>
            <w:r w:rsidRPr="002B20C8">
              <w:rPr>
                <w:rFonts w:ascii="Times New Roman" w:hAnsi="Times New Roman"/>
                <w:b/>
                <w:bCs/>
                <w:i/>
                <w:iCs/>
                <w:sz w:val="20"/>
                <w:szCs w:val="19"/>
              </w:rPr>
              <w:t>грн</w:t>
            </w:r>
            <w:proofErr w:type="spellEnd"/>
            <w:r w:rsidRPr="002B20C8">
              <w:rPr>
                <w:rFonts w:ascii="Times New Roman" w:hAnsi="Times New Roman"/>
                <w:b/>
                <w:bCs/>
                <w:i/>
                <w:iCs/>
                <w:sz w:val="20"/>
                <w:szCs w:val="19"/>
              </w:rPr>
              <w:t>.</w:t>
            </w:r>
          </w:p>
        </w:tc>
        <w:tc>
          <w:tcPr>
            <w:tcW w:w="739" w:type="dxa"/>
            <w:tcBorders>
              <w:top w:val="single" w:sz="4" w:space="0" w:color="auto"/>
              <w:left w:val="nil"/>
              <w:bottom w:val="single" w:sz="4" w:space="0" w:color="auto"/>
              <w:right w:val="single" w:sz="4" w:space="0" w:color="auto"/>
            </w:tcBorders>
            <w:shd w:val="clear" w:color="000000" w:fill="EAEAEA"/>
            <w:hideMark/>
          </w:tcPr>
          <w:p w:rsidR="00204F86" w:rsidRPr="002B20C8" w:rsidRDefault="00204F86" w:rsidP="00390AE6">
            <w:pPr>
              <w:rPr>
                <w:rFonts w:ascii="Times New Roman" w:hAnsi="Times New Roman"/>
                <w:b/>
                <w:bCs/>
                <w:i/>
                <w:iCs/>
                <w:sz w:val="20"/>
                <w:szCs w:val="19"/>
              </w:rPr>
            </w:pPr>
            <w:r w:rsidRPr="002B20C8">
              <w:rPr>
                <w:rFonts w:ascii="Times New Roman" w:hAnsi="Times New Roman"/>
                <w:b/>
                <w:bCs/>
                <w:i/>
                <w:iCs/>
                <w:sz w:val="20"/>
                <w:szCs w:val="19"/>
              </w:rPr>
              <w:t xml:space="preserve">Сума </w:t>
            </w:r>
            <w:proofErr w:type="spellStart"/>
            <w:r w:rsidRPr="002B20C8">
              <w:rPr>
                <w:rFonts w:ascii="Times New Roman" w:hAnsi="Times New Roman"/>
                <w:b/>
                <w:bCs/>
                <w:i/>
                <w:iCs/>
                <w:sz w:val="20"/>
                <w:szCs w:val="19"/>
              </w:rPr>
              <w:t>з</w:t>
            </w:r>
            <w:proofErr w:type="spellEnd"/>
            <w:r w:rsidRPr="002B20C8">
              <w:rPr>
                <w:rFonts w:ascii="Times New Roman" w:hAnsi="Times New Roman"/>
                <w:b/>
                <w:bCs/>
                <w:i/>
                <w:iCs/>
                <w:sz w:val="20"/>
                <w:szCs w:val="19"/>
              </w:rPr>
              <w:t xml:space="preserve"> ПДВ, </w:t>
            </w:r>
            <w:proofErr w:type="spellStart"/>
            <w:r w:rsidRPr="002B20C8">
              <w:rPr>
                <w:rFonts w:ascii="Times New Roman" w:hAnsi="Times New Roman"/>
                <w:b/>
                <w:bCs/>
                <w:i/>
                <w:iCs/>
                <w:sz w:val="20"/>
                <w:szCs w:val="19"/>
              </w:rPr>
              <w:t>грн</w:t>
            </w:r>
            <w:proofErr w:type="spellEnd"/>
            <w:r w:rsidRPr="002B20C8">
              <w:rPr>
                <w:rFonts w:ascii="Times New Roman" w:hAnsi="Times New Roman"/>
                <w:b/>
                <w:bCs/>
                <w:i/>
                <w:iCs/>
                <w:sz w:val="20"/>
                <w:szCs w:val="19"/>
              </w:rPr>
              <w:t>.</w:t>
            </w:r>
          </w:p>
        </w:tc>
      </w:tr>
      <w:tr w:rsidR="00204F86" w:rsidRPr="002B20C8" w:rsidTr="00390AE6">
        <w:trPr>
          <w:trHeight w:val="395"/>
        </w:trPr>
        <w:tc>
          <w:tcPr>
            <w:tcW w:w="520" w:type="dxa"/>
            <w:tcBorders>
              <w:top w:val="nil"/>
              <w:left w:val="single" w:sz="4" w:space="0" w:color="auto"/>
              <w:bottom w:val="single" w:sz="4" w:space="0" w:color="auto"/>
              <w:right w:val="single" w:sz="4" w:space="0" w:color="auto"/>
            </w:tcBorders>
            <w:shd w:val="clear" w:color="auto" w:fill="auto"/>
            <w:noWrap/>
            <w:hideMark/>
          </w:tcPr>
          <w:p w:rsidR="00204F86" w:rsidRPr="002B20C8" w:rsidRDefault="00204F86" w:rsidP="00390AE6">
            <w:pPr>
              <w:jc w:val="center"/>
              <w:rPr>
                <w:rFonts w:ascii="Times New Roman" w:hAnsi="Times New Roman"/>
                <w:color w:val="000000"/>
                <w:sz w:val="20"/>
              </w:rPr>
            </w:pPr>
            <w:r w:rsidRPr="002B20C8">
              <w:rPr>
                <w:rFonts w:ascii="Times New Roman" w:hAnsi="Times New Roman"/>
                <w:color w:val="000000"/>
                <w:sz w:val="20"/>
              </w:rPr>
              <w:t>1</w:t>
            </w:r>
          </w:p>
        </w:tc>
        <w:tc>
          <w:tcPr>
            <w:tcW w:w="2887" w:type="dxa"/>
            <w:tcBorders>
              <w:top w:val="single" w:sz="4" w:space="0" w:color="auto"/>
              <w:left w:val="nil"/>
              <w:bottom w:val="single" w:sz="4" w:space="0" w:color="auto"/>
              <w:right w:val="single" w:sz="4" w:space="0" w:color="auto"/>
            </w:tcBorders>
            <w:shd w:val="clear" w:color="auto" w:fill="auto"/>
            <w:hideMark/>
          </w:tcPr>
          <w:p w:rsidR="00204F86" w:rsidRPr="00B4714D" w:rsidRDefault="00204F86" w:rsidP="00390AE6">
            <w:pPr>
              <w:rPr>
                <w:rFonts w:ascii="Times New Roman" w:hAnsi="Times New Roman"/>
                <w:color w:val="000000"/>
                <w:sz w:val="28"/>
                <w:szCs w:val="28"/>
                <w:lang w:val="en-US"/>
              </w:rPr>
            </w:pPr>
            <w:proofErr w:type="spellStart"/>
            <w:r w:rsidRPr="00B4714D">
              <w:rPr>
                <w:rFonts w:ascii="Times New Roman" w:hAnsi="Times New Roman"/>
                <w:sz w:val="28"/>
                <w:szCs w:val="28"/>
              </w:rPr>
              <w:t>Ділюент</w:t>
            </w:r>
            <w:proofErr w:type="spellEnd"/>
            <w:r w:rsidRPr="00B4714D">
              <w:rPr>
                <w:rFonts w:ascii="Times New Roman" w:hAnsi="Times New Roman"/>
                <w:sz w:val="28"/>
                <w:szCs w:val="28"/>
                <w:lang w:val="en-US"/>
              </w:rPr>
              <w:t xml:space="preserve"> </w:t>
            </w:r>
            <w:proofErr w:type="spellStart"/>
            <w:r w:rsidRPr="00B4714D">
              <w:rPr>
                <w:rFonts w:ascii="Times New Roman" w:hAnsi="Times New Roman"/>
                <w:sz w:val="28"/>
                <w:szCs w:val="28"/>
                <w:lang w:val="en-US"/>
              </w:rPr>
              <w:t>Diatro</w:t>
            </w:r>
            <w:proofErr w:type="spellEnd"/>
            <w:r w:rsidRPr="00B4714D">
              <w:rPr>
                <w:rFonts w:ascii="Times New Roman" w:hAnsi="Times New Roman"/>
                <w:sz w:val="28"/>
                <w:szCs w:val="28"/>
                <w:lang w:val="en-US"/>
              </w:rPr>
              <w:t xml:space="preserve"> </w:t>
            </w:r>
            <w:proofErr w:type="spellStart"/>
            <w:r w:rsidRPr="00B4714D">
              <w:rPr>
                <w:rFonts w:ascii="Times New Roman" w:hAnsi="Times New Roman"/>
                <w:sz w:val="28"/>
                <w:szCs w:val="28"/>
                <w:lang w:val="en-US"/>
              </w:rPr>
              <w:t>Dil</w:t>
            </w:r>
            <w:proofErr w:type="spellEnd"/>
            <w:r w:rsidRPr="00B4714D">
              <w:rPr>
                <w:rFonts w:ascii="Times New Roman" w:hAnsi="Times New Roman"/>
                <w:sz w:val="28"/>
                <w:szCs w:val="28"/>
                <w:lang w:val="en-US"/>
              </w:rPr>
              <w:t xml:space="preserve">-DIFF 20 </w:t>
            </w:r>
            <w:r w:rsidRPr="00B4714D">
              <w:rPr>
                <w:rFonts w:ascii="Times New Roman" w:hAnsi="Times New Roman"/>
                <w:sz w:val="28"/>
                <w:szCs w:val="28"/>
              </w:rPr>
              <w:t>л</w:t>
            </w:r>
          </w:p>
        </w:tc>
        <w:tc>
          <w:tcPr>
            <w:tcW w:w="923" w:type="dxa"/>
            <w:tcBorders>
              <w:top w:val="single" w:sz="4" w:space="0" w:color="auto"/>
              <w:left w:val="nil"/>
              <w:bottom w:val="single" w:sz="4" w:space="0" w:color="auto"/>
              <w:right w:val="single" w:sz="4" w:space="0" w:color="auto"/>
            </w:tcBorders>
            <w:shd w:val="clear" w:color="auto" w:fill="auto"/>
            <w:noWrap/>
            <w:hideMark/>
          </w:tcPr>
          <w:p w:rsidR="00204F86" w:rsidRPr="00635490" w:rsidRDefault="00204F86" w:rsidP="00390AE6">
            <w:pPr>
              <w:jc w:val="right"/>
              <w:rPr>
                <w:rFonts w:ascii="Times New Roman" w:hAnsi="Times New Roman"/>
                <w:color w:val="000000"/>
                <w:sz w:val="20"/>
                <w:lang w:val="en-US"/>
              </w:rPr>
            </w:pPr>
          </w:p>
        </w:tc>
        <w:tc>
          <w:tcPr>
            <w:tcW w:w="636" w:type="dxa"/>
            <w:tcBorders>
              <w:top w:val="nil"/>
              <w:left w:val="nil"/>
              <w:bottom w:val="single" w:sz="4" w:space="0" w:color="auto"/>
              <w:right w:val="single" w:sz="4" w:space="0" w:color="auto"/>
            </w:tcBorders>
            <w:shd w:val="clear" w:color="auto" w:fill="auto"/>
            <w:noWrap/>
            <w:hideMark/>
          </w:tcPr>
          <w:p w:rsidR="00204F86" w:rsidRPr="00B4714D" w:rsidRDefault="00204F86" w:rsidP="00390AE6">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12</w:t>
            </w:r>
          </w:p>
        </w:tc>
        <w:tc>
          <w:tcPr>
            <w:tcW w:w="709" w:type="dxa"/>
            <w:tcBorders>
              <w:top w:val="nil"/>
              <w:left w:val="nil"/>
              <w:bottom w:val="single" w:sz="4" w:space="0" w:color="auto"/>
              <w:right w:val="single" w:sz="4" w:space="0" w:color="auto"/>
            </w:tcBorders>
            <w:shd w:val="clear" w:color="auto" w:fill="auto"/>
            <w:hideMark/>
          </w:tcPr>
          <w:p w:rsidR="00204F86" w:rsidRPr="00B4714D" w:rsidRDefault="00204F86" w:rsidP="00390AE6">
            <w:pPr>
              <w:jc w:val="center"/>
              <w:rPr>
                <w:rFonts w:ascii="Times New Roman" w:hAnsi="Times New Roman"/>
                <w:color w:val="000000"/>
                <w:sz w:val="20"/>
                <w:szCs w:val="20"/>
                <w:lang w:val="uk-UA" w:eastAsia="uk-UA"/>
              </w:rPr>
            </w:pPr>
            <w:r w:rsidRPr="00B4714D">
              <w:rPr>
                <w:rFonts w:ascii="Times New Roman" w:hAnsi="Times New Roman"/>
                <w:color w:val="000000"/>
                <w:sz w:val="20"/>
                <w:szCs w:val="20"/>
                <w:lang w:val="uk-UA" w:eastAsia="uk-UA"/>
              </w:rPr>
              <w:t>набір</w:t>
            </w:r>
          </w:p>
        </w:tc>
        <w:tc>
          <w:tcPr>
            <w:tcW w:w="1186" w:type="dxa"/>
            <w:tcBorders>
              <w:top w:val="nil"/>
              <w:left w:val="nil"/>
              <w:bottom w:val="single" w:sz="4" w:space="0" w:color="auto"/>
              <w:right w:val="single" w:sz="4" w:space="0" w:color="auto"/>
            </w:tcBorders>
            <w:shd w:val="clear" w:color="auto" w:fill="auto"/>
            <w:noWrap/>
            <w:hideMark/>
          </w:tcPr>
          <w:p w:rsidR="00204F86" w:rsidRPr="002B20C8" w:rsidRDefault="00204F86" w:rsidP="00390AE6">
            <w:pPr>
              <w:jc w:val="right"/>
              <w:rPr>
                <w:rFonts w:ascii="Times New Roman" w:hAnsi="Times New Roman"/>
                <w:color w:val="000000"/>
                <w:sz w:val="20"/>
              </w:rPr>
            </w:pPr>
          </w:p>
        </w:tc>
        <w:tc>
          <w:tcPr>
            <w:tcW w:w="1276" w:type="dxa"/>
            <w:tcBorders>
              <w:top w:val="nil"/>
              <w:left w:val="nil"/>
              <w:bottom w:val="single" w:sz="4" w:space="0" w:color="auto"/>
              <w:right w:val="single" w:sz="4" w:space="0" w:color="auto"/>
            </w:tcBorders>
            <w:shd w:val="clear" w:color="auto" w:fill="auto"/>
            <w:noWrap/>
            <w:hideMark/>
          </w:tcPr>
          <w:p w:rsidR="00204F86" w:rsidRPr="002B20C8" w:rsidRDefault="00204F86" w:rsidP="00390AE6">
            <w:pPr>
              <w:jc w:val="right"/>
              <w:rPr>
                <w:rFonts w:ascii="Times New Roman" w:hAnsi="Times New Roman"/>
                <w:color w:val="000000"/>
                <w:sz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04F86" w:rsidRPr="002B20C8" w:rsidRDefault="00204F86" w:rsidP="00390AE6">
            <w:pPr>
              <w:jc w:val="right"/>
              <w:rPr>
                <w:rFonts w:ascii="Times New Roman" w:hAnsi="Times New Roman"/>
                <w:color w:val="000000"/>
                <w:sz w:val="20"/>
              </w:rPr>
            </w:pPr>
          </w:p>
        </w:tc>
        <w:tc>
          <w:tcPr>
            <w:tcW w:w="739" w:type="dxa"/>
            <w:tcBorders>
              <w:top w:val="nil"/>
              <w:left w:val="nil"/>
              <w:bottom w:val="single" w:sz="4" w:space="0" w:color="auto"/>
              <w:right w:val="single" w:sz="4" w:space="0" w:color="auto"/>
            </w:tcBorders>
            <w:shd w:val="clear" w:color="auto" w:fill="auto"/>
            <w:noWrap/>
            <w:hideMark/>
          </w:tcPr>
          <w:p w:rsidR="00204F86" w:rsidRPr="002B20C8" w:rsidRDefault="00204F86" w:rsidP="00390AE6">
            <w:pPr>
              <w:rPr>
                <w:rFonts w:ascii="Times New Roman" w:hAnsi="Times New Roman"/>
                <w:color w:val="000000"/>
                <w:sz w:val="20"/>
                <w:szCs w:val="20"/>
              </w:rPr>
            </w:pPr>
          </w:p>
        </w:tc>
      </w:tr>
      <w:tr w:rsidR="00204F86" w:rsidRPr="002B5396" w:rsidTr="00390AE6">
        <w:trPr>
          <w:trHeight w:val="576"/>
        </w:trPr>
        <w:tc>
          <w:tcPr>
            <w:tcW w:w="520" w:type="dxa"/>
            <w:tcBorders>
              <w:top w:val="nil"/>
              <w:left w:val="single" w:sz="4" w:space="0" w:color="auto"/>
              <w:bottom w:val="single" w:sz="4" w:space="0" w:color="auto"/>
              <w:right w:val="single" w:sz="4" w:space="0" w:color="auto"/>
            </w:tcBorders>
            <w:shd w:val="clear" w:color="auto" w:fill="auto"/>
            <w:noWrap/>
            <w:hideMark/>
          </w:tcPr>
          <w:p w:rsidR="00204F86" w:rsidRPr="002B20C8" w:rsidRDefault="00204F86" w:rsidP="00390AE6">
            <w:pPr>
              <w:jc w:val="center"/>
              <w:rPr>
                <w:rFonts w:ascii="Times New Roman" w:hAnsi="Times New Roman"/>
                <w:color w:val="000000"/>
                <w:sz w:val="20"/>
              </w:rPr>
            </w:pPr>
            <w:r w:rsidRPr="002B20C8">
              <w:rPr>
                <w:rFonts w:ascii="Times New Roman" w:hAnsi="Times New Roman"/>
                <w:color w:val="000000"/>
                <w:sz w:val="20"/>
              </w:rPr>
              <w:t>2</w:t>
            </w:r>
          </w:p>
        </w:tc>
        <w:tc>
          <w:tcPr>
            <w:tcW w:w="2887" w:type="dxa"/>
            <w:tcBorders>
              <w:top w:val="single" w:sz="4" w:space="0" w:color="auto"/>
              <w:left w:val="nil"/>
              <w:bottom w:val="single" w:sz="4" w:space="0" w:color="auto"/>
              <w:right w:val="single" w:sz="4" w:space="0" w:color="auto"/>
            </w:tcBorders>
            <w:shd w:val="clear" w:color="auto" w:fill="auto"/>
            <w:hideMark/>
          </w:tcPr>
          <w:p w:rsidR="00204F86" w:rsidRPr="00B4714D" w:rsidRDefault="00204F86" w:rsidP="00390AE6">
            <w:pPr>
              <w:rPr>
                <w:rFonts w:ascii="Times New Roman" w:hAnsi="Times New Roman"/>
                <w:color w:val="000000"/>
                <w:sz w:val="28"/>
                <w:szCs w:val="28"/>
                <w:lang w:val="en-US"/>
              </w:rPr>
            </w:pPr>
            <w:proofErr w:type="spellStart"/>
            <w:r w:rsidRPr="00B4714D">
              <w:rPr>
                <w:rFonts w:ascii="Times New Roman" w:hAnsi="Times New Roman"/>
                <w:sz w:val="28"/>
                <w:szCs w:val="28"/>
              </w:rPr>
              <w:t>Очищуючий</w:t>
            </w:r>
            <w:proofErr w:type="spellEnd"/>
            <w:r w:rsidRPr="00B4714D">
              <w:rPr>
                <w:rFonts w:ascii="Times New Roman" w:hAnsi="Times New Roman"/>
                <w:sz w:val="28"/>
                <w:szCs w:val="28"/>
                <w:lang w:val="en-US"/>
              </w:rPr>
              <w:t xml:space="preserve"> </w:t>
            </w:r>
            <w:proofErr w:type="spellStart"/>
            <w:r w:rsidRPr="00B4714D">
              <w:rPr>
                <w:rFonts w:ascii="Times New Roman" w:hAnsi="Times New Roman"/>
                <w:sz w:val="28"/>
                <w:szCs w:val="28"/>
              </w:rPr>
              <w:t>розчин</w:t>
            </w:r>
            <w:proofErr w:type="spellEnd"/>
            <w:r w:rsidRPr="00B4714D">
              <w:rPr>
                <w:rFonts w:ascii="Times New Roman" w:hAnsi="Times New Roman"/>
                <w:sz w:val="28"/>
                <w:szCs w:val="28"/>
                <w:lang w:val="en-US"/>
              </w:rPr>
              <w:t xml:space="preserve"> </w:t>
            </w:r>
            <w:proofErr w:type="spellStart"/>
            <w:r w:rsidRPr="00B4714D">
              <w:rPr>
                <w:rFonts w:ascii="Times New Roman" w:hAnsi="Times New Roman"/>
                <w:sz w:val="28"/>
                <w:szCs w:val="28"/>
                <w:lang w:val="en-US"/>
              </w:rPr>
              <w:t>Diatro</w:t>
            </w:r>
            <w:proofErr w:type="spellEnd"/>
            <w:r w:rsidRPr="00B4714D">
              <w:rPr>
                <w:rFonts w:ascii="Times New Roman" w:hAnsi="Times New Roman"/>
                <w:sz w:val="28"/>
                <w:szCs w:val="28"/>
                <w:lang w:val="en-US"/>
              </w:rPr>
              <w:t xml:space="preserve"> Cleaner 1</w:t>
            </w:r>
            <w:r w:rsidRPr="00B4714D">
              <w:rPr>
                <w:rFonts w:ascii="Times New Roman" w:hAnsi="Times New Roman"/>
                <w:sz w:val="28"/>
                <w:szCs w:val="28"/>
              </w:rPr>
              <w:t>л</w:t>
            </w:r>
          </w:p>
        </w:tc>
        <w:tc>
          <w:tcPr>
            <w:tcW w:w="923" w:type="dxa"/>
            <w:tcBorders>
              <w:top w:val="single" w:sz="4" w:space="0" w:color="auto"/>
              <w:left w:val="nil"/>
              <w:bottom w:val="single" w:sz="4" w:space="0" w:color="auto"/>
              <w:right w:val="single" w:sz="4" w:space="0" w:color="auto"/>
            </w:tcBorders>
            <w:shd w:val="clear" w:color="auto" w:fill="auto"/>
            <w:noWrap/>
            <w:hideMark/>
          </w:tcPr>
          <w:p w:rsidR="00204F86" w:rsidRPr="002B5396" w:rsidRDefault="00204F86" w:rsidP="00390AE6">
            <w:pPr>
              <w:jc w:val="right"/>
              <w:rPr>
                <w:rFonts w:ascii="Times New Roman" w:hAnsi="Times New Roman"/>
                <w:color w:val="000000"/>
                <w:sz w:val="20"/>
                <w:lang w:val="en-US"/>
              </w:rPr>
            </w:pPr>
          </w:p>
        </w:tc>
        <w:tc>
          <w:tcPr>
            <w:tcW w:w="636" w:type="dxa"/>
            <w:tcBorders>
              <w:top w:val="nil"/>
              <w:left w:val="nil"/>
              <w:bottom w:val="single" w:sz="4" w:space="0" w:color="auto"/>
              <w:right w:val="single" w:sz="4" w:space="0" w:color="auto"/>
            </w:tcBorders>
            <w:shd w:val="clear" w:color="auto" w:fill="auto"/>
            <w:noWrap/>
            <w:hideMark/>
          </w:tcPr>
          <w:p w:rsidR="00204F86" w:rsidRPr="00B4714D" w:rsidRDefault="00204F86" w:rsidP="00390AE6">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12</w:t>
            </w:r>
          </w:p>
        </w:tc>
        <w:tc>
          <w:tcPr>
            <w:tcW w:w="709" w:type="dxa"/>
            <w:tcBorders>
              <w:top w:val="nil"/>
              <w:left w:val="nil"/>
              <w:bottom w:val="single" w:sz="4" w:space="0" w:color="auto"/>
              <w:right w:val="single" w:sz="4" w:space="0" w:color="auto"/>
            </w:tcBorders>
            <w:shd w:val="clear" w:color="auto" w:fill="auto"/>
            <w:hideMark/>
          </w:tcPr>
          <w:p w:rsidR="00204F86" w:rsidRPr="00B4714D" w:rsidRDefault="00204F86" w:rsidP="00390AE6">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н</w:t>
            </w:r>
            <w:r w:rsidRPr="00B4714D">
              <w:rPr>
                <w:rFonts w:ascii="Times New Roman" w:hAnsi="Times New Roman"/>
                <w:color w:val="000000"/>
                <w:sz w:val="20"/>
                <w:szCs w:val="20"/>
                <w:lang w:val="uk-UA" w:eastAsia="uk-UA"/>
              </w:rPr>
              <w:t>абір</w:t>
            </w:r>
          </w:p>
        </w:tc>
        <w:tc>
          <w:tcPr>
            <w:tcW w:w="1186" w:type="dxa"/>
            <w:tcBorders>
              <w:top w:val="nil"/>
              <w:left w:val="nil"/>
              <w:bottom w:val="single" w:sz="4" w:space="0" w:color="auto"/>
              <w:right w:val="single" w:sz="4" w:space="0" w:color="auto"/>
            </w:tcBorders>
            <w:shd w:val="clear" w:color="auto" w:fill="auto"/>
            <w:noWrap/>
            <w:hideMark/>
          </w:tcPr>
          <w:p w:rsidR="00204F86" w:rsidRPr="002B5396" w:rsidRDefault="00204F86" w:rsidP="00390AE6">
            <w:pPr>
              <w:jc w:val="right"/>
              <w:rPr>
                <w:rFonts w:ascii="Times New Roman" w:hAnsi="Times New Roman"/>
                <w:color w:val="000000"/>
                <w:sz w:val="20"/>
                <w:lang w:val="en-US"/>
              </w:rPr>
            </w:pPr>
          </w:p>
        </w:tc>
        <w:tc>
          <w:tcPr>
            <w:tcW w:w="1276" w:type="dxa"/>
            <w:tcBorders>
              <w:top w:val="nil"/>
              <w:left w:val="nil"/>
              <w:bottom w:val="single" w:sz="4" w:space="0" w:color="auto"/>
              <w:right w:val="single" w:sz="4" w:space="0" w:color="auto"/>
            </w:tcBorders>
            <w:shd w:val="clear" w:color="auto" w:fill="auto"/>
            <w:noWrap/>
            <w:hideMark/>
          </w:tcPr>
          <w:p w:rsidR="00204F86" w:rsidRPr="002B5396" w:rsidRDefault="00204F86" w:rsidP="00390AE6">
            <w:pPr>
              <w:jc w:val="right"/>
              <w:rPr>
                <w:rFonts w:ascii="Times New Roman" w:hAnsi="Times New Roman"/>
                <w:color w:val="000000"/>
                <w:sz w:val="20"/>
                <w:lang w:val="en-US"/>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04F86" w:rsidRPr="002B5396" w:rsidRDefault="00204F86" w:rsidP="00390AE6">
            <w:pPr>
              <w:jc w:val="right"/>
              <w:rPr>
                <w:rFonts w:ascii="Times New Roman" w:hAnsi="Times New Roman"/>
                <w:color w:val="000000"/>
                <w:sz w:val="20"/>
                <w:lang w:val="en-US"/>
              </w:rPr>
            </w:pPr>
          </w:p>
        </w:tc>
        <w:tc>
          <w:tcPr>
            <w:tcW w:w="739" w:type="dxa"/>
            <w:tcBorders>
              <w:top w:val="nil"/>
              <w:left w:val="nil"/>
              <w:bottom w:val="single" w:sz="4" w:space="0" w:color="auto"/>
              <w:right w:val="single" w:sz="4" w:space="0" w:color="auto"/>
            </w:tcBorders>
            <w:shd w:val="clear" w:color="auto" w:fill="auto"/>
            <w:noWrap/>
            <w:hideMark/>
          </w:tcPr>
          <w:p w:rsidR="00204F86" w:rsidRPr="002B5396" w:rsidRDefault="00204F86" w:rsidP="00390AE6">
            <w:pPr>
              <w:rPr>
                <w:rFonts w:ascii="Times New Roman" w:hAnsi="Times New Roman"/>
                <w:color w:val="000000"/>
                <w:sz w:val="20"/>
                <w:szCs w:val="20"/>
                <w:lang w:val="en-US"/>
              </w:rPr>
            </w:pPr>
          </w:p>
        </w:tc>
      </w:tr>
      <w:tr w:rsidR="00204F86" w:rsidRPr="002B5396" w:rsidTr="00390AE6">
        <w:trPr>
          <w:trHeight w:val="395"/>
        </w:trPr>
        <w:tc>
          <w:tcPr>
            <w:tcW w:w="520" w:type="dxa"/>
            <w:tcBorders>
              <w:top w:val="nil"/>
              <w:left w:val="single" w:sz="4" w:space="0" w:color="auto"/>
              <w:bottom w:val="single" w:sz="4" w:space="0" w:color="auto"/>
              <w:right w:val="single" w:sz="4" w:space="0" w:color="auto"/>
            </w:tcBorders>
            <w:shd w:val="clear" w:color="auto" w:fill="auto"/>
            <w:noWrap/>
            <w:hideMark/>
          </w:tcPr>
          <w:p w:rsidR="00204F86" w:rsidRPr="002B20C8" w:rsidRDefault="00204F86" w:rsidP="00390AE6">
            <w:pPr>
              <w:jc w:val="center"/>
              <w:rPr>
                <w:rFonts w:ascii="Times New Roman" w:hAnsi="Times New Roman"/>
                <w:color w:val="000000"/>
                <w:sz w:val="20"/>
              </w:rPr>
            </w:pPr>
            <w:r w:rsidRPr="002B20C8">
              <w:rPr>
                <w:rFonts w:ascii="Times New Roman" w:hAnsi="Times New Roman"/>
                <w:color w:val="000000"/>
                <w:sz w:val="20"/>
              </w:rPr>
              <w:t>3</w:t>
            </w:r>
          </w:p>
        </w:tc>
        <w:tc>
          <w:tcPr>
            <w:tcW w:w="2887" w:type="dxa"/>
            <w:tcBorders>
              <w:top w:val="single" w:sz="4" w:space="0" w:color="auto"/>
              <w:left w:val="nil"/>
              <w:bottom w:val="single" w:sz="4" w:space="0" w:color="auto"/>
              <w:right w:val="single" w:sz="4" w:space="0" w:color="auto"/>
            </w:tcBorders>
            <w:shd w:val="clear" w:color="auto" w:fill="auto"/>
            <w:hideMark/>
          </w:tcPr>
          <w:p w:rsidR="00204F86" w:rsidRPr="00B4714D" w:rsidRDefault="00204F86" w:rsidP="00390AE6">
            <w:pPr>
              <w:rPr>
                <w:rFonts w:ascii="Times New Roman" w:hAnsi="Times New Roman"/>
                <w:color w:val="000000"/>
                <w:sz w:val="28"/>
                <w:szCs w:val="28"/>
                <w:lang w:val="en-US"/>
              </w:rPr>
            </w:pPr>
            <w:proofErr w:type="spellStart"/>
            <w:r w:rsidRPr="00B4714D">
              <w:rPr>
                <w:rFonts w:ascii="Times New Roman" w:hAnsi="Times New Roman"/>
                <w:sz w:val="28"/>
                <w:szCs w:val="28"/>
              </w:rPr>
              <w:t>Лізуючий</w:t>
            </w:r>
            <w:proofErr w:type="spellEnd"/>
            <w:r w:rsidRPr="00B4714D">
              <w:rPr>
                <w:rFonts w:ascii="Times New Roman" w:hAnsi="Times New Roman"/>
                <w:sz w:val="28"/>
                <w:szCs w:val="28"/>
                <w:lang w:val="en-US"/>
              </w:rPr>
              <w:t xml:space="preserve"> </w:t>
            </w:r>
            <w:r w:rsidRPr="00B4714D">
              <w:rPr>
                <w:rFonts w:ascii="Times New Roman" w:hAnsi="Times New Roman"/>
                <w:sz w:val="28"/>
                <w:szCs w:val="28"/>
              </w:rPr>
              <w:t>реагент</w:t>
            </w:r>
            <w:r w:rsidRPr="00B4714D">
              <w:rPr>
                <w:rFonts w:ascii="Times New Roman" w:hAnsi="Times New Roman"/>
                <w:sz w:val="28"/>
                <w:szCs w:val="28"/>
                <w:lang w:val="en-US"/>
              </w:rPr>
              <w:t xml:space="preserve"> </w:t>
            </w:r>
            <w:proofErr w:type="spellStart"/>
            <w:r w:rsidRPr="00B4714D">
              <w:rPr>
                <w:rFonts w:ascii="Times New Roman" w:hAnsi="Times New Roman"/>
                <w:sz w:val="28"/>
                <w:szCs w:val="28"/>
                <w:lang w:val="en-US"/>
              </w:rPr>
              <w:t>Diatro</w:t>
            </w:r>
            <w:proofErr w:type="spellEnd"/>
            <w:r w:rsidRPr="00B4714D">
              <w:rPr>
                <w:rFonts w:ascii="Times New Roman" w:hAnsi="Times New Roman"/>
                <w:sz w:val="28"/>
                <w:szCs w:val="28"/>
                <w:lang w:val="en-US"/>
              </w:rPr>
              <w:t xml:space="preserve"> </w:t>
            </w:r>
            <w:proofErr w:type="spellStart"/>
            <w:r w:rsidRPr="00B4714D">
              <w:rPr>
                <w:rFonts w:ascii="Times New Roman" w:hAnsi="Times New Roman"/>
                <w:sz w:val="28"/>
                <w:szCs w:val="28"/>
                <w:lang w:val="en-US"/>
              </w:rPr>
              <w:t>Lyse</w:t>
            </w:r>
            <w:proofErr w:type="spellEnd"/>
            <w:r w:rsidRPr="00B4714D">
              <w:rPr>
                <w:rFonts w:ascii="Times New Roman" w:hAnsi="Times New Roman"/>
                <w:sz w:val="28"/>
                <w:szCs w:val="28"/>
                <w:lang w:val="en-US"/>
              </w:rPr>
              <w:t xml:space="preserve">-DIFF 1 </w:t>
            </w:r>
            <w:r w:rsidRPr="00B4714D">
              <w:rPr>
                <w:rFonts w:ascii="Times New Roman" w:hAnsi="Times New Roman"/>
                <w:sz w:val="28"/>
                <w:szCs w:val="28"/>
              </w:rPr>
              <w:t>л</w:t>
            </w:r>
          </w:p>
        </w:tc>
        <w:tc>
          <w:tcPr>
            <w:tcW w:w="923" w:type="dxa"/>
            <w:tcBorders>
              <w:top w:val="single" w:sz="4" w:space="0" w:color="auto"/>
              <w:left w:val="nil"/>
              <w:bottom w:val="single" w:sz="4" w:space="0" w:color="auto"/>
              <w:right w:val="single" w:sz="4" w:space="0" w:color="auto"/>
            </w:tcBorders>
            <w:shd w:val="clear" w:color="auto" w:fill="auto"/>
            <w:noWrap/>
            <w:hideMark/>
          </w:tcPr>
          <w:p w:rsidR="00204F86" w:rsidRPr="002B5396" w:rsidRDefault="00204F86" w:rsidP="00390AE6">
            <w:pPr>
              <w:jc w:val="right"/>
              <w:rPr>
                <w:rFonts w:ascii="Times New Roman" w:hAnsi="Times New Roman"/>
                <w:color w:val="000000"/>
                <w:sz w:val="20"/>
                <w:lang w:val="en-US"/>
              </w:rPr>
            </w:pPr>
          </w:p>
        </w:tc>
        <w:tc>
          <w:tcPr>
            <w:tcW w:w="636" w:type="dxa"/>
            <w:tcBorders>
              <w:top w:val="nil"/>
              <w:left w:val="nil"/>
              <w:bottom w:val="single" w:sz="4" w:space="0" w:color="auto"/>
              <w:right w:val="single" w:sz="4" w:space="0" w:color="auto"/>
            </w:tcBorders>
            <w:shd w:val="clear" w:color="auto" w:fill="auto"/>
            <w:noWrap/>
            <w:hideMark/>
          </w:tcPr>
          <w:p w:rsidR="00204F86" w:rsidRPr="00B4714D" w:rsidRDefault="00204F86" w:rsidP="00390AE6">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12</w:t>
            </w:r>
          </w:p>
        </w:tc>
        <w:tc>
          <w:tcPr>
            <w:tcW w:w="709" w:type="dxa"/>
            <w:tcBorders>
              <w:top w:val="nil"/>
              <w:left w:val="nil"/>
              <w:bottom w:val="single" w:sz="4" w:space="0" w:color="auto"/>
              <w:right w:val="single" w:sz="4" w:space="0" w:color="auto"/>
            </w:tcBorders>
            <w:shd w:val="clear" w:color="auto" w:fill="auto"/>
            <w:hideMark/>
          </w:tcPr>
          <w:p w:rsidR="00204F86" w:rsidRPr="00B4714D" w:rsidRDefault="00204F86" w:rsidP="00390AE6">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н</w:t>
            </w:r>
            <w:r w:rsidRPr="00B4714D">
              <w:rPr>
                <w:rFonts w:ascii="Times New Roman" w:hAnsi="Times New Roman"/>
                <w:color w:val="000000"/>
                <w:sz w:val="20"/>
                <w:szCs w:val="20"/>
                <w:lang w:val="uk-UA" w:eastAsia="uk-UA"/>
              </w:rPr>
              <w:t>абір</w:t>
            </w:r>
          </w:p>
        </w:tc>
        <w:tc>
          <w:tcPr>
            <w:tcW w:w="1186" w:type="dxa"/>
            <w:tcBorders>
              <w:top w:val="nil"/>
              <w:left w:val="nil"/>
              <w:bottom w:val="single" w:sz="4" w:space="0" w:color="auto"/>
              <w:right w:val="single" w:sz="4" w:space="0" w:color="auto"/>
            </w:tcBorders>
            <w:shd w:val="clear" w:color="auto" w:fill="auto"/>
            <w:noWrap/>
            <w:hideMark/>
          </w:tcPr>
          <w:p w:rsidR="00204F86" w:rsidRPr="002B5396" w:rsidRDefault="00204F86" w:rsidP="00390AE6">
            <w:pPr>
              <w:jc w:val="right"/>
              <w:rPr>
                <w:rFonts w:ascii="Times New Roman" w:hAnsi="Times New Roman"/>
                <w:color w:val="000000"/>
                <w:sz w:val="20"/>
                <w:lang w:val="en-US"/>
              </w:rPr>
            </w:pPr>
          </w:p>
        </w:tc>
        <w:tc>
          <w:tcPr>
            <w:tcW w:w="1276" w:type="dxa"/>
            <w:tcBorders>
              <w:top w:val="nil"/>
              <w:left w:val="nil"/>
              <w:bottom w:val="single" w:sz="4" w:space="0" w:color="auto"/>
              <w:right w:val="single" w:sz="4" w:space="0" w:color="auto"/>
            </w:tcBorders>
            <w:shd w:val="clear" w:color="auto" w:fill="auto"/>
            <w:noWrap/>
            <w:hideMark/>
          </w:tcPr>
          <w:p w:rsidR="00204F86" w:rsidRPr="002B5396" w:rsidRDefault="00204F86" w:rsidP="00390AE6">
            <w:pPr>
              <w:jc w:val="right"/>
              <w:rPr>
                <w:rFonts w:ascii="Times New Roman" w:hAnsi="Times New Roman"/>
                <w:color w:val="000000"/>
                <w:sz w:val="20"/>
                <w:lang w:val="en-US"/>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04F86" w:rsidRPr="002B5396" w:rsidRDefault="00204F86" w:rsidP="00390AE6">
            <w:pPr>
              <w:jc w:val="right"/>
              <w:rPr>
                <w:rFonts w:ascii="Times New Roman" w:hAnsi="Times New Roman"/>
                <w:color w:val="000000"/>
                <w:sz w:val="20"/>
                <w:lang w:val="en-US"/>
              </w:rPr>
            </w:pPr>
          </w:p>
        </w:tc>
        <w:tc>
          <w:tcPr>
            <w:tcW w:w="739" w:type="dxa"/>
            <w:tcBorders>
              <w:top w:val="nil"/>
              <w:left w:val="nil"/>
              <w:bottom w:val="single" w:sz="4" w:space="0" w:color="auto"/>
              <w:right w:val="single" w:sz="4" w:space="0" w:color="auto"/>
            </w:tcBorders>
            <w:shd w:val="clear" w:color="auto" w:fill="auto"/>
            <w:noWrap/>
            <w:hideMark/>
          </w:tcPr>
          <w:p w:rsidR="00204F86" w:rsidRPr="002B5396" w:rsidRDefault="00204F86" w:rsidP="00390AE6">
            <w:pPr>
              <w:rPr>
                <w:rFonts w:ascii="Times New Roman" w:hAnsi="Times New Roman"/>
                <w:color w:val="000000"/>
                <w:sz w:val="20"/>
                <w:szCs w:val="20"/>
                <w:lang w:val="en-US"/>
              </w:rPr>
            </w:pPr>
          </w:p>
        </w:tc>
      </w:tr>
      <w:tr w:rsidR="00204F86" w:rsidRPr="002B20C8" w:rsidTr="00390AE6">
        <w:trPr>
          <w:trHeight w:val="226"/>
        </w:trPr>
        <w:tc>
          <w:tcPr>
            <w:tcW w:w="520" w:type="dxa"/>
            <w:tcBorders>
              <w:top w:val="nil"/>
              <w:left w:val="single" w:sz="4" w:space="0" w:color="auto"/>
              <w:bottom w:val="single" w:sz="4" w:space="0" w:color="auto"/>
              <w:right w:val="single" w:sz="4" w:space="0" w:color="auto"/>
            </w:tcBorders>
            <w:shd w:val="clear" w:color="auto" w:fill="auto"/>
            <w:noWrap/>
            <w:hideMark/>
          </w:tcPr>
          <w:p w:rsidR="00204F86" w:rsidRPr="002B20C8" w:rsidRDefault="00204F86" w:rsidP="00390AE6">
            <w:pPr>
              <w:jc w:val="center"/>
              <w:rPr>
                <w:rFonts w:ascii="Times New Roman" w:hAnsi="Times New Roman"/>
                <w:color w:val="000000"/>
                <w:sz w:val="20"/>
              </w:rPr>
            </w:pPr>
            <w:r w:rsidRPr="002B20C8">
              <w:rPr>
                <w:rFonts w:ascii="Times New Roman" w:hAnsi="Times New Roman"/>
                <w:color w:val="000000"/>
                <w:sz w:val="20"/>
              </w:rPr>
              <w:t>4</w:t>
            </w:r>
          </w:p>
        </w:tc>
        <w:tc>
          <w:tcPr>
            <w:tcW w:w="2887" w:type="dxa"/>
            <w:tcBorders>
              <w:top w:val="single" w:sz="4" w:space="0" w:color="auto"/>
              <w:left w:val="nil"/>
              <w:bottom w:val="single" w:sz="4" w:space="0" w:color="auto"/>
              <w:right w:val="single" w:sz="4" w:space="0" w:color="auto"/>
            </w:tcBorders>
            <w:shd w:val="clear" w:color="auto" w:fill="auto"/>
            <w:hideMark/>
          </w:tcPr>
          <w:p w:rsidR="00204F86" w:rsidRPr="00B4714D" w:rsidRDefault="00204F86" w:rsidP="00390AE6">
            <w:pPr>
              <w:rPr>
                <w:rFonts w:ascii="Times New Roman" w:hAnsi="Times New Roman"/>
                <w:color w:val="000000"/>
                <w:sz w:val="28"/>
                <w:szCs w:val="28"/>
              </w:rPr>
            </w:pPr>
            <w:r w:rsidRPr="00B4714D">
              <w:rPr>
                <w:rFonts w:ascii="Times New Roman" w:hAnsi="Times New Roman"/>
                <w:sz w:val="28"/>
                <w:szCs w:val="28"/>
              </w:rPr>
              <w:t xml:space="preserve">Контроль </w:t>
            </w:r>
            <w:proofErr w:type="spellStart"/>
            <w:r w:rsidRPr="00B4714D">
              <w:rPr>
                <w:rFonts w:ascii="Times New Roman" w:hAnsi="Times New Roman"/>
                <w:sz w:val="28"/>
                <w:szCs w:val="28"/>
              </w:rPr>
              <w:t>гематологічний</w:t>
            </w:r>
            <w:proofErr w:type="spellEnd"/>
            <w:r w:rsidRPr="00B4714D">
              <w:rPr>
                <w:rFonts w:ascii="Times New Roman" w:hAnsi="Times New Roman"/>
                <w:sz w:val="28"/>
                <w:szCs w:val="28"/>
              </w:rPr>
              <w:t xml:space="preserve"> </w:t>
            </w:r>
            <w:proofErr w:type="spellStart"/>
            <w:r w:rsidRPr="00B4714D">
              <w:rPr>
                <w:rFonts w:ascii="Times New Roman" w:hAnsi="Times New Roman"/>
                <w:sz w:val="28"/>
                <w:szCs w:val="28"/>
              </w:rPr>
              <w:t>Diacon</w:t>
            </w:r>
            <w:proofErr w:type="spellEnd"/>
            <w:r w:rsidRPr="00B4714D">
              <w:rPr>
                <w:rFonts w:ascii="Times New Roman" w:hAnsi="Times New Roman"/>
                <w:sz w:val="28"/>
                <w:szCs w:val="28"/>
              </w:rPr>
              <w:t xml:space="preserve"> 3 норма, 3,0 мл</w:t>
            </w:r>
          </w:p>
        </w:tc>
        <w:tc>
          <w:tcPr>
            <w:tcW w:w="923" w:type="dxa"/>
            <w:tcBorders>
              <w:top w:val="single" w:sz="4" w:space="0" w:color="auto"/>
              <w:left w:val="nil"/>
              <w:bottom w:val="single" w:sz="4" w:space="0" w:color="auto"/>
              <w:right w:val="single" w:sz="4" w:space="0" w:color="auto"/>
            </w:tcBorders>
            <w:shd w:val="clear" w:color="auto" w:fill="auto"/>
            <w:noWrap/>
            <w:hideMark/>
          </w:tcPr>
          <w:p w:rsidR="00204F86" w:rsidRPr="002B20C8" w:rsidRDefault="00204F86" w:rsidP="00390AE6">
            <w:pPr>
              <w:jc w:val="right"/>
              <w:rPr>
                <w:rFonts w:ascii="Times New Roman" w:hAnsi="Times New Roman"/>
                <w:color w:val="000000"/>
                <w:sz w:val="20"/>
              </w:rPr>
            </w:pPr>
          </w:p>
        </w:tc>
        <w:tc>
          <w:tcPr>
            <w:tcW w:w="636" w:type="dxa"/>
            <w:tcBorders>
              <w:top w:val="nil"/>
              <w:left w:val="nil"/>
              <w:bottom w:val="single" w:sz="4" w:space="0" w:color="auto"/>
              <w:right w:val="single" w:sz="4" w:space="0" w:color="auto"/>
            </w:tcBorders>
            <w:shd w:val="clear" w:color="auto" w:fill="auto"/>
            <w:noWrap/>
            <w:hideMark/>
          </w:tcPr>
          <w:p w:rsidR="00204F86" w:rsidRPr="00B4714D" w:rsidRDefault="00204F86" w:rsidP="00390AE6">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10</w:t>
            </w:r>
          </w:p>
        </w:tc>
        <w:tc>
          <w:tcPr>
            <w:tcW w:w="709" w:type="dxa"/>
            <w:tcBorders>
              <w:top w:val="nil"/>
              <w:left w:val="nil"/>
              <w:bottom w:val="single" w:sz="4" w:space="0" w:color="auto"/>
              <w:right w:val="single" w:sz="4" w:space="0" w:color="auto"/>
            </w:tcBorders>
            <w:shd w:val="clear" w:color="auto" w:fill="auto"/>
            <w:hideMark/>
          </w:tcPr>
          <w:p w:rsidR="00204F86" w:rsidRPr="00B4714D" w:rsidRDefault="00204F86" w:rsidP="00390AE6">
            <w:pPr>
              <w:jc w:val="center"/>
              <w:rPr>
                <w:rFonts w:ascii="Times New Roman" w:hAnsi="Times New Roman"/>
                <w:color w:val="000000"/>
                <w:sz w:val="20"/>
                <w:szCs w:val="20"/>
                <w:lang w:val="uk-UA" w:eastAsia="uk-UA"/>
              </w:rPr>
            </w:pPr>
            <w:r w:rsidRPr="00B4714D">
              <w:rPr>
                <w:rFonts w:ascii="Times New Roman" w:hAnsi="Times New Roman"/>
                <w:color w:val="000000"/>
                <w:sz w:val="20"/>
                <w:szCs w:val="20"/>
                <w:lang w:val="uk-UA" w:eastAsia="uk-UA"/>
              </w:rPr>
              <w:t>флакон</w:t>
            </w:r>
          </w:p>
        </w:tc>
        <w:tc>
          <w:tcPr>
            <w:tcW w:w="1186" w:type="dxa"/>
            <w:tcBorders>
              <w:top w:val="nil"/>
              <w:left w:val="nil"/>
              <w:bottom w:val="single" w:sz="4" w:space="0" w:color="auto"/>
              <w:right w:val="single" w:sz="4" w:space="0" w:color="auto"/>
            </w:tcBorders>
            <w:shd w:val="clear" w:color="auto" w:fill="auto"/>
            <w:noWrap/>
            <w:hideMark/>
          </w:tcPr>
          <w:p w:rsidR="00204F86" w:rsidRPr="002B20C8" w:rsidRDefault="00204F86" w:rsidP="00390AE6">
            <w:pPr>
              <w:jc w:val="right"/>
              <w:rPr>
                <w:rFonts w:ascii="Times New Roman" w:hAnsi="Times New Roman"/>
                <w:color w:val="000000"/>
                <w:sz w:val="20"/>
              </w:rPr>
            </w:pPr>
          </w:p>
        </w:tc>
        <w:tc>
          <w:tcPr>
            <w:tcW w:w="1276" w:type="dxa"/>
            <w:tcBorders>
              <w:top w:val="nil"/>
              <w:left w:val="nil"/>
              <w:bottom w:val="single" w:sz="4" w:space="0" w:color="auto"/>
              <w:right w:val="single" w:sz="4" w:space="0" w:color="auto"/>
            </w:tcBorders>
            <w:shd w:val="clear" w:color="auto" w:fill="auto"/>
            <w:noWrap/>
            <w:hideMark/>
          </w:tcPr>
          <w:p w:rsidR="00204F86" w:rsidRPr="002B20C8" w:rsidRDefault="00204F86" w:rsidP="00390AE6">
            <w:pPr>
              <w:jc w:val="right"/>
              <w:rPr>
                <w:rFonts w:ascii="Times New Roman" w:hAnsi="Times New Roman"/>
                <w:color w:val="000000"/>
                <w:sz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04F86" w:rsidRPr="002B20C8" w:rsidRDefault="00204F86" w:rsidP="00390AE6">
            <w:pPr>
              <w:jc w:val="right"/>
              <w:rPr>
                <w:rFonts w:ascii="Times New Roman" w:hAnsi="Times New Roman"/>
                <w:color w:val="000000"/>
                <w:sz w:val="20"/>
              </w:rPr>
            </w:pPr>
          </w:p>
        </w:tc>
        <w:tc>
          <w:tcPr>
            <w:tcW w:w="739" w:type="dxa"/>
            <w:tcBorders>
              <w:top w:val="nil"/>
              <w:left w:val="nil"/>
              <w:bottom w:val="single" w:sz="4" w:space="0" w:color="auto"/>
              <w:right w:val="single" w:sz="4" w:space="0" w:color="auto"/>
            </w:tcBorders>
            <w:shd w:val="clear" w:color="auto" w:fill="auto"/>
            <w:noWrap/>
            <w:hideMark/>
          </w:tcPr>
          <w:p w:rsidR="00204F86" w:rsidRPr="002B20C8" w:rsidRDefault="00204F86" w:rsidP="00390AE6">
            <w:pPr>
              <w:rPr>
                <w:rFonts w:ascii="Times New Roman" w:hAnsi="Times New Roman"/>
                <w:color w:val="000000"/>
                <w:sz w:val="20"/>
                <w:szCs w:val="20"/>
              </w:rPr>
            </w:pPr>
          </w:p>
        </w:tc>
      </w:tr>
      <w:tr w:rsidR="00204F86" w:rsidRPr="002B20C8" w:rsidTr="00390AE6">
        <w:trPr>
          <w:trHeight w:val="395"/>
        </w:trPr>
        <w:tc>
          <w:tcPr>
            <w:tcW w:w="520" w:type="dxa"/>
            <w:tcBorders>
              <w:top w:val="nil"/>
              <w:left w:val="single" w:sz="4" w:space="0" w:color="auto"/>
              <w:bottom w:val="single" w:sz="4" w:space="0" w:color="auto"/>
              <w:right w:val="single" w:sz="4" w:space="0" w:color="auto"/>
            </w:tcBorders>
            <w:shd w:val="clear" w:color="auto" w:fill="auto"/>
            <w:noWrap/>
            <w:hideMark/>
          </w:tcPr>
          <w:p w:rsidR="00204F86" w:rsidRPr="002B20C8" w:rsidRDefault="00204F86" w:rsidP="00390AE6">
            <w:pPr>
              <w:jc w:val="center"/>
              <w:rPr>
                <w:rFonts w:ascii="Times New Roman" w:hAnsi="Times New Roman"/>
                <w:color w:val="000000"/>
                <w:sz w:val="20"/>
              </w:rPr>
            </w:pPr>
          </w:p>
        </w:tc>
        <w:tc>
          <w:tcPr>
            <w:tcW w:w="2887" w:type="dxa"/>
            <w:tcBorders>
              <w:top w:val="single" w:sz="4" w:space="0" w:color="auto"/>
              <w:left w:val="nil"/>
              <w:bottom w:val="single" w:sz="4" w:space="0" w:color="auto"/>
              <w:right w:val="single" w:sz="4" w:space="0" w:color="auto"/>
            </w:tcBorders>
            <w:shd w:val="clear" w:color="auto" w:fill="auto"/>
            <w:hideMark/>
          </w:tcPr>
          <w:p w:rsidR="00204F86" w:rsidRPr="00B4714D" w:rsidRDefault="00204F86" w:rsidP="00390AE6">
            <w:pPr>
              <w:rPr>
                <w:rFonts w:ascii="Times New Roman" w:hAnsi="Times New Roman"/>
                <w:color w:val="000000"/>
                <w:sz w:val="28"/>
                <w:szCs w:val="28"/>
                <w:lang w:val="uk-UA"/>
              </w:rPr>
            </w:pPr>
            <w:r>
              <w:rPr>
                <w:rFonts w:ascii="Times New Roman" w:hAnsi="Times New Roman"/>
                <w:color w:val="000000"/>
                <w:sz w:val="28"/>
                <w:szCs w:val="28"/>
                <w:lang w:val="uk-UA"/>
              </w:rPr>
              <w:t>Разом</w:t>
            </w:r>
          </w:p>
        </w:tc>
        <w:tc>
          <w:tcPr>
            <w:tcW w:w="923" w:type="dxa"/>
            <w:tcBorders>
              <w:top w:val="single" w:sz="4" w:space="0" w:color="auto"/>
              <w:left w:val="nil"/>
              <w:bottom w:val="single" w:sz="4" w:space="0" w:color="auto"/>
              <w:right w:val="single" w:sz="4" w:space="0" w:color="auto"/>
            </w:tcBorders>
            <w:shd w:val="clear" w:color="auto" w:fill="auto"/>
            <w:noWrap/>
            <w:hideMark/>
          </w:tcPr>
          <w:p w:rsidR="00204F86" w:rsidRPr="002B20C8" w:rsidRDefault="00204F86" w:rsidP="00390AE6">
            <w:pPr>
              <w:jc w:val="right"/>
              <w:rPr>
                <w:rFonts w:ascii="Times New Roman" w:hAnsi="Times New Roman"/>
                <w:color w:val="000000"/>
                <w:sz w:val="20"/>
              </w:rPr>
            </w:pPr>
          </w:p>
        </w:tc>
        <w:tc>
          <w:tcPr>
            <w:tcW w:w="636" w:type="dxa"/>
            <w:tcBorders>
              <w:top w:val="nil"/>
              <w:left w:val="nil"/>
              <w:bottom w:val="single" w:sz="4" w:space="0" w:color="auto"/>
              <w:right w:val="single" w:sz="4" w:space="0" w:color="auto"/>
            </w:tcBorders>
            <w:shd w:val="clear" w:color="auto" w:fill="auto"/>
            <w:noWrap/>
            <w:hideMark/>
          </w:tcPr>
          <w:p w:rsidR="00204F86" w:rsidRPr="000554E1" w:rsidRDefault="00204F86" w:rsidP="00390AE6">
            <w:pPr>
              <w:jc w:val="center"/>
              <w:rPr>
                <w:rFonts w:ascii="Times New Roman" w:hAnsi="Times New Roman"/>
                <w:color w:val="000000"/>
                <w:sz w:val="24"/>
                <w:szCs w:val="24"/>
                <w:lang w:eastAsia="uk-UA"/>
              </w:rPr>
            </w:pPr>
          </w:p>
        </w:tc>
        <w:tc>
          <w:tcPr>
            <w:tcW w:w="709" w:type="dxa"/>
            <w:tcBorders>
              <w:top w:val="nil"/>
              <w:left w:val="nil"/>
              <w:bottom w:val="single" w:sz="4" w:space="0" w:color="auto"/>
              <w:right w:val="single" w:sz="4" w:space="0" w:color="auto"/>
            </w:tcBorders>
            <w:shd w:val="clear" w:color="auto" w:fill="auto"/>
            <w:hideMark/>
          </w:tcPr>
          <w:p w:rsidR="00204F86" w:rsidRPr="000554E1" w:rsidRDefault="00204F86" w:rsidP="00390AE6">
            <w:pPr>
              <w:jc w:val="center"/>
              <w:rPr>
                <w:rFonts w:ascii="Times New Roman" w:hAnsi="Times New Roman"/>
                <w:color w:val="000000"/>
                <w:sz w:val="24"/>
                <w:szCs w:val="24"/>
                <w:lang w:eastAsia="uk-UA"/>
              </w:rPr>
            </w:pPr>
          </w:p>
        </w:tc>
        <w:tc>
          <w:tcPr>
            <w:tcW w:w="1186" w:type="dxa"/>
            <w:tcBorders>
              <w:top w:val="nil"/>
              <w:left w:val="nil"/>
              <w:bottom w:val="single" w:sz="4" w:space="0" w:color="auto"/>
              <w:right w:val="single" w:sz="4" w:space="0" w:color="auto"/>
            </w:tcBorders>
            <w:shd w:val="clear" w:color="auto" w:fill="auto"/>
            <w:noWrap/>
            <w:hideMark/>
          </w:tcPr>
          <w:p w:rsidR="00204F86" w:rsidRPr="002B20C8" w:rsidRDefault="00204F86" w:rsidP="00390AE6">
            <w:pPr>
              <w:jc w:val="right"/>
              <w:rPr>
                <w:rFonts w:ascii="Times New Roman" w:hAnsi="Times New Roman"/>
                <w:color w:val="000000"/>
                <w:sz w:val="20"/>
              </w:rPr>
            </w:pPr>
          </w:p>
        </w:tc>
        <w:tc>
          <w:tcPr>
            <w:tcW w:w="1276" w:type="dxa"/>
            <w:tcBorders>
              <w:top w:val="nil"/>
              <w:left w:val="nil"/>
              <w:bottom w:val="single" w:sz="4" w:space="0" w:color="auto"/>
              <w:right w:val="single" w:sz="4" w:space="0" w:color="auto"/>
            </w:tcBorders>
            <w:shd w:val="clear" w:color="auto" w:fill="auto"/>
            <w:noWrap/>
            <w:hideMark/>
          </w:tcPr>
          <w:p w:rsidR="00204F86" w:rsidRPr="002B20C8" w:rsidRDefault="00204F86" w:rsidP="00390AE6">
            <w:pPr>
              <w:jc w:val="right"/>
              <w:rPr>
                <w:rFonts w:ascii="Times New Roman" w:hAnsi="Times New Roman"/>
                <w:color w:val="000000"/>
                <w:sz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04F86" w:rsidRPr="002B20C8" w:rsidRDefault="00204F86" w:rsidP="00390AE6">
            <w:pPr>
              <w:jc w:val="right"/>
              <w:rPr>
                <w:rFonts w:ascii="Times New Roman" w:hAnsi="Times New Roman"/>
                <w:color w:val="000000"/>
                <w:sz w:val="20"/>
              </w:rPr>
            </w:pPr>
          </w:p>
        </w:tc>
        <w:tc>
          <w:tcPr>
            <w:tcW w:w="739" w:type="dxa"/>
            <w:tcBorders>
              <w:top w:val="nil"/>
              <w:left w:val="nil"/>
              <w:bottom w:val="single" w:sz="4" w:space="0" w:color="auto"/>
              <w:right w:val="single" w:sz="4" w:space="0" w:color="auto"/>
            </w:tcBorders>
            <w:shd w:val="clear" w:color="auto" w:fill="auto"/>
            <w:noWrap/>
            <w:hideMark/>
          </w:tcPr>
          <w:p w:rsidR="00204F86" w:rsidRPr="002B20C8" w:rsidRDefault="00204F86" w:rsidP="00390AE6">
            <w:pPr>
              <w:rPr>
                <w:rFonts w:ascii="Times New Roman" w:hAnsi="Times New Roman"/>
                <w:color w:val="000000"/>
                <w:sz w:val="20"/>
                <w:szCs w:val="20"/>
              </w:rPr>
            </w:pPr>
          </w:p>
        </w:tc>
      </w:tr>
    </w:tbl>
    <w:p w:rsidR="00204F86" w:rsidRPr="00AD4BBE" w:rsidRDefault="00204F86" w:rsidP="00204F86">
      <w:pPr>
        <w:jc w:val="right"/>
        <w:rPr>
          <w:rFonts w:ascii="Times New Roman" w:hAnsi="Times New Roman"/>
          <w:sz w:val="24"/>
          <w:szCs w:val="24"/>
          <w:lang w:val="uk-UA"/>
        </w:rPr>
      </w:pPr>
    </w:p>
    <w:p w:rsidR="00204F86" w:rsidRPr="002B20C8" w:rsidRDefault="00204F86" w:rsidP="00204F86">
      <w:pPr>
        <w:jc w:val="both"/>
        <w:rPr>
          <w:rFonts w:ascii="Times New Roman" w:hAnsi="Times New Roman"/>
          <w:b/>
          <w:sz w:val="24"/>
          <w:szCs w:val="24"/>
          <w:lang w:val="uk-UA"/>
        </w:rPr>
      </w:pPr>
      <w:r w:rsidRPr="00AD4BBE">
        <w:rPr>
          <w:rFonts w:ascii="Times New Roman" w:hAnsi="Times New Roman"/>
          <w:b/>
          <w:sz w:val="24"/>
          <w:szCs w:val="24"/>
          <w:lang w:val="uk-UA"/>
        </w:rPr>
        <w:t xml:space="preserve">Вартість: </w:t>
      </w:r>
      <w:r>
        <w:rPr>
          <w:rFonts w:ascii="Times New Roman" w:hAnsi="Times New Roman"/>
          <w:b/>
          <w:sz w:val="24"/>
          <w:szCs w:val="24"/>
          <w:lang w:val="uk-UA"/>
        </w:rPr>
        <w:t>______________________</w:t>
      </w:r>
      <w:r w:rsidRPr="002B20C8">
        <w:rPr>
          <w:rFonts w:ascii="Times New Roman" w:hAnsi="Times New Roman"/>
          <w:b/>
          <w:sz w:val="24"/>
          <w:szCs w:val="24"/>
          <w:lang w:val="uk-UA"/>
        </w:rPr>
        <w:t xml:space="preserve">з урахуванням ПДВ </w:t>
      </w:r>
      <w:r>
        <w:rPr>
          <w:rFonts w:ascii="Times New Roman" w:hAnsi="Times New Roman"/>
          <w:b/>
          <w:sz w:val="24"/>
          <w:szCs w:val="24"/>
          <w:lang w:val="uk-UA"/>
        </w:rPr>
        <w:t>_________</w:t>
      </w:r>
      <w:r w:rsidRPr="002B20C8">
        <w:rPr>
          <w:rFonts w:ascii="Times New Roman" w:hAnsi="Times New Roman"/>
          <w:b/>
          <w:sz w:val="24"/>
          <w:szCs w:val="24"/>
          <w:lang w:val="uk-UA"/>
        </w:rPr>
        <w:t xml:space="preserve"> грн. </w:t>
      </w:r>
    </w:p>
    <w:p w:rsidR="00204F86" w:rsidRDefault="00204F86" w:rsidP="00204F86">
      <w:pPr>
        <w:jc w:val="both"/>
        <w:rPr>
          <w:rFonts w:ascii="Times New Roman" w:hAnsi="Times New Roman"/>
          <w:sz w:val="24"/>
          <w:szCs w:val="24"/>
          <w:lang w:val="uk-UA"/>
        </w:rPr>
      </w:pPr>
    </w:p>
    <w:tbl>
      <w:tblPr>
        <w:tblW w:w="0" w:type="auto"/>
        <w:tblInd w:w="-127" w:type="dxa"/>
        <w:tblLayout w:type="fixed"/>
        <w:tblLook w:val="04A0"/>
      </w:tblPr>
      <w:tblGrid>
        <w:gridCol w:w="4820"/>
        <w:gridCol w:w="4139"/>
      </w:tblGrid>
      <w:tr w:rsidR="00204F86" w:rsidRPr="00AD4BBE" w:rsidTr="00390AE6">
        <w:trPr>
          <w:trHeight w:val="65"/>
        </w:trPr>
        <w:tc>
          <w:tcPr>
            <w:tcW w:w="4820" w:type="dxa"/>
            <w:tcMar>
              <w:top w:w="15" w:type="dxa"/>
              <w:left w:w="15" w:type="dxa"/>
              <w:bottom w:w="15" w:type="dxa"/>
              <w:right w:w="15" w:type="dxa"/>
            </w:tcMar>
            <w:vAlign w:val="center"/>
            <w:hideMark/>
          </w:tcPr>
          <w:p w:rsidR="00204F86" w:rsidRPr="00AD4BBE" w:rsidRDefault="00204F86" w:rsidP="00390AE6">
            <w:pPr>
              <w:jc w:val="both"/>
              <w:rPr>
                <w:rFonts w:ascii="Times New Roman" w:hAnsi="Times New Roman"/>
                <w:b/>
                <w:bCs/>
                <w:sz w:val="24"/>
                <w:szCs w:val="24"/>
                <w:lang w:val="uk-UA"/>
              </w:rPr>
            </w:pPr>
            <w:r w:rsidRPr="00AD4BBE">
              <w:rPr>
                <w:rFonts w:ascii="Times New Roman" w:hAnsi="Times New Roman"/>
                <w:b/>
                <w:bCs/>
                <w:sz w:val="24"/>
                <w:szCs w:val="24"/>
                <w:lang w:val="uk-UA"/>
              </w:rPr>
              <w:t>Замовник:</w:t>
            </w:r>
          </w:p>
        </w:tc>
        <w:tc>
          <w:tcPr>
            <w:tcW w:w="4139" w:type="dxa"/>
            <w:tcMar>
              <w:top w:w="15" w:type="dxa"/>
              <w:left w:w="15" w:type="dxa"/>
              <w:bottom w:w="15" w:type="dxa"/>
              <w:right w:w="15" w:type="dxa"/>
            </w:tcMar>
            <w:vAlign w:val="center"/>
          </w:tcPr>
          <w:p w:rsidR="00204F86" w:rsidRPr="00AD4BBE" w:rsidRDefault="00204F86" w:rsidP="00390AE6">
            <w:pPr>
              <w:jc w:val="both"/>
              <w:rPr>
                <w:rFonts w:ascii="Times New Roman" w:hAnsi="Times New Roman"/>
                <w:b/>
                <w:bCs/>
                <w:sz w:val="24"/>
                <w:szCs w:val="24"/>
                <w:lang w:val="uk-UA"/>
              </w:rPr>
            </w:pPr>
          </w:p>
          <w:p w:rsidR="00204F86" w:rsidRPr="00AD4BBE" w:rsidRDefault="00204F86" w:rsidP="00390AE6">
            <w:pPr>
              <w:jc w:val="both"/>
              <w:rPr>
                <w:rFonts w:ascii="Times New Roman" w:hAnsi="Times New Roman"/>
                <w:b/>
                <w:bCs/>
                <w:sz w:val="24"/>
                <w:szCs w:val="24"/>
                <w:lang w:val="uk-UA"/>
              </w:rPr>
            </w:pPr>
            <w:r w:rsidRPr="00AD4BBE">
              <w:rPr>
                <w:rFonts w:ascii="Times New Roman" w:hAnsi="Times New Roman"/>
                <w:b/>
                <w:bCs/>
                <w:sz w:val="24"/>
                <w:szCs w:val="24"/>
                <w:lang w:val="uk-UA"/>
              </w:rPr>
              <w:t>Постачальник:</w:t>
            </w:r>
          </w:p>
        </w:tc>
      </w:tr>
      <w:tr w:rsidR="00204F86" w:rsidRPr="00AD4BBE" w:rsidTr="00390AE6">
        <w:tc>
          <w:tcPr>
            <w:tcW w:w="4820" w:type="dxa"/>
            <w:tcMar>
              <w:top w:w="15" w:type="dxa"/>
              <w:left w:w="15" w:type="dxa"/>
              <w:bottom w:w="15" w:type="dxa"/>
              <w:right w:w="15" w:type="dxa"/>
            </w:tcMar>
          </w:tcPr>
          <w:p w:rsidR="00204F86" w:rsidRDefault="00204F86" w:rsidP="00390AE6">
            <w:pPr>
              <w:rPr>
                <w:rFonts w:ascii="Times New Roman" w:hAnsi="Times New Roman"/>
                <w:b/>
                <w:sz w:val="24"/>
                <w:szCs w:val="24"/>
                <w:lang w:val="uk-UA"/>
              </w:rPr>
            </w:pPr>
            <w:r>
              <w:rPr>
                <w:rFonts w:ascii="Times New Roman" w:hAnsi="Times New Roman"/>
                <w:b/>
                <w:sz w:val="24"/>
                <w:szCs w:val="24"/>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204F86" w:rsidRDefault="00204F86" w:rsidP="00390AE6">
            <w:pPr>
              <w:jc w:val="both"/>
              <w:rPr>
                <w:rFonts w:ascii="Times New Roman" w:hAnsi="Times New Roman"/>
                <w:bCs/>
                <w:sz w:val="24"/>
                <w:szCs w:val="24"/>
                <w:lang w:val="uk-UA"/>
              </w:rPr>
            </w:pPr>
          </w:p>
          <w:p w:rsidR="00204F86" w:rsidRPr="00205D51" w:rsidRDefault="00204F86" w:rsidP="00390AE6">
            <w:pPr>
              <w:rPr>
                <w:rFonts w:ascii="Times New Roman" w:hAnsi="Times New Roman"/>
                <w:sz w:val="24"/>
                <w:szCs w:val="24"/>
                <w:lang w:val="uk-UA"/>
              </w:rPr>
            </w:pPr>
            <w:r w:rsidRPr="00AD4BBE">
              <w:rPr>
                <w:rFonts w:ascii="Times New Roman" w:hAnsi="Times New Roman"/>
                <w:sz w:val="24"/>
                <w:szCs w:val="24"/>
                <w:lang w:val="uk-UA"/>
              </w:rPr>
              <w:t xml:space="preserve">Код ЄДРПОУ </w:t>
            </w:r>
            <w:r>
              <w:rPr>
                <w:rFonts w:ascii="Times New Roman" w:hAnsi="Times New Roman"/>
                <w:sz w:val="24"/>
                <w:szCs w:val="24"/>
                <w:lang w:val="uk-UA"/>
              </w:rPr>
              <w:t xml:space="preserve"> </w:t>
            </w:r>
            <w:r w:rsidRPr="00B24771">
              <w:rPr>
                <w:rFonts w:ascii="Times New Roman" w:hAnsi="Times New Roman"/>
                <w:sz w:val="24"/>
                <w:szCs w:val="24"/>
                <w:lang w:val="uk-UA"/>
              </w:rPr>
              <w:t>25790167</w:t>
            </w:r>
          </w:p>
          <w:p w:rsidR="00204F86" w:rsidRPr="00AD4BBE" w:rsidRDefault="00204F86" w:rsidP="00390AE6">
            <w:pPr>
              <w:rPr>
                <w:rFonts w:ascii="Times New Roman" w:hAnsi="Times New Roman"/>
                <w:sz w:val="24"/>
                <w:szCs w:val="24"/>
                <w:lang w:val="uk-UA"/>
              </w:rPr>
            </w:pPr>
          </w:p>
          <w:p w:rsidR="00204F86" w:rsidRPr="00B24771" w:rsidRDefault="00204F86" w:rsidP="00390AE6">
            <w:pPr>
              <w:rPr>
                <w:rFonts w:ascii="Times New Roman" w:hAnsi="Times New Roman"/>
                <w:sz w:val="24"/>
                <w:szCs w:val="24"/>
                <w:lang w:val="uk-UA"/>
              </w:rPr>
            </w:pPr>
            <w:r w:rsidRPr="00B24771">
              <w:rPr>
                <w:rFonts w:ascii="Times New Roman" w:hAnsi="Times New Roman"/>
                <w:sz w:val="24"/>
                <w:szCs w:val="24"/>
                <w:lang w:val="uk-UA"/>
              </w:rPr>
              <w:t xml:space="preserve">Україна, 77411, Івано-Франківська обл., Тисменицький р-н, селище міського типу </w:t>
            </w:r>
            <w:proofErr w:type="spellStart"/>
            <w:r w:rsidRPr="00B24771">
              <w:rPr>
                <w:rFonts w:ascii="Times New Roman" w:hAnsi="Times New Roman"/>
                <w:sz w:val="24"/>
                <w:szCs w:val="24"/>
                <w:lang w:val="uk-UA"/>
              </w:rPr>
              <w:t>Єзупіль</w:t>
            </w:r>
            <w:proofErr w:type="spellEnd"/>
            <w:r w:rsidRPr="00B24771">
              <w:rPr>
                <w:rFonts w:ascii="Times New Roman" w:hAnsi="Times New Roman"/>
                <w:sz w:val="24"/>
                <w:szCs w:val="24"/>
                <w:lang w:val="uk-UA"/>
              </w:rPr>
              <w:t>, ВУЛИЦЯ ЛЕПКОГО, будинок 29</w:t>
            </w:r>
          </w:p>
          <w:p w:rsidR="00204F86" w:rsidRDefault="00204F86" w:rsidP="00390AE6">
            <w:pPr>
              <w:rPr>
                <w:rFonts w:ascii="Times New Roman" w:hAnsi="Times New Roman"/>
                <w:sz w:val="24"/>
                <w:szCs w:val="24"/>
                <w:lang w:val="uk-UA"/>
              </w:rPr>
            </w:pPr>
          </w:p>
          <w:p w:rsidR="00204F86" w:rsidRDefault="00204F86" w:rsidP="00390AE6">
            <w:pPr>
              <w:rPr>
                <w:rFonts w:ascii="Times New Roman" w:hAnsi="Times New Roman"/>
                <w:b/>
                <w:sz w:val="24"/>
                <w:szCs w:val="24"/>
                <w:lang w:val="uk-UA"/>
              </w:rPr>
            </w:pPr>
          </w:p>
          <w:p w:rsidR="00204F86" w:rsidRDefault="00204F86" w:rsidP="00390AE6">
            <w:pPr>
              <w:rPr>
                <w:rFonts w:ascii="Times New Roman" w:hAnsi="Times New Roman"/>
                <w:b/>
                <w:sz w:val="24"/>
                <w:szCs w:val="24"/>
                <w:lang w:val="uk-UA"/>
              </w:rPr>
            </w:pPr>
            <w:r w:rsidRPr="00D66FDE">
              <w:rPr>
                <w:rFonts w:ascii="Times New Roman" w:hAnsi="Times New Roman"/>
                <w:b/>
                <w:sz w:val="24"/>
                <w:szCs w:val="24"/>
                <w:lang w:val="uk-UA"/>
              </w:rPr>
              <w:t>Генеральний директор</w:t>
            </w:r>
          </w:p>
          <w:p w:rsidR="00204F86" w:rsidRDefault="00204F86" w:rsidP="00390AE6">
            <w:pPr>
              <w:rPr>
                <w:rFonts w:ascii="Times New Roman" w:hAnsi="Times New Roman"/>
                <w:b/>
                <w:sz w:val="24"/>
                <w:szCs w:val="24"/>
                <w:lang w:val="uk-UA"/>
              </w:rPr>
            </w:pPr>
          </w:p>
          <w:p w:rsidR="00204F86" w:rsidRPr="00D66FDE" w:rsidRDefault="00204F86" w:rsidP="00390AE6">
            <w:pPr>
              <w:rPr>
                <w:rFonts w:ascii="Times New Roman" w:hAnsi="Times New Roman"/>
                <w:b/>
                <w:sz w:val="24"/>
                <w:szCs w:val="24"/>
                <w:lang w:val="uk-UA"/>
              </w:rPr>
            </w:pPr>
          </w:p>
          <w:p w:rsidR="00204F86" w:rsidRDefault="00204F86" w:rsidP="00390AE6">
            <w:pPr>
              <w:spacing w:line="276" w:lineRule="auto"/>
              <w:jc w:val="both"/>
              <w:rPr>
                <w:rFonts w:ascii="Times New Roman" w:hAnsi="Times New Roman"/>
                <w:b/>
                <w:bCs/>
                <w:sz w:val="24"/>
                <w:szCs w:val="24"/>
                <w:lang w:val="uk-UA"/>
              </w:rPr>
            </w:pPr>
          </w:p>
          <w:p w:rsidR="00204F86" w:rsidRPr="00AD4BBE" w:rsidRDefault="00204F86" w:rsidP="00390AE6">
            <w:pPr>
              <w:spacing w:line="276" w:lineRule="auto"/>
              <w:jc w:val="both"/>
              <w:rPr>
                <w:sz w:val="22"/>
                <w:szCs w:val="22"/>
                <w:lang w:val="uk-UA" w:eastAsia="ar-SA"/>
              </w:rPr>
            </w:pPr>
            <w:r w:rsidRPr="00AD4BBE">
              <w:rPr>
                <w:rFonts w:ascii="Times New Roman" w:hAnsi="Times New Roman"/>
                <w:b/>
                <w:bCs/>
                <w:sz w:val="24"/>
                <w:szCs w:val="24"/>
                <w:lang w:val="uk-UA"/>
              </w:rPr>
              <w:t>________________________</w:t>
            </w:r>
            <w:r>
              <w:rPr>
                <w:rFonts w:ascii="Times New Roman" w:hAnsi="Times New Roman"/>
                <w:b/>
                <w:bCs/>
                <w:sz w:val="24"/>
                <w:szCs w:val="24"/>
                <w:lang w:val="uk-UA"/>
              </w:rPr>
              <w:t xml:space="preserve"> ХУДЯК Г.М.</w:t>
            </w:r>
          </w:p>
        </w:tc>
        <w:tc>
          <w:tcPr>
            <w:tcW w:w="4139" w:type="dxa"/>
            <w:tcMar>
              <w:top w:w="15" w:type="dxa"/>
              <w:left w:w="15" w:type="dxa"/>
              <w:bottom w:w="15" w:type="dxa"/>
              <w:right w:w="15" w:type="dxa"/>
            </w:tcMar>
            <w:vAlign w:val="center"/>
          </w:tcPr>
          <w:p w:rsidR="00204F86" w:rsidRDefault="00204F86" w:rsidP="00390AE6">
            <w:pPr>
              <w:jc w:val="both"/>
              <w:rPr>
                <w:rFonts w:ascii="Times New Roman" w:hAnsi="Times New Roman"/>
                <w:b/>
                <w:bCs/>
                <w:sz w:val="24"/>
                <w:szCs w:val="24"/>
                <w:lang w:val="uk-UA"/>
              </w:rPr>
            </w:pPr>
          </w:p>
          <w:p w:rsidR="00204F86" w:rsidRDefault="00204F86" w:rsidP="00390AE6">
            <w:pPr>
              <w:jc w:val="both"/>
              <w:rPr>
                <w:rFonts w:ascii="Times New Roman" w:hAnsi="Times New Roman"/>
                <w:b/>
                <w:bCs/>
                <w:sz w:val="24"/>
                <w:szCs w:val="24"/>
                <w:lang w:val="uk-UA"/>
              </w:rPr>
            </w:pPr>
            <w:r w:rsidRPr="00AD4BBE">
              <w:rPr>
                <w:rFonts w:ascii="Times New Roman" w:hAnsi="Times New Roman"/>
                <w:b/>
                <w:bCs/>
                <w:sz w:val="24"/>
                <w:szCs w:val="24"/>
                <w:lang w:val="uk-UA"/>
              </w:rPr>
              <w:t xml:space="preserve">        </w:t>
            </w:r>
          </w:p>
          <w:p w:rsidR="00204F86" w:rsidRDefault="00204F86" w:rsidP="00390AE6">
            <w:pPr>
              <w:jc w:val="both"/>
              <w:rPr>
                <w:rFonts w:ascii="Times New Roman" w:hAnsi="Times New Roman"/>
                <w:b/>
                <w:bCs/>
                <w:sz w:val="24"/>
                <w:szCs w:val="24"/>
                <w:lang w:val="uk-UA"/>
              </w:rPr>
            </w:pPr>
          </w:p>
          <w:p w:rsidR="00204F86" w:rsidRDefault="00204F86" w:rsidP="00390AE6">
            <w:pPr>
              <w:jc w:val="both"/>
              <w:rPr>
                <w:rFonts w:ascii="Times New Roman" w:hAnsi="Times New Roman"/>
                <w:b/>
                <w:bCs/>
                <w:sz w:val="24"/>
                <w:szCs w:val="24"/>
                <w:lang w:val="uk-UA"/>
              </w:rPr>
            </w:pPr>
          </w:p>
          <w:p w:rsidR="00204F86" w:rsidRDefault="00204F86" w:rsidP="00390AE6">
            <w:pPr>
              <w:jc w:val="both"/>
              <w:rPr>
                <w:rFonts w:ascii="Times New Roman" w:hAnsi="Times New Roman"/>
                <w:sz w:val="24"/>
                <w:szCs w:val="24"/>
                <w:lang w:val="uk-UA"/>
              </w:rPr>
            </w:pPr>
          </w:p>
          <w:p w:rsidR="00204F86" w:rsidRDefault="00204F86" w:rsidP="00390AE6">
            <w:pPr>
              <w:jc w:val="both"/>
              <w:rPr>
                <w:rFonts w:ascii="Times New Roman" w:hAnsi="Times New Roman"/>
                <w:sz w:val="24"/>
                <w:szCs w:val="24"/>
                <w:lang w:val="uk-UA"/>
              </w:rPr>
            </w:pPr>
          </w:p>
          <w:p w:rsidR="00204F86" w:rsidRDefault="00204F86" w:rsidP="00390AE6">
            <w:pPr>
              <w:jc w:val="both"/>
              <w:rPr>
                <w:rFonts w:ascii="Times New Roman" w:hAnsi="Times New Roman"/>
                <w:sz w:val="24"/>
                <w:szCs w:val="24"/>
                <w:lang w:val="uk-UA"/>
              </w:rPr>
            </w:pPr>
          </w:p>
          <w:p w:rsidR="00204F86" w:rsidRDefault="00204F86" w:rsidP="00390AE6">
            <w:pPr>
              <w:jc w:val="both"/>
              <w:rPr>
                <w:rFonts w:ascii="Times New Roman" w:hAnsi="Times New Roman"/>
                <w:sz w:val="24"/>
                <w:szCs w:val="24"/>
                <w:lang w:val="uk-UA"/>
              </w:rPr>
            </w:pPr>
          </w:p>
          <w:p w:rsidR="00204F86" w:rsidRDefault="00204F86" w:rsidP="00390AE6">
            <w:pPr>
              <w:jc w:val="both"/>
              <w:rPr>
                <w:rFonts w:ascii="Times New Roman" w:hAnsi="Times New Roman"/>
                <w:sz w:val="24"/>
                <w:szCs w:val="24"/>
                <w:lang w:val="uk-UA"/>
              </w:rPr>
            </w:pPr>
          </w:p>
          <w:p w:rsidR="00204F86" w:rsidRDefault="00204F86" w:rsidP="00390AE6">
            <w:pPr>
              <w:jc w:val="both"/>
              <w:rPr>
                <w:rFonts w:ascii="Times New Roman" w:hAnsi="Times New Roman"/>
                <w:sz w:val="24"/>
                <w:szCs w:val="24"/>
                <w:lang w:val="uk-UA"/>
              </w:rPr>
            </w:pPr>
          </w:p>
          <w:p w:rsidR="00204F86" w:rsidRDefault="00204F86" w:rsidP="00390AE6">
            <w:pPr>
              <w:jc w:val="both"/>
              <w:rPr>
                <w:rFonts w:ascii="Times New Roman" w:hAnsi="Times New Roman"/>
                <w:sz w:val="24"/>
                <w:szCs w:val="24"/>
                <w:lang w:val="uk-UA"/>
              </w:rPr>
            </w:pPr>
          </w:p>
          <w:p w:rsidR="00204F86" w:rsidRDefault="00204F86" w:rsidP="00390AE6">
            <w:pPr>
              <w:jc w:val="both"/>
              <w:rPr>
                <w:rFonts w:ascii="Times New Roman" w:hAnsi="Times New Roman"/>
                <w:sz w:val="24"/>
                <w:szCs w:val="24"/>
                <w:lang w:val="uk-UA"/>
              </w:rPr>
            </w:pPr>
          </w:p>
          <w:p w:rsidR="00204F86" w:rsidRDefault="00204F86" w:rsidP="00390AE6">
            <w:pPr>
              <w:jc w:val="both"/>
              <w:rPr>
                <w:rFonts w:ascii="Times New Roman" w:hAnsi="Times New Roman"/>
                <w:sz w:val="24"/>
                <w:szCs w:val="24"/>
                <w:lang w:val="uk-UA"/>
              </w:rPr>
            </w:pPr>
          </w:p>
          <w:p w:rsidR="00204F86" w:rsidRDefault="00204F86" w:rsidP="00390AE6">
            <w:pPr>
              <w:jc w:val="both"/>
              <w:rPr>
                <w:rFonts w:ascii="Times New Roman" w:hAnsi="Times New Roman"/>
                <w:sz w:val="24"/>
                <w:szCs w:val="24"/>
                <w:lang w:val="uk-UA"/>
              </w:rPr>
            </w:pPr>
          </w:p>
          <w:p w:rsidR="00204F86" w:rsidRDefault="00204F86" w:rsidP="00390AE6">
            <w:pPr>
              <w:jc w:val="both"/>
              <w:rPr>
                <w:rFonts w:ascii="Times New Roman" w:hAnsi="Times New Roman"/>
                <w:b/>
                <w:sz w:val="24"/>
                <w:szCs w:val="24"/>
                <w:lang w:val="uk-UA"/>
              </w:rPr>
            </w:pPr>
            <w:r w:rsidRPr="00AD4BBE">
              <w:rPr>
                <w:rFonts w:ascii="Times New Roman" w:hAnsi="Times New Roman"/>
                <w:b/>
                <w:sz w:val="24"/>
                <w:szCs w:val="24"/>
                <w:lang w:val="uk-UA"/>
              </w:rPr>
              <w:t>Директор</w:t>
            </w:r>
          </w:p>
          <w:p w:rsidR="00204F86" w:rsidRDefault="00204F86" w:rsidP="00390AE6">
            <w:pPr>
              <w:jc w:val="both"/>
              <w:rPr>
                <w:rFonts w:ascii="Times New Roman" w:hAnsi="Times New Roman"/>
                <w:b/>
                <w:sz w:val="24"/>
                <w:szCs w:val="24"/>
                <w:lang w:val="uk-UA"/>
              </w:rPr>
            </w:pPr>
          </w:p>
          <w:p w:rsidR="00204F86" w:rsidRPr="00AD4BBE" w:rsidRDefault="00204F86" w:rsidP="00390AE6">
            <w:pPr>
              <w:jc w:val="both"/>
              <w:rPr>
                <w:rFonts w:ascii="Times New Roman" w:hAnsi="Times New Roman"/>
                <w:b/>
                <w:sz w:val="24"/>
                <w:szCs w:val="24"/>
                <w:lang w:val="uk-UA"/>
              </w:rPr>
            </w:pPr>
          </w:p>
          <w:p w:rsidR="00204F86" w:rsidRPr="00AD4BBE" w:rsidRDefault="00204F86" w:rsidP="00390AE6">
            <w:pPr>
              <w:jc w:val="both"/>
              <w:rPr>
                <w:rFonts w:ascii="Times New Roman" w:hAnsi="Times New Roman"/>
                <w:b/>
                <w:sz w:val="24"/>
                <w:szCs w:val="24"/>
                <w:lang w:val="uk-UA"/>
              </w:rPr>
            </w:pPr>
          </w:p>
          <w:p w:rsidR="00204F86" w:rsidRPr="00AD4BBE" w:rsidRDefault="00204F86" w:rsidP="00390AE6">
            <w:pPr>
              <w:jc w:val="both"/>
              <w:rPr>
                <w:rFonts w:ascii="Times New Roman" w:hAnsi="Times New Roman"/>
                <w:b/>
                <w:bCs/>
                <w:sz w:val="24"/>
                <w:szCs w:val="24"/>
                <w:lang w:val="uk-UA"/>
              </w:rPr>
            </w:pPr>
            <w:r w:rsidRPr="00AD4BBE">
              <w:rPr>
                <w:rFonts w:ascii="Times New Roman" w:hAnsi="Times New Roman"/>
                <w:sz w:val="24"/>
                <w:szCs w:val="24"/>
                <w:lang w:val="uk-UA"/>
              </w:rPr>
              <w:t>______________</w:t>
            </w:r>
          </w:p>
          <w:p w:rsidR="00204F86" w:rsidRPr="00AD4BBE" w:rsidRDefault="00204F86" w:rsidP="00390AE6">
            <w:pPr>
              <w:jc w:val="both"/>
              <w:rPr>
                <w:rFonts w:ascii="Times New Roman" w:hAnsi="Times New Roman"/>
                <w:sz w:val="24"/>
                <w:szCs w:val="24"/>
                <w:lang w:val="uk-UA"/>
              </w:rPr>
            </w:pPr>
          </w:p>
          <w:p w:rsidR="00204F86" w:rsidRPr="00AD4BBE" w:rsidRDefault="00204F86" w:rsidP="00390AE6">
            <w:pPr>
              <w:jc w:val="both"/>
              <w:rPr>
                <w:sz w:val="22"/>
                <w:szCs w:val="22"/>
                <w:lang w:val="uk-UA" w:eastAsia="ar-SA"/>
              </w:rPr>
            </w:pPr>
          </w:p>
        </w:tc>
      </w:tr>
    </w:tbl>
    <w:p w:rsidR="00204F86" w:rsidRPr="00B24771" w:rsidRDefault="00204F86" w:rsidP="00204F86">
      <w:pPr>
        <w:jc w:val="both"/>
        <w:rPr>
          <w:rFonts w:ascii="Times New Roman" w:hAnsi="Times New Roman"/>
          <w:sz w:val="24"/>
          <w:szCs w:val="24"/>
        </w:rPr>
      </w:pPr>
    </w:p>
    <w:p w:rsidR="00204F86" w:rsidRDefault="00204F86" w:rsidP="00204F86"/>
    <w:p w:rsidR="00204F86" w:rsidRDefault="00204F86" w:rsidP="00204F86"/>
    <w:p w:rsidR="00B83F1F" w:rsidRDefault="00B83F1F"/>
    <w:sectPr w:rsidR="00B83F1F" w:rsidSect="00817E70">
      <w:pgSz w:w="11907" w:h="16840" w:code="9"/>
      <w:pgMar w:top="1134" w:right="567" w:bottom="1134" w:left="851" w:header="720" w:footer="720" w:gutter="0"/>
      <w:cols w:space="720"/>
      <w:docGrid w:linePitch="2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96A13"/>
    <w:multiLevelType w:val="hybridMultilevel"/>
    <w:tmpl w:val="9306B610"/>
    <w:lvl w:ilvl="0" w:tplc="54DE4F3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F86"/>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17B2"/>
    <w:rsid w:val="0007284C"/>
    <w:rsid w:val="0007402F"/>
    <w:rsid w:val="0007467E"/>
    <w:rsid w:val="00074D88"/>
    <w:rsid w:val="000762D7"/>
    <w:rsid w:val="0007682E"/>
    <w:rsid w:val="000769EF"/>
    <w:rsid w:val="000806E1"/>
    <w:rsid w:val="0008154F"/>
    <w:rsid w:val="00083E22"/>
    <w:rsid w:val="000872C1"/>
    <w:rsid w:val="0009225A"/>
    <w:rsid w:val="00093412"/>
    <w:rsid w:val="00095626"/>
    <w:rsid w:val="00096DAA"/>
    <w:rsid w:val="000972EC"/>
    <w:rsid w:val="00097AA7"/>
    <w:rsid w:val="000A1360"/>
    <w:rsid w:val="000A2E10"/>
    <w:rsid w:val="000B24D9"/>
    <w:rsid w:val="000B3159"/>
    <w:rsid w:val="000B5971"/>
    <w:rsid w:val="000C1289"/>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4A8E"/>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AC3"/>
    <w:rsid w:val="001771B3"/>
    <w:rsid w:val="00177EDF"/>
    <w:rsid w:val="00180969"/>
    <w:rsid w:val="00180CED"/>
    <w:rsid w:val="00184E3A"/>
    <w:rsid w:val="0018513A"/>
    <w:rsid w:val="0018695D"/>
    <w:rsid w:val="0018742D"/>
    <w:rsid w:val="0018762C"/>
    <w:rsid w:val="00190AED"/>
    <w:rsid w:val="00192E74"/>
    <w:rsid w:val="001938F7"/>
    <w:rsid w:val="0019723D"/>
    <w:rsid w:val="001A08E0"/>
    <w:rsid w:val="001A0FF8"/>
    <w:rsid w:val="001A109A"/>
    <w:rsid w:val="001A2C98"/>
    <w:rsid w:val="001B04A2"/>
    <w:rsid w:val="001B30C9"/>
    <w:rsid w:val="001B4246"/>
    <w:rsid w:val="001C132C"/>
    <w:rsid w:val="001C1E4C"/>
    <w:rsid w:val="001C54F5"/>
    <w:rsid w:val="001C5CE1"/>
    <w:rsid w:val="001D20BA"/>
    <w:rsid w:val="001D6718"/>
    <w:rsid w:val="001D7912"/>
    <w:rsid w:val="001E03EE"/>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4F86"/>
    <w:rsid w:val="00206282"/>
    <w:rsid w:val="002105BF"/>
    <w:rsid w:val="00211F08"/>
    <w:rsid w:val="0021224F"/>
    <w:rsid w:val="002123B9"/>
    <w:rsid w:val="0021321A"/>
    <w:rsid w:val="00214598"/>
    <w:rsid w:val="002159A4"/>
    <w:rsid w:val="00215EE5"/>
    <w:rsid w:val="00226FDB"/>
    <w:rsid w:val="002274B1"/>
    <w:rsid w:val="002300B3"/>
    <w:rsid w:val="00231410"/>
    <w:rsid w:val="00232E48"/>
    <w:rsid w:val="0023595A"/>
    <w:rsid w:val="002359D6"/>
    <w:rsid w:val="00240832"/>
    <w:rsid w:val="00241BAB"/>
    <w:rsid w:val="00244528"/>
    <w:rsid w:val="00245886"/>
    <w:rsid w:val="002466E7"/>
    <w:rsid w:val="002475C5"/>
    <w:rsid w:val="00247800"/>
    <w:rsid w:val="00247CCC"/>
    <w:rsid w:val="002505B2"/>
    <w:rsid w:val="00252495"/>
    <w:rsid w:val="00252F04"/>
    <w:rsid w:val="00255843"/>
    <w:rsid w:val="00260214"/>
    <w:rsid w:val="00261DC1"/>
    <w:rsid w:val="0026367F"/>
    <w:rsid w:val="002667B8"/>
    <w:rsid w:val="00266AF5"/>
    <w:rsid w:val="00267911"/>
    <w:rsid w:val="00271050"/>
    <w:rsid w:val="002710D4"/>
    <w:rsid w:val="0027255D"/>
    <w:rsid w:val="00273599"/>
    <w:rsid w:val="00273EAC"/>
    <w:rsid w:val="00280FFC"/>
    <w:rsid w:val="00281A2D"/>
    <w:rsid w:val="00283625"/>
    <w:rsid w:val="00283AEF"/>
    <w:rsid w:val="00286A3F"/>
    <w:rsid w:val="002921D5"/>
    <w:rsid w:val="00292AC9"/>
    <w:rsid w:val="00295771"/>
    <w:rsid w:val="0029716F"/>
    <w:rsid w:val="002A1144"/>
    <w:rsid w:val="002A1AFB"/>
    <w:rsid w:val="002A4544"/>
    <w:rsid w:val="002A52A2"/>
    <w:rsid w:val="002A6928"/>
    <w:rsid w:val="002A69ED"/>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4C6"/>
    <w:rsid w:val="002F68FC"/>
    <w:rsid w:val="00303124"/>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684B"/>
    <w:rsid w:val="00350512"/>
    <w:rsid w:val="0035086F"/>
    <w:rsid w:val="003571B5"/>
    <w:rsid w:val="003571E1"/>
    <w:rsid w:val="00357218"/>
    <w:rsid w:val="00357C26"/>
    <w:rsid w:val="00362CFC"/>
    <w:rsid w:val="003655BB"/>
    <w:rsid w:val="00367896"/>
    <w:rsid w:val="003705CE"/>
    <w:rsid w:val="00372C11"/>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C02BB"/>
    <w:rsid w:val="003C0BFB"/>
    <w:rsid w:val="003C10F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569"/>
    <w:rsid w:val="003F4D24"/>
    <w:rsid w:val="003F5CE1"/>
    <w:rsid w:val="003F7E22"/>
    <w:rsid w:val="004005EF"/>
    <w:rsid w:val="004021DA"/>
    <w:rsid w:val="00403CF0"/>
    <w:rsid w:val="00405AF8"/>
    <w:rsid w:val="00407AE1"/>
    <w:rsid w:val="00413724"/>
    <w:rsid w:val="00413F9B"/>
    <w:rsid w:val="0041481C"/>
    <w:rsid w:val="004163BA"/>
    <w:rsid w:val="00417612"/>
    <w:rsid w:val="00417D92"/>
    <w:rsid w:val="00423CA1"/>
    <w:rsid w:val="004248A5"/>
    <w:rsid w:val="00426DBE"/>
    <w:rsid w:val="0043236C"/>
    <w:rsid w:val="00432CF3"/>
    <w:rsid w:val="00433544"/>
    <w:rsid w:val="00436B23"/>
    <w:rsid w:val="00437F1A"/>
    <w:rsid w:val="00443AC7"/>
    <w:rsid w:val="00444EBC"/>
    <w:rsid w:val="00446EDE"/>
    <w:rsid w:val="0045000A"/>
    <w:rsid w:val="00451E57"/>
    <w:rsid w:val="00452072"/>
    <w:rsid w:val="00454E6F"/>
    <w:rsid w:val="004552DA"/>
    <w:rsid w:val="00455385"/>
    <w:rsid w:val="00455598"/>
    <w:rsid w:val="004562F8"/>
    <w:rsid w:val="00461B59"/>
    <w:rsid w:val="004624D1"/>
    <w:rsid w:val="00463ABA"/>
    <w:rsid w:val="004649D8"/>
    <w:rsid w:val="0046675D"/>
    <w:rsid w:val="00472E18"/>
    <w:rsid w:val="00476416"/>
    <w:rsid w:val="00480C78"/>
    <w:rsid w:val="004823A8"/>
    <w:rsid w:val="00482A7A"/>
    <w:rsid w:val="0048436E"/>
    <w:rsid w:val="0048499E"/>
    <w:rsid w:val="004852D2"/>
    <w:rsid w:val="00486E1F"/>
    <w:rsid w:val="00490908"/>
    <w:rsid w:val="00491C75"/>
    <w:rsid w:val="00491F4D"/>
    <w:rsid w:val="00493798"/>
    <w:rsid w:val="004937A3"/>
    <w:rsid w:val="004950F2"/>
    <w:rsid w:val="00495E0A"/>
    <w:rsid w:val="004A08E6"/>
    <w:rsid w:val="004A6FB6"/>
    <w:rsid w:val="004B0FA9"/>
    <w:rsid w:val="004B6131"/>
    <w:rsid w:val="004B6246"/>
    <w:rsid w:val="004C0AC2"/>
    <w:rsid w:val="004C21C1"/>
    <w:rsid w:val="004C448C"/>
    <w:rsid w:val="004C525D"/>
    <w:rsid w:val="004C762F"/>
    <w:rsid w:val="004C76C8"/>
    <w:rsid w:val="004D09E8"/>
    <w:rsid w:val="004D18D6"/>
    <w:rsid w:val="004D1BBF"/>
    <w:rsid w:val="004D2426"/>
    <w:rsid w:val="004D3070"/>
    <w:rsid w:val="004D3EA5"/>
    <w:rsid w:val="004D4C4A"/>
    <w:rsid w:val="004D7B07"/>
    <w:rsid w:val="004E0346"/>
    <w:rsid w:val="004E3A32"/>
    <w:rsid w:val="004E5D0E"/>
    <w:rsid w:val="004E5FEB"/>
    <w:rsid w:val="004F153E"/>
    <w:rsid w:val="004F31BF"/>
    <w:rsid w:val="004F3253"/>
    <w:rsid w:val="004F7D06"/>
    <w:rsid w:val="005023AA"/>
    <w:rsid w:val="005032F4"/>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60F00"/>
    <w:rsid w:val="005617FF"/>
    <w:rsid w:val="00562B2F"/>
    <w:rsid w:val="00563E21"/>
    <w:rsid w:val="005677CA"/>
    <w:rsid w:val="0057015D"/>
    <w:rsid w:val="00571AC9"/>
    <w:rsid w:val="00577C8D"/>
    <w:rsid w:val="00581881"/>
    <w:rsid w:val="00582E6E"/>
    <w:rsid w:val="00582FDF"/>
    <w:rsid w:val="005842D8"/>
    <w:rsid w:val="005920CE"/>
    <w:rsid w:val="00593B4E"/>
    <w:rsid w:val="0059492A"/>
    <w:rsid w:val="005A06AC"/>
    <w:rsid w:val="005A26D7"/>
    <w:rsid w:val="005A39B2"/>
    <w:rsid w:val="005A3D18"/>
    <w:rsid w:val="005A45DA"/>
    <w:rsid w:val="005A60B7"/>
    <w:rsid w:val="005B013A"/>
    <w:rsid w:val="005B7109"/>
    <w:rsid w:val="005C4024"/>
    <w:rsid w:val="005C6D34"/>
    <w:rsid w:val="005D3B78"/>
    <w:rsid w:val="005D3FFA"/>
    <w:rsid w:val="005D412E"/>
    <w:rsid w:val="005D4434"/>
    <w:rsid w:val="005D4C4A"/>
    <w:rsid w:val="005D5F1E"/>
    <w:rsid w:val="005D71D0"/>
    <w:rsid w:val="005E2211"/>
    <w:rsid w:val="005E3859"/>
    <w:rsid w:val="005E4B03"/>
    <w:rsid w:val="005E6638"/>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2EF6"/>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425A"/>
    <w:rsid w:val="0064504A"/>
    <w:rsid w:val="00646103"/>
    <w:rsid w:val="00646449"/>
    <w:rsid w:val="00646B38"/>
    <w:rsid w:val="006508D0"/>
    <w:rsid w:val="006526C7"/>
    <w:rsid w:val="0065787F"/>
    <w:rsid w:val="00661071"/>
    <w:rsid w:val="006621EE"/>
    <w:rsid w:val="00662986"/>
    <w:rsid w:val="006666CB"/>
    <w:rsid w:val="00666963"/>
    <w:rsid w:val="00667C44"/>
    <w:rsid w:val="00676AB9"/>
    <w:rsid w:val="00676B59"/>
    <w:rsid w:val="00677412"/>
    <w:rsid w:val="00681C78"/>
    <w:rsid w:val="00687FD9"/>
    <w:rsid w:val="00694098"/>
    <w:rsid w:val="00694302"/>
    <w:rsid w:val="006A058A"/>
    <w:rsid w:val="006A05C9"/>
    <w:rsid w:val="006A21BC"/>
    <w:rsid w:val="006A2AD1"/>
    <w:rsid w:val="006A4E62"/>
    <w:rsid w:val="006A5E92"/>
    <w:rsid w:val="006A6E87"/>
    <w:rsid w:val="006B1E38"/>
    <w:rsid w:val="006B3097"/>
    <w:rsid w:val="006B5DFB"/>
    <w:rsid w:val="006C0C05"/>
    <w:rsid w:val="006C100F"/>
    <w:rsid w:val="006C1815"/>
    <w:rsid w:val="006C19FE"/>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1972"/>
    <w:rsid w:val="00722F49"/>
    <w:rsid w:val="0072439F"/>
    <w:rsid w:val="00725118"/>
    <w:rsid w:val="007315C5"/>
    <w:rsid w:val="00734F73"/>
    <w:rsid w:val="007357E6"/>
    <w:rsid w:val="00737242"/>
    <w:rsid w:val="00737FEB"/>
    <w:rsid w:val="00742131"/>
    <w:rsid w:val="00743241"/>
    <w:rsid w:val="00746B0F"/>
    <w:rsid w:val="00747BC5"/>
    <w:rsid w:val="00750CB3"/>
    <w:rsid w:val="00750EA5"/>
    <w:rsid w:val="00751DEC"/>
    <w:rsid w:val="00755591"/>
    <w:rsid w:val="00755C86"/>
    <w:rsid w:val="0076076D"/>
    <w:rsid w:val="00761F8B"/>
    <w:rsid w:val="0076224E"/>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BBD"/>
    <w:rsid w:val="007B570B"/>
    <w:rsid w:val="007C0330"/>
    <w:rsid w:val="007C1627"/>
    <w:rsid w:val="007C1889"/>
    <w:rsid w:val="007C2FF0"/>
    <w:rsid w:val="007C3849"/>
    <w:rsid w:val="007C47F8"/>
    <w:rsid w:val="007C6897"/>
    <w:rsid w:val="007D00ED"/>
    <w:rsid w:val="007D4C2C"/>
    <w:rsid w:val="007D4FCD"/>
    <w:rsid w:val="007D732E"/>
    <w:rsid w:val="007D79C5"/>
    <w:rsid w:val="007E0F96"/>
    <w:rsid w:val="007E22E4"/>
    <w:rsid w:val="007E267D"/>
    <w:rsid w:val="007E2DDD"/>
    <w:rsid w:val="007E4310"/>
    <w:rsid w:val="007F166D"/>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37D5B"/>
    <w:rsid w:val="00841A6A"/>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86F6E"/>
    <w:rsid w:val="00890A9A"/>
    <w:rsid w:val="00894F36"/>
    <w:rsid w:val="00897ED5"/>
    <w:rsid w:val="008A18A5"/>
    <w:rsid w:val="008A3C22"/>
    <w:rsid w:val="008A53B0"/>
    <w:rsid w:val="008B0117"/>
    <w:rsid w:val="008B0C0B"/>
    <w:rsid w:val="008B1D91"/>
    <w:rsid w:val="008B36A6"/>
    <w:rsid w:val="008B54F6"/>
    <w:rsid w:val="008B658E"/>
    <w:rsid w:val="008B7EBA"/>
    <w:rsid w:val="008C0F98"/>
    <w:rsid w:val="008C256F"/>
    <w:rsid w:val="008C29AD"/>
    <w:rsid w:val="008C2D45"/>
    <w:rsid w:val="008C6522"/>
    <w:rsid w:val="008C770C"/>
    <w:rsid w:val="008D3A40"/>
    <w:rsid w:val="008D3C14"/>
    <w:rsid w:val="008D43DB"/>
    <w:rsid w:val="008D614E"/>
    <w:rsid w:val="008D749A"/>
    <w:rsid w:val="008E06E2"/>
    <w:rsid w:val="008E0FF2"/>
    <w:rsid w:val="008E13D4"/>
    <w:rsid w:val="008E15E0"/>
    <w:rsid w:val="008E19B1"/>
    <w:rsid w:val="008E1E52"/>
    <w:rsid w:val="008E26C8"/>
    <w:rsid w:val="008E4D15"/>
    <w:rsid w:val="008E707A"/>
    <w:rsid w:val="008F229F"/>
    <w:rsid w:val="008F50C2"/>
    <w:rsid w:val="008F552D"/>
    <w:rsid w:val="008F5D2D"/>
    <w:rsid w:val="008F73AD"/>
    <w:rsid w:val="00900833"/>
    <w:rsid w:val="00900D43"/>
    <w:rsid w:val="0090349A"/>
    <w:rsid w:val="00906C3E"/>
    <w:rsid w:val="00907AD2"/>
    <w:rsid w:val="00907C3F"/>
    <w:rsid w:val="00914348"/>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6D3F"/>
    <w:rsid w:val="009F788D"/>
    <w:rsid w:val="00A00AD8"/>
    <w:rsid w:val="00A02D4B"/>
    <w:rsid w:val="00A03EFD"/>
    <w:rsid w:val="00A04C52"/>
    <w:rsid w:val="00A10AAD"/>
    <w:rsid w:val="00A11858"/>
    <w:rsid w:val="00A120F8"/>
    <w:rsid w:val="00A12D55"/>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E87"/>
    <w:rsid w:val="00A6753D"/>
    <w:rsid w:val="00A67869"/>
    <w:rsid w:val="00A71B0E"/>
    <w:rsid w:val="00A71CE6"/>
    <w:rsid w:val="00A753B6"/>
    <w:rsid w:val="00A77875"/>
    <w:rsid w:val="00A801A5"/>
    <w:rsid w:val="00A8069A"/>
    <w:rsid w:val="00A80CAE"/>
    <w:rsid w:val="00A814C3"/>
    <w:rsid w:val="00A8164A"/>
    <w:rsid w:val="00A84605"/>
    <w:rsid w:val="00A8566A"/>
    <w:rsid w:val="00A86D55"/>
    <w:rsid w:val="00A9064C"/>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1D04"/>
    <w:rsid w:val="00AB2B97"/>
    <w:rsid w:val="00AB3755"/>
    <w:rsid w:val="00AB378A"/>
    <w:rsid w:val="00AB4723"/>
    <w:rsid w:val="00AB4923"/>
    <w:rsid w:val="00AC24DE"/>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7304"/>
    <w:rsid w:val="00AF7E00"/>
    <w:rsid w:val="00B01B45"/>
    <w:rsid w:val="00B033F7"/>
    <w:rsid w:val="00B06B56"/>
    <w:rsid w:val="00B06EC1"/>
    <w:rsid w:val="00B079B1"/>
    <w:rsid w:val="00B15BEB"/>
    <w:rsid w:val="00B17594"/>
    <w:rsid w:val="00B203D7"/>
    <w:rsid w:val="00B22320"/>
    <w:rsid w:val="00B226DE"/>
    <w:rsid w:val="00B2654D"/>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72D28"/>
    <w:rsid w:val="00B8195C"/>
    <w:rsid w:val="00B8262B"/>
    <w:rsid w:val="00B83F1F"/>
    <w:rsid w:val="00B87046"/>
    <w:rsid w:val="00B90546"/>
    <w:rsid w:val="00B905D4"/>
    <w:rsid w:val="00B909F9"/>
    <w:rsid w:val="00B93B57"/>
    <w:rsid w:val="00B94535"/>
    <w:rsid w:val="00B94CA7"/>
    <w:rsid w:val="00B95787"/>
    <w:rsid w:val="00BA3E20"/>
    <w:rsid w:val="00BA6C4A"/>
    <w:rsid w:val="00BB1C12"/>
    <w:rsid w:val="00BB4090"/>
    <w:rsid w:val="00BB4503"/>
    <w:rsid w:val="00BB77E6"/>
    <w:rsid w:val="00BB7A07"/>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4B7C"/>
    <w:rsid w:val="00BE6FE0"/>
    <w:rsid w:val="00BE7440"/>
    <w:rsid w:val="00BF076F"/>
    <w:rsid w:val="00BF50D8"/>
    <w:rsid w:val="00BF63D4"/>
    <w:rsid w:val="00C01E98"/>
    <w:rsid w:val="00C034DF"/>
    <w:rsid w:val="00C03A14"/>
    <w:rsid w:val="00C04223"/>
    <w:rsid w:val="00C043DB"/>
    <w:rsid w:val="00C0469E"/>
    <w:rsid w:val="00C047AA"/>
    <w:rsid w:val="00C04B6A"/>
    <w:rsid w:val="00C05C83"/>
    <w:rsid w:val="00C11BA4"/>
    <w:rsid w:val="00C132ED"/>
    <w:rsid w:val="00C138F1"/>
    <w:rsid w:val="00C20547"/>
    <w:rsid w:val="00C23190"/>
    <w:rsid w:val="00C24ACF"/>
    <w:rsid w:val="00C25CBC"/>
    <w:rsid w:val="00C25F17"/>
    <w:rsid w:val="00C25F8C"/>
    <w:rsid w:val="00C267B3"/>
    <w:rsid w:val="00C27837"/>
    <w:rsid w:val="00C3051F"/>
    <w:rsid w:val="00C34677"/>
    <w:rsid w:val="00C34D0E"/>
    <w:rsid w:val="00C34EF7"/>
    <w:rsid w:val="00C357C5"/>
    <w:rsid w:val="00C378AD"/>
    <w:rsid w:val="00C41CCC"/>
    <w:rsid w:val="00C43005"/>
    <w:rsid w:val="00C44730"/>
    <w:rsid w:val="00C45CB7"/>
    <w:rsid w:val="00C55C2D"/>
    <w:rsid w:val="00C56573"/>
    <w:rsid w:val="00C60BBA"/>
    <w:rsid w:val="00C74632"/>
    <w:rsid w:val="00C74C42"/>
    <w:rsid w:val="00C76685"/>
    <w:rsid w:val="00C83371"/>
    <w:rsid w:val="00C84A74"/>
    <w:rsid w:val="00C90771"/>
    <w:rsid w:val="00C910DC"/>
    <w:rsid w:val="00C91C2E"/>
    <w:rsid w:val="00C93318"/>
    <w:rsid w:val="00C93BF1"/>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C4A"/>
    <w:rsid w:val="00CC2300"/>
    <w:rsid w:val="00CC2CDF"/>
    <w:rsid w:val="00CC367A"/>
    <w:rsid w:val="00CC4423"/>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36D4"/>
    <w:rsid w:val="00D160A2"/>
    <w:rsid w:val="00D165C5"/>
    <w:rsid w:val="00D16AA4"/>
    <w:rsid w:val="00D17EE9"/>
    <w:rsid w:val="00D236FF"/>
    <w:rsid w:val="00D324F6"/>
    <w:rsid w:val="00D32AFC"/>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182C"/>
    <w:rsid w:val="00D728FB"/>
    <w:rsid w:val="00D72A0C"/>
    <w:rsid w:val="00D746BA"/>
    <w:rsid w:val="00D75423"/>
    <w:rsid w:val="00D76CDF"/>
    <w:rsid w:val="00D76FE4"/>
    <w:rsid w:val="00D778C2"/>
    <w:rsid w:val="00D809F5"/>
    <w:rsid w:val="00D8356B"/>
    <w:rsid w:val="00D8569A"/>
    <w:rsid w:val="00D8609F"/>
    <w:rsid w:val="00D87DD0"/>
    <w:rsid w:val="00D92D01"/>
    <w:rsid w:val="00D92E10"/>
    <w:rsid w:val="00D944D5"/>
    <w:rsid w:val="00DA0F10"/>
    <w:rsid w:val="00DA27B3"/>
    <w:rsid w:val="00DA3C70"/>
    <w:rsid w:val="00DA3D94"/>
    <w:rsid w:val="00DB108D"/>
    <w:rsid w:val="00DB2A12"/>
    <w:rsid w:val="00DB432E"/>
    <w:rsid w:val="00DB4E85"/>
    <w:rsid w:val="00DB6745"/>
    <w:rsid w:val="00DB7C26"/>
    <w:rsid w:val="00DC019A"/>
    <w:rsid w:val="00DC0801"/>
    <w:rsid w:val="00DC1FC2"/>
    <w:rsid w:val="00DC2FDE"/>
    <w:rsid w:val="00DC2FE7"/>
    <w:rsid w:val="00DC32FB"/>
    <w:rsid w:val="00DC4C32"/>
    <w:rsid w:val="00DD02A2"/>
    <w:rsid w:val="00DD398D"/>
    <w:rsid w:val="00DD4D56"/>
    <w:rsid w:val="00DD4D98"/>
    <w:rsid w:val="00DD63B4"/>
    <w:rsid w:val="00DD668D"/>
    <w:rsid w:val="00DD6F5E"/>
    <w:rsid w:val="00DD7D62"/>
    <w:rsid w:val="00DE0172"/>
    <w:rsid w:val="00DE326A"/>
    <w:rsid w:val="00DE6993"/>
    <w:rsid w:val="00DF0071"/>
    <w:rsid w:val="00DF32F8"/>
    <w:rsid w:val="00DF430D"/>
    <w:rsid w:val="00DF48FE"/>
    <w:rsid w:val="00DF4AC9"/>
    <w:rsid w:val="00DF4F69"/>
    <w:rsid w:val="00DF7503"/>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6200"/>
    <w:rsid w:val="00E26991"/>
    <w:rsid w:val="00E31197"/>
    <w:rsid w:val="00E31A9C"/>
    <w:rsid w:val="00E320A8"/>
    <w:rsid w:val="00E3278E"/>
    <w:rsid w:val="00E34D98"/>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3A7"/>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1FA0"/>
    <w:rsid w:val="00F53EF8"/>
    <w:rsid w:val="00F555A3"/>
    <w:rsid w:val="00F568C9"/>
    <w:rsid w:val="00F6042B"/>
    <w:rsid w:val="00F673FF"/>
    <w:rsid w:val="00F67A9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86"/>
    <w:pPr>
      <w:spacing w:after="0" w:line="240" w:lineRule="auto"/>
    </w:pPr>
    <w:rPr>
      <w:rFonts w:ascii="Arial" w:eastAsia="Times New Roman" w:hAnsi="Arial"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азвание Знак1"/>
    <w:link w:val="a3"/>
    <w:uiPriority w:val="10"/>
    <w:rsid w:val="00204F86"/>
    <w:rPr>
      <w:b/>
      <w:bCs/>
      <w:szCs w:val="24"/>
      <w:lang w:val="uk-UA"/>
    </w:rPr>
  </w:style>
  <w:style w:type="paragraph" w:styleId="a3">
    <w:name w:val="Title"/>
    <w:basedOn w:val="a"/>
    <w:link w:val="1"/>
    <w:uiPriority w:val="10"/>
    <w:qFormat/>
    <w:rsid w:val="00204F86"/>
    <w:pPr>
      <w:jc w:val="center"/>
    </w:pPr>
    <w:rPr>
      <w:rFonts w:asciiTheme="minorHAnsi" w:eastAsiaTheme="minorHAnsi" w:hAnsiTheme="minorHAnsi" w:cstheme="minorBidi"/>
      <w:b/>
      <w:bCs/>
      <w:sz w:val="22"/>
      <w:szCs w:val="24"/>
      <w:lang w:val="uk-UA" w:eastAsia="en-US"/>
    </w:rPr>
  </w:style>
  <w:style w:type="character" w:customStyle="1" w:styleId="a4">
    <w:name w:val="Название Знак"/>
    <w:basedOn w:val="a0"/>
    <w:link w:val="a3"/>
    <w:uiPriority w:val="10"/>
    <w:rsid w:val="00204F86"/>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List Paragraph"/>
    <w:basedOn w:val="a"/>
    <w:link w:val="a6"/>
    <w:uiPriority w:val="34"/>
    <w:qFormat/>
    <w:rsid w:val="00204F86"/>
    <w:pPr>
      <w:widowControl w:val="0"/>
      <w:suppressAutoHyphens/>
      <w:autoSpaceDE w:val="0"/>
      <w:ind w:left="720"/>
      <w:contextualSpacing/>
    </w:pPr>
    <w:rPr>
      <w:rFonts w:ascii="Times New Roman CYR" w:hAnsi="Times New Roman CYR" w:cs="Times New Roman CYR"/>
      <w:sz w:val="24"/>
      <w:szCs w:val="24"/>
      <w:lang w:val="uk-UA" w:eastAsia="zh-CN"/>
    </w:rPr>
  </w:style>
  <w:style w:type="character" w:customStyle="1" w:styleId="a6">
    <w:name w:val="Абзац списка Знак"/>
    <w:link w:val="a5"/>
    <w:uiPriority w:val="34"/>
    <w:locked/>
    <w:rsid w:val="00204F86"/>
    <w:rPr>
      <w:rFonts w:ascii="Times New Roman CYR" w:eastAsia="Times New Roman" w:hAnsi="Times New Roman CYR" w:cs="Times New Roman CYR"/>
      <w:sz w:val="24"/>
      <w:szCs w:val="24"/>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2391</Words>
  <Characters>13632</Characters>
  <Application>Microsoft Office Word</Application>
  <DocSecurity>0</DocSecurity>
  <Lines>113</Lines>
  <Paragraphs>31</Paragraphs>
  <ScaleCrop>false</ScaleCrop>
  <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2023-02-27T09:51:00Z</dcterms:created>
  <dcterms:modified xsi:type="dcterms:W3CDTF">2023-02-27T09:55:00Z</dcterms:modified>
</cp:coreProperties>
</file>