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0F" w:rsidRPr="00211FA9" w:rsidRDefault="0056420F" w:rsidP="002D56CD">
      <w:pPr>
        <w:ind w:firstLine="567"/>
        <w:jc w:val="center"/>
        <w:rPr>
          <w:b/>
          <w:bCs/>
          <w:sz w:val="44"/>
          <w:szCs w:val="44"/>
        </w:rPr>
      </w:pPr>
      <w:r w:rsidRPr="00211FA9">
        <w:rPr>
          <w:b/>
          <w:bCs/>
          <w:sz w:val="44"/>
          <w:szCs w:val="44"/>
        </w:rPr>
        <w:t>Відділ освіти Новороздільської міської ради</w:t>
      </w:r>
    </w:p>
    <w:p w:rsidR="0056420F" w:rsidRDefault="0056420F" w:rsidP="00FE77B4">
      <w:pPr>
        <w:pStyle w:val="NoSpacing"/>
        <w:rPr>
          <w:b/>
          <w:color w:val="000000"/>
        </w:rPr>
      </w:pPr>
    </w:p>
    <w:p w:rsidR="0056420F" w:rsidRDefault="0056420F" w:rsidP="00FE77B4">
      <w:pPr>
        <w:pStyle w:val="NoSpacing"/>
        <w:rPr>
          <w:b/>
          <w:color w:val="000000"/>
        </w:rPr>
      </w:pPr>
    </w:p>
    <w:p w:rsidR="0056420F" w:rsidRDefault="0056420F" w:rsidP="00FE77B4">
      <w:pPr>
        <w:pStyle w:val="NoSpacing"/>
        <w:rPr>
          <w:b/>
          <w:color w:val="000000"/>
        </w:rPr>
      </w:pPr>
    </w:p>
    <w:p w:rsidR="0056420F" w:rsidRDefault="0056420F" w:rsidP="00FE77B4">
      <w:pPr>
        <w:pStyle w:val="NoSpacing"/>
        <w:rPr>
          <w:b/>
          <w:color w:val="000000"/>
        </w:rPr>
      </w:pPr>
    </w:p>
    <w:p w:rsidR="0056420F" w:rsidRDefault="0056420F"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56420F" w:rsidRDefault="0056420F" w:rsidP="002D56CD">
      <w:pPr>
        <w:ind w:left="5954"/>
        <w:jc w:val="both"/>
        <w:rPr>
          <w:bCs/>
        </w:rPr>
      </w:pPr>
      <w:r>
        <w:rPr>
          <w:lang w:val="ru-RU"/>
        </w:rPr>
        <w:t xml:space="preserve"> «</w:t>
      </w:r>
      <w:r w:rsidRPr="00211FA9">
        <w:rPr>
          <w:bCs/>
          <w:noProof/>
        </w:rPr>
        <w:t>ЗАТВЕРДЖЕНО</w:t>
      </w:r>
      <w:r w:rsidRPr="00211FA9">
        <w:rPr>
          <w:bCs/>
        </w:rPr>
        <w:t>»</w:t>
      </w:r>
    </w:p>
    <w:p w:rsidR="0056420F" w:rsidRPr="004F25C9" w:rsidRDefault="0056420F" w:rsidP="002D56CD">
      <w:pPr>
        <w:jc w:val="right"/>
        <w:rPr>
          <w:bCs/>
        </w:rPr>
      </w:pPr>
      <w:r w:rsidRPr="001824AD">
        <w:rPr>
          <w:bCs/>
        </w:rPr>
        <w:t xml:space="preserve">Протоколом  </w:t>
      </w:r>
      <w:r>
        <w:rPr>
          <w:bCs/>
        </w:rPr>
        <w:t>уповноваженої  особи</w:t>
      </w:r>
    </w:p>
    <w:p w:rsidR="0056420F" w:rsidRPr="001824AD" w:rsidRDefault="0056420F" w:rsidP="002D56CD">
      <w:pPr>
        <w:tabs>
          <w:tab w:val="left" w:pos="567"/>
          <w:tab w:val="center" w:pos="4677"/>
          <w:tab w:val="right" w:pos="9355"/>
        </w:tabs>
        <w:rPr>
          <w:noProof/>
        </w:rPr>
      </w:pPr>
      <w:r>
        <w:rPr>
          <w:noProof/>
        </w:rPr>
        <w:t xml:space="preserve">                                                                                                     </w:t>
      </w:r>
      <w:r w:rsidRPr="001824AD">
        <w:rPr>
          <w:noProof/>
        </w:rPr>
        <w:t>від «</w:t>
      </w:r>
      <w:r>
        <w:rPr>
          <w:noProof/>
        </w:rPr>
        <w:t>2</w:t>
      </w:r>
      <w:r w:rsidRPr="004A1E30">
        <w:rPr>
          <w:noProof/>
          <w:lang w:val="ru-RU"/>
        </w:rPr>
        <w:t>5</w:t>
      </w:r>
      <w:r w:rsidRPr="001824AD">
        <w:rPr>
          <w:noProof/>
        </w:rPr>
        <w:t xml:space="preserve">» </w:t>
      </w:r>
      <w:r>
        <w:rPr>
          <w:noProof/>
        </w:rPr>
        <w:t>листопада</w:t>
      </w:r>
      <w:r w:rsidRPr="001824AD">
        <w:rPr>
          <w:noProof/>
        </w:rPr>
        <w:t xml:space="preserve"> 202</w:t>
      </w:r>
      <w:r>
        <w:rPr>
          <w:noProof/>
        </w:rPr>
        <w:t>2</w:t>
      </w:r>
      <w:r w:rsidRPr="001824AD">
        <w:rPr>
          <w:noProof/>
        </w:rPr>
        <w:t xml:space="preserve"> р.</w:t>
      </w:r>
    </w:p>
    <w:p w:rsidR="0056420F" w:rsidRPr="002D56CD" w:rsidRDefault="0056420F" w:rsidP="002D56CD">
      <w:pPr>
        <w:ind w:left="5954"/>
        <w:jc w:val="both"/>
      </w:pPr>
    </w:p>
    <w:p w:rsidR="0056420F" w:rsidRPr="00454958" w:rsidRDefault="0056420F" w:rsidP="00BF7DAC">
      <w:pPr>
        <w:spacing w:before="240"/>
      </w:pPr>
      <w:r w:rsidRPr="00454958">
        <w:rPr>
          <w:color w:val="000000"/>
        </w:rPr>
        <w:t> </w:t>
      </w:r>
    </w:p>
    <w:p w:rsidR="0056420F" w:rsidRDefault="0056420F" w:rsidP="00BF7DAC">
      <w:pPr>
        <w:spacing w:before="240"/>
        <w:rPr>
          <w:color w:val="000000"/>
        </w:rPr>
      </w:pPr>
      <w:r w:rsidRPr="00454958">
        <w:rPr>
          <w:color w:val="000000"/>
        </w:rPr>
        <w:t> </w:t>
      </w:r>
    </w:p>
    <w:p w:rsidR="0056420F" w:rsidRPr="00454958" w:rsidRDefault="0056420F" w:rsidP="00BF7DAC">
      <w:pPr>
        <w:spacing w:before="240"/>
        <w:rPr>
          <w:color w:val="000000"/>
        </w:rPr>
      </w:pPr>
    </w:p>
    <w:p w:rsidR="0056420F" w:rsidRDefault="0056420F" w:rsidP="00E21C63">
      <w:pPr>
        <w:jc w:val="center"/>
        <w:rPr>
          <w:b/>
          <w:bCs/>
          <w:sz w:val="32"/>
          <w:szCs w:val="32"/>
        </w:rPr>
      </w:pPr>
      <w:r w:rsidRPr="00454958">
        <w:rPr>
          <w:b/>
          <w:bCs/>
          <w:sz w:val="32"/>
          <w:szCs w:val="32"/>
        </w:rPr>
        <w:t>ТЕНДЕРНА ДОКУМЕНТАЦІЯ</w:t>
      </w:r>
    </w:p>
    <w:p w:rsidR="0056420F" w:rsidRDefault="0056420F" w:rsidP="00E21C63">
      <w:pPr>
        <w:jc w:val="center"/>
        <w:rPr>
          <w:b/>
          <w:bCs/>
          <w:sz w:val="32"/>
          <w:szCs w:val="32"/>
        </w:rPr>
      </w:pPr>
      <w:r w:rsidRPr="00454958">
        <w:rPr>
          <w:b/>
          <w:bCs/>
          <w:sz w:val="32"/>
          <w:szCs w:val="32"/>
        </w:rPr>
        <w:t>на закупівлю товар</w:t>
      </w:r>
      <w:r>
        <w:rPr>
          <w:b/>
          <w:bCs/>
          <w:sz w:val="32"/>
          <w:szCs w:val="32"/>
        </w:rPr>
        <w:t>у</w:t>
      </w:r>
      <w:r w:rsidRPr="00454958">
        <w:rPr>
          <w:b/>
          <w:bCs/>
          <w:sz w:val="32"/>
          <w:szCs w:val="32"/>
        </w:rPr>
        <w:t>:</w:t>
      </w:r>
    </w:p>
    <w:p w:rsidR="0056420F" w:rsidRPr="00454958" w:rsidRDefault="0056420F" w:rsidP="00E21C63">
      <w:pPr>
        <w:jc w:val="center"/>
        <w:rPr>
          <w:b/>
          <w:bCs/>
          <w:sz w:val="32"/>
          <w:szCs w:val="32"/>
        </w:rPr>
      </w:pPr>
    </w:p>
    <w:p w:rsidR="0056420F" w:rsidRDefault="0056420F" w:rsidP="004D405B">
      <w:pPr>
        <w:jc w:val="center"/>
        <w:rPr>
          <w:b/>
          <w:color w:val="000000"/>
          <w:sz w:val="28"/>
          <w:szCs w:val="28"/>
        </w:rPr>
      </w:pPr>
      <w:r w:rsidRPr="004D405B">
        <w:rPr>
          <w:b/>
          <w:color w:val="000000"/>
          <w:sz w:val="28"/>
          <w:szCs w:val="28"/>
        </w:rPr>
        <w:t>Код</w:t>
      </w:r>
      <w:r>
        <w:rPr>
          <w:b/>
          <w:color w:val="000000"/>
          <w:sz w:val="28"/>
          <w:szCs w:val="28"/>
        </w:rPr>
        <w:t xml:space="preserve"> національного класифікатора У</w:t>
      </w:r>
      <w:r w:rsidRPr="004D405B">
        <w:rPr>
          <w:b/>
          <w:color w:val="000000"/>
          <w:sz w:val="28"/>
          <w:szCs w:val="28"/>
        </w:rPr>
        <w:t>країни</w:t>
      </w:r>
    </w:p>
    <w:p w:rsidR="0056420F" w:rsidRDefault="0056420F" w:rsidP="004D405B">
      <w:pPr>
        <w:jc w:val="center"/>
        <w:rPr>
          <w:b/>
          <w:color w:val="000000"/>
          <w:sz w:val="28"/>
          <w:szCs w:val="28"/>
        </w:rPr>
      </w:pPr>
      <w:r w:rsidRPr="004D405B">
        <w:rPr>
          <w:b/>
          <w:color w:val="000000"/>
          <w:sz w:val="28"/>
          <w:szCs w:val="28"/>
        </w:rPr>
        <w:t xml:space="preserve"> ДК 021:2015 «Єдиний закупівельний словник» </w:t>
      </w:r>
    </w:p>
    <w:p w:rsidR="0056420F" w:rsidRPr="004D405B" w:rsidRDefault="0056420F" w:rsidP="004D405B">
      <w:pPr>
        <w:jc w:val="center"/>
        <w:rPr>
          <w:b/>
          <w:color w:val="C0504D"/>
          <w:sz w:val="28"/>
          <w:szCs w:val="28"/>
        </w:rPr>
      </w:pPr>
      <w:r w:rsidRPr="004D405B">
        <w:rPr>
          <w:b/>
          <w:color w:val="000000"/>
          <w:sz w:val="28"/>
          <w:szCs w:val="28"/>
        </w:rPr>
        <w:t xml:space="preserve">- 09120000-6 Газове паливо </w:t>
      </w:r>
      <w:r w:rsidRPr="004D405B">
        <w:rPr>
          <w:b/>
          <w:sz w:val="28"/>
          <w:szCs w:val="28"/>
        </w:rPr>
        <w:t>(Природний газ)</w:t>
      </w:r>
      <w:r w:rsidRPr="004D405B">
        <w:rPr>
          <w:b/>
          <w:color w:val="C0504D"/>
          <w:sz w:val="28"/>
          <w:szCs w:val="28"/>
        </w:rPr>
        <w:t xml:space="preserve"> </w:t>
      </w:r>
    </w:p>
    <w:p w:rsidR="0056420F" w:rsidRPr="004D405B" w:rsidRDefault="0056420F" w:rsidP="00E21C63">
      <w:pPr>
        <w:jc w:val="center"/>
        <w:rPr>
          <w:b/>
          <w:bCs/>
          <w:color w:val="000000"/>
          <w:sz w:val="28"/>
          <w:szCs w:val="28"/>
        </w:rPr>
      </w:pPr>
    </w:p>
    <w:p w:rsidR="0056420F" w:rsidRPr="00454958" w:rsidRDefault="0056420F" w:rsidP="00E21C63">
      <w:pPr>
        <w:jc w:val="center"/>
        <w:rPr>
          <w:sz w:val="32"/>
          <w:szCs w:val="32"/>
        </w:rPr>
      </w:pPr>
      <w:r w:rsidRPr="00454958">
        <w:rPr>
          <w:sz w:val="32"/>
          <w:szCs w:val="32"/>
        </w:rPr>
        <w:t>за процедурою</w:t>
      </w:r>
    </w:p>
    <w:p w:rsidR="0056420F" w:rsidRDefault="0056420F" w:rsidP="00E21C63">
      <w:pPr>
        <w:pStyle w:val="af9"/>
        <w:keepNext w:val="0"/>
        <w:keepLines w:val="0"/>
        <w:spacing w:after="0"/>
        <w:ind w:left="0"/>
        <w:rPr>
          <w:rFonts w:ascii="Times New Roman" w:hAnsi="Times New Roman"/>
          <w:b/>
          <w:sz w:val="36"/>
          <w:szCs w:val="36"/>
        </w:rPr>
      </w:pPr>
    </w:p>
    <w:p w:rsidR="0056420F" w:rsidRDefault="0056420F" w:rsidP="00E21C63">
      <w:pPr>
        <w:pStyle w:val="af9"/>
        <w:keepNext w:val="0"/>
        <w:keepLines w:val="0"/>
        <w:spacing w:after="0"/>
        <w:ind w:left="0"/>
        <w:rPr>
          <w:rFonts w:ascii="Times New Roman" w:hAnsi="Times New Roman"/>
          <w:b/>
          <w:sz w:val="36"/>
          <w:szCs w:val="36"/>
        </w:rPr>
      </w:pPr>
      <w:r w:rsidRPr="009E3D15">
        <w:rPr>
          <w:rFonts w:ascii="Times New Roman" w:hAnsi="Times New Roman"/>
          <w:b/>
          <w:sz w:val="36"/>
          <w:szCs w:val="36"/>
        </w:rPr>
        <w:t>ВІДКРИТІ ТОРГИ</w:t>
      </w:r>
      <w:r>
        <w:rPr>
          <w:rFonts w:ascii="Times New Roman" w:hAnsi="Times New Roman"/>
          <w:b/>
          <w:sz w:val="36"/>
          <w:szCs w:val="36"/>
        </w:rPr>
        <w:t xml:space="preserve"> </w:t>
      </w:r>
    </w:p>
    <w:p w:rsidR="0056420F" w:rsidRDefault="0056420F" w:rsidP="00E21C63">
      <w:pPr>
        <w:pStyle w:val="af9"/>
        <w:keepNext w:val="0"/>
        <w:keepLines w:val="0"/>
        <w:spacing w:after="0"/>
        <w:ind w:left="0"/>
        <w:rPr>
          <w:rFonts w:ascii="Times New Roman" w:hAnsi="Times New Roman"/>
          <w:b/>
          <w:sz w:val="36"/>
          <w:szCs w:val="36"/>
        </w:rPr>
      </w:pPr>
      <w:r>
        <w:rPr>
          <w:rFonts w:ascii="Times New Roman" w:hAnsi="Times New Roman"/>
          <w:b/>
          <w:sz w:val="36"/>
          <w:szCs w:val="36"/>
        </w:rPr>
        <w:t>з особливостями</w:t>
      </w:r>
    </w:p>
    <w:p w:rsidR="0056420F" w:rsidRDefault="0056420F" w:rsidP="00E21C63">
      <w:pPr>
        <w:pStyle w:val="af9"/>
        <w:keepNext w:val="0"/>
        <w:keepLines w:val="0"/>
        <w:spacing w:after="0"/>
        <w:ind w:left="0"/>
        <w:rPr>
          <w:rFonts w:ascii="Times New Roman" w:hAnsi="Times New Roman"/>
          <w:color w:val="000000"/>
          <w:sz w:val="32"/>
          <w:szCs w:val="32"/>
          <w:lang w:eastAsia="en-US"/>
        </w:rPr>
      </w:pPr>
      <w:r w:rsidRPr="001D2C0A">
        <w:rPr>
          <w:rFonts w:ascii="Times New Roman" w:hAnsi="Times New Roman"/>
          <w:color w:val="000000"/>
          <w:sz w:val="32"/>
          <w:szCs w:val="32"/>
        </w:rPr>
        <w:t>(відповідно до</w:t>
      </w:r>
      <w:r w:rsidRPr="001D2C0A">
        <w:rPr>
          <w:rFonts w:ascii="Times New Roman" w:hAnsi="Times New Roman"/>
          <w:b/>
          <w:color w:val="000000"/>
          <w:sz w:val="32"/>
          <w:szCs w:val="32"/>
        </w:rPr>
        <w:t xml:space="preserve"> </w:t>
      </w:r>
      <w:r w:rsidRPr="001D2C0A">
        <w:rPr>
          <w:rFonts w:ascii="Times New Roman" w:hAnsi="Times New Roman"/>
          <w:color w:val="000000"/>
          <w:sz w:val="32"/>
          <w:szCs w:val="32"/>
          <w:lang w:eastAsia="en-US"/>
        </w:rPr>
        <w:t>постанов</w:t>
      </w:r>
      <w:r>
        <w:rPr>
          <w:rFonts w:ascii="Times New Roman" w:hAnsi="Times New Roman"/>
          <w:color w:val="000000"/>
          <w:sz w:val="32"/>
          <w:szCs w:val="32"/>
          <w:lang w:eastAsia="en-US"/>
        </w:rPr>
        <w:t>и</w:t>
      </w:r>
      <w:r w:rsidRPr="001D2C0A">
        <w:rPr>
          <w:rFonts w:ascii="Times New Roman" w:hAnsi="Times New Roman"/>
          <w:color w:val="000000"/>
          <w:sz w:val="32"/>
          <w:szCs w:val="32"/>
          <w:lang w:eastAsia="en-US"/>
        </w:rPr>
        <w:t xml:space="preserve"> Кабінету Міністрів України</w:t>
      </w:r>
    </w:p>
    <w:p w:rsidR="0056420F" w:rsidRPr="001D2C0A" w:rsidRDefault="0056420F" w:rsidP="00E21C63">
      <w:pPr>
        <w:pStyle w:val="af9"/>
        <w:keepNext w:val="0"/>
        <w:keepLines w:val="0"/>
        <w:spacing w:after="0"/>
        <w:ind w:left="0"/>
        <w:rPr>
          <w:rFonts w:ascii="Times New Roman" w:hAnsi="Times New Roman"/>
          <w:color w:val="000000"/>
          <w:sz w:val="32"/>
          <w:szCs w:val="32"/>
        </w:rPr>
      </w:pPr>
      <w:r w:rsidRPr="001D2C0A">
        <w:rPr>
          <w:rFonts w:ascii="Times New Roman" w:hAnsi="Times New Roman"/>
          <w:color w:val="000000"/>
          <w:sz w:val="32"/>
          <w:szCs w:val="32"/>
          <w:lang w:eastAsia="en-US"/>
        </w:rPr>
        <w:t xml:space="preserve"> від 12 жовтня 2022 р. № 1178)</w:t>
      </w:r>
    </w:p>
    <w:p w:rsidR="0056420F" w:rsidRPr="00454958" w:rsidRDefault="0056420F" w:rsidP="00BF7DAC">
      <w:pPr>
        <w:spacing w:before="120"/>
        <w:jc w:val="center"/>
        <w:rPr>
          <w:b/>
          <w:sz w:val="32"/>
          <w:szCs w:val="32"/>
        </w:rPr>
      </w:pPr>
    </w:p>
    <w:p w:rsidR="0056420F" w:rsidRPr="000E5BD5" w:rsidRDefault="0056420F" w:rsidP="00BF7DAC">
      <w:pPr>
        <w:snapToGrid w:val="0"/>
        <w:ind w:left="284"/>
        <w:rPr>
          <w:bCs/>
          <w:sz w:val="25"/>
          <w:szCs w:val="25"/>
        </w:rPr>
      </w:pPr>
    </w:p>
    <w:p w:rsidR="0056420F" w:rsidRPr="00454958" w:rsidRDefault="0056420F" w:rsidP="00BF7DAC">
      <w:pPr>
        <w:spacing w:before="240"/>
        <w:rPr>
          <w:color w:val="000000"/>
        </w:rPr>
      </w:pPr>
    </w:p>
    <w:p w:rsidR="0056420F" w:rsidRDefault="0056420F" w:rsidP="00BF7DAC">
      <w:pPr>
        <w:spacing w:before="240"/>
      </w:pPr>
    </w:p>
    <w:p w:rsidR="0056420F" w:rsidRDefault="0056420F" w:rsidP="00BF7DAC">
      <w:pPr>
        <w:spacing w:before="240"/>
        <w:rPr>
          <w:color w:val="000000"/>
        </w:rPr>
      </w:pPr>
      <w:r w:rsidRPr="00454958">
        <w:rPr>
          <w:color w:val="000000"/>
        </w:rPr>
        <w:t> </w:t>
      </w:r>
    </w:p>
    <w:p w:rsidR="0056420F" w:rsidRPr="00454958" w:rsidRDefault="0056420F" w:rsidP="00BF7DAC">
      <w:pPr>
        <w:spacing w:before="240"/>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r>
        <w:rPr>
          <w:b/>
          <w:color w:val="000000"/>
          <w:sz w:val="28"/>
          <w:szCs w:val="28"/>
        </w:rPr>
        <w:t>м</w:t>
      </w:r>
      <w:r w:rsidRPr="004C0185">
        <w:rPr>
          <w:b/>
          <w:color w:val="000000"/>
          <w:sz w:val="28"/>
          <w:szCs w:val="28"/>
        </w:rPr>
        <w:t xml:space="preserve">. </w:t>
      </w:r>
      <w:r>
        <w:rPr>
          <w:b/>
          <w:color w:val="000000"/>
          <w:sz w:val="28"/>
          <w:szCs w:val="28"/>
        </w:rPr>
        <w:t>Новий Розділ</w:t>
      </w:r>
      <w:r w:rsidRPr="004C0185">
        <w:rPr>
          <w:b/>
          <w:color w:val="000000"/>
          <w:sz w:val="28"/>
          <w:szCs w:val="28"/>
        </w:rPr>
        <w:t xml:space="preserve"> - 202</w:t>
      </w:r>
      <w:r>
        <w:rPr>
          <w:b/>
          <w:color w:val="000000"/>
          <w:sz w:val="28"/>
          <w:szCs w:val="28"/>
        </w:rPr>
        <w:t>2</w:t>
      </w:r>
      <w:r w:rsidRPr="004C0185">
        <w:rPr>
          <w:b/>
          <w:color w:val="000000"/>
          <w:sz w:val="28"/>
          <w:szCs w:val="28"/>
        </w:rPr>
        <w:t>р.</w:t>
      </w:r>
    </w:p>
    <w:p w:rsidR="0056420F" w:rsidRDefault="0056420F" w:rsidP="00BF7DAC">
      <w:pPr>
        <w:jc w:val="center"/>
        <w:rPr>
          <w:b/>
        </w:rPr>
      </w:pPr>
    </w:p>
    <w:p w:rsidR="0056420F" w:rsidRPr="00BF7DAC" w:rsidRDefault="0056420F" w:rsidP="00BF7DAC">
      <w:pPr>
        <w:jc w:val="center"/>
        <w:rPr>
          <w:b/>
        </w:rPr>
      </w:pPr>
      <w:r w:rsidRPr="00DD3B90">
        <w:rPr>
          <w:b/>
        </w:rPr>
        <w:t>Інструкція з підготовки тендерних пропозицій</w:t>
      </w:r>
    </w:p>
    <w:p w:rsidR="0056420F" w:rsidRPr="00DD3B90" w:rsidRDefault="0056420F">
      <w:pPr>
        <w:spacing w:before="120"/>
        <w:jc w:val="center"/>
        <w:rPr>
          <w:color w:val="FF0000"/>
          <w:sz w:val="28"/>
          <w:szCs w:val="28"/>
        </w:rPr>
      </w:pPr>
    </w:p>
    <w:tbl>
      <w:tblPr>
        <w:tblW w:w="10201" w:type="dxa"/>
        <w:tblLayout w:type="fixed"/>
        <w:tblCellMar>
          <w:top w:w="100" w:type="dxa"/>
          <w:bottom w:w="100" w:type="dxa"/>
        </w:tblCellMar>
        <w:tblLook w:val="0000"/>
      </w:tblPr>
      <w:tblGrid>
        <w:gridCol w:w="731"/>
        <w:gridCol w:w="3055"/>
        <w:gridCol w:w="6415"/>
      </w:tblGrid>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w:t>
            </w:r>
          </w:p>
        </w:tc>
        <w:tc>
          <w:tcPr>
            <w:tcW w:w="9470" w:type="dxa"/>
            <w:gridSpan w:val="2"/>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І. Загальні положення</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2</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3</w:t>
            </w:r>
          </w:p>
        </w:tc>
      </w:tr>
      <w:tr w:rsidR="0056420F" w:rsidRPr="00FC04B3" w:rsidTr="00730D91">
        <w:trPr>
          <w:trHeight w:val="1655"/>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rPr>
            </w:pPr>
            <w:r w:rsidRPr="00730D91">
              <w:rPr>
                <w:color w:val="000000"/>
              </w:rPr>
              <w:t xml:space="preserve">Тендерну документацію розроблено відповідно до вимог Закону України «Про публічні закупівлі» (далі — </w:t>
            </w:r>
            <w:r w:rsidRPr="00730D91">
              <w:rPr>
                <w:b/>
                <w:i/>
                <w:color w:val="000000"/>
              </w:rPr>
              <w:t>Закон</w:t>
            </w:r>
            <w:r w:rsidRPr="00730D91">
              <w:rPr>
                <w:color w:val="00000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w:t>
            </w:r>
            <w:r w:rsidRPr="00730D91">
              <w:rPr>
                <w:b/>
                <w:i/>
                <w:color w:val="000000"/>
              </w:rPr>
              <w:t>Особливості</w:t>
            </w:r>
            <w:r w:rsidRPr="00730D91">
              <w:rPr>
                <w:color w:val="000000"/>
              </w:rPr>
              <w:t xml:space="preserve">). Терміни, які використовуються в цій документації, вживаються у значенні, наведеному в </w:t>
            </w:r>
            <w:r w:rsidRPr="00730D91">
              <w:rPr>
                <w:b/>
                <w:i/>
                <w:color w:val="000000"/>
              </w:rPr>
              <w:t>Законі</w:t>
            </w:r>
            <w:r w:rsidRPr="00730D91">
              <w:rPr>
                <w:color w:val="000000"/>
              </w:rPr>
              <w:t xml:space="preserve"> та </w:t>
            </w:r>
            <w:r w:rsidRPr="00730D91">
              <w:rPr>
                <w:b/>
                <w:i/>
                <w:color w:val="000000"/>
              </w:rPr>
              <w:t xml:space="preserve">Особливостях </w:t>
            </w:r>
            <w:r w:rsidRPr="00730D91">
              <w:rPr>
                <w:color w:val="000000"/>
              </w:rPr>
              <w:t xml:space="preserve">та інших вищенаведених нормативних актах. </w:t>
            </w:r>
            <w:r w:rsidRPr="002121BE">
              <w:t>У разі виявлення положень та/або визначень в тендерній документації, які не відповідають Закону,</w:t>
            </w:r>
            <w:r>
              <w:t xml:space="preserve"> </w:t>
            </w:r>
            <w:r w:rsidRPr="0094259D">
              <w:t>Особливостям, Постанові, визначальними</w:t>
            </w:r>
            <w:r w:rsidRPr="002121BE">
              <w:t xml:space="preserve"> </w:t>
            </w:r>
            <w:r>
              <w:t xml:space="preserve">є </w:t>
            </w:r>
            <w:r w:rsidRPr="002121BE">
              <w:t xml:space="preserve">норми Закону, </w:t>
            </w:r>
            <w:r w:rsidRPr="0094259D">
              <w:t>Особливостей, Постанови.</w:t>
            </w:r>
          </w:p>
        </w:tc>
      </w:tr>
      <w:tr w:rsidR="0056420F" w:rsidRPr="00FC04B3" w:rsidTr="00730D91">
        <w:trPr>
          <w:trHeight w:val="446"/>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rPr>
            </w:pPr>
            <w:r w:rsidRPr="00730D91">
              <w:rPr>
                <w:color w:val="000000"/>
              </w:rPr>
              <w:t> </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shd w:val="clear" w:color="auto" w:fill="FFFFFF"/>
              <w:spacing w:line="276" w:lineRule="auto"/>
              <w:textAlignment w:val="baseline"/>
              <w:rPr>
                <w:rFonts w:ascii="Helvetica Neue" w:hAnsi="Helvetica Neue" w:cs="Helvetica Neue"/>
                <w:b/>
                <w:color w:val="000000"/>
                <w:sz w:val="22"/>
                <w:szCs w:val="22"/>
              </w:rPr>
            </w:pPr>
            <w:r w:rsidRPr="00730D91">
              <w:rPr>
                <w:rFonts w:ascii="Helvetica Neue" w:hAnsi="Helvetica Neue" w:cs="Helvetica Neue"/>
                <w:b/>
                <w:color w:val="000000"/>
              </w:rPr>
              <w:t xml:space="preserve"> </w:t>
            </w:r>
            <w:bookmarkStart w:id="0" w:name="_Hlk515404534"/>
            <w:r w:rsidRPr="00730D91">
              <w:rPr>
                <w:rFonts w:ascii="Helvetica Neue" w:hAnsi="Helvetica Neue" w:cs="Helvetica Neue"/>
                <w:b/>
                <w:color w:val="000000"/>
                <w:sz w:val="22"/>
                <w:szCs w:val="22"/>
              </w:rPr>
              <w:t>Відділ освіти Новороздільської міської ради</w:t>
            </w:r>
            <w:bookmarkEnd w:id="0"/>
          </w:p>
          <w:p w:rsidR="0056420F" w:rsidRPr="00730D91" w:rsidRDefault="0056420F" w:rsidP="00730D91">
            <w:pPr>
              <w:jc w:val="both"/>
              <w:rPr>
                <w:i/>
                <w:iCs/>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highlight w:val="yellow"/>
              </w:rPr>
            </w:pPr>
            <w:r w:rsidRPr="00730D91">
              <w:rPr>
                <w:rFonts w:ascii="Helvetica Neue" w:hAnsi="Helvetica Neue" w:cs="Helvetica Neue"/>
                <w:b/>
                <w:color w:val="121212"/>
                <w:sz w:val="22"/>
                <w:szCs w:val="22"/>
              </w:rPr>
              <w:t>вул. Шашкевича, 11-а, м. Новий Розділ, Львівська обл., 81652</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Посадова 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spacing w:line="276" w:lineRule="auto"/>
              <w:rPr>
                <w:rFonts w:ascii="Helvetica Neue" w:hAnsi="Helvetica Neue" w:cs="Helvetica Neue"/>
                <w:b/>
                <w:color w:val="000000"/>
                <w:sz w:val="22"/>
                <w:szCs w:val="22"/>
              </w:rPr>
            </w:pPr>
            <w:r w:rsidRPr="00730D91">
              <w:rPr>
                <w:color w:val="000000"/>
              </w:rPr>
              <w:t xml:space="preserve"> </w:t>
            </w:r>
            <w:r w:rsidRPr="00730D91">
              <w:rPr>
                <w:rFonts w:ascii="Helvetica Neue" w:hAnsi="Helvetica Neue" w:cs="Helvetica Neue"/>
                <w:b/>
                <w:color w:val="000000"/>
                <w:sz w:val="22"/>
                <w:szCs w:val="22"/>
              </w:rPr>
              <w:t xml:space="preserve">Мелешко Оксана Ігорівна, юрист  відділу освіти Новороздільської  міської ради, </w:t>
            </w:r>
            <w:r w:rsidRPr="00730D91">
              <w:rPr>
                <w:rFonts w:ascii="Helvetica Neue" w:hAnsi="Helvetica Neue" w:cs="Helvetica Neue"/>
                <w:b/>
                <w:color w:val="121212"/>
                <w:sz w:val="22"/>
                <w:szCs w:val="22"/>
              </w:rPr>
              <w:t xml:space="preserve">вул. Шашкевича, 11-а,          м. Новий Розділ, Львівська обл., 81652; тел..: </w:t>
            </w:r>
            <w:r w:rsidRPr="00730D91">
              <w:rPr>
                <w:rFonts w:ascii="Helvetica Neue" w:hAnsi="Helvetica Neue" w:cs="Helvetica Neue"/>
                <w:b/>
                <w:color w:val="000000"/>
                <w:sz w:val="22"/>
                <w:szCs w:val="22"/>
              </w:rPr>
              <w:t>+380964042851</w:t>
            </w:r>
          </w:p>
          <w:p w:rsidR="0056420F" w:rsidRPr="00730D91" w:rsidRDefault="0056420F" w:rsidP="00730D91">
            <w:pPr>
              <w:jc w:val="both"/>
              <w:rPr>
                <w:color w:val="000000"/>
                <w:lang w:val="ru-RU"/>
              </w:rPr>
            </w:pPr>
            <w:r w:rsidRPr="00730D91">
              <w:rPr>
                <w:rFonts w:ascii="Helvetica Neue" w:hAnsi="Helvetica Neue" w:cs="Helvetica Neue"/>
                <w:b/>
                <w:bCs/>
                <w:color w:val="000000"/>
                <w:sz w:val="22"/>
                <w:szCs w:val="22"/>
                <w:shd w:val="clear" w:color="auto" w:fill="FFFFFF"/>
              </w:rPr>
              <w:t xml:space="preserve"> е-</w:t>
            </w:r>
            <w:r w:rsidRPr="00730D91">
              <w:rPr>
                <w:rFonts w:ascii="Helvetica Neue" w:hAnsi="Helvetica Neue" w:cs="Helvetica Neue"/>
                <w:b/>
                <w:bCs/>
                <w:color w:val="000000"/>
                <w:sz w:val="22"/>
                <w:szCs w:val="22"/>
                <w:shd w:val="clear" w:color="auto" w:fill="FFFFFF"/>
                <w:lang w:val="en-US"/>
              </w:rPr>
              <w:t>mail</w:t>
            </w:r>
            <w:r w:rsidRPr="00730D91">
              <w:rPr>
                <w:rFonts w:ascii="Helvetica Neue" w:hAnsi="Helvetica Neue" w:cs="Helvetica Neue"/>
                <w:b/>
                <w:bCs/>
                <w:color w:val="000000"/>
                <w:sz w:val="22"/>
                <w:szCs w:val="22"/>
                <w:shd w:val="clear" w:color="auto" w:fill="FFFFFF"/>
              </w:rPr>
              <w:t xml:space="preserve">: </w:t>
            </w:r>
            <w:r w:rsidRPr="00730D91">
              <w:rPr>
                <w:rFonts w:ascii="Helvetica Neue" w:hAnsi="Helvetica Neue" w:cs="Helvetica Neue"/>
                <w:b/>
                <w:bCs/>
                <w:color w:val="000000"/>
                <w:sz w:val="22"/>
                <w:szCs w:val="22"/>
                <w:shd w:val="clear" w:color="auto" w:fill="FFFFFF"/>
                <w:lang w:val="en-US"/>
              </w:rPr>
              <w:t>meleshko</w:t>
            </w:r>
            <w:r w:rsidRPr="00730D91">
              <w:rPr>
                <w:rFonts w:ascii="Helvetica Neue" w:hAnsi="Helvetica Neue" w:cs="Helvetica Neue"/>
                <w:b/>
                <w:bCs/>
                <w:color w:val="000000"/>
                <w:sz w:val="22"/>
                <w:szCs w:val="22"/>
                <w:shd w:val="clear" w:color="auto" w:fill="FFFFFF"/>
                <w:lang w:val="ru-RU"/>
              </w:rPr>
              <w:t>10@</w:t>
            </w:r>
            <w:r w:rsidRPr="00730D91">
              <w:rPr>
                <w:rFonts w:ascii="Helvetica Neue" w:hAnsi="Helvetica Neue" w:cs="Helvetica Neue"/>
                <w:b/>
                <w:bCs/>
                <w:color w:val="000000"/>
                <w:sz w:val="22"/>
                <w:szCs w:val="22"/>
                <w:shd w:val="clear" w:color="auto" w:fill="FFFFFF"/>
                <w:lang w:val="en-US"/>
              </w:rPr>
              <w:t>ukr</w:t>
            </w:r>
            <w:r w:rsidRPr="00730D91">
              <w:rPr>
                <w:rFonts w:ascii="Helvetica Neue" w:hAnsi="Helvetica Neue" w:cs="Helvetica Neue"/>
                <w:b/>
                <w:bCs/>
                <w:color w:val="000000"/>
                <w:sz w:val="22"/>
                <w:szCs w:val="22"/>
                <w:shd w:val="clear" w:color="auto" w:fill="FFFFFF"/>
                <w:lang w:val="ru-RU"/>
              </w:rPr>
              <w:t>.</w:t>
            </w:r>
            <w:r w:rsidRPr="00730D91">
              <w:rPr>
                <w:rFonts w:ascii="Helvetica Neue" w:hAnsi="Helvetica Neue" w:cs="Helvetica Neue"/>
                <w:b/>
                <w:bCs/>
                <w:color w:val="000000"/>
                <w:sz w:val="22"/>
                <w:szCs w:val="22"/>
                <w:shd w:val="clear" w:color="auto" w:fill="FFFFFF"/>
                <w:lang w:val="en-US"/>
              </w:rPr>
              <w:t>net</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rPr>
            </w:pPr>
            <w:r w:rsidRPr="00730D91">
              <w:rPr>
                <w:color w:val="000000"/>
              </w:rPr>
              <w:t xml:space="preserve">Відкриті торги </w:t>
            </w:r>
            <w:r w:rsidRPr="00730D91">
              <w:t>з особливостями</w:t>
            </w:r>
          </w:p>
        </w:tc>
      </w:tr>
      <w:tr w:rsidR="0056420F" w:rsidRPr="00FC04B3" w:rsidTr="00730D91">
        <w:trPr>
          <w:trHeight w:val="514"/>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color w:val="000000"/>
              </w:rPr>
            </w:pPr>
            <w:r w:rsidRPr="00730D91">
              <w:rPr>
                <w:color w:val="000000"/>
              </w:rPr>
              <w:t> </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назва предмета закупівлі</w:t>
            </w:r>
          </w:p>
          <w:p w:rsidR="0056420F" w:rsidRPr="00730D91" w:rsidRDefault="0056420F" w:rsidP="00730D91">
            <w:pPr>
              <w:rPr>
                <w:i/>
              </w:rPr>
            </w:pPr>
            <w:r w:rsidRPr="00730D91">
              <w:rPr>
                <w:b/>
              </w:rPr>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C0504D"/>
              </w:rPr>
            </w:pPr>
            <w:r w:rsidRPr="00730D91">
              <w:rPr>
                <w:color w:val="000000"/>
              </w:rPr>
              <w:t xml:space="preserve">Код національного класифікатора України ДК 021:2015 «Єдиний закупівельний словник» - 09120000-6 Газове паливо </w:t>
            </w:r>
            <w:r w:rsidRPr="00F31895">
              <w:t>(Природний газ)</w:t>
            </w:r>
            <w:r w:rsidRPr="00730D91">
              <w:rPr>
                <w:color w:val="C0504D"/>
              </w:rPr>
              <w:t xml:space="preserve"> </w:t>
            </w:r>
          </w:p>
          <w:p w:rsidR="0056420F" w:rsidRPr="00730D91" w:rsidRDefault="0056420F" w:rsidP="00730D91">
            <w:pPr>
              <w:rPr>
                <w:color w:val="000000"/>
              </w:rPr>
            </w:pPr>
            <w:r w:rsidRPr="00730D91">
              <w:rPr>
                <w:color w:val="000000"/>
              </w:rPr>
              <w:t xml:space="preserve">Оцікувана вартість - 1475713,08 </w:t>
            </w:r>
            <w:r w:rsidRPr="00730D91">
              <w:rPr>
                <w:color w:val="000000"/>
                <w:lang w:val="ru-RU"/>
              </w:rPr>
              <w:t xml:space="preserve"> грн</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Neue" w:hAnsi="Helvetica Neue" w:cs="Helvetica Neue"/>
                <w:b/>
                <w:color w:val="000000"/>
                <w:spacing w:val="-2"/>
              </w:rPr>
            </w:pPr>
            <w:r w:rsidRPr="00730D91">
              <w:rPr>
                <w:rFonts w:ascii="Helvetica Neue" w:hAnsi="Helvetica Neue" w:cs="Helvetica Neue"/>
                <w:b/>
                <w:bCs/>
                <w:color w:val="000000"/>
              </w:rPr>
              <w:t>Предмет закупівлі не ділиться на лоти.</w:t>
            </w:r>
          </w:p>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Закупівля здійснюється щодо предмету закупівлі в цілому.</w:t>
            </w:r>
          </w:p>
          <w:p w:rsidR="0056420F" w:rsidRPr="00730D91" w:rsidRDefault="0056420F" w:rsidP="00730D91">
            <w:pPr>
              <w:widowControl w:val="0"/>
              <w:ind w:firstLine="294"/>
              <w:contextualSpacing/>
              <w:jc w:val="both"/>
              <w:rPr>
                <w:rFonts w:cs="Helvetica Neue"/>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keepNext/>
              <w:keepLines/>
              <w:ind w:right="120"/>
              <w:contextualSpacing/>
              <w:jc w:val="both"/>
              <w:rPr>
                <w:color w:val="000000"/>
                <w:highlight w:val="yellow"/>
              </w:rPr>
            </w:pPr>
            <w:r w:rsidRPr="00730D91">
              <w:rPr>
                <w:color w:val="000000"/>
              </w:rPr>
              <w:t xml:space="preserve">Кількість: 89146 </w:t>
            </w:r>
            <w:r w:rsidRPr="00730D91">
              <w:rPr>
                <w:rFonts w:ascii="Helvetica Neue" w:hAnsi="Helvetica Neue" w:cs="Helvetica Neue"/>
                <w:color w:val="000000"/>
              </w:rPr>
              <w:t xml:space="preserve">куб.метрів </w:t>
            </w:r>
          </w:p>
          <w:p w:rsidR="0056420F" w:rsidRPr="00730D91" w:rsidRDefault="0056420F" w:rsidP="004A1E30">
            <w:pPr>
              <w:pStyle w:val="msonormalcxspmiddle"/>
              <w:widowControl w:val="0"/>
              <w:spacing w:beforeLines="50" w:afterLines="50"/>
              <w:ind w:right="226" w:hanging="2"/>
              <w:contextualSpacing/>
              <w:jc w:val="both"/>
              <w:rPr>
                <w:rFonts w:ascii="Helvetica Neue" w:hAnsi="Helvetica Neue" w:cs="Helvetica Neue"/>
                <w:b/>
                <w:color w:val="000000"/>
                <w:lang w:val="uk-UA"/>
              </w:rPr>
            </w:pPr>
            <w:r w:rsidRPr="00730D91">
              <w:rPr>
                <w:color w:val="000000"/>
                <w:lang w:val="uk-UA"/>
              </w:rPr>
              <w:t>Місце поставки:</w:t>
            </w:r>
            <w:r w:rsidRPr="00730D91">
              <w:rPr>
                <w:rFonts w:ascii="Helvetica Neue" w:hAnsi="Helvetica Neue" w:cs="Helvetica Neue"/>
                <w:color w:val="000000"/>
                <w:lang w:val="uk-UA" w:eastAsia="ru-RU"/>
              </w:rPr>
              <w:t xml:space="preserve"> </w:t>
            </w:r>
            <w:r w:rsidRPr="00730D91">
              <w:rPr>
                <w:bCs/>
                <w:color w:val="000000"/>
                <w:lang w:val="uk-UA" w:eastAsia="ru-RU"/>
              </w:rPr>
              <w:t>81657</w:t>
            </w:r>
            <w:r w:rsidRPr="00730D91">
              <w:rPr>
                <w:rFonts w:ascii="Helvetica Neue" w:hAnsi="Helvetica Neue" w:cs="Helvetica Neue"/>
                <w:color w:val="000000"/>
                <w:lang w:val="uk-UA" w:eastAsia="ru-RU"/>
              </w:rPr>
              <w:t>, Львівська обл., Стрийський р-н, с.Тужанівці, вул.Наддністрянська,23 (Тужанівський ЗЗСО І-ІІ ст.); 81656, Львівська обл., Стрийський р-н,</w:t>
            </w:r>
            <w:r w:rsidRPr="00730D91">
              <w:rPr>
                <w:rFonts w:ascii="Helvetica Neue" w:hAnsi="Helvetica Neue" w:cs="Helvetica Neue"/>
                <w:color w:val="000000"/>
                <w:shd w:val="clear" w:color="auto" w:fill="F8F8FF"/>
                <w:lang w:val="uk-UA"/>
              </w:rPr>
              <w:t xml:space="preserve"> с. Горішнє, вул.Шевченка,65 (Горішненський ЗЗСО І-ІІ ст.); 81616, </w:t>
            </w:r>
            <w:r w:rsidRPr="00730D91">
              <w:rPr>
                <w:rFonts w:ascii="Helvetica Neue" w:hAnsi="Helvetica Neue" w:cs="Helvetica Neue"/>
                <w:color w:val="000000"/>
                <w:lang w:val="uk-UA" w:eastAsia="ru-RU"/>
              </w:rPr>
              <w:t>Львівська обл., Стрийський р-н</w:t>
            </w:r>
            <w:r w:rsidRPr="00730D91">
              <w:rPr>
                <w:rFonts w:ascii="Helvetica Neue" w:hAnsi="Helvetica Neue" w:cs="Helvetica Neue"/>
                <w:color w:val="000000"/>
                <w:shd w:val="clear" w:color="auto" w:fill="F8F8FF"/>
                <w:lang w:val="uk-UA"/>
              </w:rPr>
              <w:t xml:space="preserve"> , с. Березина, вул. Січових Стрільців,94 (Березинський ЗЗСО І-ІІІ ст. ім. А. Марунчака)</w:t>
            </w:r>
            <w:r w:rsidRPr="00730D91">
              <w:rPr>
                <w:rFonts w:ascii="Helvetica Neue" w:hAnsi="Helvetica Neue" w:cs="Helvetica Neue"/>
                <w:color w:val="000000"/>
                <w:lang w:val="uk-UA" w:eastAsia="ru-RU"/>
              </w:rPr>
              <w:t>; 81650, Львівська обл., Стрийський р-н,</w:t>
            </w:r>
            <w:r w:rsidRPr="00730D91">
              <w:rPr>
                <w:rFonts w:ascii="Helvetica Neue" w:hAnsi="Helvetica Neue" w:cs="Helvetica Neue"/>
                <w:color w:val="000000"/>
                <w:sz w:val="22"/>
                <w:szCs w:val="22"/>
                <w:shd w:val="clear" w:color="auto" w:fill="F8F8FF"/>
                <w:lang w:val="uk-UA"/>
              </w:rPr>
              <w:t xml:space="preserve"> смт  Розділ,</w:t>
            </w:r>
            <w:r w:rsidRPr="00730D91">
              <w:rPr>
                <w:rFonts w:ascii="Helvetica Neue" w:hAnsi="Helvetica Neue" w:cs="Helvetica Neue"/>
                <w:color w:val="000000"/>
                <w:sz w:val="22"/>
                <w:szCs w:val="22"/>
                <w:shd w:val="clear" w:color="auto" w:fill="FFFFFF"/>
                <w:lang w:val="uk-UA"/>
              </w:rPr>
              <w:t xml:space="preserve"> вул. Січових Стрільців, 44 (</w:t>
            </w:r>
            <w:r w:rsidRPr="00730D91">
              <w:rPr>
                <w:rFonts w:ascii="Helvetica Neue" w:hAnsi="Helvetica Neue" w:cs="Helvetica Neue"/>
                <w:color w:val="000000"/>
                <w:sz w:val="22"/>
                <w:szCs w:val="22"/>
                <w:shd w:val="clear" w:color="auto" w:fill="F8F8FF"/>
                <w:lang w:val="uk-UA"/>
              </w:rPr>
              <w:t xml:space="preserve">Роздільський </w:t>
            </w:r>
            <w:r w:rsidRPr="00730D91">
              <w:rPr>
                <w:rFonts w:ascii="Helvetica Neue" w:hAnsi="Helvetica Neue" w:cs="Helvetica Neue"/>
                <w:color w:val="000000"/>
                <w:lang w:val="uk-UA" w:eastAsia="ru-RU"/>
              </w:rPr>
              <w:t>ЗЗСО І-ІІІ ст.);</w:t>
            </w:r>
            <w:r w:rsidRPr="00730D91">
              <w:rPr>
                <w:rFonts w:ascii="Helvetica Neue" w:hAnsi="Helvetica Neue" w:cs="Helvetica Neue"/>
                <w:color w:val="000000"/>
                <w:sz w:val="22"/>
                <w:szCs w:val="22"/>
                <w:shd w:val="clear" w:color="auto" w:fill="F8F8FF"/>
                <w:lang w:val="uk-UA"/>
              </w:rPr>
              <w:t xml:space="preserve"> 81657, </w:t>
            </w:r>
            <w:r w:rsidRPr="00730D91">
              <w:rPr>
                <w:rFonts w:ascii="Helvetica Neue" w:hAnsi="Helvetica Neue" w:cs="Helvetica Neue"/>
                <w:color w:val="000000"/>
                <w:lang w:val="uk-UA" w:eastAsia="ru-RU"/>
              </w:rPr>
              <w:t>Львівська обл., Стрийський р-н</w:t>
            </w:r>
            <w:r w:rsidRPr="00730D91">
              <w:rPr>
                <w:rFonts w:ascii="Helvetica Neue" w:hAnsi="Helvetica Neue" w:cs="Helvetica Neue"/>
                <w:color w:val="000000"/>
                <w:sz w:val="22"/>
                <w:szCs w:val="22"/>
                <w:shd w:val="clear" w:color="auto" w:fill="F8F8FF"/>
                <w:lang w:val="uk-UA"/>
              </w:rPr>
              <w:t>, с.Берездівці, вул. Боринецька, 13а</w:t>
            </w:r>
            <w:r w:rsidRPr="00730D91">
              <w:rPr>
                <w:rFonts w:ascii="Helvetica Neue" w:hAnsi="Helvetica Neue" w:cs="Helvetica Neue"/>
                <w:bCs/>
                <w:color w:val="000000"/>
                <w:lang w:val="uk-UA" w:eastAsia="ru-RU"/>
              </w:rPr>
              <w:t xml:space="preserve"> (ЗДО «Лісова казка»);</w:t>
            </w:r>
            <w:r w:rsidRPr="00730D91">
              <w:rPr>
                <w:rFonts w:ascii="Helvetica Neue" w:hAnsi="Helvetica Neue" w:cs="Helvetica Neue"/>
                <w:color w:val="000000"/>
                <w:shd w:val="clear" w:color="auto" w:fill="F8F8FF"/>
                <w:lang w:val="uk-UA"/>
              </w:rPr>
              <w:t xml:space="preserve"> 81616</w:t>
            </w:r>
            <w:r w:rsidRPr="00730D91">
              <w:rPr>
                <w:rFonts w:ascii="Helvetica Neue" w:hAnsi="Helvetica Neue" w:cs="Helvetica Neue"/>
                <w:color w:val="000000"/>
                <w:lang w:val="uk-UA" w:eastAsia="ru-RU"/>
              </w:rPr>
              <w:t xml:space="preserve"> Львівська обл., Стрийський р-н,</w:t>
            </w:r>
            <w:r w:rsidRPr="00730D91">
              <w:rPr>
                <w:rFonts w:ascii="Helvetica Neue" w:hAnsi="Helvetica Neue" w:cs="Helvetica Neue"/>
                <w:color w:val="000000"/>
                <w:sz w:val="22"/>
                <w:szCs w:val="22"/>
                <w:shd w:val="clear" w:color="auto" w:fill="F8F8FF"/>
                <w:lang w:val="uk-UA"/>
              </w:rPr>
              <w:t xml:space="preserve"> с.</w:t>
            </w:r>
            <w:r w:rsidRPr="00730D91">
              <w:rPr>
                <w:rFonts w:ascii="Helvetica Neue" w:hAnsi="Helvetica Neue" w:cs="Helvetica Neue"/>
                <w:color w:val="000000"/>
                <w:sz w:val="22"/>
                <w:szCs w:val="22"/>
                <w:shd w:val="clear" w:color="auto" w:fill="F8F8FF"/>
              </w:rPr>
              <w:t>Березина, вул. Грушевського,  11</w:t>
            </w:r>
            <w:r w:rsidRPr="00730D91">
              <w:rPr>
                <w:rFonts w:ascii="Helvetica Neue" w:hAnsi="Helvetica Neue" w:cs="Helvetica Neue"/>
                <w:bCs/>
                <w:color w:val="000000"/>
                <w:lang w:val="uk-UA" w:eastAsia="ru-RU"/>
              </w:rPr>
              <w:t xml:space="preserve"> </w:t>
            </w:r>
            <w:r w:rsidRPr="00730D91">
              <w:rPr>
                <w:rFonts w:ascii="Helvetica Neue" w:hAnsi="Helvetica Neue" w:cs="Helvetica Neue"/>
                <w:color w:val="000000"/>
                <w:sz w:val="22"/>
                <w:szCs w:val="22"/>
                <w:shd w:val="clear" w:color="auto" w:fill="F8F8FF"/>
                <w:lang w:val="uk-UA"/>
              </w:rPr>
              <w:t>(</w:t>
            </w:r>
            <w:r w:rsidRPr="00730D91">
              <w:rPr>
                <w:rFonts w:ascii="Helvetica Neue" w:hAnsi="Helvetica Neue" w:cs="Helvetica Neue"/>
                <w:bCs/>
                <w:color w:val="000000"/>
                <w:lang w:val="uk-UA" w:eastAsia="ru-RU"/>
              </w:rPr>
              <w:t>ЗДО  «Струмок»)</w:t>
            </w:r>
            <w:r w:rsidRPr="00730D91">
              <w:rPr>
                <w:rFonts w:ascii="Helvetica Neue" w:hAnsi="Helvetica Neue" w:cs="Helvetica Neue"/>
                <w:color w:val="000000"/>
                <w:sz w:val="22"/>
                <w:szCs w:val="22"/>
                <w:shd w:val="clear" w:color="auto" w:fill="F8F8FF"/>
                <w:lang w:val="uk-UA"/>
              </w:rPr>
              <w:t>; 81652,</w:t>
            </w:r>
            <w:r w:rsidRPr="00730D91">
              <w:rPr>
                <w:rFonts w:ascii="Helvetica Neue" w:hAnsi="Helvetica Neue" w:cs="Helvetica Neue"/>
                <w:color w:val="000000"/>
                <w:lang w:val="uk-UA" w:eastAsia="ru-RU"/>
              </w:rPr>
              <w:t xml:space="preserve"> Львівська обл., Стрийський р-н, м. Новий Розділ</w:t>
            </w:r>
            <w:r w:rsidRPr="00730D91">
              <w:rPr>
                <w:rFonts w:ascii="Helvetica Neue" w:hAnsi="Helvetica Neue" w:cs="Helvetica Neue"/>
                <w:color w:val="000000"/>
                <w:sz w:val="22"/>
                <w:szCs w:val="22"/>
                <w:shd w:val="clear" w:color="auto" w:fill="F8F8FF"/>
                <w:lang w:val="uk-UA"/>
              </w:rPr>
              <w:t>,</w:t>
            </w:r>
            <w:r w:rsidRPr="00730D91">
              <w:rPr>
                <w:rFonts w:ascii="Helvetica Neue" w:hAnsi="Helvetica Neue" w:cs="Helvetica Neue"/>
                <w:color w:val="000000"/>
                <w:sz w:val="22"/>
                <w:szCs w:val="22"/>
                <w:shd w:val="clear" w:color="auto" w:fill="FFFFFF"/>
                <w:lang w:val="uk-UA"/>
              </w:rPr>
              <w:t xml:space="preserve"> вул. Грушевського,26</w:t>
            </w:r>
            <w:r w:rsidRPr="00730D91">
              <w:rPr>
                <w:rFonts w:ascii="Helvetica Neue" w:hAnsi="Helvetica Neue" w:cs="Helvetica Neue"/>
                <w:bCs/>
                <w:color w:val="000000"/>
                <w:lang w:val="uk-UA" w:eastAsia="ru-RU"/>
              </w:rPr>
              <w:t xml:space="preserve"> </w:t>
            </w:r>
            <w:r w:rsidRPr="00730D91">
              <w:rPr>
                <w:rFonts w:ascii="Helvetica Neue" w:hAnsi="Helvetica Neue" w:cs="Helvetica Neue"/>
                <w:color w:val="000000"/>
                <w:shd w:val="clear" w:color="auto" w:fill="F8F8FF"/>
                <w:lang w:val="uk-UA"/>
              </w:rPr>
              <w:t>(</w:t>
            </w:r>
            <w:r w:rsidRPr="00730D91">
              <w:rPr>
                <w:rFonts w:ascii="Helvetica Neue" w:hAnsi="Helvetica Neue" w:cs="Helvetica Neue"/>
                <w:bCs/>
                <w:color w:val="000000"/>
                <w:lang w:val="uk-UA" w:eastAsia="ru-RU"/>
              </w:rPr>
              <w:t xml:space="preserve">ЗДО  «Берізка»); </w:t>
            </w:r>
            <w:r w:rsidRPr="00730D91">
              <w:rPr>
                <w:rFonts w:ascii="Helvetica Neue" w:hAnsi="Helvetica Neue" w:cs="Helvetica Neue"/>
                <w:color w:val="000000"/>
                <w:sz w:val="22"/>
                <w:szCs w:val="22"/>
                <w:shd w:val="clear" w:color="auto" w:fill="F8F8FF"/>
                <w:lang w:val="uk-UA"/>
              </w:rPr>
              <w:t xml:space="preserve"> 81652,</w:t>
            </w:r>
            <w:r w:rsidRPr="00730D91">
              <w:rPr>
                <w:rFonts w:ascii="Helvetica Neue" w:hAnsi="Helvetica Neue" w:cs="Helvetica Neue"/>
                <w:color w:val="000000"/>
                <w:lang w:val="uk-UA" w:eastAsia="ru-RU"/>
              </w:rPr>
              <w:t xml:space="preserve"> Львівська обл., Стрийський р-н, м. Новий Розділ</w:t>
            </w:r>
            <w:r w:rsidRPr="00730D91">
              <w:rPr>
                <w:rFonts w:ascii="Helvetica Neue" w:hAnsi="Helvetica Neue" w:cs="Helvetica Neue"/>
                <w:color w:val="000000"/>
                <w:sz w:val="22"/>
                <w:szCs w:val="22"/>
                <w:shd w:val="clear" w:color="auto" w:fill="F8F8FF"/>
                <w:lang w:val="uk-UA"/>
              </w:rPr>
              <w:t>,</w:t>
            </w:r>
            <w:r w:rsidRPr="00730D91">
              <w:rPr>
                <w:rFonts w:ascii="Helvetica Neue" w:hAnsi="Helvetica Neue" w:cs="Helvetica Neue"/>
                <w:color w:val="000000"/>
                <w:sz w:val="22"/>
                <w:szCs w:val="22"/>
                <w:shd w:val="clear" w:color="auto" w:fill="FFFFFF"/>
                <w:lang w:val="uk-UA"/>
              </w:rPr>
              <w:t xml:space="preserve">  пр. Шевченка,24 а</w:t>
            </w:r>
            <w:r w:rsidRPr="00730D91">
              <w:rPr>
                <w:rFonts w:ascii="Helvetica Neue" w:hAnsi="Helvetica Neue" w:cs="Helvetica Neue"/>
                <w:bCs/>
                <w:color w:val="000000"/>
                <w:lang w:val="uk-UA" w:eastAsia="ru-RU"/>
              </w:rPr>
              <w:t xml:space="preserve"> (ЗДО  «Голубок»).</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highlight w:val="yellow"/>
              </w:rPr>
            </w:pPr>
            <w:r w:rsidRPr="00730D91">
              <w:rPr>
                <w:color w:val="000000"/>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sz w:val="22"/>
                <w:szCs w:val="22"/>
                <w:highlight w:val="green"/>
              </w:rPr>
            </w:pPr>
            <w:r w:rsidRPr="00730D91">
              <w:rPr>
                <w:color w:val="000000"/>
                <w:lang w:eastAsia="zh-CN"/>
              </w:rPr>
              <w:t>з 01.01.2023 по 31.03.2023 року включно.</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ind w:right="140"/>
              <w:contextualSpacing/>
              <w:jc w:val="both"/>
              <w:rPr>
                <w:color w:val="000000"/>
              </w:rPr>
            </w:pPr>
            <w:r w:rsidRPr="00730D91">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color w:val="000000"/>
              </w:rPr>
            </w:pPr>
            <w:r w:rsidRPr="00730D91">
              <w:rPr>
                <w:b/>
                <w:bCs/>
                <w:color w:val="000000"/>
              </w:rPr>
              <w:t>Інформація про валюту, у якій повинна бути зазначена ціна тендерної пропозиції</w:t>
            </w:r>
            <w:r w:rsidRPr="00730D91">
              <w:rPr>
                <w:rFonts w:ascii="Helvetica Neue" w:hAnsi="Helvetica Neue" w:cs="Helvetica Neue"/>
                <w:color w:val="000000"/>
                <w:sz w:val="22"/>
                <w:szCs w:val="22"/>
              </w:rPr>
              <w:t xml:space="preserve"> </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ind w:right="140"/>
              <w:contextualSpacing/>
              <w:jc w:val="both"/>
            </w:pPr>
            <w:r w:rsidRPr="00F31895">
              <w:t>Валютою тендерної пропозиції є гривня.</w:t>
            </w:r>
            <w:r w:rsidRPr="00730D91">
              <w:rPr>
                <w:rFonts w:ascii="Helvetica Neue" w:hAnsi="Helvetica Neue" w:cs="Helvetica Neue"/>
                <w:sz w:val="22"/>
                <w:szCs w:val="22"/>
              </w:rPr>
              <w:t xml:space="preserve"> </w:t>
            </w:r>
            <w:r w:rsidRPr="00730D91">
              <w:rPr>
                <w:b/>
                <w:bCs/>
                <w:iCs/>
              </w:rPr>
              <w:t>У разі якщо учасником процедури закупівлі є нерезидент</w:t>
            </w:r>
            <w:r w:rsidRPr="00730D91">
              <w:rPr>
                <w:b/>
                <w:bCs/>
              </w:rPr>
              <w:t xml:space="preserve">,  </w:t>
            </w:r>
            <w:r w:rsidRPr="00F31895">
              <w:t>такий Учасник зазначає ціну пропозиції в електронній системі закупівель у валюті – гривня.</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i/>
                <w:color w:val="000000"/>
                <w:lang w:eastAsia="uk-UA"/>
              </w:rPr>
            </w:pPr>
            <w:r w:rsidRPr="00730D91">
              <w:rPr>
                <w:rFonts w:cs="Helvetica Neue"/>
                <w:b/>
                <w:bCs/>
                <w:color w:val="000000"/>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jc w:val="both"/>
              <w:rPr>
                <w:rFonts w:cs="Helvetica Neue"/>
                <w:color w:val="000000"/>
              </w:rPr>
            </w:pPr>
            <w:r w:rsidRPr="00730D91">
              <w:rPr>
                <w:rFonts w:cs="Helvetica Neue"/>
                <w:color w:val="000000"/>
              </w:rPr>
              <w:t>Мова тендерної пропозиції – українська.</w:t>
            </w:r>
          </w:p>
          <w:p w:rsidR="0056420F" w:rsidRPr="00730D91" w:rsidRDefault="0056420F" w:rsidP="00730D91">
            <w:pPr>
              <w:widowControl w:val="0"/>
              <w:jc w:val="both"/>
              <w:rPr>
                <w:rFonts w:cs="Helvetica Neue"/>
                <w:color w:val="000000"/>
              </w:rPr>
            </w:pPr>
            <w:r w:rsidRPr="00730D91">
              <w:rPr>
                <w:rFonts w:cs="Helvetica Neue"/>
                <w:color w:val="000000"/>
              </w:rPr>
              <w:t xml:space="preserve">Під час проведення закупівлі усі документи, що готуються замовником, викладаються українською мовою. </w:t>
            </w:r>
          </w:p>
          <w:p w:rsidR="0056420F" w:rsidRPr="00730D91" w:rsidRDefault="0056420F" w:rsidP="00730D91">
            <w:pPr>
              <w:widowControl w:val="0"/>
              <w:jc w:val="both"/>
              <w:rPr>
                <w:rFonts w:cs="Helvetica Neue"/>
                <w:color w:val="00B050"/>
              </w:rPr>
            </w:pPr>
            <w:r w:rsidRPr="00730D91">
              <w:rPr>
                <w:rFonts w:cs="Helvetica Neue"/>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Pr="00730D91">
              <w:rPr>
                <w:rFonts w:cs="Helvetica Neue"/>
                <w:color w:val="00B050"/>
              </w:rPr>
              <w:t>.</w:t>
            </w:r>
          </w:p>
          <w:p w:rsidR="0056420F" w:rsidRPr="00730D91" w:rsidRDefault="0056420F" w:rsidP="00730D91">
            <w:pPr>
              <w:widowControl w:val="0"/>
              <w:jc w:val="both"/>
              <w:rPr>
                <w:rFonts w:cs="Helvetica Neue"/>
                <w:color w:val="00B050"/>
              </w:rPr>
            </w:pPr>
            <w:r w:rsidRPr="00730D91">
              <w:rPr>
                <w:rFonts w:cs="Helvetica Neue"/>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30D91">
              <w:rPr>
                <w:rFonts w:cs="Helvetica Neue"/>
                <w:color w:val="00B050"/>
              </w:rPr>
              <w:t xml:space="preserve"> </w:t>
            </w:r>
            <w:r w:rsidRPr="00730D91">
              <w:rPr>
                <w:rFonts w:cs="Helvetica Neue"/>
                <w:color w:val="000000"/>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має бути засвідчений уповноваженою особою учасника/або нотаріально/або іншим чином завірений.</w:t>
            </w:r>
            <w:r w:rsidRPr="00730D91">
              <w:rPr>
                <w:rFonts w:cs="Helvetica Neue"/>
                <w:color w:val="00B050"/>
              </w:rPr>
              <w:t xml:space="preserve"> </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ІІ. Порядок унесення змін та надання роз'яснень до тендерної документації</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b/>
                <w:bCs/>
                <w:color w:val="000000"/>
              </w:rPr>
            </w:pPr>
            <w:r w:rsidRPr="00730D91">
              <w:rPr>
                <w:rFonts w:cs="Helvetica Neue"/>
                <w:b/>
                <w:bCs/>
                <w:color w:val="000000"/>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jc w:val="both"/>
              <w:rPr>
                <w:rFonts w:cs="Helvetica Neue"/>
                <w:color w:val="000000"/>
              </w:rPr>
            </w:pPr>
            <w:r w:rsidRPr="00730D91">
              <w:rPr>
                <w:rFonts w:cs="Helvetica Neue"/>
                <w:color w:val="000000"/>
              </w:rPr>
              <w:t xml:space="preserve">Фізична/юридична особа має право не пізніше ніж за </w:t>
            </w:r>
            <w:r w:rsidRPr="00730D91">
              <w:rPr>
                <w:rFonts w:cs="Helvetica Neue"/>
                <w:b/>
                <w:color w:val="000000"/>
              </w:rPr>
              <w:t>три дні</w:t>
            </w:r>
            <w:r w:rsidRPr="00730D91">
              <w:rPr>
                <w:rFonts w:cs="Helvetica Neue"/>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420F" w:rsidRPr="00730D91" w:rsidRDefault="0056420F" w:rsidP="00730D91">
            <w:pPr>
              <w:widowControl w:val="0"/>
              <w:jc w:val="both"/>
              <w:rPr>
                <w:rFonts w:cs="Helvetica Neue"/>
                <w:color w:val="000000"/>
              </w:rPr>
            </w:pPr>
            <w:r w:rsidRPr="00730D91">
              <w:rPr>
                <w:rFonts w:cs="Helvetica Neue"/>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420F" w:rsidRPr="00730D91" w:rsidRDefault="0056420F" w:rsidP="00730D91">
            <w:pPr>
              <w:widowControl w:val="0"/>
              <w:jc w:val="both"/>
              <w:rPr>
                <w:rFonts w:ascii="Helvetica Neue" w:hAnsi="Helvetica Neue" w:cs="Helvetica Neue"/>
                <w:color w:val="000000"/>
                <w:sz w:val="22"/>
                <w:szCs w:val="22"/>
              </w:rPr>
            </w:pPr>
            <w:r w:rsidRPr="00730D91">
              <w:rPr>
                <w:rFonts w:cs="Helvetica Neue"/>
                <w:color w:val="000000"/>
              </w:rPr>
              <w:t xml:space="preserve">Замовник повинен </w:t>
            </w:r>
            <w:r w:rsidRPr="00730D91">
              <w:rPr>
                <w:rFonts w:cs="Helvetica Neue"/>
                <w:b/>
                <w:bCs/>
                <w:iCs/>
                <w:color w:val="000000"/>
              </w:rPr>
              <w:t>протягом трьох днів</w:t>
            </w:r>
            <w:r w:rsidRPr="00730D91">
              <w:rPr>
                <w:rFonts w:cs="Helvetica Neue"/>
                <w:color w:val="000000"/>
              </w:rPr>
              <w:t xml:space="preserve"> з дня їх оприлюднення надати роз’яснення на звернення та оприлюднити його в електронній системі закупівель.</w:t>
            </w:r>
            <w:r w:rsidRPr="00730D91">
              <w:rPr>
                <w:rFonts w:ascii="Helvetica Neue" w:hAnsi="Helvetica Neue" w:cs="Helvetica Neue"/>
                <w:color w:val="000000"/>
                <w:sz w:val="22"/>
                <w:szCs w:val="22"/>
              </w:rPr>
              <w:t xml:space="preserve"> </w:t>
            </w:r>
          </w:p>
          <w:p w:rsidR="0056420F" w:rsidRPr="00730D91" w:rsidRDefault="0056420F" w:rsidP="00730D91">
            <w:pPr>
              <w:widowControl w:val="0"/>
              <w:jc w:val="both"/>
              <w:rPr>
                <w:rFonts w:cs="Helvetica Neue"/>
                <w:color w:val="000000"/>
              </w:rPr>
            </w:pPr>
            <w:r w:rsidRPr="00730D91">
              <w:rPr>
                <w:rFonts w:cs="Helvetica Neue"/>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420F" w:rsidRPr="00730D91" w:rsidRDefault="0056420F" w:rsidP="00730D91">
            <w:pPr>
              <w:widowControl w:val="0"/>
              <w:jc w:val="both"/>
              <w:rPr>
                <w:rFonts w:cs="Helvetica Neue"/>
                <w:b/>
                <w:bCs/>
                <w:i/>
                <w:iCs/>
                <w:color w:val="000000"/>
              </w:rPr>
            </w:pPr>
            <w:r w:rsidRPr="00730D91">
              <w:rPr>
                <w:rFonts w:cs="Helvetica Neue"/>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30D91">
              <w:rPr>
                <w:rFonts w:cs="Helvetica Neue"/>
                <w:b/>
                <w:bCs/>
                <w:iCs/>
                <w:color w:val="000000"/>
              </w:rPr>
              <w:t>не менш як на чотири дні.</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jc w:val="both"/>
              <w:rPr>
                <w:rFonts w:cs="Helvetica Neue"/>
                <w:b/>
                <w:bCs/>
                <w:i/>
                <w:iCs/>
                <w:color w:val="000000"/>
              </w:rPr>
            </w:pPr>
            <w:r w:rsidRPr="00730D91">
              <w:rPr>
                <w:rFonts w:cs="Helvetica Neue"/>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30D91">
              <w:rPr>
                <w:rFonts w:cs="Helvetica Neue"/>
                <w:b/>
                <w:bCs/>
                <w:iCs/>
                <w:color w:val="000000"/>
              </w:rPr>
              <w:t>не менше чотирьох днів.</w:t>
            </w:r>
          </w:p>
          <w:p w:rsidR="0056420F" w:rsidRPr="00730D91" w:rsidRDefault="0056420F" w:rsidP="00730D91">
            <w:pPr>
              <w:widowControl w:val="0"/>
              <w:jc w:val="both"/>
              <w:rPr>
                <w:rFonts w:cs="Helvetica Neue"/>
                <w:color w:val="000000"/>
              </w:rPr>
            </w:pPr>
            <w:r w:rsidRPr="00730D91">
              <w:rPr>
                <w:rFonts w:cs="Helvetica Neue"/>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730D91">
              <w:rPr>
                <w:rFonts w:cs="Helvetica Neue"/>
                <w:b/>
                <w:color w:val="000000"/>
              </w:rPr>
              <w:t>протягом одного дня</w:t>
            </w:r>
            <w:r w:rsidRPr="00730D91">
              <w:rPr>
                <w:rFonts w:cs="Helvetica Neue"/>
                <w:color w:val="000000"/>
              </w:rPr>
              <w:t xml:space="preserve"> з дати прийняття рішення про їх внесення.</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ІІІ. Інструкція з підготовки тендерних пропозицій</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ind w:left="2" w:right="58"/>
              <w:jc w:val="both"/>
              <w:rPr>
                <w:rFonts w:cs="Helvetica Neue"/>
              </w:rPr>
            </w:pPr>
            <w:r w:rsidRPr="00730D91">
              <w:rPr>
                <w:rFonts w:cs="Helvetica Neue"/>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56420F" w:rsidRPr="00730D91" w:rsidRDefault="0056420F" w:rsidP="00730D91">
            <w:pPr>
              <w:ind w:left="2" w:right="58"/>
              <w:jc w:val="both"/>
              <w:rPr>
                <w:szCs w:val="22"/>
              </w:rPr>
            </w:pPr>
            <w:r w:rsidRPr="00730D91">
              <w:rPr>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6420F" w:rsidRPr="00730D91" w:rsidRDefault="0056420F" w:rsidP="00730D91">
            <w:pPr>
              <w:ind w:left="2"/>
              <w:jc w:val="both"/>
              <w:rPr>
                <w:szCs w:val="22"/>
              </w:rPr>
            </w:pPr>
            <w:r w:rsidRPr="00730D91">
              <w:rPr>
                <w:b/>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30D91">
              <w:rPr>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56420F" w:rsidRPr="00730D91" w:rsidRDefault="0056420F" w:rsidP="00730D91">
            <w:pPr>
              <w:ind w:left="2" w:right="58"/>
              <w:jc w:val="both"/>
              <w:rPr>
                <w:szCs w:val="22"/>
              </w:rPr>
            </w:pPr>
            <w:r w:rsidRPr="00730D91">
              <w:rPr>
                <w:szCs w:val="22"/>
              </w:rPr>
              <w:t>Учасник відповідно до вимог цієї тендерної документації повинен надати у складі тендерної пропозиції:</w:t>
            </w:r>
          </w:p>
          <w:p w:rsidR="0056420F" w:rsidRPr="00730D91" w:rsidRDefault="0056420F" w:rsidP="00730D91">
            <w:pPr>
              <w:pStyle w:val="ListParagraph"/>
              <w:numPr>
                <w:ilvl w:val="0"/>
                <w:numId w:val="7"/>
              </w:numPr>
              <w:tabs>
                <w:tab w:val="left" w:pos="467"/>
              </w:tabs>
              <w:spacing w:after="0" w:line="240" w:lineRule="auto"/>
              <w:ind w:left="-100" w:right="58" w:firstLine="283"/>
              <w:jc w:val="both"/>
              <w:rPr>
                <w:rFonts w:ascii="Times New Roman" w:hAnsi="Times New Roman"/>
                <w:color w:val="000000"/>
                <w:sz w:val="24"/>
                <w:szCs w:val="24"/>
              </w:rPr>
            </w:pPr>
            <w:r w:rsidRPr="00730D91">
              <w:rPr>
                <w:rFonts w:ascii="Times New Roman" w:hAnsi="Times New Roman"/>
                <w:color w:val="000000"/>
                <w:sz w:val="24"/>
                <w:szCs w:val="24"/>
              </w:rPr>
              <w:t xml:space="preserve">заповнену та підписану тендерну пропозицію за формою, наведеною у </w:t>
            </w:r>
            <w:r w:rsidRPr="00730D91">
              <w:rPr>
                <w:rFonts w:ascii="Times New Roman" w:hAnsi="Times New Roman"/>
                <w:b/>
                <w:color w:val="000000"/>
                <w:sz w:val="24"/>
                <w:szCs w:val="24"/>
              </w:rPr>
              <w:t>Додатку 4</w:t>
            </w:r>
            <w:r w:rsidRPr="00730D91">
              <w:rPr>
                <w:rFonts w:ascii="Times New Roman" w:hAnsi="Times New Roman"/>
                <w:color w:val="000000"/>
                <w:sz w:val="24"/>
                <w:szCs w:val="24"/>
              </w:rPr>
              <w:t xml:space="preserve"> до тендерної документації;</w:t>
            </w:r>
          </w:p>
          <w:p w:rsidR="0056420F" w:rsidRPr="00730D91" w:rsidRDefault="0056420F" w:rsidP="00730D91">
            <w:pPr>
              <w:widowControl w:val="0"/>
              <w:numPr>
                <w:ilvl w:val="0"/>
                <w:numId w:val="1"/>
              </w:numPr>
              <w:tabs>
                <w:tab w:val="left" w:pos="467"/>
              </w:tabs>
              <w:ind w:left="-100" w:firstLine="283"/>
              <w:jc w:val="both"/>
              <w:rPr>
                <w:rFonts w:cs="Helvetica Neue"/>
                <w:color w:val="000000"/>
              </w:rPr>
            </w:pPr>
            <w:r w:rsidRPr="00730D91">
              <w:rPr>
                <w:rFonts w:cs="Helvetica Neue"/>
                <w:color w:val="000000"/>
              </w:rPr>
              <w:t xml:space="preserve">інформацію щодо відсутності підстав для відмови в участі у процедурі закупівлі, установлених у статті 17 Закону – </w:t>
            </w:r>
            <w:r w:rsidRPr="00730D91">
              <w:rPr>
                <w:rFonts w:cs="Helvetica Neue"/>
                <w:b/>
                <w:bCs/>
                <w:iCs/>
                <w:color w:val="000000"/>
              </w:rPr>
              <w:t>згідно Додатку 1</w:t>
            </w:r>
            <w:r w:rsidRPr="00730D91">
              <w:rPr>
                <w:rFonts w:cs="Helvetica Neue"/>
                <w:color w:val="000000"/>
              </w:rPr>
              <w:t xml:space="preserve"> до цієї тендерної документації;</w:t>
            </w:r>
          </w:p>
          <w:p w:rsidR="0056420F" w:rsidRPr="00730D91" w:rsidRDefault="0056420F" w:rsidP="00730D91">
            <w:pPr>
              <w:widowControl w:val="0"/>
              <w:numPr>
                <w:ilvl w:val="0"/>
                <w:numId w:val="1"/>
              </w:numPr>
              <w:tabs>
                <w:tab w:val="left" w:pos="467"/>
              </w:tabs>
              <w:ind w:left="-100" w:firstLine="283"/>
              <w:jc w:val="both"/>
              <w:rPr>
                <w:rFonts w:cs="Helvetica Neue"/>
                <w:color w:val="000000"/>
              </w:rPr>
            </w:pPr>
            <w:r w:rsidRPr="00730D91">
              <w:rPr>
                <w:rFonts w:cs="Helvetica Neue"/>
                <w:color w:val="000000"/>
              </w:rPr>
              <w:t xml:space="preserve">інформацію та документи, що підтверджують відповідність предмету закупівлі технічним вимогам - </w:t>
            </w:r>
            <w:r w:rsidRPr="00730D91">
              <w:rPr>
                <w:rFonts w:cs="Helvetica Neue"/>
                <w:b/>
                <w:bCs/>
                <w:iCs/>
                <w:color w:val="000000"/>
              </w:rPr>
              <w:t>згідно Додатку 2</w:t>
            </w:r>
            <w:r w:rsidRPr="00730D91">
              <w:rPr>
                <w:rFonts w:cs="Helvetica Neue"/>
                <w:color w:val="000000"/>
              </w:rPr>
              <w:t xml:space="preserve"> до тендерної документації;</w:t>
            </w:r>
          </w:p>
          <w:p w:rsidR="0056420F" w:rsidRPr="00730D91" w:rsidRDefault="0056420F" w:rsidP="00730D91">
            <w:pPr>
              <w:widowControl w:val="0"/>
              <w:numPr>
                <w:ilvl w:val="0"/>
                <w:numId w:val="1"/>
              </w:numPr>
              <w:tabs>
                <w:tab w:val="left" w:pos="467"/>
              </w:tabs>
              <w:ind w:left="-100" w:firstLine="283"/>
              <w:jc w:val="both"/>
              <w:rPr>
                <w:rFonts w:cs="Helvetica Neue"/>
                <w:color w:val="000000"/>
              </w:rPr>
            </w:pPr>
            <w:r w:rsidRPr="00730D91">
              <w:rPr>
                <w:rFonts w:cs="Helvetica Neue"/>
                <w:color w:val="000000"/>
              </w:rPr>
              <w:t>іншу інформацію та документи, відповідно до вимог цієї тендерної документації та додатків до неї.</w:t>
            </w:r>
          </w:p>
          <w:p w:rsidR="0056420F" w:rsidRPr="00730D91" w:rsidRDefault="0056420F" w:rsidP="00730D91">
            <w:pPr>
              <w:ind w:left="2" w:right="58"/>
              <w:jc w:val="both"/>
              <w:rPr>
                <w:szCs w:val="22"/>
              </w:rPr>
            </w:pPr>
            <w:r w:rsidRPr="00730D91">
              <w:rPr>
                <w:szCs w:val="22"/>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може</w:t>
            </w:r>
            <w:r w:rsidRPr="00730D91">
              <w:rPr>
                <w:color w:val="FF0000"/>
                <w:szCs w:val="22"/>
              </w:rPr>
              <w:t xml:space="preserve"> </w:t>
            </w:r>
            <w:r w:rsidRPr="00730D91">
              <w:rPr>
                <w:szCs w:val="22"/>
              </w:rPr>
              <w:t xml:space="preserve">спричинити за собою відхилення тендерної пропозиції. </w:t>
            </w:r>
          </w:p>
          <w:p w:rsidR="0056420F" w:rsidRPr="00730D91" w:rsidRDefault="0056420F" w:rsidP="00730D91">
            <w:pPr>
              <w:widowControl w:val="0"/>
              <w:jc w:val="both"/>
              <w:rPr>
                <w:rFonts w:cs="Helvetica Neue"/>
                <w:bCs/>
                <w:iCs/>
                <w:color w:val="000000"/>
                <w:u w:val="single"/>
              </w:rPr>
            </w:pPr>
            <w:r w:rsidRPr="00730D91">
              <w:rPr>
                <w:rFonts w:cs="Helvetica Neue"/>
                <w:bCs/>
                <w:iCs/>
                <w:color w:val="000000"/>
                <w:u w:val="single"/>
              </w:rPr>
              <w:t>Переможець процедури закупівлі у</w:t>
            </w:r>
            <w:r w:rsidRPr="00730D91">
              <w:rPr>
                <w:rFonts w:cs="Helvetica Neue"/>
                <w:b/>
                <w:bCs/>
                <w:iCs/>
                <w:color w:val="000000"/>
                <w:u w:val="single"/>
              </w:rPr>
              <w:t xml:space="preserve"> </w:t>
            </w:r>
            <w:r w:rsidRPr="00730D91">
              <w:rPr>
                <w:rFonts w:cs="Helvetica Neue"/>
                <w:bCs/>
                <w:iCs/>
                <w:color w:val="000000"/>
                <w:u w:val="single"/>
              </w:rPr>
              <w:t>строк</w:t>
            </w:r>
            <w:r w:rsidRPr="00730D91">
              <w:rPr>
                <w:rFonts w:cs="Helvetica Neue"/>
                <w:b/>
                <w:bCs/>
                <w:iCs/>
                <w:color w:val="000000"/>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730D91">
              <w:rPr>
                <w:rFonts w:cs="Helvetica Neue"/>
                <w:bCs/>
                <w:iCs/>
                <w:color w:val="000000"/>
                <w:u w:val="single"/>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56420F" w:rsidRPr="00730D91" w:rsidRDefault="0056420F" w:rsidP="00730D91">
            <w:pPr>
              <w:widowControl w:val="0"/>
              <w:jc w:val="both"/>
              <w:rPr>
                <w:rFonts w:cs="Helvetica Neue"/>
                <w:bCs/>
                <w:iCs/>
                <w:color w:val="000000"/>
              </w:rPr>
            </w:pPr>
            <w:r w:rsidRPr="00730D91">
              <w:rPr>
                <w:rFonts w:cs="Helvetica Neue"/>
                <w:bCs/>
                <w:iCs/>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420F" w:rsidRPr="00730D91" w:rsidRDefault="0056420F" w:rsidP="00730D91">
            <w:pPr>
              <w:widowControl w:val="0"/>
              <w:jc w:val="both"/>
              <w:rPr>
                <w:rFonts w:cs="Helvetica Neue"/>
                <w:b/>
              </w:rPr>
            </w:pPr>
            <w:r w:rsidRPr="00730D91">
              <w:rPr>
                <w:rFonts w:cs="Helvetica Neue"/>
                <w:b/>
              </w:rPr>
              <w:t>Опис та приклади формальних (несуттєвих) помилок, допущення яких учасниками не призведе до відхилення їх тендерних пропозицій</w:t>
            </w:r>
          </w:p>
          <w:p w:rsidR="0056420F" w:rsidRPr="00730D91" w:rsidRDefault="0056420F" w:rsidP="00730D91">
            <w:pPr>
              <w:widowControl w:val="0"/>
              <w:jc w:val="both"/>
              <w:rPr>
                <w:rFonts w:cs="Helvetica Neue"/>
                <w:color w:val="000000"/>
              </w:rPr>
            </w:pPr>
            <w:r w:rsidRPr="00730D91">
              <w:rPr>
                <w:rFonts w:cs="Helvetica Neu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730D91">
              <w:rPr>
                <w:rFonts w:cs="Helvetica Neue"/>
                <w:color w:val="000000"/>
              </w:rPr>
              <w:t xml:space="preserve">Згідно з наказом Мінекономіки від 15.04.2020 № 710 «Про затвердження Переліку формальних помилок») </w:t>
            </w:r>
          </w:p>
          <w:p w:rsidR="0056420F" w:rsidRPr="00730D91" w:rsidRDefault="0056420F" w:rsidP="00730D91">
            <w:pPr>
              <w:widowControl w:val="0"/>
              <w:jc w:val="both"/>
              <w:rPr>
                <w:rFonts w:cs="Helvetica Neue"/>
                <w:i/>
                <w:iCs/>
                <w:color w:val="000000"/>
                <w:u w:val="single"/>
              </w:rPr>
            </w:pPr>
            <w:r w:rsidRPr="00730D91">
              <w:rPr>
                <w:rFonts w:cs="Helvetica Neue"/>
                <w:i/>
                <w:iCs/>
                <w:color w:val="000000"/>
                <w:u w:val="single"/>
              </w:rPr>
              <w:t>Опис формальних помилок:</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1.</w:t>
            </w:r>
            <w:r w:rsidRPr="00730D91">
              <w:rPr>
                <w:rFonts w:cs="Helvetica Neue"/>
                <w:color w:val="000000"/>
              </w:rPr>
              <w:tab/>
              <w:t>Інформація / документ, подана учасником процедури закупівлі у складі тендерної пропозиції, містить помилку (помилки) у частині:</w:t>
            </w:r>
          </w:p>
          <w:p w:rsidR="0056420F" w:rsidRPr="00730D91" w:rsidRDefault="0056420F" w:rsidP="00730D91">
            <w:pPr>
              <w:pStyle w:val="ListParagraph"/>
              <w:widowControl w:val="0"/>
              <w:tabs>
                <w:tab w:val="left" w:pos="325"/>
              </w:tabs>
              <w:spacing w:after="0" w:line="240" w:lineRule="auto"/>
              <w:ind w:left="42"/>
              <w:jc w:val="both"/>
              <w:rPr>
                <w:rFonts w:ascii="Times New Roman" w:hAnsi="Times New Roman" w:cs="Helvetica Neue"/>
                <w:color w:val="000000"/>
                <w:sz w:val="24"/>
                <w:szCs w:val="24"/>
                <w:lang w:eastAsia="ru-RU"/>
              </w:rPr>
            </w:pPr>
            <w:r w:rsidRPr="00730D91">
              <w:rPr>
                <w:rFonts w:ascii="Times New Roman" w:hAnsi="Times New Roman" w:cs="Helvetica Neue"/>
                <w:color w:val="000000"/>
                <w:sz w:val="24"/>
                <w:szCs w:val="24"/>
                <w:lang w:eastAsia="ru-RU"/>
              </w:rPr>
              <w:t>- уживання великої літери;</w:t>
            </w:r>
          </w:p>
          <w:p w:rsidR="0056420F" w:rsidRPr="00730D91" w:rsidRDefault="0056420F" w:rsidP="00730D91">
            <w:pPr>
              <w:pStyle w:val="ListParagraph"/>
              <w:widowControl w:val="0"/>
              <w:tabs>
                <w:tab w:val="left" w:pos="325"/>
              </w:tabs>
              <w:spacing w:after="0" w:line="240" w:lineRule="auto"/>
              <w:ind w:left="42"/>
              <w:jc w:val="both"/>
              <w:rPr>
                <w:rFonts w:ascii="Times New Roman" w:hAnsi="Times New Roman" w:cs="Helvetica Neue"/>
                <w:color w:val="000000"/>
                <w:sz w:val="24"/>
                <w:szCs w:val="24"/>
              </w:rPr>
            </w:pPr>
            <w:r w:rsidRPr="00730D91">
              <w:rPr>
                <w:rFonts w:ascii="Times New Roman" w:hAnsi="Times New Roman" w:cs="Helvetica Neue"/>
                <w:color w:val="000000"/>
                <w:sz w:val="24"/>
                <w:szCs w:val="24"/>
                <w:lang w:eastAsia="ru-RU"/>
              </w:rPr>
              <w:t>- у</w:t>
            </w:r>
            <w:r w:rsidRPr="00730D91">
              <w:rPr>
                <w:rFonts w:ascii="Times New Roman" w:hAnsi="Times New Roman" w:cs="Helvetica Neue"/>
                <w:color w:val="000000"/>
                <w:sz w:val="24"/>
                <w:szCs w:val="24"/>
              </w:rPr>
              <w:t>живання розділових знаків та відмінювання слів у реченні;</w:t>
            </w:r>
          </w:p>
          <w:p w:rsidR="0056420F" w:rsidRPr="00730D91" w:rsidRDefault="0056420F" w:rsidP="00730D91">
            <w:pPr>
              <w:pStyle w:val="ListParagraph"/>
              <w:widowControl w:val="0"/>
              <w:tabs>
                <w:tab w:val="left" w:pos="325"/>
              </w:tabs>
              <w:spacing w:after="0" w:line="240" w:lineRule="auto"/>
              <w:ind w:left="42"/>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 використання слова або мовного звороту, запозичених з іншої мови;</w:t>
            </w:r>
          </w:p>
          <w:p w:rsidR="0056420F" w:rsidRPr="00730D91" w:rsidRDefault="0056420F" w:rsidP="00730D91">
            <w:pPr>
              <w:pStyle w:val="ListParagraph"/>
              <w:widowControl w:val="0"/>
              <w:tabs>
                <w:tab w:val="left" w:pos="325"/>
              </w:tabs>
              <w:spacing w:after="0" w:line="240" w:lineRule="auto"/>
              <w:ind w:left="42"/>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420F" w:rsidRPr="00730D91" w:rsidRDefault="0056420F" w:rsidP="00730D91">
            <w:pPr>
              <w:pStyle w:val="ListParagraph"/>
              <w:widowControl w:val="0"/>
              <w:tabs>
                <w:tab w:val="left" w:pos="325"/>
              </w:tabs>
              <w:spacing w:after="0" w:line="240" w:lineRule="auto"/>
              <w:ind w:left="42"/>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 застосування правил переносу частини слова з рядка в рядок;</w:t>
            </w:r>
          </w:p>
          <w:p w:rsidR="0056420F" w:rsidRPr="00730D91" w:rsidRDefault="0056420F" w:rsidP="00730D91">
            <w:pPr>
              <w:pStyle w:val="ListParagraph"/>
              <w:widowControl w:val="0"/>
              <w:tabs>
                <w:tab w:val="left" w:pos="325"/>
              </w:tabs>
              <w:spacing w:after="0" w:line="240" w:lineRule="auto"/>
              <w:ind w:left="42"/>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 xml:space="preserve"> - написання слів разом та/або окремо, та/або через дефіс;</w:t>
            </w:r>
          </w:p>
          <w:p w:rsidR="0056420F" w:rsidRPr="00730D91" w:rsidRDefault="0056420F" w:rsidP="00730D91">
            <w:pPr>
              <w:pStyle w:val="ListParagraph"/>
              <w:widowControl w:val="0"/>
              <w:tabs>
                <w:tab w:val="left" w:pos="325"/>
              </w:tabs>
              <w:spacing w:after="0" w:line="240" w:lineRule="auto"/>
              <w:ind w:left="42"/>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2.</w:t>
            </w:r>
            <w:r w:rsidRPr="00730D91">
              <w:rPr>
                <w:rFonts w:cs="Helvetica Neue"/>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3.</w:t>
            </w:r>
            <w:r w:rsidRPr="00730D91">
              <w:rPr>
                <w:rFonts w:cs="Helvetica Neue"/>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4.</w:t>
            </w:r>
            <w:r w:rsidRPr="00730D91">
              <w:rPr>
                <w:rFonts w:cs="Helvetica Neue"/>
                <w:color w:val="000000"/>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5.</w:t>
            </w:r>
            <w:r w:rsidRPr="00730D91">
              <w:rPr>
                <w:rFonts w:cs="Helvetica Neue"/>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6.</w:t>
            </w:r>
            <w:r w:rsidRPr="00730D91">
              <w:rPr>
                <w:rFonts w:cs="Helvetica Neue"/>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7.</w:t>
            </w:r>
            <w:r w:rsidRPr="00730D91">
              <w:rPr>
                <w:rFonts w:cs="Helvetica Neue"/>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8.</w:t>
            </w:r>
            <w:r w:rsidRPr="00730D91">
              <w:rPr>
                <w:rFonts w:cs="Helvetica Neue"/>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9.</w:t>
            </w:r>
            <w:r w:rsidRPr="00730D91">
              <w:rPr>
                <w:rFonts w:cs="Helvetica Neue"/>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10.</w:t>
            </w:r>
            <w:r w:rsidRPr="00730D91">
              <w:rPr>
                <w:rFonts w:cs="Helvetica Neue"/>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11.</w:t>
            </w:r>
            <w:r w:rsidRPr="00730D91">
              <w:rPr>
                <w:rFonts w:cs="Helvetica Neue"/>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420F" w:rsidRPr="00730D91" w:rsidRDefault="0056420F" w:rsidP="00730D91">
            <w:pPr>
              <w:widowControl w:val="0"/>
              <w:tabs>
                <w:tab w:val="left" w:pos="325"/>
              </w:tabs>
              <w:jc w:val="both"/>
              <w:rPr>
                <w:rFonts w:cs="Helvetica Neue"/>
                <w:color w:val="000000"/>
              </w:rPr>
            </w:pPr>
            <w:r w:rsidRPr="00730D91">
              <w:rPr>
                <w:rFonts w:cs="Helvetica Neue"/>
                <w:color w:val="000000"/>
              </w:rPr>
              <w:t>12.</w:t>
            </w:r>
            <w:r w:rsidRPr="00730D91">
              <w:rPr>
                <w:rFonts w:cs="Helvetica Neue"/>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420F" w:rsidRPr="00730D91" w:rsidRDefault="0056420F" w:rsidP="00730D91">
            <w:pPr>
              <w:widowControl w:val="0"/>
              <w:jc w:val="both"/>
              <w:rPr>
                <w:rFonts w:cs="Helvetica Neue"/>
                <w:i/>
                <w:iCs/>
                <w:color w:val="000000"/>
                <w:u w:val="single"/>
              </w:rPr>
            </w:pPr>
            <w:r w:rsidRPr="00730D91">
              <w:rPr>
                <w:rFonts w:cs="Helvetica Neue"/>
                <w:i/>
                <w:iCs/>
                <w:color w:val="000000"/>
                <w:u w:val="single"/>
              </w:rPr>
              <w:t>Приклади формальних помилок:</w:t>
            </w:r>
          </w:p>
          <w:p w:rsidR="0056420F" w:rsidRPr="00730D91" w:rsidRDefault="0056420F" w:rsidP="00730D91">
            <w:pPr>
              <w:widowControl w:val="0"/>
              <w:jc w:val="both"/>
              <w:rPr>
                <w:rFonts w:cs="Helvetica Neue"/>
                <w:color w:val="000000"/>
              </w:rPr>
            </w:pPr>
            <w:r w:rsidRPr="00730D91">
              <w:rPr>
                <w:rFonts w:cs="Helvetica Neue"/>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420F" w:rsidRPr="00730D91" w:rsidRDefault="0056420F" w:rsidP="00730D91">
            <w:pPr>
              <w:widowControl w:val="0"/>
              <w:jc w:val="both"/>
              <w:rPr>
                <w:rFonts w:cs="Helvetica Neue"/>
                <w:color w:val="000000"/>
              </w:rPr>
            </w:pPr>
            <w:r w:rsidRPr="00730D91">
              <w:rPr>
                <w:rFonts w:cs="Helvetica Neue"/>
                <w:color w:val="000000"/>
              </w:rPr>
              <w:t>-  «м.новий-розділ» замість «м.Новий-Розділ»;</w:t>
            </w:r>
          </w:p>
          <w:p w:rsidR="0056420F" w:rsidRPr="00730D91" w:rsidRDefault="0056420F" w:rsidP="00730D91">
            <w:pPr>
              <w:widowControl w:val="0"/>
              <w:jc w:val="both"/>
              <w:rPr>
                <w:rFonts w:cs="Helvetica Neue"/>
                <w:color w:val="000000"/>
              </w:rPr>
            </w:pPr>
            <w:r w:rsidRPr="00730D91">
              <w:rPr>
                <w:rFonts w:cs="Helvetica Neue"/>
                <w:color w:val="000000"/>
              </w:rPr>
              <w:t>- «поряд -ок» замість «поря – док»;</w:t>
            </w:r>
          </w:p>
          <w:p w:rsidR="0056420F" w:rsidRPr="00730D91" w:rsidRDefault="0056420F" w:rsidP="00730D91">
            <w:pPr>
              <w:widowControl w:val="0"/>
              <w:jc w:val="both"/>
              <w:rPr>
                <w:rFonts w:cs="Helvetica Neue"/>
                <w:color w:val="000000"/>
              </w:rPr>
            </w:pPr>
            <w:r w:rsidRPr="00730D91">
              <w:rPr>
                <w:rFonts w:cs="Helvetica Neue"/>
                <w:color w:val="000000"/>
              </w:rPr>
              <w:t>- «ненадається» замість «не надається»»;</w:t>
            </w:r>
          </w:p>
          <w:p w:rsidR="0056420F" w:rsidRPr="00730D91" w:rsidRDefault="0056420F" w:rsidP="00730D91">
            <w:pPr>
              <w:widowControl w:val="0"/>
              <w:jc w:val="both"/>
              <w:rPr>
                <w:rFonts w:cs="Helvetica Neue"/>
                <w:color w:val="000000"/>
              </w:rPr>
            </w:pPr>
            <w:r w:rsidRPr="00730D91">
              <w:rPr>
                <w:rFonts w:cs="Helvetica Neue"/>
                <w:color w:val="000000"/>
              </w:rPr>
              <w:t>- «______________№_____________» замість «22.11.2022 №125/01/10-03»</w:t>
            </w:r>
          </w:p>
          <w:p w:rsidR="0056420F" w:rsidRPr="00730D91" w:rsidRDefault="0056420F" w:rsidP="00730D91">
            <w:pPr>
              <w:widowControl w:val="0"/>
              <w:jc w:val="both"/>
              <w:rPr>
                <w:rFonts w:cs="Helvetica Neue"/>
                <w:color w:val="000000"/>
              </w:rPr>
            </w:pPr>
            <w:r w:rsidRPr="00730D91">
              <w:rPr>
                <w:rFonts w:cs="Helvetica Neue"/>
                <w:color w:val="000000"/>
              </w:rPr>
              <w:t xml:space="preserve">- учасник розмістив (завантажив) документ у форматі «JPG» замість  документа у форматі «pdf» (PortableDocumentFormat)». </w:t>
            </w:r>
          </w:p>
          <w:p w:rsidR="0056420F" w:rsidRPr="00730D91" w:rsidRDefault="0056420F" w:rsidP="00730D91">
            <w:pPr>
              <w:widowControl w:val="0"/>
              <w:ind w:left="40" w:hanging="20"/>
              <w:contextualSpacing/>
              <w:jc w:val="both"/>
              <w:rPr>
                <w:rFonts w:cs="Helvetica Neue"/>
                <w:color w:val="000000"/>
              </w:rPr>
            </w:pPr>
            <w:r w:rsidRPr="00730D91">
              <w:rPr>
                <w:rFonts w:cs="Helvetica Neue"/>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420F" w:rsidRPr="00730D91" w:rsidRDefault="0056420F" w:rsidP="00730D91">
            <w:pPr>
              <w:pStyle w:val="rvps2"/>
              <w:shd w:val="clear" w:color="auto" w:fill="FFFFFF"/>
              <w:spacing w:beforeAutospacing="0" w:afterAutospacing="0"/>
              <w:jc w:val="both"/>
              <w:rPr>
                <w:rFonts w:cs="Helvetica Neue"/>
                <w:lang w:val="uk-UA"/>
              </w:rPr>
            </w:pPr>
            <w:r w:rsidRPr="00730D91">
              <w:rPr>
                <w:rFonts w:cs="Helvetica Neue"/>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56420F" w:rsidRPr="00730D91" w:rsidRDefault="0056420F" w:rsidP="00730D91">
            <w:pPr>
              <w:widowControl w:val="0"/>
              <w:ind w:left="40" w:hanging="20"/>
              <w:contextualSpacing/>
              <w:jc w:val="both"/>
              <w:rPr>
                <w:rFonts w:cs="Helvetica Neue"/>
              </w:rPr>
            </w:pPr>
            <w:r w:rsidRPr="00730D91">
              <w:rPr>
                <w:rFonts w:cs="Helvetica Neue"/>
              </w:rPr>
              <w:t xml:space="preserve">В разі недотримання даної вимоги, пропозиція учасника </w:t>
            </w:r>
            <w:bookmarkStart w:id="1" w:name="_Hlk52459287"/>
            <w:r w:rsidRPr="00730D91">
              <w:rPr>
                <w:rFonts w:cs="Helvetica Neue"/>
              </w:rPr>
              <w:t>буде відхилено на підставі абзацу 6 пп.2 п.41 Особливостей, (не відповідає вимогам, установленим у тендерній документації відповідно до абзацу першого частини третьої статті 22 Закону).</w:t>
            </w:r>
          </w:p>
          <w:p w:rsidR="0056420F" w:rsidRPr="00730D91" w:rsidRDefault="0056420F" w:rsidP="00730D91">
            <w:pPr>
              <w:widowControl w:val="0"/>
              <w:contextualSpacing/>
              <w:jc w:val="both"/>
              <w:rPr>
                <w:rFonts w:cs="Helvetica Neue"/>
                <w:color w:val="000000"/>
              </w:rPr>
            </w:pPr>
            <w:bookmarkStart w:id="2" w:name="_Hlk37688954"/>
            <w:bookmarkEnd w:id="1"/>
            <w:r w:rsidRPr="00730D91">
              <w:rPr>
                <w:rFonts w:cs="Helvetica Neue"/>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30D91">
              <w:rPr>
                <w:rFonts w:cs="Helvetica Neue"/>
                <w:color w:val="0D0D0D"/>
              </w:rPr>
              <w:t xml:space="preserve"> </w:t>
            </w:r>
          </w:p>
          <w:p w:rsidR="0056420F" w:rsidRPr="00730D91" w:rsidRDefault="0056420F" w:rsidP="00730D91">
            <w:pPr>
              <w:widowControl w:val="0"/>
              <w:ind w:left="40" w:hanging="20"/>
              <w:contextualSpacing/>
              <w:jc w:val="both"/>
              <w:rPr>
                <w:rFonts w:cs="Helvetica Neue"/>
                <w:color w:val="000000"/>
              </w:rPr>
            </w:pPr>
            <w:r w:rsidRPr="00730D91">
              <w:rPr>
                <w:rFonts w:cs="Helvetica Neue"/>
                <w:color w:val="000000"/>
              </w:rPr>
              <w:t>Кожен учасник має право подати тільки одну тендерну пропозицію.</w:t>
            </w:r>
            <w:r w:rsidRPr="00730D91">
              <w:rPr>
                <w:rFonts w:cs="Helvetica Neue"/>
                <w:b/>
                <w:bCs/>
                <w:color w:val="000000"/>
              </w:rPr>
              <w:t xml:space="preserve"> </w:t>
            </w:r>
            <w:bookmarkEnd w:id="2"/>
          </w:p>
          <w:p w:rsidR="0056420F" w:rsidRPr="00730D91" w:rsidRDefault="0056420F" w:rsidP="00730D91">
            <w:pPr>
              <w:widowControl w:val="0"/>
              <w:jc w:val="both"/>
              <w:rPr>
                <w:rFonts w:cs="Helvetica Neue"/>
                <w:color w:val="000000"/>
              </w:rPr>
            </w:pPr>
            <w:r w:rsidRPr="00730D91">
              <w:rPr>
                <w:rFonts w:cs="Helvetica Neue"/>
                <w:color w:val="000000"/>
                <w:shd w:val="clear" w:color="auto" w:fill="FFFFFF"/>
              </w:rPr>
              <w:t xml:space="preserve">У випадку подання учасником більше однієї тендерної пропозиції </w:t>
            </w:r>
            <w:r w:rsidRPr="00730D91">
              <w:rPr>
                <w:rFonts w:cs="Helvetica Neue"/>
                <w:color w:val="000000"/>
              </w:rPr>
              <w:t xml:space="preserve">учасник вважається таким, </w:t>
            </w:r>
            <w:r w:rsidRPr="00730D91">
              <w:rPr>
                <w:rFonts w:cs="Helvetica Neue"/>
                <w:color w:val="000000"/>
                <w:shd w:val="clear" w:color="auto" w:fill="FFFFFF"/>
              </w:rPr>
              <w:t>що не відповідає встановленим </w:t>
            </w:r>
            <w:hyperlink r:id="rId7" w:anchor="n1422" w:history="1">
              <w:r w:rsidRPr="00730D91">
                <w:rPr>
                  <w:rFonts w:cs="Helvetica Neue"/>
                  <w:color w:val="000000"/>
                  <w:shd w:val="clear" w:color="auto" w:fill="FFFFFF"/>
                </w:rPr>
                <w:t>абзацом першим</w:t>
              </w:r>
            </w:hyperlink>
            <w:r w:rsidRPr="00730D91">
              <w:rPr>
                <w:rFonts w:cs="Helvetica Neue"/>
                <w:color w:val="00000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bookmarkStart w:id="3" w:name="_Hlk37757836"/>
            <w:r w:rsidRPr="00730D91">
              <w:rPr>
                <w:rFonts w:cs="Helvetica Neue"/>
                <w:b/>
                <w:bCs/>
                <w:color w:val="000000"/>
              </w:rPr>
              <w:t>Забезпечення тендерної пропозиції</w:t>
            </w:r>
            <w:bookmarkEnd w:id="3"/>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color w:val="000000"/>
                <w:lang w:eastAsia="uk-UA"/>
              </w:rPr>
            </w:pPr>
            <w:r w:rsidRPr="00730D91">
              <w:rPr>
                <w:rFonts w:cs="Helvetica Neue"/>
                <w:color w:val="000000"/>
                <w:lang w:eastAsia="uk-UA"/>
              </w:rPr>
              <w:t>Забезпечення тендерної пропозиції Замовником не вимагається.</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pStyle w:val="2d"/>
              <w:widowControl w:val="0"/>
              <w:contextualSpacing/>
              <w:jc w:val="both"/>
              <w:rPr>
                <w:rFonts w:ascii="Times New Roman" w:hAnsi="Times New Roman" w:cs="Helvetica Neue"/>
                <w:i/>
                <w:color w:val="000000"/>
                <w:sz w:val="24"/>
                <w:szCs w:val="24"/>
                <w:lang w:eastAsia="uk-UA"/>
              </w:rPr>
            </w:pPr>
            <w:r w:rsidRPr="00730D91">
              <w:rPr>
                <w:rFonts w:ascii="Times New Roman" w:hAnsi="Times New Roman" w:cs="Helvetica Neue"/>
                <w:b/>
                <w:bCs/>
                <w:color w:val="000000"/>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ind w:right="120"/>
              <w:contextualSpacing/>
              <w:jc w:val="both"/>
              <w:rPr>
                <w:rFonts w:cs="Helvetica Neue"/>
                <w:color w:val="000000"/>
              </w:rPr>
            </w:pPr>
            <w:r w:rsidRPr="00730D91">
              <w:rPr>
                <w:rFonts w:cs="Helvetica Neue"/>
                <w:color w:val="000000"/>
                <w:lang w:eastAsia="uk-UA"/>
              </w:rPr>
              <w:t xml:space="preserve">Забезпечення тендерної пропозиції Замовником </w:t>
            </w:r>
            <w:r w:rsidRPr="00730D91">
              <w:rPr>
                <w:rFonts w:cs="Helvetica Neue"/>
                <w:color w:val="000000"/>
              </w:rPr>
              <w:t>не вимагається.</w:t>
            </w:r>
          </w:p>
          <w:p w:rsidR="0056420F" w:rsidRPr="00730D91" w:rsidRDefault="0056420F" w:rsidP="00730D91">
            <w:pPr>
              <w:pStyle w:val="rvps2"/>
              <w:widowControl w:val="0"/>
              <w:shd w:val="clear" w:color="auto" w:fill="FFFFFF"/>
              <w:spacing w:beforeAutospacing="0" w:afterAutospacing="0"/>
              <w:ind w:firstLine="284"/>
              <w:contextualSpacing/>
              <w:jc w:val="both"/>
              <w:textAlignment w:val="baseline"/>
              <w:rPr>
                <w:rFonts w:ascii="Helvetica Neue" w:hAnsi="Helvetica Neue" w:cs="Helvetica Neue"/>
                <w:color w:val="000000"/>
                <w:sz w:val="22"/>
                <w:szCs w:val="22"/>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pStyle w:val="2d"/>
              <w:widowControl w:val="0"/>
              <w:contextualSpacing/>
              <w:rPr>
                <w:rFonts w:ascii="Times New Roman" w:hAnsi="Times New Roman" w:cs="Helvetica Neue"/>
                <w:b/>
                <w:color w:val="000000"/>
                <w:sz w:val="24"/>
                <w:szCs w:val="24"/>
                <w:lang w:eastAsia="uk-UA"/>
              </w:rPr>
            </w:pPr>
            <w:r w:rsidRPr="00730D91">
              <w:rPr>
                <w:rFonts w:ascii="Times New Roman" w:hAnsi="Times New Roman" w:cs="Helvetica Neue"/>
                <w:b/>
                <w:color w:val="000000"/>
                <w:sz w:val="24"/>
                <w:szCs w:val="24"/>
                <w:lang w:eastAsia="uk-UA"/>
              </w:rPr>
              <w:t>Строк дії тендерної пропозиції, протягом якого тендерні пропозиції вважаються дійсними</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jc w:val="both"/>
              <w:rPr>
                <w:rFonts w:cs="Helvetica Neue"/>
                <w:color w:val="000000"/>
              </w:rPr>
            </w:pPr>
            <w:r w:rsidRPr="00730D91">
              <w:rPr>
                <w:rFonts w:cs="Helvetica Neue"/>
                <w:color w:val="000000"/>
              </w:rPr>
              <w:t>Тендерні пропозиції вважаються дійсними протягом 90 (дев`яносто) днів із дати кінцевого строку подання тендерних пропозицій.</w:t>
            </w:r>
          </w:p>
          <w:p w:rsidR="0056420F" w:rsidRPr="00730D91" w:rsidRDefault="0056420F" w:rsidP="00730D91">
            <w:pPr>
              <w:widowControl w:val="0"/>
              <w:jc w:val="both"/>
              <w:rPr>
                <w:rFonts w:cs="Helvetica Neue"/>
                <w:color w:val="000000"/>
              </w:rPr>
            </w:pPr>
            <w:r w:rsidRPr="00730D91">
              <w:rPr>
                <w:rFonts w:cs="Helvetica Neue"/>
                <w:color w:val="000000"/>
              </w:rPr>
              <w:t>До закінчення цього строку замовник має право вимагати від учасників процедури закупівлі продовження строку дії тендерних пропозицій.</w:t>
            </w:r>
          </w:p>
          <w:p w:rsidR="0056420F" w:rsidRPr="00730D91" w:rsidRDefault="0056420F" w:rsidP="00730D91">
            <w:pPr>
              <w:widowControl w:val="0"/>
              <w:jc w:val="both"/>
              <w:rPr>
                <w:rFonts w:cs="Helvetica Neue"/>
                <w:color w:val="000000"/>
              </w:rPr>
            </w:pPr>
            <w:r w:rsidRPr="00730D91">
              <w:rPr>
                <w:rFonts w:cs="Helvetica Neue"/>
                <w:color w:val="000000"/>
              </w:rPr>
              <w:t xml:space="preserve">Учасник процедури закупівлі </w:t>
            </w:r>
            <w:r w:rsidRPr="00730D91">
              <w:rPr>
                <w:rFonts w:cs="Helvetica Neue"/>
                <w:b/>
                <w:bCs/>
                <w:i/>
                <w:iCs/>
                <w:color w:val="000000"/>
              </w:rPr>
              <w:t>має право:</w:t>
            </w:r>
          </w:p>
          <w:p w:rsidR="0056420F" w:rsidRPr="00730D91" w:rsidRDefault="0056420F" w:rsidP="00730D91">
            <w:pPr>
              <w:pStyle w:val="ListParagraph"/>
              <w:widowControl w:val="0"/>
              <w:numPr>
                <w:ilvl w:val="0"/>
                <w:numId w:val="3"/>
              </w:numPr>
              <w:spacing w:after="0" w:line="240" w:lineRule="auto"/>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відхилити таку вимогу, не втрачаючи при цьому наданого ним забезпечення тендерної пропозиції;</w:t>
            </w:r>
          </w:p>
          <w:p w:rsidR="0056420F" w:rsidRPr="00730D91" w:rsidRDefault="0056420F" w:rsidP="00730D91">
            <w:pPr>
              <w:pStyle w:val="ListParagraph"/>
              <w:widowControl w:val="0"/>
              <w:numPr>
                <w:ilvl w:val="0"/>
                <w:numId w:val="2"/>
              </w:numPr>
              <w:spacing w:after="0" w:line="240" w:lineRule="auto"/>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6420F" w:rsidRPr="00730D91" w:rsidRDefault="0056420F" w:rsidP="00730D91">
            <w:pPr>
              <w:widowControl w:val="0"/>
              <w:jc w:val="both"/>
              <w:rPr>
                <w:rFonts w:cs="Helvetica Neue"/>
                <w:color w:val="000000"/>
              </w:rPr>
            </w:pPr>
            <w:r w:rsidRPr="00730D91">
              <w:rPr>
                <w:rFonts w:cs="Helvetica Neue"/>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i/>
                <w:color w:val="000000"/>
                <w:lang w:eastAsia="uk-UA"/>
              </w:rPr>
            </w:pPr>
            <w:r w:rsidRPr="00730D91">
              <w:rPr>
                <w:rFonts w:cs="Helvetica Neue"/>
                <w:b/>
                <w:bCs/>
                <w:color w:val="000000"/>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ind w:right="120"/>
              <w:contextualSpacing/>
              <w:jc w:val="both"/>
              <w:rPr>
                <w:rFonts w:cs="Helvetica Neue"/>
                <w:b/>
                <w:bCs/>
                <w:color w:val="000000"/>
              </w:rPr>
            </w:pPr>
            <w:r w:rsidRPr="00730D91">
              <w:rPr>
                <w:rFonts w:cs="Helvetica Neue"/>
                <w:b/>
                <w:bCs/>
                <w:color w:val="000000"/>
              </w:rPr>
              <w:t>Підстави, встановлені статтею 17 Закону</w:t>
            </w:r>
            <w:r w:rsidRPr="00E81D51">
              <w:t xml:space="preserve"> </w:t>
            </w:r>
            <w:r w:rsidRPr="00730D91">
              <w:rPr>
                <w:rFonts w:cs="Helvetica Neue"/>
                <w:b/>
                <w:bCs/>
                <w:color w:val="000000"/>
              </w:rPr>
              <w:t xml:space="preserve">в </w:t>
            </w:r>
            <w:r w:rsidRPr="00730D91">
              <w:rPr>
                <w:rFonts w:cs="Helvetica Neue"/>
                <w:b/>
                <w:bCs/>
                <w:iCs/>
                <w:color w:val="000000"/>
              </w:rPr>
              <w:t>Додатку 1</w:t>
            </w:r>
          </w:p>
          <w:p w:rsidR="0056420F" w:rsidRPr="00730D91" w:rsidRDefault="0056420F" w:rsidP="00730D91">
            <w:pPr>
              <w:widowControl w:val="0"/>
              <w:ind w:right="120"/>
              <w:contextualSpacing/>
              <w:jc w:val="both"/>
              <w:rPr>
                <w:rFonts w:cs="Helvetica Neue"/>
                <w:bCs/>
                <w:color w:val="000000"/>
              </w:rPr>
            </w:pPr>
            <w:r w:rsidRPr="00730D91">
              <w:rPr>
                <w:rFonts w:cs="Helvetica Neue"/>
                <w:bCs/>
                <w:color w:val="000000"/>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6420F" w:rsidRPr="00730D91" w:rsidRDefault="0056420F" w:rsidP="00730D91">
            <w:pPr>
              <w:jc w:val="both"/>
              <w:rPr>
                <w:rFonts w:cs="Helvetica Neue"/>
                <w:color w:val="000000"/>
                <w:shd w:val="solid" w:color="FFFFFF" w:fill="FFFFFF"/>
                <w:lang w:eastAsia="en-US"/>
              </w:rPr>
            </w:pPr>
            <w:r w:rsidRPr="00730D91">
              <w:rPr>
                <w:rFonts w:cs="Helvetica Neue"/>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420F" w:rsidRPr="00730D91" w:rsidRDefault="0056420F" w:rsidP="00730D91">
            <w:pPr>
              <w:jc w:val="both"/>
              <w:rPr>
                <w:rFonts w:cs="Helvetica Neue"/>
                <w:color w:val="000000"/>
              </w:rPr>
            </w:pPr>
            <w:r w:rsidRPr="00730D91">
              <w:rPr>
                <w:rFonts w:cs="Helvetica Neue"/>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20F" w:rsidRPr="00FC04B3"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Вимоги до предмета закупівлі (технічні, якісні та кількісні характеристики) згідно з</w:t>
            </w:r>
            <w:hyperlink r:id="rId8" w:history="1">
              <w:r w:rsidRPr="00730D91">
                <w:rPr>
                  <w:rFonts w:cs="Helvetica Neue"/>
                  <w:color w:val="000000"/>
                </w:rPr>
                <w:t xml:space="preserve"> пунктом третім </w:t>
              </w:r>
              <w:r w:rsidRPr="00730D91">
                <w:rPr>
                  <w:rFonts w:cs="Helvetica Neue"/>
                  <w:color w:val="000000"/>
                  <w:u w:val="single"/>
                </w:rPr>
                <w:t>частиною другою</w:t>
              </w:r>
            </w:hyperlink>
            <w:r w:rsidRPr="00730D91">
              <w:rPr>
                <w:rFonts w:cs="Helvetica Neue"/>
                <w:color w:val="000000"/>
              </w:rPr>
              <w:t xml:space="preserve"> статті 22 Закону зазначено в </w:t>
            </w:r>
            <w:r w:rsidRPr="00730D91">
              <w:rPr>
                <w:rFonts w:cs="Helvetica Neue"/>
                <w:b/>
                <w:bCs/>
                <w:iCs/>
                <w:color w:val="000000"/>
              </w:rPr>
              <w:t>Додатку 2</w:t>
            </w:r>
            <w:r w:rsidRPr="00730D91">
              <w:rPr>
                <w:rFonts w:cs="Helvetica Neue"/>
                <w:b/>
                <w:bCs/>
                <w:color w:val="000000"/>
              </w:rPr>
              <w:t xml:space="preserve"> </w:t>
            </w:r>
            <w:r w:rsidRPr="00730D91">
              <w:rPr>
                <w:rFonts w:cs="Helvetica Neue"/>
                <w:color w:val="000000"/>
              </w:rPr>
              <w:t>до цієї тендерної документації.</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pPr>
            <w:r w:rsidRPr="00730D91">
              <w:rPr>
                <w:rFonts w:cs="Helvetica Neue"/>
              </w:rPr>
              <w:t xml:space="preserve">Вимоги до предмета закупівлі </w:t>
            </w:r>
            <w:r w:rsidRPr="00730D91">
              <w:t>(маркування, протоколи випробувань або сертифікати) згідно</w:t>
            </w:r>
            <w:r w:rsidRPr="00730D91">
              <w:rPr>
                <w:rFonts w:cs="Helvetica Neue"/>
              </w:rPr>
              <w:t xml:space="preserve"> з</w:t>
            </w:r>
            <w:hyperlink r:id="rId9" w:history="1">
              <w:r w:rsidRPr="00730D91">
                <w:rPr>
                  <w:rFonts w:cs="Helvetica Neue"/>
                </w:rPr>
                <w:t xml:space="preserve"> пунктом четвертим </w:t>
              </w:r>
              <w:r w:rsidRPr="00730D91">
                <w:rPr>
                  <w:rFonts w:cs="Helvetica Neue"/>
                  <w:u w:val="single"/>
                </w:rPr>
                <w:t>частиною другою</w:t>
              </w:r>
            </w:hyperlink>
            <w:r w:rsidRPr="00730D91">
              <w:rPr>
                <w:rFonts w:cs="Helvetica Neue"/>
              </w:rPr>
              <w:t xml:space="preserve"> статті 22 Закону зазначено в </w:t>
            </w:r>
            <w:r w:rsidRPr="00730D91">
              <w:rPr>
                <w:rFonts w:cs="Helvetica Neue"/>
                <w:b/>
                <w:bCs/>
                <w:iCs/>
              </w:rPr>
              <w:t>Додатку 2</w:t>
            </w:r>
            <w:r w:rsidRPr="00730D91">
              <w:rPr>
                <w:rFonts w:cs="Helvetica Neue"/>
                <w:b/>
                <w:bCs/>
              </w:rPr>
              <w:t xml:space="preserve"> </w:t>
            </w:r>
            <w:r w:rsidRPr="00730D91">
              <w:rPr>
                <w:rFonts w:cs="Helvetica Neue"/>
              </w:rPr>
              <w:t>до цієї тендерної документації.</w:t>
            </w:r>
          </w:p>
          <w:p w:rsidR="0056420F" w:rsidRPr="00730D91" w:rsidRDefault="0056420F" w:rsidP="00730D91">
            <w:pPr>
              <w:jc w:val="both"/>
              <w:rPr>
                <w:color w:val="000000"/>
              </w:rPr>
            </w:pP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b/>
                <w:color w:val="000000"/>
              </w:rPr>
            </w:pPr>
            <w:r w:rsidRPr="00730D91">
              <w:rPr>
                <w:b/>
                <w:color w:val="000000"/>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jc w:val="both"/>
              <w:rPr>
                <w:rFonts w:cs="Helvetica Neue"/>
                <w:color w:val="000000"/>
              </w:rPr>
            </w:pPr>
            <w:r w:rsidRPr="00730D91">
              <w:rPr>
                <w:rFonts w:cs="Helvetica Neue"/>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IV. Подання та розкриття тендерної пропозиції</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pStyle w:val="2d"/>
              <w:widowControl w:val="0"/>
              <w:contextualSpacing/>
              <w:jc w:val="both"/>
              <w:rPr>
                <w:rFonts w:ascii="Times New Roman" w:hAnsi="Times New Roman"/>
                <w:b/>
                <w:color w:val="000000"/>
                <w:sz w:val="24"/>
                <w:szCs w:val="24"/>
                <w:highlight w:val="yellow"/>
                <w:lang w:eastAsia="uk-UA"/>
              </w:rPr>
            </w:pPr>
            <w:r w:rsidRPr="00730D91">
              <w:rPr>
                <w:rStyle w:val="rvts0"/>
                <w:rFonts w:ascii="Times New Roman" w:hAnsi="Times New Roman"/>
                <w:b/>
                <w:color w:val="000000"/>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56420F" w:rsidRPr="00F519F3" w:rsidRDefault="0056420F" w:rsidP="00730D91">
            <w:pPr>
              <w:pStyle w:val="Body"/>
              <w:spacing w:line="276" w:lineRule="auto"/>
              <w:jc w:val="both"/>
              <w:rPr>
                <w:rFonts w:cs="Times New Roman"/>
                <w:b/>
                <w:color w:val="auto"/>
              </w:rPr>
            </w:pPr>
            <w:r w:rsidRPr="00730D91">
              <w:rPr>
                <w:rFonts w:cs="Times New Roman"/>
              </w:rPr>
              <w:t xml:space="preserve"> </w:t>
            </w:r>
            <w:r w:rsidRPr="00F519F3">
              <w:rPr>
                <w:rFonts w:cs="Times New Roman"/>
                <w:color w:val="auto"/>
              </w:rPr>
              <w:t>С</w:t>
            </w:r>
            <w:r w:rsidRPr="00F519F3">
              <w:rPr>
                <w:rFonts w:cs="Times New Roman"/>
                <w:b/>
                <w:color w:val="auto"/>
              </w:rPr>
              <w:t xml:space="preserve">трок подання тендерних пропозицій - </w:t>
            </w:r>
            <w:r w:rsidRPr="00F519F3">
              <w:rPr>
                <w:rFonts w:cs="Times New Roman"/>
                <w:color w:val="auto"/>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F519F3">
              <w:rPr>
                <w:rFonts w:cs="Times New Roman"/>
                <w:b/>
                <w:color w:val="auto"/>
              </w:rPr>
              <w:t xml:space="preserve"> –</w:t>
            </w:r>
            <w:r>
              <w:rPr>
                <w:rFonts w:cs="Times New Roman"/>
                <w:b/>
                <w:color w:val="auto"/>
                <w:lang w:val="ru-RU"/>
              </w:rPr>
              <w:t xml:space="preserve"> 03.12.2022 </w:t>
            </w:r>
            <w:r>
              <w:rPr>
                <w:rFonts w:cs="Times New Roman"/>
                <w:b/>
                <w:color w:val="auto"/>
              </w:rPr>
              <w:t xml:space="preserve">року </w:t>
            </w:r>
            <w:r w:rsidRPr="00F519F3">
              <w:rPr>
                <w:rFonts w:cs="Times New Roman"/>
                <w:b/>
                <w:color w:val="auto"/>
              </w:rPr>
              <w:t>00:00.</w:t>
            </w:r>
          </w:p>
          <w:p w:rsidR="0056420F" w:rsidRPr="00730D91" w:rsidRDefault="0056420F" w:rsidP="00730D91">
            <w:pPr>
              <w:pStyle w:val="Body"/>
              <w:spacing w:line="276" w:lineRule="auto"/>
              <w:jc w:val="both"/>
              <w:rPr>
                <w:rFonts w:eastAsia="Times New Roman" w:cs="Times New Roman"/>
              </w:rPr>
            </w:pPr>
            <w:r w:rsidRPr="00730D91">
              <w:rPr>
                <w:rFonts w:eastAsia="Times New Roman" w:cs="Times New Roman"/>
              </w:rPr>
              <w:t>Отримана тендерна пропозиція вноситься автоматично до реєстру отриманих тендерних пропозицій.</w:t>
            </w:r>
          </w:p>
          <w:p w:rsidR="0056420F" w:rsidRPr="00730D91" w:rsidRDefault="0056420F" w:rsidP="00730D91">
            <w:pPr>
              <w:pStyle w:val="Body"/>
              <w:spacing w:line="276" w:lineRule="auto"/>
              <w:jc w:val="both"/>
              <w:rPr>
                <w:rFonts w:eastAsia="Times New Roman" w:cs="Times New Roman"/>
              </w:rPr>
            </w:pPr>
            <w:r w:rsidRPr="00730D91">
              <w:rPr>
                <w:rFonts w:eastAsia="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420F" w:rsidRPr="00730D91" w:rsidRDefault="0056420F" w:rsidP="00730D91">
            <w:pPr>
              <w:pStyle w:val="Body"/>
              <w:spacing w:line="276" w:lineRule="auto"/>
              <w:jc w:val="both"/>
              <w:rPr>
                <w:rFonts w:ascii="Helvetica Neue" w:hAnsi="Helvetica Neue" w:cs="Times New Roman"/>
                <w:b/>
                <w:color w:val="FF0000"/>
              </w:rPr>
            </w:pPr>
            <w:r w:rsidRPr="00730D91">
              <w:rPr>
                <w:rFonts w:eastAsia="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rPr>
            </w:pPr>
            <w:r w:rsidRPr="00730D91">
              <w:rPr>
                <w:rFonts w:cs="Helvetica Neue"/>
                <w:b/>
                <w:color w:val="000000"/>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420F" w:rsidRPr="00730D91" w:rsidRDefault="0056420F" w:rsidP="00730D91">
            <w:pPr>
              <w:widowControl w:val="0"/>
              <w:contextualSpacing/>
              <w:jc w:val="both"/>
              <w:rPr>
                <w:rFonts w:cs="Helvetica Neue"/>
                <w:color w:val="000000"/>
                <w:shd w:val="solid" w:color="FFFFFF" w:fill="FFFFFF"/>
                <w:lang w:eastAsia="en-US"/>
              </w:rPr>
            </w:pPr>
            <w:r w:rsidRPr="00730D91">
              <w:rPr>
                <w:rFonts w:cs="Helvetica Neue"/>
                <w:color w:val="000000"/>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6420F" w:rsidRPr="00730D91" w:rsidRDefault="0056420F" w:rsidP="00730D91">
            <w:pPr>
              <w:widowControl w:val="0"/>
              <w:spacing w:line="276" w:lineRule="auto"/>
              <w:jc w:val="both"/>
              <w:rPr>
                <w:color w:val="000000"/>
              </w:rPr>
            </w:pPr>
            <w:r w:rsidRPr="00730D91">
              <w:rPr>
                <w:color w:val="000000"/>
              </w:rPr>
              <w:t>Для проведення відкритих торгів із застосуванням електронного аукціону повинно бути подано не менше двох тендерних пропозицій.</w:t>
            </w:r>
          </w:p>
          <w:p w:rsidR="0056420F" w:rsidRPr="00730D91" w:rsidRDefault="0056420F" w:rsidP="00730D91">
            <w:pPr>
              <w:widowControl w:val="0"/>
              <w:spacing w:line="276" w:lineRule="auto"/>
              <w:jc w:val="both"/>
              <w:rPr>
                <w:color w:val="000000"/>
              </w:rPr>
            </w:pPr>
            <w:r w:rsidRPr="00730D91">
              <w:rPr>
                <w:color w:val="000000"/>
              </w:rPr>
              <w:t>Електронний аукціон проводиться електронною системою закупівель відповідно до статті 30 Закону.</w:t>
            </w:r>
          </w:p>
        </w:tc>
      </w:tr>
      <w:tr w:rsidR="0056420F" w:rsidRPr="00FC04B3"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V. Оцінка тендерної пропозиції</w:t>
            </w:r>
          </w:p>
        </w:tc>
      </w:tr>
      <w:tr w:rsidR="0056420F" w:rsidRPr="00FC04B3" w:rsidTr="00730D91">
        <w:tc>
          <w:tcPr>
            <w:tcW w:w="731" w:type="dxa"/>
            <w:tcBorders>
              <w:top w:val="single" w:sz="4" w:space="0" w:color="000000"/>
              <w:left w:val="single" w:sz="4" w:space="0" w:color="000000"/>
              <w:bottom w:val="single" w:sz="4" w:space="0" w:color="auto"/>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jc w:val="both"/>
              <w:rPr>
                <w:rFonts w:cs="Helvetica Neue"/>
                <w:color w:val="000000"/>
                <w:shd w:val="solid" w:color="FFFFFF" w:fill="FFFFFF"/>
                <w:lang w:eastAsia="en-US"/>
              </w:rPr>
            </w:pPr>
            <w:r w:rsidRPr="00730D91">
              <w:rPr>
                <w:rFonts w:cs="Helvetica Neue"/>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730D91">
              <w:rPr>
                <w:rFonts w:cs="Helvetica Neue"/>
                <w:color w:val="000000"/>
                <w:shd w:val="solid" w:color="FFFFFF" w:fill="FFFFFF"/>
                <w:lang w:eastAsia="en-US"/>
              </w:rPr>
              <w:br/>
              <w:t>Особливостей.</w:t>
            </w:r>
          </w:p>
          <w:p w:rsidR="0056420F" w:rsidRPr="00730D91" w:rsidRDefault="0056420F" w:rsidP="00730D91">
            <w:pPr>
              <w:widowControl w:val="0"/>
              <w:jc w:val="both"/>
              <w:rPr>
                <w:color w:val="000000"/>
              </w:rPr>
            </w:pPr>
            <w:r w:rsidRPr="00730D91">
              <w:rPr>
                <w:color w:val="000000"/>
              </w:rPr>
              <w:t>Для проведення відкритих торгів із застосуванням електронного аукціону повинно бути подано не менше двох тендерних пропозицій.</w:t>
            </w:r>
          </w:p>
          <w:p w:rsidR="0056420F" w:rsidRPr="00730D91" w:rsidRDefault="0056420F" w:rsidP="00730D91">
            <w:pPr>
              <w:widowControl w:val="0"/>
              <w:jc w:val="both"/>
              <w:rPr>
                <w:color w:val="000000"/>
              </w:rPr>
            </w:pPr>
            <w:r w:rsidRPr="00730D91">
              <w:rPr>
                <w:color w:val="000000"/>
              </w:rPr>
              <w:t>Електронний аукціон проводиться електронною системою закупівель відповідно до статті 30 Закону.</w:t>
            </w:r>
          </w:p>
          <w:p w:rsidR="0056420F" w:rsidRPr="00730D91" w:rsidRDefault="0056420F" w:rsidP="00730D91">
            <w:pPr>
              <w:widowControl w:val="0"/>
              <w:jc w:val="both"/>
              <w:rPr>
                <w:color w:val="000000"/>
              </w:rPr>
            </w:pPr>
            <w:r w:rsidRPr="00730D91">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6420F" w:rsidRPr="00730D91" w:rsidRDefault="0056420F" w:rsidP="00730D91">
            <w:pPr>
              <w:widowControl w:val="0"/>
              <w:jc w:val="both"/>
              <w:rPr>
                <w:color w:val="000000"/>
              </w:rPr>
            </w:pPr>
            <w:r w:rsidRPr="00730D91">
              <w:rPr>
                <w:color w:val="00000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6420F" w:rsidRPr="00730D91" w:rsidRDefault="0056420F" w:rsidP="00730D91">
            <w:pPr>
              <w:widowControl w:val="0"/>
              <w:jc w:val="both"/>
              <w:rPr>
                <w:rFonts w:cs="Helvetica Neue"/>
                <w:color w:val="000000"/>
              </w:rPr>
            </w:pPr>
            <w:r w:rsidRPr="00730D91">
              <w:rPr>
                <w:rFonts w:cs="Helvetica Neue"/>
                <w:color w:val="00000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6420F" w:rsidRPr="00730D91" w:rsidRDefault="0056420F" w:rsidP="00730D91">
            <w:pPr>
              <w:jc w:val="both"/>
              <w:rPr>
                <w:rFonts w:cs="Helvetica Neue"/>
              </w:rPr>
            </w:pPr>
            <w:r w:rsidRPr="00730D91">
              <w:rPr>
                <w:rFonts w:cs="Helvetica Neu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56420F" w:rsidRPr="00730D91" w:rsidRDefault="0056420F" w:rsidP="00730D91">
            <w:pPr>
              <w:jc w:val="both"/>
              <w:rPr>
                <w:rFonts w:cs="Helvetica Neue"/>
              </w:rPr>
            </w:pPr>
            <w:r w:rsidRPr="00730D91">
              <w:rPr>
                <w:rFonts w:cs="Helvetica Neue"/>
              </w:rPr>
              <w:t xml:space="preserve">Розмір мінімального кроку пониження ціни під час електронного аукціону – </w:t>
            </w:r>
            <w:r w:rsidRPr="00730D91">
              <w:rPr>
                <w:rFonts w:cs="Helvetica Neue"/>
                <w:b/>
              </w:rPr>
              <w:t>0,5 %</w:t>
            </w:r>
          </w:p>
          <w:p w:rsidR="0056420F" w:rsidRPr="00730D91" w:rsidRDefault="0056420F" w:rsidP="00730D91">
            <w:pPr>
              <w:widowControl w:val="0"/>
              <w:contextualSpacing/>
              <w:jc w:val="both"/>
              <w:rPr>
                <w:rFonts w:cs="Helvetica Neue"/>
                <w:color w:val="000000"/>
              </w:rPr>
            </w:pPr>
            <w:r w:rsidRPr="00730D91">
              <w:rPr>
                <w:rFonts w:cs="Helvetica Neue"/>
                <w:b/>
                <w:bCs/>
                <w:color w:val="000000"/>
              </w:rPr>
              <w:t>Перелік критеріїв та методика оцінки тендерної пропозиції із зазначенням питомої ваги критерію:</w:t>
            </w:r>
          </w:p>
          <w:p w:rsidR="0056420F" w:rsidRPr="00730D91" w:rsidRDefault="0056420F" w:rsidP="00730D91">
            <w:pPr>
              <w:widowControl w:val="0"/>
              <w:contextualSpacing/>
              <w:jc w:val="both"/>
              <w:rPr>
                <w:rFonts w:cs="Helvetica Neue"/>
                <w:color w:val="000000"/>
              </w:rPr>
            </w:pPr>
            <w:r w:rsidRPr="00730D91">
              <w:rPr>
                <w:rFonts w:cs="Helvetica Neue"/>
                <w:color w:val="000000"/>
              </w:rPr>
              <w:t xml:space="preserve">Оцінка тендерних пропозицій здійснюється на основі критерію </w:t>
            </w:r>
            <w:r w:rsidRPr="00730D91">
              <w:rPr>
                <w:rFonts w:cs="Helvetica Neue"/>
                <w:b/>
                <w:color w:val="000000"/>
              </w:rPr>
              <w:t>„Ціна”. Питома вага – 100%.</w:t>
            </w:r>
          </w:p>
          <w:p w:rsidR="0056420F" w:rsidRPr="00730D91" w:rsidRDefault="0056420F" w:rsidP="00730D91">
            <w:pPr>
              <w:widowControl w:val="0"/>
              <w:jc w:val="both"/>
              <w:rPr>
                <w:rFonts w:cs="Helvetica Neue"/>
                <w:color w:val="000000"/>
              </w:rPr>
            </w:pPr>
            <w:r w:rsidRPr="00730D91">
              <w:rPr>
                <w:rFonts w:cs="Helvetica Neue"/>
                <w:color w:val="000000"/>
              </w:rPr>
              <w:t xml:space="preserve">Строк розгляду тендерної пропозиції, що за результатами оцінки визначена найбільш економічно вигідною, </w:t>
            </w:r>
            <w:r w:rsidRPr="00730D91">
              <w:rPr>
                <w:rFonts w:cs="Helvetica Neue"/>
                <w:b/>
                <w:bCs/>
                <w:iCs/>
                <w:color w:val="000000"/>
              </w:rPr>
              <w:t>не повинен перевищувати п’яти робочих днів</w:t>
            </w:r>
            <w:r w:rsidRPr="00730D91">
              <w:rPr>
                <w:rFonts w:cs="Helvetica Neue"/>
                <w:color w:val="000000"/>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420F" w:rsidRPr="00730D91" w:rsidRDefault="0056420F" w:rsidP="00730D91">
            <w:pPr>
              <w:widowControl w:val="0"/>
              <w:jc w:val="both"/>
              <w:rPr>
                <w:rFonts w:cs="Helvetica Neue"/>
              </w:rPr>
            </w:pPr>
            <w:r w:rsidRPr="00730D91">
              <w:rPr>
                <w:rFonts w:cs="Helvetica Neue"/>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56420F" w:rsidRPr="00730D91" w:rsidRDefault="0056420F" w:rsidP="00730D91">
            <w:pPr>
              <w:widowControl w:val="0"/>
              <w:jc w:val="both"/>
              <w:rPr>
                <w:color w:val="000000"/>
              </w:rPr>
            </w:pPr>
            <w:r w:rsidRPr="00730D91">
              <w:rPr>
                <w:b/>
                <w:color w:val="000000"/>
              </w:rPr>
              <w:t>Аномально низька ціна тендерної пропозиції</w:t>
            </w:r>
            <w:r w:rsidRPr="00730D91">
              <w:rPr>
                <w:color w:val="000000"/>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6420F" w:rsidRPr="00730D91" w:rsidRDefault="0056420F" w:rsidP="00730D91">
            <w:pPr>
              <w:widowControl w:val="0"/>
              <w:jc w:val="both"/>
              <w:rPr>
                <w:b/>
                <w:color w:val="000000"/>
              </w:rPr>
            </w:pPr>
            <w:r w:rsidRPr="00730D91">
              <w:rPr>
                <w:color w:val="000000"/>
              </w:rPr>
              <w:t xml:space="preserve">Учасник, який надав найбільш економічно вигідну тендерну пропозицію, що є аномально низькою, </w:t>
            </w:r>
            <w:r w:rsidRPr="00730D91">
              <w:rPr>
                <w:b/>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30D91">
              <w:rPr>
                <w:b/>
                <w:color w:val="00B050"/>
              </w:rPr>
              <w:t xml:space="preserve"> </w:t>
            </w:r>
            <w:r w:rsidRPr="00730D91">
              <w:rPr>
                <w:b/>
                <w:color w:val="000000"/>
              </w:rPr>
              <w:t>пропозиції.</w:t>
            </w:r>
          </w:p>
          <w:p w:rsidR="0056420F" w:rsidRPr="00730D91" w:rsidRDefault="0056420F" w:rsidP="00730D91">
            <w:pPr>
              <w:widowControl w:val="0"/>
              <w:jc w:val="both"/>
              <w:rPr>
                <w:rFonts w:cs="Helvetica Neue"/>
                <w:color w:val="000000"/>
              </w:rPr>
            </w:pPr>
            <w:r w:rsidRPr="00730D91">
              <w:rPr>
                <w:rFonts w:cs="Helvetica Neue"/>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6420F" w:rsidRPr="00730D91" w:rsidRDefault="0056420F" w:rsidP="00730D91">
            <w:pPr>
              <w:widowControl w:val="0"/>
              <w:jc w:val="both"/>
              <w:rPr>
                <w:rFonts w:cs="Helvetica Neue"/>
                <w:b/>
                <w:bCs/>
                <w:iCs/>
                <w:color w:val="000000"/>
              </w:rPr>
            </w:pPr>
            <w:r w:rsidRPr="00730D91">
              <w:rPr>
                <w:rFonts w:cs="Helvetica Neue"/>
                <w:b/>
                <w:bCs/>
                <w:iCs/>
                <w:color w:val="000000"/>
              </w:rPr>
              <w:t>Обґрунтування аномально низької тендерної пропозиції може містити інформацію про:</w:t>
            </w:r>
          </w:p>
          <w:p w:rsidR="0056420F" w:rsidRPr="00730D91" w:rsidRDefault="0056420F" w:rsidP="00730D91">
            <w:pPr>
              <w:pStyle w:val="ListParagraph"/>
              <w:widowControl w:val="0"/>
              <w:numPr>
                <w:ilvl w:val="0"/>
                <w:numId w:val="4"/>
              </w:numPr>
              <w:spacing w:after="0" w:line="240" w:lineRule="auto"/>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420F" w:rsidRPr="00730D91" w:rsidRDefault="0056420F" w:rsidP="00730D91">
            <w:pPr>
              <w:pStyle w:val="ListParagraph"/>
              <w:widowControl w:val="0"/>
              <w:numPr>
                <w:ilvl w:val="0"/>
                <w:numId w:val="4"/>
              </w:numPr>
              <w:spacing w:after="0" w:line="240" w:lineRule="auto"/>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6420F" w:rsidRPr="00730D91" w:rsidRDefault="0056420F" w:rsidP="00730D91">
            <w:pPr>
              <w:pStyle w:val="ListParagraph"/>
              <w:widowControl w:val="0"/>
              <w:numPr>
                <w:ilvl w:val="0"/>
                <w:numId w:val="4"/>
              </w:numPr>
              <w:spacing w:after="0" w:line="240" w:lineRule="auto"/>
              <w:jc w:val="both"/>
              <w:rPr>
                <w:rFonts w:ascii="Times New Roman" w:hAnsi="Times New Roman" w:cs="Helvetica Neue"/>
                <w:color w:val="000000"/>
                <w:sz w:val="24"/>
                <w:szCs w:val="24"/>
              </w:rPr>
            </w:pPr>
            <w:r w:rsidRPr="00730D91">
              <w:rPr>
                <w:rFonts w:ascii="Times New Roman" w:hAnsi="Times New Roman" w:cs="Helvetica Neue"/>
                <w:color w:val="000000"/>
                <w:sz w:val="24"/>
                <w:szCs w:val="24"/>
              </w:rPr>
              <w:t>отримання учасником державної допомоги згідно із законодавством.</w:t>
            </w:r>
          </w:p>
          <w:p w:rsidR="0056420F" w:rsidRPr="00730D91" w:rsidRDefault="0056420F" w:rsidP="00730D91">
            <w:pPr>
              <w:widowControl w:val="0"/>
              <w:shd w:val="clear" w:color="auto" w:fill="FFFFFF"/>
              <w:contextualSpacing/>
              <w:jc w:val="both"/>
              <w:rPr>
                <w:rFonts w:cs="Helvetica Neue"/>
                <w:color w:val="000000"/>
              </w:rPr>
            </w:pPr>
            <w:r w:rsidRPr="00730D91">
              <w:rPr>
                <w:rFonts w:cs="Helvetica Neue"/>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6420F" w:rsidRPr="00730D91" w:rsidRDefault="0056420F" w:rsidP="00730D91">
            <w:pPr>
              <w:widowControl w:val="0"/>
              <w:jc w:val="both"/>
              <w:rPr>
                <w:rFonts w:cs="Helvetica Neue"/>
                <w:color w:val="000000"/>
              </w:rPr>
            </w:pPr>
            <w:r w:rsidRPr="00730D91">
              <w:rPr>
                <w:rFonts w:cs="Helvetica Neue"/>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6420F" w:rsidRPr="00730D91" w:rsidRDefault="0056420F" w:rsidP="00730D91">
            <w:pPr>
              <w:widowControl w:val="0"/>
              <w:jc w:val="both"/>
              <w:rPr>
                <w:color w:val="000000"/>
                <w:highlight w:val="white"/>
              </w:rPr>
            </w:pPr>
            <w:r w:rsidRPr="00730D91">
              <w:rPr>
                <w:color w:val="000000"/>
                <w:highlight w:val="white"/>
              </w:rPr>
              <w:t xml:space="preserve">Якщо замовником під час розгляду тендерної пропозиції учасника процедури закупівлі виявлено невідповідності </w:t>
            </w:r>
            <w:r w:rsidRPr="00730D91">
              <w:rPr>
                <w:b/>
                <w:color w:val="000000"/>
                <w:highlight w:val="white"/>
              </w:rPr>
              <w:t>в інформації та/або документах,</w:t>
            </w:r>
            <w:r w:rsidRPr="00730D91">
              <w:rPr>
                <w:color w:val="00000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0D91">
              <w:rPr>
                <w:b/>
                <w:color w:val="000000"/>
                <w:highlight w:val="white"/>
              </w:rPr>
              <w:t xml:space="preserve">не може бути меншим ніж два робочі дні </w:t>
            </w:r>
            <w:r w:rsidRPr="00730D91">
              <w:rPr>
                <w:color w:val="00000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420F" w:rsidRPr="00730D91" w:rsidRDefault="0056420F" w:rsidP="00730D91">
            <w:pPr>
              <w:widowControl w:val="0"/>
              <w:shd w:val="clear" w:color="auto" w:fill="FFFFFF"/>
              <w:jc w:val="both"/>
              <w:rPr>
                <w:color w:val="000000"/>
                <w:highlight w:val="white"/>
              </w:rPr>
            </w:pPr>
            <w:r w:rsidRPr="00730D91">
              <w:rPr>
                <w:b/>
                <w:color w:val="000000"/>
                <w:highlight w:val="white"/>
              </w:rPr>
              <w:t>Під невідповідністю</w:t>
            </w:r>
            <w:r w:rsidRPr="00730D91">
              <w:rPr>
                <w:color w:val="000000"/>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30D91">
              <w:rPr>
                <w:b/>
                <w:color w:val="000000"/>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30D91">
              <w:rPr>
                <w:color w:val="000000"/>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420F" w:rsidRPr="00730D91" w:rsidRDefault="0056420F" w:rsidP="00730D91">
            <w:pPr>
              <w:widowControl w:val="0"/>
              <w:shd w:val="clear" w:color="auto" w:fill="FFFFFF"/>
              <w:jc w:val="both"/>
              <w:rPr>
                <w:color w:val="000000"/>
                <w:highlight w:val="white"/>
              </w:rPr>
            </w:pPr>
            <w:r w:rsidRPr="00730D91">
              <w:rPr>
                <w:b/>
                <w:color w:val="000000"/>
                <w:highlight w:val="white"/>
              </w:rPr>
              <w:t>Невідповідністю</w:t>
            </w:r>
            <w:r w:rsidRPr="00730D91">
              <w:rPr>
                <w:color w:val="00000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30D91">
              <w:rPr>
                <w:b/>
                <w:color w:val="000000"/>
                <w:highlight w:val="white"/>
              </w:rPr>
              <w:t>вважаються помилки, виправлення яких не призводить до зміни предмета закупівлі, запропонованого учасником</w:t>
            </w:r>
            <w:r w:rsidRPr="00730D91">
              <w:rPr>
                <w:color w:val="000000"/>
                <w:highlight w:val="white"/>
              </w:rPr>
              <w:t xml:space="preserve"> процедури закупівлі у складі його тендерної пропозиції, найменування товару, марки, моделі тощо.</w:t>
            </w:r>
          </w:p>
          <w:p w:rsidR="0056420F" w:rsidRPr="00730D91" w:rsidRDefault="0056420F" w:rsidP="00730D91">
            <w:pPr>
              <w:widowControl w:val="0"/>
              <w:jc w:val="both"/>
              <w:rPr>
                <w:color w:val="000000"/>
                <w:highlight w:val="white"/>
              </w:rPr>
            </w:pPr>
            <w:r w:rsidRPr="00730D91">
              <w:rPr>
                <w:color w:val="000000"/>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420F" w:rsidRPr="00730D91" w:rsidRDefault="0056420F" w:rsidP="00730D91">
            <w:pPr>
              <w:widowControl w:val="0"/>
              <w:jc w:val="both"/>
              <w:rPr>
                <w:color w:val="000000"/>
              </w:rPr>
            </w:pPr>
            <w:r w:rsidRPr="00730D91">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0D91">
              <w:rPr>
                <w:b/>
                <w:color w:val="000000"/>
              </w:rPr>
              <w:t>протягом 24 годин</w:t>
            </w:r>
            <w:r w:rsidRPr="00730D91">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20F" w:rsidRPr="00730D91" w:rsidRDefault="0056420F" w:rsidP="00730D91">
            <w:pPr>
              <w:widowControl w:val="0"/>
              <w:jc w:val="both"/>
              <w:rPr>
                <w:color w:val="000000"/>
              </w:rPr>
            </w:pPr>
            <w:r w:rsidRPr="00730D91">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56420F" w:rsidRPr="00730D91" w:rsidRDefault="0056420F" w:rsidP="00730D91">
            <w:pPr>
              <w:widowControl w:val="0"/>
              <w:jc w:val="both"/>
              <w:rPr>
                <w:rFonts w:cs="Helvetica Neue"/>
                <w:color w:val="000000"/>
              </w:rPr>
            </w:pPr>
            <w:r w:rsidRPr="00730D91">
              <w:rPr>
                <w:color w:val="00000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6420F" w:rsidRPr="00FC04B3" w:rsidTr="00730D91">
        <w:tc>
          <w:tcPr>
            <w:tcW w:w="731" w:type="dxa"/>
            <w:tcBorders>
              <w:top w:val="single" w:sz="4" w:space="0" w:color="auto"/>
              <w:left w:val="single" w:sz="4" w:space="0" w:color="auto"/>
              <w:bottom w:val="single" w:sz="4" w:space="0" w:color="auto"/>
              <w:right w:val="single" w:sz="4" w:space="0" w:color="auto"/>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auto"/>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jc w:val="both"/>
              <w:rPr>
                <w:color w:val="000000"/>
                <w:lang w:eastAsia="uk-UA"/>
              </w:rPr>
            </w:pPr>
            <w:r w:rsidRPr="00730D91">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6420F" w:rsidRPr="00730D91" w:rsidRDefault="0056420F" w:rsidP="00730D91">
            <w:pPr>
              <w:jc w:val="both"/>
              <w:rPr>
                <w:color w:val="000000"/>
                <w:lang w:eastAsia="uk-UA"/>
              </w:rPr>
            </w:pPr>
            <w:r w:rsidRPr="00730D91">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56420F" w:rsidRPr="00730D91" w:rsidRDefault="0056420F" w:rsidP="00730D91">
            <w:pPr>
              <w:widowControl w:val="0"/>
              <w:jc w:val="both"/>
              <w:rPr>
                <w:rFonts w:cs="Helvetica Neue"/>
                <w:color w:val="000000"/>
              </w:rPr>
            </w:pPr>
            <w:r w:rsidRPr="00730D91">
              <w:rPr>
                <w:rFonts w:cs="Helvetica Neue"/>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6420F" w:rsidRPr="00730D91" w:rsidRDefault="0056420F" w:rsidP="00730D91">
            <w:pPr>
              <w:widowControl w:val="0"/>
              <w:jc w:val="both"/>
              <w:rPr>
                <w:rFonts w:cs="Helvetica Neue"/>
                <w:color w:val="000000"/>
              </w:rPr>
            </w:pPr>
            <w:r w:rsidRPr="00730D91">
              <w:rPr>
                <w:rFonts w:cs="Helvetica Neue"/>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у складі тендерної пропозиції не може бути підставою для її відхилення замовником.</w:t>
            </w:r>
          </w:p>
          <w:p w:rsidR="0056420F" w:rsidRPr="00730D91" w:rsidRDefault="0056420F" w:rsidP="00730D91">
            <w:pPr>
              <w:widowControl w:val="0"/>
              <w:jc w:val="both"/>
              <w:rPr>
                <w:rFonts w:cs="Helvetica Neue"/>
                <w:color w:val="000000"/>
              </w:rPr>
            </w:pPr>
            <w:r w:rsidRPr="00730D91">
              <w:rPr>
                <w:rFonts w:cs="Helvetica Neue"/>
                <w:color w:val="000000"/>
              </w:rPr>
              <w:t xml:space="preserve">Учасники торгів нерезиденти для виконання вимог щодо подання документів, передбачених </w:t>
            </w:r>
            <w:r w:rsidRPr="00730D91">
              <w:rPr>
                <w:rFonts w:cs="Helvetica Neue"/>
                <w:b/>
                <w:bCs/>
                <w:iCs/>
                <w:color w:val="000000"/>
              </w:rPr>
              <w:t>Додатком  1</w:t>
            </w:r>
            <w:r w:rsidRPr="00730D91">
              <w:rPr>
                <w:rFonts w:cs="Helvetica Neue"/>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420F" w:rsidRPr="00730D91" w:rsidRDefault="0056420F" w:rsidP="00730D91">
            <w:pPr>
              <w:widowControl w:val="0"/>
              <w:jc w:val="both"/>
              <w:rPr>
                <w:rFonts w:cs="Helvetica Neue"/>
                <w:color w:val="000000"/>
              </w:rPr>
            </w:pPr>
            <w:r w:rsidRPr="00730D91">
              <w:rPr>
                <w:rFonts w:cs="Helvetica Neue"/>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420F" w:rsidRPr="00730D91" w:rsidRDefault="0056420F" w:rsidP="00730D91">
            <w:pPr>
              <w:widowControl w:val="0"/>
              <w:jc w:val="both"/>
              <w:rPr>
                <w:rFonts w:cs="Helvetica Neue"/>
                <w:color w:val="000000"/>
              </w:rPr>
            </w:pPr>
            <w:r w:rsidRPr="00730D91">
              <w:rPr>
                <w:rFonts w:cs="Helvetica Neue"/>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420F" w:rsidRPr="00730D91" w:rsidRDefault="0056420F" w:rsidP="00730D91">
            <w:pPr>
              <w:widowControl w:val="0"/>
              <w:jc w:val="both"/>
              <w:rPr>
                <w:rFonts w:cs="Helvetica Neue"/>
                <w:color w:val="000000"/>
              </w:rPr>
            </w:pPr>
            <w:r w:rsidRPr="00730D91">
              <w:rPr>
                <w:rFonts w:cs="Helvetica Neue"/>
                <w:color w:val="000000"/>
              </w:rPr>
              <w:t>Документи, видані державними органами, повинні відповідати вимогам нормативних актів, відповідно до яких такі документи видані.</w:t>
            </w:r>
          </w:p>
          <w:p w:rsidR="0056420F" w:rsidRPr="00730D91" w:rsidRDefault="0056420F" w:rsidP="00730D91">
            <w:pPr>
              <w:widowControl w:val="0"/>
              <w:jc w:val="both"/>
              <w:rPr>
                <w:rFonts w:cs="Helvetica Neue"/>
                <w:color w:val="000000"/>
              </w:rPr>
            </w:pPr>
            <w:r w:rsidRPr="00730D91">
              <w:rPr>
                <w:rFonts w:cs="Helvetica Neue"/>
                <w:color w:val="000000"/>
              </w:rPr>
              <w:t xml:space="preserve">Учасник, який подав тендерну пропозицію вважається таким, що згодний з проектом договору про закупівлю, викладеним в </w:t>
            </w:r>
            <w:r w:rsidRPr="00730D91">
              <w:rPr>
                <w:rFonts w:cs="Helvetica Neue"/>
                <w:b/>
                <w:bCs/>
                <w:iCs/>
                <w:color w:val="000000"/>
              </w:rPr>
              <w:t>Додатку 3</w:t>
            </w:r>
            <w:r w:rsidRPr="00730D91">
              <w:rPr>
                <w:rFonts w:cs="Helvetica Neue"/>
                <w:color w:val="000000"/>
              </w:rPr>
              <w:t xml:space="preserve"> до цієї тендерної документації та буде дотримуватися умов своєї тендерної пропозиції протягом строку встановленого </w:t>
            </w:r>
            <w:r w:rsidRPr="00730D91">
              <w:rPr>
                <w:rFonts w:cs="Helvetica Neue"/>
                <w:b/>
                <w:bCs/>
                <w:iCs/>
                <w:color w:val="000000"/>
              </w:rPr>
              <w:t>в п. 4 Розділу 3</w:t>
            </w:r>
            <w:r w:rsidRPr="00730D91">
              <w:rPr>
                <w:rFonts w:cs="Helvetica Neue"/>
                <w:color w:val="000000"/>
              </w:rPr>
              <w:t xml:space="preserve"> до цієї тендерної документації.</w:t>
            </w:r>
          </w:p>
          <w:p w:rsidR="0056420F" w:rsidRPr="00730D91" w:rsidRDefault="0056420F" w:rsidP="00730D91">
            <w:pPr>
              <w:widowControl w:val="0"/>
              <w:jc w:val="both"/>
              <w:rPr>
                <w:rFonts w:cs="Helvetica Neue"/>
                <w:color w:val="000000"/>
              </w:rPr>
            </w:pPr>
            <w:r w:rsidRPr="00730D91">
              <w:rPr>
                <w:rFonts w:cs="Helvetica Neue"/>
                <w:color w:val="000000"/>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420F" w:rsidRPr="00730D91" w:rsidRDefault="0056420F" w:rsidP="00730D91">
            <w:pPr>
              <w:widowControl w:val="0"/>
              <w:jc w:val="both"/>
              <w:rPr>
                <w:rFonts w:cs="Helvetica Neue"/>
                <w:color w:val="000000"/>
              </w:rPr>
            </w:pPr>
            <w:r w:rsidRPr="00730D91">
              <w:rPr>
                <w:rFonts w:ascii="Helvetica Neue" w:hAnsi="Helvetica Neue" w:cs="Helvetica Neue"/>
                <w:color w:val="000000"/>
                <w:sz w:val="22"/>
                <w:szCs w:val="22"/>
              </w:rPr>
              <w:t xml:space="preserve"> </w:t>
            </w:r>
            <w:r w:rsidRPr="00730D91">
              <w:rPr>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420F" w:rsidRPr="00730D91" w:rsidRDefault="0056420F" w:rsidP="00730D91">
            <w:pPr>
              <w:widowControl w:val="0"/>
              <w:jc w:val="both"/>
              <w:rPr>
                <w:rFonts w:cs="Helvetica Neue"/>
                <w:iCs/>
                <w:color w:val="000000"/>
                <w:shd w:val="clear" w:color="auto" w:fill="FFFFFF"/>
              </w:rPr>
            </w:pPr>
            <w:r w:rsidRPr="00730D91">
              <w:rPr>
                <w:rFonts w:cs="Helvetica Neue"/>
                <w:iCs/>
                <w:color w:val="000000"/>
                <w:shd w:val="clear" w:color="auto" w:fill="FFFFFF"/>
              </w:rPr>
              <w:t xml:space="preserve"> Пропозиція учасника може містити документи з водяними знаками.</w:t>
            </w:r>
          </w:p>
          <w:p w:rsidR="0056420F" w:rsidRPr="00730D91" w:rsidRDefault="0056420F" w:rsidP="00730D91">
            <w:pPr>
              <w:widowControl w:val="0"/>
              <w:jc w:val="both"/>
              <w:rPr>
                <w:color w:val="000000"/>
              </w:rPr>
            </w:pPr>
            <w:r w:rsidRPr="00730D91">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56420F" w:rsidRPr="00730D91" w:rsidRDefault="0056420F" w:rsidP="00730D91">
            <w:pPr>
              <w:pStyle w:val="ListParagraph"/>
              <w:widowControl w:val="0"/>
              <w:numPr>
                <w:ilvl w:val="0"/>
                <w:numId w:val="7"/>
              </w:numPr>
              <w:tabs>
                <w:tab w:val="left" w:pos="325"/>
              </w:tabs>
              <w:spacing w:after="0" w:line="240" w:lineRule="auto"/>
              <w:ind w:left="-102" w:firstLine="142"/>
              <w:jc w:val="both"/>
              <w:rPr>
                <w:rFonts w:ascii="Times New Roman" w:hAnsi="Times New Roman"/>
                <w:color w:val="000000"/>
                <w:sz w:val="24"/>
                <w:szCs w:val="24"/>
              </w:rPr>
            </w:pPr>
            <w:r w:rsidRPr="00730D91">
              <w:rPr>
                <w:rFonts w:ascii="Times New Roman" w:hAnsi="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420F" w:rsidRPr="00730D91" w:rsidRDefault="0056420F" w:rsidP="00730D91">
            <w:pPr>
              <w:pStyle w:val="ListParagraph"/>
              <w:widowControl w:val="0"/>
              <w:numPr>
                <w:ilvl w:val="0"/>
                <w:numId w:val="7"/>
              </w:numPr>
              <w:tabs>
                <w:tab w:val="left" w:pos="325"/>
              </w:tabs>
              <w:spacing w:after="0" w:line="240" w:lineRule="auto"/>
              <w:ind w:left="-102" w:firstLine="142"/>
              <w:jc w:val="both"/>
              <w:rPr>
                <w:rFonts w:ascii="Times New Roman" w:hAnsi="Times New Roman"/>
                <w:color w:val="000000"/>
                <w:sz w:val="24"/>
                <w:szCs w:val="24"/>
              </w:rPr>
            </w:pPr>
            <w:r w:rsidRPr="00730D91">
              <w:rPr>
                <w:rFonts w:ascii="Times New Roman" w:hAnsi="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r>
      <w:tr w:rsidR="0056420F" w:rsidRPr="00FC04B3" w:rsidTr="00730D91">
        <w:tc>
          <w:tcPr>
            <w:tcW w:w="731" w:type="dxa"/>
            <w:tcBorders>
              <w:top w:val="single" w:sz="4" w:space="0" w:color="auto"/>
              <w:left w:val="single" w:sz="4" w:space="0" w:color="auto"/>
              <w:bottom w:val="single" w:sz="4" w:space="0" w:color="auto"/>
              <w:right w:val="single" w:sz="4" w:space="0" w:color="000000"/>
            </w:tcBorders>
          </w:tcPr>
          <w:p w:rsidR="0056420F" w:rsidRPr="00730D91" w:rsidRDefault="0056420F" w:rsidP="00730D91">
            <w:pPr>
              <w:rPr>
                <w:color w:val="000000"/>
              </w:rPr>
            </w:pPr>
            <w:r w:rsidRPr="00730D91">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contextualSpacing/>
              <w:jc w:val="both"/>
              <w:rPr>
                <w:rFonts w:cs="Helvetica Neue"/>
                <w:color w:val="000000"/>
              </w:rPr>
            </w:pPr>
            <w:r w:rsidRPr="00730D91">
              <w:rPr>
                <w:rFonts w:cs="Helvetica Neue"/>
                <w:color w:val="000000"/>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6420F" w:rsidRPr="00730D91" w:rsidRDefault="0056420F" w:rsidP="00730D91">
            <w:pPr>
              <w:jc w:val="both"/>
              <w:rPr>
                <w:rFonts w:cs="Helvetica Neue"/>
                <w:b/>
                <w:color w:val="000000"/>
              </w:rPr>
            </w:pPr>
            <w:r w:rsidRPr="00730D91">
              <w:rPr>
                <w:rFonts w:cs="Helvetica Neue"/>
                <w:b/>
                <w:color w:val="000000"/>
                <w:lang w:eastAsia="en-US"/>
              </w:rPr>
              <w:t>1) учасник процедури закупівлі:</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 xml:space="preserve">- є юридичною особою </w:t>
            </w:r>
            <w:r w:rsidRPr="00730D91">
              <w:rPr>
                <w:rFonts w:cs="Helvetica Neue"/>
                <w:color w:val="000000"/>
                <w:lang w:eastAsia="en-US"/>
              </w:rPr>
              <w:t>–</w:t>
            </w:r>
            <w:r w:rsidRPr="00730D91">
              <w:rPr>
                <w:rFonts w:cs="Helvetica Neue"/>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730D91">
              <w:rPr>
                <w:rFonts w:cs="Helvetica Neue"/>
                <w:color w:val="000000"/>
                <w:lang w:eastAsia="en-US"/>
              </w:rPr>
              <w:t>–</w:t>
            </w:r>
            <w:r w:rsidRPr="00730D91">
              <w:rPr>
                <w:rFonts w:cs="Helvetica Neue"/>
                <w:color w:val="000000"/>
                <w:shd w:val="solid" w:color="FFFFFF" w:fill="FFFFFF"/>
                <w:lang w:eastAsia="en-US"/>
              </w:rPr>
              <w:t xml:space="preserve"> підприємцем) </w:t>
            </w:r>
            <w:r w:rsidRPr="00730D91">
              <w:rPr>
                <w:rFonts w:cs="Helvetica Neue"/>
                <w:color w:val="000000"/>
                <w:lang w:eastAsia="en-US"/>
              </w:rPr>
              <w:t>–</w:t>
            </w:r>
            <w:r w:rsidRPr="00730D91">
              <w:rPr>
                <w:rFonts w:cs="Helvetica Neue"/>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30D91">
              <w:rPr>
                <w:rFonts w:cs="Helvetica Neue"/>
                <w:color w:val="000000"/>
                <w:lang w:eastAsia="en-US"/>
              </w:rPr>
              <w:t xml:space="preserve">придбаних до набрання чинності постановою Кабінету Міністрів України </w:t>
            </w:r>
            <w:r w:rsidRPr="00730D91">
              <w:rPr>
                <w:rFonts w:cs="Helvetica Neue"/>
                <w:color w:val="000000"/>
                <w:lang w:eastAsia="en-US"/>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D91">
              <w:rPr>
                <w:rFonts w:cs="Helvetica Neue"/>
                <w:color w:val="000000"/>
                <w:shd w:val="solid" w:color="FFFFFF" w:fill="FFFFFF"/>
                <w:lang w:eastAsia="en-US"/>
              </w:rPr>
              <w:t>.</w:t>
            </w:r>
          </w:p>
          <w:p w:rsidR="0056420F" w:rsidRPr="00730D91" w:rsidRDefault="0056420F" w:rsidP="00730D91">
            <w:pPr>
              <w:jc w:val="both"/>
              <w:rPr>
                <w:rFonts w:cs="Helvetica Neue"/>
                <w:b/>
                <w:color w:val="000000"/>
              </w:rPr>
            </w:pPr>
            <w:r w:rsidRPr="00730D91">
              <w:rPr>
                <w:rFonts w:cs="Helvetica Neue"/>
                <w:b/>
                <w:color w:val="000000"/>
                <w:lang w:eastAsia="en-US"/>
              </w:rPr>
              <w:t>2) тендерна пропозиція:</w:t>
            </w:r>
          </w:p>
          <w:p w:rsidR="0056420F" w:rsidRPr="00730D91" w:rsidRDefault="0056420F" w:rsidP="00730D91">
            <w:pPr>
              <w:jc w:val="both"/>
              <w:rPr>
                <w:rFonts w:cs="Helvetica Neue"/>
                <w:color w:val="000000"/>
              </w:rPr>
            </w:pPr>
            <w:r w:rsidRPr="00730D91">
              <w:rPr>
                <w:rFonts w:cs="Helvetica Neue"/>
                <w:color w:val="000000"/>
                <w:lang w:eastAsia="en-US"/>
              </w:rPr>
              <w:t>- не відповідає умовам технічної специфікації та іншим вимогам щодо предмета закупівлі тендерної документації;</w:t>
            </w:r>
          </w:p>
          <w:p w:rsidR="0056420F" w:rsidRPr="00730D91" w:rsidRDefault="0056420F" w:rsidP="00730D91">
            <w:pPr>
              <w:jc w:val="both"/>
              <w:rPr>
                <w:rFonts w:cs="Helvetica Neue"/>
                <w:color w:val="000000"/>
              </w:rPr>
            </w:pPr>
            <w:r w:rsidRPr="00730D91">
              <w:rPr>
                <w:rFonts w:cs="Helvetica Neue"/>
                <w:color w:val="000000"/>
                <w:lang w:eastAsia="en-US"/>
              </w:rPr>
              <w:t>- викладена іншою мовою (мовами), ніж мова (мови), що передбачена тендерною документацією;</w:t>
            </w:r>
          </w:p>
          <w:p w:rsidR="0056420F" w:rsidRPr="00730D91" w:rsidRDefault="0056420F" w:rsidP="00730D91">
            <w:pPr>
              <w:jc w:val="both"/>
              <w:rPr>
                <w:rFonts w:cs="Helvetica Neue"/>
                <w:color w:val="000000"/>
              </w:rPr>
            </w:pPr>
            <w:r w:rsidRPr="00730D91">
              <w:rPr>
                <w:rFonts w:cs="Helvetica Neue"/>
                <w:color w:val="000000"/>
                <w:lang w:eastAsia="en-US"/>
              </w:rPr>
              <w:t>- є такою, строк дії якої закінчився;</w:t>
            </w:r>
          </w:p>
          <w:p w:rsidR="0056420F" w:rsidRPr="00730D91" w:rsidRDefault="0056420F" w:rsidP="00730D91">
            <w:pPr>
              <w:jc w:val="both"/>
              <w:rPr>
                <w:rFonts w:cs="Helvetica Neue"/>
                <w:color w:val="000000"/>
              </w:rPr>
            </w:pPr>
            <w:r w:rsidRPr="00730D91">
              <w:rPr>
                <w:rFonts w:cs="Helvetica Neue"/>
                <w:color w:val="000000"/>
                <w:lang w:eastAsia="en-US"/>
              </w:rPr>
              <w:t xml:space="preserve">- є такою, ціна якої перевищує очікувану вартість </w:t>
            </w:r>
            <w:r w:rsidRPr="00730D91">
              <w:rPr>
                <w:rFonts w:cs="Helvetica Neue"/>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20F" w:rsidRPr="00730D91" w:rsidRDefault="0056420F" w:rsidP="00730D91">
            <w:pPr>
              <w:jc w:val="both"/>
              <w:rPr>
                <w:rFonts w:cs="Helvetica Neue"/>
                <w:color w:val="000000"/>
              </w:rPr>
            </w:pPr>
            <w:r w:rsidRPr="00730D91">
              <w:rPr>
                <w:rFonts w:cs="Helvetica Neue"/>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56420F" w:rsidRPr="00730D91" w:rsidRDefault="0056420F" w:rsidP="00730D91">
            <w:pPr>
              <w:jc w:val="both"/>
              <w:rPr>
                <w:rFonts w:cs="Helvetica Neue"/>
                <w:b/>
                <w:color w:val="000000"/>
              </w:rPr>
            </w:pPr>
            <w:r w:rsidRPr="00730D91">
              <w:rPr>
                <w:rFonts w:cs="Helvetica Neue"/>
                <w:b/>
                <w:color w:val="000000"/>
                <w:lang w:eastAsia="en-US"/>
              </w:rPr>
              <w:t>3) переможець процедури закупівлі:</w:t>
            </w:r>
          </w:p>
          <w:p w:rsidR="0056420F" w:rsidRPr="00730D91" w:rsidRDefault="0056420F" w:rsidP="00730D91">
            <w:pPr>
              <w:ind w:firstLine="42"/>
              <w:jc w:val="both"/>
              <w:rPr>
                <w:rFonts w:cs="Helvetica Neue"/>
                <w:color w:val="000000"/>
              </w:rPr>
            </w:pPr>
            <w:r w:rsidRPr="00730D91">
              <w:rPr>
                <w:rFonts w:cs="Helvetica Neue"/>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56420F" w:rsidRPr="00730D91" w:rsidRDefault="0056420F" w:rsidP="00730D91">
            <w:pPr>
              <w:ind w:firstLine="42"/>
              <w:jc w:val="both"/>
              <w:rPr>
                <w:rFonts w:cs="Helvetica Neue"/>
                <w:color w:val="000000"/>
              </w:rPr>
            </w:pPr>
            <w:r w:rsidRPr="00730D91">
              <w:rPr>
                <w:rFonts w:cs="Helvetica Neue"/>
                <w:color w:val="000000"/>
                <w:lang w:eastAsia="en-US"/>
              </w:rPr>
              <w:t>- не надав у спосіб, зазначений в тендерній документації, документи, що підтверджують відсутність підстав, установлених статтею 17 Закону,</w:t>
            </w:r>
            <w:r w:rsidRPr="00730D91">
              <w:rPr>
                <w:rFonts w:cs="Helvetica Neue"/>
                <w:color w:val="000000"/>
                <w:lang w:val="ru-RU" w:eastAsia="en-US"/>
              </w:rPr>
              <w:t xml:space="preserve"> </w:t>
            </w:r>
            <w:r w:rsidRPr="00730D91">
              <w:rPr>
                <w:rFonts w:cs="Helvetica Neue"/>
                <w:color w:val="000000"/>
                <w:shd w:val="solid" w:color="FFFFFF" w:fill="FFFFFF"/>
                <w:lang w:eastAsia="en-US"/>
              </w:rPr>
              <w:t>з урахуванням пункту 44 цих особливостей</w:t>
            </w:r>
            <w:r w:rsidRPr="00730D91">
              <w:rPr>
                <w:rFonts w:cs="Helvetica Neue"/>
                <w:color w:val="000000"/>
                <w:lang w:eastAsia="en-US"/>
              </w:rPr>
              <w:t>;</w:t>
            </w:r>
          </w:p>
          <w:p w:rsidR="0056420F" w:rsidRPr="00730D91" w:rsidRDefault="0056420F" w:rsidP="00730D91">
            <w:pPr>
              <w:ind w:firstLine="42"/>
              <w:jc w:val="both"/>
              <w:rPr>
                <w:rFonts w:cs="Helvetica Neue"/>
                <w:color w:val="000000"/>
              </w:rPr>
            </w:pPr>
            <w:r w:rsidRPr="00730D91">
              <w:rPr>
                <w:rFonts w:cs="Helvetica Neue"/>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56420F" w:rsidRPr="00730D91" w:rsidRDefault="0056420F" w:rsidP="00730D91">
            <w:pPr>
              <w:ind w:firstLine="42"/>
              <w:jc w:val="both"/>
              <w:rPr>
                <w:rFonts w:cs="Helvetica Neue"/>
                <w:color w:val="000000"/>
              </w:rPr>
            </w:pPr>
            <w:r w:rsidRPr="00730D91">
              <w:rPr>
                <w:rFonts w:cs="Helvetica Neue"/>
                <w:color w:val="000000"/>
                <w:lang w:eastAsia="en-US"/>
              </w:rPr>
              <w:t>- не надав забезпечення виконання договору про закупівлю, якщо таке забезпечення вимагалося замовником;</w:t>
            </w:r>
          </w:p>
          <w:p w:rsidR="0056420F" w:rsidRPr="00730D91" w:rsidRDefault="0056420F" w:rsidP="00730D91">
            <w:pPr>
              <w:ind w:firstLine="42"/>
              <w:jc w:val="both"/>
              <w:rPr>
                <w:rFonts w:cs="Helvetica Neue"/>
                <w:color w:val="000000"/>
                <w:lang w:eastAsia="en-US"/>
              </w:rPr>
            </w:pPr>
            <w:r w:rsidRPr="00730D91">
              <w:rPr>
                <w:rFonts w:cs="Helvetica Neue"/>
                <w:color w:val="000000"/>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6420F" w:rsidRPr="00730D91" w:rsidRDefault="0056420F" w:rsidP="00730D91">
            <w:pPr>
              <w:ind w:firstLine="42"/>
              <w:jc w:val="both"/>
              <w:rPr>
                <w:rFonts w:cs="Helvetica Neue"/>
                <w:color w:val="000000"/>
              </w:rPr>
            </w:pPr>
            <w:r w:rsidRPr="00730D91">
              <w:rPr>
                <w:rFonts w:cs="Helvetica Neue"/>
                <w:b/>
                <w:color w:val="000000"/>
                <w:shd w:val="solid" w:color="FFFFFF" w:fill="FFFFFF"/>
                <w:lang w:eastAsia="en-US"/>
              </w:rPr>
              <w:t>Замовник зобов’язаний</w:t>
            </w:r>
            <w:r w:rsidRPr="00730D91">
              <w:rPr>
                <w:rFonts w:cs="Helvetica Neue"/>
                <w:color w:val="000000"/>
                <w:shd w:val="solid" w:color="FFFFFF" w:fill="FFFFFF"/>
                <w:lang w:eastAsia="en-US"/>
              </w:rPr>
              <w:t xml:space="preserve"> </w:t>
            </w:r>
            <w:r w:rsidRPr="00730D91">
              <w:rPr>
                <w:rFonts w:cs="Helvetica Neue"/>
                <w:b/>
                <w:color w:val="000000"/>
                <w:shd w:val="solid" w:color="FFFFFF" w:fill="FFFFFF"/>
                <w:lang w:eastAsia="en-US"/>
              </w:rPr>
              <w:t>відхилити</w:t>
            </w:r>
            <w:r w:rsidRPr="00730D91">
              <w:rPr>
                <w:rFonts w:cs="Helvetica Neue"/>
                <w:color w:val="000000"/>
                <w:shd w:val="solid" w:color="FFFFFF" w:fill="FFFFFF"/>
                <w:lang w:eastAsia="en-US"/>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6420F" w:rsidRPr="00730D91" w:rsidRDefault="0056420F" w:rsidP="00730D91">
            <w:pPr>
              <w:jc w:val="both"/>
              <w:rPr>
                <w:rFonts w:cs="Helvetica Neue"/>
                <w:color w:val="000000"/>
              </w:rPr>
            </w:pPr>
            <w:r w:rsidRPr="00730D91">
              <w:rPr>
                <w:rFonts w:cs="Helvetica Neue"/>
                <w:b/>
                <w:color w:val="000000"/>
                <w:lang w:eastAsia="en-US"/>
              </w:rPr>
              <w:t>Замовник може відхилити</w:t>
            </w:r>
            <w:r w:rsidRPr="00730D91">
              <w:rPr>
                <w:rFonts w:cs="Helvetica Neue"/>
                <w:color w:val="000000"/>
                <w:lang w:eastAsia="en-US"/>
              </w:rPr>
              <w:t xml:space="preserve"> тендерну пропозицію із зазначенням аргументації в електронній системі закупівель у разі, коли:</w:t>
            </w:r>
          </w:p>
          <w:p w:rsidR="0056420F" w:rsidRPr="00730D91" w:rsidRDefault="0056420F" w:rsidP="00730D91">
            <w:pPr>
              <w:numPr>
                <w:ilvl w:val="0"/>
                <w:numId w:val="6"/>
              </w:numPr>
              <w:tabs>
                <w:tab w:val="left" w:pos="360"/>
                <w:tab w:val="left" w:pos="851"/>
                <w:tab w:val="left" w:pos="1440"/>
              </w:tabs>
              <w:ind w:left="0" w:firstLine="42"/>
              <w:jc w:val="both"/>
              <w:rPr>
                <w:rFonts w:cs="Helvetica Neue"/>
                <w:color w:val="000000"/>
              </w:rPr>
            </w:pPr>
            <w:r w:rsidRPr="00730D91">
              <w:rPr>
                <w:rFonts w:cs="Helvetica Neue"/>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20F" w:rsidRPr="00730D91" w:rsidRDefault="0056420F" w:rsidP="00730D91">
            <w:pPr>
              <w:widowControl w:val="0"/>
              <w:ind w:firstLine="42"/>
              <w:contextualSpacing/>
              <w:jc w:val="both"/>
              <w:rPr>
                <w:rFonts w:cs="Helvetica Neue"/>
                <w:color w:val="000000"/>
              </w:rPr>
            </w:pPr>
            <w:r w:rsidRPr="00730D91">
              <w:rPr>
                <w:rFonts w:cs="Helvetica Neue"/>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420F" w:rsidRPr="00730D91" w:rsidRDefault="0056420F" w:rsidP="00730D91">
            <w:pPr>
              <w:widowControl w:val="0"/>
              <w:contextualSpacing/>
              <w:jc w:val="both"/>
              <w:rPr>
                <w:rFonts w:cs="Helvetica Neue"/>
                <w:color w:val="000000"/>
                <w:lang w:eastAsia="en-US"/>
              </w:rPr>
            </w:pPr>
            <w:r w:rsidRPr="00730D91">
              <w:rPr>
                <w:rFonts w:cs="Helvetica Neue"/>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30D91">
              <w:rPr>
                <w:rFonts w:cs="Helvetica Neue"/>
                <w:b/>
                <w:color w:val="000000"/>
                <w:lang w:eastAsia="en-US"/>
              </w:rPr>
              <w:t>протягом одного дня</w:t>
            </w:r>
            <w:r w:rsidRPr="00730D91">
              <w:rPr>
                <w:rFonts w:cs="Helvetica Neue"/>
                <w:color w:val="000000"/>
                <w:lang w:eastAsia="en-US"/>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420F" w:rsidRPr="00730D91" w:rsidRDefault="0056420F" w:rsidP="00730D91">
            <w:pPr>
              <w:widowControl w:val="0"/>
              <w:contextualSpacing/>
              <w:jc w:val="both"/>
              <w:rPr>
                <w:rFonts w:cs="Helvetica Neue"/>
                <w:color w:val="000000"/>
              </w:rPr>
            </w:pPr>
            <w:r w:rsidRPr="00730D91">
              <w:rPr>
                <w:color w:val="00000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30D91">
              <w:rPr>
                <w:b/>
                <w:color w:val="000000"/>
                <w:highlight w:val="white"/>
              </w:rPr>
              <w:t xml:space="preserve">не пізніш як через чотири дні </w:t>
            </w:r>
            <w:r w:rsidRPr="00730D91">
              <w:rPr>
                <w:color w:val="00000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420F" w:rsidRPr="00FC04B3" w:rsidTr="00730D91">
        <w:tc>
          <w:tcPr>
            <w:tcW w:w="10201" w:type="dxa"/>
            <w:gridSpan w:val="3"/>
            <w:tcBorders>
              <w:top w:val="single" w:sz="4" w:space="0" w:color="auto"/>
              <w:left w:val="single" w:sz="4" w:space="0" w:color="000000"/>
              <w:bottom w:val="single" w:sz="4" w:space="0" w:color="000000"/>
              <w:right w:val="single" w:sz="4" w:space="0" w:color="000000"/>
            </w:tcBorders>
          </w:tcPr>
          <w:p w:rsidR="0056420F" w:rsidRPr="00730D91" w:rsidRDefault="0056420F" w:rsidP="00730D91">
            <w:pPr>
              <w:jc w:val="center"/>
              <w:rPr>
                <w:b/>
                <w:color w:val="000000"/>
              </w:rPr>
            </w:pPr>
            <w:r w:rsidRPr="00730D91">
              <w:rPr>
                <w:b/>
                <w:color w:val="000000"/>
              </w:rPr>
              <w:t>Розділ VІ. Результати торгів та укладання договору про закупівлю</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b/>
                <w:bCs/>
                <w:color w:val="000000"/>
              </w:rPr>
            </w:pPr>
            <w:r w:rsidRPr="00730D91">
              <w:rPr>
                <w:rFonts w:cs="Helvetica Neue"/>
                <w:b/>
                <w:bCs/>
                <w:color w:val="000000"/>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jc w:val="both"/>
              <w:rPr>
                <w:rFonts w:cs="Helvetica Neue"/>
                <w:b/>
                <w:color w:val="000000"/>
              </w:rPr>
            </w:pPr>
            <w:bookmarkStart w:id="4" w:name="n517"/>
            <w:bookmarkStart w:id="5" w:name="n518"/>
            <w:bookmarkStart w:id="6" w:name="n523"/>
            <w:bookmarkEnd w:id="4"/>
            <w:bookmarkEnd w:id="5"/>
            <w:bookmarkEnd w:id="6"/>
            <w:r w:rsidRPr="00730D91">
              <w:rPr>
                <w:rFonts w:cs="Helvetica Neue"/>
                <w:b/>
                <w:color w:val="000000"/>
                <w:lang w:eastAsia="en-US"/>
              </w:rPr>
              <w:t>Замовник відміняє відкриті торги у разі:</w:t>
            </w:r>
          </w:p>
          <w:p w:rsidR="0056420F" w:rsidRPr="00730D91" w:rsidRDefault="0056420F" w:rsidP="00730D91">
            <w:pPr>
              <w:jc w:val="both"/>
              <w:rPr>
                <w:rFonts w:cs="Helvetica Neue"/>
                <w:color w:val="000000"/>
              </w:rPr>
            </w:pPr>
            <w:r w:rsidRPr="00730D91">
              <w:rPr>
                <w:rFonts w:cs="Helvetica Neue"/>
                <w:color w:val="000000"/>
                <w:lang w:eastAsia="en-US"/>
              </w:rPr>
              <w:t>1) відсутності подальшої потреби в закупівлі товарів, робіт чи послуг;</w:t>
            </w:r>
          </w:p>
          <w:p w:rsidR="0056420F" w:rsidRPr="00730D91" w:rsidRDefault="0056420F" w:rsidP="00730D91">
            <w:pPr>
              <w:jc w:val="both"/>
              <w:rPr>
                <w:rFonts w:cs="Helvetica Neue"/>
                <w:color w:val="000000"/>
              </w:rPr>
            </w:pPr>
            <w:r w:rsidRPr="00730D91">
              <w:rPr>
                <w:rFonts w:cs="Helvetica Neue"/>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20F" w:rsidRPr="00730D91" w:rsidRDefault="0056420F" w:rsidP="00730D91">
            <w:pPr>
              <w:jc w:val="both"/>
              <w:rPr>
                <w:rFonts w:cs="Helvetica Neue"/>
                <w:color w:val="000000"/>
              </w:rPr>
            </w:pPr>
            <w:r w:rsidRPr="00730D91">
              <w:rPr>
                <w:rFonts w:cs="Helvetica Neue"/>
                <w:color w:val="000000"/>
                <w:lang w:eastAsia="en-US"/>
              </w:rPr>
              <w:t>3) скорочення обсягу видатків на здійснення закупівлі товарів, робіт чи послуг;</w:t>
            </w:r>
          </w:p>
          <w:p w:rsidR="0056420F" w:rsidRPr="00730D91" w:rsidRDefault="0056420F" w:rsidP="00730D91">
            <w:pPr>
              <w:jc w:val="both"/>
              <w:rPr>
                <w:rFonts w:cs="Helvetica Neue"/>
                <w:color w:val="000000"/>
              </w:rPr>
            </w:pPr>
            <w:r w:rsidRPr="00730D91">
              <w:rPr>
                <w:rFonts w:cs="Helvetica Neue"/>
                <w:color w:val="000000"/>
                <w:lang w:eastAsia="en-US"/>
              </w:rPr>
              <w:t>4) коли здійснення закупівлі стало неможливим внаслідок дії обставин непереборної сили.</w:t>
            </w:r>
          </w:p>
          <w:p w:rsidR="0056420F" w:rsidRPr="00730D91" w:rsidRDefault="0056420F" w:rsidP="00730D91">
            <w:pPr>
              <w:widowControl w:val="0"/>
              <w:jc w:val="both"/>
              <w:rPr>
                <w:rFonts w:cs="Helvetica Neue"/>
                <w:color w:val="000000"/>
                <w:lang w:eastAsia="en-US"/>
              </w:rPr>
            </w:pPr>
            <w:r w:rsidRPr="00730D91">
              <w:rPr>
                <w:rFonts w:cs="Helvetica Neue"/>
                <w:color w:val="000000"/>
                <w:lang w:eastAsia="en-US"/>
              </w:rPr>
              <w:t xml:space="preserve">У разі відміни відкритих торгів замовник </w:t>
            </w:r>
            <w:r w:rsidRPr="00730D91">
              <w:rPr>
                <w:rFonts w:cs="Helvetica Neue"/>
                <w:b/>
                <w:color w:val="000000"/>
                <w:lang w:eastAsia="en-US"/>
              </w:rPr>
              <w:t>протягом одного робочого дня</w:t>
            </w:r>
            <w:r w:rsidRPr="00730D91">
              <w:rPr>
                <w:rFonts w:cs="Helvetica Neue"/>
                <w:color w:val="000000"/>
                <w:lang w:eastAsia="en-US"/>
              </w:rPr>
              <w:t xml:space="preserve"> з дати прийняття відповідного рішення зазначає в електронній системі закупівель підстави прийняття такого рішення.</w:t>
            </w:r>
          </w:p>
          <w:p w:rsidR="0056420F" w:rsidRPr="00730D91" w:rsidRDefault="0056420F" w:rsidP="00730D91">
            <w:pPr>
              <w:jc w:val="both"/>
              <w:rPr>
                <w:rFonts w:cs="Helvetica Neue"/>
                <w:b/>
                <w:color w:val="000000"/>
              </w:rPr>
            </w:pPr>
            <w:r w:rsidRPr="00730D91">
              <w:rPr>
                <w:rFonts w:cs="Helvetica Neue"/>
                <w:b/>
                <w:color w:val="000000"/>
                <w:lang w:eastAsia="en-US"/>
              </w:rPr>
              <w:t>Відкриті торги автоматично відміняються електронною системою закупівель у разі:</w:t>
            </w:r>
          </w:p>
          <w:p w:rsidR="0056420F" w:rsidRPr="00730D91" w:rsidRDefault="0056420F" w:rsidP="00730D91">
            <w:pPr>
              <w:ind w:firstLine="42"/>
              <w:jc w:val="both"/>
              <w:rPr>
                <w:rFonts w:cs="Helvetica Neue"/>
                <w:color w:val="000000"/>
              </w:rPr>
            </w:pPr>
            <w:r w:rsidRPr="00730D91">
              <w:rPr>
                <w:rFonts w:cs="Helvetica Neue"/>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30D91">
              <w:rPr>
                <w:rFonts w:cs="Helvetica Neue"/>
                <w:color w:val="000000"/>
                <w:shd w:val="solid" w:color="FFFFFF" w:fill="FFFFFF"/>
                <w:lang w:eastAsia="en-US"/>
              </w:rPr>
              <w:t>Особливостями</w:t>
            </w:r>
            <w:r w:rsidRPr="00730D91">
              <w:rPr>
                <w:rFonts w:cs="Helvetica Neue"/>
                <w:color w:val="000000"/>
                <w:lang w:eastAsia="en-US"/>
              </w:rPr>
              <w:t>;</w:t>
            </w:r>
          </w:p>
          <w:p w:rsidR="0056420F" w:rsidRPr="00730D91" w:rsidRDefault="0056420F" w:rsidP="00730D91">
            <w:pPr>
              <w:ind w:firstLine="42"/>
              <w:jc w:val="both"/>
              <w:rPr>
                <w:rFonts w:cs="Helvetica Neue"/>
                <w:color w:val="000000"/>
              </w:rPr>
            </w:pPr>
            <w:r w:rsidRPr="00730D91">
              <w:rPr>
                <w:rFonts w:cs="Helvetica Neue"/>
                <w:color w:val="000000"/>
                <w:lang w:eastAsia="en-US"/>
              </w:rPr>
              <w:t>2) не</w:t>
            </w:r>
            <w:r w:rsidRPr="00730D91">
              <w:rPr>
                <w:rFonts w:cs="Helvetica Neue"/>
                <w:color w:val="000000"/>
                <w:shd w:val="solid" w:color="FFFFFF" w:fill="FFFFFF"/>
                <w:lang w:eastAsia="en-US"/>
              </w:rPr>
              <w:t>подання жодної тендерної пропозиції для участі</w:t>
            </w:r>
            <w:r w:rsidRPr="00730D91">
              <w:rPr>
                <w:rFonts w:cs="Helvetica Neue"/>
                <w:color w:val="000000"/>
                <w:lang w:eastAsia="en-US"/>
              </w:rPr>
              <w:t xml:space="preserve"> у відкритих торгах у строк, установлений замовником згідно з </w:t>
            </w:r>
            <w:r w:rsidRPr="00730D91">
              <w:rPr>
                <w:rFonts w:cs="Helvetica Neue"/>
                <w:color w:val="000000"/>
                <w:shd w:val="solid" w:color="FFFFFF" w:fill="FFFFFF"/>
                <w:lang w:eastAsia="en-US"/>
              </w:rPr>
              <w:t>Особливостями</w:t>
            </w:r>
            <w:r w:rsidRPr="00730D91">
              <w:rPr>
                <w:rFonts w:cs="Helvetica Neue"/>
                <w:color w:val="000000"/>
                <w:lang w:eastAsia="en-US"/>
              </w:rPr>
              <w:t>.</w:t>
            </w:r>
          </w:p>
          <w:p w:rsidR="0056420F" w:rsidRPr="00730D91" w:rsidRDefault="0056420F" w:rsidP="00730D91">
            <w:pPr>
              <w:widowControl w:val="0"/>
              <w:jc w:val="both"/>
              <w:rPr>
                <w:rFonts w:cs="Helvetica Neue"/>
                <w:color w:val="000000"/>
                <w:lang w:eastAsia="en-US"/>
              </w:rPr>
            </w:pPr>
            <w:r w:rsidRPr="00730D91">
              <w:rPr>
                <w:rFonts w:cs="Helvetica Neue"/>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30D91">
              <w:rPr>
                <w:rFonts w:cs="Helvetica Neue"/>
                <w:color w:val="000000"/>
                <w:lang w:val="ru-RU" w:eastAsia="en-US"/>
              </w:rPr>
              <w:t xml:space="preserve"> </w:t>
            </w:r>
            <w:r w:rsidRPr="00730D91">
              <w:rPr>
                <w:rFonts w:cs="Helvetica Neue"/>
                <w:color w:val="000000"/>
                <w:lang w:eastAsia="en-US"/>
              </w:rPr>
              <w:t>цим пунктом, оприлюднюється інформація про відміну відкритих торгів.</w:t>
            </w:r>
          </w:p>
          <w:p w:rsidR="0056420F" w:rsidRPr="00730D91" w:rsidRDefault="0056420F" w:rsidP="00730D91">
            <w:pPr>
              <w:widowControl w:val="0"/>
              <w:jc w:val="both"/>
              <w:rPr>
                <w:rFonts w:cs="Helvetica Neue"/>
                <w:color w:val="000000"/>
                <w:lang w:eastAsia="en-US"/>
              </w:rPr>
            </w:pPr>
            <w:r w:rsidRPr="00730D91">
              <w:rPr>
                <w:rFonts w:cs="Helvetica Neue"/>
                <w:color w:val="000000"/>
                <w:lang w:eastAsia="en-US"/>
              </w:rPr>
              <w:t>Відкриті торги можуть бути відмінені частково (за лотом).</w:t>
            </w:r>
          </w:p>
          <w:p w:rsidR="0056420F" w:rsidRPr="00730D91" w:rsidRDefault="0056420F" w:rsidP="00730D91">
            <w:pPr>
              <w:widowControl w:val="0"/>
              <w:jc w:val="both"/>
              <w:rPr>
                <w:rFonts w:cs="Helvetica Neue"/>
                <w:color w:val="000000"/>
              </w:rPr>
            </w:pPr>
            <w:r w:rsidRPr="00730D91">
              <w:rPr>
                <w:rFonts w:cs="Helvetica Neue"/>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b/>
                <w:bCs/>
                <w:color w:val="000000"/>
              </w:rPr>
            </w:pPr>
            <w:r w:rsidRPr="00730D91">
              <w:rPr>
                <w:rFonts w:cs="Helvetica Neue"/>
                <w:b/>
                <w:bCs/>
                <w:color w:val="000000"/>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56420F" w:rsidRPr="00730D91" w:rsidRDefault="0056420F" w:rsidP="00730D91">
            <w:pPr>
              <w:jc w:val="both"/>
              <w:rPr>
                <w:rFonts w:cs="Helvetica Neue"/>
                <w:color w:val="000000"/>
                <w:lang w:eastAsia="en-US"/>
              </w:rPr>
            </w:pPr>
            <w:r w:rsidRPr="00730D91">
              <w:rPr>
                <w:rFonts w:cs="Helvetica Neue"/>
                <w:color w:val="000000"/>
                <w:lang w:eastAsia="en-US"/>
              </w:rPr>
              <w:t xml:space="preserve">Повідомлення про намір укласти договір про закупівлю автоматично формується електронною системою закупівель </w:t>
            </w:r>
            <w:r w:rsidRPr="00730D91">
              <w:rPr>
                <w:rFonts w:cs="Helvetica Neue"/>
                <w:b/>
                <w:color w:val="000000"/>
                <w:lang w:eastAsia="en-US"/>
              </w:rPr>
              <w:t>протягом одного дня</w:t>
            </w:r>
            <w:r w:rsidRPr="00730D91">
              <w:rPr>
                <w:rFonts w:cs="Helvetica Neue"/>
                <w:color w:val="000000"/>
                <w:lang w:eastAsia="en-US"/>
              </w:rPr>
              <w:t xml:space="preserve"> з дати оприлюднення замовником рішення про визначення переможця процедури закупівлі в електронній системі закупівель.</w:t>
            </w:r>
          </w:p>
          <w:p w:rsidR="0056420F" w:rsidRPr="00730D91" w:rsidRDefault="0056420F" w:rsidP="00730D91">
            <w:pPr>
              <w:jc w:val="both"/>
              <w:rPr>
                <w:rFonts w:cs="Helvetica Neue"/>
                <w:color w:val="000000"/>
                <w:lang w:eastAsia="en-US"/>
              </w:rPr>
            </w:pPr>
            <w:r w:rsidRPr="00730D91">
              <w:rPr>
                <w:rFonts w:cs="Helvetica Neue"/>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30D91">
              <w:rPr>
                <w:rFonts w:cs="Helvetica Neue"/>
                <w:b/>
                <w:color w:val="000000"/>
                <w:shd w:val="solid" w:color="FFFFFF" w:fill="FFFFFF"/>
                <w:lang w:eastAsia="en-US"/>
              </w:rPr>
              <w:t>не пізніше ніж через 15 днів</w:t>
            </w:r>
            <w:r w:rsidRPr="00730D91">
              <w:rPr>
                <w:rFonts w:cs="Helvetica Neue"/>
                <w:color w:val="000000"/>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30D91">
              <w:rPr>
                <w:rFonts w:cs="Helvetica Neue"/>
                <w:b/>
                <w:color w:val="000000"/>
                <w:shd w:val="solid" w:color="FFFFFF" w:fill="FFFFFF"/>
                <w:lang w:eastAsia="en-US"/>
              </w:rPr>
              <w:t>може бути продовжений до 60 днів</w:t>
            </w:r>
            <w:r w:rsidRPr="00730D91">
              <w:rPr>
                <w:rFonts w:cs="Helvetica Neue"/>
                <w:color w:val="000000"/>
                <w:shd w:val="solid" w:color="FFFFFF" w:fill="FFFFFF"/>
                <w:lang w:eastAsia="en-US"/>
              </w:rPr>
              <w:t>.</w:t>
            </w:r>
          </w:p>
          <w:p w:rsidR="0056420F" w:rsidRPr="00730D91" w:rsidRDefault="0056420F" w:rsidP="00730D91">
            <w:pPr>
              <w:jc w:val="both"/>
              <w:rPr>
                <w:rFonts w:cs="Helvetica Neue"/>
                <w:color w:val="000000"/>
              </w:rPr>
            </w:pPr>
            <w:r w:rsidRPr="00730D91">
              <w:rPr>
                <w:rFonts w:cs="Helvetica Neue"/>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420F" w:rsidRPr="00730D91" w:rsidRDefault="0056420F" w:rsidP="00730D91">
            <w:pPr>
              <w:jc w:val="both"/>
              <w:rPr>
                <w:rFonts w:cs="Helvetica Neue"/>
                <w:color w:val="000000"/>
                <w:shd w:val="solid" w:color="FFFFFF" w:fill="FFFFFF"/>
              </w:rPr>
            </w:pPr>
            <w:r w:rsidRPr="00730D91">
              <w:rPr>
                <w:rFonts w:cs="Helvetica Neue"/>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730D91">
              <w:rPr>
                <w:rFonts w:cs="Helvetica Neue"/>
                <w:b/>
                <w:color w:val="000000"/>
                <w:shd w:val="solid" w:color="FFFFFF" w:fill="FFFFFF"/>
                <w:lang w:eastAsia="en-US"/>
              </w:rPr>
              <w:t>через п’ять днів</w:t>
            </w:r>
            <w:r w:rsidRPr="00730D91">
              <w:rPr>
                <w:rFonts w:cs="Helvetica Neue"/>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rPr>
                <w:rFonts w:cs="Helvetica Neue"/>
                <w:color w:val="000000"/>
              </w:rPr>
            </w:pPr>
            <w:r w:rsidRPr="00730D91">
              <w:rPr>
                <w:rFonts w:cs="Helvetica Neue"/>
                <w:b/>
                <w:bCs/>
                <w:color w:val="000000"/>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 xml:space="preserve">Проєкт Договору про закупівлю викладено в </w:t>
            </w:r>
            <w:r w:rsidRPr="00730D91">
              <w:rPr>
                <w:rFonts w:cs="Helvetica Neue"/>
                <w:b/>
                <w:bCs/>
                <w:iCs/>
                <w:color w:val="000000"/>
              </w:rPr>
              <w:t>Додатку 3</w:t>
            </w:r>
            <w:r w:rsidRPr="00730D91">
              <w:rPr>
                <w:rFonts w:cs="Helvetica Neue"/>
                <w:color w:val="000000"/>
              </w:rPr>
              <w:t xml:space="preserve"> до цієї тендерної документації.</w:t>
            </w:r>
          </w:p>
          <w:p w:rsidR="0056420F" w:rsidRPr="00730D91" w:rsidRDefault="0056420F" w:rsidP="00730D91">
            <w:pPr>
              <w:widowControl w:val="0"/>
              <w:ind w:right="120"/>
              <w:contextualSpacing/>
              <w:jc w:val="both"/>
              <w:rPr>
                <w:rFonts w:cs="Helvetica Neue"/>
                <w:color w:val="000000"/>
              </w:rPr>
            </w:pPr>
            <w:r w:rsidRPr="00730D91">
              <w:rPr>
                <w:rFonts w:cs="Helvetica Neue"/>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6420F" w:rsidRPr="00730D91" w:rsidRDefault="0056420F" w:rsidP="00730D91">
            <w:pPr>
              <w:widowControl w:val="0"/>
              <w:contextualSpacing/>
              <w:jc w:val="both"/>
              <w:rPr>
                <w:rFonts w:cs="Helvetica Neue"/>
                <w:color w:val="000000"/>
              </w:rPr>
            </w:pPr>
            <w:r w:rsidRPr="00730D91">
              <w:rPr>
                <w:rFonts w:cs="Helvetica Neue"/>
                <w:b/>
                <w:bCs/>
                <w:iCs/>
                <w:color w:val="000000"/>
              </w:rPr>
              <w:t>Переможець</w:t>
            </w:r>
            <w:r w:rsidRPr="00730D91">
              <w:rPr>
                <w:rFonts w:cs="Helvetica Neue"/>
                <w:color w:val="000000"/>
              </w:rPr>
              <w:t xml:space="preserve"> процедури закупівлі під час укладення договору про закупівлю повинен надати:</w:t>
            </w:r>
          </w:p>
          <w:p w:rsidR="0056420F" w:rsidRPr="00730D91" w:rsidRDefault="0056420F" w:rsidP="00730D91">
            <w:pPr>
              <w:pStyle w:val="ListParagraph"/>
              <w:widowControl w:val="0"/>
              <w:numPr>
                <w:ilvl w:val="0"/>
                <w:numId w:val="5"/>
              </w:numPr>
              <w:tabs>
                <w:tab w:val="left" w:pos="325"/>
              </w:tabs>
              <w:spacing w:after="0" w:line="240" w:lineRule="auto"/>
              <w:ind w:left="42" w:firstLine="0"/>
              <w:jc w:val="both"/>
              <w:rPr>
                <w:rFonts w:ascii="Times New Roman" w:hAnsi="Times New Roman" w:cs="Helvetica Neue"/>
                <w:color w:val="000000"/>
                <w:sz w:val="24"/>
                <w:szCs w:val="24"/>
                <w:lang w:eastAsia="ru-RU"/>
              </w:rPr>
            </w:pPr>
            <w:r w:rsidRPr="00730D91">
              <w:rPr>
                <w:rFonts w:ascii="Times New Roman" w:hAnsi="Times New Roman" w:cs="Helvetica Neue"/>
                <w:color w:val="000000"/>
                <w:sz w:val="24"/>
                <w:szCs w:val="24"/>
                <w:lang w:eastAsia="ru-RU"/>
              </w:rPr>
              <w:t>інформацію про право підписання договору про закупівлю;</w:t>
            </w:r>
          </w:p>
          <w:p w:rsidR="0056420F" w:rsidRPr="00730D91" w:rsidRDefault="0056420F" w:rsidP="00730D91">
            <w:pPr>
              <w:pStyle w:val="ListParagraph"/>
              <w:widowControl w:val="0"/>
              <w:numPr>
                <w:ilvl w:val="0"/>
                <w:numId w:val="5"/>
              </w:numPr>
              <w:tabs>
                <w:tab w:val="left" w:pos="325"/>
              </w:tabs>
              <w:spacing w:after="0" w:line="240" w:lineRule="auto"/>
              <w:ind w:left="42" w:firstLine="0"/>
              <w:jc w:val="both"/>
              <w:rPr>
                <w:rFonts w:ascii="Times New Roman" w:hAnsi="Times New Roman" w:cs="Helvetica Neue"/>
                <w:strike/>
                <w:color w:val="000000"/>
                <w:sz w:val="24"/>
                <w:szCs w:val="24"/>
                <w:lang w:eastAsia="ru-RU"/>
              </w:rPr>
            </w:pPr>
            <w:r w:rsidRPr="00730D91">
              <w:rPr>
                <w:rFonts w:ascii="Times New Roman" w:hAnsi="Times New Roman" w:cs="Helvetica Neue"/>
                <w:b/>
                <w:bCs/>
                <w:color w:val="000000"/>
                <w:sz w:val="24"/>
                <w:szCs w:val="24"/>
              </w:rPr>
              <w:t>достовірну інформацію про наявність у нього чинної ліцензії або документа дозвільного характеру</w:t>
            </w:r>
            <w:r w:rsidRPr="00730D91">
              <w:rPr>
                <w:rFonts w:ascii="Times New Roman" w:hAnsi="Times New Roman" w:cs="Helvetica Neue"/>
                <w:color w:val="000000"/>
                <w:sz w:val="24"/>
                <w:szCs w:val="24"/>
              </w:rPr>
              <w:t xml:space="preserve"> на провадження виду господарської діяльності, </w:t>
            </w:r>
            <w:r w:rsidRPr="00730D91">
              <w:rPr>
                <w:rFonts w:ascii="Times New Roman" w:hAnsi="Times New Roman" w:cs="Helvetica Neue"/>
                <w:color w:val="000000"/>
                <w:sz w:val="24"/>
                <w:szCs w:val="24"/>
                <w:lang w:eastAsia="ru-RU"/>
              </w:rPr>
              <w:t>якщо отримання дозволу або ліцензії на провадження такого виду діяльності передбачено Законом.</w:t>
            </w:r>
          </w:p>
          <w:p w:rsidR="0056420F" w:rsidRPr="00730D91" w:rsidRDefault="0056420F" w:rsidP="00730D91">
            <w:pPr>
              <w:widowControl w:val="0"/>
              <w:ind w:left="42"/>
              <w:jc w:val="both"/>
              <w:rPr>
                <w:rFonts w:cs="Helvetica Neue"/>
                <w:i/>
                <w:iCs/>
                <w:strike/>
                <w:color w:val="000000"/>
              </w:rPr>
            </w:pPr>
            <w:r w:rsidRPr="00730D91">
              <w:rPr>
                <w:rFonts w:cs="Helvetica Neue"/>
                <w:i/>
                <w:iCs/>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rFonts w:cs="Helvetica Neue"/>
                <w:b/>
                <w:bCs/>
                <w:color w:val="000000"/>
              </w:rPr>
              <w:t>Умови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widowControl w:val="0"/>
              <w:contextualSpacing/>
              <w:jc w:val="both"/>
              <w:rPr>
                <w:color w:val="000000"/>
              </w:rPr>
            </w:pPr>
            <w:r w:rsidRPr="00730D91">
              <w:rPr>
                <w:color w:val="000000"/>
              </w:rPr>
              <w:t xml:space="preserve">Договір про закупівлю укладається відповідно до норм </w:t>
            </w:r>
            <w:hyperlink r:id="rId10" w:history="1">
              <w:r w:rsidRPr="00730D91">
                <w:rPr>
                  <w:color w:val="000000"/>
                </w:rPr>
                <w:t>Цивільного кодексу України</w:t>
              </w:r>
            </w:hyperlink>
            <w:r w:rsidRPr="00730D91">
              <w:rPr>
                <w:color w:val="000000"/>
              </w:rPr>
              <w:t xml:space="preserve"> та</w:t>
            </w:r>
            <w:hyperlink r:id="rId11" w:history="1">
              <w:r w:rsidRPr="00730D91">
                <w:rPr>
                  <w:color w:val="000000"/>
                </w:rPr>
                <w:t xml:space="preserve"> Господарського кодексу України</w:t>
              </w:r>
            </w:hyperlink>
            <w:r w:rsidRPr="00730D91">
              <w:rPr>
                <w:color w:val="000000"/>
              </w:rPr>
              <w:t xml:space="preserve"> з урахуванням Закону та Особливостей.</w:t>
            </w:r>
          </w:p>
          <w:p w:rsidR="0056420F" w:rsidRPr="00730D91" w:rsidRDefault="0056420F" w:rsidP="00730D91">
            <w:pPr>
              <w:widowControl w:val="0"/>
              <w:contextualSpacing/>
              <w:jc w:val="both"/>
              <w:rPr>
                <w:color w:val="000000"/>
              </w:rPr>
            </w:pPr>
            <w:r w:rsidRPr="00730D91">
              <w:rPr>
                <w:color w:val="000000"/>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420F" w:rsidRPr="00730D91" w:rsidRDefault="0056420F" w:rsidP="00730D91">
            <w:pPr>
              <w:jc w:val="both"/>
              <w:rPr>
                <w:color w:val="000000"/>
              </w:rPr>
            </w:pPr>
            <w:r w:rsidRPr="00730D91">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6420F" w:rsidRPr="00730D91" w:rsidRDefault="0056420F" w:rsidP="00730D91">
            <w:pPr>
              <w:pStyle w:val="ListParagraph"/>
              <w:numPr>
                <w:ilvl w:val="0"/>
                <w:numId w:val="7"/>
              </w:numPr>
              <w:tabs>
                <w:tab w:val="left" w:pos="325"/>
              </w:tabs>
              <w:spacing w:after="0" w:line="240" w:lineRule="auto"/>
              <w:ind w:left="42" w:firstLine="0"/>
              <w:jc w:val="both"/>
              <w:rPr>
                <w:rFonts w:ascii="Times New Roman" w:hAnsi="Times New Roman"/>
                <w:color w:val="000000"/>
                <w:sz w:val="24"/>
                <w:szCs w:val="24"/>
              </w:rPr>
            </w:pPr>
            <w:r w:rsidRPr="00730D91">
              <w:rPr>
                <w:rFonts w:ascii="Times New Roman" w:hAnsi="Times New Roman"/>
                <w:color w:val="000000"/>
                <w:sz w:val="24"/>
                <w:szCs w:val="24"/>
              </w:rPr>
              <w:t xml:space="preserve">визначення грошового еквівалента зобов’язання в іноземній валюті; </w:t>
            </w:r>
          </w:p>
          <w:p w:rsidR="0056420F" w:rsidRPr="00730D91" w:rsidRDefault="0056420F" w:rsidP="00730D91">
            <w:pPr>
              <w:pStyle w:val="ListParagraph"/>
              <w:numPr>
                <w:ilvl w:val="0"/>
                <w:numId w:val="7"/>
              </w:numPr>
              <w:tabs>
                <w:tab w:val="left" w:pos="325"/>
              </w:tabs>
              <w:spacing w:after="0" w:line="240" w:lineRule="auto"/>
              <w:ind w:left="42" w:firstLine="0"/>
              <w:jc w:val="both"/>
              <w:rPr>
                <w:rFonts w:ascii="Times New Roman" w:hAnsi="Times New Roman"/>
                <w:color w:val="000000"/>
                <w:sz w:val="24"/>
                <w:szCs w:val="24"/>
              </w:rPr>
            </w:pPr>
            <w:r w:rsidRPr="00730D91">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420F" w:rsidRPr="00730D91" w:rsidRDefault="0056420F" w:rsidP="00730D91">
            <w:pPr>
              <w:pStyle w:val="ListParagraph"/>
              <w:numPr>
                <w:ilvl w:val="0"/>
                <w:numId w:val="7"/>
              </w:numPr>
              <w:tabs>
                <w:tab w:val="left" w:pos="325"/>
              </w:tabs>
              <w:spacing w:after="0" w:line="240" w:lineRule="auto"/>
              <w:ind w:left="42" w:firstLine="0"/>
              <w:jc w:val="both"/>
              <w:rPr>
                <w:rFonts w:ascii="Times New Roman" w:hAnsi="Times New Roman"/>
                <w:color w:val="000000"/>
                <w:sz w:val="24"/>
                <w:szCs w:val="24"/>
              </w:rPr>
            </w:pPr>
            <w:r w:rsidRPr="00730D91">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730D91" w:rsidRDefault="0056420F" w:rsidP="00730D91">
            <w:pPr>
              <w:jc w:val="both"/>
              <w:rPr>
                <w:rFonts w:cs="Helvetica Neue"/>
                <w:color w:val="000000"/>
              </w:rPr>
            </w:pPr>
            <w:r w:rsidRPr="00730D91">
              <w:rPr>
                <w:rFonts w:cs="Helvetica Neue"/>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730D91">
              <w:rPr>
                <w:rFonts w:cs="Helvetica Neue"/>
                <w:color w:val="000000"/>
                <w:shd w:val="solid" w:color="FFFFFF" w:fill="FFFFFF"/>
                <w:lang w:eastAsia="en-US"/>
              </w:rPr>
              <w:t>та пункту 46 Особливостей.</w:t>
            </w:r>
          </w:p>
        </w:tc>
      </w:tr>
      <w:tr w:rsidR="0056420F" w:rsidRPr="00FC04B3" w:rsidTr="00730D91">
        <w:tc>
          <w:tcPr>
            <w:tcW w:w="731"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rPr>
                <w:color w:val="000000"/>
              </w:rPr>
            </w:pPr>
            <w:r w:rsidRPr="00730D91">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b/>
                <w:color w:val="000000"/>
                <w:lang w:eastAsia="uk-UA"/>
              </w:rPr>
            </w:pPr>
            <w:r w:rsidRPr="00730D91">
              <w:rPr>
                <w:rFonts w:cs="Helvetica Neue"/>
                <w:b/>
                <w:color w:val="000000"/>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tcPr>
          <w:p w:rsidR="0056420F" w:rsidRPr="00730D91" w:rsidRDefault="0056420F" w:rsidP="00730D91">
            <w:pPr>
              <w:widowControl w:val="0"/>
              <w:contextualSpacing/>
              <w:jc w:val="both"/>
              <w:rPr>
                <w:rFonts w:cs="Helvetica Neue"/>
                <w:color w:val="000000"/>
              </w:rPr>
            </w:pPr>
            <w:r w:rsidRPr="00730D91">
              <w:rPr>
                <w:rFonts w:cs="Helvetica Neue"/>
                <w:color w:val="000000"/>
                <w:lang w:eastAsia="uk-UA"/>
              </w:rPr>
              <w:t>Забезпечення виконання договору про закупівлю не вимагається.</w:t>
            </w:r>
          </w:p>
        </w:tc>
      </w:tr>
    </w:tbl>
    <w:p w:rsidR="0056420F" w:rsidRDefault="0056420F" w:rsidP="005F1386">
      <w:pPr>
        <w:keepNext/>
        <w:keepLines/>
        <w:tabs>
          <w:tab w:val="left" w:pos="4860"/>
        </w:tabs>
        <w:rPr>
          <w:b/>
        </w:rPr>
      </w:pPr>
    </w:p>
    <w:p w:rsidR="0056420F" w:rsidRPr="0055781D" w:rsidRDefault="0056420F" w:rsidP="005F1386">
      <w:pPr>
        <w:jc w:val="both"/>
        <w:rPr>
          <w:b/>
        </w:rPr>
      </w:pPr>
      <w:r w:rsidRPr="0055781D">
        <w:rPr>
          <w:b/>
        </w:rPr>
        <w:t>Невід’ємною частиною цієї тендерної документації є:</w:t>
      </w:r>
    </w:p>
    <w:p w:rsidR="0056420F" w:rsidRDefault="0056420F" w:rsidP="005F1386">
      <w:pPr>
        <w:pStyle w:val="NoSpacing"/>
        <w:jc w:val="both"/>
        <w:rPr>
          <w:bCs/>
        </w:rPr>
      </w:pPr>
    </w:p>
    <w:p w:rsidR="0056420F" w:rsidRDefault="0056420F" w:rsidP="005F1386">
      <w:pPr>
        <w:pStyle w:val="NoSpacing"/>
        <w:jc w:val="both"/>
      </w:pPr>
      <w:r w:rsidRPr="00E21C63">
        <w:rPr>
          <w:b/>
          <w:bCs/>
        </w:rPr>
        <w:t>Додаток 1:</w:t>
      </w:r>
      <w:r w:rsidRPr="004C7F09">
        <w:rPr>
          <w:bCs/>
        </w:rPr>
        <w:t xml:space="preserve">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6420F" w:rsidRPr="0082166E" w:rsidRDefault="0056420F" w:rsidP="005F1386">
      <w:pPr>
        <w:pStyle w:val="NoSpacing"/>
        <w:jc w:val="both"/>
      </w:pPr>
    </w:p>
    <w:p w:rsidR="0056420F" w:rsidRDefault="0056420F" w:rsidP="005F1386">
      <w:pPr>
        <w:rPr>
          <w:color w:val="000000"/>
        </w:rPr>
      </w:pPr>
      <w:r w:rsidRPr="00E21C63">
        <w:rPr>
          <w:b/>
          <w:bCs/>
        </w:rPr>
        <w:t>Додаток 2:</w:t>
      </w:r>
      <w:r w:rsidRPr="004C7F09">
        <w:rPr>
          <w:bCs/>
        </w:rPr>
        <w:t xml:space="preserve"> </w:t>
      </w:r>
      <w:r w:rsidRPr="00531E79">
        <w:rPr>
          <w:color w:val="000000"/>
        </w:rPr>
        <w:t>Технічні  вимоги  до  предмета  закупівлі</w:t>
      </w:r>
    </w:p>
    <w:p w:rsidR="0056420F" w:rsidRPr="00531E79" w:rsidRDefault="0056420F" w:rsidP="005F1386">
      <w:pPr>
        <w:rPr>
          <w:color w:val="000000"/>
        </w:rPr>
      </w:pPr>
    </w:p>
    <w:p w:rsidR="0056420F" w:rsidRDefault="0056420F" w:rsidP="005F1386">
      <w:pPr>
        <w:widowControl w:val="0"/>
      </w:pPr>
      <w:r w:rsidRPr="00E21C63">
        <w:rPr>
          <w:b/>
        </w:rPr>
        <w:t>Додаток 3:</w:t>
      </w:r>
      <w:r w:rsidRPr="004C7F09">
        <w:t xml:space="preserve"> </w:t>
      </w:r>
      <w:r>
        <w:t xml:space="preserve">Проєкт договору про закупівлю </w:t>
      </w:r>
    </w:p>
    <w:p w:rsidR="0056420F" w:rsidRDefault="0056420F" w:rsidP="005F1386">
      <w:pPr>
        <w:widowControl w:val="0"/>
      </w:pPr>
    </w:p>
    <w:p w:rsidR="0056420F" w:rsidRPr="004C7F09" w:rsidRDefault="0056420F" w:rsidP="005F1386">
      <w:pPr>
        <w:widowControl w:val="0"/>
      </w:pPr>
      <w:r w:rsidRPr="00E21C63">
        <w:rPr>
          <w:b/>
        </w:rPr>
        <w:t>Додаток 4:</w:t>
      </w:r>
      <w:r>
        <w:t xml:space="preserve"> Форма «Тендерна пропозиція»</w:t>
      </w:r>
      <w:r w:rsidRPr="004C7F09">
        <w:tab/>
      </w: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Default="0056420F" w:rsidP="005F1386">
      <w:pPr>
        <w:keepNext/>
        <w:keepLines/>
        <w:tabs>
          <w:tab w:val="left" w:pos="4860"/>
        </w:tabs>
        <w:rPr>
          <w:b/>
        </w:rPr>
      </w:pPr>
    </w:p>
    <w:p w:rsidR="0056420F" w:rsidRPr="00DD3B90" w:rsidRDefault="0056420F" w:rsidP="005F1386">
      <w:pPr>
        <w:keepNext/>
        <w:keepLines/>
        <w:tabs>
          <w:tab w:val="left" w:pos="4860"/>
        </w:tabs>
        <w:rPr>
          <w:b/>
        </w:rPr>
      </w:pPr>
    </w:p>
    <w:p w:rsidR="0056420F" w:rsidRDefault="0056420F" w:rsidP="00A729CC">
      <w:pPr>
        <w:widowControl w:val="0"/>
        <w:ind w:firstLine="5954"/>
        <w:contextualSpacing/>
        <w:rPr>
          <w:color w:val="000000"/>
        </w:rPr>
      </w:pPr>
    </w:p>
    <w:p w:rsidR="0056420F" w:rsidRPr="00587D25" w:rsidRDefault="0056420F" w:rsidP="00A729CC">
      <w:pPr>
        <w:widowControl w:val="0"/>
        <w:ind w:firstLine="5954"/>
        <w:contextualSpacing/>
        <w:rPr>
          <w:color w:val="000000"/>
        </w:rPr>
      </w:pPr>
      <w:r w:rsidRPr="00587D25">
        <w:rPr>
          <w:color w:val="000000"/>
        </w:rPr>
        <w:t xml:space="preserve">Додаток </w:t>
      </w:r>
      <w:r>
        <w:rPr>
          <w:color w:val="000000"/>
        </w:rPr>
        <w:t>_1</w:t>
      </w:r>
    </w:p>
    <w:p w:rsidR="0056420F" w:rsidRPr="00587D25" w:rsidRDefault="0056420F" w:rsidP="00A729CC">
      <w:pPr>
        <w:widowControl w:val="0"/>
        <w:ind w:firstLine="5954"/>
        <w:contextualSpacing/>
        <w:rPr>
          <w:color w:val="000000"/>
        </w:rPr>
      </w:pPr>
      <w:r w:rsidRPr="00587D25">
        <w:rPr>
          <w:color w:val="000000"/>
        </w:rPr>
        <w:t>до тендерної документації</w:t>
      </w:r>
    </w:p>
    <w:p w:rsidR="0056420F" w:rsidRPr="00587D25" w:rsidRDefault="0056420F" w:rsidP="00A729CC">
      <w:pPr>
        <w:widowControl w:val="0"/>
        <w:contextualSpacing/>
        <w:rPr>
          <w:color w:val="000000"/>
        </w:rPr>
      </w:pPr>
    </w:p>
    <w:p w:rsidR="0056420F" w:rsidRPr="00587D25" w:rsidRDefault="0056420F" w:rsidP="00A729CC">
      <w:pPr>
        <w:rPr>
          <w:b/>
          <w:color w:val="000000"/>
        </w:rPr>
      </w:pPr>
    </w:p>
    <w:p w:rsidR="0056420F" w:rsidRPr="00587D25" w:rsidRDefault="0056420F" w:rsidP="00A729CC">
      <w:pPr>
        <w:jc w:val="center"/>
        <w:rPr>
          <w:b/>
          <w:color w:val="000000"/>
        </w:rPr>
      </w:pPr>
      <w:r w:rsidRPr="00587D25">
        <w:rPr>
          <w:b/>
          <w:color w:val="000000"/>
        </w:rPr>
        <w:t>Підстави для відмови в участі в процедурі</w:t>
      </w:r>
    </w:p>
    <w:p w:rsidR="0056420F" w:rsidRPr="00587D25" w:rsidRDefault="0056420F" w:rsidP="00A729CC">
      <w:pPr>
        <w:jc w:val="center"/>
        <w:rPr>
          <w:b/>
          <w:color w:val="000000"/>
        </w:rPr>
      </w:pPr>
      <w:r w:rsidRPr="00587D25">
        <w:rPr>
          <w:b/>
          <w:color w:val="000000"/>
        </w:rPr>
        <w:t xml:space="preserve"> закупівлі передбачені  ст. 17 Закону України «Про публічні закупівлі»</w:t>
      </w:r>
    </w:p>
    <w:p w:rsidR="0056420F" w:rsidRDefault="0056420F" w:rsidP="00A729CC">
      <w:pPr>
        <w:jc w:val="center"/>
        <w:rPr>
          <w:b/>
          <w:color w:val="000000"/>
        </w:rPr>
      </w:pPr>
      <w:r w:rsidRPr="00587D25">
        <w:rPr>
          <w:b/>
          <w:color w:val="000000"/>
        </w:rPr>
        <w:t xml:space="preserve"> та інформація про спосіб підтвердження відповідності учасників  (учасника-переможця) установленим вимогам</w:t>
      </w:r>
    </w:p>
    <w:p w:rsidR="0056420F" w:rsidRPr="00587D25" w:rsidRDefault="0056420F" w:rsidP="00A729CC">
      <w:pPr>
        <w:jc w:val="center"/>
        <w:rPr>
          <w:b/>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56420F" w:rsidRPr="00587D25" w:rsidTr="00730D91">
        <w:tc>
          <w:tcPr>
            <w:tcW w:w="9918" w:type="dxa"/>
            <w:shd w:val="clear" w:color="auto" w:fill="F2F2F2"/>
          </w:tcPr>
          <w:p w:rsidR="0056420F" w:rsidRPr="00730D91" w:rsidRDefault="0056420F" w:rsidP="00730D91">
            <w:pPr>
              <w:pStyle w:val="ListParagraph"/>
              <w:numPr>
                <w:ilvl w:val="0"/>
                <w:numId w:val="9"/>
              </w:numPr>
              <w:spacing w:after="0" w:line="240" w:lineRule="auto"/>
              <w:jc w:val="center"/>
              <w:rPr>
                <w:rFonts w:ascii="Times New Roman" w:hAnsi="Times New Roman"/>
                <w:b/>
                <w:color w:val="000000"/>
                <w:lang w:eastAsia="ru-RU"/>
              </w:rPr>
            </w:pPr>
            <w:r w:rsidRPr="00730D91">
              <w:rPr>
                <w:rFonts w:ascii="Times New Roman" w:hAnsi="Times New Roman"/>
                <w:b/>
                <w:color w:val="000000"/>
                <w:lang w:eastAsia="ru-RU"/>
              </w:rPr>
              <w:t>ПІДСТАВИ ДЛЯ ВІДМОВИ В УЧАСТІ В ПРОЦЕДУРІ ЗАКУПІВЛІ ПЕРЕДБАЧЕНИХ  СТ. 17 ЗАКОНУ УКРАЇНИ «ПРО ПУБЛІЧНІ ЗАКУПІВЛІ»</w:t>
            </w:r>
          </w:p>
        </w:tc>
      </w:tr>
      <w:tr w:rsidR="0056420F" w:rsidRPr="00587D25" w:rsidTr="00730D91">
        <w:tc>
          <w:tcPr>
            <w:tcW w:w="9918" w:type="dxa"/>
          </w:tcPr>
          <w:p w:rsidR="0056420F" w:rsidRPr="00730D91" w:rsidRDefault="0056420F" w:rsidP="00730D91">
            <w:pPr>
              <w:ind w:firstLine="601"/>
              <w:jc w:val="both"/>
              <w:rPr>
                <w:b/>
                <w:color w:val="000000"/>
                <w:szCs w:val="20"/>
              </w:rPr>
            </w:pPr>
            <w:r w:rsidRPr="00730D91">
              <w:rPr>
                <w:b/>
                <w:color w:val="000000"/>
                <w:szCs w:val="20"/>
              </w:rPr>
              <w:t>Згідно із ч.1 статті 17 Закону замовник приймає  рішення про відмову учаснику в участі у процедурі закупівлі в разі, якщо:</w:t>
            </w:r>
          </w:p>
          <w:p w:rsidR="0056420F" w:rsidRPr="00730D91" w:rsidRDefault="0056420F" w:rsidP="00730D91">
            <w:pPr>
              <w:ind w:firstLine="601"/>
              <w:jc w:val="both"/>
              <w:rPr>
                <w:color w:val="000000"/>
                <w:szCs w:val="20"/>
              </w:rPr>
            </w:pPr>
            <w:r w:rsidRPr="00730D91">
              <w:rPr>
                <w:color w:val="00000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420F" w:rsidRPr="00730D91" w:rsidRDefault="0056420F" w:rsidP="00730D91">
            <w:pPr>
              <w:ind w:firstLine="601"/>
              <w:jc w:val="both"/>
              <w:rPr>
                <w:color w:val="000000"/>
                <w:szCs w:val="20"/>
              </w:rPr>
            </w:pPr>
            <w:r w:rsidRPr="00730D91">
              <w:rPr>
                <w:color w:val="00000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420F" w:rsidRPr="00730D91" w:rsidRDefault="0056420F" w:rsidP="00730D91">
            <w:pPr>
              <w:ind w:firstLine="601"/>
              <w:jc w:val="both"/>
              <w:rPr>
                <w:color w:val="000000"/>
                <w:szCs w:val="20"/>
              </w:rPr>
            </w:pPr>
            <w:r w:rsidRPr="00730D91">
              <w:rPr>
                <w:color w:val="00000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420F" w:rsidRPr="00730D91" w:rsidRDefault="0056420F" w:rsidP="00730D91">
            <w:pPr>
              <w:ind w:firstLine="601"/>
              <w:jc w:val="both"/>
              <w:rPr>
                <w:color w:val="000000"/>
                <w:szCs w:val="20"/>
              </w:rPr>
            </w:pPr>
            <w:r w:rsidRPr="00730D91">
              <w:rPr>
                <w:color w:val="00000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420F" w:rsidRPr="00730D91" w:rsidRDefault="0056420F" w:rsidP="00730D91">
            <w:pPr>
              <w:ind w:firstLine="601"/>
              <w:jc w:val="both"/>
              <w:rPr>
                <w:color w:val="000000"/>
                <w:szCs w:val="20"/>
              </w:rPr>
            </w:pPr>
            <w:r w:rsidRPr="00730D91">
              <w:rPr>
                <w:color w:val="00000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6420F" w:rsidRPr="00730D91" w:rsidRDefault="0056420F" w:rsidP="00730D91">
            <w:pPr>
              <w:ind w:firstLine="601"/>
              <w:jc w:val="both"/>
              <w:rPr>
                <w:color w:val="000000"/>
                <w:szCs w:val="20"/>
              </w:rPr>
            </w:pPr>
            <w:r w:rsidRPr="00730D91">
              <w:rPr>
                <w:color w:val="00000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420F" w:rsidRPr="00730D91" w:rsidRDefault="0056420F" w:rsidP="00730D91">
            <w:pPr>
              <w:ind w:firstLine="601"/>
              <w:jc w:val="both"/>
              <w:rPr>
                <w:color w:val="000000"/>
                <w:szCs w:val="20"/>
              </w:rPr>
            </w:pPr>
            <w:r w:rsidRPr="00730D91">
              <w:rPr>
                <w:color w:val="00000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6420F" w:rsidRPr="00730D91" w:rsidRDefault="0056420F" w:rsidP="00730D91">
            <w:pPr>
              <w:ind w:firstLine="601"/>
              <w:jc w:val="both"/>
              <w:rPr>
                <w:color w:val="000000"/>
                <w:szCs w:val="20"/>
              </w:rPr>
            </w:pPr>
            <w:r w:rsidRPr="00730D91">
              <w:rPr>
                <w:color w:val="00000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56420F" w:rsidRPr="00730D91" w:rsidRDefault="0056420F" w:rsidP="00730D91">
            <w:pPr>
              <w:ind w:firstLine="601"/>
              <w:jc w:val="both"/>
              <w:rPr>
                <w:color w:val="000000"/>
                <w:szCs w:val="20"/>
              </w:rPr>
            </w:pPr>
            <w:r w:rsidRPr="00730D91">
              <w:rPr>
                <w:color w:val="00000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420F" w:rsidRPr="00730D91" w:rsidRDefault="0056420F" w:rsidP="00730D91">
            <w:pPr>
              <w:ind w:firstLine="601"/>
              <w:jc w:val="both"/>
              <w:rPr>
                <w:color w:val="000000"/>
                <w:szCs w:val="20"/>
              </w:rPr>
            </w:pPr>
            <w:r w:rsidRPr="00730D91">
              <w:rPr>
                <w:color w:val="00000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420F" w:rsidRPr="00730D91" w:rsidRDefault="0056420F" w:rsidP="00730D91">
            <w:pPr>
              <w:ind w:firstLine="601"/>
              <w:jc w:val="both"/>
              <w:rPr>
                <w:color w:val="000000"/>
                <w:szCs w:val="20"/>
              </w:rPr>
            </w:pPr>
            <w:r w:rsidRPr="00730D91">
              <w:rPr>
                <w:color w:val="00000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20F" w:rsidRPr="00730D91" w:rsidRDefault="0056420F" w:rsidP="00730D91">
            <w:pPr>
              <w:ind w:firstLine="601"/>
              <w:jc w:val="both"/>
              <w:rPr>
                <w:color w:val="000000"/>
                <w:szCs w:val="20"/>
              </w:rPr>
            </w:pPr>
            <w:r w:rsidRPr="00730D91">
              <w:rPr>
                <w:color w:val="00000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20F" w:rsidRPr="00730D91" w:rsidRDefault="0056420F" w:rsidP="00730D91">
            <w:pPr>
              <w:ind w:firstLine="601"/>
              <w:jc w:val="both"/>
              <w:rPr>
                <w:color w:val="000000"/>
                <w:szCs w:val="20"/>
              </w:rPr>
            </w:pPr>
            <w:r w:rsidRPr="00730D91">
              <w:rPr>
                <w:color w:val="000000"/>
                <w:szCs w:val="2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6420F" w:rsidRPr="00730D91" w:rsidRDefault="0056420F" w:rsidP="00730D91">
            <w:pPr>
              <w:ind w:firstLine="601"/>
              <w:jc w:val="both"/>
              <w:rPr>
                <w:b/>
                <w:color w:val="000000"/>
                <w:szCs w:val="20"/>
              </w:rPr>
            </w:pPr>
            <w:r w:rsidRPr="00730D91">
              <w:rPr>
                <w:b/>
                <w:color w:val="000000"/>
                <w:szCs w:val="20"/>
              </w:rPr>
              <w:t>Згідно із ч.2 статті 17 Закону:</w:t>
            </w:r>
          </w:p>
          <w:p w:rsidR="0056420F" w:rsidRPr="00730D91" w:rsidRDefault="0056420F" w:rsidP="00730D91">
            <w:pPr>
              <w:ind w:firstLine="601"/>
              <w:jc w:val="both"/>
              <w:rPr>
                <w:color w:val="000000"/>
                <w:szCs w:val="20"/>
              </w:rPr>
            </w:pPr>
            <w:r w:rsidRPr="00730D91">
              <w:rPr>
                <w:color w:val="00000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20F" w:rsidRPr="00730D91" w:rsidRDefault="0056420F" w:rsidP="00730D91">
            <w:pPr>
              <w:ind w:firstLine="601"/>
              <w:jc w:val="both"/>
              <w:rPr>
                <w:color w:val="000000"/>
                <w:szCs w:val="20"/>
              </w:rPr>
            </w:pPr>
            <w:r w:rsidRPr="00730D91">
              <w:rPr>
                <w:color w:val="00000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420F" w:rsidRPr="00730D91" w:rsidRDefault="0056420F" w:rsidP="00730D91">
            <w:pPr>
              <w:ind w:firstLine="601"/>
              <w:jc w:val="both"/>
              <w:rPr>
                <w:color w:val="000000"/>
                <w:szCs w:val="20"/>
              </w:rPr>
            </w:pPr>
            <w:r w:rsidRPr="00730D91">
              <w:rPr>
                <w:color w:val="000000"/>
                <w:szCs w:val="20"/>
              </w:rPr>
              <w:t>Якщо замовник вважає таке підтвердження достатнім, учаснику не може бути відмовлено в участі в процедурі закупівлі.</w:t>
            </w:r>
          </w:p>
        </w:tc>
      </w:tr>
    </w:tbl>
    <w:p w:rsidR="0056420F" w:rsidRPr="00587D25" w:rsidRDefault="0056420F" w:rsidP="00A729CC">
      <w:pPr>
        <w:jc w:val="center"/>
        <w:rPr>
          <w:b/>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56420F" w:rsidRPr="00587D25" w:rsidTr="00730D91">
        <w:tc>
          <w:tcPr>
            <w:tcW w:w="9918" w:type="dxa"/>
            <w:shd w:val="clear" w:color="auto" w:fill="F2F2F2"/>
          </w:tcPr>
          <w:p w:rsidR="0056420F" w:rsidRPr="00730D91" w:rsidRDefault="0056420F" w:rsidP="00730D91">
            <w:pPr>
              <w:pStyle w:val="ListParagraph"/>
              <w:numPr>
                <w:ilvl w:val="0"/>
                <w:numId w:val="9"/>
              </w:numPr>
              <w:spacing w:after="0" w:line="240" w:lineRule="auto"/>
              <w:jc w:val="center"/>
              <w:rPr>
                <w:rFonts w:ascii="Times New Roman" w:hAnsi="Times New Roman"/>
                <w:b/>
                <w:color w:val="000000"/>
                <w:lang w:eastAsia="ru-RU"/>
              </w:rPr>
            </w:pPr>
            <w:r w:rsidRPr="00730D91">
              <w:rPr>
                <w:rFonts w:ascii="Times New Roman" w:hAnsi="Times New Roman"/>
                <w:b/>
                <w:color w:val="000000"/>
                <w:highlight w:val="lightGray"/>
                <w:shd w:val="solid" w:color="FFFFFF" w:fill="FFFFFF"/>
              </w:rPr>
              <w:t>ІНФОРМАЦІЯ ПРО СПОСІБ ПІДТВЕРДЖЕННЯ ВІДПОВІДНОСТІ УЧАСНИКІВ УСТАНОВЛЕНИМ ВИМОГАМ:</w:t>
            </w:r>
          </w:p>
        </w:tc>
      </w:tr>
      <w:tr w:rsidR="0056420F" w:rsidRPr="00587D25" w:rsidTr="00730D91">
        <w:tc>
          <w:tcPr>
            <w:tcW w:w="9918" w:type="dxa"/>
          </w:tcPr>
          <w:p w:rsidR="0056420F" w:rsidRPr="00730D91" w:rsidRDefault="0056420F" w:rsidP="00730D91">
            <w:pPr>
              <w:pStyle w:val="ListParagraph"/>
              <w:numPr>
                <w:ilvl w:val="0"/>
                <w:numId w:val="10"/>
              </w:numPr>
              <w:spacing w:after="0" w:line="240" w:lineRule="auto"/>
              <w:ind w:left="34" w:firstLine="567"/>
              <w:jc w:val="both"/>
              <w:rPr>
                <w:rFonts w:ascii="Times New Roman" w:hAnsi="Times New Roman"/>
                <w:color w:val="000000"/>
                <w:shd w:val="solid" w:color="FFFFFF" w:fill="FFFFFF"/>
              </w:rPr>
            </w:pPr>
            <w:r w:rsidRPr="00730D91">
              <w:rPr>
                <w:rFonts w:ascii="Times New Roman" w:hAnsi="Times New Roman"/>
                <w:color w:val="000000"/>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56420F" w:rsidRPr="00730D91" w:rsidRDefault="0056420F" w:rsidP="00730D91">
            <w:pPr>
              <w:pStyle w:val="ListParagraph"/>
              <w:numPr>
                <w:ilvl w:val="0"/>
                <w:numId w:val="10"/>
              </w:numPr>
              <w:spacing w:after="0" w:line="240" w:lineRule="auto"/>
              <w:ind w:left="34" w:firstLine="567"/>
              <w:jc w:val="both"/>
              <w:rPr>
                <w:rFonts w:ascii="Times New Roman" w:hAnsi="Times New Roman"/>
                <w:color w:val="000000"/>
                <w:shd w:val="solid" w:color="FFFFFF" w:fill="FFFFFF"/>
              </w:rPr>
            </w:pPr>
            <w:r w:rsidRPr="00730D91">
              <w:rPr>
                <w:rFonts w:ascii="Times New Roman" w:hAnsi="Times New Roman"/>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6420F" w:rsidRPr="00730D91" w:rsidRDefault="0056420F" w:rsidP="00730D91">
            <w:pPr>
              <w:pStyle w:val="ListParagraph"/>
              <w:numPr>
                <w:ilvl w:val="0"/>
                <w:numId w:val="10"/>
              </w:numPr>
              <w:spacing w:after="0" w:line="240" w:lineRule="auto"/>
              <w:ind w:left="34" w:firstLine="567"/>
              <w:jc w:val="both"/>
              <w:rPr>
                <w:rFonts w:ascii="Times New Roman" w:hAnsi="Times New Roman"/>
                <w:color w:val="000000"/>
                <w:shd w:val="solid" w:color="FFFFFF" w:fill="FFFFFF"/>
              </w:rPr>
            </w:pPr>
            <w:r w:rsidRPr="00730D91">
              <w:rPr>
                <w:rFonts w:ascii="Times New Roman" w:hAnsi="Times New Roman"/>
                <w:color w:val="000000"/>
                <w:shd w:val="solid" w:color="FFFFFF" w:fill="FFFFFF"/>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56420F" w:rsidRPr="00730D91" w:rsidRDefault="0056420F" w:rsidP="00730D91">
            <w:pPr>
              <w:pStyle w:val="ListParagraph"/>
              <w:numPr>
                <w:ilvl w:val="0"/>
                <w:numId w:val="10"/>
              </w:numPr>
              <w:spacing w:after="0" w:line="240" w:lineRule="auto"/>
              <w:ind w:left="34" w:firstLine="567"/>
              <w:jc w:val="both"/>
              <w:rPr>
                <w:rFonts w:ascii="Times New Roman" w:hAnsi="Times New Roman"/>
                <w:color w:val="000000"/>
                <w:shd w:val="solid" w:color="FFFFFF" w:fill="FFFFFF"/>
              </w:rPr>
            </w:pPr>
            <w:r w:rsidRPr="00730D91">
              <w:rPr>
                <w:rFonts w:ascii="Times New Roman" w:hAnsi="Times New Roman"/>
                <w:color w:val="000000"/>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56420F" w:rsidRPr="00730D91" w:rsidRDefault="0056420F" w:rsidP="00730D91">
            <w:pPr>
              <w:pStyle w:val="ListParagraph"/>
              <w:numPr>
                <w:ilvl w:val="0"/>
                <w:numId w:val="10"/>
              </w:numPr>
              <w:spacing w:after="0" w:line="240" w:lineRule="auto"/>
              <w:ind w:left="34" w:firstLine="567"/>
              <w:jc w:val="both"/>
              <w:rPr>
                <w:rFonts w:ascii="Times New Roman" w:hAnsi="Times New Roman"/>
                <w:color w:val="000000"/>
                <w:lang w:eastAsia="ru-RU"/>
              </w:rPr>
            </w:pPr>
            <w:r w:rsidRPr="00730D91">
              <w:rPr>
                <w:rFonts w:ascii="Times New Roman" w:hAnsi="Times New Roman"/>
                <w:color w:val="000000"/>
                <w:shd w:val="solid" w:color="FFFFFF" w:fill="FFFFFF"/>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56420F" w:rsidRPr="00730D91" w:rsidRDefault="0056420F" w:rsidP="00730D91">
            <w:pPr>
              <w:pStyle w:val="ListParagraph"/>
              <w:numPr>
                <w:ilvl w:val="0"/>
                <w:numId w:val="10"/>
              </w:numPr>
              <w:spacing w:after="0" w:line="240" w:lineRule="auto"/>
              <w:ind w:left="34" w:firstLine="567"/>
              <w:jc w:val="both"/>
              <w:rPr>
                <w:rFonts w:ascii="Times New Roman" w:hAnsi="Times New Roman"/>
                <w:color w:val="000000"/>
                <w:lang w:eastAsia="ru-RU"/>
              </w:rPr>
            </w:pPr>
            <w:r w:rsidRPr="00730D91">
              <w:rPr>
                <w:rFonts w:ascii="Times New Roman" w:hAnsi="Times New Roman"/>
                <w:color w:val="000000"/>
                <w:shd w:val="solid" w:color="FFFFFF" w:fill="FFFFFF"/>
              </w:rPr>
              <w:t>У випадку відсутності технічної можливості декларування відсутності підстав (окремої підстави)в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56420F" w:rsidRDefault="0056420F" w:rsidP="00A729CC">
      <w:pPr>
        <w:rPr>
          <w:b/>
          <w:color w:val="000000"/>
          <w:u w:val="single"/>
        </w:rPr>
      </w:pPr>
    </w:p>
    <w:p w:rsidR="0056420F" w:rsidRPr="00587D25" w:rsidRDefault="0056420F" w:rsidP="00A729CC">
      <w:pPr>
        <w:rPr>
          <w:color w:val="000000"/>
        </w:rPr>
      </w:pPr>
      <w:r w:rsidRPr="00587D25">
        <w:rPr>
          <w:b/>
          <w:color w:val="000000"/>
          <w:u w:val="single"/>
        </w:rPr>
        <w:t>Примітки:</w:t>
      </w:r>
    </w:p>
    <w:p w:rsidR="0056420F" w:rsidRPr="00587D25" w:rsidRDefault="0056420F" w:rsidP="001B4551">
      <w:pPr>
        <w:pStyle w:val="ListParagraph"/>
        <w:numPr>
          <w:ilvl w:val="0"/>
          <w:numId w:val="8"/>
        </w:numPr>
        <w:spacing w:after="0" w:line="240" w:lineRule="auto"/>
        <w:jc w:val="both"/>
        <w:rPr>
          <w:rFonts w:ascii="Times New Roman" w:hAnsi="Times New Roman"/>
          <w:i/>
          <w:color w:val="000000"/>
          <w:lang w:eastAsia="ru-RU"/>
        </w:rPr>
      </w:pPr>
      <w:r w:rsidRPr="00587D25">
        <w:rPr>
          <w:rFonts w:ascii="Times New Roman" w:hAnsi="Times New Roman"/>
          <w:i/>
          <w:color w:val="000000"/>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rsidR="0056420F" w:rsidRDefault="0056420F" w:rsidP="001B4551">
      <w:pPr>
        <w:pStyle w:val="ListParagraph"/>
        <w:numPr>
          <w:ilvl w:val="0"/>
          <w:numId w:val="8"/>
        </w:numPr>
        <w:spacing w:line="240" w:lineRule="auto"/>
        <w:jc w:val="both"/>
        <w:rPr>
          <w:rFonts w:ascii="Times New Roman" w:hAnsi="Times New Roman"/>
          <w:i/>
          <w:color w:val="000000"/>
          <w:lang w:eastAsia="uk-UA"/>
        </w:rPr>
      </w:pPr>
      <w:r w:rsidRPr="00587D25">
        <w:rPr>
          <w:rFonts w:ascii="Times New Roman" w:hAnsi="Times New Roman"/>
          <w:i/>
          <w:color w:val="000000"/>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hAnsi="Times New Roman"/>
          <w:i/>
          <w:color w:val="000000"/>
          <w:lang w:eastAsia="uk-UA"/>
        </w:rPr>
        <w:t>підпункту 2 пункту 42 Особливостей)</w:t>
      </w:r>
    </w:p>
    <w:p w:rsidR="0056420F" w:rsidRDefault="0056420F" w:rsidP="00A729CC">
      <w:pPr>
        <w:jc w:val="both"/>
        <w:rPr>
          <w:i/>
          <w:color w:val="000000"/>
        </w:rPr>
      </w:pPr>
    </w:p>
    <w:p w:rsidR="0056420F" w:rsidRDefault="0056420F" w:rsidP="00A729CC">
      <w:pPr>
        <w:jc w:val="both"/>
        <w:rPr>
          <w:i/>
          <w:color w:val="000000"/>
        </w:rPr>
      </w:pPr>
    </w:p>
    <w:p w:rsidR="0056420F" w:rsidRDefault="0056420F" w:rsidP="00A729CC">
      <w:pPr>
        <w:jc w:val="both"/>
        <w:rPr>
          <w:i/>
          <w:color w:val="000000"/>
        </w:rPr>
      </w:pPr>
    </w:p>
    <w:p w:rsidR="0056420F" w:rsidRDefault="0056420F" w:rsidP="00A729CC">
      <w:pPr>
        <w:jc w:val="both"/>
        <w:rPr>
          <w:i/>
          <w:color w:val="000000"/>
        </w:rPr>
      </w:pPr>
    </w:p>
    <w:p w:rsidR="0056420F" w:rsidRPr="00587D25" w:rsidRDefault="0056420F" w:rsidP="00A729CC">
      <w:pPr>
        <w:jc w:val="both"/>
        <w:rPr>
          <w:i/>
          <w:color w:val="000000"/>
        </w:rPr>
      </w:pPr>
    </w:p>
    <w:tbl>
      <w:tblPr>
        <w:tblW w:w="10207" w:type="dxa"/>
        <w:tblInd w:w="-150" w:type="dxa"/>
        <w:tblLayout w:type="fixed"/>
        <w:tblLook w:val="0000"/>
      </w:tblPr>
      <w:tblGrid>
        <w:gridCol w:w="568"/>
        <w:gridCol w:w="2551"/>
        <w:gridCol w:w="7088"/>
      </w:tblGrid>
      <w:tr w:rsidR="0056420F" w:rsidRPr="00587D25" w:rsidTr="00A729CC">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6420F" w:rsidRPr="00730D91" w:rsidRDefault="0056420F" w:rsidP="001B4551">
            <w:pPr>
              <w:pStyle w:val="ListParagraph"/>
              <w:numPr>
                <w:ilvl w:val="0"/>
                <w:numId w:val="9"/>
              </w:numPr>
              <w:spacing w:after="0" w:line="240" w:lineRule="auto"/>
              <w:jc w:val="center"/>
              <w:rPr>
                <w:rFonts w:ascii="Times New Roman" w:hAnsi="Times New Roman"/>
                <w:b/>
                <w:color w:val="000000"/>
                <w:kern w:val="2"/>
                <w:lang w:eastAsia="ar-SA"/>
              </w:rPr>
            </w:pPr>
            <w:r w:rsidRPr="00730D91">
              <w:rPr>
                <w:rFonts w:ascii="Times New Roman" w:hAnsi="Times New Roman"/>
                <w:b/>
                <w:color w:val="000000"/>
                <w:kern w:val="2"/>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56420F" w:rsidRPr="00587D25" w:rsidTr="00A729CC">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6420F" w:rsidRPr="00587D25" w:rsidRDefault="0056420F" w:rsidP="00A729CC">
            <w:pPr>
              <w:tabs>
                <w:tab w:val="num" w:pos="360"/>
              </w:tabs>
              <w:spacing w:before="100" w:beforeAutospacing="1" w:after="100" w:afterAutospacing="1"/>
              <w:jc w:val="both"/>
              <w:rPr>
                <w:b/>
                <w:color w:val="000000"/>
              </w:rPr>
            </w:pPr>
            <w:r w:rsidRPr="00587D25">
              <w:rPr>
                <w:b/>
                <w:bCs/>
                <w:color w:val="000000"/>
              </w:rPr>
              <w:t>№ з.п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6420F" w:rsidRPr="00587D25" w:rsidRDefault="0056420F" w:rsidP="00A729CC">
            <w:pPr>
              <w:tabs>
                <w:tab w:val="num" w:pos="360"/>
              </w:tabs>
              <w:spacing w:before="100" w:beforeAutospacing="1" w:after="100" w:afterAutospacing="1"/>
              <w:jc w:val="both"/>
              <w:rPr>
                <w:b/>
                <w:color w:val="000000"/>
              </w:rPr>
            </w:pPr>
            <w:r w:rsidRPr="00587D25">
              <w:rPr>
                <w:b/>
                <w:color w:val="000000"/>
              </w:rPr>
              <w:t>Підстава для відмови учаснику-переможцю в участі в закупівлізгідно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56420F" w:rsidRPr="00587D25" w:rsidRDefault="0056420F" w:rsidP="00A729CC">
            <w:pPr>
              <w:jc w:val="both"/>
              <w:rPr>
                <w:color w:val="000000"/>
              </w:rPr>
            </w:pPr>
            <w:r w:rsidRPr="00587D25">
              <w:rPr>
                <w:b/>
                <w:color w:val="000000"/>
                <w:kern w:val="2"/>
                <w:lang w:eastAsia="ar-SA"/>
              </w:rPr>
              <w:t>Спосіб документального підтвердження відсутності цієї підстави учасником-переможцем</w:t>
            </w:r>
          </w:p>
        </w:tc>
      </w:tr>
      <w:tr w:rsidR="0056420F" w:rsidRPr="00587D25" w:rsidTr="00A729CC">
        <w:tc>
          <w:tcPr>
            <w:tcW w:w="56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rPr>
                <w:b/>
                <w:color w:val="000000"/>
                <w:lang w:val="ru-RU"/>
              </w:rPr>
            </w:pPr>
            <w:r w:rsidRPr="00587D25">
              <w:rPr>
                <w:b/>
                <w:color w:val="000000"/>
                <w:lang w:val="ru-RU"/>
              </w:rPr>
              <w:t>1.</w:t>
            </w:r>
          </w:p>
        </w:tc>
        <w:tc>
          <w:tcPr>
            <w:tcW w:w="2551"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rPr>
            </w:pPr>
            <w:r w:rsidRPr="00587D25">
              <w:rPr>
                <w:b/>
                <w:color w:val="000000"/>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jc w:val="both"/>
              <w:rPr>
                <w:color w:val="000000"/>
              </w:rPr>
            </w:pPr>
            <w:r w:rsidRPr="00587D2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w:t>
            </w:r>
          </w:p>
          <w:p w:rsidR="0056420F" w:rsidRPr="00587D25" w:rsidRDefault="0056420F" w:rsidP="00A729CC">
            <w:pPr>
              <w:jc w:val="both"/>
              <w:rPr>
                <w:i/>
                <w:color w:val="000000"/>
              </w:rPr>
            </w:pPr>
            <w:r w:rsidRPr="00587D25">
              <w:rPr>
                <w:i/>
                <w:color w:val="000000"/>
              </w:rPr>
              <w:t>*</w:t>
            </w:r>
            <w:r>
              <w:rPr>
                <w:i/>
                <w:color w:val="000000"/>
              </w:rPr>
              <w:t xml:space="preserve">вимагається у зв’язку з тим, що </w:t>
            </w:r>
            <w:r w:rsidRPr="00587D25">
              <w:rPr>
                <w:i/>
                <w:color w:val="000000"/>
              </w:rPr>
              <w:t xml:space="preserve">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56420F" w:rsidRPr="00587D25" w:rsidRDefault="0056420F" w:rsidP="00A729CC">
            <w:pPr>
              <w:jc w:val="both"/>
              <w:rPr>
                <w:color w:val="000000"/>
              </w:rPr>
            </w:pPr>
            <w:r w:rsidRPr="00587D25">
              <w:rPr>
                <w:color w:val="000000"/>
              </w:rPr>
              <w:t>*</w:t>
            </w:r>
            <w:r w:rsidRPr="00587D25">
              <w:rPr>
                <w:i/>
                <w:color w:val="000000"/>
              </w:rPr>
              <w:t>Документ має бути оформленим не більше 30 денної давнини відносно дати його подання Замовнику.</w:t>
            </w:r>
          </w:p>
        </w:tc>
      </w:tr>
      <w:tr w:rsidR="0056420F" w:rsidRPr="00587D25" w:rsidTr="00A729CC">
        <w:tc>
          <w:tcPr>
            <w:tcW w:w="56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rPr>
            </w:pPr>
            <w:r w:rsidRPr="00587D25">
              <w:rPr>
                <w:b/>
                <w:color w:val="000000"/>
              </w:rPr>
              <w:t>2.</w:t>
            </w:r>
          </w:p>
        </w:tc>
        <w:tc>
          <w:tcPr>
            <w:tcW w:w="2551"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rPr>
            </w:pPr>
            <w:r w:rsidRPr="00587D25">
              <w:rPr>
                <w:b/>
                <w:color w:val="000000"/>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jc w:val="both"/>
              <w:rPr>
                <w:color w:val="000000"/>
              </w:rPr>
            </w:pPr>
            <w:r w:rsidRPr="00587D25">
              <w:rPr>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56420F" w:rsidRPr="00587D25" w:rsidRDefault="0056420F" w:rsidP="00A729CC">
            <w:pPr>
              <w:jc w:val="both"/>
              <w:rPr>
                <w:i/>
                <w:color w:val="000000"/>
              </w:rPr>
            </w:pPr>
            <w:r w:rsidRPr="00587D25">
              <w:rPr>
                <w:i/>
                <w:color w:val="000000"/>
              </w:rPr>
              <w:t>*</w:t>
            </w:r>
            <w:r w:rsidRPr="00960729">
              <w:rPr>
                <w:i/>
                <w:color w:val="000000"/>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56420F" w:rsidRPr="00587D25" w:rsidRDefault="0056420F" w:rsidP="00A729CC">
            <w:pPr>
              <w:jc w:val="both"/>
              <w:rPr>
                <w:i/>
                <w:color w:val="000000"/>
              </w:rPr>
            </w:pPr>
            <w:r w:rsidRPr="00587D25">
              <w:rPr>
                <w:i/>
                <w:color w:val="000000"/>
              </w:rPr>
              <w:t>*Документ має бути оформленим не більше 30 денної давнини відносно дати його подання Замовнику.</w:t>
            </w:r>
          </w:p>
        </w:tc>
      </w:tr>
      <w:tr w:rsidR="0056420F" w:rsidRPr="00587D25" w:rsidTr="00A729CC">
        <w:tc>
          <w:tcPr>
            <w:tcW w:w="56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lang w:val="ru-RU"/>
              </w:rPr>
            </w:pPr>
            <w:r w:rsidRPr="00587D25">
              <w:rPr>
                <w:b/>
                <w:color w:val="000000"/>
                <w:lang w:val="ru-RU"/>
              </w:rPr>
              <w:t>3.</w:t>
            </w:r>
          </w:p>
        </w:tc>
        <w:tc>
          <w:tcPr>
            <w:tcW w:w="2551"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pPr>
            <w:r w:rsidRPr="00587D25">
              <w:rPr>
                <w:b/>
                <w:color w:val="000000"/>
                <w:lang w:val="ru-RU"/>
              </w:rPr>
              <w:t>підставазгідно п. 5  ч. 1 ст. 17 Закону;</w:t>
            </w:r>
          </w:p>
          <w:p w:rsidR="0056420F" w:rsidRPr="00587D25" w:rsidRDefault="0056420F" w:rsidP="00A729CC">
            <w:pPr>
              <w:tabs>
                <w:tab w:val="num" w:pos="360"/>
              </w:tabs>
              <w:jc w:val="both"/>
              <w:rPr>
                <w:b/>
                <w:color w:val="000000"/>
                <w:lang w:val="ru-RU"/>
              </w:rPr>
            </w:pPr>
            <w:r w:rsidRPr="00587D25">
              <w:rPr>
                <w:b/>
                <w:color w:val="000000"/>
                <w:lang w:val="ru-RU"/>
              </w:rPr>
              <w:t>підставазгідно п. 6  ч. 1 ст. 17 Закону;</w:t>
            </w:r>
          </w:p>
          <w:p w:rsidR="0056420F" w:rsidRPr="00587D25" w:rsidRDefault="0056420F" w:rsidP="00A729CC">
            <w:pPr>
              <w:tabs>
                <w:tab w:val="num" w:pos="360"/>
              </w:tabs>
              <w:jc w:val="both"/>
              <w:rPr>
                <w:b/>
                <w:color w:val="000000"/>
                <w:lang w:val="ru-RU"/>
              </w:rPr>
            </w:pPr>
            <w:r w:rsidRPr="00587D25">
              <w:rPr>
                <w:b/>
                <w:color w:val="000000"/>
                <w:lang w:val="ru-RU"/>
              </w:rPr>
              <w:t>підставазгідно п. 12  ч. 1 ст. 17 Закону)</w:t>
            </w:r>
          </w:p>
        </w:tc>
        <w:tc>
          <w:tcPr>
            <w:tcW w:w="708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jc w:val="both"/>
              <w:rPr>
                <w:color w:val="000000"/>
                <w:lang w:val="ru-RU"/>
              </w:rPr>
            </w:pPr>
            <w:r w:rsidRPr="00587D25">
              <w:rPr>
                <w:color w:val="000000"/>
                <w:lang w:val="ru-RU"/>
              </w:rPr>
              <w:t xml:space="preserve">Витяг з інформаційно-аналітичноїсистеми «Обліквідомостейпро  притягнення особи до кримінальноївідповідальності та наявностісудимості» про те, щослужбова (посадова особу) переможця, яка підписалатендернупропозицію до кримінальноївідповідальності не притягувалась, не знятоїчи не погашеноїсудимості не має. </w:t>
            </w:r>
          </w:p>
          <w:p w:rsidR="0056420F" w:rsidRPr="00587D25" w:rsidRDefault="0056420F" w:rsidP="00A729CC">
            <w:pPr>
              <w:jc w:val="both"/>
              <w:rPr>
                <w:i/>
                <w:color w:val="000000"/>
                <w:lang w:val="ru-RU"/>
              </w:rPr>
            </w:pPr>
            <w:r w:rsidRPr="00587D25">
              <w:rPr>
                <w:i/>
                <w:color w:val="000000"/>
                <w:lang w:val="ru-RU"/>
              </w:rPr>
              <w:t>*Документ має бути оформленим не більше 30 денноїдавнинивідноснодатийогоподанняЗамовнику.</w:t>
            </w:r>
          </w:p>
        </w:tc>
      </w:tr>
      <w:tr w:rsidR="0056420F" w:rsidRPr="00587D25" w:rsidTr="00A729CC">
        <w:tc>
          <w:tcPr>
            <w:tcW w:w="56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rPr>
            </w:pPr>
            <w:r w:rsidRPr="00587D25">
              <w:rPr>
                <w:b/>
                <w:color w:val="000000"/>
              </w:rPr>
              <w:t>5.</w:t>
            </w:r>
          </w:p>
        </w:tc>
        <w:tc>
          <w:tcPr>
            <w:tcW w:w="2551"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lang w:val="ru-RU"/>
              </w:rPr>
            </w:pPr>
            <w:r w:rsidRPr="00587D25">
              <w:rPr>
                <w:b/>
                <w:color w:val="000000"/>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jc w:val="both"/>
              <w:rPr>
                <w:color w:val="000000"/>
                <w:lang w:val="ru-RU"/>
              </w:rPr>
            </w:pPr>
            <w:r w:rsidRPr="00587D25">
              <w:rPr>
                <w:color w:val="000000"/>
                <w:lang w:val="ru-RU"/>
              </w:rPr>
              <w:t>Інформаційний лист з відомостями з Єдиногореєструпідприємств, щодояких порушено провадження у справі про банкрутство*</w:t>
            </w:r>
          </w:p>
          <w:p w:rsidR="0056420F" w:rsidRPr="00587D25" w:rsidRDefault="0056420F" w:rsidP="00A729CC">
            <w:pPr>
              <w:jc w:val="both"/>
              <w:rPr>
                <w:i/>
                <w:color w:val="000000"/>
                <w:lang w:val="ru-RU"/>
              </w:rPr>
            </w:pPr>
            <w:r w:rsidRPr="00587D25">
              <w:rPr>
                <w:color w:val="000000"/>
                <w:lang w:val="ru-RU"/>
              </w:rPr>
              <w:t>*</w:t>
            </w:r>
            <w:r w:rsidRPr="00587D25">
              <w:rPr>
                <w:i/>
                <w:color w:val="000000"/>
                <w:lang w:val="ru-RU"/>
              </w:rPr>
              <w:t>Документ має бути оформлений не більше 30 денноїдавнинивідноснодатийогоподанняЗамовнику</w:t>
            </w:r>
          </w:p>
          <w:p w:rsidR="0056420F" w:rsidRPr="00587D25" w:rsidRDefault="0056420F" w:rsidP="00A729CC">
            <w:pPr>
              <w:jc w:val="both"/>
              <w:rPr>
                <w:i/>
                <w:color w:val="000000"/>
                <w:lang w:val="ru-RU"/>
              </w:rPr>
            </w:pPr>
            <w:r w:rsidRPr="00587D25">
              <w:rPr>
                <w:i/>
                <w:color w:val="000000"/>
                <w:lang w:val="ru-RU"/>
              </w:rPr>
              <w:t>*</w:t>
            </w:r>
            <w:r w:rsidRPr="00960729">
              <w:rPr>
                <w:i/>
                <w:color w:val="000000"/>
                <w:lang w:val="ru-RU"/>
              </w:rPr>
              <w:t>вимагається у зв’язку з тим, що  взамовникавідсутняможливістьсамостійноїперевіркитакоїінформації в відкритомуреєстрі через обмеження до нього доступу  в періодвоєнного стану.</w:t>
            </w:r>
          </w:p>
          <w:p w:rsidR="0056420F" w:rsidRPr="00587D25" w:rsidRDefault="0056420F" w:rsidP="00A729CC">
            <w:pPr>
              <w:jc w:val="both"/>
              <w:rPr>
                <w:i/>
                <w:color w:val="000000"/>
              </w:rPr>
            </w:pPr>
            <w:r w:rsidRPr="00587D25">
              <w:rPr>
                <w:i/>
                <w:color w:val="000000"/>
              </w:rPr>
              <w:t>*якщо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(Опендатабот, Youcontrol тощо) оформлений не більше 30 денної давнини відносно дати його подання Замовнику.</w:t>
            </w:r>
          </w:p>
        </w:tc>
      </w:tr>
      <w:tr w:rsidR="0056420F" w:rsidRPr="00587D25" w:rsidTr="00A729CC">
        <w:tc>
          <w:tcPr>
            <w:tcW w:w="56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rPr>
            </w:pPr>
            <w:r w:rsidRPr="00587D25">
              <w:rPr>
                <w:b/>
                <w:color w:val="000000"/>
              </w:rPr>
              <w:t>6.</w:t>
            </w:r>
          </w:p>
        </w:tc>
        <w:tc>
          <w:tcPr>
            <w:tcW w:w="2551"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rPr>
            </w:pPr>
            <w:r w:rsidRPr="00587D25">
              <w:rPr>
                <w:b/>
                <w:color w:val="000000"/>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jc w:val="both"/>
              <w:rPr>
                <w:color w:val="000000"/>
              </w:rPr>
            </w:pPr>
            <w:r w:rsidRPr="00587D25">
              <w:rPr>
                <w:color w:val="000000"/>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56420F" w:rsidRPr="00587D25" w:rsidRDefault="0056420F" w:rsidP="00A729CC">
            <w:pPr>
              <w:jc w:val="both"/>
              <w:rPr>
                <w:color w:val="000000"/>
              </w:rPr>
            </w:pPr>
            <w:r w:rsidRPr="00587D25">
              <w:rPr>
                <w:color w:val="000000"/>
              </w:rPr>
              <w:t>або</w:t>
            </w:r>
          </w:p>
          <w:p w:rsidR="0056420F" w:rsidRPr="00587D25" w:rsidRDefault="0056420F" w:rsidP="00A729CC">
            <w:pPr>
              <w:jc w:val="both"/>
              <w:rPr>
                <w:color w:val="000000"/>
              </w:rPr>
            </w:pPr>
            <w:r w:rsidRPr="00587D25">
              <w:rPr>
                <w:color w:val="000000"/>
              </w:rPr>
              <w:t>Аналогічний документ, отриманий  через електронні ресурси, що надають доступ до державних даних для громадян та бізнесу (Опендатабот, Youcontrol тощо) оформленим не більше 30 денної давнини відносно дати його подання Замовнику</w:t>
            </w:r>
          </w:p>
          <w:p w:rsidR="0056420F" w:rsidRPr="00587D25" w:rsidRDefault="0056420F" w:rsidP="00A729CC">
            <w:pPr>
              <w:jc w:val="both"/>
              <w:rPr>
                <w:i/>
                <w:color w:val="000000"/>
              </w:rPr>
            </w:pPr>
            <w:r w:rsidRPr="00587D25">
              <w:rPr>
                <w:i/>
                <w:color w:val="000000"/>
              </w:rPr>
              <w:t>*</w:t>
            </w:r>
            <w:r w:rsidRPr="00960729">
              <w:rPr>
                <w:i/>
                <w:color w:val="000000"/>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56420F" w:rsidRPr="00587D25" w:rsidTr="00A729CC">
        <w:tc>
          <w:tcPr>
            <w:tcW w:w="56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tabs>
                <w:tab w:val="num" w:pos="360"/>
              </w:tabs>
              <w:jc w:val="both"/>
              <w:rPr>
                <w:b/>
                <w:color w:val="000000"/>
              </w:rPr>
            </w:pPr>
            <w:r w:rsidRPr="00587D25">
              <w:rPr>
                <w:b/>
                <w:color w:val="000000"/>
              </w:rPr>
              <w:t>7.</w:t>
            </w:r>
          </w:p>
        </w:tc>
        <w:tc>
          <w:tcPr>
            <w:tcW w:w="2551"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rPr>
                <w:b/>
                <w:color w:val="000000"/>
              </w:rPr>
            </w:pPr>
            <w:r w:rsidRPr="00587D25">
              <w:rPr>
                <w:b/>
                <w:color w:val="000000"/>
              </w:rPr>
              <w:t xml:space="preserve">підстава згідно п. 10  ч. 1 ст. 17 Закону) </w:t>
            </w:r>
            <w:r w:rsidRPr="00587D25">
              <w:rPr>
                <w:i/>
                <w:color w:val="000000"/>
              </w:rPr>
              <w:t>(підтверджується юридичними особами(крім нерезидентів),  у випадкахякщо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jc w:val="both"/>
              <w:rPr>
                <w:color w:val="000000"/>
              </w:rPr>
            </w:pPr>
            <w:r w:rsidRPr="00587D25">
              <w:rPr>
                <w:color w:val="000000"/>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56420F" w:rsidRPr="00587D25" w:rsidTr="00A729CC">
        <w:tc>
          <w:tcPr>
            <w:tcW w:w="56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spacing w:after="150"/>
              <w:jc w:val="both"/>
              <w:rPr>
                <w:b/>
                <w:color w:val="000000"/>
                <w:lang w:val="ru-RU"/>
              </w:rPr>
            </w:pPr>
            <w:r w:rsidRPr="00587D25">
              <w:rPr>
                <w:b/>
                <w:color w:val="000000"/>
                <w:lang w:val="ru-RU"/>
              </w:rPr>
              <w:t>8.</w:t>
            </w:r>
          </w:p>
        </w:tc>
        <w:tc>
          <w:tcPr>
            <w:tcW w:w="2551"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spacing w:after="150"/>
              <w:jc w:val="both"/>
              <w:rPr>
                <w:b/>
                <w:color w:val="000000"/>
              </w:rPr>
            </w:pPr>
            <w:r w:rsidRPr="00587D25">
              <w:rPr>
                <w:b/>
                <w:color w:val="000000"/>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56420F" w:rsidRPr="00587D25" w:rsidRDefault="0056420F" w:rsidP="00A729CC">
            <w:pPr>
              <w:jc w:val="both"/>
              <w:rPr>
                <w:color w:val="000000"/>
              </w:rPr>
            </w:pPr>
            <w:r w:rsidRPr="00587D25">
              <w:rPr>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56420F" w:rsidRPr="00587D25" w:rsidRDefault="0056420F" w:rsidP="00A729CC">
            <w:pPr>
              <w:jc w:val="both"/>
              <w:rPr>
                <w:color w:val="000000"/>
              </w:rPr>
            </w:pPr>
            <w:r w:rsidRPr="00587D25">
              <w:rPr>
                <w:color w:val="000000"/>
              </w:rPr>
              <w:t xml:space="preserve"> або </w:t>
            </w:r>
          </w:p>
          <w:p w:rsidR="0056420F" w:rsidRPr="00587D25" w:rsidRDefault="0056420F" w:rsidP="00A729CC">
            <w:pPr>
              <w:jc w:val="both"/>
              <w:rPr>
                <w:color w:val="000000"/>
              </w:rPr>
            </w:pPr>
            <w:r w:rsidRPr="00587D25">
              <w:rPr>
                <w:color w:val="000000"/>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6420F" w:rsidRPr="00587D25" w:rsidTr="00A729CC">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6420F" w:rsidRPr="00587D25" w:rsidRDefault="0056420F" w:rsidP="00A729CC">
            <w:pPr>
              <w:jc w:val="both"/>
              <w:rPr>
                <w:color w:val="000000"/>
              </w:rPr>
            </w:pPr>
            <w:r w:rsidRPr="00587D25">
              <w:rPr>
                <w:b/>
                <w:color w:val="000000"/>
              </w:rPr>
              <w:t xml:space="preserve">9. Строк надання документального підтвердження:  </w:t>
            </w:r>
            <w:r w:rsidRPr="00587D25">
              <w:rPr>
                <w:color w:val="000000"/>
              </w:rPr>
              <w:t xml:space="preserve">не повинен перевищувати </w:t>
            </w:r>
            <w:r w:rsidRPr="00587D25">
              <w:rPr>
                <w:b/>
                <w:color w:val="000000"/>
              </w:rPr>
              <w:t>чотирьох</w:t>
            </w:r>
            <w:r w:rsidRPr="00587D25">
              <w:rPr>
                <w:color w:val="000000"/>
              </w:rPr>
              <w:t>днів з дати оприлюднення в електронній системі закупівель повідомлення про намір укласти договір</w:t>
            </w:r>
          </w:p>
        </w:tc>
      </w:tr>
      <w:tr w:rsidR="0056420F" w:rsidRPr="00587D25" w:rsidTr="00A729CC">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6420F" w:rsidRPr="00587D25" w:rsidRDefault="0056420F" w:rsidP="00A729CC">
            <w:pPr>
              <w:jc w:val="both"/>
              <w:rPr>
                <w:b/>
                <w:color w:val="000000"/>
              </w:rPr>
            </w:pPr>
            <w:r w:rsidRPr="00587D25">
              <w:rPr>
                <w:b/>
                <w:color w:val="000000"/>
              </w:rPr>
              <w:t xml:space="preserve">10. Спосіб надання документів - </w:t>
            </w:r>
            <w:r w:rsidRPr="00587D25">
              <w:rPr>
                <w:color w:val="000000"/>
              </w:rPr>
              <w:t>оприлюднити в електронній системі закупівель шляхом долучення до документів своєї пропозиції</w:t>
            </w:r>
          </w:p>
        </w:tc>
      </w:tr>
    </w:tbl>
    <w:p w:rsidR="0056420F" w:rsidRPr="00587D25" w:rsidRDefault="0056420F" w:rsidP="00A729CC">
      <w:pPr>
        <w:rPr>
          <w:b/>
          <w:color w:val="000000"/>
        </w:rPr>
      </w:pPr>
      <w:r w:rsidRPr="00587D25">
        <w:rPr>
          <w:b/>
          <w:color w:val="000000"/>
        </w:rPr>
        <w:t>Примітки:</w:t>
      </w:r>
    </w:p>
    <w:p w:rsidR="0056420F" w:rsidRPr="00605262" w:rsidRDefault="0056420F" w:rsidP="001B4551">
      <w:pPr>
        <w:pStyle w:val="ListParagraph"/>
        <w:widowControl w:val="0"/>
        <w:numPr>
          <w:ilvl w:val="0"/>
          <w:numId w:val="8"/>
        </w:numPr>
        <w:spacing w:after="0" w:line="240" w:lineRule="auto"/>
        <w:ind w:left="-142" w:right="113" w:firstLine="567"/>
        <w:jc w:val="both"/>
        <w:rPr>
          <w:rFonts w:ascii="Times New Roman" w:hAnsi="Times New Roman"/>
          <w:i/>
          <w:color w:val="000000"/>
          <w:sz w:val="20"/>
          <w:szCs w:val="20"/>
        </w:rPr>
      </w:pPr>
      <w:r w:rsidRPr="00605262">
        <w:rPr>
          <w:rFonts w:ascii="Times New Roman" w:hAnsi="Times New Roman"/>
          <w:i/>
          <w:sz w:val="20"/>
          <w:szCs w:val="20"/>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56420F" w:rsidRPr="00605262" w:rsidRDefault="0056420F" w:rsidP="001B4551">
      <w:pPr>
        <w:pStyle w:val="ListParagraph"/>
        <w:widowControl w:val="0"/>
        <w:numPr>
          <w:ilvl w:val="0"/>
          <w:numId w:val="8"/>
        </w:numPr>
        <w:spacing w:after="0" w:line="240" w:lineRule="auto"/>
        <w:ind w:left="-142" w:right="113" w:firstLine="567"/>
        <w:jc w:val="both"/>
        <w:rPr>
          <w:rFonts w:ascii="Times New Roman" w:hAnsi="Times New Roman"/>
          <w:i/>
          <w:color w:val="000000"/>
          <w:sz w:val="20"/>
          <w:szCs w:val="20"/>
        </w:rPr>
      </w:pPr>
      <w:r w:rsidRPr="00605262">
        <w:rPr>
          <w:rFonts w:ascii="Times New Roman" w:hAnsi="Times New Roman"/>
          <w:i/>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56420F" w:rsidRPr="00605262" w:rsidRDefault="0056420F" w:rsidP="001B4551">
      <w:pPr>
        <w:pStyle w:val="ListParagraph"/>
        <w:widowControl w:val="0"/>
        <w:numPr>
          <w:ilvl w:val="0"/>
          <w:numId w:val="8"/>
        </w:numPr>
        <w:spacing w:after="0" w:line="240" w:lineRule="auto"/>
        <w:ind w:left="-142" w:right="113" w:firstLine="567"/>
        <w:jc w:val="both"/>
        <w:rPr>
          <w:rFonts w:ascii="Times New Roman" w:hAnsi="Times New Roman"/>
          <w:i/>
          <w:color w:val="000000"/>
          <w:sz w:val="20"/>
          <w:szCs w:val="20"/>
        </w:rPr>
      </w:pPr>
      <w:r w:rsidRPr="00605262">
        <w:rPr>
          <w:rFonts w:ascii="Times New Roman" w:hAnsi="Times New Roman"/>
          <w:i/>
          <w:sz w:val="20"/>
          <w:szCs w:val="20"/>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rsidR="0056420F" w:rsidRPr="00605262" w:rsidRDefault="0056420F" w:rsidP="001B4551">
      <w:pPr>
        <w:pStyle w:val="ListParagraph"/>
        <w:widowControl w:val="0"/>
        <w:numPr>
          <w:ilvl w:val="0"/>
          <w:numId w:val="8"/>
        </w:numPr>
        <w:spacing w:after="0" w:line="240" w:lineRule="auto"/>
        <w:ind w:left="-142" w:right="113" w:firstLine="567"/>
        <w:jc w:val="both"/>
        <w:rPr>
          <w:rFonts w:ascii="Times New Roman" w:hAnsi="Times New Roman"/>
          <w:i/>
          <w:color w:val="000000"/>
          <w:sz w:val="20"/>
          <w:szCs w:val="20"/>
        </w:rPr>
      </w:pPr>
      <w:r w:rsidRPr="00605262">
        <w:rPr>
          <w:rFonts w:ascii="Times New Roman" w:hAnsi="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420F" w:rsidRPr="00605262" w:rsidRDefault="0056420F" w:rsidP="001B4551">
      <w:pPr>
        <w:pStyle w:val="ListParagraph"/>
        <w:widowControl w:val="0"/>
        <w:numPr>
          <w:ilvl w:val="0"/>
          <w:numId w:val="8"/>
        </w:numPr>
        <w:spacing w:after="0" w:line="240" w:lineRule="auto"/>
        <w:ind w:left="-142" w:right="113" w:firstLine="567"/>
        <w:jc w:val="both"/>
        <w:rPr>
          <w:rStyle w:val="jsgrdq"/>
          <w:i/>
          <w:color w:val="000000"/>
          <w:sz w:val="20"/>
          <w:szCs w:val="20"/>
        </w:rPr>
      </w:pPr>
      <w:r w:rsidRPr="00605262">
        <w:rPr>
          <w:rStyle w:val="jsgrdq"/>
          <w:bCs/>
          <w:i/>
          <w:color w:val="000000"/>
          <w:sz w:val="20"/>
          <w:szCs w:val="20"/>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sidRPr="00605262">
        <w:rPr>
          <w:rStyle w:val="jsgrdq"/>
          <w:i/>
          <w:color w:val="000000"/>
          <w:sz w:val="20"/>
          <w:szCs w:val="20"/>
        </w:rPr>
        <w:t xml:space="preserve">,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rsidR="0056420F" w:rsidRPr="00605262" w:rsidRDefault="0056420F" w:rsidP="001B4551">
      <w:pPr>
        <w:pStyle w:val="ListParagraph"/>
        <w:widowControl w:val="0"/>
        <w:numPr>
          <w:ilvl w:val="0"/>
          <w:numId w:val="8"/>
        </w:numPr>
        <w:spacing w:after="0" w:line="240" w:lineRule="auto"/>
        <w:ind w:left="-142" w:right="113" w:firstLine="567"/>
        <w:jc w:val="both"/>
        <w:rPr>
          <w:rStyle w:val="jsgrdq"/>
          <w:i/>
          <w:color w:val="000000"/>
          <w:sz w:val="20"/>
          <w:szCs w:val="20"/>
        </w:rPr>
      </w:pPr>
      <w:r w:rsidRPr="00605262">
        <w:rPr>
          <w:rStyle w:val="jsgrdq"/>
          <w:bCs/>
          <w:i/>
          <w:color w:val="000000"/>
          <w:sz w:val="20"/>
          <w:szCs w:val="20"/>
        </w:rPr>
        <w:t xml:space="preserve">Якщо на момент оприлюднення повідомлення про намір укласти договір доступ до відкритих реєстрів буде відновлено </w:t>
      </w:r>
      <w:bookmarkStart w:id="7" w:name="_GoBack"/>
      <w:bookmarkEnd w:id="7"/>
      <w:r w:rsidRPr="00605262">
        <w:rPr>
          <w:rStyle w:val="jsgrdq"/>
          <w:bCs/>
          <w:i/>
          <w:color w:val="000000"/>
          <w:sz w:val="20"/>
          <w:szCs w:val="20"/>
        </w:rPr>
        <w:t xml:space="preserve"> учасник може не надавати документальне підтвердження інформації з цих реєстрів </w:t>
      </w:r>
    </w:p>
    <w:p w:rsidR="0056420F" w:rsidRPr="00605262" w:rsidRDefault="0056420F" w:rsidP="001B4551">
      <w:pPr>
        <w:pStyle w:val="ListParagraph"/>
        <w:widowControl w:val="0"/>
        <w:numPr>
          <w:ilvl w:val="0"/>
          <w:numId w:val="8"/>
        </w:numPr>
        <w:spacing w:after="0" w:line="240" w:lineRule="auto"/>
        <w:ind w:left="-142" w:right="113" w:firstLine="567"/>
        <w:jc w:val="both"/>
        <w:rPr>
          <w:rFonts w:ascii="Times New Roman" w:hAnsi="Times New Roman"/>
          <w:i/>
          <w:color w:val="000000"/>
          <w:sz w:val="20"/>
          <w:szCs w:val="20"/>
        </w:rPr>
      </w:pPr>
      <w:r w:rsidRPr="00605262">
        <w:rPr>
          <w:rFonts w:ascii="Times New Roman" w:hAnsi="Times New Roman"/>
          <w:i/>
          <w:color w:val="000000"/>
          <w:sz w:val="20"/>
          <w:szCs w:val="20"/>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6420F" w:rsidRDefault="0056420F">
      <w:pPr>
        <w:rPr>
          <w:b/>
        </w:rPr>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Pr="00D92F60" w:rsidRDefault="0056420F" w:rsidP="00807F09">
      <w:pPr>
        <w:widowControl w:val="0"/>
        <w:overflowPunct w:val="0"/>
        <w:autoSpaceDE w:val="0"/>
        <w:autoSpaceDN w:val="0"/>
        <w:adjustRightInd w:val="0"/>
        <w:textAlignment w:val="baseline"/>
        <w:rPr>
          <w:bCs/>
          <w:color w:val="000000"/>
        </w:rPr>
      </w:pPr>
      <w:r>
        <w:rPr>
          <w:bCs/>
          <w:color w:val="000000"/>
        </w:rPr>
        <w:t xml:space="preserve">                                                                                                                Додаток 2</w:t>
      </w:r>
    </w:p>
    <w:p w:rsidR="0056420F" w:rsidRDefault="0056420F" w:rsidP="00807F09">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6420F" w:rsidRDefault="0056420F" w:rsidP="00807F09">
      <w:pPr>
        <w:widowControl w:val="0"/>
        <w:overflowPunct w:val="0"/>
        <w:autoSpaceDE w:val="0"/>
        <w:autoSpaceDN w:val="0"/>
        <w:adjustRightInd w:val="0"/>
        <w:ind w:left="5672" w:firstLine="709"/>
        <w:textAlignment w:val="baseline"/>
        <w:rPr>
          <w:bCs/>
          <w:color w:val="000000"/>
        </w:rPr>
      </w:pPr>
    </w:p>
    <w:p w:rsidR="0056420F" w:rsidRPr="00AC7ED0" w:rsidRDefault="0056420F" w:rsidP="00807F09">
      <w:pPr>
        <w:ind w:right="-25"/>
        <w:jc w:val="center"/>
        <w:rPr>
          <w:b/>
          <w:color w:val="000000"/>
        </w:rPr>
      </w:pPr>
      <w:r w:rsidRPr="00AC7ED0">
        <w:rPr>
          <w:b/>
          <w:color w:val="000000"/>
        </w:rPr>
        <w:t>ІНФОРМАЦІЯ ПРО НЕОБХІДНІ ТЕХНІЧНІ, ЯКІСНІ ТА КІЛЬКІСНІ ХАРАКТЕРИСТИКИ ПРЕДМЕТА ЗАКУПІВЛІ</w:t>
      </w:r>
    </w:p>
    <w:p w:rsidR="0056420F" w:rsidRDefault="0056420F" w:rsidP="00807F09">
      <w:pPr>
        <w:widowControl w:val="0"/>
        <w:overflowPunct w:val="0"/>
        <w:autoSpaceDE w:val="0"/>
        <w:autoSpaceDN w:val="0"/>
        <w:adjustRightInd w:val="0"/>
        <w:jc w:val="center"/>
        <w:textAlignment w:val="baseline"/>
        <w:rPr>
          <w:b/>
        </w:rPr>
      </w:pPr>
    </w:p>
    <w:p w:rsidR="0056420F" w:rsidRDefault="0056420F" w:rsidP="00807F09">
      <w:pPr>
        <w:widowControl w:val="0"/>
        <w:overflowPunct w:val="0"/>
        <w:autoSpaceDE w:val="0"/>
        <w:autoSpaceDN w:val="0"/>
        <w:adjustRightInd w:val="0"/>
        <w:jc w:val="center"/>
        <w:textAlignment w:val="baseline"/>
        <w:rPr>
          <w:bCs/>
          <w:iCs/>
        </w:rPr>
      </w:pPr>
      <w:r w:rsidRPr="00FC04B3">
        <w:rPr>
          <w:bCs/>
          <w:iCs/>
        </w:rPr>
        <w:t xml:space="preserve"> </w:t>
      </w:r>
      <w:r>
        <w:rPr>
          <w:bCs/>
          <w:iCs/>
        </w:rPr>
        <w:t>Код</w:t>
      </w:r>
      <w:r w:rsidRPr="00FC04B3">
        <w:rPr>
          <w:bCs/>
          <w:iCs/>
        </w:rPr>
        <w:t xml:space="preserve"> національного класифікатора України ДК 021:2015 </w:t>
      </w:r>
    </w:p>
    <w:p w:rsidR="0056420F" w:rsidRDefault="0056420F" w:rsidP="00E157DE">
      <w:pPr>
        <w:widowControl w:val="0"/>
        <w:overflowPunct w:val="0"/>
        <w:autoSpaceDE w:val="0"/>
        <w:autoSpaceDN w:val="0"/>
        <w:adjustRightInd w:val="0"/>
        <w:jc w:val="center"/>
        <w:textAlignment w:val="baseline"/>
        <w:rPr>
          <w:b/>
        </w:rPr>
      </w:pPr>
      <w:r>
        <w:rPr>
          <w:bCs/>
          <w:iCs/>
        </w:rPr>
        <w:t>«</w:t>
      </w:r>
      <w:r w:rsidRPr="00FC04B3">
        <w:rPr>
          <w:bCs/>
          <w:iCs/>
        </w:rPr>
        <w:t>Єд</w:t>
      </w:r>
      <w:r>
        <w:rPr>
          <w:bCs/>
          <w:iCs/>
        </w:rPr>
        <w:t xml:space="preserve">иний закупівельний словник» – </w:t>
      </w:r>
      <w:r>
        <w:t xml:space="preserve">09120000-6 - Газове паливо </w:t>
      </w:r>
      <w:r w:rsidRPr="00E157DE">
        <w:t>(Природний газ)</w:t>
      </w:r>
    </w:p>
    <w:p w:rsidR="0056420F" w:rsidRDefault="0056420F" w:rsidP="00807F09">
      <w:pPr>
        <w:widowControl w:val="0"/>
        <w:overflowPunct w:val="0"/>
        <w:autoSpaceDE w:val="0"/>
        <w:autoSpaceDN w:val="0"/>
        <w:adjustRightInd w:val="0"/>
        <w:jc w:val="center"/>
        <w:textAlignment w:val="baseline"/>
        <w:rPr>
          <w:bCs/>
          <w:color w:val="000000"/>
        </w:rPr>
      </w:pPr>
    </w:p>
    <w:p w:rsidR="0056420F" w:rsidRDefault="0056420F" w:rsidP="00807F09">
      <w:pPr>
        <w:widowControl w:val="0"/>
        <w:overflowPunct w:val="0"/>
        <w:autoSpaceDE w:val="0"/>
        <w:autoSpaceDN w:val="0"/>
        <w:adjustRightInd w:val="0"/>
        <w:ind w:left="5672" w:firstLine="709"/>
        <w:jc w:val="center"/>
        <w:textAlignment w:val="baseline"/>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4"/>
        <w:gridCol w:w="4827"/>
      </w:tblGrid>
      <w:tr w:rsidR="0056420F" w:rsidTr="00730D91">
        <w:tc>
          <w:tcPr>
            <w:tcW w:w="4744" w:type="dxa"/>
            <w:vAlign w:val="center"/>
          </w:tcPr>
          <w:p w:rsidR="0056420F" w:rsidRPr="00730D91" w:rsidRDefault="0056420F" w:rsidP="00730D91">
            <w:pPr>
              <w:tabs>
                <w:tab w:val="left" w:pos="284"/>
              </w:tabs>
              <w:jc w:val="center"/>
              <w:rPr>
                <w:szCs w:val="20"/>
                <w:lang w:eastAsia="en-US"/>
              </w:rPr>
            </w:pPr>
            <w:r w:rsidRPr="00730D91">
              <w:rPr>
                <w:szCs w:val="20"/>
                <w:lang w:eastAsia="en-US"/>
              </w:rPr>
              <w:t xml:space="preserve">Обсяг (граничний) постачання </w:t>
            </w:r>
          </w:p>
          <w:p w:rsidR="0056420F" w:rsidRPr="00730D91" w:rsidRDefault="0056420F" w:rsidP="00730D91">
            <w:pPr>
              <w:tabs>
                <w:tab w:val="left" w:pos="284"/>
              </w:tabs>
              <w:jc w:val="center"/>
              <w:rPr>
                <w:szCs w:val="20"/>
                <w:lang w:eastAsia="en-US"/>
              </w:rPr>
            </w:pPr>
            <w:r w:rsidRPr="00730D91">
              <w:rPr>
                <w:szCs w:val="20"/>
                <w:lang w:eastAsia="en-US"/>
              </w:rPr>
              <w:t>природного газу</w:t>
            </w:r>
          </w:p>
        </w:tc>
        <w:tc>
          <w:tcPr>
            <w:tcW w:w="4827" w:type="dxa"/>
            <w:vAlign w:val="center"/>
          </w:tcPr>
          <w:p w:rsidR="0056420F" w:rsidRPr="00730D91" w:rsidRDefault="0056420F" w:rsidP="00730D91">
            <w:pPr>
              <w:tabs>
                <w:tab w:val="left" w:pos="284"/>
              </w:tabs>
              <w:jc w:val="center"/>
              <w:rPr>
                <w:szCs w:val="20"/>
                <w:lang w:eastAsia="en-US"/>
              </w:rPr>
            </w:pPr>
            <w:r w:rsidRPr="00730D91">
              <w:rPr>
                <w:b/>
                <w:color w:val="000000"/>
                <w:szCs w:val="20"/>
              </w:rPr>
              <w:t>89146 куб. метрів</w:t>
            </w:r>
          </w:p>
        </w:tc>
      </w:tr>
      <w:tr w:rsidR="0056420F" w:rsidTr="00730D91">
        <w:tc>
          <w:tcPr>
            <w:tcW w:w="4744" w:type="dxa"/>
            <w:vAlign w:val="center"/>
          </w:tcPr>
          <w:p w:rsidR="0056420F" w:rsidRPr="00730D91" w:rsidRDefault="0056420F" w:rsidP="00730D91">
            <w:pPr>
              <w:tabs>
                <w:tab w:val="left" w:pos="284"/>
              </w:tabs>
              <w:jc w:val="center"/>
              <w:rPr>
                <w:szCs w:val="20"/>
                <w:lang w:eastAsia="en-US"/>
              </w:rPr>
            </w:pPr>
            <w:r w:rsidRPr="00730D91">
              <w:rPr>
                <w:szCs w:val="20"/>
                <w:lang w:eastAsia="en-US"/>
              </w:rPr>
              <w:t>Строк постачання</w:t>
            </w:r>
          </w:p>
        </w:tc>
        <w:tc>
          <w:tcPr>
            <w:tcW w:w="4827" w:type="dxa"/>
            <w:vAlign w:val="center"/>
          </w:tcPr>
          <w:p w:rsidR="0056420F" w:rsidRPr="00730D91" w:rsidRDefault="0056420F" w:rsidP="00730D91">
            <w:pPr>
              <w:tabs>
                <w:tab w:val="left" w:pos="2160"/>
                <w:tab w:val="left" w:pos="3600"/>
              </w:tabs>
              <w:jc w:val="center"/>
              <w:rPr>
                <w:b/>
                <w:i/>
                <w:szCs w:val="20"/>
              </w:rPr>
            </w:pPr>
            <w:r w:rsidRPr="00730D91">
              <w:rPr>
                <w:szCs w:val="20"/>
                <w:lang w:eastAsia="zh-CN"/>
              </w:rPr>
              <w:t>з 01.01.2023 по 31.03.2023 року</w:t>
            </w:r>
          </w:p>
        </w:tc>
      </w:tr>
      <w:tr w:rsidR="0056420F" w:rsidTr="00730D91">
        <w:tc>
          <w:tcPr>
            <w:tcW w:w="4744" w:type="dxa"/>
            <w:vAlign w:val="center"/>
          </w:tcPr>
          <w:p w:rsidR="0056420F" w:rsidRPr="00730D91" w:rsidRDefault="0056420F" w:rsidP="00730D91">
            <w:pPr>
              <w:tabs>
                <w:tab w:val="left" w:pos="284"/>
              </w:tabs>
              <w:jc w:val="center"/>
              <w:rPr>
                <w:szCs w:val="20"/>
                <w:lang w:eastAsia="en-US"/>
              </w:rPr>
            </w:pPr>
            <w:r w:rsidRPr="00730D91">
              <w:rPr>
                <w:szCs w:val="20"/>
              </w:rPr>
              <w:t>Місце поставки товару</w:t>
            </w:r>
          </w:p>
        </w:tc>
        <w:tc>
          <w:tcPr>
            <w:tcW w:w="4827" w:type="dxa"/>
            <w:vAlign w:val="center"/>
          </w:tcPr>
          <w:p w:rsidR="0056420F" w:rsidRPr="00730D91" w:rsidRDefault="0056420F" w:rsidP="00730D91">
            <w:pPr>
              <w:tabs>
                <w:tab w:val="left" w:pos="284"/>
              </w:tabs>
              <w:jc w:val="center"/>
              <w:rPr>
                <w:szCs w:val="20"/>
              </w:rPr>
            </w:pPr>
            <w:r w:rsidRPr="00730D91">
              <w:rPr>
                <w:bCs/>
                <w:color w:val="000000"/>
              </w:rPr>
              <w:t>81657</w:t>
            </w:r>
            <w:r>
              <w:t xml:space="preserve">, Львівська обл., Стрийський р-н, с.Тужанівці, </w:t>
            </w:r>
            <w:r w:rsidRPr="00D33690">
              <w:t>вул.Наддністрянська,23</w:t>
            </w:r>
            <w:r>
              <w:t xml:space="preserve"> (</w:t>
            </w:r>
            <w:r w:rsidRPr="00D33690">
              <w:t>Тужанівський ЗЗСО І-ІІ ст.</w:t>
            </w:r>
            <w:r>
              <w:t>); 81656, Львівська обл., Стрийський р-н,</w:t>
            </w:r>
            <w:r w:rsidRPr="00730D91">
              <w:rPr>
                <w:shd w:val="clear" w:color="auto" w:fill="F8F8FF"/>
              </w:rPr>
              <w:t xml:space="preserve"> с. Горішнє, вул.Шевченка,65 (Горішненський ЗЗСО І-ІІ ст.); 81616, </w:t>
            </w:r>
            <w:r>
              <w:t>Львівська обл., Стрийський р-н</w:t>
            </w:r>
            <w:r w:rsidRPr="00730D91">
              <w:rPr>
                <w:shd w:val="clear" w:color="auto" w:fill="F8F8FF"/>
              </w:rPr>
              <w:t xml:space="preserve"> , с. Березина, вул. Січових Стрільців,94 (Березинський ЗЗСО І-ІІІ ст. ім. А. Марунчака)</w:t>
            </w:r>
            <w:r w:rsidRPr="00D33690">
              <w:t xml:space="preserve">; </w:t>
            </w:r>
            <w:r w:rsidRPr="00730D91">
              <w:rPr>
                <w:color w:val="000000"/>
              </w:rPr>
              <w:t>81650</w:t>
            </w:r>
            <w:r>
              <w:t>, Львівська обл., Стрийський р-н,</w:t>
            </w:r>
            <w:r w:rsidRPr="00730D91">
              <w:rPr>
                <w:szCs w:val="20"/>
                <w:shd w:val="clear" w:color="auto" w:fill="F8F8FF"/>
              </w:rPr>
              <w:t xml:space="preserve"> смт  Розділ,</w:t>
            </w:r>
            <w:r w:rsidRPr="00730D91">
              <w:rPr>
                <w:szCs w:val="20"/>
                <w:shd w:val="clear" w:color="auto" w:fill="FFFFFF"/>
              </w:rPr>
              <w:t xml:space="preserve"> вул. Січових Стрільців, 44 (</w:t>
            </w:r>
            <w:r w:rsidRPr="00730D91">
              <w:rPr>
                <w:szCs w:val="20"/>
                <w:shd w:val="clear" w:color="auto" w:fill="F8F8FF"/>
              </w:rPr>
              <w:t xml:space="preserve">Роздільський </w:t>
            </w:r>
            <w:r w:rsidRPr="00D33690">
              <w:t>ЗЗСО І-ІІІ ст.</w:t>
            </w:r>
            <w:r>
              <w:t>);</w:t>
            </w:r>
            <w:r w:rsidRPr="00730D91">
              <w:rPr>
                <w:szCs w:val="20"/>
                <w:shd w:val="clear" w:color="auto" w:fill="F8F8FF"/>
              </w:rPr>
              <w:t xml:space="preserve"> 81657, </w:t>
            </w:r>
            <w:r>
              <w:t>Львівська обл., Стрийський р-н</w:t>
            </w:r>
            <w:r w:rsidRPr="00730D91">
              <w:rPr>
                <w:szCs w:val="20"/>
                <w:shd w:val="clear" w:color="auto" w:fill="F8F8FF"/>
              </w:rPr>
              <w:t>, с.Берездівці, вул. Боринецька, 13а</w:t>
            </w:r>
            <w:r w:rsidRPr="00730D91">
              <w:rPr>
                <w:bCs/>
              </w:rPr>
              <w:t xml:space="preserve"> (ЗДО «Лісова казка»);</w:t>
            </w:r>
            <w:r w:rsidRPr="00730D91">
              <w:rPr>
                <w:shd w:val="clear" w:color="auto" w:fill="F8F8FF"/>
              </w:rPr>
              <w:t xml:space="preserve"> 81616</w:t>
            </w:r>
            <w:r>
              <w:t xml:space="preserve"> Львівська обл., Стрийський р-н,</w:t>
            </w:r>
            <w:r w:rsidRPr="00730D91">
              <w:rPr>
                <w:szCs w:val="20"/>
                <w:shd w:val="clear" w:color="auto" w:fill="F8F8FF"/>
              </w:rPr>
              <w:t xml:space="preserve"> с.Березина, вул. Грушевського,  11</w:t>
            </w:r>
            <w:r w:rsidRPr="00730D91">
              <w:rPr>
                <w:bCs/>
              </w:rPr>
              <w:t xml:space="preserve"> </w:t>
            </w:r>
            <w:r w:rsidRPr="00730D91">
              <w:rPr>
                <w:szCs w:val="20"/>
                <w:shd w:val="clear" w:color="auto" w:fill="F8F8FF"/>
              </w:rPr>
              <w:t>(</w:t>
            </w:r>
            <w:r w:rsidRPr="00730D91">
              <w:rPr>
                <w:bCs/>
              </w:rPr>
              <w:t>ЗДО  «Струмок»)</w:t>
            </w:r>
            <w:r w:rsidRPr="00730D91">
              <w:rPr>
                <w:szCs w:val="20"/>
                <w:shd w:val="clear" w:color="auto" w:fill="F8F8FF"/>
              </w:rPr>
              <w:t>; 81652,</w:t>
            </w:r>
            <w:r>
              <w:t xml:space="preserve"> Львівська обл., Стрийський р-н, м. Новий Розділ</w:t>
            </w:r>
            <w:r w:rsidRPr="00730D91">
              <w:rPr>
                <w:szCs w:val="20"/>
                <w:shd w:val="clear" w:color="auto" w:fill="F8F8FF"/>
              </w:rPr>
              <w:t>,</w:t>
            </w:r>
            <w:r w:rsidRPr="00730D91">
              <w:rPr>
                <w:szCs w:val="20"/>
                <w:shd w:val="clear" w:color="auto" w:fill="FFFFFF"/>
              </w:rPr>
              <w:t xml:space="preserve"> вул. Грушевського,26</w:t>
            </w:r>
            <w:r w:rsidRPr="00730D91">
              <w:rPr>
                <w:bCs/>
              </w:rPr>
              <w:t xml:space="preserve"> </w:t>
            </w:r>
            <w:r w:rsidRPr="00730D91">
              <w:rPr>
                <w:shd w:val="clear" w:color="auto" w:fill="F8F8FF"/>
              </w:rPr>
              <w:t>(</w:t>
            </w:r>
            <w:r w:rsidRPr="00730D91">
              <w:rPr>
                <w:bCs/>
              </w:rPr>
              <w:t xml:space="preserve">ЗДО  «Берізка»); </w:t>
            </w:r>
            <w:r w:rsidRPr="00730D91">
              <w:rPr>
                <w:szCs w:val="20"/>
                <w:shd w:val="clear" w:color="auto" w:fill="F8F8FF"/>
              </w:rPr>
              <w:t xml:space="preserve"> 81652,</w:t>
            </w:r>
            <w:r>
              <w:t xml:space="preserve"> Львівська обл., Стрийський р-н, м. Новий Розділ</w:t>
            </w:r>
            <w:r w:rsidRPr="00730D91">
              <w:rPr>
                <w:szCs w:val="20"/>
                <w:shd w:val="clear" w:color="auto" w:fill="F8F8FF"/>
              </w:rPr>
              <w:t>,</w:t>
            </w:r>
            <w:r w:rsidRPr="00730D91">
              <w:rPr>
                <w:szCs w:val="20"/>
                <w:shd w:val="clear" w:color="auto" w:fill="FFFFFF"/>
              </w:rPr>
              <w:t xml:space="preserve">  пр. Шевченка,24 а</w:t>
            </w:r>
            <w:r w:rsidRPr="00730D91">
              <w:rPr>
                <w:bCs/>
              </w:rPr>
              <w:t xml:space="preserve"> (ЗДО  «Голубок»).</w:t>
            </w:r>
          </w:p>
        </w:tc>
      </w:tr>
      <w:tr w:rsidR="0056420F" w:rsidTr="00730D91">
        <w:tc>
          <w:tcPr>
            <w:tcW w:w="4744" w:type="dxa"/>
            <w:vAlign w:val="center"/>
          </w:tcPr>
          <w:p w:rsidR="0056420F" w:rsidRPr="00730D91" w:rsidRDefault="0056420F" w:rsidP="00730D91">
            <w:pPr>
              <w:tabs>
                <w:tab w:val="left" w:pos="284"/>
              </w:tabs>
              <w:jc w:val="center"/>
              <w:rPr>
                <w:szCs w:val="20"/>
              </w:rPr>
            </w:pPr>
            <w:r w:rsidRPr="00730D91">
              <w:rPr>
                <w:szCs w:val="20"/>
              </w:rPr>
              <w:t>ЕІС-код, оператор ГРМ</w:t>
            </w:r>
          </w:p>
        </w:tc>
        <w:tc>
          <w:tcPr>
            <w:tcW w:w="4827" w:type="dxa"/>
            <w:vAlign w:val="center"/>
          </w:tcPr>
          <w:p w:rsidR="0056420F" w:rsidRPr="00730D91" w:rsidRDefault="0056420F" w:rsidP="00730D91">
            <w:pPr>
              <w:tabs>
                <w:tab w:val="left" w:pos="284"/>
              </w:tabs>
              <w:jc w:val="center"/>
              <w:rPr>
                <w:szCs w:val="20"/>
                <w:lang w:val="en-US"/>
              </w:rPr>
            </w:pPr>
            <w:r w:rsidRPr="00730D91">
              <w:rPr>
                <w:szCs w:val="20"/>
              </w:rPr>
              <w:t>56</w:t>
            </w:r>
            <w:r w:rsidRPr="00730D91">
              <w:rPr>
                <w:szCs w:val="20"/>
                <w:lang w:val="en-US"/>
              </w:rPr>
              <w:t>XS</w:t>
            </w:r>
            <w:r w:rsidRPr="00730D91">
              <w:rPr>
                <w:szCs w:val="20"/>
              </w:rPr>
              <w:t>0000</w:t>
            </w:r>
            <w:r w:rsidRPr="00730D91">
              <w:rPr>
                <w:szCs w:val="20"/>
                <w:lang w:val="en-US"/>
              </w:rPr>
              <w:t>QCMGJ</w:t>
            </w:r>
            <w:r w:rsidRPr="00730D91">
              <w:rPr>
                <w:szCs w:val="20"/>
              </w:rPr>
              <w:t>00</w:t>
            </w:r>
            <w:r w:rsidRPr="00730D91">
              <w:rPr>
                <w:szCs w:val="20"/>
                <w:lang w:val="en-US"/>
              </w:rPr>
              <w:t>F</w:t>
            </w:r>
          </w:p>
          <w:p w:rsidR="0056420F" w:rsidRPr="00730D91" w:rsidRDefault="0056420F" w:rsidP="00730D91">
            <w:pPr>
              <w:tabs>
                <w:tab w:val="left" w:pos="284"/>
              </w:tabs>
              <w:jc w:val="center"/>
              <w:rPr>
                <w:szCs w:val="20"/>
              </w:rPr>
            </w:pPr>
            <w:r w:rsidRPr="00730D91">
              <w:rPr>
                <w:szCs w:val="20"/>
              </w:rPr>
              <w:t>АТ «</w:t>
            </w:r>
            <w:r w:rsidRPr="00730D91">
              <w:rPr>
                <w:szCs w:val="20"/>
                <w:lang w:val="en-US"/>
              </w:rPr>
              <w:t>Львів</w:t>
            </w:r>
            <w:r w:rsidRPr="00730D91">
              <w:rPr>
                <w:szCs w:val="20"/>
              </w:rPr>
              <w:t>газ»</w:t>
            </w:r>
          </w:p>
        </w:tc>
      </w:tr>
    </w:tbl>
    <w:p w:rsidR="0056420F" w:rsidRDefault="0056420F" w:rsidP="00A52093">
      <w:pPr>
        <w:spacing w:after="160"/>
        <w:rPr>
          <w:lang w:eastAsia="ar-SA"/>
        </w:rPr>
      </w:pPr>
    </w:p>
    <w:p w:rsidR="0056420F" w:rsidRPr="00A52093" w:rsidRDefault="0056420F" w:rsidP="00A52093">
      <w:pPr>
        <w:spacing w:after="160"/>
      </w:pPr>
      <w:r w:rsidRPr="002D6F51">
        <w:rPr>
          <w:lang w:eastAsia="ar-SA"/>
        </w:rPr>
        <w:t>Плановий обсяг</w:t>
      </w:r>
      <w:r w:rsidRPr="002D6F51">
        <w:t xml:space="preserve"> закупівлі природного газу з розбивкою по місяцях:</w:t>
      </w:r>
    </w:p>
    <w:p w:rsidR="0056420F" w:rsidRDefault="0056420F" w:rsidP="00807F09">
      <w:pPr>
        <w:tabs>
          <w:tab w:val="left" w:pos="2460"/>
        </w:tabs>
        <w:ind w:firstLine="709"/>
        <w:jc w:val="both"/>
        <w:rPr>
          <w:lang w:eastAsia="en-US"/>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58"/>
      </w:tblGrid>
      <w:tr w:rsidR="0056420F" w:rsidRPr="00E77D35" w:rsidTr="00730D91">
        <w:tc>
          <w:tcPr>
            <w:tcW w:w="3397" w:type="dxa"/>
          </w:tcPr>
          <w:p w:rsidR="0056420F" w:rsidRPr="00730D91" w:rsidRDefault="0056420F" w:rsidP="00730D91">
            <w:pPr>
              <w:jc w:val="center"/>
              <w:rPr>
                <w:b/>
                <w:bCs/>
                <w:szCs w:val="20"/>
              </w:rPr>
            </w:pPr>
            <w:r w:rsidRPr="00730D91">
              <w:rPr>
                <w:b/>
                <w:bCs/>
                <w:szCs w:val="20"/>
              </w:rPr>
              <w:t>Місяць</w:t>
            </w:r>
          </w:p>
        </w:tc>
        <w:tc>
          <w:tcPr>
            <w:tcW w:w="5958" w:type="dxa"/>
          </w:tcPr>
          <w:p w:rsidR="0056420F" w:rsidRPr="00730D91" w:rsidRDefault="0056420F" w:rsidP="00730D91">
            <w:pPr>
              <w:jc w:val="center"/>
              <w:rPr>
                <w:b/>
                <w:bCs/>
                <w:szCs w:val="20"/>
              </w:rPr>
            </w:pPr>
            <w:r w:rsidRPr="00730D91">
              <w:rPr>
                <w:b/>
                <w:bCs/>
                <w:szCs w:val="20"/>
              </w:rPr>
              <w:t>Обсяг</w:t>
            </w:r>
          </w:p>
        </w:tc>
      </w:tr>
      <w:tr w:rsidR="0056420F" w:rsidRPr="00E77D35" w:rsidTr="00730D91">
        <w:tc>
          <w:tcPr>
            <w:tcW w:w="3397" w:type="dxa"/>
          </w:tcPr>
          <w:p w:rsidR="0056420F" w:rsidRPr="00730D91" w:rsidRDefault="0056420F" w:rsidP="00730D91">
            <w:pPr>
              <w:jc w:val="center"/>
              <w:rPr>
                <w:szCs w:val="20"/>
              </w:rPr>
            </w:pPr>
            <w:r w:rsidRPr="00730D91">
              <w:rPr>
                <w:szCs w:val="20"/>
              </w:rPr>
              <w:t>Січень 2023р.</w:t>
            </w:r>
          </w:p>
        </w:tc>
        <w:tc>
          <w:tcPr>
            <w:tcW w:w="5958" w:type="dxa"/>
          </w:tcPr>
          <w:p w:rsidR="0056420F" w:rsidRPr="00730D91" w:rsidRDefault="0056420F" w:rsidP="00730D91">
            <w:pPr>
              <w:jc w:val="center"/>
              <w:rPr>
                <w:szCs w:val="20"/>
              </w:rPr>
            </w:pPr>
            <w:r w:rsidRPr="00730D91">
              <w:rPr>
                <w:szCs w:val="20"/>
              </w:rPr>
              <w:t>31002</w:t>
            </w:r>
          </w:p>
        </w:tc>
      </w:tr>
      <w:tr w:rsidR="0056420F" w:rsidRPr="0048334C" w:rsidTr="00730D91">
        <w:tc>
          <w:tcPr>
            <w:tcW w:w="3397" w:type="dxa"/>
          </w:tcPr>
          <w:p w:rsidR="0056420F" w:rsidRPr="00730D91" w:rsidRDefault="0056420F" w:rsidP="00730D91">
            <w:pPr>
              <w:jc w:val="center"/>
              <w:rPr>
                <w:szCs w:val="20"/>
              </w:rPr>
            </w:pPr>
            <w:r w:rsidRPr="00730D91">
              <w:rPr>
                <w:szCs w:val="20"/>
              </w:rPr>
              <w:t xml:space="preserve">Лютий 2023р. </w:t>
            </w:r>
          </w:p>
        </w:tc>
        <w:tc>
          <w:tcPr>
            <w:tcW w:w="5958" w:type="dxa"/>
          </w:tcPr>
          <w:p w:rsidR="0056420F" w:rsidRPr="00730D91" w:rsidRDefault="0056420F" w:rsidP="00730D91">
            <w:pPr>
              <w:jc w:val="center"/>
              <w:rPr>
                <w:szCs w:val="20"/>
              </w:rPr>
            </w:pPr>
            <w:r w:rsidRPr="00730D91">
              <w:rPr>
                <w:szCs w:val="20"/>
              </w:rPr>
              <w:t>31990</w:t>
            </w:r>
          </w:p>
        </w:tc>
      </w:tr>
      <w:tr w:rsidR="0056420F" w:rsidRPr="0048334C" w:rsidTr="00730D91">
        <w:tc>
          <w:tcPr>
            <w:tcW w:w="3397" w:type="dxa"/>
          </w:tcPr>
          <w:p w:rsidR="0056420F" w:rsidRPr="00730D91" w:rsidRDefault="0056420F" w:rsidP="00730D91">
            <w:pPr>
              <w:jc w:val="center"/>
              <w:rPr>
                <w:szCs w:val="20"/>
              </w:rPr>
            </w:pPr>
            <w:r w:rsidRPr="00730D91">
              <w:rPr>
                <w:szCs w:val="20"/>
              </w:rPr>
              <w:t>Березень 2023р.</w:t>
            </w:r>
          </w:p>
        </w:tc>
        <w:tc>
          <w:tcPr>
            <w:tcW w:w="5958" w:type="dxa"/>
          </w:tcPr>
          <w:p w:rsidR="0056420F" w:rsidRPr="00730D91" w:rsidRDefault="0056420F" w:rsidP="00730D91">
            <w:pPr>
              <w:jc w:val="center"/>
              <w:rPr>
                <w:szCs w:val="20"/>
              </w:rPr>
            </w:pPr>
            <w:r w:rsidRPr="00730D91">
              <w:rPr>
                <w:szCs w:val="20"/>
              </w:rPr>
              <w:t>26154</w:t>
            </w:r>
          </w:p>
        </w:tc>
      </w:tr>
    </w:tbl>
    <w:p w:rsidR="0056420F" w:rsidRDefault="0056420F" w:rsidP="00807F09">
      <w:pPr>
        <w:tabs>
          <w:tab w:val="left" w:pos="2460"/>
        </w:tabs>
        <w:ind w:firstLine="709"/>
        <w:jc w:val="both"/>
        <w:rPr>
          <w:lang w:eastAsia="en-US"/>
        </w:rPr>
      </w:pPr>
    </w:p>
    <w:p w:rsidR="0056420F" w:rsidRPr="00C854B5" w:rsidRDefault="0056420F" w:rsidP="00807F09">
      <w:pPr>
        <w:tabs>
          <w:tab w:val="left" w:pos="2460"/>
        </w:tabs>
        <w:ind w:firstLine="709"/>
        <w:jc w:val="both"/>
        <w:rPr>
          <w:lang w:eastAsia="en-US"/>
        </w:rPr>
      </w:pPr>
      <w:r w:rsidRPr="00C854B5">
        <w:rPr>
          <w:lang w:eastAsia="en-US"/>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w:t>
      </w:r>
      <w:r>
        <w:rPr>
          <w:lang w:eastAsia="en-US"/>
        </w:rPr>
        <w:t>,</w:t>
      </w:r>
      <w:r w:rsidRPr="00C854B5">
        <w:rPr>
          <w:lang w:eastAsia="en-US"/>
        </w:rPr>
        <w:t xml:space="preserve"> до якої підключено </w:t>
      </w:r>
      <w:r>
        <w:rPr>
          <w:lang w:eastAsia="en-US"/>
        </w:rPr>
        <w:t>об</w:t>
      </w:r>
      <w:r w:rsidRPr="00A5485C">
        <w:rPr>
          <w:lang w:val="ru-RU" w:eastAsia="en-US"/>
        </w:rPr>
        <w:t>’</w:t>
      </w:r>
      <w:r>
        <w:rPr>
          <w:lang w:eastAsia="en-US"/>
        </w:rPr>
        <w:t>єкт Замовника</w:t>
      </w:r>
      <w:r w:rsidRPr="00C854B5">
        <w:rPr>
          <w:lang w:eastAsia="en-US"/>
        </w:rPr>
        <w:t>.</w:t>
      </w:r>
    </w:p>
    <w:p w:rsidR="0056420F" w:rsidRDefault="0056420F" w:rsidP="00807F09">
      <w:pPr>
        <w:tabs>
          <w:tab w:val="left" w:pos="284"/>
        </w:tabs>
        <w:ind w:firstLine="567"/>
        <w:jc w:val="both"/>
        <w:rPr>
          <w:lang w:eastAsia="en-US"/>
        </w:rPr>
      </w:pPr>
      <w:r w:rsidRPr="00C854B5">
        <w:rPr>
          <w:lang w:eastAsia="en-US"/>
        </w:rPr>
        <w:t xml:space="preserve">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w:t>
      </w:r>
    </w:p>
    <w:p w:rsidR="0056420F" w:rsidRPr="005A5035" w:rsidRDefault="0056420F" w:rsidP="00807F09">
      <w:pPr>
        <w:pStyle w:val="Footer"/>
        <w:tabs>
          <w:tab w:val="left" w:pos="708"/>
        </w:tabs>
        <w:ind w:firstLine="425"/>
        <w:jc w:val="both"/>
      </w:pPr>
      <w:r w:rsidRPr="00A972F8">
        <w:t>За</w:t>
      </w:r>
      <w:r w:rsidRPr="00A972F8">
        <w:rPr>
          <w:spacing w:val="-1"/>
        </w:rPr>
        <w:t xml:space="preserve"> </w:t>
      </w:r>
      <w:r w:rsidRPr="00A972F8">
        <w:t>розрахункову</w:t>
      </w:r>
      <w:r w:rsidRPr="00A972F8">
        <w:rPr>
          <w:spacing w:val="-1"/>
        </w:rPr>
        <w:t xml:space="preserve"> </w:t>
      </w:r>
      <w:r w:rsidRPr="00A972F8">
        <w:t>одиницю</w:t>
      </w:r>
      <w:r w:rsidRPr="00A972F8">
        <w:rPr>
          <w:spacing w:val="-1"/>
        </w:rPr>
        <w:t xml:space="preserve"> </w:t>
      </w:r>
      <w:r w:rsidRPr="00A972F8">
        <w:t>газу</w:t>
      </w:r>
      <w:r w:rsidRPr="00A972F8">
        <w:rPr>
          <w:spacing w:val="-1"/>
        </w:rPr>
        <w:t xml:space="preserve"> </w:t>
      </w:r>
      <w:r w:rsidRPr="00A972F8">
        <w:t>приймається</w:t>
      </w:r>
      <w:r w:rsidRPr="00A972F8">
        <w:rPr>
          <w:spacing w:val="-1"/>
        </w:rPr>
        <w:t xml:space="preserve"> </w:t>
      </w:r>
      <w:r w:rsidRPr="00A972F8">
        <w:t>один</w:t>
      </w:r>
      <w:r w:rsidRPr="00A972F8">
        <w:rPr>
          <w:spacing w:val="-1"/>
        </w:rPr>
        <w:t xml:space="preserve"> </w:t>
      </w:r>
      <w:r w:rsidRPr="00A972F8">
        <w:t>метр</w:t>
      </w:r>
      <w:r w:rsidRPr="00A972F8">
        <w:rPr>
          <w:spacing w:val="-1"/>
        </w:rPr>
        <w:t xml:space="preserve"> </w:t>
      </w:r>
      <w:r w:rsidRPr="00A972F8">
        <w:t>кубічний (м3),</w:t>
      </w:r>
      <w:r w:rsidRPr="00A972F8">
        <w:rPr>
          <w:spacing w:val="-1"/>
        </w:rPr>
        <w:t xml:space="preserve"> </w:t>
      </w:r>
      <w:r w:rsidRPr="00A972F8">
        <w:t>приведений до</w:t>
      </w:r>
      <w:r w:rsidRPr="00A972F8">
        <w:rPr>
          <w:spacing w:val="-3"/>
        </w:rPr>
        <w:t xml:space="preserve"> </w:t>
      </w:r>
      <w:r w:rsidRPr="00A972F8">
        <w:t>стандартних</w:t>
      </w:r>
      <w:r w:rsidRPr="00A972F8">
        <w:rPr>
          <w:spacing w:val="-3"/>
        </w:rPr>
        <w:t xml:space="preserve"> </w:t>
      </w:r>
      <w:r w:rsidRPr="00A972F8">
        <w:t>умов:</w:t>
      </w:r>
      <w:r w:rsidRPr="00A972F8">
        <w:rPr>
          <w:spacing w:val="-1"/>
        </w:rPr>
        <w:t xml:space="preserve"> </w:t>
      </w:r>
      <w:r w:rsidRPr="00A972F8">
        <w:t>температура (t) 293,18</w:t>
      </w:r>
      <w:r w:rsidRPr="00A972F8">
        <w:rPr>
          <w:spacing w:val="-1"/>
        </w:rPr>
        <w:t xml:space="preserve"> </w:t>
      </w:r>
      <w:r w:rsidRPr="00A972F8">
        <w:t xml:space="preserve">К (20 </w:t>
      </w:r>
      <w:r w:rsidRPr="00A972F8">
        <w:rPr>
          <w:vertAlign w:val="superscript"/>
        </w:rPr>
        <w:t>о</w:t>
      </w:r>
      <w:r w:rsidRPr="00A972F8">
        <w:t>С),</w:t>
      </w:r>
      <w:r w:rsidRPr="005A5035">
        <w:t>, тиск газу (P) = 760 мм ртутного стовпчика (101,325 кПа).</w:t>
      </w:r>
    </w:p>
    <w:p w:rsidR="0056420F" w:rsidRDefault="0056420F" w:rsidP="00807F09">
      <w:pPr>
        <w:tabs>
          <w:tab w:val="left" w:pos="284"/>
        </w:tabs>
        <w:ind w:firstLine="567"/>
        <w:jc w:val="both"/>
        <w:rPr>
          <w:lang w:eastAsia="en-US"/>
        </w:rPr>
      </w:pPr>
      <w:r w:rsidRPr="00C854B5">
        <w:rPr>
          <w:lang w:eastAsia="en-US"/>
        </w:rPr>
        <w:t>Технічні та якісні характеристики предмету закупівлі, що закуповується</w:t>
      </w:r>
      <w:r>
        <w:rPr>
          <w:lang w:eastAsia="en-US"/>
        </w:rPr>
        <w:t>,</w:t>
      </w:r>
      <w:r w:rsidRPr="00C854B5">
        <w:rPr>
          <w:lang w:eastAsia="en-US"/>
        </w:rPr>
        <w:t xml:space="preserve"> повинні відповідати технічним умовам та стандартам, передбаченим законодавством України</w:t>
      </w:r>
      <w:r>
        <w:rPr>
          <w:lang w:eastAsia="en-US"/>
        </w:rPr>
        <w:t>,</w:t>
      </w:r>
      <w:r w:rsidRPr="00C854B5">
        <w:rPr>
          <w:lang w:eastAsia="en-US"/>
        </w:rPr>
        <w:t xml:space="preserve"> діючими на період постачання товару.</w:t>
      </w:r>
    </w:p>
    <w:p w:rsidR="0056420F" w:rsidRPr="00680922" w:rsidRDefault="0056420F" w:rsidP="00807F09">
      <w:pPr>
        <w:ind w:firstLine="567"/>
        <w:jc w:val="both"/>
        <w:rPr>
          <w:i/>
        </w:rPr>
      </w:pPr>
      <w:r w:rsidRPr="00680922">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sidRPr="00680922">
        <w:rPr>
          <w:i/>
        </w:rPr>
        <w:t>.</w:t>
      </w:r>
    </w:p>
    <w:p w:rsidR="0056420F" w:rsidRDefault="0056420F" w:rsidP="00807F09">
      <w:pPr>
        <w:tabs>
          <w:tab w:val="left" w:pos="284"/>
        </w:tabs>
        <w:ind w:firstLine="567"/>
        <w:jc w:val="both"/>
        <w:rPr>
          <w:lang w:eastAsia="en-US"/>
        </w:rPr>
      </w:pPr>
    </w:p>
    <w:p w:rsidR="0056420F" w:rsidRPr="007202E1" w:rsidRDefault="0056420F" w:rsidP="00807F09">
      <w:pPr>
        <w:widowControl w:val="0"/>
        <w:overflowPunct w:val="0"/>
        <w:autoSpaceDE w:val="0"/>
        <w:autoSpaceDN w:val="0"/>
        <w:adjustRightInd w:val="0"/>
        <w:ind w:left="5672"/>
        <w:textAlignment w:val="baseline"/>
        <w:rPr>
          <w:bCs/>
          <w:color w:val="000000"/>
        </w:rPr>
      </w:pPr>
      <w:r w:rsidRPr="007202E1">
        <w:rPr>
          <w:b/>
        </w:rPr>
        <w:t xml:space="preserve"> </w:t>
      </w:r>
      <w:r w:rsidRPr="007202E1">
        <w:rPr>
          <w:bCs/>
          <w:color w:val="000000"/>
        </w:rPr>
        <w:t xml:space="preserve"> </w:t>
      </w:r>
    </w:p>
    <w:p w:rsidR="0056420F" w:rsidRPr="007202E1" w:rsidRDefault="0056420F" w:rsidP="00807F09">
      <w:pPr>
        <w:widowControl w:val="0"/>
        <w:overflowPunct w:val="0"/>
        <w:autoSpaceDE w:val="0"/>
        <w:autoSpaceDN w:val="0"/>
        <w:adjustRightInd w:val="0"/>
        <w:ind w:left="5672" w:firstLine="709"/>
        <w:textAlignment w:val="baseline"/>
        <w:rPr>
          <w:bCs/>
          <w:color w:val="000000"/>
        </w:rPr>
      </w:pPr>
    </w:p>
    <w:p w:rsidR="0056420F" w:rsidRDefault="0056420F" w:rsidP="00807F09">
      <w:pPr>
        <w:widowControl w:val="0"/>
        <w:overflowPunct w:val="0"/>
        <w:autoSpaceDE w:val="0"/>
        <w:autoSpaceDN w:val="0"/>
        <w:adjustRightInd w:val="0"/>
        <w:ind w:left="5672" w:firstLine="709"/>
        <w:textAlignment w:val="baseline"/>
        <w:rPr>
          <w:bCs/>
          <w:color w:val="000000"/>
        </w:rPr>
      </w:pPr>
    </w:p>
    <w:p w:rsidR="0056420F" w:rsidRDefault="0056420F" w:rsidP="00807F09">
      <w:pPr>
        <w:widowControl w:val="0"/>
        <w:overflowPunct w:val="0"/>
        <w:autoSpaceDE w:val="0"/>
        <w:autoSpaceDN w:val="0"/>
        <w:adjustRightInd w:val="0"/>
        <w:ind w:left="5672" w:firstLine="709"/>
        <w:textAlignment w:val="baseline"/>
        <w:rPr>
          <w:bCs/>
          <w:color w:val="000000"/>
        </w:rPr>
      </w:pPr>
    </w:p>
    <w:p w:rsidR="0056420F" w:rsidRDefault="0056420F" w:rsidP="00807F09"/>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E157DE">
      <w:pPr>
        <w:widowControl w:val="0"/>
        <w:shd w:val="clear" w:color="auto" w:fill="FFFFFF"/>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Pr="00AF1F02" w:rsidRDefault="0056420F" w:rsidP="0070775C">
      <w:pPr>
        <w:ind w:left="5670"/>
        <w:rPr>
          <w:rStyle w:val="Emphasis"/>
          <w:i w:val="0"/>
        </w:rPr>
      </w:pPr>
      <w:r>
        <w:rPr>
          <w:b/>
        </w:rPr>
        <w:t xml:space="preserve">                 </w:t>
      </w:r>
      <w:r w:rsidRPr="00AF1F02">
        <w:rPr>
          <w:rStyle w:val="Emphasis"/>
          <w:i w:val="0"/>
        </w:rPr>
        <w:t xml:space="preserve">Додаток 3 </w:t>
      </w:r>
    </w:p>
    <w:p w:rsidR="0056420F" w:rsidRPr="00AF1F02" w:rsidRDefault="0056420F" w:rsidP="0070775C">
      <w:pPr>
        <w:ind w:left="5670"/>
        <w:jc w:val="center"/>
        <w:rPr>
          <w:rStyle w:val="Emphasis"/>
          <w:i w:val="0"/>
        </w:rPr>
      </w:pPr>
      <w:r>
        <w:rPr>
          <w:rStyle w:val="Emphasis"/>
          <w:i w:val="0"/>
        </w:rPr>
        <w:t xml:space="preserve">               </w:t>
      </w:r>
      <w:r w:rsidRPr="00AF1F02">
        <w:rPr>
          <w:rStyle w:val="Emphasis"/>
          <w:i w:val="0"/>
        </w:rPr>
        <w:t>до тендерної документації</w:t>
      </w:r>
    </w:p>
    <w:p w:rsidR="0056420F" w:rsidRPr="00027FE1" w:rsidRDefault="0056420F" w:rsidP="0070775C">
      <w:pPr>
        <w:contextualSpacing/>
        <w:jc w:val="right"/>
        <w:rPr>
          <w:b/>
        </w:rPr>
      </w:pPr>
      <w:r>
        <w:rPr>
          <w:b/>
        </w:rPr>
        <w:t>Проєкт</w:t>
      </w:r>
    </w:p>
    <w:p w:rsidR="0056420F" w:rsidRDefault="0056420F" w:rsidP="0070775C">
      <w:pPr>
        <w:pStyle w:val="110"/>
        <w:tabs>
          <w:tab w:val="left" w:pos="7506"/>
        </w:tabs>
        <w:ind w:firstLine="567"/>
        <w:jc w:val="center"/>
      </w:pPr>
    </w:p>
    <w:p w:rsidR="0056420F" w:rsidRDefault="0056420F" w:rsidP="0070775C">
      <w:pPr>
        <w:pStyle w:val="110"/>
        <w:tabs>
          <w:tab w:val="left" w:pos="7506"/>
        </w:tabs>
        <w:ind w:firstLine="567"/>
        <w:jc w:val="center"/>
        <w:rPr>
          <w:b/>
          <w:u w:val="single"/>
        </w:rPr>
      </w:pPr>
      <w:r w:rsidRPr="00A972F8">
        <w:t>Договір №</w:t>
      </w:r>
      <w:r>
        <w:t>_____________</w:t>
      </w:r>
    </w:p>
    <w:p w:rsidR="0056420F" w:rsidRPr="00A972F8" w:rsidRDefault="0056420F" w:rsidP="0070775C">
      <w:pPr>
        <w:pStyle w:val="110"/>
        <w:tabs>
          <w:tab w:val="left" w:pos="7506"/>
        </w:tabs>
        <w:ind w:firstLine="567"/>
        <w:jc w:val="center"/>
      </w:pPr>
      <w:r w:rsidRPr="00A972F8">
        <w:t>постачання природного газу</w:t>
      </w:r>
    </w:p>
    <w:p w:rsidR="0056420F" w:rsidRPr="00A972F8" w:rsidRDefault="0056420F" w:rsidP="0070775C">
      <w:pPr>
        <w:pStyle w:val="BodyText0"/>
        <w:ind w:right="-1" w:firstLine="567"/>
        <w:jc w:val="both"/>
        <w:rPr>
          <w:b/>
          <w:sz w:val="20"/>
        </w:rPr>
      </w:pPr>
    </w:p>
    <w:p w:rsidR="0056420F" w:rsidRPr="00A972F8" w:rsidRDefault="0056420F" w:rsidP="0070775C">
      <w:pPr>
        <w:pStyle w:val="BodyText0"/>
        <w:ind w:right="-1" w:firstLine="567"/>
        <w:jc w:val="both"/>
        <w:rPr>
          <w:b/>
          <w:sz w:val="20"/>
        </w:rPr>
      </w:pPr>
    </w:p>
    <w:p w:rsidR="0056420F" w:rsidRPr="00A972F8" w:rsidRDefault="0056420F" w:rsidP="0070775C">
      <w:pPr>
        <w:tabs>
          <w:tab w:val="left" w:pos="6981"/>
          <w:tab w:val="left" w:pos="7580"/>
          <w:tab w:val="left" w:pos="8599"/>
        </w:tabs>
        <w:spacing w:before="90"/>
        <w:ind w:right="-1"/>
        <w:rPr>
          <w:b/>
        </w:rPr>
      </w:pPr>
      <w:r w:rsidRPr="00A972F8">
        <w:rPr>
          <w:b/>
        </w:rPr>
        <w:t>м.</w:t>
      </w:r>
      <w:r w:rsidRPr="00A972F8">
        <w:rPr>
          <w:b/>
          <w:spacing w:val="-5"/>
        </w:rPr>
        <w:t xml:space="preserve"> </w:t>
      </w:r>
      <w:r>
        <w:rPr>
          <w:b/>
          <w:spacing w:val="-4"/>
        </w:rPr>
        <w:t>_________</w:t>
      </w:r>
      <w:r>
        <w:rPr>
          <w:b/>
        </w:rPr>
        <w:t xml:space="preserve">                                                                                            </w:t>
      </w:r>
      <w:r w:rsidRPr="00A972F8">
        <w:rPr>
          <w:b/>
          <w:spacing w:val="-10"/>
        </w:rPr>
        <w:t>«</w:t>
      </w:r>
      <w:r>
        <w:rPr>
          <w:b/>
          <w:spacing w:val="-10"/>
        </w:rPr>
        <w:t>___» __________2022 р</w:t>
      </w:r>
      <w:r w:rsidRPr="00A972F8">
        <w:rPr>
          <w:b/>
        </w:rPr>
        <w:t>оку</w:t>
      </w:r>
    </w:p>
    <w:p w:rsidR="0056420F" w:rsidRDefault="0056420F" w:rsidP="00FD4B88">
      <w:pPr>
        <w:pStyle w:val="2f"/>
        <w:shd w:val="clear" w:color="auto" w:fill="auto"/>
        <w:spacing w:before="0" w:after="0"/>
        <w:rPr>
          <w:b/>
          <w:sz w:val="24"/>
          <w:szCs w:val="24"/>
        </w:rPr>
      </w:pPr>
    </w:p>
    <w:p w:rsidR="0056420F" w:rsidRDefault="0056420F" w:rsidP="00FD4B88">
      <w:pPr>
        <w:pStyle w:val="2f"/>
        <w:shd w:val="clear" w:color="auto" w:fill="auto"/>
        <w:spacing w:before="0" w:after="0"/>
        <w:rPr>
          <w:sz w:val="24"/>
          <w:szCs w:val="24"/>
        </w:rPr>
      </w:pPr>
      <w:r w:rsidRPr="00612574">
        <w:rPr>
          <w:b/>
          <w:sz w:val="24"/>
          <w:szCs w:val="24"/>
        </w:rPr>
        <w:t>_____________________________________________________________________________ ЕІС-код</w:t>
      </w:r>
      <w:r w:rsidRPr="00612574">
        <w:rPr>
          <w:b/>
          <w:spacing w:val="35"/>
          <w:sz w:val="24"/>
          <w:szCs w:val="24"/>
        </w:rPr>
        <w:t xml:space="preserve"> </w:t>
      </w:r>
      <w:r w:rsidRPr="00612574">
        <w:rPr>
          <w:b/>
          <w:sz w:val="24"/>
          <w:szCs w:val="24"/>
        </w:rPr>
        <w:t>__________________</w:t>
      </w:r>
      <w:r>
        <w:rPr>
          <w:b/>
          <w:sz w:val="24"/>
          <w:szCs w:val="24"/>
        </w:rPr>
        <w:t>____________</w:t>
      </w:r>
      <w:r w:rsidRPr="00612574">
        <w:rPr>
          <w:b/>
          <w:spacing w:val="-3"/>
          <w:sz w:val="24"/>
          <w:szCs w:val="24"/>
        </w:rPr>
        <w:t xml:space="preserve"> </w:t>
      </w:r>
      <w:r w:rsidRPr="00612574">
        <w:rPr>
          <w:sz w:val="24"/>
          <w:szCs w:val="24"/>
        </w:rPr>
        <w:t>юридична особа, що створена та діє відповідно до законодавства України, надалі – Постачальник, в особі ________________________________________________________, який(а) діє на підставі __________________________________________________________________________________________________________________________________________________________,</w:t>
      </w:r>
    </w:p>
    <w:p w:rsidR="0056420F" w:rsidRPr="00612574" w:rsidRDefault="0056420F" w:rsidP="007A705E">
      <w:pPr>
        <w:pStyle w:val="2f"/>
        <w:shd w:val="clear" w:color="auto" w:fill="auto"/>
        <w:spacing w:before="0" w:after="0"/>
        <w:rPr>
          <w:sz w:val="24"/>
          <w:szCs w:val="24"/>
        </w:rPr>
      </w:pPr>
      <w:r w:rsidRPr="00EC40BA">
        <w:rPr>
          <w:b/>
          <w:sz w:val="24"/>
          <w:szCs w:val="24"/>
        </w:rPr>
        <w:t>ЕІС-код</w:t>
      </w:r>
      <w:r w:rsidRPr="00EC40BA">
        <w:rPr>
          <w:b/>
          <w:spacing w:val="35"/>
          <w:sz w:val="24"/>
          <w:szCs w:val="24"/>
        </w:rPr>
        <w:t xml:space="preserve"> </w:t>
      </w:r>
      <w:r w:rsidRPr="00EC40BA">
        <w:rPr>
          <w:b/>
          <w:sz w:val="24"/>
          <w:szCs w:val="24"/>
        </w:rPr>
        <w:t>______________________________</w:t>
      </w:r>
      <w:r w:rsidRPr="00EC40BA">
        <w:rPr>
          <w:b/>
          <w:spacing w:val="-3"/>
          <w:sz w:val="24"/>
          <w:szCs w:val="24"/>
        </w:rPr>
        <w:t xml:space="preserve"> </w:t>
      </w:r>
      <w:r w:rsidRPr="00EC40BA">
        <w:rPr>
          <w:sz w:val="24"/>
          <w:szCs w:val="24"/>
        </w:rPr>
        <w:t xml:space="preserve">юридична особа, що створена та діє відповідно до законодавства України, </w:t>
      </w:r>
      <w:r w:rsidRPr="00EC40BA">
        <w:t>і</w:t>
      </w:r>
      <w:r>
        <w:rPr>
          <w:noProof/>
          <w:lang w:eastAsia="uk-UA"/>
        </w:rPr>
        <w:pict>
          <v:shape id="docshape1" o:spid="_x0000_s1026" style="position:absolute;left:0;text-align:left;margin-left:71.35pt;margin-top:13.3pt;width:479.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" path="m,l9589,e" filled="f" strokeweight=".26639mm">
            <v:path arrowok="t" o:connecttype="custom" o:connectlocs="0,0;6089015,0" o:connectangles="0,0"/>
            <w10:wrap type="topAndBottom" anchorx="page"/>
          </v:shape>
        </w:pict>
      </w:r>
      <w:r w:rsidRPr="00EC40BA">
        <w:rPr>
          <w:spacing w:val="-7"/>
          <w:sz w:val="24"/>
          <w:szCs w:val="24"/>
        </w:rPr>
        <w:t xml:space="preserve"> </w:t>
      </w:r>
      <w:r w:rsidRPr="00EC40BA">
        <w:rPr>
          <w:sz w:val="24"/>
          <w:szCs w:val="24"/>
        </w:rPr>
        <w:t>є</w:t>
      </w:r>
      <w:r w:rsidRPr="00EC40BA">
        <w:rPr>
          <w:spacing w:val="-38"/>
          <w:sz w:val="24"/>
          <w:szCs w:val="24"/>
        </w:rPr>
        <w:t xml:space="preserve"> </w:t>
      </w:r>
      <w:r w:rsidRPr="00EC40BA">
        <w:rPr>
          <w:spacing w:val="-38"/>
        </w:rPr>
        <w:t xml:space="preserve"> </w:t>
      </w:r>
      <w:r w:rsidRPr="00EC40BA">
        <w:rPr>
          <w:spacing w:val="-38"/>
          <w:sz w:val="24"/>
          <w:szCs w:val="24"/>
        </w:rPr>
        <w:t xml:space="preserve">    </w:t>
      </w:r>
      <w:r w:rsidRPr="00EC40BA">
        <w:rPr>
          <w:b/>
          <w:sz w:val="24"/>
          <w:szCs w:val="24"/>
        </w:rPr>
        <w:t>бюджетною</w:t>
      </w:r>
      <w:r w:rsidRPr="00EC40BA">
        <w:rPr>
          <w:b/>
          <w:spacing w:val="-13"/>
          <w:sz w:val="24"/>
          <w:szCs w:val="24"/>
        </w:rPr>
        <w:t xml:space="preserve"> </w:t>
      </w:r>
      <w:r w:rsidRPr="00EC40BA">
        <w:rPr>
          <w:b/>
          <w:sz w:val="24"/>
          <w:szCs w:val="24"/>
        </w:rPr>
        <w:t>установою/організацією,</w:t>
      </w:r>
      <w:r w:rsidRPr="00EC40BA">
        <w:rPr>
          <w:b/>
          <w:spacing w:val="-7"/>
          <w:sz w:val="24"/>
          <w:szCs w:val="24"/>
        </w:rPr>
        <w:t xml:space="preserve"> </w:t>
      </w:r>
      <w:r w:rsidRPr="00EC40BA">
        <w:rPr>
          <w:sz w:val="24"/>
          <w:szCs w:val="24"/>
        </w:rPr>
        <w:t>надалі</w:t>
      </w:r>
      <w:r w:rsidRPr="00EC40BA">
        <w:rPr>
          <w:spacing w:val="-12"/>
          <w:sz w:val="24"/>
          <w:szCs w:val="24"/>
        </w:rPr>
        <w:t xml:space="preserve"> </w:t>
      </w:r>
      <w:r w:rsidRPr="00EC40BA">
        <w:rPr>
          <w:sz w:val="24"/>
          <w:szCs w:val="24"/>
        </w:rPr>
        <w:t xml:space="preserve">– Споживач, в особі </w:t>
      </w:r>
      <w:r w:rsidRPr="00EC40BA">
        <w:t>___________________________________________________________________________, який/яка діє на підставі____________________________________________________________</w:t>
      </w:r>
      <w:r>
        <w:rPr>
          <w:color w:val="C0504D"/>
        </w:rPr>
        <w:t xml:space="preserve">  </w:t>
      </w:r>
      <w:r w:rsidRPr="00612574">
        <w:rPr>
          <w:sz w:val="24"/>
          <w:szCs w:val="24"/>
        </w:rPr>
        <w:t>з іншої сторони, в подальшому разом іменовані</w:t>
      </w:r>
      <w:r w:rsidRPr="00612574">
        <w:rPr>
          <w:spacing w:val="40"/>
          <w:sz w:val="24"/>
          <w:szCs w:val="24"/>
        </w:rPr>
        <w:t xml:space="preserve"> </w:t>
      </w:r>
      <w:r w:rsidRPr="00612574">
        <w:rPr>
          <w:sz w:val="24"/>
          <w:szCs w:val="24"/>
        </w:rPr>
        <w:t>«Сторони», а кожен окремо</w:t>
      </w:r>
      <w:r w:rsidRPr="00612574">
        <w:rPr>
          <w:spacing w:val="40"/>
          <w:sz w:val="24"/>
          <w:szCs w:val="24"/>
        </w:rPr>
        <w:t xml:space="preserve"> </w:t>
      </w:r>
      <w:r w:rsidRPr="00612574">
        <w:rPr>
          <w:sz w:val="24"/>
          <w:szCs w:val="24"/>
        </w:rPr>
        <w:t>– «Сторона», керуючись Законом України «Про ринок природного газу», Постановою Кабінету Міністрів України від</w:t>
      </w:r>
      <w:r w:rsidRPr="00612574">
        <w:rPr>
          <w:spacing w:val="40"/>
          <w:sz w:val="24"/>
          <w:szCs w:val="24"/>
        </w:rPr>
        <w:t xml:space="preserve"> </w:t>
      </w:r>
      <w:r w:rsidRPr="00612574">
        <w:rPr>
          <w:sz w:val="24"/>
          <w:szCs w:val="24"/>
        </w:rPr>
        <w:t>19.07.2</w:t>
      </w:r>
      <w:r>
        <w:t>02</w:t>
      </w:r>
      <w:r>
        <w:rPr>
          <w:sz w:val="24"/>
          <w:szCs w:val="24"/>
        </w:rPr>
        <w:t xml:space="preserve"> </w:t>
      </w:r>
      <w:r w:rsidRPr="00612574">
        <w:rPr>
          <w:sz w:val="24"/>
          <w:szCs w:val="24"/>
        </w:rPr>
        <w:t>№812</w:t>
      </w:r>
      <w:r w:rsidRPr="00612574">
        <w:rPr>
          <w:spacing w:val="40"/>
          <w:sz w:val="24"/>
          <w:szCs w:val="24"/>
        </w:rPr>
        <w:t xml:space="preserve"> </w:t>
      </w:r>
      <w:r w:rsidRPr="00612574">
        <w:rPr>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612574">
        <w:rPr>
          <w:spacing w:val="40"/>
          <w:sz w:val="24"/>
          <w:szCs w:val="24"/>
        </w:rPr>
        <w:t xml:space="preserve"> </w:t>
      </w:r>
      <w:r w:rsidRPr="00612574">
        <w:rPr>
          <w:sz w:val="24"/>
          <w:szCs w:val="24"/>
        </w:rPr>
        <w:t>(</w:t>
      </w:r>
      <w:r>
        <w:rPr>
          <w:sz w:val="24"/>
          <w:szCs w:val="24"/>
        </w:rPr>
        <w:t>І</w:t>
      </w:r>
      <w:r w:rsidRPr="00612574">
        <w:rPr>
          <w:sz w:val="24"/>
          <w:szCs w:val="24"/>
        </w:rPr>
        <w:t>з змінами і доповненнями, внесеними постановою Кабінету Міністрів України від</w:t>
      </w:r>
      <w:r w:rsidRPr="00612574">
        <w:rPr>
          <w:spacing w:val="40"/>
          <w:sz w:val="24"/>
          <w:szCs w:val="24"/>
        </w:rPr>
        <w:t xml:space="preserve"> </w:t>
      </w:r>
      <w:r w:rsidRPr="00612574">
        <w:rPr>
          <w:sz w:val="24"/>
          <w:szCs w:val="24"/>
        </w:rPr>
        <w:t>29.07.2022</w:t>
      </w:r>
      <w:r w:rsidRPr="00612574">
        <w:rPr>
          <w:spacing w:val="40"/>
          <w:sz w:val="24"/>
          <w:szCs w:val="24"/>
        </w:rPr>
        <w:t xml:space="preserve"> </w:t>
      </w:r>
      <w:r>
        <w:rPr>
          <w:sz w:val="24"/>
          <w:szCs w:val="24"/>
        </w:rPr>
        <w:t>№</w:t>
      </w:r>
      <w:r w:rsidRPr="00612574">
        <w:rPr>
          <w:sz w:val="24"/>
          <w:szCs w:val="24"/>
        </w:rPr>
        <w:t>839), Постановою Національної</w:t>
      </w:r>
      <w:r w:rsidRPr="00612574">
        <w:rPr>
          <w:spacing w:val="-6"/>
          <w:sz w:val="24"/>
          <w:szCs w:val="24"/>
        </w:rPr>
        <w:t xml:space="preserve"> </w:t>
      </w:r>
      <w:r w:rsidRPr="00612574">
        <w:rPr>
          <w:sz w:val="24"/>
          <w:szCs w:val="24"/>
        </w:rPr>
        <w:t>комісії,</w:t>
      </w:r>
      <w:r w:rsidRPr="00612574">
        <w:rPr>
          <w:spacing w:val="-6"/>
          <w:sz w:val="24"/>
          <w:szCs w:val="24"/>
        </w:rPr>
        <w:t xml:space="preserve"> </w:t>
      </w:r>
      <w:r w:rsidRPr="00612574">
        <w:rPr>
          <w:sz w:val="24"/>
          <w:szCs w:val="24"/>
        </w:rPr>
        <w:t>що</w:t>
      </w:r>
      <w:r w:rsidRPr="00612574">
        <w:rPr>
          <w:spacing w:val="-6"/>
          <w:sz w:val="24"/>
          <w:szCs w:val="24"/>
        </w:rPr>
        <w:t xml:space="preserve"> </w:t>
      </w:r>
      <w:r w:rsidRPr="00612574">
        <w:rPr>
          <w:sz w:val="24"/>
          <w:szCs w:val="24"/>
        </w:rPr>
        <w:t>здійснює</w:t>
      </w:r>
      <w:r w:rsidRPr="00612574">
        <w:rPr>
          <w:spacing w:val="-6"/>
          <w:sz w:val="24"/>
          <w:szCs w:val="24"/>
        </w:rPr>
        <w:t xml:space="preserve"> </w:t>
      </w:r>
      <w:r w:rsidRPr="00612574">
        <w:rPr>
          <w:sz w:val="24"/>
          <w:szCs w:val="24"/>
        </w:rPr>
        <w:t>державне</w:t>
      </w:r>
      <w:r w:rsidRPr="00612574">
        <w:rPr>
          <w:spacing w:val="-6"/>
          <w:sz w:val="24"/>
          <w:szCs w:val="24"/>
        </w:rPr>
        <w:t xml:space="preserve"> </w:t>
      </w:r>
      <w:r w:rsidRPr="00612574">
        <w:rPr>
          <w:sz w:val="24"/>
          <w:szCs w:val="24"/>
        </w:rPr>
        <w:t>регулювання</w:t>
      </w:r>
      <w:r w:rsidRPr="00612574">
        <w:rPr>
          <w:spacing w:val="-6"/>
          <w:sz w:val="24"/>
          <w:szCs w:val="24"/>
        </w:rPr>
        <w:t xml:space="preserve"> </w:t>
      </w:r>
      <w:r w:rsidRPr="00612574">
        <w:rPr>
          <w:sz w:val="24"/>
          <w:szCs w:val="24"/>
        </w:rPr>
        <w:t>у</w:t>
      </w:r>
      <w:r w:rsidRPr="00612574">
        <w:rPr>
          <w:spacing w:val="-6"/>
          <w:sz w:val="24"/>
          <w:szCs w:val="24"/>
        </w:rPr>
        <w:t xml:space="preserve"> </w:t>
      </w:r>
      <w:r w:rsidRPr="00612574">
        <w:rPr>
          <w:sz w:val="24"/>
          <w:szCs w:val="24"/>
        </w:rPr>
        <w:t>сферах</w:t>
      </w:r>
      <w:r w:rsidRPr="00612574">
        <w:rPr>
          <w:spacing w:val="-6"/>
          <w:sz w:val="24"/>
          <w:szCs w:val="24"/>
        </w:rPr>
        <w:t xml:space="preserve"> </w:t>
      </w:r>
      <w:r w:rsidRPr="00612574">
        <w:rPr>
          <w:sz w:val="24"/>
          <w:szCs w:val="24"/>
        </w:rPr>
        <w:t>енергетики</w:t>
      </w:r>
      <w:r w:rsidRPr="00612574">
        <w:rPr>
          <w:spacing w:val="-6"/>
          <w:sz w:val="24"/>
          <w:szCs w:val="24"/>
        </w:rPr>
        <w:t xml:space="preserve"> </w:t>
      </w:r>
      <w:r w:rsidRPr="00612574">
        <w:rPr>
          <w:sz w:val="24"/>
          <w:szCs w:val="24"/>
        </w:rPr>
        <w:t>та</w:t>
      </w:r>
      <w:r w:rsidRPr="00612574">
        <w:rPr>
          <w:spacing w:val="-6"/>
          <w:sz w:val="24"/>
          <w:szCs w:val="24"/>
        </w:rPr>
        <w:t xml:space="preserve"> </w:t>
      </w:r>
      <w:r w:rsidRPr="00612574">
        <w:rPr>
          <w:sz w:val="24"/>
          <w:szCs w:val="24"/>
        </w:rPr>
        <w:t>комунальних послуг</w:t>
      </w:r>
      <w:r w:rsidRPr="00612574">
        <w:rPr>
          <w:spacing w:val="40"/>
          <w:sz w:val="24"/>
          <w:szCs w:val="24"/>
        </w:rPr>
        <w:t xml:space="preserve"> </w:t>
      </w:r>
      <w:r w:rsidRPr="00612574">
        <w:rPr>
          <w:sz w:val="24"/>
          <w:szCs w:val="24"/>
        </w:rPr>
        <w:t>(далі - НКРЕКП) від</w:t>
      </w:r>
      <w:r w:rsidRPr="00612574">
        <w:rPr>
          <w:spacing w:val="40"/>
          <w:sz w:val="24"/>
          <w:szCs w:val="24"/>
        </w:rPr>
        <w:t xml:space="preserve"> </w:t>
      </w:r>
      <w:r w:rsidRPr="00612574">
        <w:rPr>
          <w:sz w:val="24"/>
          <w:szCs w:val="24"/>
        </w:rPr>
        <w:t>30.09.2015 №</w:t>
      </w:r>
      <w:r w:rsidRPr="00612574">
        <w:rPr>
          <w:spacing w:val="40"/>
          <w:sz w:val="24"/>
          <w:szCs w:val="24"/>
        </w:rPr>
        <w:t xml:space="preserve"> </w:t>
      </w:r>
      <w:r w:rsidRPr="00612574">
        <w:rPr>
          <w:sz w:val="24"/>
          <w:szCs w:val="24"/>
        </w:rPr>
        <w:t>2496</w:t>
      </w:r>
      <w:r w:rsidRPr="00612574">
        <w:rPr>
          <w:spacing w:val="40"/>
          <w:sz w:val="24"/>
          <w:szCs w:val="24"/>
        </w:rPr>
        <w:t xml:space="preserve"> </w:t>
      </w:r>
      <w:r w:rsidRPr="00612574">
        <w:rPr>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612574">
        <w:rPr>
          <w:spacing w:val="-4"/>
          <w:sz w:val="24"/>
          <w:szCs w:val="24"/>
        </w:rPr>
        <w:t>2494</w:t>
      </w:r>
      <w:r w:rsidRPr="00612574">
        <w:rPr>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612574">
        <w:rPr>
          <w:spacing w:val="-4"/>
          <w:sz w:val="24"/>
          <w:szCs w:val="24"/>
        </w:rPr>
        <w:t xml:space="preserve"> </w:t>
      </w:r>
      <w:r w:rsidRPr="00612574">
        <w:rPr>
          <w:sz w:val="24"/>
          <w:szCs w:val="24"/>
        </w:rPr>
        <w:t>природного</w:t>
      </w:r>
      <w:r w:rsidRPr="00612574">
        <w:rPr>
          <w:spacing w:val="-4"/>
          <w:sz w:val="24"/>
          <w:szCs w:val="24"/>
        </w:rPr>
        <w:t xml:space="preserve"> </w:t>
      </w:r>
      <w:r w:rsidRPr="00612574">
        <w:rPr>
          <w:sz w:val="24"/>
          <w:szCs w:val="24"/>
        </w:rPr>
        <w:t>газу</w:t>
      </w:r>
      <w:r w:rsidRPr="00612574">
        <w:rPr>
          <w:spacing w:val="-4"/>
          <w:sz w:val="24"/>
          <w:szCs w:val="24"/>
        </w:rPr>
        <w:t xml:space="preserve"> </w:t>
      </w:r>
      <w:r w:rsidRPr="00612574">
        <w:rPr>
          <w:sz w:val="24"/>
          <w:szCs w:val="24"/>
        </w:rPr>
        <w:t>для</w:t>
      </w:r>
      <w:r w:rsidRPr="00612574">
        <w:rPr>
          <w:spacing w:val="-4"/>
          <w:sz w:val="24"/>
          <w:szCs w:val="24"/>
        </w:rPr>
        <w:t xml:space="preserve"> </w:t>
      </w:r>
      <w:r w:rsidRPr="00612574">
        <w:rPr>
          <w:sz w:val="24"/>
          <w:szCs w:val="24"/>
        </w:rPr>
        <w:t>точок</w:t>
      </w:r>
      <w:r w:rsidRPr="00612574">
        <w:rPr>
          <w:spacing w:val="-4"/>
          <w:sz w:val="24"/>
          <w:szCs w:val="24"/>
        </w:rPr>
        <w:t xml:space="preserve"> </w:t>
      </w:r>
      <w:r w:rsidRPr="00612574">
        <w:rPr>
          <w:sz w:val="24"/>
          <w:szCs w:val="24"/>
        </w:rPr>
        <w:t>входу</w:t>
      </w:r>
      <w:r w:rsidRPr="00612574">
        <w:rPr>
          <w:spacing w:val="-4"/>
          <w:sz w:val="24"/>
          <w:szCs w:val="24"/>
        </w:rPr>
        <w:t xml:space="preserve"> </w:t>
      </w:r>
      <w:r w:rsidRPr="00612574">
        <w:rPr>
          <w:sz w:val="24"/>
          <w:szCs w:val="24"/>
        </w:rPr>
        <w:t>і</w:t>
      </w:r>
      <w:r w:rsidRPr="00612574">
        <w:rPr>
          <w:spacing w:val="-4"/>
          <w:sz w:val="24"/>
          <w:szCs w:val="24"/>
        </w:rPr>
        <w:t xml:space="preserve"> </w:t>
      </w:r>
      <w:r w:rsidRPr="00612574">
        <w:rPr>
          <w:sz w:val="24"/>
          <w:szCs w:val="24"/>
        </w:rPr>
        <w:t>точок</w:t>
      </w:r>
      <w:r w:rsidRPr="00612574">
        <w:rPr>
          <w:spacing w:val="-4"/>
          <w:sz w:val="24"/>
          <w:szCs w:val="24"/>
        </w:rPr>
        <w:t xml:space="preserve"> </w:t>
      </w:r>
      <w:r w:rsidRPr="00612574">
        <w:rPr>
          <w:sz w:val="24"/>
          <w:szCs w:val="24"/>
        </w:rPr>
        <w:t>виходу</w:t>
      </w:r>
      <w:r w:rsidRPr="00612574">
        <w:rPr>
          <w:spacing w:val="-4"/>
          <w:sz w:val="24"/>
          <w:szCs w:val="24"/>
        </w:rPr>
        <w:t xml:space="preserve"> </w:t>
      </w:r>
      <w:r w:rsidRPr="00612574">
        <w:rPr>
          <w:sz w:val="24"/>
          <w:szCs w:val="24"/>
        </w:rPr>
        <w:t>на</w:t>
      </w:r>
      <w:r w:rsidRPr="00612574">
        <w:rPr>
          <w:spacing w:val="-4"/>
          <w:sz w:val="24"/>
          <w:szCs w:val="24"/>
        </w:rPr>
        <w:t xml:space="preserve"> </w:t>
      </w:r>
      <w:r w:rsidRPr="00612574">
        <w:rPr>
          <w:sz w:val="24"/>
          <w:szCs w:val="24"/>
        </w:rPr>
        <w:t>регуляторний</w:t>
      </w:r>
      <w:r w:rsidRPr="00612574">
        <w:rPr>
          <w:spacing w:val="-4"/>
          <w:sz w:val="24"/>
          <w:szCs w:val="24"/>
        </w:rPr>
        <w:t xml:space="preserve"> </w:t>
      </w:r>
      <w:r w:rsidRPr="00612574">
        <w:rPr>
          <w:sz w:val="24"/>
          <w:szCs w:val="24"/>
        </w:rPr>
        <w:t>період</w:t>
      </w:r>
      <w:r w:rsidRPr="00612574">
        <w:rPr>
          <w:spacing w:val="-12"/>
          <w:sz w:val="24"/>
          <w:szCs w:val="24"/>
        </w:rPr>
        <w:t xml:space="preserve"> </w:t>
      </w:r>
      <w:r w:rsidRPr="00612574">
        <w:rPr>
          <w:sz w:val="24"/>
          <w:szCs w:val="24"/>
        </w:rPr>
        <w:t>2020 - 2024 роки»</w:t>
      </w:r>
      <w:r w:rsidRPr="00612574">
        <w:rPr>
          <w:spacing w:val="-2"/>
          <w:sz w:val="24"/>
          <w:szCs w:val="24"/>
        </w:rPr>
        <w:t xml:space="preserve"> </w:t>
      </w:r>
      <w:r w:rsidRPr="00612574">
        <w:rPr>
          <w:sz w:val="24"/>
          <w:szCs w:val="24"/>
        </w:rPr>
        <w:t>та іншими нормативно-правовими актами України, що регулюють відносини у сфері</w:t>
      </w:r>
      <w:r w:rsidRPr="00612574">
        <w:rPr>
          <w:spacing w:val="-5"/>
          <w:sz w:val="24"/>
          <w:szCs w:val="24"/>
        </w:rPr>
        <w:t xml:space="preserve"> </w:t>
      </w:r>
      <w:r w:rsidRPr="00612574">
        <w:rPr>
          <w:sz w:val="24"/>
          <w:szCs w:val="24"/>
        </w:rPr>
        <w:t>постачання</w:t>
      </w:r>
      <w:r w:rsidRPr="00612574">
        <w:rPr>
          <w:spacing w:val="-5"/>
          <w:sz w:val="24"/>
          <w:szCs w:val="24"/>
        </w:rPr>
        <w:t xml:space="preserve"> </w:t>
      </w:r>
      <w:r w:rsidRPr="00612574">
        <w:rPr>
          <w:sz w:val="24"/>
          <w:szCs w:val="24"/>
        </w:rPr>
        <w:t>природного</w:t>
      </w:r>
      <w:r w:rsidRPr="00612574">
        <w:rPr>
          <w:spacing w:val="-5"/>
          <w:sz w:val="24"/>
          <w:szCs w:val="24"/>
        </w:rPr>
        <w:t xml:space="preserve"> </w:t>
      </w:r>
      <w:r w:rsidRPr="00612574">
        <w:rPr>
          <w:sz w:val="24"/>
          <w:szCs w:val="24"/>
        </w:rPr>
        <w:t>газу,</w:t>
      </w:r>
      <w:r w:rsidRPr="00612574">
        <w:rPr>
          <w:spacing w:val="-2"/>
          <w:sz w:val="24"/>
          <w:szCs w:val="24"/>
        </w:rPr>
        <w:t xml:space="preserve"> </w:t>
      </w:r>
      <w:r w:rsidRPr="00612574">
        <w:rPr>
          <w:sz w:val="24"/>
          <w:szCs w:val="24"/>
        </w:rPr>
        <w:t>уклали</w:t>
      </w:r>
      <w:r w:rsidRPr="00612574">
        <w:rPr>
          <w:spacing w:val="-5"/>
          <w:sz w:val="24"/>
          <w:szCs w:val="24"/>
        </w:rPr>
        <w:t xml:space="preserve"> </w:t>
      </w:r>
      <w:r w:rsidRPr="00612574">
        <w:rPr>
          <w:sz w:val="24"/>
          <w:szCs w:val="24"/>
        </w:rPr>
        <w:t>цей</w:t>
      </w:r>
      <w:r w:rsidRPr="00612574">
        <w:rPr>
          <w:spacing w:val="-5"/>
          <w:sz w:val="24"/>
          <w:szCs w:val="24"/>
        </w:rPr>
        <w:t xml:space="preserve"> </w:t>
      </w:r>
      <w:r w:rsidRPr="00612574">
        <w:rPr>
          <w:sz w:val="24"/>
          <w:szCs w:val="24"/>
        </w:rPr>
        <w:t>Договір</w:t>
      </w:r>
      <w:r w:rsidRPr="00612574">
        <w:rPr>
          <w:spacing w:val="-5"/>
          <w:sz w:val="24"/>
          <w:szCs w:val="24"/>
        </w:rPr>
        <w:t xml:space="preserve"> </w:t>
      </w:r>
      <w:r w:rsidRPr="00612574">
        <w:rPr>
          <w:sz w:val="24"/>
          <w:szCs w:val="24"/>
        </w:rPr>
        <w:t>постачання</w:t>
      </w:r>
      <w:r w:rsidRPr="00612574">
        <w:rPr>
          <w:spacing w:val="-5"/>
          <w:sz w:val="24"/>
          <w:szCs w:val="24"/>
        </w:rPr>
        <w:t xml:space="preserve"> </w:t>
      </w:r>
      <w:r w:rsidRPr="00612574">
        <w:rPr>
          <w:sz w:val="24"/>
          <w:szCs w:val="24"/>
        </w:rPr>
        <w:t>природного</w:t>
      </w:r>
      <w:r w:rsidRPr="00612574">
        <w:rPr>
          <w:spacing w:val="-5"/>
          <w:sz w:val="24"/>
          <w:szCs w:val="24"/>
        </w:rPr>
        <w:t xml:space="preserve"> </w:t>
      </w:r>
      <w:r w:rsidRPr="00612574">
        <w:rPr>
          <w:sz w:val="24"/>
          <w:szCs w:val="24"/>
        </w:rPr>
        <w:t>газу (надалі – Договір) про наступне:</w:t>
      </w:r>
    </w:p>
    <w:p w:rsidR="0056420F" w:rsidRPr="00A972F8" w:rsidRDefault="0056420F" w:rsidP="0070775C">
      <w:pPr>
        <w:pStyle w:val="BodyText0"/>
        <w:spacing w:before="5"/>
        <w:ind w:right="-1" w:firstLine="567"/>
        <w:jc w:val="both"/>
        <w:rPr>
          <w:sz w:val="21"/>
        </w:rPr>
      </w:pPr>
    </w:p>
    <w:p w:rsidR="0056420F" w:rsidRPr="0070775C" w:rsidRDefault="0056420F" w:rsidP="0070775C">
      <w:pPr>
        <w:pStyle w:val="110"/>
        <w:tabs>
          <w:tab w:val="left" w:pos="3736"/>
        </w:tabs>
        <w:ind w:right="-1"/>
        <w:jc w:val="center"/>
        <w:rPr>
          <w:sz w:val="24"/>
          <w:szCs w:val="24"/>
        </w:rPr>
      </w:pPr>
      <w:r w:rsidRPr="0070775C">
        <w:rPr>
          <w:sz w:val="24"/>
          <w:szCs w:val="24"/>
        </w:rPr>
        <w:t>1. Предмет</w:t>
      </w:r>
      <w:r w:rsidRPr="0070775C">
        <w:rPr>
          <w:spacing w:val="-8"/>
          <w:sz w:val="24"/>
          <w:szCs w:val="24"/>
        </w:rPr>
        <w:t xml:space="preserve"> </w:t>
      </w:r>
      <w:r w:rsidRPr="0070775C">
        <w:rPr>
          <w:spacing w:val="-2"/>
          <w:sz w:val="24"/>
          <w:szCs w:val="24"/>
        </w:rPr>
        <w:t>договору</w:t>
      </w:r>
    </w:p>
    <w:p w:rsidR="0056420F" w:rsidRPr="0070775C" w:rsidRDefault="0056420F" w:rsidP="0070775C">
      <w:pPr>
        <w:pStyle w:val="1f2"/>
        <w:widowControl w:val="0"/>
        <w:numPr>
          <w:ilvl w:val="1"/>
          <w:numId w:val="33"/>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Постачальник</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зобов'язується</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поставити</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Споживачеві</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природний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(далі</w:t>
      </w:r>
      <w:r w:rsidRPr="0070775C">
        <w:rPr>
          <w:rFonts w:ascii="Times New Roman" w:hAnsi="Times New Roman" w:cs="Times New Roman"/>
          <w:spacing w:val="-4"/>
          <w:sz w:val="24"/>
          <w:szCs w:val="24"/>
        </w:rPr>
        <w:t xml:space="preserve"> </w:t>
      </w:r>
      <w:r w:rsidRPr="0070775C">
        <w:rPr>
          <w:rFonts w:ascii="Times New Roman" w:hAnsi="Times New Roman" w:cs="Times New Roman"/>
          <w:sz w:val="24"/>
          <w:szCs w:val="24"/>
        </w:rPr>
        <w:t>–</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за ДК</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021:2015 код</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09120000-6</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«Газове паливо»</w:t>
      </w:r>
      <w:r>
        <w:rPr>
          <w:rFonts w:ascii="Times New Roman" w:hAnsi="Times New Roman" w:cs="Times New Roman"/>
          <w:sz w:val="24"/>
          <w:szCs w:val="24"/>
          <w:lang w:val="uk-UA"/>
        </w:rPr>
        <w:t xml:space="preserve"> </w:t>
      </w:r>
      <w:r>
        <w:rPr>
          <w:rFonts w:ascii="Times New Roman" w:hAnsi="Times New Roman" w:cs="Times New Roman"/>
          <w:spacing w:val="40"/>
          <w:sz w:val="24"/>
          <w:szCs w:val="24"/>
        </w:rPr>
        <w:t xml:space="preserve">, </w:t>
      </w:r>
      <w:r w:rsidRPr="0070775C">
        <w:rPr>
          <w:rFonts w:ascii="Times New Roman" w:hAnsi="Times New Roman" w:cs="Times New Roman"/>
          <w:sz w:val="24"/>
          <w:szCs w:val="24"/>
        </w:rPr>
        <w:t>а Споживач зобов'язується прийняти його та оплатити на умовах цього Договору.</w:t>
      </w:r>
    </w:p>
    <w:p w:rsidR="0056420F" w:rsidRPr="0070775C" w:rsidRDefault="0056420F" w:rsidP="0070775C">
      <w:pPr>
        <w:pStyle w:val="1f2"/>
        <w:widowControl w:val="0"/>
        <w:numPr>
          <w:ilvl w:val="1"/>
          <w:numId w:val="33"/>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Природний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що</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постачається</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цим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Договором,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використовується</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Споживачем для своїх власних потреб.</w:t>
      </w:r>
    </w:p>
    <w:p w:rsidR="0056420F" w:rsidRPr="0070775C" w:rsidRDefault="0056420F" w:rsidP="0070775C">
      <w:pPr>
        <w:pStyle w:val="1f2"/>
        <w:widowControl w:val="0"/>
        <w:numPr>
          <w:ilvl w:val="1"/>
          <w:numId w:val="33"/>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За</w:t>
      </w:r>
      <w:r w:rsidRPr="0070775C">
        <w:rPr>
          <w:rFonts w:ascii="Times New Roman" w:hAnsi="Times New Roman" w:cs="Times New Roman"/>
          <w:spacing w:val="-7"/>
          <w:sz w:val="24"/>
          <w:szCs w:val="24"/>
        </w:rPr>
        <w:t xml:space="preserve"> </w:t>
      </w:r>
      <w:r w:rsidRPr="0070775C">
        <w:rPr>
          <w:rFonts w:ascii="Times New Roman" w:hAnsi="Times New Roman" w:cs="Times New Roman"/>
          <w:sz w:val="24"/>
          <w:szCs w:val="24"/>
        </w:rPr>
        <w:t>цим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Договором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може</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бути</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поставлений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природний</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w:t>
      </w:r>
      <w:r w:rsidRPr="0070775C">
        <w:rPr>
          <w:rFonts w:ascii="Times New Roman" w:hAnsi="Times New Roman" w:cs="Times New Roman"/>
          <w:spacing w:val="-15"/>
          <w:sz w:val="24"/>
          <w:szCs w:val="24"/>
        </w:rPr>
        <w:t xml:space="preserve"> </w:t>
      </w:r>
      <w:r w:rsidRPr="0070775C">
        <w:rPr>
          <w:rFonts w:ascii="Times New Roman" w:hAnsi="Times New Roman" w:cs="Times New Roman"/>
          <w:sz w:val="24"/>
          <w:szCs w:val="24"/>
        </w:rPr>
        <w:t>(за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кодом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згідно</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з</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УКТЗЕД 2711</w:t>
      </w:r>
      <w:r w:rsidRPr="0070775C">
        <w:rPr>
          <w:rFonts w:ascii="Times New Roman" w:hAnsi="Times New Roman" w:cs="Times New Roman"/>
          <w:spacing w:val="38"/>
          <w:sz w:val="24"/>
          <w:szCs w:val="24"/>
        </w:rPr>
        <w:t xml:space="preserve"> </w:t>
      </w:r>
      <w:r w:rsidRPr="0070775C">
        <w:rPr>
          <w:rFonts w:ascii="Times New Roman" w:hAnsi="Times New Roman" w:cs="Times New Roman"/>
          <w:sz w:val="24"/>
          <w:szCs w:val="24"/>
        </w:rPr>
        <w:t>21</w:t>
      </w:r>
      <w:r w:rsidRPr="0070775C">
        <w:rPr>
          <w:rFonts w:ascii="Times New Roman" w:hAnsi="Times New Roman" w:cs="Times New Roman"/>
          <w:spacing w:val="38"/>
          <w:sz w:val="24"/>
          <w:szCs w:val="24"/>
        </w:rPr>
        <w:t xml:space="preserve"> </w:t>
      </w:r>
      <w:r w:rsidRPr="0070775C">
        <w:rPr>
          <w:rFonts w:ascii="Times New Roman" w:hAnsi="Times New Roman" w:cs="Times New Roman"/>
          <w:sz w:val="24"/>
          <w:szCs w:val="24"/>
        </w:rPr>
        <w:t>00</w:t>
      </w:r>
      <w:r w:rsidRPr="0070775C">
        <w:rPr>
          <w:rFonts w:ascii="Times New Roman" w:hAnsi="Times New Roman" w:cs="Times New Roman"/>
          <w:spacing w:val="38"/>
          <w:sz w:val="24"/>
          <w:szCs w:val="24"/>
        </w:rPr>
        <w:t xml:space="preserve"> </w:t>
      </w:r>
      <w:r w:rsidRPr="0070775C">
        <w:rPr>
          <w:rFonts w:ascii="Times New Roman" w:hAnsi="Times New Roman" w:cs="Times New Roman"/>
          <w:sz w:val="24"/>
          <w:szCs w:val="24"/>
        </w:rPr>
        <w:t>00) власного видобутку</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56420F" w:rsidRPr="0070775C" w:rsidRDefault="0056420F" w:rsidP="0070775C">
      <w:pPr>
        <w:pStyle w:val="1f2"/>
        <w:widowControl w:val="0"/>
        <w:numPr>
          <w:ilvl w:val="1"/>
          <w:numId w:val="33"/>
        </w:numPr>
        <w:tabs>
          <w:tab w:val="left" w:pos="1228"/>
          <w:tab w:val="left" w:pos="8600"/>
        </w:tabs>
        <w:autoSpaceDE w:val="0"/>
        <w:autoSpaceDN w:val="0"/>
        <w:spacing w:after="0" w:line="275" w:lineRule="exact"/>
        <w:ind w:left="0" w:right="-1" w:firstLine="567"/>
        <w:jc w:val="both"/>
        <w:rPr>
          <w:rFonts w:ascii="Times New Roman" w:hAnsi="Times New Roman" w:cs="Times New Roman"/>
          <w:sz w:val="24"/>
          <w:szCs w:val="24"/>
        </w:rPr>
      </w:pPr>
      <w:r w:rsidRPr="0070775C">
        <w:rPr>
          <w:rFonts w:ascii="Times New Roman" w:hAnsi="Times New Roman" w:cs="Times New Roman"/>
          <w:sz w:val="24"/>
          <w:szCs w:val="24"/>
        </w:rPr>
        <w:t>Споживач</w: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підтверджує</w: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та</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гарантує,</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що</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на</w: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момент</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підписання</w:t>
      </w:r>
      <w:r w:rsidRPr="0070775C">
        <w:rPr>
          <w:rFonts w:ascii="Times New Roman" w:hAnsi="Times New Roman" w:cs="Times New Roman"/>
          <w:spacing w:val="-10"/>
          <w:sz w:val="24"/>
          <w:szCs w:val="24"/>
        </w:rPr>
        <w:t xml:space="preserve"> </w:t>
      </w:r>
      <w:r w:rsidRPr="0070775C">
        <w:rPr>
          <w:rFonts w:ascii="Times New Roman" w:hAnsi="Times New Roman" w:cs="Times New Roman"/>
          <w:spacing w:val="-2"/>
          <w:sz w:val="24"/>
          <w:szCs w:val="24"/>
        </w:rPr>
        <w:t xml:space="preserve">цього </w:t>
      </w:r>
      <w:r w:rsidRPr="0070775C">
        <w:rPr>
          <w:rFonts w:ascii="Times New Roman" w:hAnsi="Times New Roman" w:cs="Times New Roman"/>
          <w:sz w:val="24"/>
          <w:szCs w:val="24"/>
        </w:rPr>
        <w:t>Договору</w:t>
      </w:r>
      <w:r w:rsidRPr="0070775C">
        <w:rPr>
          <w:rFonts w:ascii="Times New Roman" w:hAnsi="Times New Roman" w:cs="Times New Roman"/>
          <w:spacing w:val="20"/>
          <w:sz w:val="24"/>
          <w:szCs w:val="24"/>
        </w:rPr>
        <w:t xml:space="preserve"> </w:t>
      </w:r>
      <w:r w:rsidRPr="0070775C">
        <w:rPr>
          <w:rFonts w:ascii="Times New Roman" w:hAnsi="Times New Roman" w:cs="Times New Roman"/>
          <w:spacing w:val="-10"/>
          <w:sz w:val="24"/>
          <w:szCs w:val="24"/>
        </w:rPr>
        <w:t>у</w:t>
      </w:r>
      <w:r>
        <w:rPr>
          <w:noProof/>
          <w:lang w:val="uk-UA" w:eastAsia="uk-UA"/>
        </w:rPr>
        <w:pict>
          <v:rect id="docshape3" o:spid="_x0000_s1027" style="position:absolute;left:0;text-align:left;margin-left:383.65pt;margin-top:75.35pt;width:8.15pt;height:.6pt;z-index:-2516633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qldQIAAPc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" fillcolor="black" stroked="f">
            <w10:wrap anchorx="page"/>
          </v:rect>
        </w:pict>
      </w:r>
      <w:r w:rsidRPr="0070775C">
        <w:rPr>
          <w:rFonts w:ascii="Times New Roman" w:hAnsi="Times New Roman" w:cs="Times New Roman"/>
          <w:spacing w:val="-10"/>
          <w:sz w:val="24"/>
          <w:szCs w:val="24"/>
        </w:rPr>
        <w:t xml:space="preserve"> </w:t>
      </w:r>
      <w:r w:rsidRPr="0070775C">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газорозподільчої мережі (надалі – Оператор ГРМ)</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та присвоєний Оператором ГРМ персональний EIC-код та/або укладений договір</w:t>
      </w:r>
      <w:r w:rsidRPr="0070775C">
        <w:rPr>
          <w:rFonts w:ascii="Times New Roman" w:hAnsi="Times New Roman" w:cs="Times New Roman"/>
          <w:spacing w:val="40"/>
          <w:sz w:val="24"/>
          <w:szCs w:val="24"/>
        </w:rPr>
        <w:t xml:space="preserve"> </w:t>
      </w:r>
      <w:r w:rsidRPr="0070775C">
        <w:rPr>
          <w:rFonts w:ascii="Times New Roman" w:hAnsi="Times New Roman" w:cs="Times New Roman"/>
          <w:sz w:val="24"/>
          <w:szCs w:val="24"/>
        </w:rPr>
        <w:t>транспортування природного газу між Споживачем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та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Оператором</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газотранспортної</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системи</w:t>
      </w:r>
      <w:r w:rsidRPr="0070775C">
        <w:rPr>
          <w:rFonts w:ascii="Times New Roman" w:hAnsi="Times New Roman" w:cs="Times New Roman"/>
          <w:spacing w:val="-9"/>
          <w:sz w:val="24"/>
          <w:szCs w:val="24"/>
        </w:rPr>
        <w:t xml:space="preserve"> </w:t>
      </w:r>
      <w:r w:rsidRPr="0070775C">
        <w:rPr>
          <w:rFonts w:ascii="Times New Roman" w:hAnsi="Times New Roman" w:cs="Times New Roman"/>
          <w:sz w:val="24"/>
          <w:szCs w:val="24"/>
        </w:rPr>
        <w:t>(надалі</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w:t>
      </w:r>
      <w:r w:rsidRPr="0070775C">
        <w:rPr>
          <w:rFonts w:ascii="Times New Roman" w:hAnsi="Times New Roman" w:cs="Times New Roman"/>
          <w:spacing w:val="-6"/>
          <w:sz w:val="24"/>
          <w:szCs w:val="24"/>
        </w:rPr>
        <w:t xml:space="preserve"> </w:t>
      </w:r>
      <w:r w:rsidRPr="0070775C">
        <w:rPr>
          <w:rFonts w:ascii="Times New Roman" w:hAnsi="Times New Roman" w:cs="Times New Roman"/>
          <w:sz w:val="24"/>
          <w:szCs w:val="24"/>
        </w:rPr>
        <w:t>Оператор</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ГТС)</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та</w:t>
      </w:r>
      <w:r w:rsidRPr="0070775C">
        <w:rPr>
          <w:rFonts w:ascii="Times New Roman" w:hAnsi="Times New Roman" w:cs="Times New Roman"/>
          <w:spacing w:val="-5"/>
          <w:sz w:val="24"/>
          <w:szCs w:val="24"/>
        </w:rPr>
        <w:t xml:space="preserve"> </w:t>
      </w:r>
      <w:r w:rsidRPr="0070775C">
        <w:rPr>
          <w:rFonts w:ascii="Times New Roman" w:hAnsi="Times New Roman" w:cs="Times New Roman"/>
          <w:sz w:val="24"/>
          <w:szCs w:val="24"/>
        </w:rPr>
        <w:t>присвоєний</w:t>
      </w:r>
      <w:r w:rsidRPr="00A972F8">
        <w:t xml:space="preserve"> </w:t>
      </w:r>
      <w:r w:rsidRPr="0070775C">
        <w:rPr>
          <w:rFonts w:ascii="Times New Roman" w:hAnsi="Times New Roman" w:cs="Times New Roman"/>
          <w:sz w:val="24"/>
          <w:szCs w:val="24"/>
        </w:rPr>
        <w:t>Оператором ГТС персональний</w:t>
      </w:r>
      <w:r w:rsidRPr="0070775C">
        <w:rPr>
          <w:rFonts w:ascii="Times New Roman" w:hAnsi="Times New Roman" w:cs="Times New Roman"/>
          <w:spacing w:val="80"/>
          <w:sz w:val="24"/>
          <w:szCs w:val="24"/>
        </w:rPr>
        <w:t xml:space="preserve"> </w:t>
      </w:r>
      <w:r w:rsidRPr="0070775C">
        <w:rPr>
          <w:rFonts w:ascii="Times New Roman" w:hAnsi="Times New Roman" w:cs="Times New Roman"/>
          <w:sz w:val="24"/>
          <w:szCs w:val="24"/>
        </w:rPr>
        <w:t>EIC-код (якщо об’єкти Споживача безпосередньо приєднані до газотранспортної мережі).</w:t>
      </w:r>
    </w:p>
    <w:p w:rsidR="0056420F" w:rsidRPr="0070775C" w:rsidRDefault="0056420F" w:rsidP="0070775C">
      <w:pPr>
        <w:pStyle w:val="BodyText0"/>
        <w:tabs>
          <w:tab w:val="left" w:pos="7019"/>
        </w:tabs>
        <w:ind w:right="-1" w:firstLine="567"/>
        <w:jc w:val="both"/>
      </w:pPr>
      <w:r w:rsidRPr="0070775C">
        <w:t>Відповідальність за достовірність інформації, зазначеної в цьому</w:t>
      </w:r>
      <w:r w:rsidRPr="0070775C">
        <w:rPr>
          <w:spacing w:val="-15"/>
        </w:rPr>
        <w:t xml:space="preserve"> </w:t>
      </w:r>
      <w:r w:rsidRPr="0070775C">
        <w:t>пункті,</w:t>
      </w:r>
      <w:r w:rsidRPr="0070775C">
        <w:rPr>
          <w:spacing w:val="-15"/>
        </w:rPr>
        <w:t xml:space="preserve"> </w:t>
      </w:r>
      <w:r w:rsidRPr="0070775C">
        <w:t xml:space="preserve">несе </w:t>
      </w:r>
      <w:r w:rsidRPr="0070775C">
        <w:rPr>
          <w:spacing w:val="-2"/>
        </w:rPr>
        <w:t>Споживач.</w:t>
      </w:r>
    </w:p>
    <w:p w:rsidR="0056420F" w:rsidRPr="0070775C" w:rsidRDefault="0056420F" w:rsidP="0070775C">
      <w:pPr>
        <w:pStyle w:val="1f2"/>
        <w:widowControl w:val="0"/>
        <w:numPr>
          <w:ilvl w:val="1"/>
          <w:numId w:val="33"/>
        </w:numPr>
        <w:tabs>
          <w:tab w:val="left" w:pos="1228"/>
          <w:tab w:val="left" w:pos="8938"/>
        </w:tabs>
        <w:autoSpaceDE w:val="0"/>
        <w:autoSpaceDN w:val="0"/>
        <w:spacing w:after="0" w:line="240" w:lineRule="auto"/>
        <w:ind w:left="0" w:right="-1" w:firstLine="567"/>
        <w:jc w:val="both"/>
        <w:rPr>
          <w:rFonts w:ascii="Times New Roman" w:hAnsi="Times New Roman" w:cs="Times New Roman"/>
          <w:sz w:val="24"/>
          <w:szCs w:val="24"/>
          <w:lang w:val="uk-UA"/>
        </w:rPr>
      </w:pPr>
      <w:r w:rsidRPr="0070775C">
        <w:rPr>
          <w:rFonts w:ascii="Times New Roman" w:hAnsi="Times New Roman" w:cs="Times New Roman"/>
          <w:sz w:val="24"/>
          <w:szCs w:val="24"/>
          <w:lang w:val="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Pr>
          <w:rFonts w:ascii="Times New Roman" w:hAnsi="Times New Roman" w:cs="Times New Roman"/>
          <w:sz w:val="24"/>
          <w:szCs w:val="24"/>
          <w:lang w:val="uk-UA"/>
        </w:rPr>
        <w:t>_________________________________________</w:t>
      </w:r>
      <w:r w:rsidRPr="0070775C">
        <w:rPr>
          <w:rFonts w:ascii="Times New Roman" w:hAnsi="Times New Roman" w:cs="Times New Roman"/>
          <w:b/>
          <w:color w:val="000000"/>
          <w:sz w:val="24"/>
          <w:szCs w:val="24"/>
          <w:lang w:val="uk-UA"/>
        </w:rPr>
        <w:t xml:space="preserve">, </w:t>
      </w:r>
      <w:r w:rsidRPr="0070775C">
        <w:rPr>
          <w:rFonts w:ascii="Times New Roman" w:hAnsi="Times New Roman" w:cs="Times New Roman"/>
          <w:sz w:val="24"/>
          <w:szCs w:val="24"/>
          <w:lang w:val="uk-UA"/>
        </w:rPr>
        <w:t>з</w:t>
      </w:r>
      <w:r w:rsidRPr="0070775C">
        <w:rPr>
          <w:rFonts w:ascii="Times New Roman" w:hAnsi="Times New Roman" w:cs="Times New Roman"/>
          <w:spacing w:val="-15"/>
          <w:sz w:val="24"/>
          <w:szCs w:val="24"/>
          <w:lang w:val="uk-UA"/>
        </w:rPr>
        <w:t xml:space="preserve"> </w:t>
      </w:r>
      <w:r w:rsidRPr="0070775C">
        <w:rPr>
          <w:rFonts w:ascii="Times New Roman" w:hAnsi="Times New Roman" w:cs="Times New Roman"/>
          <w:sz w:val="24"/>
          <w:szCs w:val="24"/>
          <w:lang w:val="uk-UA"/>
        </w:rPr>
        <w:t>яким (якими) Споживач уклав відповідний договір (договори).</w:t>
      </w:r>
    </w:p>
    <w:p w:rsidR="0056420F" w:rsidRPr="00A972F8" w:rsidRDefault="0056420F" w:rsidP="0070775C">
      <w:pPr>
        <w:pStyle w:val="BodyText0"/>
        <w:spacing w:before="9"/>
        <w:ind w:right="-1" w:firstLine="567"/>
        <w:jc w:val="both"/>
        <w:rPr>
          <w:sz w:val="21"/>
        </w:rPr>
      </w:pPr>
    </w:p>
    <w:p w:rsidR="0056420F" w:rsidRPr="0070775C" w:rsidRDefault="0056420F" w:rsidP="0070775C">
      <w:pPr>
        <w:pStyle w:val="110"/>
        <w:tabs>
          <w:tab w:val="left" w:pos="1922"/>
        </w:tabs>
        <w:spacing w:before="1"/>
        <w:ind w:left="567" w:right="-1"/>
        <w:jc w:val="both"/>
        <w:rPr>
          <w:b/>
          <w:spacing w:val="-4"/>
        </w:rPr>
      </w:pPr>
      <w:r w:rsidRPr="0070775C">
        <w:rPr>
          <w:b/>
        </w:rPr>
        <w:t>2. Кількість</w:t>
      </w:r>
      <w:r w:rsidRPr="0070775C">
        <w:rPr>
          <w:b/>
          <w:spacing w:val="-13"/>
        </w:rPr>
        <w:t xml:space="preserve"> </w:t>
      </w:r>
      <w:r w:rsidRPr="0070775C">
        <w:rPr>
          <w:b/>
        </w:rPr>
        <w:t>та</w:t>
      </w:r>
      <w:r w:rsidRPr="0070775C">
        <w:rPr>
          <w:b/>
          <w:spacing w:val="-10"/>
        </w:rPr>
        <w:t xml:space="preserve"> </w:t>
      </w:r>
      <w:r w:rsidRPr="0070775C">
        <w:rPr>
          <w:b/>
        </w:rPr>
        <w:t>фізико-хімічні</w:t>
      </w:r>
      <w:r w:rsidRPr="0070775C">
        <w:rPr>
          <w:b/>
          <w:spacing w:val="-10"/>
        </w:rPr>
        <w:t xml:space="preserve"> </w:t>
      </w:r>
      <w:r w:rsidRPr="0070775C">
        <w:rPr>
          <w:b/>
        </w:rPr>
        <w:t>показники</w:t>
      </w:r>
      <w:r w:rsidRPr="0070775C">
        <w:rPr>
          <w:b/>
          <w:spacing w:val="-10"/>
        </w:rPr>
        <w:t xml:space="preserve"> </w:t>
      </w:r>
      <w:r w:rsidRPr="0070775C">
        <w:rPr>
          <w:b/>
        </w:rPr>
        <w:t>природного</w:t>
      </w:r>
      <w:r w:rsidRPr="0070775C">
        <w:rPr>
          <w:b/>
          <w:spacing w:val="-9"/>
        </w:rPr>
        <w:t xml:space="preserve"> </w:t>
      </w:r>
      <w:r w:rsidRPr="0070775C">
        <w:rPr>
          <w:b/>
          <w:spacing w:val="-4"/>
        </w:rPr>
        <w:t>газу</w:t>
      </w:r>
    </w:p>
    <w:p w:rsidR="0056420F" w:rsidRDefault="0056420F" w:rsidP="0070775C">
      <w:pPr>
        <w:pStyle w:val="BodyText0"/>
        <w:ind w:right="147" w:firstLine="567"/>
        <w:jc w:val="both"/>
      </w:pPr>
    </w:p>
    <w:p w:rsidR="0056420F" w:rsidRPr="0013452E" w:rsidRDefault="0056420F" w:rsidP="0070775C">
      <w:pPr>
        <w:pStyle w:val="BodyText0"/>
        <w:ind w:right="147" w:firstLine="567"/>
        <w:jc w:val="both"/>
      </w:pPr>
      <w:r w:rsidRPr="0013452E">
        <w:t>2.1. Постачальник передає</w:t>
      </w:r>
      <w:r>
        <w:t xml:space="preserve"> Споживачу на умовах Договору замовлений Споживачем обсяг (об’єм) природного газу у період з 01 січня 2023 року по 31 березня 2023 року (включно), в кількості</w:t>
      </w:r>
      <w:r>
        <w:rPr>
          <w:b/>
          <w:color w:val="000000"/>
        </w:rPr>
        <w:t xml:space="preserve">__________________________________   </w:t>
      </w:r>
      <w:r w:rsidRPr="0070775C">
        <w:rPr>
          <w:color w:val="000000"/>
        </w:rPr>
        <w:t>тис.куб.метрів</w:t>
      </w:r>
      <w:r w:rsidRPr="008B597B">
        <w:rPr>
          <w:color w:val="000000"/>
        </w:rPr>
        <w:t xml:space="preserve">, </w:t>
      </w:r>
      <w:r>
        <w:rPr>
          <w:color w:val="000000"/>
        </w:rPr>
        <w:t xml:space="preserve">(__________________________________________________________________куб.метрів), </w:t>
      </w:r>
      <w:r>
        <w:t>в тому числі по місяцях (далі також – розрахункові періоди ) (тис. куб. м.):</w:t>
      </w:r>
    </w:p>
    <w:p w:rsidR="0056420F" w:rsidRPr="0013452E" w:rsidRDefault="0056420F" w:rsidP="0070775C">
      <w:pPr>
        <w:pStyle w:val="BodyText0"/>
        <w:ind w:right="-1" w:firstLine="567"/>
        <w:jc w:val="both"/>
      </w:pPr>
    </w:p>
    <w:tbl>
      <w:tblPr>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5"/>
        <w:gridCol w:w="5239"/>
      </w:tblGrid>
      <w:tr w:rsidR="0056420F" w:rsidRPr="00A972F8" w:rsidTr="00C57121">
        <w:trPr>
          <w:trHeight w:val="826"/>
        </w:trPr>
        <w:tc>
          <w:tcPr>
            <w:tcW w:w="3865" w:type="dxa"/>
            <w:vAlign w:val="center"/>
          </w:tcPr>
          <w:p w:rsidR="0056420F" w:rsidRPr="0070775C" w:rsidRDefault="0056420F" w:rsidP="00C57121">
            <w:pPr>
              <w:pStyle w:val="BodyText0"/>
              <w:jc w:val="center"/>
              <w:rPr>
                <w:lang w:eastAsia="en-US"/>
              </w:rPr>
            </w:pPr>
            <w:r w:rsidRPr="0070775C">
              <w:rPr>
                <w:spacing w:val="-2"/>
                <w:lang w:eastAsia="en-US"/>
              </w:rPr>
              <w:t>Розрахунковий період</w:t>
            </w:r>
          </w:p>
        </w:tc>
        <w:tc>
          <w:tcPr>
            <w:tcW w:w="5239" w:type="dxa"/>
            <w:vAlign w:val="center"/>
          </w:tcPr>
          <w:p w:rsidR="0056420F" w:rsidRPr="0070775C" w:rsidRDefault="0056420F" w:rsidP="00C57121">
            <w:pPr>
              <w:pStyle w:val="BodyText0"/>
              <w:jc w:val="center"/>
              <w:rPr>
                <w:lang w:eastAsia="en-US"/>
              </w:rPr>
            </w:pPr>
            <w:r w:rsidRPr="0070775C">
              <w:rPr>
                <w:lang w:eastAsia="en-US"/>
              </w:rPr>
              <w:t>Замовлений</w:t>
            </w:r>
            <w:r w:rsidRPr="0070775C">
              <w:rPr>
                <w:spacing w:val="-15"/>
                <w:lang w:eastAsia="en-US"/>
              </w:rPr>
              <w:t xml:space="preserve"> </w:t>
            </w:r>
            <w:r w:rsidRPr="0070775C">
              <w:rPr>
                <w:lang w:eastAsia="en-US"/>
              </w:rPr>
              <w:t>обсяг,</w:t>
            </w:r>
            <w:r w:rsidRPr="0070775C">
              <w:rPr>
                <w:spacing w:val="-15"/>
                <w:lang w:eastAsia="en-US"/>
              </w:rPr>
              <w:t xml:space="preserve"> </w:t>
            </w:r>
            <w:r w:rsidRPr="0070775C">
              <w:rPr>
                <w:lang w:eastAsia="en-US"/>
              </w:rPr>
              <w:t>тис. куб</w:t>
            </w:r>
            <w:r w:rsidRPr="0070775C">
              <w:rPr>
                <w:spacing w:val="-14"/>
                <w:lang w:eastAsia="en-US"/>
              </w:rPr>
              <w:t xml:space="preserve"> </w:t>
            </w:r>
            <w:r w:rsidRPr="0070775C">
              <w:rPr>
                <w:spacing w:val="-10"/>
                <w:lang w:eastAsia="en-US"/>
              </w:rPr>
              <w:t>м</w:t>
            </w:r>
          </w:p>
        </w:tc>
      </w:tr>
      <w:tr w:rsidR="0056420F" w:rsidRPr="00A972F8" w:rsidTr="00C57121">
        <w:trPr>
          <w:trHeight w:val="275"/>
        </w:trPr>
        <w:tc>
          <w:tcPr>
            <w:tcW w:w="3865" w:type="dxa"/>
            <w:vAlign w:val="center"/>
          </w:tcPr>
          <w:p w:rsidR="0056420F" w:rsidRPr="0070775C" w:rsidRDefault="0056420F" w:rsidP="00C57121">
            <w:pPr>
              <w:pStyle w:val="TableParagraph"/>
              <w:spacing w:line="256" w:lineRule="exact"/>
              <w:ind w:right="-1" w:firstLine="567"/>
              <w:jc w:val="center"/>
              <w:rPr>
                <w:sz w:val="24"/>
              </w:rPr>
            </w:pPr>
            <w:r w:rsidRPr="0070775C">
              <w:rPr>
                <w:sz w:val="24"/>
              </w:rPr>
              <w:t>Січень</w:t>
            </w:r>
            <w:r w:rsidRPr="0070775C">
              <w:rPr>
                <w:spacing w:val="-12"/>
                <w:sz w:val="24"/>
              </w:rPr>
              <w:t xml:space="preserve"> </w:t>
            </w:r>
            <w:r w:rsidRPr="0070775C">
              <w:rPr>
                <w:spacing w:val="-4"/>
                <w:sz w:val="24"/>
              </w:rPr>
              <w:t>2023</w:t>
            </w:r>
          </w:p>
        </w:tc>
        <w:tc>
          <w:tcPr>
            <w:tcW w:w="5239" w:type="dxa"/>
            <w:vAlign w:val="center"/>
          </w:tcPr>
          <w:p w:rsidR="0056420F" w:rsidRPr="0070775C" w:rsidRDefault="0056420F" w:rsidP="00C57121">
            <w:pPr>
              <w:pStyle w:val="TableParagraph"/>
              <w:ind w:right="-1" w:firstLine="567"/>
              <w:jc w:val="center"/>
              <w:rPr>
                <w:sz w:val="24"/>
                <w:szCs w:val="24"/>
                <w:lang w:val="uk-UA"/>
              </w:rPr>
            </w:pPr>
          </w:p>
        </w:tc>
      </w:tr>
      <w:tr w:rsidR="0056420F" w:rsidRPr="00A972F8" w:rsidTr="00C57121">
        <w:trPr>
          <w:trHeight w:val="275"/>
        </w:trPr>
        <w:tc>
          <w:tcPr>
            <w:tcW w:w="3865" w:type="dxa"/>
            <w:vAlign w:val="center"/>
          </w:tcPr>
          <w:p w:rsidR="0056420F" w:rsidRPr="0070775C" w:rsidRDefault="0056420F" w:rsidP="00C57121">
            <w:pPr>
              <w:pStyle w:val="TableParagraph"/>
              <w:spacing w:line="255" w:lineRule="exact"/>
              <w:ind w:right="-1" w:firstLine="567"/>
              <w:jc w:val="center"/>
              <w:rPr>
                <w:sz w:val="24"/>
              </w:rPr>
            </w:pPr>
            <w:r w:rsidRPr="0070775C">
              <w:rPr>
                <w:sz w:val="24"/>
              </w:rPr>
              <w:t>Лютий</w:t>
            </w:r>
            <w:r w:rsidRPr="0070775C">
              <w:rPr>
                <w:spacing w:val="-10"/>
                <w:sz w:val="24"/>
              </w:rPr>
              <w:t xml:space="preserve"> </w:t>
            </w:r>
            <w:r w:rsidRPr="0070775C">
              <w:rPr>
                <w:spacing w:val="-4"/>
                <w:sz w:val="24"/>
              </w:rPr>
              <w:t>2023</w:t>
            </w:r>
          </w:p>
        </w:tc>
        <w:tc>
          <w:tcPr>
            <w:tcW w:w="5239" w:type="dxa"/>
            <w:vAlign w:val="center"/>
          </w:tcPr>
          <w:p w:rsidR="0056420F" w:rsidRPr="0070775C" w:rsidRDefault="0056420F" w:rsidP="0070775C">
            <w:pPr>
              <w:pStyle w:val="TableParagraph"/>
              <w:ind w:right="-1"/>
              <w:rPr>
                <w:sz w:val="24"/>
                <w:szCs w:val="24"/>
                <w:lang w:val="uk-UA"/>
              </w:rPr>
            </w:pPr>
          </w:p>
        </w:tc>
      </w:tr>
      <w:tr w:rsidR="0056420F" w:rsidRPr="00A972F8" w:rsidTr="00C57121">
        <w:trPr>
          <w:trHeight w:val="275"/>
        </w:trPr>
        <w:tc>
          <w:tcPr>
            <w:tcW w:w="3865" w:type="dxa"/>
            <w:vAlign w:val="center"/>
          </w:tcPr>
          <w:p w:rsidR="0056420F" w:rsidRPr="0070775C" w:rsidRDefault="0056420F" w:rsidP="00C57121">
            <w:pPr>
              <w:pStyle w:val="TableParagraph"/>
              <w:spacing w:line="255" w:lineRule="exact"/>
              <w:ind w:right="-1" w:firstLine="567"/>
              <w:jc w:val="center"/>
              <w:rPr>
                <w:sz w:val="24"/>
              </w:rPr>
            </w:pPr>
            <w:r w:rsidRPr="0070775C">
              <w:rPr>
                <w:spacing w:val="-2"/>
                <w:sz w:val="24"/>
              </w:rPr>
              <w:t>Березень</w:t>
            </w:r>
            <w:r w:rsidRPr="0070775C">
              <w:rPr>
                <w:spacing w:val="-1"/>
                <w:sz w:val="24"/>
              </w:rPr>
              <w:t xml:space="preserve"> </w:t>
            </w:r>
            <w:r w:rsidRPr="0070775C">
              <w:rPr>
                <w:spacing w:val="-4"/>
                <w:sz w:val="24"/>
              </w:rPr>
              <w:t>2023</w:t>
            </w:r>
          </w:p>
        </w:tc>
        <w:tc>
          <w:tcPr>
            <w:tcW w:w="5239" w:type="dxa"/>
            <w:vAlign w:val="center"/>
          </w:tcPr>
          <w:p w:rsidR="0056420F" w:rsidRPr="0070775C" w:rsidRDefault="0056420F" w:rsidP="00C57121">
            <w:pPr>
              <w:pStyle w:val="TableParagraph"/>
              <w:ind w:right="-1" w:firstLine="567"/>
              <w:jc w:val="center"/>
              <w:rPr>
                <w:sz w:val="24"/>
                <w:szCs w:val="24"/>
                <w:lang w:val="uk-UA"/>
              </w:rPr>
            </w:pPr>
          </w:p>
        </w:tc>
      </w:tr>
      <w:tr w:rsidR="0056420F" w:rsidRPr="00A972F8" w:rsidTr="00C57121">
        <w:trPr>
          <w:trHeight w:val="371"/>
        </w:trPr>
        <w:tc>
          <w:tcPr>
            <w:tcW w:w="3865" w:type="dxa"/>
            <w:vAlign w:val="center"/>
          </w:tcPr>
          <w:p w:rsidR="0056420F" w:rsidRPr="0070775C" w:rsidRDefault="0056420F" w:rsidP="00C57121">
            <w:pPr>
              <w:pStyle w:val="TableParagraph"/>
              <w:spacing w:before="1"/>
              <w:ind w:right="-1" w:firstLine="567"/>
              <w:jc w:val="center"/>
              <w:rPr>
                <w:sz w:val="24"/>
              </w:rPr>
            </w:pPr>
            <w:r w:rsidRPr="0070775C">
              <w:rPr>
                <w:spacing w:val="-2"/>
                <w:sz w:val="24"/>
              </w:rPr>
              <w:t>ВСЬОГО</w:t>
            </w:r>
          </w:p>
        </w:tc>
        <w:tc>
          <w:tcPr>
            <w:tcW w:w="5239" w:type="dxa"/>
            <w:vAlign w:val="center"/>
          </w:tcPr>
          <w:p w:rsidR="0056420F" w:rsidRPr="0070775C" w:rsidRDefault="0056420F" w:rsidP="00C57121">
            <w:pPr>
              <w:pStyle w:val="TableParagraph"/>
              <w:ind w:right="-1" w:firstLine="567"/>
              <w:jc w:val="center"/>
              <w:rPr>
                <w:sz w:val="24"/>
                <w:lang w:val="uk-UA"/>
              </w:rPr>
            </w:pPr>
          </w:p>
        </w:tc>
      </w:tr>
    </w:tbl>
    <w:p w:rsidR="0056420F" w:rsidRPr="00A972F8" w:rsidRDefault="0056420F" w:rsidP="0070775C">
      <w:pPr>
        <w:pStyle w:val="BodyText0"/>
        <w:spacing w:before="2"/>
        <w:ind w:right="-1" w:firstLine="567"/>
        <w:jc w:val="both"/>
        <w:rPr>
          <w:sz w:val="16"/>
        </w:rPr>
      </w:pPr>
    </w:p>
    <w:p w:rsidR="0056420F" w:rsidRPr="0070775C" w:rsidRDefault="0056420F" w:rsidP="0070775C">
      <w:pPr>
        <w:pStyle w:val="1f2"/>
        <w:widowControl w:val="0"/>
        <w:numPr>
          <w:ilvl w:val="2"/>
          <w:numId w:val="32"/>
        </w:numPr>
        <w:tabs>
          <w:tab w:val="left" w:pos="1494"/>
        </w:tabs>
        <w:autoSpaceDE w:val="0"/>
        <w:autoSpaceDN w:val="0"/>
        <w:spacing w:before="90"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Загальний</w:t>
      </w:r>
      <w:r w:rsidRPr="0070775C">
        <w:rPr>
          <w:rFonts w:ascii="Times New Roman" w:hAnsi="Times New Roman" w:cs="Times New Roman"/>
          <w:spacing w:val="-6"/>
          <w:sz w:val="24"/>
        </w:rPr>
        <w:t xml:space="preserve"> </w:t>
      </w:r>
      <w:r w:rsidRPr="0070775C">
        <w:rPr>
          <w:rFonts w:ascii="Times New Roman" w:hAnsi="Times New Roman" w:cs="Times New Roman"/>
          <w:sz w:val="24"/>
        </w:rPr>
        <w:t>обсяг</w:t>
      </w:r>
      <w:r w:rsidRPr="0070775C">
        <w:rPr>
          <w:rFonts w:ascii="Times New Roman" w:hAnsi="Times New Roman" w:cs="Times New Roman"/>
          <w:spacing w:val="-6"/>
          <w:sz w:val="24"/>
        </w:rPr>
        <w:t xml:space="preserve"> </w:t>
      </w:r>
      <w:r w:rsidRPr="0070775C">
        <w:rPr>
          <w:rFonts w:ascii="Times New Roman" w:hAnsi="Times New Roman" w:cs="Times New Roman"/>
          <w:sz w:val="24"/>
        </w:rPr>
        <w:t>природного</w:t>
      </w:r>
      <w:r w:rsidRPr="0070775C">
        <w:rPr>
          <w:rFonts w:ascii="Times New Roman" w:hAnsi="Times New Roman" w:cs="Times New Roman"/>
          <w:spacing w:val="-6"/>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6"/>
          <w:sz w:val="24"/>
        </w:rPr>
        <w:t xml:space="preserve"> </w:t>
      </w:r>
      <w:r w:rsidRPr="0070775C">
        <w:rPr>
          <w:rFonts w:ascii="Times New Roman" w:hAnsi="Times New Roman" w:cs="Times New Roman"/>
          <w:sz w:val="24"/>
        </w:rPr>
        <w:t>замовлений</w:t>
      </w:r>
      <w:r w:rsidRPr="0070775C">
        <w:rPr>
          <w:rFonts w:ascii="Times New Roman" w:hAnsi="Times New Roman" w:cs="Times New Roman"/>
          <w:spacing w:val="-6"/>
          <w:sz w:val="24"/>
        </w:rPr>
        <w:t xml:space="preserve"> </w:t>
      </w:r>
      <w:r w:rsidRPr="0070775C">
        <w:rPr>
          <w:rFonts w:ascii="Times New Roman" w:hAnsi="Times New Roman" w:cs="Times New Roman"/>
          <w:sz w:val="24"/>
        </w:rPr>
        <w:t>Споживачем</w:t>
      </w:r>
      <w:r w:rsidRPr="0070775C">
        <w:rPr>
          <w:rFonts w:ascii="Times New Roman" w:hAnsi="Times New Roman" w:cs="Times New Roman"/>
          <w:spacing w:val="-6"/>
          <w:sz w:val="24"/>
        </w:rPr>
        <w:t xml:space="preserve"> </w:t>
      </w:r>
      <w:r w:rsidRPr="0070775C">
        <w:rPr>
          <w:rFonts w:ascii="Times New Roman" w:hAnsi="Times New Roman" w:cs="Times New Roman"/>
          <w:sz w:val="24"/>
        </w:rPr>
        <w:t>за</w:t>
      </w:r>
      <w:r w:rsidRPr="0070775C">
        <w:rPr>
          <w:rFonts w:ascii="Times New Roman" w:hAnsi="Times New Roman" w:cs="Times New Roman"/>
          <w:spacing w:val="-6"/>
          <w:sz w:val="24"/>
        </w:rPr>
        <w:t xml:space="preserve"> </w:t>
      </w:r>
      <w:r w:rsidRPr="0070775C">
        <w:rPr>
          <w:rFonts w:ascii="Times New Roman" w:hAnsi="Times New Roman" w:cs="Times New Roman"/>
          <w:sz w:val="24"/>
        </w:rPr>
        <w:t>цим</w:t>
      </w:r>
      <w:r w:rsidRPr="0070775C">
        <w:rPr>
          <w:rFonts w:ascii="Times New Roman" w:hAnsi="Times New Roman" w:cs="Times New Roman"/>
          <w:spacing w:val="-6"/>
          <w:sz w:val="24"/>
        </w:rPr>
        <w:t xml:space="preserve"> </w:t>
      </w:r>
      <w:r w:rsidRPr="0070775C">
        <w:rPr>
          <w:rFonts w:ascii="Times New Roman" w:hAnsi="Times New Roman" w:cs="Times New Roman"/>
          <w:sz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6420F" w:rsidRPr="0070775C" w:rsidRDefault="0056420F" w:rsidP="0070775C">
      <w:pPr>
        <w:pStyle w:val="1f2"/>
        <w:widowControl w:val="0"/>
        <w:numPr>
          <w:ilvl w:val="1"/>
          <w:numId w:val="32"/>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Споживач</w:t>
      </w:r>
      <w:r w:rsidRPr="0070775C">
        <w:rPr>
          <w:rFonts w:ascii="Times New Roman" w:hAnsi="Times New Roman" w:cs="Times New Roman"/>
          <w:spacing w:val="-5"/>
          <w:sz w:val="24"/>
        </w:rPr>
        <w:t xml:space="preserve"> </w:t>
      </w:r>
      <w:r w:rsidRPr="0070775C">
        <w:rPr>
          <w:rFonts w:ascii="Times New Roman" w:hAnsi="Times New Roman" w:cs="Times New Roman"/>
          <w:sz w:val="24"/>
        </w:rPr>
        <w:t>підтверджує,</w:t>
      </w:r>
      <w:r w:rsidRPr="0070775C">
        <w:rPr>
          <w:rFonts w:ascii="Times New Roman" w:hAnsi="Times New Roman" w:cs="Times New Roman"/>
          <w:spacing w:val="-5"/>
          <w:sz w:val="24"/>
        </w:rPr>
        <w:t xml:space="preserve"> </w:t>
      </w:r>
      <w:r w:rsidRPr="0070775C">
        <w:rPr>
          <w:rFonts w:ascii="Times New Roman" w:hAnsi="Times New Roman" w:cs="Times New Roman"/>
          <w:sz w:val="24"/>
        </w:rPr>
        <w:t>що</w:t>
      </w:r>
      <w:r w:rsidRPr="0070775C">
        <w:rPr>
          <w:rFonts w:ascii="Times New Roman" w:hAnsi="Times New Roman" w:cs="Times New Roman"/>
          <w:spacing w:val="-5"/>
          <w:sz w:val="24"/>
        </w:rPr>
        <w:t xml:space="preserve"> </w:t>
      </w:r>
      <w:r w:rsidRPr="0070775C">
        <w:rPr>
          <w:rFonts w:ascii="Times New Roman" w:hAnsi="Times New Roman" w:cs="Times New Roman"/>
          <w:sz w:val="24"/>
        </w:rPr>
        <w:t>замовлені</w:t>
      </w:r>
      <w:r w:rsidRPr="0070775C">
        <w:rPr>
          <w:rFonts w:ascii="Times New Roman" w:hAnsi="Times New Roman" w:cs="Times New Roman"/>
          <w:spacing w:val="-5"/>
          <w:sz w:val="24"/>
        </w:rPr>
        <w:t xml:space="preserve"> </w:t>
      </w:r>
      <w:r w:rsidRPr="0070775C">
        <w:rPr>
          <w:rFonts w:ascii="Times New Roman" w:hAnsi="Times New Roman" w:cs="Times New Roman"/>
          <w:sz w:val="24"/>
        </w:rPr>
        <w:t>ним</w:t>
      </w:r>
      <w:r w:rsidRPr="0070775C">
        <w:rPr>
          <w:rFonts w:ascii="Times New Roman" w:hAnsi="Times New Roman" w:cs="Times New Roman"/>
          <w:spacing w:val="-5"/>
          <w:sz w:val="24"/>
        </w:rPr>
        <w:t xml:space="preserve"> </w:t>
      </w:r>
      <w:r w:rsidRPr="0070775C">
        <w:rPr>
          <w:rFonts w:ascii="Times New Roman" w:hAnsi="Times New Roman" w:cs="Times New Roman"/>
          <w:sz w:val="24"/>
        </w:rPr>
        <w:t>обсяги</w:t>
      </w:r>
      <w:r w:rsidRPr="0070775C">
        <w:rPr>
          <w:rFonts w:ascii="Times New Roman" w:hAnsi="Times New Roman" w:cs="Times New Roman"/>
          <w:spacing w:val="-5"/>
          <w:sz w:val="24"/>
        </w:rPr>
        <w:t xml:space="preserve"> </w:t>
      </w:r>
      <w:r w:rsidRPr="0070775C">
        <w:rPr>
          <w:rFonts w:ascii="Times New Roman" w:hAnsi="Times New Roman" w:cs="Times New Roman"/>
          <w:sz w:val="24"/>
        </w:rPr>
        <w:t>природного</w:t>
      </w:r>
      <w:r w:rsidRPr="0070775C">
        <w:rPr>
          <w:rFonts w:ascii="Times New Roman" w:hAnsi="Times New Roman" w:cs="Times New Roman"/>
          <w:spacing w:val="-5"/>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5"/>
          <w:sz w:val="24"/>
        </w:rPr>
        <w:t xml:space="preserve"> </w:t>
      </w:r>
      <w:r w:rsidRPr="0070775C">
        <w:rPr>
          <w:rFonts w:ascii="Times New Roman" w:hAnsi="Times New Roman" w:cs="Times New Roman"/>
          <w:sz w:val="24"/>
        </w:rPr>
        <w:t>які</w:t>
      </w:r>
      <w:r w:rsidRPr="0070775C">
        <w:rPr>
          <w:rFonts w:ascii="Times New Roman" w:hAnsi="Times New Roman" w:cs="Times New Roman"/>
          <w:spacing w:val="-5"/>
          <w:sz w:val="24"/>
        </w:rPr>
        <w:t xml:space="preserve"> </w:t>
      </w:r>
      <w:r w:rsidRPr="0070775C">
        <w:rPr>
          <w:rFonts w:ascii="Times New Roman" w:hAnsi="Times New Roman" w:cs="Times New Roman"/>
          <w:sz w:val="24"/>
        </w:rPr>
        <w:t>визначені</w:t>
      </w:r>
      <w:r w:rsidRPr="0070775C">
        <w:rPr>
          <w:rFonts w:ascii="Times New Roman" w:hAnsi="Times New Roman" w:cs="Times New Roman"/>
          <w:spacing w:val="-5"/>
          <w:sz w:val="24"/>
        </w:rPr>
        <w:t xml:space="preserve"> </w:t>
      </w:r>
      <w:r w:rsidRPr="0070775C">
        <w:rPr>
          <w:rFonts w:ascii="Times New Roman" w:hAnsi="Times New Roman" w:cs="Times New Roman"/>
          <w:sz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6420F" w:rsidRPr="0070775C" w:rsidRDefault="0056420F" w:rsidP="0070775C">
      <w:pPr>
        <w:pStyle w:val="BodyText0"/>
        <w:ind w:right="-1" w:firstLine="567"/>
        <w:jc w:val="both"/>
      </w:pPr>
      <w:r w:rsidRPr="0070775C">
        <w:t>Відповідальність</w:t>
      </w:r>
      <w:r w:rsidRPr="0070775C">
        <w:rPr>
          <w:spacing w:val="-8"/>
        </w:rPr>
        <w:t xml:space="preserve"> </w:t>
      </w:r>
      <w:r w:rsidRPr="0070775C">
        <w:t>за</w:t>
      </w:r>
      <w:r w:rsidRPr="0070775C">
        <w:rPr>
          <w:spacing w:val="-8"/>
        </w:rPr>
        <w:t xml:space="preserve"> </w:t>
      </w:r>
      <w:r w:rsidRPr="0070775C">
        <w:t>правильність</w:t>
      </w:r>
      <w:r w:rsidRPr="0070775C">
        <w:rPr>
          <w:spacing w:val="-8"/>
        </w:rPr>
        <w:t xml:space="preserve"> </w:t>
      </w:r>
      <w:r w:rsidRPr="0070775C">
        <w:t>визначення</w:t>
      </w:r>
      <w:r w:rsidRPr="0070775C">
        <w:rPr>
          <w:spacing w:val="-8"/>
        </w:rPr>
        <w:t xml:space="preserve"> </w:t>
      </w:r>
      <w:r w:rsidRPr="0070775C">
        <w:t>замовлених</w:t>
      </w:r>
      <w:r w:rsidRPr="0070775C">
        <w:rPr>
          <w:spacing w:val="-8"/>
        </w:rPr>
        <w:t xml:space="preserve"> </w:t>
      </w:r>
      <w:r w:rsidRPr="0070775C">
        <w:t>обсягів</w:t>
      </w:r>
      <w:r w:rsidRPr="0070775C">
        <w:rPr>
          <w:spacing w:val="-8"/>
        </w:rPr>
        <w:t xml:space="preserve"> </w:t>
      </w:r>
      <w:r w:rsidRPr="0070775C">
        <w:t>газу</w:t>
      </w:r>
      <w:r w:rsidRPr="0070775C">
        <w:rPr>
          <w:spacing w:val="-8"/>
        </w:rPr>
        <w:t xml:space="preserve"> </w:t>
      </w:r>
      <w:r w:rsidRPr="0070775C">
        <w:t>покладається виключно на Споживача.</w:t>
      </w:r>
    </w:p>
    <w:p w:rsidR="0056420F" w:rsidRPr="0070775C" w:rsidRDefault="0056420F" w:rsidP="0070775C">
      <w:pPr>
        <w:pStyle w:val="1f2"/>
        <w:widowControl w:val="0"/>
        <w:numPr>
          <w:ilvl w:val="1"/>
          <w:numId w:val="32"/>
        </w:numPr>
        <w:tabs>
          <w:tab w:val="left" w:pos="1228"/>
        </w:tabs>
        <w:autoSpaceDE w:val="0"/>
        <w:autoSpaceDN w:val="0"/>
        <w:spacing w:after="0" w:line="240" w:lineRule="auto"/>
        <w:ind w:left="0" w:right="-1" w:firstLine="567"/>
        <w:jc w:val="both"/>
        <w:rPr>
          <w:rFonts w:ascii="Times New Roman" w:hAnsi="Times New Roman" w:cs="Times New Roman"/>
          <w:sz w:val="24"/>
          <w:lang w:val="uk-UA"/>
        </w:rPr>
      </w:pPr>
      <w:r w:rsidRPr="0070775C">
        <w:rPr>
          <w:rFonts w:ascii="Times New Roman" w:hAnsi="Times New Roman" w:cs="Times New Roman"/>
          <w:sz w:val="24"/>
          <w:lang w:val="uk-UA"/>
        </w:rPr>
        <w:t>Підписанням цього Договору Споживач дає згоду Постачальнику на включення його до Реєстру споживачів Постачальника</w:t>
      </w:r>
      <w:r w:rsidRPr="0070775C">
        <w:rPr>
          <w:rFonts w:ascii="Times New Roman" w:hAnsi="Times New Roman" w:cs="Times New Roman"/>
          <w:spacing w:val="80"/>
          <w:sz w:val="24"/>
          <w:lang w:val="uk-UA"/>
        </w:rPr>
        <w:t xml:space="preserve"> </w:t>
      </w:r>
      <w:r w:rsidRPr="0070775C">
        <w:rPr>
          <w:rFonts w:ascii="Times New Roman" w:hAnsi="Times New Roman" w:cs="Times New Roman"/>
          <w:sz w:val="24"/>
          <w:lang w:val="uk-UA"/>
        </w:rPr>
        <w:t>(надалі</w:t>
      </w:r>
      <w:r w:rsidRPr="0070775C">
        <w:rPr>
          <w:rFonts w:ascii="Times New Roman" w:hAnsi="Times New Roman" w:cs="Times New Roman"/>
          <w:spacing w:val="80"/>
          <w:sz w:val="24"/>
          <w:lang w:val="uk-UA"/>
        </w:rPr>
        <w:t xml:space="preserve"> </w:t>
      </w:r>
      <w:r w:rsidRPr="0070775C">
        <w:rPr>
          <w:rFonts w:ascii="Times New Roman" w:hAnsi="Times New Roman" w:cs="Times New Roman"/>
          <w:sz w:val="24"/>
          <w:lang w:val="uk-UA"/>
        </w:rPr>
        <w:t>– Реєстр або Реєстр споживачів), розміщеного</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на</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інформаційній</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платформі</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Оператора</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ГТС</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відповідно</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до</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вимог</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Кодексу</w:t>
      </w:r>
      <w:r w:rsidRPr="0070775C">
        <w:rPr>
          <w:rFonts w:ascii="Times New Roman" w:hAnsi="Times New Roman" w:cs="Times New Roman"/>
          <w:spacing w:val="-5"/>
          <w:sz w:val="24"/>
          <w:lang w:val="uk-UA"/>
        </w:rPr>
        <w:t xml:space="preserve"> </w:t>
      </w:r>
      <w:r w:rsidRPr="0070775C">
        <w:rPr>
          <w:rFonts w:ascii="Times New Roman" w:hAnsi="Times New Roman" w:cs="Times New Roman"/>
          <w:sz w:val="24"/>
          <w:lang w:val="uk-UA"/>
        </w:rPr>
        <w:t>ГТС.</w:t>
      </w:r>
    </w:p>
    <w:p w:rsidR="0056420F" w:rsidRPr="0070775C" w:rsidRDefault="0056420F" w:rsidP="0070775C">
      <w:pPr>
        <w:pStyle w:val="1f2"/>
        <w:widowControl w:val="0"/>
        <w:numPr>
          <w:ilvl w:val="1"/>
          <w:numId w:val="32"/>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Перегля</w:t>
      </w:r>
      <w:r w:rsidRPr="0070775C">
        <w:rPr>
          <w:rFonts w:ascii="Times New Roman" w:hAnsi="Times New Roman" w:cs="Times New Roman"/>
          <w:sz w:val="24"/>
          <w:u w:val="single"/>
        </w:rPr>
        <w:t>д</w:t>
      </w:r>
      <w:r w:rsidRPr="0070775C">
        <w:rPr>
          <w:rFonts w:ascii="Times New Roman" w:hAnsi="Times New Roman" w:cs="Times New Roman"/>
          <w:spacing w:val="-6"/>
          <w:sz w:val="24"/>
        </w:rPr>
        <w:t xml:space="preserve"> </w:t>
      </w:r>
      <w:r w:rsidRPr="0070775C">
        <w:rPr>
          <w:rFonts w:ascii="Times New Roman" w:hAnsi="Times New Roman" w:cs="Times New Roman"/>
          <w:sz w:val="24"/>
        </w:rPr>
        <w:t>та</w:t>
      </w:r>
      <w:r w:rsidRPr="0070775C">
        <w:rPr>
          <w:rFonts w:ascii="Times New Roman" w:hAnsi="Times New Roman" w:cs="Times New Roman"/>
          <w:spacing w:val="-6"/>
          <w:sz w:val="24"/>
        </w:rPr>
        <w:t xml:space="preserve"> </w:t>
      </w:r>
      <w:r w:rsidRPr="0070775C">
        <w:rPr>
          <w:rFonts w:ascii="Times New Roman" w:hAnsi="Times New Roman" w:cs="Times New Roman"/>
          <w:sz w:val="24"/>
        </w:rPr>
        <w:t>коригування</w:t>
      </w:r>
      <w:r w:rsidRPr="0070775C">
        <w:rPr>
          <w:rFonts w:ascii="Times New Roman" w:hAnsi="Times New Roman" w:cs="Times New Roman"/>
          <w:spacing w:val="-6"/>
          <w:sz w:val="24"/>
        </w:rPr>
        <w:t xml:space="preserve"> </w:t>
      </w:r>
      <w:r w:rsidRPr="0070775C">
        <w:rPr>
          <w:rFonts w:ascii="Times New Roman" w:hAnsi="Times New Roman" w:cs="Times New Roman"/>
          <w:sz w:val="24"/>
        </w:rPr>
        <w:t>замовлених</w:t>
      </w:r>
      <w:r w:rsidRPr="0070775C">
        <w:rPr>
          <w:rFonts w:ascii="Times New Roman" w:hAnsi="Times New Roman" w:cs="Times New Roman"/>
          <w:spacing w:val="-6"/>
          <w:sz w:val="24"/>
        </w:rPr>
        <w:t xml:space="preserve"> </w:t>
      </w:r>
      <w:r w:rsidRPr="0070775C">
        <w:rPr>
          <w:rFonts w:ascii="Times New Roman" w:hAnsi="Times New Roman" w:cs="Times New Roman"/>
          <w:sz w:val="24"/>
        </w:rPr>
        <w:t>Споживачем</w:t>
      </w:r>
      <w:r w:rsidRPr="0070775C">
        <w:rPr>
          <w:rFonts w:ascii="Times New Roman" w:hAnsi="Times New Roman" w:cs="Times New Roman"/>
          <w:spacing w:val="-6"/>
          <w:sz w:val="24"/>
        </w:rPr>
        <w:t xml:space="preserve"> </w:t>
      </w:r>
      <w:r w:rsidRPr="0070775C">
        <w:rPr>
          <w:rFonts w:ascii="Times New Roman" w:hAnsi="Times New Roman" w:cs="Times New Roman"/>
          <w:sz w:val="24"/>
        </w:rPr>
        <w:t>обсягів</w:t>
      </w:r>
      <w:r w:rsidRPr="0070775C">
        <w:rPr>
          <w:rFonts w:ascii="Times New Roman" w:hAnsi="Times New Roman" w:cs="Times New Roman"/>
          <w:spacing w:val="-6"/>
          <w:sz w:val="24"/>
        </w:rPr>
        <w:t xml:space="preserve"> </w:t>
      </w:r>
      <w:r w:rsidRPr="0070775C">
        <w:rPr>
          <w:rFonts w:ascii="Times New Roman" w:hAnsi="Times New Roman" w:cs="Times New Roman"/>
          <w:sz w:val="24"/>
        </w:rPr>
        <w:t>природного</w:t>
      </w:r>
      <w:r w:rsidRPr="0070775C">
        <w:rPr>
          <w:rFonts w:ascii="Times New Roman" w:hAnsi="Times New Roman" w:cs="Times New Roman"/>
          <w:spacing w:val="-6"/>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6"/>
          <w:sz w:val="24"/>
        </w:rPr>
        <w:t xml:space="preserve"> </w:t>
      </w:r>
      <w:r w:rsidRPr="0070775C">
        <w:rPr>
          <w:rFonts w:ascii="Times New Roman" w:hAnsi="Times New Roman" w:cs="Times New Roman"/>
          <w:sz w:val="24"/>
        </w:rPr>
        <w:t>за</w:t>
      </w:r>
      <w:r w:rsidRPr="0070775C">
        <w:rPr>
          <w:rFonts w:ascii="Times New Roman" w:hAnsi="Times New Roman" w:cs="Times New Roman"/>
          <w:spacing w:val="-6"/>
          <w:sz w:val="24"/>
        </w:rPr>
        <w:t xml:space="preserve"> </w:t>
      </w:r>
      <w:r w:rsidRPr="0070775C">
        <w:rPr>
          <w:rFonts w:ascii="Times New Roman" w:hAnsi="Times New Roman" w:cs="Times New Roman"/>
          <w:sz w:val="24"/>
        </w:rPr>
        <w:t>цим Договором</w:t>
      </w:r>
      <w:r w:rsidRPr="0070775C">
        <w:rPr>
          <w:rFonts w:ascii="Times New Roman" w:hAnsi="Times New Roman" w:cs="Times New Roman"/>
          <w:spacing w:val="-1"/>
          <w:sz w:val="24"/>
        </w:rPr>
        <w:t xml:space="preserve"> </w:t>
      </w:r>
      <w:r w:rsidRPr="0070775C">
        <w:rPr>
          <w:rFonts w:ascii="Times New Roman" w:hAnsi="Times New Roman" w:cs="Times New Roman"/>
          <w:sz w:val="24"/>
        </w:rPr>
        <w:t>може</w:t>
      </w:r>
      <w:r w:rsidRPr="0070775C">
        <w:rPr>
          <w:rFonts w:ascii="Times New Roman" w:hAnsi="Times New Roman" w:cs="Times New Roman"/>
          <w:spacing w:val="-1"/>
          <w:sz w:val="24"/>
        </w:rPr>
        <w:t xml:space="preserve"> </w:t>
      </w:r>
      <w:r w:rsidRPr="0070775C">
        <w:rPr>
          <w:rFonts w:ascii="Times New Roman" w:hAnsi="Times New Roman" w:cs="Times New Roman"/>
          <w:sz w:val="24"/>
        </w:rPr>
        <w:t>відбуватися</w:t>
      </w:r>
      <w:r w:rsidRPr="0070775C">
        <w:rPr>
          <w:rFonts w:ascii="Times New Roman" w:hAnsi="Times New Roman" w:cs="Times New Roman"/>
          <w:spacing w:val="-1"/>
          <w:sz w:val="24"/>
        </w:rPr>
        <w:t xml:space="preserve"> </w:t>
      </w:r>
      <w:r w:rsidRPr="0070775C">
        <w:rPr>
          <w:rFonts w:ascii="Times New Roman" w:hAnsi="Times New Roman" w:cs="Times New Roman"/>
          <w:sz w:val="24"/>
        </w:rPr>
        <w:t>шляхом</w:t>
      </w:r>
      <w:r w:rsidRPr="0070775C">
        <w:rPr>
          <w:rFonts w:ascii="Times New Roman" w:hAnsi="Times New Roman" w:cs="Times New Roman"/>
          <w:spacing w:val="-1"/>
          <w:sz w:val="24"/>
        </w:rPr>
        <w:t xml:space="preserve"> </w:t>
      </w:r>
      <w:r w:rsidRPr="0070775C">
        <w:rPr>
          <w:rFonts w:ascii="Times New Roman" w:hAnsi="Times New Roman" w:cs="Times New Roman"/>
          <w:sz w:val="24"/>
        </w:rPr>
        <w:t>підписання</w:t>
      </w:r>
      <w:r w:rsidRPr="0070775C">
        <w:rPr>
          <w:rFonts w:ascii="Times New Roman" w:hAnsi="Times New Roman" w:cs="Times New Roman"/>
          <w:spacing w:val="-1"/>
          <w:sz w:val="24"/>
        </w:rPr>
        <w:t xml:space="preserve"> </w:t>
      </w:r>
      <w:r w:rsidRPr="0070775C">
        <w:rPr>
          <w:rFonts w:ascii="Times New Roman" w:hAnsi="Times New Roman" w:cs="Times New Roman"/>
          <w:sz w:val="24"/>
        </w:rPr>
        <w:t>Сторонами</w:t>
      </w:r>
      <w:r w:rsidRPr="0070775C">
        <w:rPr>
          <w:rFonts w:ascii="Times New Roman" w:hAnsi="Times New Roman" w:cs="Times New Roman"/>
          <w:spacing w:val="-1"/>
          <w:sz w:val="24"/>
        </w:rPr>
        <w:t xml:space="preserve"> </w:t>
      </w:r>
      <w:r w:rsidRPr="0070775C">
        <w:rPr>
          <w:rFonts w:ascii="Times New Roman" w:hAnsi="Times New Roman" w:cs="Times New Roman"/>
          <w:sz w:val="24"/>
        </w:rPr>
        <w:t>додаткової</w:t>
      </w:r>
      <w:r w:rsidRPr="0070775C">
        <w:rPr>
          <w:rFonts w:ascii="Times New Roman" w:hAnsi="Times New Roman" w:cs="Times New Roman"/>
          <w:spacing w:val="-1"/>
          <w:sz w:val="24"/>
        </w:rPr>
        <w:t xml:space="preserve"> </w:t>
      </w:r>
      <w:r w:rsidRPr="0070775C">
        <w:rPr>
          <w:rFonts w:ascii="Times New Roman" w:hAnsi="Times New Roman" w:cs="Times New Roman"/>
          <w:sz w:val="24"/>
        </w:rPr>
        <w:t>угоди,</w:t>
      </w:r>
      <w:r w:rsidRPr="0070775C">
        <w:rPr>
          <w:rFonts w:ascii="Times New Roman" w:hAnsi="Times New Roman" w:cs="Times New Roman"/>
          <w:spacing w:val="-1"/>
          <w:sz w:val="24"/>
        </w:rPr>
        <w:t xml:space="preserve"> </w:t>
      </w:r>
      <w:r w:rsidRPr="0070775C">
        <w:rPr>
          <w:rFonts w:ascii="Times New Roman" w:hAnsi="Times New Roman" w:cs="Times New Roman"/>
          <w:sz w:val="24"/>
        </w:rPr>
        <w:t>в</w:t>
      </w:r>
      <w:r w:rsidRPr="0070775C">
        <w:rPr>
          <w:rFonts w:ascii="Times New Roman" w:hAnsi="Times New Roman" w:cs="Times New Roman"/>
          <w:spacing w:val="-1"/>
          <w:sz w:val="24"/>
        </w:rPr>
        <w:t xml:space="preserve"> </w:t>
      </w:r>
      <w:r w:rsidRPr="0070775C">
        <w:rPr>
          <w:rFonts w:ascii="Times New Roman" w:hAnsi="Times New Roman" w:cs="Times New Roman"/>
          <w:sz w:val="24"/>
        </w:rPr>
        <w:t>тому</w:t>
      </w:r>
      <w:r w:rsidRPr="0070775C">
        <w:rPr>
          <w:rFonts w:ascii="Times New Roman" w:hAnsi="Times New Roman" w:cs="Times New Roman"/>
          <w:spacing w:val="-1"/>
          <w:sz w:val="24"/>
        </w:rPr>
        <w:t xml:space="preserve"> </w:t>
      </w:r>
      <w:r w:rsidRPr="0070775C">
        <w:rPr>
          <w:rFonts w:ascii="Times New Roman" w:hAnsi="Times New Roman" w:cs="Times New Roman"/>
          <w:sz w:val="24"/>
        </w:rPr>
        <w:t>числі протягом відповідного розрахункового періоду.</w:t>
      </w:r>
    </w:p>
    <w:p w:rsidR="0056420F" w:rsidRPr="0070775C" w:rsidRDefault="0056420F" w:rsidP="0070775C">
      <w:pPr>
        <w:pStyle w:val="BodyText0"/>
        <w:ind w:right="-1" w:firstLine="567"/>
        <w:jc w:val="both"/>
      </w:pPr>
      <w:r w:rsidRPr="0070775C">
        <w:t>Споживач зобов’язується самостійно контролювати обсяги використання природного газу</w:t>
      </w:r>
      <w:r w:rsidRPr="0070775C">
        <w:rPr>
          <w:spacing w:val="-5"/>
        </w:rPr>
        <w:t xml:space="preserve"> </w:t>
      </w:r>
      <w:r w:rsidRPr="0070775C">
        <w:t>і</w:t>
      </w:r>
      <w:r w:rsidRPr="0070775C">
        <w:rPr>
          <w:spacing w:val="-5"/>
        </w:rPr>
        <w:t xml:space="preserve"> </w:t>
      </w:r>
      <w:r w:rsidRPr="0070775C">
        <w:t>своєчасно</w:t>
      </w:r>
      <w:r w:rsidRPr="0070775C">
        <w:rPr>
          <w:spacing w:val="-5"/>
        </w:rPr>
        <w:t xml:space="preserve"> </w:t>
      </w:r>
      <w:r w:rsidRPr="0070775C">
        <w:t>обмежувати (припиняти)</w:t>
      </w:r>
      <w:r w:rsidRPr="0070775C">
        <w:rPr>
          <w:spacing w:val="-8"/>
        </w:rPr>
        <w:t xml:space="preserve"> </w:t>
      </w:r>
      <w:r w:rsidRPr="0070775C">
        <w:t>використання</w:t>
      </w:r>
      <w:r w:rsidRPr="0070775C">
        <w:rPr>
          <w:spacing w:val="-5"/>
        </w:rPr>
        <w:t xml:space="preserve"> </w:t>
      </w:r>
      <w:r w:rsidRPr="0070775C">
        <w:t>природного</w:t>
      </w:r>
      <w:r w:rsidRPr="0070775C">
        <w:rPr>
          <w:spacing w:val="-5"/>
        </w:rPr>
        <w:t xml:space="preserve"> </w:t>
      </w:r>
      <w:r w:rsidRPr="0070775C">
        <w:t>газу</w:t>
      </w:r>
      <w:r w:rsidRPr="0070775C">
        <w:rPr>
          <w:spacing w:val="-5"/>
        </w:rPr>
        <w:t xml:space="preserve"> </w:t>
      </w:r>
      <w:r w:rsidRPr="0070775C">
        <w:t>у</w:t>
      </w:r>
      <w:r w:rsidRPr="0070775C">
        <w:rPr>
          <w:spacing w:val="-5"/>
        </w:rPr>
        <w:t xml:space="preserve"> </w:t>
      </w:r>
      <w:r w:rsidRPr="0070775C">
        <w:t>разі</w:t>
      </w:r>
      <w:r w:rsidRPr="0070775C">
        <w:rPr>
          <w:spacing w:val="-5"/>
        </w:rPr>
        <w:t xml:space="preserve"> </w:t>
      </w:r>
      <w:r w:rsidRPr="0070775C">
        <w:t>перевищення замовлених обсягів або своєчасно</w:t>
      </w:r>
      <w:r w:rsidRPr="0070775C">
        <w:rPr>
          <w:spacing w:val="29"/>
        </w:rPr>
        <w:t xml:space="preserve"> </w:t>
      </w:r>
      <w:r w:rsidRPr="0070775C">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6420F" w:rsidRPr="0070775C" w:rsidRDefault="0056420F" w:rsidP="0070775C">
      <w:pPr>
        <w:pStyle w:val="BodyText0"/>
        <w:ind w:right="-1" w:firstLine="567"/>
        <w:jc w:val="both"/>
      </w:pPr>
      <w:r w:rsidRPr="0070775C">
        <w:t>В будь-якому випадку, обсяг, визначений в акті приймання-передачі природного газу, оформленого</w:t>
      </w:r>
      <w:r w:rsidRPr="0070775C">
        <w:rPr>
          <w:spacing w:val="-6"/>
        </w:rPr>
        <w:t xml:space="preserve"> </w:t>
      </w:r>
      <w:r w:rsidRPr="0070775C">
        <w:t>відповідно</w:t>
      </w:r>
      <w:r w:rsidRPr="0070775C">
        <w:rPr>
          <w:spacing w:val="-6"/>
        </w:rPr>
        <w:t xml:space="preserve"> </w:t>
      </w:r>
      <w:r w:rsidRPr="0070775C">
        <w:t>до</w:t>
      </w:r>
      <w:r w:rsidRPr="0070775C">
        <w:rPr>
          <w:spacing w:val="-6"/>
        </w:rPr>
        <w:t xml:space="preserve"> </w:t>
      </w:r>
      <w:r w:rsidRPr="0070775C">
        <w:t>пункту 3.5.цього</w:t>
      </w:r>
      <w:r w:rsidRPr="0070775C">
        <w:rPr>
          <w:spacing w:val="-6"/>
        </w:rPr>
        <w:t xml:space="preserve"> </w:t>
      </w:r>
      <w:r w:rsidRPr="0070775C">
        <w:t>Договору,</w:t>
      </w:r>
      <w:r w:rsidRPr="0070775C">
        <w:rPr>
          <w:spacing w:val="-4"/>
        </w:rPr>
        <w:t xml:space="preserve"> </w:t>
      </w:r>
      <w:r w:rsidRPr="0070775C">
        <w:t>вважається</w:t>
      </w:r>
      <w:r w:rsidRPr="0070775C">
        <w:rPr>
          <w:spacing w:val="-6"/>
        </w:rPr>
        <w:t xml:space="preserve"> </w:t>
      </w:r>
      <w:r w:rsidRPr="0070775C">
        <w:t>фактично</w:t>
      </w:r>
      <w:r w:rsidRPr="0070775C">
        <w:rPr>
          <w:spacing w:val="-6"/>
        </w:rPr>
        <w:t xml:space="preserve"> </w:t>
      </w:r>
      <w:r w:rsidRPr="0070775C">
        <w:t>використаним за цим Договором обсягом природного газу.</w:t>
      </w:r>
    </w:p>
    <w:p w:rsidR="0056420F" w:rsidRPr="0070775C" w:rsidRDefault="0056420F" w:rsidP="0070775C">
      <w:pPr>
        <w:pStyle w:val="1f2"/>
        <w:widowControl w:val="0"/>
        <w:numPr>
          <w:ilvl w:val="1"/>
          <w:numId w:val="32"/>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Режим використання природного газу протягом розрахункового періоду</w:t>
      </w:r>
      <w:r w:rsidRPr="0070775C">
        <w:rPr>
          <w:rFonts w:ascii="Times New Roman" w:hAnsi="Times New Roman" w:cs="Times New Roman"/>
          <w:spacing w:val="40"/>
          <w:sz w:val="24"/>
        </w:rPr>
        <w:t xml:space="preserve"> </w:t>
      </w:r>
      <w:r w:rsidRPr="0070775C">
        <w:rPr>
          <w:rFonts w:ascii="Times New Roman" w:hAnsi="Times New Roman" w:cs="Times New Roman"/>
          <w:sz w:val="24"/>
        </w:rPr>
        <w:t>(в т.ч. добове</w:t>
      </w:r>
      <w:r w:rsidRPr="0070775C">
        <w:rPr>
          <w:rFonts w:ascii="Times New Roman" w:hAnsi="Times New Roman" w:cs="Times New Roman"/>
          <w:spacing w:val="-6"/>
          <w:sz w:val="24"/>
        </w:rPr>
        <w:t xml:space="preserve"> </w:t>
      </w:r>
      <w:r w:rsidRPr="0070775C">
        <w:rPr>
          <w:rFonts w:ascii="Times New Roman" w:hAnsi="Times New Roman" w:cs="Times New Roman"/>
          <w:sz w:val="24"/>
        </w:rPr>
        <w:t>використання)</w:t>
      </w:r>
      <w:r w:rsidRPr="0070775C">
        <w:rPr>
          <w:rFonts w:ascii="Times New Roman" w:hAnsi="Times New Roman" w:cs="Times New Roman"/>
          <w:spacing w:val="-6"/>
          <w:sz w:val="24"/>
        </w:rPr>
        <w:t xml:space="preserve"> </w:t>
      </w:r>
      <w:r w:rsidRPr="0070775C">
        <w:rPr>
          <w:rFonts w:ascii="Times New Roman" w:hAnsi="Times New Roman" w:cs="Times New Roman"/>
          <w:sz w:val="24"/>
        </w:rPr>
        <w:t>Споживач</w:t>
      </w:r>
      <w:r w:rsidRPr="0070775C">
        <w:rPr>
          <w:rFonts w:ascii="Times New Roman" w:hAnsi="Times New Roman" w:cs="Times New Roman"/>
          <w:spacing w:val="-6"/>
          <w:sz w:val="24"/>
        </w:rPr>
        <w:t xml:space="preserve"> </w:t>
      </w:r>
      <w:r w:rsidRPr="0070775C">
        <w:rPr>
          <w:rFonts w:ascii="Times New Roman" w:hAnsi="Times New Roman" w:cs="Times New Roman"/>
          <w:sz w:val="24"/>
        </w:rPr>
        <w:t>визначає</w:t>
      </w:r>
      <w:r w:rsidRPr="0070775C">
        <w:rPr>
          <w:rFonts w:ascii="Times New Roman" w:hAnsi="Times New Roman" w:cs="Times New Roman"/>
          <w:spacing w:val="-6"/>
          <w:sz w:val="24"/>
        </w:rPr>
        <w:t xml:space="preserve"> </w:t>
      </w:r>
      <w:r w:rsidRPr="0070775C">
        <w:rPr>
          <w:rFonts w:ascii="Times New Roman" w:hAnsi="Times New Roman" w:cs="Times New Roman"/>
          <w:sz w:val="24"/>
        </w:rPr>
        <w:t>самостійно</w:t>
      </w:r>
      <w:r w:rsidRPr="0070775C">
        <w:rPr>
          <w:rFonts w:ascii="Times New Roman" w:hAnsi="Times New Roman" w:cs="Times New Roman"/>
          <w:spacing w:val="-6"/>
          <w:sz w:val="24"/>
        </w:rPr>
        <w:t xml:space="preserve"> </w:t>
      </w:r>
      <w:r w:rsidRPr="0070775C">
        <w:rPr>
          <w:rFonts w:ascii="Times New Roman" w:hAnsi="Times New Roman" w:cs="Times New Roman"/>
          <w:sz w:val="24"/>
        </w:rPr>
        <w:t>в</w:t>
      </w:r>
      <w:r w:rsidRPr="0070775C">
        <w:rPr>
          <w:rFonts w:ascii="Times New Roman" w:hAnsi="Times New Roman" w:cs="Times New Roman"/>
          <w:spacing w:val="-6"/>
          <w:sz w:val="24"/>
        </w:rPr>
        <w:t xml:space="preserve"> </w:t>
      </w:r>
      <w:r w:rsidRPr="0070775C">
        <w:rPr>
          <w:rFonts w:ascii="Times New Roman" w:hAnsi="Times New Roman" w:cs="Times New Roman"/>
          <w:sz w:val="24"/>
        </w:rPr>
        <w:t>залежності</w:t>
      </w:r>
      <w:r w:rsidRPr="0070775C">
        <w:rPr>
          <w:rFonts w:ascii="Times New Roman" w:hAnsi="Times New Roman" w:cs="Times New Roman"/>
          <w:spacing w:val="-6"/>
          <w:sz w:val="24"/>
        </w:rPr>
        <w:t xml:space="preserve"> </w:t>
      </w:r>
      <w:r w:rsidRPr="0070775C">
        <w:rPr>
          <w:rFonts w:ascii="Times New Roman" w:hAnsi="Times New Roman" w:cs="Times New Roman"/>
          <w:sz w:val="24"/>
        </w:rPr>
        <w:t>від</w:t>
      </w:r>
      <w:r w:rsidRPr="0070775C">
        <w:rPr>
          <w:rFonts w:ascii="Times New Roman" w:hAnsi="Times New Roman" w:cs="Times New Roman"/>
          <w:spacing w:val="-6"/>
          <w:sz w:val="24"/>
        </w:rPr>
        <w:t xml:space="preserve"> </w:t>
      </w:r>
      <w:r w:rsidRPr="0070775C">
        <w:rPr>
          <w:rFonts w:ascii="Times New Roman" w:hAnsi="Times New Roman" w:cs="Times New Roman"/>
          <w:sz w:val="24"/>
        </w:rPr>
        <w:t>своїх</w:t>
      </w:r>
      <w:r w:rsidRPr="0070775C">
        <w:rPr>
          <w:rFonts w:ascii="Times New Roman" w:hAnsi="Times New Roman" w:cs="Times New Roman"/>
          <w:spacing w:val="-6"/>
          <w:sz w:val="24"/>
        </w:rPr>
        <w:t xml:space="preserve"> </w:t>
      </w:r>
      <w:r w:rsidRPr="0070775C">
        <w:rPr>
          <w:rFonts w:ascii="Times New Roman" w:hAnsi="Times New Roman" w:cs="Times New Roman"/>
          <w:sz w:val="24"/>
        </w:rPr>
        <w:t>власних</w:t>
      </w:r>
      <w:r w:rsidRPr="0070775C">
        <w:rPr>
          <w:rFonts w:ascii="Times New Roman" w:hAnsi="Times New Roman" w:cs="Times New Roman"/>
          <w:spacing w:val="-6"/>
          <w:sz w:val="24"/>
        </w:rPr>
        <w:t xml:space="preserve"> </w:t>
      </w:r>
      <w:r w:rsidRPr="0070775C">
        <w:rPr>
          <w:rFonts w:ascii="Times New Roman" w:hAnsi="Times New Roman" w:cs="Times New Roman"/>
          <w:sz w:val="24"/>
        </w:rPr>
        <w:t>потреб.</w:t>
      </w:r>
    </w:p>
    <w:p w:rsidR="0056420F" w:rsidRPr="0070775C" w:rsidRDefault="0056420F" w:rsidP="0070775C">
      <w:pPr>
        <w:pStyle w:val="1f2"/>
        <w:widowControl w:val="0"/>
        <w:numPr>
          <w:ilvl w:val="1"/>
          <w:numId w:val="32"/>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За</w:t>
      </w:r>
      <w:r w:rsidRPr="0070775C">
        <w:rPr>
          <w:rFonts w:ascii="Times New Roman" w:hAnsi="Times New Roman" w:cs="Times New Roman"/>
          <w:spacing w:val="-1"/>
          <w:sz w:val="24"/>
        </w:rPr>
        <w:t xml:space="preserve"> </w:t>
      </w:r>
      <w:r w:rsidRPr="0070775C">
        <w:rPr>
          <w:rFonts w:ascii="Times New Roman" w:hAnsi="Times New Roman" w:cs="Times New Roman"/>
          <w:sz w:val="24"/>
        </w:rPr>
        <w:t>розрахункову</w:t>
      </w:r>
      <w:r w:rsidRPr="0070775C">
        <w:rPr>
          <w:rFonts w:ascii="Times New Roman" w:hAnsi="Times New Roman" w:cs="Times New Roman"/>
          <w:spacing w:val="-1"/>
          <w:sz w:val="24"/>
        </w:rPr>
        <w:t xml:space="preserve"> </w:t>
      </w:r>
      <w:r w:rsidRPr="0070775C">
        <w:rPr>
          <w:rFonts w:ascii="Times New Roman" w:hAnsi="Times New Roman" w:cs="Times New Roman"/>
          <w:sz w:val="24"/>
        </w:rPr>
        <w:t>одиницю</w:t>
      </w:r>
      <w:r w:rsidRPr="0070775C">
        <w:rPr>
          <w:rFonts w:ascii="Times New Roman" w:hAnsi="Times New Roman" w:cs="Times New Roman"/>
          <w:spacing w:val="-1"/>
          <w:sz w:val="24"/>
        </w:rPr>
        <w:t xml:space="preserve"> </w:t>
      </w:r>
      <w:r w:rsidRPr="0070775C">
        <w:rPr>
          <w:rFonts w:ascii="Times New Roman" w:hAnsi="Times New Roman" w:cs="Times New Roman"/>
          <w:sz w:val="24"/>
        </w:rPr>
        <w:t>газу</w:t>
      </w:r>
      <w:r w:rsidRPr="0070775C">
        <w:rPr>
          <w:rFonts w:ascii="Times New Roman" w:hAnsi="Times New Roman" w:cs="Times New Roman"/>
          <w:spacing w:val="-1"/>
          <w:sz w:val="24"/>
        </w:rPr>
        <w:t xml:space="preserve"> </w:t>
      </w:r>
      <w:r w:rsidRPr="0070775C">
        <w:rPr>
          <w:rFonts w:ascii="Times New Roman" w:hAnsi="Times New Roman" w:cs="Times New Roman"/>
          <w:sz w:val="24"/>
        </w:rPr>
        <w:t>приймається</w:t>
      </w:r>
      <w:r w:rsidRPr="0070775C">
        <w:rPr>
          <w:rFonts w:ascii="Times New Roman" w:hAnsi="Times New Roman" w:cs="Times New Roman"/>
          <w:spacing w:val="-1"/>
          <w:sz w:val="24"/>
        </w:rPr>
        <w:t xml:space="preserve"> </w:t>
      </w:r>
      <w:r w:rsidRPr="0070775C">
        <w:rPr>
          <w:rFonts w:ascii="Times New Roman" w:hAnsi="Times New Roman" w:cs="Times New Roman"/>
          <w:sz w:val="24"/>
        </w:rPr>
        <w:t>один</w:t>
      </w:r>
      <w:r w:rsidRPr="0070775C">
        <w:rPr>
          <w:rFonts w:ascii="Times New Roman" w:hAnsi="Times New Roman" w:cs="Times New Roman"/>
          <w:spacing w:val="-1"/>
          <w:sz w:val="24"/>
        </w:rPr>
        <w:t xml:space="preserve"> </w:t>
      </w:r>
      <w:r w:rsidRPr="0070775C">
        <w:rPr>
          <w:rFonts w:ascii="Times New Roman" w:hAnsi="Times New Roman" w:cs="Times New Roman"/>
          <w:sz w:val="24"/>
        </w:rPr>
        <w:t>метр</w:t>
      </w:r>
      <w:r w:rsidRPr="0070775C">
        <w:rPr>
          <w:rFonts w:ascii="Times New Roman" w:hAnsi="Times New Roman" w:cs="Times New Roman"/>
          <w:spacing w:val="-1"/>
          <w:sz w:val="24"/>
        </w:rPr>
        <w:t xml:space="preserve"> </w:t>
      </w:r>
      <w:r w:rsidRPr="0070775C">
        <w:rPr>
          <w:rFonts w:ascii="Times New Roman" w:hAnsi="Times New Roman" w:cs="Times New Roman"/>
          <w:sz w:val="24"/>
        </w:rPr>
        <w:t>кубічний (м3),</w:t>
      </w:r>
      <w:r w:rsidRPr="0070775C">
        <w:rPr>
          <w:rFonts w:ascii="Times New Roman" w:hAnsi="Times New Roman" w:cs="Times New Roman"/>
          <w:spacing w:val="-1"/>
          <w:sz w:val="24"/>
        </w:rPr>
        <w:t xml:space="preserve"> </w:t>
      </w:r>
      <w:r w:rsidRPr="0070775C">
        <w:rPr>
          <w:rFonts w:ascii="Times New Roman" w:hAnsi="Times New Roman" w:cs="Times New Roman"/>
          <w:sz w:val="24"/>
        </w:rPr>
        <w:t>приведений до</w:t>
      </w:r>
      <w:r w:rsidRPr="0070775C">
        <w:rPr>
          <w:rFonts w:ascii="Times New Roman" w:hAnsi="Times New Roman" w:cs="Times New Roman"/>
          <w:spacing w:val="-3"/>
          <w:sz w:val="24"/>
        </w:rPr>
        <w:t xml:space="preserve"> </w:t>
      </w:r>
      <w:r w:rsidRPr="0070775C">
        <w:rPr>
          <w:rFonts w:ascii="Times New Roman" w:hAnsi="Times New Roman" w:cs="Times New Roman"/>
          <w:sz w:val="24"/>
        </w:rPr>
        <w:t>стандартних</w:t>
      </w:r>
      <w:r w:rsidRPr="0070775C">
        <w:rPr>
          <w:rFonts w:ascii="Times New Roman" w:hAnsi="Times New Roman" w:cs="Times New Roman"/>
          <w:spacing w:val="-3"/>
          <w:sz w:val="24"/>
        </w:rPr>
        <w:t xml:space="preserve"> </w:t>
      </w:r>
      <w:r w:rsidRPr="0070775C">
        <w:rPr>
          <w:rFonts w:ascii="Times New Roman" w:hAnsi="Times New Roman" w:cs="Times New Roman"/>
          <w:sz w:val="24"/>
        </w:rPr>
        <w:t>умов:</w:t>
      </w:r>
      <w:r w:rsidRPr="0070775C">
        <w:rPr>
          <w:rFonts w:ascii="Times New Roman" w:hAnsi="Times New Roman" w:cs="Times New Roman"/>
          <w:spacing w:val="-1"/>
          <w:sz w:val="24"/>
        </w:rPr>
        <w:t xml:space="preserve"> </w:t>
      </w:r>
      <w:r w:rsidRPr="0070775C">
        <w:rPr>
          <w:rFonts w:ascii="Times New Roman" w:hAnsi="Times New Roman" w:cs="Times New Roman"/>
          <w:sz w:val="24"/>
        </w:rPr>
        <w:t>температура (t) 293,18</w:t>
      </w:r>
      <w:r w:rsidRPr="0070775C">
        <w:rPr>
          <w:rFonts w:ascii="Times New Roman" w:hAnsi="Times New Roman" w:cs="Times New Roman"/>
          <w:spacing w:val="-1"/>
          <w:sz w:val="24"/>
        </w:rPr>
        <w:t xml:space="preserve"> </w:t>
      </w:r>
      <w:r w:rsidRPr="0070775C">
        <w:rPr>
          <w:rFonts w:ascii="Times New Roman" w:hAnsi="Times New Roman" w:cs="Times New Roman"/>
          <w:sz w:val="24"/>
        </w:rPr>
        <w:t xml:space="preserve">К (20 </w:t>
      </w:r>
      <w:r w:rsidRPr="0070775C">
        <w:rPr>
          <w:rFonts w:ascii="Times New Roman" w:hAnsi="Times New Roman" w:cs="Times New Roman"/>
          <w:sz w:val="24"/>
          <w:vertAlign w:val="superscript"/>
        </w:rPr>
        <w:t>о</w:t>
      </w:r>
      <w:r w:rsidRPr="0070775C">
        <w:rPr>
          <w:rFonts w:ascii="Times New Roman" w:hAnsi="Times New Roman" w:cs="Times New Roman"/>
          <w:sz w:val="24"/>
        </w:rPr>
        <w:t>С),</w:t>
      </w:r>
      <w:r w:rsidRPr="0070775C">
        <w:rPr>
          <w:rFonts w:ascii="Times New Roman" w:hAnsi="Times New Roman" w:cs="Times New Roman"/>
          <w:spacing w:val="-1"/>
          <w:sz w:val="24"/>
        </w:rPr>
        <w:t xml:space="preserve"> </w:t>
      </w:r>
      <w:r w:rsidRPr="0070775C">
        <w:rPr>
          <w:rFonts w:ascii="Times New Roman" w:hAnsi="Times New Roman" w:cs="Times New Roman"/>
          <w:sz w:val="24"/>
        </w:rPr>
        <w:t>тиск</w:t>
      </w:r>
      <w:r w:rsidRPr="0070775C">
        <w:rPr>
          <w:rFonts w:ascii="Times New Roman" w:hAnsi="Times New Roman" w:cs="Times New Roman"/>
          <w:spacing w:val="-3"/>
          <w:sz w:val="24"/>
        </w:rPr>
        <w:t xml:space="preserve"> </w:t>
      </w:r>
      <w:r w:rsidRPr="0070775C">
        <w:rPr>
          <w:rFonts w:ascii="Times New Roman" w:hAnsi="Times New Roman" w:cs="Times New Roman"/>
          <w:sz w:val="24"/>
        </w:rPr>
        <w:t>газу (Р) 101,325</w:t>
      </w:r>
      <w:r w:rsidRPr="0070775C">
        <w:rPr>
          <w:rFonts w:ascii="Times New Roman" w:hAnsi="Times New Roman" w:cs="Times New Roman"/>
          <w:spacing w:val="-3"/>
          <w:sz w:val="24"/>
        </w:rPr>
        <w:t xml:space="preserve"> </w:t>
      </w:r>
      <w:r w:rsidRPr="0070775C">
        <w:rPr>
          <w:rFonts w:ascii="Times New Roman" w:hAnsi="Times New Roman" w:cs="Times New Roman"/>
          <w:sz w:val="24"/>
        </w:rPr>
        <w:t>кПа (760</w:t>
      </w:r>
      <w:r w:rsidRPr="0070775C">
        <w:rPr>
          <w:rFonts w:ascii="Times New Roman" w:hAnsi="Times New Roman" w:cs="Times New Roman"/>
          <w:spacing w:val="-2"/>
          <w:sz w:val="24"/>
        </w:rPr>
        <w:t xml:space="preserve"> </w:t>
      </w:r>
      <w:r w:rsidRPr="0070775C">
        <w:rPr>
          <w:rFonts w:ascii="Times New Roman" w:hAnsi="Times New Roman" w:cs="Times New Roman"/>
          <w:sz w:val="24"/>
        </w:rPr>
        <w:t>мм</w:t>
      </w:r>
      <w:r w:rsidRPr="0070775C">
        <w:rPr>
          <w:rFonts w:ascii="Times New Roman" w:hAnsi="Times New Roman" w:cs="Times New Roman"/>
          <w:spacing w:val="-3"/>
          <w:sz w:val="24"/>
        </w:rPr>
        <w:t xml:space="preserve"> </w:t>
      </w:r>
      <w:r w:rsidRPr="0070775C">
        <w:rPr>
          <w:rFonts w:ascii="Times New Roman" w:hAnsi="Times New Roman" w:cs="Times New Roman"/>
          <w:sz w:val="24"/>
        </w:rPr>
        <w:t xml:space="preserve">рт. </w:t>
      </w:r>
      <w:r w:rsidRPr="0070775C">
        <w:rPr>
          <w:rFonts w:ascii="Times New Roman" w:hAnsi="Times New Roman" w:cs="Times New Roman"/>
          <w:spacing w:val="-2"/>
          <w:sz w:val="24"/>
        </w:rPr>
        <w:t>ст.).</w:t>
      </w:r>
    </w:p>
    <w:p w:rsidR="0056420F" w:rsidRPr="0070775C" w:rsidRDefault="0056420F" w:rsidP="0070775C">
      <w:pPr>
        <w:pStyle w:val="1f2"/>
        <w:widowControl w:val="0"/>
        <w:numPr>
          <w:ilvl w:val="1"/>
          <w:numId w:val="32"/>
        </w:numPr>
        <w:tabs>
          <w:tab w:val="left" w:pos="1228"/>
        </w:tabs>
        <w:autoSpaceDE w:val="0"/>
        <w:autoSpaceDN w:val="0"/>
        <w:spacing w:after="0" w:line="240" w:lineRule="auto"/>
        <w:ind w:left="0" w:right="-1" w:firstLine="567"/>
        <w:jc w:val="both"/>
        <w:rPr>
          <w:rFonts w:ascii="Times New Roman" w:hAnsi="Times New Roman" w:cs="Times New Roman"/>
          <w:sz w:val="24"/>
        </w:rPr>
      </w:pPr>
      <w:r w:rsidRPr="0070775C">
        <w:rPr>
          <w:rFonts w:ascii="Times New Roman" w:hAnsi="Times New Roman" w:cs="Times New Roman"/>
          <w:sz w:val="24"/>
        </w:rPr>
        <w:t>Фізико-хімічні показники природного газу, який передається Постачальником Споживачеві</w:t>
      </w:r>
      <w:r w:rsidRPr="0070775C">
        <w:rPr>
          <w:rFonts w:ascii="Times New Roman" w:hAnsi="Times New Roman" w:cs="Times New Roman"/>
          <w:spacing w:val="-5"/>
          <w:sz w:val="24"/>
        </w:rPr>
        <w:t xml:space="preserve"> </w:t>
      </w:r>
      <w:r w:rsidRPr="0070775C">
        <w:rPr>
          <w:rFonts w:ascii="Times New Roman" w:hAnsi="Times New Roman" w:cs="Times New Roman"/>
          <w:sz w:val="24"/>
        </w:rPr>
        <w:t>у</w:t>
      </w:r>
      <w:r w:rsidRPr="0070775C">
        <w:rPr>
          <w:rFonts w:ascii="Times New Roman" w:hAnsi="Times New Roman" w:cs="Times New Roman"/>
          <w:spacing w:val="-5"/>
          <w:sz w:val="24"/>
        </w:rPr>
        <w:t xml:space="preserve"> </w:t>
      </w:r>
      <w:r w:rsidRPr="0070775C">
        <w:rPr>
          <w:rFonts w:ascii="Times New Roman" w:hAnsi="Times New Roman" w:cs="Times New Roman"/>
          <w:sz w:val="24"/>
        </w:rPr>
        <w:t>пунктах</w:t>
      </w:r>
      <w:r w:rsidRPr="0070775C">
        <w:rPr>
          <w:rFonts w:ascii="Times New Roman" w:hAnsi="Times New Roman" w:cs="Times New Roman"/>
          <w:spacing w:val="-5"/>
          <w:sz w:val="24"/>
        </w:rPr>
        <w:t xml:space="preserve"> </w:t>
      </w:r>
      <w:r w:rsidRPr="0070775C">
        <w:rPr>
          <w:rFonts w:ascii="Times New Roman" w:hAnsi="Times New Roman" w:cs="Times New Roman"/>
          <w:sz w:val="24"/>
        </w:rPr>
        <w:t>приймання-передачі,</w:t>
      </w:r>
      <w:r w:rsidRPr="0070775C">
        <w:rPr>
          <w:rFonts w:ascii="Times New Roman" w:hAnsi="Times New Roman" w:cs="Times New Roman"/>
          <w:spacing w:val="-5"/>
          <w:sz w:val="24"/>
        </w:rPr>
        <w:t xml:space="preserve"> </w:t>
      </w:r>
      <w:r w:rsidRPr="0070775C">
        <w:rPr>
          <w:rFonts w:ascii="Times New Roman" w:hAnsi="Times New Roman" w:cs="Times New Roman"/>
          <w:sz w:val="24"/>
        </w:rPr>
        <w:t>зазначених</w:t>
      </w:r>
      <w:r w:rsidRPr="0070775C">
        <w:rPr>
          <w:rFonts w:ascii="Times New Roman" w:hAnsi="Times New Roman" w:cs="Times New Roman"/>
          <w:spacing w:val="-5"/>
          <w:sz w:val="24"/>
        </w:rPr>
        <w:t xml:space="preserve"> </w:t>
      </w:r>
      <w:r w:rsidRPr="0070775C">
        <w:rPr>
          <w:rFonts w:ascii="Times New Roman" w:hAnsi="Times New Roman" w:cs="Times New Roman"/>
          <w:sz w:val="24"/>
        </w:rPr>
        <w:t>у</w:t>
      </w:r>
      <w:r w:rsidRPr="0070775C">
        <w:rPr>
          <w:rFonts w:ascii="Times New Roman" w:hAnsi="Times New Roman" w:cs="Times New Roman"/>
          <w:spacing w:val="-5"/>
          <w:sz w:val="24"/>
        </w:rPr>
        <w:t xml:space="preserve"> </w:t>
      </w:r>
      <w:r w:rsidRPr="0070775C">
        <w:rPr>
          <w:rFonts w:ascii="Times New Roman" w:hAnsi="Times New Roman" w:cs="Times New Roman"/>
          <w:sz w:val="24"/>
        </w:rPr>
        <w:t>пункті</w:t>
      </w:r>
      <w:r w:rsidRPr="0070775C">
        <w:rPr>
          <w:rFonts w:ascii="Times New Roman" w:hAnsi="Times New Roman" w:cs="Times New Roman"/>
          <w:spacing w:val="-5"/>
          <w:sz w:val="24"/>
        </w:rPr>
        <w:t xml:space="preserve"> </w:t>
      </w:r>
      <w:r w:rsidRPr="0070775C">
        <w:rPr>
          <w:rFonts w:ascii="Times New Roman" w:hAnsi="Times New Roman" w:cs="Times New Roman"/>
          <w:sz w:val="24"/>
        </w:rPr>
        <w:t>3.1</w:t>
      </w:r>
      <w:r w:rsidRPr="0070775C">
        <w:rPr>
          <w:rFonts w:ascii="Times New Roman" w:hAnsi="Times New Roman" w:cs="Times New Roman"/>
          <w:spacing w:val="-5"/>
          <w:sz w:val="24"/>
        </w:rPr>
        <w:t xml:space="preserve"> </w:t>
      </w:r>
      <w:r w:rsidRPr="0070775C">
        <w:rPr>
          <w:rFonts w:ascii="Times New Roman" w:hAnsi="Times New Roman" w:cs="Times New Roman"/>
          <w:sz w:val="24"/>
        </w:rPr>
        <w:t>цього</w:t>
      </w:r>
      <w:r w:rsidRPr="0070775C">
        <w:rPr>
          <w:rFonts w:ascii="Times New Roman" w:hAnsi="Times New Roman" w:cs="Times New Roman"/>
          <w:spacing w:val="-5"/>
          <w:sz w:val="24"/>
        </w:rPr>
        <w:t xml:space="preserve"> </w:t>
      </w:r>
      <w:r w:rsidRPr="0070775C">
        <w:rPr>
          <w:rFonts w:ascii="Times New Roman" w:hAnsi="Times New Roman" w:cs="Times New Roman"/>
          <w:sz w:val="24"/>
        </w:rPr>
        <w:t>Договору,</w:t>
      </w:r>
      <w:r w:rsidRPr="0070775C">
        <w:rPr>
          <w:rFonts w:ascii="Times New Roman" w:hAnsi="Times New Roman" w:cs="Times New Roman"/>
          <w:spacing w:val="-5"/>
          <w:sz w:val="24"/>
        </w:rPr>
        <w:t xml:space="preserve"> </w:t>
      </w:r>
      <w:r w:rsidRPr="0070775C">
        <w:rPr>
          <w:rFonts w:ascii="Times New Roman" w:hAnsi="Times New Roman" w:cs="Times New Roman"/>
          <w:sz w:val="24"/>
        </w:rPr>
        <w:t>повинні відповідати вимогам, визначеним розділом ІІІ Кодексу ГТС та Кодексом ГРМ.</w:t>
      </w:r>
    </w:p>
    <w:p w:rsidR="0056420F" w:rsidRPr="00A972F8" w:rsidRDefault="0056420F" w:rsidP="0070775C">
      <w:pPr>
        <w:pStyle w:val="BodyText0"/>
        <w:ind w:right="-1" w:firstLine="567"/>
        <w:jc w:val="both"/>
        <w:rPr>
          <w:sz w:val="20"/>
        </w:rPr>
      </w:pPr>
    </w:p>
    <w:p w:rsidR="0056420F" w:rsidRPr="0070775C" w:rsidRDefault="0056420F" w:rsidP="0070775C">
      <w:pPr>
        <w:pStyle w:val="110"/>
        <w:tabs>
          <w:tab w:val="left" w:pos="2641"/>
        </w:tabs>
        <w:spacing w:before="89"/>
        <w:ind w:left="567" w:right="-1"/>
        <w:jc w:val="center"/>
        <w:rPr>
          <w:b/>
        </w:rPr>
      </w:pPr>
      <w:r w:rsidRPr="0070775C">
        <w:rPr>
          <w:b/>
        </w:rPr>
        <w:t>3. Порядок</w:t>
      </w:r>
      <w:r w:rsidRPr="0070775C">
        <w:rPr>
          <w:b/>
          <w:spacing w:val="-10"/>
        </w:rPr>
        <w:t xml:space="preserve"> </w:t>
      </w:r>
      <w:r w:rsidRPr="0070775C">
        <w:rPr>
          <w:b/>
        </w:rPr>
        <w:t>та</w:t>
      </w:r>
      <w:r w:rsidRPr="0070775C">
        <w:rPr>
          <w:b/>
          <w:spacing w:val="-7"/>
        </w:rPr>
        <w:t xml:space="preserve"> </w:t>
      </w:r>
      <w:r w:rsidRPr="0070775C">
        <w:rPr>
          <w:b/>
        </w:rPr>
        <w:t>умови</w:t>
      </w:r>
      <w:r w:rsidRPr="0070775C">
        <w:rPr>
          <w:b/>
          <w:spacing w:val="-7"/>
        </w:rPr>
        <w:t xml:space="preserve"> </w:t>
      </w:r>
      <w:r w:rsidRPr="0070775C">
        <w:rPr>
          <w:b/>
        </w:rPr>
        <w:t>передачі</w:t>
      </w:r>
      <w:r w:rsidRPr="0070775C">
        <w:rPr>
          <w:b/>
          <w:spacing w:val="-7"/>
        </w:rPr>
        <w:t xml:space="preserve"> </w:t>
      </w:r>
      <w:r w:rsidRPr="0070775C">
        <w:rPr>
          <w:b/>
        </w:rPr>
        <w:t>природного</w:t>
      </w:r>
      <w:r w:rsidRPr="0070775C">
        <w:rPr>
          <w:b/>
          <w:spacing w:val="-7"/>
        </w:rPr>
        <w:t xml:space="preserve"> </w:t>
      </w:r>
      <w:r w:rsidRPr="0070775C">
        <w:rPr>
          <w:b/>
          <w:spacing w:val="-4"/>
        </w:rPr>
        <w:t>газу</w:t>
      </w:r>
    </w:p>
    <w:p w:rsidR="0056420F" w:rsidRPr="00DB6C53" w:rsidRDefault="0056420F" w:rsidP="0070775C">
      <w:pPr>
        <w:pStyle w:val="1f2"/>
        <w:widowControl w:val="0"/>
        <w:numPr>
          <w:ilvl w:val="1"/>
          <w:numId w:val="31"/>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Постачальник</w:t>
      </w:r>
      <w:r w:rsidRPr="00DB6C53">
        <w:rPr>
          <w:rFonts w:ascii="Times New Roman" w:hAnsi="Times New Roman" w:cs="Times New Roman"/>
          <w:spacing w:val="40"/>
          <w:sz w:val="24"/>
        </w:rPr>
        <w:t xml:space="preserve"> </w:t>
      </w:r>
      <w:r w:rsidRPr="00DB6C53">
        <w:rPr>
          <w:rFonts w:ascii="Times New Roman" w:hAnsi="Times New Roman" w:cs="Times New Roman"/>
          <w:sz w:val="24"/>
        </w:rPr>
        <w:t>передає</w:t>
      </w:r>
      <w:r w:rsidRPr="00DB6C53">
        <w:rPr>
          <w:rFonts w:ascii="Times New Roman" w:hAnsi="Times New Roman" w:cs="Times New Roman"/>
          <w:spacing w:val="-5"/>
          <w:sz w:val="24"/>
        </w:rPr>
        <w:t xml:space="preserve"> </w:t>
      </w:r>
      <w:r w:rsidRPr="00DB6C53">
        <w:rPr>
          <w:rFonts w:ascii="Times New Roman" w:hAnsi="Times New Roman" w:cs="Times New Roman"/>
          <w:sz w:val="24"/>
        </w:rPr>
        <w:t>Споживачу</w:t>
      </w:r>
      <w:r w:rsidRPr="00DB6C53">
        <w:rPr>
          <w:rFonts w:ascii="Times New Roman" w:hAnsi="Times New Roman" w:cs="Times New Roman"/>
          <w:spacing w:val="-5"/>
          <w:sz w:val="24"/>
        </w:rPr>
        <w:t xml:space="preserve"> </w:t>
      </w: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загальному</w:t>
      </w:r>
      <w:r w:rsidRPr="00DB6C53">
        <w:rPr>
          <w:rFonts w:ascii="Times New Roman" w:hAnsi="Times New Roman" w:cs="Times New Roman"/>
          <w:spacing w:val="-5"/>
          <w:sz w:val="24"/>
        </w:rPr>
        <w:t xml:space="preserve"> </w:t>
      </w:r>
      <w:r w:rsidRPr="00DB6C53">
        <w:rPr>
          <w:rFonts w:ascii="Times New Roman" w:hAnsi="Times New Roman" w:cs="Times New Roman"/>
          <w:sz w:val="24"/>
        </w:rPr>
        <w:t>потоці</w:t>
      </w:r>
      <w:r w:rsidRPr="00DB6C53">
        <w:rPr>
          <w:rFonts w:ascii="Times New Roman" w:hAnsi="Times New Roman" w:cs="Times New Roman"/>
          <w:spacing w:val="-5"/>
          <w:sz w:val="24"/>
        </w:rPr>
        <w:t xml:space="preserve"> </w:t>
      </w:r>
      <w:r w:rsidRPr="00DB6C53">
        <w:rPr>
          <w:rFonts w:ascii="Times New Roman" w:hAnsi="Times New Roman" w:cs="Times New Roman"/>
          <w:sz w:val="24"/>
        </w:rPr>
        <w:t>природний</w:t>
      </w:r>
      <w:r w:rsidRPr="00DB6C53">
        <w:rPr>
          <w:rFonts w:ascii="Times New Roman" w:hAnsi="Times New Roman" w:cs="Times New Roman"/>
          <w:spacing w:val="-5"/>
          <w:sz w:val="24"/>
        </w:rPr>
        <w:t xml:space="preserve"> </w:t>
      </w:r>
      <w:r w:rsidRPr="00DB6C53">
        <w:rPr>
          <w:rFonts w:ascii="Times New Roman" w:hAnsi="Times New Roman" w:cs="Times New Roman"/>
          <w:sz w:val="24"/>
        </w:rPr>
        <w:t>газ</w:t>
      </w:r>
      <w:r w:rsidRPr="00DB6C53">
        <w:rPr>
          <w:rFonts w:ascii="Times New Roman" w:hAnsi="Times New Roman" w:cs="Times New Roman"/>
          <w:spacing w:val="-5"/>
          <w:sz w:val="24"/>
        </w:rPr>
        <w:t xml:space="preserve"> </w:t>
      </w: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внутрішній точці виходу з газотранспортної системи.</w:t>
      </w:r>
    </w:p>
    <w:p w:rsidR="0056420F" w:rsidRPr="00DB6C53" w:rsidRDefault="0056420F" w:rsidP="0070775C">
      <w:pPr>
        <w:pStyle w:val="BodyText0"/>
        <w:ind w:right="-1" w:firstLine="567"/>
        <w:jc w:val="both"/>
      </w:pPr>
      <w:r w:rsidRPr="00DB6C53">
        <w:t>Право</w:t>
      </w:r>
      <w:r w:rsidRPr="00DB6C53">
        <w:rPr>
          <w:spacing w:val="-5"/>
        </w:rPr>
        <w:t xml:space="preserve"> </w:t>
      </w:r>
      <w:r w:rsidRPr="00DB6C53">
        <w:t>власності</w:t>
      </w:r>
      <w:r w:rsidRPr="00DB6C53">
        <w:rPr>
          <w:spacing w:val="-5"/>
        </w:rPr>
        <w:t xml:space="preserve"> </w:t>
      </w:r>
      <w:r w:rsidRPr="00DB6C53">
        <w:t>на</w:t>
      </w:r>
      <w:r w:rsidRPr="00DB6C53">
        <w:rPr>
          <w:spacing w:val="-5"/>
        </w:rPr>
        <w:t xml:space="preserve"> </w:t>
      </w:r>
      <w:r w:rsidRPr="00DB6C53">
        <w:t>природний</w:t>
      </w:r>
      <w:r w:rsidRPr="00DB6C53">
        <w:rPr>
          <w:spacing w:val="-5"/>
        </w:rPr>
        <w:t xml:space="preserve"> </w:t>
      </w:r>
      <w:r w:rsidRPr="00DB6C53">
        <w:t>газ</w:t>
      </w:r>
      <w:r w:rsidRPr="00DB6C53">
        <w:rPr>
          <w:spacing w:val="-5"/>
        </w:rPr>
        <w:t xml:space="preserve"> </w:t>
      </w:r>
      <w:r w:rsidRPr="00DB6C53">
        <w:t>переходить</w:t>
      </w:r>
      <w:r w:rsidRPr="00DB6C53">
        <w:rPr>
          <w:spacing w:val="-5"/>
        </w:rPr>
        <w:t xml:space="preserve"> </w:t>
      </w:r>
      <w:r w:rsidRPr="00DB6C53">
        <w:t>від</w:t>
      </w:r>
      <w:r w:rsidRPr="00DB6C53">
        <w:rPr>
          <w:spacing w:val="-5"/>
        </w:rPr>
        <w:t xml:space="preserve"> </w:t>
      </w:r>
      <w:r w:rsidRPr="00DB6C53">
        <w:t>Постачальника</w:t>
      </w:r>
      <w:r w:rsidRPr="00DB6C53">
        <w:rPr>
          <w:spacing w:val="-5"/>
        </w:rPr>
        <w:t xml:space="preserve"> </w:t>
      </w:r>
      <w:r w:rsidRPr="00DB6C53">
        <w:t>до</w:t>
      </w:r>
      <w:r w:rsidRPr="00DB6C53">
        <w:rPr>
          <w:spacing w:val="-5"/>
        </w:rPr>
        <w:t xml:space="preserve"> </w:t>
      </w:r>
      <w:r w:rsidRPr="00DB6C53">
        <w:t>Споживача</w:t>
      </w:r>
      <w:r w:rsidRPr="00DB6C53">
        <w:rPr>
          <w:spacing w:val="-5"/>
        </w:rPr>
        <w:t xml:space="preserve"> </w:t>
      </w:r>
      <w:r w:rsidRPr="00DB6C53">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6420F" w:rsidRPr="00DB6C53" w:rsidRDefault="0056420F" w:rsidP="0070775C">
      <w:pPr>
        <w:pStyle w:val="1f2"/>
        <w:widowControl w:val="0"/>
        <w:numPr>
          <w:ilvl w:val="1"/>
          <w:numId w:val="31"/>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Постачання</w:t>
      </w:r>
      <w:r w:rsidRPr="00DB6C53">
        <w:rPr>
          <w:rFonts w:ascii="Times New Roman" w:hAnsi="Times New Roman" w:cs="Times New Roman"/>
          <w:spacing w:val="-5"/>
          <w:sz w:val="24"/>
        </w:rPr>
        <w:t xml:space="preserve"> </w:t>
      </w:r>
      <w:r w:rsidRPr="00DB6C53">
        <w:rPr>
          <w:rFonts w:ascii="Times New Roman" w:hAnsi="Times New Roman" w:cs="Times New Roman"/>
          <w:sz w:val="24"/>
        </w:rPr>
        <w:t>газу</w:t>
      </w:r>
      <w:r w:rsidRPr="00DB6C53">
        <w:rPr>
          <w:rFonts w:ascii="Times New Roman" w:hAnsi="Times New Roman" w:cs="Times New Roman"/>
          <w:spacing w:val="-5"/>
          <w:sz w:val="24"/>
        </w:rPr>
        <w:t xml:space="preserve"> </w:t>
      </w:r>
      <w:r w:rsidRPr="00DB6C53">
        <w:rPr>
          <w:rFonts w:ascii="Times New Roman" w:hAnsi="Times New Roman" w:cs="Times New Roman"/>
          <w:sz w:val="24"/>
        </w:rPr>
        <w:t>за</w:t>
      </w:r>
      <w:r w:rsidRPr="00DB6C53">
        <w:rPr>
          <w:rFonts w:ascii="Times New Roman" w:hAnsi="Times New Roman" w:cs="Times New Roman"/>
          <w:spacing w:val="-5"/>
          <w:sz w:val="24"/>
        </w:rPr>
        <w:t xml:space="preserve"> </w:t>
      </w:r>
      <w:r w:rsidRPr="00DB6C53">
        <w:rPr>
          <w:rFonts w:ascii="Times New Roman" w:hAnsi="Times New Roman" w:cs="Times New Roman"/>
          <w:sz w:val="24"/>
        </w:rPr>
        <w:t>цим</w:t>
      </w:r>
      <w:r w:rsidRPr="00DB6C53">
        <w:rPr>
          <w:rFonts w:ascii="Times New Roman" w:hAnsi="Times New Roman" w:cs="Times New Roman"/>
          <w:spacing w:val="-5"/>
          <w:sz w:val="24"/>
        </w:rPr>
        <w:t xml:space="preserve"> </w:t>
      </w:r>
      <w:r w:rsidRPr="00DB6C53">
        <w:rPr>
          <w:rFonts w:ascii="Times New Roman" w:hAnsi="Times New Roman" w:cs="Times New Roman"/>
          <w:sz w:val="24"/>
        </w:rPr>
        <w:t>Договором</w:t>
      </w:r>
      <w:r w:rsidRPr="00DB6C53">
        <w:rPr>
          <w:rFonts w:ascii="Times New Roman" w:hAnsi="Times New Roman" w:cs="Times New Roman"/>
          <w:spacing w:val="-5"/>
          <w:sz w:val="24"/>
        </w:rPr>
        <w:t xml:space="preserve"> </w:t>
      </w:r>
      <w:r w:rsidRPr="00DB6C53">
        <w:rPr>
          <w:rFonts w:ascii="Times New Roman" w:hAnsi="Times New Roman" w:cs="Times New Roman"/>
          <w:sz w:val="24"/>
        </w:rPr>
        <w:t>здійснюється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Постачальником</w:t>
      </w:r>
      <w:r w:rsidRPr="00DB6C53">
        <w:rPr>
          <w:rFonts w:ascii="Times New Roman" w:hAnsi="Times New Roman" w:cs="Times New Roman"/>
          <w:spacing w:val="-5"/>
          <w:sz w:val="24"/>
        </w:rPr>
        <w:t xml:space="preserve"> </w:t>
      </w:r>
      <w:r w:rsidRPr="00DB6C53">
        <w:rPr>
          <w:rFonts w:ascii="Times New Roman" w:hAnsi="Times New Roman" w:cs="Times New Roman"/>
          <w:sz w:val="24"/>
        </w:rPr>
        <w:t>виключно</w:t>
      </w:r>
      <w:r w:rsidRPr="00DB6C53">
        <w:rPr>
          <w:rFonts w:ascii="Times New Roman" w:hAnsi="Times New Roman" w:cs="Times New Roman"/>
          <w:spacing w:val="-5"/>
          <w:sz w:val="24"/>
        </w:rPr>
        <w:t xml:space="preserve"> </w:t>
      </w:r>
      <w:r w:rsidRPr="00DB6C53">
        <w:rPr>
          <w:rFonts w:ascii="Times New Roman" w:hAnsi="Times New Roman" w:cs="Times New Roman"/>
          <w:sz w:val="24"/>
        </w:rPr>
        <w:t>за умови включення Споживача до Реєстру споживачів Постачальника, розміщеного на інформаційній платформі Оператора ГТС.</w:t>
      </w:r>
    </w:p>
    <w:p w:rsidR="0056420F" w:rsidRPr="00DB6C53" w:rsidRDefault="0056420F" w:rsidP="0070775C">
      <w:pPr>
        <w:pStyle w:val="1f2"/>
        <w:widowControl w:val="0"/>
        <w:numPr>
          <w:ilvl w:val="1"/>
          <w:numId w:val="31"/>
        </w:numPr>
        <w:tabs>
          <w:tab w:val="left" w:pos="1228"/>
        </w:tabs>
        <w:autoSpaceDE w:val="0"/>
        <w:autoSpaceDN w:val="0"/>
        <w:spacing w:after="0" w:line="240" w:lineRule="auto"/>
        <w:ind w:left="0" w:right="-1" w:firstLine="567"/>
        <w:jc w:val="both"/>
        <w:rPr>
          <w:rFonts w:ascii="Times New Roman" w:hAnsi="Times New Roman" w:cs="Times New Roman"/>
          <w:sz w:val="24"/>
        </w:rPr>
      </w:pPr>
      <w:r>
        <w:rPr>
          <w:noProof/>
          <w:lang w:val="uk-UA" w:eastAsia="uk-UA"/>
        </w:rPr>
        <w:pict>
          <v:rect id="docshape4" o:spid="_x0000_s1028" style="position:absolute;left:0;text-align:left;margin-left:206pt;margin-top:49.45pt;width:3.25pt;height:.6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" fillcolor="black" stroked="f">
            <w10:wrap anchorx="page"/>
          </v:rect>
        </w:pict>
      </w:r>
      <w:r w:rsidRPr="00DB6C53">
        <w:rPr>
          <w:rFonts w:ascii="Times New Roman" w:hAnsi="Times New Roman" w:cs="Times New Roman"/>
          <w:sz w:val="24"/>
        </w:rPr>
        <w:t>Постачання</w:t>
      </w:r>
      <w:r w:rsidRPr="00DB6C53">
        <w:rPr>
          <w:rFonts w:ascii="Times New Roman" w:hAnsi="Times New Roman" w:cs="Times New Roman"/>
          <w:spacing w:val="70"/>
          <w:sz w:val="24"/>
        </w:rPr>
        <w:t xml:space="preserve"> </w:t>
      </w:r>
      <w:r w:rsidRPr="00DB6C53">
        <w:rPr>
          <w:rFonts w:ascii="Times New Roman" w:hAnsi="Times New Roman" w:cs="Times New Roman"/>
          <w:sz w:val="24"/>
        </w:rPr>
        <w:t>(включення</w:t>
      </w:r>
      <w:r w:rsidRPr="00DB6C53">
        <w:rPr>
          <w:rFonts w:ascii="Times New Roman" w:hAnsi="Times New Roman" w:cs="Times New Roman"/>
          <w:spacing w:val="-11"/>
          <w:sz w:val="24"/>
        </w:rPr>
        <w:t xml:space="preserve"> </w:t>
      </w:r>
      <w:r w:rsidRPr="00DB6C53">
        <w:rPr>
          <w:rFonts w:ascii="Times New Roman" w:hAnsi="Times New Roman" w:cs="Times New Roman"/>
          <w:sz w:val="24"/>
        </w:rPr>
        <w:t>Споживача</w:t>
      </w:r>
      <w:r w:rsidRPr="00DB6C53">
        <w:rPr>
          <w:rFonts w:ascii="Times New Roman" w:hAnsi="Times New Roman" w:cs="Times New Roman"/>
          <w:spacing w:val="-11"/>
          <w:sz w:val="24"/>
        </w:rPr>
        <w:t xml:space="preserve"> </w:t>
      </w:r>
      <w:r w:rsidRPr="00DB6C53">
        <w:rPr>
          <w:rFonts w:ascii="Times New Roman" w:hAnsi="Times New Roman" w:cs="Times New Roman"/>
          <w:sz w:val="24"/>
        </w:rPr>
        <w:t>до</w:t>
      </w:r>
      <w:r w:rsidRPr="00DB6C53">
        <w:rPr>
          <w:rFonts w:ascii="Times New Roman" w:hAnsi="Times New Roman" w:cs="Times New Roman"/>
          <w:spacing w:val="-11"/>
          <w:sz w:val="24"/>
        </w:rPr>
        <w:t xml:space="preserve"> </w:t>
      </w:r>
      <w:r w:rsidRPr="00DB6C53">
        <w:rPr>
          <w:rFonts w:ascii="Times New Roman" w:hAnsi="Times New Roman" w:cs="Times New Roman"/>
          <w:sz w:val="24"/>
        </w:rPr>
        <w:t>Реєстру</w:t>
      </w:r>
      <w:r w:rsidRPr="00DB6C53">
        <w:rPr>
          <w:rFonts w:ascii="Times New Roman" w:hAnsi="Times New Roman" w:cs="Times New Roman"/>
          <w:spacing w:val="-11"/>
          <w:sz w:val="24"/>
        </w:rPr>
        <w:t xml:space="preserve"> </w:t>
      </w:r>
      <w:r w:rsidRPr="00DB6C53">
        <w:rPr>
          <w:rFonts w:ascii="Times New Roman" w:hAnsi="Times New Roman" w:cs="Times New Roman"/>
          <w:sz w:val="24"/>
        </w:rPr>
        <w:t>споживачів</w:t>
      </w:r>
      <w:r w:rsidRPr="00DB6C53">
        <w:rPr>
          <w:rFonts w:ascii="Times New Roman" w:hAnsi="Times New Roman" w:cs="Times New Roman"/>
          <w:spacing w:val="-11"/>
          <w:sz w:val="24"/>
        </w:rPr>
        <w:t xml:space="preserve"> </w:t>
      </w:r>
      <w:r w:rsidRPr="00DB6C53">
        <w:rPr>
          <w:rFonts w:ascii="Times New Roman" w:hAnsi="Times New Roman" w:cs="Times New Roman"/>
          <w:sz w:val="24"/>
        </w:rPr>
        <w:t>Постачальника)</w:t>
      </w:r>
      <w:r w:rsidRPr="00DB6C53">
        <w:rPr>
          <w:rFonts w:ascii="Times New Roman" w:hAnsi="Times New Roman" w:cs="Times New Roman"/>
          <w:spacing w:val="-14"/>
          <w:sz w:val="24"/>
        </w:rPr>
        <w:t xml:space="preserve"> </w:t>
      </w:r>
      <w:r w:rsidRPr="00DB6C53">
        <w:rPr>
          <w:rFonts w:ascii="Times New Roman" w:hAnsi="Times New Roman" w:cs="Times New Roman"/>
          <w:sz w:val="24"/>
        </w:rPr>
        <w:t xml:space="preserve">та </w:t>
      </w:r>
      <w:r w:rsidRPr="00DB6C53">
        <w:rPr>
          <w:rFonts w:ascii="Times New Roman" w:hAnsi="Times New Roman" w:cs="Times New Roman"/>
          <w:spacing w:val="-2"/>
          <w:sz w:val="24"/>
        </w:rPr>
        <w:t>використання</w:t>
      </w:r>
      <w:r w:rsidRPr="00DB6C53">
        <w:rPr>
          <w:rFonts w:ascii="Times New Roman" w:hAnsi="Times New Roman" w:cs="Times New Roman"/>
          <w:spacing w:val="7"/>
          <w:sz w:val="24"/>
        </w:rPr>
        <w:t xml:space="preserve"> </w:t>
      </w:r>
      <w:r w:rsidRPr="00DB6C53">
        <w:rPr>
          <w:rFonts w:ascii="Times New Roman" w:hAnsi="Times New Roman" w:cs="Times New Roman"/>
          <w:spacing w:val="-2"/>
          <w:sz w:val="24"/>
        </w:rPr>
        <w:t>(відбір)</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природного</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газу</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за</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цим</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Договором</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здійснюється</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за</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умови</w:t>
      </w:r>
      <w:r w:rsidRPr="00DB6C53">
        <w:rPr>
          <w:rFonts w:ascii="Times New Roman" w:hAnsi="Times New Roman" w:cs="Times New Roman"/>
          <w:spacing w:val="-13"/>
          <w:sz w:val="24"/>
        </w:rPr>
        <w:t xml:space="preserve"> </w:t>
      </w:r>
      <w:r w:rsidRPr="00DB6C53">
        <w:rPr>
          <w:rFonts w:ascii="Times New Roman" w:hAnsi="Times New Roman" w:cs="Times New Roman"/>
          <w:spacing w:val="-2"/>
          <w:sz w:val="24"/>
        </w:rPr>
        <w:t xml:space="preserve">дотримання </w:t>
      </w:r>
      <w:r w:rsidRPr="00DB6C53">
        <w:rPr>
          <w:rFonts w:ascii="Times New Roman" w:hAnsi="Times New Roman" w:cs="Times New Roman"/>
          <w:sz w:val="24"/>
        </w:rPr>
        <w:t>Споживачем</w:t>
      </w:r>
      <w:r w:rsidRPr="00DB6C53">
        <w:rPr>
          <w:rFonts w:ascii="Times New Roman" w:hAnsi="Times New Roman" w:cs="Times New Roman"/>
          <w:spacing w:val="-11"/>
          <w:sz w:val="24"/>
        </w:rPr>
        <w:t xml:space="preserve"> </w:t>
      </w:r>
      <w:r w:rsidRPr="00DB6C53">
        <w:rPr>
          <w:rFonts w:ascii="Times New Roman" w:hAnsi="Times New Roman" w:cs="Times New Roman"/>
          <w:sz w:val="24"/>
        </w:rPr>
        <w:t>вимог</w:t>
      </w:r>
      <w:r w:rsidRPr="00DB6C53">
        <w:rPr>
          <w:rFonts w:ascii="Times New Roman" w:hAnsi="Times New Roman" w:cs="Times New Roman"/>
          <w:spacing w:val="-11"/>
          <w:sz w:val="24"/>
        </w:rPr>
        <w:t xml:space="preserve"> </w:t>
      </w:r>
      <w:r w:rsidRPr="00DB6C53">
        <w:rPr>
          <w:rFonts w:ascii="Times New Roman" w:hAnsi="Times New Roman" w:cs="Times New Roman"/>
          <w:sz w:val="24"/>
        </w:rPr>
        <w:t>пункту</w:t>
      </w:r>
      <w:r w:rsidRPr="00DB6C53">
        <w:rPr>
          <w:rFonts w:ascii="Times New Roman" w:hAnsi="Times New Roman" w:cs="Times New Roman"/>
          <w:spacing w:val="40"/>
          <w:sz w:val="24"/>
        </w:rPr>
        <w:t xml:space="preserve"> </w:t>
      </w:r>
      <w:r w:rsidRPr="00DB6C53">
        <w:rPr>
          <w:rFonts w:ascii="Times New Roman" w:hAnsi="Times New Roman" w:cs="Times New Roman"/>
          <w:sz w:val="24"/>
        </w:rPr>
        <w:t>5.1</w:t>
      </w:r>
      <w:r w:rsidRPr="00DB6C53">
        <w:rPr>
          <w:rFonts w:ascii="Times New Roman" w:hAnsi="Times New Roman" w:cs="Times New Roman"/>
          <w:spacing w:val="-13"/>
          <w:sz w:val="24"/>
        </w:rPr>
        <w:t xml:space="preserve"> </w:t>
      </w:r>
      <w:r w:rsidRPr="00DB6C53">
        <w:rPr>
          <w:rFonts w:ascii="Times New Roman" w:hAnsi="Times New Roman" w:cs="Times New Roman"/>
          <w:sz w:val="24"/>
        </w:rPr>
        <w:t>цього</w:t>
      </w:r>
      <w:r w:rsidRPr="00DB6C53">
        <w:rPr>
          <w:rFonts w:ascii="Times New Roman" w:hAnsi="Times New Roman" w:cs="Times New Roman"/>
          <w:spacing w:val="-11"/>
          <w:sz w:val="24"/>
        </w:rPr>
        <w:t xml:space="preserve"> </w:t>
      </w:r>
      <w:r w:rsidRPr="00DB6C53">
        <w:rPr>
          <w:rFonts w:ascii="Times New Roman" w:hAnsi="Times New Roman" w:cs="Times New Roman"/>
          <w:sz w:val="24"/>
        </w:rPr>
        <w:t>Договору</w:t>
      </w:r>
      <w:r w:rsidRPr="00DB6C53">
        <w:rPr>
          <w:rFonts w:ascii="Times New Roman" w:hAnsi="Times New Roman" w:cs="Times New Roman"/>
          <w:spacing w:val="-11"/>
          <w:sz w:val="24"/>
        </w:rPr>
        <w:t xml:space="preserve"> </w:t>
      </w:r>
      <w:r w:rsidRPr="00DB6C53">
        <w:rPr>
          <w:rFonts w:ascii="Times New Roman" w:hAnsi="Times New Roman" w:cs="Times New Roman"/>
          <w:sz w:val="24"/>
        </w:rPr>
        <w:t>щодо</w:t>
      </w:r>
      <w:r w:rsidRPr="00DB6C53">
        <w:rPr>
          <w:rFonts w:ascii="Times New Roman" w:hAnsi="Times New Roman" w:cs="Times New Roman"/>
          <w:spacing w:val="-11"/>
          <w:sz w:val="24"/>
        </w:rPr>
        <w:t xml:space="preserve"> </w:t>
      </w:r>
      <w:r w:rsidRPr="00DB6C53">
        <w:rPr>
          <w:rFonts w:ascii="Times New Roman" w:hAnsi="Times New Roman" w:cs="Times New Roman"/>
          <w:sz w:val="24"/>
        </w:rPr>
        <w:t>остаточного</w:t>
      </w:r>
      <w:r w:rsidRPr="00DB6C53">
        <w:rPr>
          <w:rFonts w:ascii="Times New Roman" w:hAnsi="Times New Roman" w:cs="Times New Roman"/>
          <w:spacing w:val="-11"/>
          <w:sz w:val="24"/>
        </w:rPr>
        <w:t xml:space="preserve"> </w:t>
      </w:r>
      <w:r w:rsidRPr="00DB6C53">
        <w:rPr>
          <w:rFonts w:ascii="Times New Roman" w:hAnsi="Times New Roman" w:cs="Times New Roman"/>
          <w:sz w:val="24"/>
        </w:rPr>
        <w:t>розрахунку</w:t>
      </w:r>
      <w:r w:rsidRPr="00DB6C53">
        <w:rPr>
          <w:rFonts w:ascii="Times New Roman" w:hAnsi="Times New Roman" w:cs="Times New Roman"/>
          <w:spacing w:val="-11"/>
          <w:sz w:val="24"/>
        </w:rPr>
        <w:t xml:space="preserve"> </w:t>
      </w:r>
      <w:r w:rsidRPr="00DB6C53">
        <w:rPr>
          <w:rFonts w:ascii="Times New Roman" w:hAnsi="Times New Roman" w:cs="Times New Roman"/>
          <w:sz w:val="24"/>
        </w:rPr>
        <w:t>за</w:t>
      </w:r>
      <w:r w:rsidRPr="00DB6C53">
        <w:rPr>
          <w:rFonts w:ascii="Times New Roman" w:hAnsi="Times New Roman" w:cs="Times New Roman"/>
          <w:spacing w:val="-11"/>
          <w:sz w:val="24"/>
        </w:rPr>
        <w:t xml:space="preserve"> </w:t>
      </w:r>
      <w:r w:rsidRPr="00DB6C53">
        <w:rPr>
          <w:rFonts w:ascii="Times New Roman" w:hAnsi="Times New Roman" w:cs="Times New Roman"/>
          <w:sz w:val="24"/>
        </w:rPr>
        <w:t>фактично переданий природний газ.».</w:t>
      </w:r>
    </w:p>
    <w:p w:rsidR="0056420F" w:rsidRPr="00DB6C53" w:rsidRDefault="0056420F" w:rsidP="0070775C">
      <w:pPr>
        <w:pStyle w:val="1f2"/>
        <w:widowControl w:val="0"/>
        <w:numPr>
          <w:ilvl w:val="1"/>
          <w:numId w:val="31"/>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Постачальник</w:t>
      </w:r>
      <w:r w:rsidRPr="00DB6C53">
        <w:rPr>
          <w:rFonts w:ascii="Times New Roman" w:hAnsi="Times New Roman" w:cs="Times New Roman"/>
          <w:spacing w:val="-8"/>
          <w:sz w:val="24"/>
        </w:rPr>
        <w:t xml:space="preserve"> </w:t>
      </w:r>
      <w:r w:rsidRPr="00DB6C53">
        <w:rPr>
          <w:rFonts w:ascii="Times New Roman" w:hAnsi="Times New Roman" w:cs="Times New Roman"/>
          <w:sz w:val="24"/>
        </w:rPr>
        <w:t>із</w:t>
      </w:r>
      <w:r w:rsidRPr="00DB6C53">
        <w:rPr>
          <w:rFonts w:ascii="Times New Roman" w:hAnsi="Times New Roman" w:cs="Times New Roman"/>
          <w:spacing w:val="-8"/>
          <w:sz w:val="24"/>
        </w:rPr>
        <w:t xml:space="preserve"> </w:t>
      </w:r>
      <w:r w:rsidRPr="00DB6C53">
        <w:rPr>
          <w:rFonts w:ascii="Times New Roman" w:hAnsi="Times New Roman" w:cs="Times New Roman"/>
          <w:sz w:val="24"/>
        </w:rPr>
        <w:t>застосуванням</w:t>
      </w:r>
      <w:r w:rsidRPr="00DB6C53">
        <w:rPr>
          <w:rFonts w:ascii="Times New Roman" w:hAnsi="Times New Roman" w:cs="Times New Roman"/>
          <w:spacing w:val="-8"/>
          <w:sz w:val="24"/>
        </w:rPr>
        <w:t xml:space="preserve"> </w:t>
      </w:r>
      <w:r w:rsidRPr="00DB6C53">
        <w:rPr>
          <w:rFonts w:ascii="Times New Roman" w:hAnsi="Times New Roman" w:cs="Times New Roman"/>
          <w:sz w:val="24"/>
        </w:rPr>
        <w:t>ресурсів</w:t>
      </w:r>
      <w:r w:rsidRPr="00DB6C53">
        <w:rPr>
          <w:rFonts w:ascii="Times New Roman" w:hAnsi="Times New Roman" w:cs="Times New Roman"/>
          <w:spacing w:val="-8"/>
          <w:sz w:val="24"/>
        </w:rPr>
        <w:t xml:space="preserve"> </w:t>
      </w:r>
      <w:r w:rsidRPr="00DB6C53">
        <w:rPr>
          <w:rFonts w:ascii="Times New Roman" w:hAnsi="Times New Roman" w:cs="Times New Roman"/>
          <w:sz w:val="24"/>
        </w:rPr>
        <w:t>Інформаційної</w:t>
      </w:r>
      <w:r w:rsidRPr="00DB6C53">
        <w:rPr>
          <w:rFonts w:ascii="Times New Roman" w:hAnsi="Times New Roman" w:cs="Times New Roman"/>
          <w:spacing w:val="-8"/>
          <w:sz w:val="24"/>
        </w:rPr>
        <w:t xml:space="preserve"> </w:t>
      </w:r>
      <w:r w:rsidRPr="00DB6C53">
        <w:rPr>
          <w:rFonts w:ascii="Times New Roman" w:hAnsi="Times New Roman" w:cs="Times New Roman"/>
          <w:sz w:val="24"/>
        </w:rPr>
        <w:t>платформи</w:t>
      </w:r>
      <w:r w:rsidRPr="00DB6C53">
        <w:rPr>
          <w:rFonts w:ascii="Times New Roman" w:hAnsi="Times New Roman" w:cs="Times New Roman"/>
          <w:spacing w:val="-8"/>
          <w:sz w:val="24"/>
        </w:rPr>
        <w:t xml:space="preserve"> </w:t>
      </w:r>
      <w:r w:rsidRPr="00DB6C53">
        <w:rPr>
          <w:rFonts w:ascii="Times New Roman" w:hAnsi="Times New Roman" w:cs="Times New Roman"/>
          <w:sz w:val="24"/>
        </w:rPr>
        <w:t>Оператора</w:t>
      </w:r>
      <w:r w:rsidRPr="00DB6C53">
        <w:rPr>
          <w:rFonts w:ascii="Times New Roman" w:hAnsi="Times New Roman" w:cs="Times New Roman"/>
          <w:spacing w:val="-8"/>
          <w:sz w:val="24"/>
        </w:rPr>
        <w:t xml:space="preserve"> </w:t>
      </w:r>
      <w:r w:rsidRPr="00DB6C53">
        <w:rPr>
          <w:rFonts w:ascii="Times New Roman" w:hAnsi="Times New Roman" w:cs="Times New Roman"/>
          <w:sz w:val="24"/>
        </w:rPr>
        <w:t>ГТС та Споживач здійснюють щоденний моніторинг фактично відібраного Споживачем обсягу природного газу.</w:t>
      </w:r>
    </w:p>
    <w:p w:rsidR="0056420F" w:rsidRPr="00DB6C53" w:rsidRDefault="0056420F" w:rsidP="0070775C">
      <w:pPr>
        <w:pStyle w:val="BodyText0"/>
        <w:ind w:right="-1" w:firstLine="567"/>
        <w:jc w:val="both"/>
      </w:pPr>
      <w:r w:rsidRPr="00DB6C53">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DB6C53">
        <w:rPr>
          <w:spacing w:val="35"/>
        </w:rPr>
        <w:t xml:space="preserve"> </w:t>
      </w:r>
      <w:r w:rsidRPr="00DB6C53">
        <w:t>– оперативну</w:t>
      </w:r>
      <w:r w:rsidRPr="00DB6C53">
        <w:rPr>
          <w:spacing w:val="-4"/>
        </w:rPr>
        <w:t xml:space="preserve"> </w:t>
      </w:r>
      <w:r w:rsidRPr="00DB6C53">
        <w:t>інформацію</w:t>
      </w:r>
      <w:r w:rsidRPr="00DB6C53">
        <w:rPr>
          <w:spacing w:val="-4"/>
        </w:rPr>
        <w:t xml:space="preserve"> </w:t>
      </w:r>
      <w:r w:rsidRPr="00DB6C53">
        <w:t>щодо</w:t>
      </w:r>
      <w:r w:rsidRPr="00DB6C53">
        <w:rPr>
          <w:spacing w:val="-4"/>
        </w:rPr>
        <w:t xml:space="preserve"> </w:t>
      </w:r>
      <w:r w:rsidRPr="00DB6C53">
        <w:t>фактичних</w:t>
      </w:r>
      <w:r w:rsidRPr="00DB6C53">
        <w:rPr>
          <w:spacing w:val="-4"/>
        </w:rPr>
        <w:t xml:space="preserve"> </w:t>
      </w:r>
      <w:r w:rsidRPr="00DB6C53">
        <w:t>обсягів</w:t>
      </w:r>
      <w:r w:rsidRPr="00DB6C53">
        <w:rPr>
          <w:spacing w:val="-4"/>
        </w:rPr>
        <w:t xml:space="preserve"> </w:t>
      </w:r>
      <w:r w:rsidRPr="00DB6C53">
        <w:t>використання</w:t>
      </w:r>
      <w:r w:rsidRPr="00DB6C53">
        <w:rPr>
          <w:spacing w:val="-4"/>
        </w:rPr>
        <w:t xml:space="preserve"> </w:t>
      </w:r>
      <w:r w:rsidRPr="00DB6C53">
        <w:t>газу</w:t>
      </w:r>
      <w:r w:rsidRPr="00DB6C53">
        <w:rPr>
          <w:spacing w:val="-4"/>
        </w:rPr>
        <w:t xml:space="preserve"> </w:t>
      </w:r>
      <w:r w:rsidRPr="00DB6C53">
        <w:t>за</w:t>
      </w:r>
      <w:r w:rsidRPr="00DB6C53">
        <w:rPr>
          <w:spacing w:val="-4"/>
        </w:rPr>
        <w:t xml:space="preserve"> </w:t>
      </w:r>
      <w:r w:rsidRPr="00DB6C53">
        <w:t>минулу</w:t>
      </w:r>
      <w:r w:rsidRPr="00DB6C53">
        <w:rPr>
          <w:spacing w:val="-4"/>
        </w:rPr>
        <w:t xml:space="preserve"> </w:t>
      </w:r>
      <w:r w:rsidRPr="00DB6C53">
        <w:t>добу,</w:t>
      </w:r>
      <w:r w:rsidRPr="00DB6C53">
        <w:rPr>
          <w:spacing w:val="-4"/>
        </w:rPr>
        <w:t xml:space="preserve"> </w:t>
      </w:r>
      <w:r w:rsidRPr="00DB6C53">
        <w:t>планових обсягів використання газу на наступну добу та до</w:t>
      </w:r>
      <w:r w:rsidRPr="00DB6C53">
        <w:rPr>
          <w:spacing w:val="80"/>
        </w:rPr>
        <w:t xml:space="preserve"> </w:t>
      </w:r>
      <w:r w:rsidRPr="00DB6C53">
        <w:t>24:00 поточної доби - оперативну інформацію щодо використання газу за поточну добу.</w:t>
      </w:r>
    </w:p>
    <w:p w:rsidR="0056420F" w:rsidRPr="00DB6C53" w:rsidRDefault="0056420F" w:rsidP="0070775C">
      <w:pPr>
        <w:pStyle w:val="1f2"/>
        <w:widowControl w:val="0"/>
        <w:numPr>
          <w:ilvl w:val="1"/>
          <w:numId w:val="31"/>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Приймання-передача газу, переданого Постачальником Споживачеві у відповідному</w:t>
      </w:r>
      <w:r w:rsidRPr="00DB6C53">
        <w:rPr>
          <w:rFonts w:ascii="Times New Roman" w:hAnsi="Times New Roman" w:cs="Times New Roman"/>
          <w:spacing w:val="-6"/>
          <w:sz w:val="24"/>
        </w:rPr>
        <w:t xml:space="preserve"> </w:t>
      </w:r>
      <w:r w:rsidRPr="00DB6C53">
        <w:rPr>
          <w:rFonts w:ascii="Times New Roman" w:hAnsi="Times New Roman" w:cs="Times New Roman"/>
          <w:sz w:val="24"/>
        </w:rPr>
        <w:t>розрахунковому</w:t>
      </w:r>
      <w:r w:rsidRPr="00DB6C53">
        <w:rPr>
          <w:rFonts w:ascii="Times New Roman" w:hAnsi="Times New Roman" w:cs="Times New Roman"/>
          <w:spacing w:val="-6"/>
          <w:sz w:val="24"/>
        </w:rPr>
        <w:t xml:space="preserve"> </w:t>
      </w:r>
      <w:r w:rsidRPr="00DB6C53">
        <w:rPr>
          <w:rFonts w:ascii="Times New Roman" w:hAnsi="Times New Roman" w:cs="Times New Roman"/>
          <w:sz w:val="24"/>
        </w:rPr>
        <w:t>періоді,</w:t>
      </w:r>
      <w:r w:rsidRPr="00DB6C53">
        <w:rPr>
          <w:rFonts w:ascii="Times New Roman" w:hAnsi="Times New Roman" w:cs="Times New Roman"/>
          <w:spacing w:val="-6"/>
          <w:sz w:val="24"/>
        </w:rPr>
        <w:t xml:space="preserve"> </w:t>
      </w:r>
      <w:r w:rsidRPr="00DB6C53">
        <w:rPr>
          <w:rFonts w:ascii="Times New Roman" w:hAnsi="Times New Roman" w:cs="Times New Roman"/>
          <w:sz w:val="24"/>
        </w:rPr>
        <w:t>оформлюється</w:t>
      </w:r>
      <w:r w:rsidRPr="00DB6C53">
        <w:rPr>
          <w:rFonts w:ascii="Times New Roman" w:hAnsi="Times New Roman" w:cs="Times New Roman"/>
          <w:spacing w:val="-6"/>
          <w:sz w:val="24"/>
        </w:rPr>
        <w:t xml:space="preserve"> </w:t>
      </w:r>
      <w:r w:rsidRPr="00DB6C53">
        <w:rPr>
          <w:rFonts w:ascii="Times New Roman" w:hAnsi="Times New Roman" w:cs="Times New Roman"/>
          <w:sz w:val="24"/>
        </w:rPr>
        <w:t>актом</w:t>
      </w:r>
      <w:r w:rsidRPr="00DB6C53">
        <w:rPr>
          <w:rFonts w:ascii="Times New Roman" w:hAnsi="Times New Roman" w:cs="Times New Roman"/>
          <w:spacing w:val="-6"/>
          <w:sz w:val="24"/>
        </w:rPr>
        <w:t xml:space="preserve"> </w:t>
      </w:r>
      <w:r w:rsidRPr="00DB6C53">
        <w:rPr>
          <w:rFonts w:ascii="Times New Roman" w:hAnsi="Times New Roman" w:cs="Times New Roman"/>
          <w:sz w:val="24"/>
        </w:rPr>
        <w:t>приймання-передачі</w:t>
      </w:r>
      <w:r w:rsidRPr="00DB6C53">
        <w:rPr>
          <w:rFonts w:ascii="Times New Roman" w:hAnsi="Times New Roman" w:cs="Times New Roman"/>
          <w:spacing w:val="-6"/>
          <w:sz w:val="24"/>
        </w:rPr>
        <w:t xml:space="preserve"> </w:t>
      </w:r>
      <w:r w:rsidRPr="00DB6C53">
        <w:rPr>
          <w:rFonts w:ascii="Times New Roman" w:hAnsi="Times New Roman" w:cs="Times New Roman"/>
          <w:sz w:val="24"/>
        </w:rPr>
        <w:t>газу.</w:t>
      </w:r>
    </w:p>
    <w:p w:rsidR="0056420F" w:rsidRPr="00DB6C53" w:rsidRDefault="0056420F" w:rsidP="0070775C">
      <w:pPr>
        <w:pStyle w:val="1f2"/>
        <w:widowControl w:val="0"/>
        <w:numPr>
          <w:ilvl w:val="2"/>
          <w:numId w:val="31"/>
        </w:numPr>
        <w:tabs>
          <w:tab w:val="left" w:pos="140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Споживач зобов'язується надати Постачальнику не пізніше 5-го</w:t>
      </w:r>
      <w:r w:rsidRPr="00DB6C53">
        <w:rPr>
          <w:rFonts w:ascii="Times New Roman" w:hAnsi="Times New Roman" w:cs="Times New Roman"/>
          <w:spacing w:val="40"/>
          <w:sz w:val="24"/>
        </w:rPr>
        <w:t xml:space="preserve"> </w:t>
      </w:r>
      <w:r w:rsidRPr="00DB6C53">
        <w:rPr>
          <w:rFonts w:ascii="Times New Roman" w:hAnsi="Times New Roman" w:cs="Times New Roman"/>
          <w:sz w:val="24"/>
        </w:rPr>
        <w:t>(п’ято</w:t>
      </w:r>
      <w:r w:rsidRPr="00DB6C53">
        <w:rPr>
          <w:rFonts w:ascii="Times New Roman" w:hAnsi="Times New Roman" w:cs="Times New Roman"/>
          <w:sz w:val="24"/>
          <w:u w:val="single"/>
        </w:rPr>
        <w:t>г</w:t>
      </w:r>
      <w:r w:rsidRPr="00DB6C53">
        <w:rPr>
          <w:rFonts w:ascii="Times New Roman" w:hAnsi="Times New Roman" w:cs="Times New Roman"/>
          <w:sz w:val="24"/>
        </w:rPr>
        <w:t>о) числа місяця,</w:t>
      </w:r>
      <w:r w:rsidRPr="00DB6C53">
        <w:rPr>
          <w:rFonts w:ascii="Times New Roman" w:hAnsi="Times New Roman" w:cs="Times New Roman"/>
          <w:spacing w:val="-6"/>
          <w:sz w:val="24"/>
        </w:rPr>
        <w:t xml:space="preserve"> </w:t>
      </w:r>
      <w:r w:rsidRPr="00DB6C53">
        <w:rPr>
          <w:rFonts w:ascii="Times New Roman" w:hAnsi="Times New Roman" w:cs="Times New Roman"/>
          <w:sz w:val="24"/>
        </w:rPr>
        <w:t>наступного</w:t>
      </w:r>
      <w:r w:rsidRPr="00DB6C53">
        <w:rPr>
          <w:rFonts w:ascii="Times New Roman" w:hAnsi="Times New Roman" w:cs="Times New Roman"/>
          <w:spacing w:val="-6"/>
          <w:sz w:val="24"/>
        </w:rPr>
        <w:t xml:space="preserve"> </w:t>
      </w:r>
      <w:r w:rsidRPr="00DB6C53">
        <w:rPr>
          <w:rFonts w:ascii="Times New Roman" w:hAnsi="Times New Roman" w:cs="Times New Roman"/>
          <w:sz w:val="24"/>
        </w:rPr>
        <w:t>за</w:t>
      </w:r>
      <w:r w:rsidRPr="00DB6C53">
        <w:rPr>
          <w:rFonts w:ascii="Times New Roman" w:hAnsi="Times New Roman" w:cs="Times New Roman"/>
          <w:spacing w:val="-6"/>
          <w:sz w:val="24"/>
        </w:rPr>
        <w:t xml:space="preserve"> </w:t>
      </w:r>
      <w:r w:rsidRPr="00DB6C53">
        <w:rPr>
          <w:rFonts w:ascii="Times New Roman" w:hAnsi="Times New Roman" w:cs="Times New Roman"/>
          <w:sz w:val="24"/>
        </w:rPr>
        <w:t>розрахунковим</w:t>
      </w:r>
      <w:r w:rsidRPr="00DB6C53">
        <w:rPr>
          <w:rFonts w:ascii="Times New Roman" w:hAnsi="Times New Roman" w:cs="Times New Roman"/>
          <w:spacing w:val="-6"/>
          <w:sz w:val="24"/>
        </w:rPr>
        <w:t xml:space="preserve"> </w:t>
      </w:r>
      <w:r w:rsidRPr="00DB6C53">
        <w:rPr>
          <w:rFonts w:ascii="Times New Roman" w:hAnsi="Times New Roman" w:cs="Times New Roman"/>
          <w:sz w:val="24"/>
        </w:rPr>
        <w:t>періодом,</w:t>
      </w:r>
      <w:r w:rsidRPr="00DB6C53">
        <w:rPr>
          <w:rFonts w:ascii="Times New Roman" w:hAnsi="Times New Roman" w:cs="Times New Roman"/>
          <w:spacing w:val="-6"/>
          <w:sz w:val="24"/>
        </w:rPr>
        <w:t xml:space="preserve"> </w:t>
      </w:r>
      <w:r w:rsidRPr="00DB6C53">
        <w:rPr>
          <w:rFonts w:ascii="Times New Roman" w:hAnsi="Times New Roman" w:cs="Times New Roman"/>
          <w:sz w:val="24"/>
        </w:rPr>
        <w:t>завірену</w:t>
      </w:r>
      <w:r w:rsidRPr="00DB6C53">
        <w:rPr>
          <w:rFonts w:ascii="Times New Roman" w:hAnsi="Times New Roman" w:cs="Times New Roman"/>
          <w:spacing w:val="-6"/>
          <w:sz w:val="24"/>
        </w:rPr>
        <w:t xml:space="preserve"> </w:t>
      </w:r>
      <w:r w:rsidRPr="00DB6C53">
        <w:rPr>
          <w:rFonts w:ascii="Times New Roman" w:hAnsi="Times New Roman" w:cs="Times New Roman"/>
          <w:sz w:val="24"/>
        </w:rPr>
        <w:t>належним</w:t>
      </w:r>
      <w:r w:rsidRPr="00DB6C53">
        <w:rPr>
          <w:rFonts w:ascii="Times New Roman" w:hAnsi="Times New Roman" w:cs="Times New Roman"/>
          <w:spacing w:val="-6"/>
          <w:sz w:val="24"/>
        </w:rPr>
        <w:t xml:space="preserve"> </w:t>
      </w:r>
      <w:r w:rsidRPr="00DB6C53">
        <w:rPr>
          <w:rFonts w:ascii="Times New Roman" w:hAnsi="Times New Roman" w:cs="Times New Roman"/>
          <w:sz w:val="24"/>
        </w:rPr>
        <w:t>чином</w:t>
      </w:r>
      <w:r w:rsidRPr="00DB6C53">
        <w:rPr>
          <w:rFonts w:ascii="Times New Roman" w:hAnsi="Times New Roman" w:cs="Times New Roman"/>
          <w:spacing w:val="-6"/>
          <w:sz w:val="24"/>
        </w:rPr>
        <w:t xml:space="preserve"> </w:t>
      </w:r>
      <w:r w:rsidRPr="00DB6C53">
        <w:rPr>
          <w:rFonts w:ascii="Times New Roman" w:hAnsi="Times New Roman" w:cs="Times New Roman"/>
          <w:sz w:val="24"/>
        </w:rPr>
        <w:t>копію</w:t>
      </w:r>
      <w:r w:rsidRPr="00DB6C53">
        <w:rPr>
          <w:rFonts w:ascii="Times New Roman" w:hAnsi="Times New Roman" w:cs="Times New Roman"/>
          <w:spacing w:val="-6"/>
          <w:sz w:val="24"/>
        </w:rPr>
        <w:t xml:space="preserve"> </w:t>
      </w:r>
      <w:r w:rsidRPr="00DB6C53">
        <w:rPr>
          <w:rFonts w:ascii="Times New Roman" w:hAnsi="Times New Roman" w:cs="Times New Roman"/>
          <w:sz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6420F" w:rsidRPr="00DB6C53" w:rsidRDefault="0056420F" w:rsidP="0070775C">
      <w:pPr>
        <w:pStyle w:val="1f2"/>
        <w:widowControl w:val="0"/>
        <w:numPr>
          <w:ilvl w:val="2"/>
          <w:numId w:val="31"/>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rPr>
        <w:t>На підставі отриманих від Споживача даних та даних щодо остаточної алокації відборів</w:t>
      </w:r>
      <w:r w:rsidRPr="00DB6C53">
        <w:rPr>
          <w:rFonts w:ascii="Times New Roman" w:hAnsi="Times New Roman" w:cs="Times New Roman"/>
          <w:spacing w:val="-6"/>
          <w:sz w:val="24"/>
        </w:rPr>
        <w:t xml:space="preserve"> </w:t>
      </w:r>
      <w:r w:rsidRPr="00DB6C53">
        <w:rPr>
          <w:rFonts w:ascii="Times New Roman" w:hAnsi="Times New Roman" w:cs="Times New Roman"/>
          <w:sz w:val="24"/>
        </w:rPr>
        <w:t>Споживача</w:t>
      </w:r>
      <w:r w:rsidRPr="00DB6C53">
        <w:rPr>
          <w:rFonts w:ascii="Times New Roman" w:hAnsi="Times New Roman" w:cs="Times New Roman"/>
          <w:spacing w:val="-6"/>
          <w:sz w:val="24"/>
        </w:rPr>
        <w:t xml:space="preserve"> </w:t>
      </w:r>
      <w:r w:rsidRPr="00DB6C53">
        <w:rPr>
          <w:rFonts w:ascii="Times New Roman" w:hAnsi="Times New Roman" w:cs="Times New Roman"/>
          <w:sz w:val="24"/>
        </w:rPr>
        <w:t>на</w:t>
      </w:r>
      <w:r w:rsidRPr="00DB6C53">
        <w:rPr>
          <w:rFonts w:ascii="Times New Roman" w:hAnsi="Times New Roman" w:cs="Times New Roman"/>
          <w:spacing w:val="-6"/>
          <w:sz w:val="24"/>
        </w:rPr>
        <w:t xml:space="preserve"> </w:t>
      </w:r>
      <w:r w:rsidRPr="00DB6C53">
        <w:rPr>
          <w:rFonts w:ascii="Times New Roman" w:hAnsi="Times New Roman" w:cs="Times New Roman"/>
          <w:sz w:val="24"/>
        </w:rPr>
        <w:t>Інформаційній</w:t>
      </w:r>
      <w:r w:rsidRPr="00DB6C53">
        <w:rPr>
          <w:rFonts w:ascii="Times New Roman" w:hAnsi="Times New Roman" w:cs="Times New Roman"/>
          <w:spacing w:val="-6"/>
          <w:sz w:val="24"/>
        </w:rPr>
        <w:t xml:space="preserve"> </w:t>
      </w:r>
      <w:r w:rsidRPr="00DB6C53">
        <w:rPr>
          <w:rFonts w:ascii="Times New Roman" w:hAnsi="Times New Roman" w:cs="Times New Roman"/>
          <w:sz w:val="24"/>
        </w:rPr>
        <w:t>платформі</w:t>
      </w:r>
      <w:r w:rsidRPr="00DB6C53">
        <w:rPr>
          <w:rFonts w:ascii="Times New Roman" w:hAnsi="Times New Roman" w:cs="Times New Roman"/>
          <w:spacing w:val="-6"/>
          <w:sz w:val="24"/>
        </w:rPr>
        <w:t xml:space="preserve"> </w:t>
      </w:r>
      <w:r w:rsidRPr="00DB6C53">
        <w:rPr>
          <w:rFonts w:ascii="Times New Roman" w:hAnsi="Times New Roman" w:cs="Times New Roman"/>
          <w:sz w:val="24"/>
        </w:rPr>
        <w:t>Оператора</w:t>
      </w:r>
      <w:r w:rsidRPr="00DB6C53">
        <w:rPr>
          <w:rFonts w:ascii="Times New Roman" w:hAnsi="Times New Roman" w:cs="Times New Roman"/>
          <w:spacing w:val="-6"/>
          <w:sz w:val="24"/>
        </w:rPr>
        <w:t xml:space="preserve"> </w:t>
      </w:r>
      <w:r w:rsidRPr="00DB6C53">
        <w:rPr>
          <w:rFonts w:ascii="Times New Roman" w:hAnsi="Times New Roman" w:cs="Times New Roman"/>
          <w:sz w:val="24"/>
        </w:rPr>
        <w:t>ГТС</w:t>
      </w:r>
      <w:r w:rsidRPr="00DB6C53">
        <w:rPr>
          <w:rFonts w:ascii="Times New Roman" w:hAnsi="Times New Roman" w:cs="Times New Roman"/>
          <w:spacing w:val="-6"/>
          <w:sz w:val="24"/>
        </w:rPr>
        <w:t xml:space="preserve"> </w:t>
      </w:r>
      <w:r w:rsidRPr="00DB6C53">
        <w:rPr>
          <w:rFonts w:ascii="Times New Roman" w:hAnsi="Times New Roman" w:cs="Times New Roman"/>
          <w:sz w:val="24"/>
        </w:rPr>
        <w:t>Постачальник</w:t>
      </w:r>
      <w:r w:rsidRPr="00DB6C53">
        <w:rPr>
          <w:rFonts w:ascii="Times New Roman" w:hAnsi="Times New Roman" w:cs="Times New Roman"/>
          <w:spacing w:val="-6"/>
          <w:sz w:val="24"/>
        </w:rPr>
        <w:t xml:space="preserve"> </w:t>
      </w:r>
      <w:r w:rsidRPr="00DB6C53">
        <w:rPr>
          <w:rFonts w:ascii="Times New Roman" w:hAnsi="Times New Roman" w:cs="Times New Roman"/>
          <w:sz w:val="24"/>
        </w:rPr>
        <w:t>готує</w:t>
      </w:r>
      <w:r w:rsidRPr="00DB6C53">
        <w:rPr>
          <w:rFonts w:ascii="Times New Roman" w:hAnsi="Times New Roman" w:cs="Times New Roman"/>
          <w:spacing w:val="-6"/>
          <w:sz w:val="24"/>
        </w:rPr>
        <w:t xml:space="preserve"> </w:t>
      </w:r>
      <w:r w:rsidRPr="00DB6C53">
        <w:rPr>
          <w:rFonts w:ascii="Times New Roman" w:hAnsi="Times New Roman" w:cs="Times New Roman"/>
          <w:sz w:val="24"/>
        </w:rPr>
        <w:t>та</w:t>
      </w:r>
      <w:r w:rsidRPr="00DB6C53">
        <w:rPr>
          <w:rFonts w:ascii="Times New Roman" w:hAnsi="Times New Roman" w:cs="Times New Roman"/>
          <w:spacing w:val="-6"/>
          <w:sz w:val="24"/>
        </w:rPr>
        <w:t xml:space="preserve"> </w:t>
      </w:r>
      <w:r w:rsidRPr="00DB6C53">
        <w:rPr>
          <w:rFonts w:ascii="Times New Roman" w:hAnsi="Times New Roman" w:cs="Times New Roman"/>
          <w:sz w:val="24"/>
        </w:rPr>
        <w:t>надає Споживачу два примірники акту приймання</w:t>
      </w:r>
      <w:r w:rsidRPr="00DB6C53">
        <w:rPr>
          <w:rFonts w:ascii="Times New Roman" w:hAnsi="Times New Roman" w:cs="Times New Roman"/>
          <w:sz w:val="24"/>
          <w:szCs w:val="24"/>
        </w:rPr>
        <w:t>-передачі за відповідний розрахунковий період (далі також – акт), підписані уповноваженим представником Постачальника.</w:t>
      </w:r>
    </w:p>
    <w:p w:rsidR="0056420F" w:rsidRPr="00DB6C53" w:rsidRDefault="0056420F" w:rsidP="0070775C">
      <w:pPr>
        <w:pStyle w:val="1f2"/>
        <w:widowControl w:val="0"/>
        <w:numPr>
          <w:ilvl w:val="2"/>
          <w:numId w:val="31"/>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протягом</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2-х</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(двох)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робочих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днів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одержання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акту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DB6C53">
        <w:rPr>
          <w:rFonts w:ascii="Times New Roman" w:hAnsi="Times New Roman" w:cs="Times New Roman"/>
          <w:spacing w:val="-2"/>
          <w:sz w:val="24"/>
          <w:szCs w:val="24"/>
        </w:rPr>
        <w:t>підписання.</w:t>
      </w:r>
    </w:p>
    <w:p w:rsidR="0056420F" w:rsidRPr="00DB6C53" w:rsidRDefault="0056420F" w:rsidP="0070775C">
      <w:pPr>
        <w:pStyle w:val="1f2"/>
        <w:widowControl w:val="0"/>
        <w:numPr>
          <w:ilvl w:val="2"/>
          <w:numId w:val="31"/>
        </w:numPr>
        <w:tabs>
          <w:tab w:val="left" w:pos="1408"/>
          <w:tab w:val="left" w:pos="7148"/>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випадку</w:t>
      </w:r>
      <w:r w:rsidRPr="00DB6C53">
        <w:rPr>
          <w:rFonts w:ascii="Times New Roman" w:hAnsi="Times New Roman" w:cs="Times New Roman"/>
          <w:spacing w:val="54"/>
          <w:sz w:val="24"/>
          <w:szCs w:val="24"/>
        </w:rPr>
        <w:t xml:space="preserve"> </w:t>
      </w:r>
      <w:r w:rsidRPr="00DB6C53">
        <w:rPr>
          <w:rFonts w:ascii="Times New Roman" w:hAnsi="Times New Roman" w:cs="Times New Roman"/>
          <w:sz w:val="24"/>
          <w:szCs w:val="24"/>
        </w:rPr>
        <w:t>неповернення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8"/>
          <w:sz w:val="24"/>
          <w:szCs w:val="24"/>
        </w:rPr>
        <w:t xml:space="preserve"> </w:t>
      </w:r>
      <w:r w:rsidRPr="00DB6C53">
        <w:rPr>
          <w:rFonts w:ascii="Times New Roman" w:hAnsi="Times New Roman" w:cs="Times New Roman"/>
          <w:spacing w:val="-2"/>
          <w:sz w:val="24"/>
          <w:szCs w:val="24"/>
        </w:rPr>
        <w:t>підписаного</w:t>
      </w:r>
      <w:r w:rsidRPr="00DB6C53">
        <w:rPr>
          <w:rFonts w:ascii="Times New Roman" w:hAnsi="Times New Roman" w:cs="Times New Roman"/>
          <w:sz w:val="24"/>
          <w:szCs w:val="24"/>
        </w:rPr>
        <w:tab/>
        <w:t>оригіналу</w:t>
      </w:r>
      <w:r w:rsidRPr="00DB6C53">
        <w:rPr>
          <w:rFonts w:ascii="Times New Roman" w:hAnsi="Times New Roman" w:cs="Times New Roman"/>
          <w:spacing w:val="66"/>
          <w:sz w:val="24"/>
          <w:szCs w:val="24"/>
        </w:rPr>
        <w:t xml:space="preserve"> </w:t>
      </w:r>
      <w:r w:rsidRPr="00DB6C53">
        <w:rPr>
          <w:rFonts w:ascii="Times New Roman" w:hAnsi="Times New Roman" w:cs="Times New Roman"/>
          <w:sz w:val="24"/>
          <w:szCs w:val="24"/>
        </w:rPr>
        <w:t>акту</w:t>
      </w:r>
      <w:r w:rsidRPr="00DB6C53">
        <w:rPr>
          <w:rFonts w:ascii="Times New Roman" w:hAnsi="Times New Roman" w:cs="Times New Roman"/>
          <w:spacing w:val="67"/>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8"/>
          <w:sz w:val="24"/>
          <w:szCs w:val="24"/>
        </w:rPr>
        <w:t xml:space="preserve"> </w:t>
      </w:r>
      <w:r w:rsidRPr="00DB6C53">
        <w:rPr>
          <w:rFonts w:ascii="Times New Roman" w:hAnsi="Times New Roman" w:cs="Times New Roman"/>
          <w:sz w:val="24"/>
          <w:szCs w:val="24"/>
        </w:rPr>
        <w:t>15-</w:t>
      </w:r>
      <w:r w:rsidRPr="00DB6C53">
        <w:rPr>
          <w:rFonts w:ascii="Times New Roman" w:hAnsi="Times New Roman" w:cs="Times New Roman"/>
          <w:spacing w:val="-5"/>
          <w:sz w:val="24"/>
          <w:szCs w:val="24"/>
        </w:rPr>
        <w:t xml:space="preserve">го </w:t>
      </w:r>
      <w:r>
        <w:rPr>
          <w:noProof/>
          <w:lang w:val="uk-UA" w:eastAsia="uk-UA"/>
        </w:rPr>
        <w:pict>
          <v:rect id="docshape5" o:spid="_x0000_s1029" style="position:absolute;left:0;text-align:left;margin-left:529.2pt;margin-top:61.55pt;width:6.45pt;height:.6pt;z-index:-25166131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AcwIAAPY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" fillcolor="black" stroked="f">
            <w10:wrap anchorx="page"/>
          </v:rect>
        </w:pict>
      </w:r>
      <w:r w:rsidRPr="00DB6C53">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DB6C53">
        <w:rPr>
          <w:rFonts w:ascii="Times New Roman" w:hAnsi="Times New Roman" w:cs="Times New Roman"/>
          <w:spacing w:val="39"/>
          <w:sz w:val="24"/>
          <w:szCs w:val="24"/>
        </w:rPr>
        <w:t xml:space="preserve"> </w:t>
      </w:r>
      <w:r w:rsidRPr="00DB6C53">
        <w:rPr>
          <w:rFonts w:ascii="Times New Roman" w:hAnsi="Times New Roman" w:cs="Times New Roman"/>
          <w:sz w:val="24"/>
          <w:szCs w:val="24"/>
        </w:rPr>
        <w:t>3.5.1 цього пункту,</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даних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остаточної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алокації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відборів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Інформаційній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платформі Оператора ГТС, обсяг</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(об’єм) спожитого газу вважається встановленим</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6420F" w:rsidRPr="00DB6C53" w:rsidRDefault="0056420F" w:rsidP="0070775C">
      <w:pPr>
        <w:pStyle w:val="1f2"/>
        <w:widowControl w:val="0"/>
        <w:numPr>
          <w:ilvl w:val="1"/>
          <w:numId w:val="31"/>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w:t>
      </w:r>
      <w:r w:rsidRPr="00C35018">
        <w:rPr>
          <w:sz w:val="24"/>
          <w:szCs w:val="24"/>
        </w:rPr>
        <w:t xml:space="preserve"> </w:t>
      </w:r>
      <w:r w:rsidRPr="00DB6C53">
        <w:rPr>
          <w:rFonts w:ascii="Times New Roman" w:hAnsi="Times New Roman" w:cs="Times New Roman"/>
          <w:sz w:val="24"/>
          <w:szCs w:val="24"/>
        </w:rPr>
        <w:t>комерційних</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вузлів</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обліку</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інформації</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фактично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поставлений</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Споживачу</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обсяг</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газу згідно з даними Інформаційної платформи Оператора ГТС.</w:t>
      </w:r>
    </w:p>
    <w:p w:rsidR="0056420F" w:rsidRPr="00DB6C53" w:rsidRDefault="0056420F" w:rsidP="0070775C">
      <w:pPr>
        <w:pStyle w:val="BodyText0"/>
        <w:ind w:right="-1" w:firstLine="567"/>
        <w:jc w:val="both"/>
        <w:rPr>
          <w:sz w:val="26"/>
        </w:rPr>
      </w:pPr>
    </w:p>
    <w:p w:rsidR="0056420F" w:rsidRPr="00DB6C53" w:rsidRDefault="0056420F" w:rsidP="0070775C">
      <w:pPr>
        <w:pStyle w:val="110"/>
        <w:tabs>
          <w:tab w:val="left" w:pos="3330"/>
        </w:tabs>
        <w:ind w:left="567" w:right="-1"/>
        <w:jc w:val="center"/>
        <w:rPr>
          <w:b/>
        </w:rPr>
      </w:pPr>
      <w:r w:rsidRPr="00DB6C53">
        <w:rPr>
          <w:b/>
        </w:rPr>
        <w:t>4. Ціна</w:t>
      </w:r>
      <w:r w:rsidRPr="00DB6C53">
        <w:rPr>
          <w:b/>
          <w:spacing w:val="-7"/>
        </w:rPr>
        <w:t xml:space="preserve"> </w:t>
      </w:r>
      <w:r w:rsidRPr="00DB6C53">
        <w:rPr>
          <w:b/>
        </w:rPr>
        <w:t>та</w:t>
      </w:r>
      <w:r w:rsidRPr="00DB6C53">
        <w:rPr>
          <w:b/>
          <w:spacing w:val="-7"/>
        </w:rPr>
        <w:t xml:space="preserve"> </w:t>
      </w:r>
      <w:r w:rsidRPr="00DB6C53">
        <w:rPr>
          <w:b/>
        </w:rPr>
        <w:t>вартість</w:t>
      </w:r>
      <w:r w:rsidRPr="00DB6C53">
        <w:rPr>
          <w:b/>
          <w:spacing w:val="-7"/>
        </w:rPr>
        <w:t xml:space="preserve"> </w:t>
      </w:r>
      <w:r w:rsidRPr="00DB6C53">
        <w:rPr>
          <w:b/>
        </w:rPr>
        <w:t>природного</w:t>
      </w:r>
      <w:r w:rsidRPr="00DB6C53">
        <w:rPr>
          <w:b/>
          <w:spacing w:val="-6"/>
        </w:rPr>
        <w:t xml:space="preserve"> </w:t>
      </w:r>
      <w:r w:rsidRPr="00DB6C53">
        <w:rPr>
          <w:b/>
          <w:spacing w:val="-4"/>
        </w:rPr>
        <w:t>газу</w:t>
      </w:r>
    </w:p>
    <w:p w:rsidR="0056420F" w:rsidRPr="00DB6C53" w:rsidRDefault="0056420F" w:rsidP="0070775C">
      <w:pPr>
        <w:pStyle w:val="1f2"/>
        <w:widowControl w:val="0"/>
        <w:numPr>
          <w:ilvl w:val="1"/>
          <w:numId w:val="30"/>
        </w:numPr>
        <w:tabs>
          <w:tab w:val="left" w:pos="1240"/>
        </w:tabs>
        <w:autoSpaceDE w:val="0"/>
        <w:autoSpaceDN w:val="0"/>
        <w:spacing w:after="0" w:line="259"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Ціна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порядок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зміни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ціни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який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постачається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 встановлюється наступним чином:</w:t>
      </w:r>
    </w:p>
    <w:p w:rsidR="0056420F" w:rsidRPr="00DB6C53" w:rsidRDefault="0056420F" w:rsidP="0070775C">
      <w:pPr>
        <w:spacing w:line="275" w:lineRule="exact"/>
        <w:ind w:right="-1" w:firstLine="567"/>
        <w:jc w:val="both"/>
      </w:pPr>
      <w:r w:rsidRPr="00DB6C53">
        <w:rPr>
          <w:b/>
        </w:rPr>
        <w:t>Ціна</w:t>
      </w:r>
      <w:r w:rsidRPr="00DB6C53">
        <w:rPr>
          <w:b/>
          <w:spacing w:val="-7"/>
        </w:rPr>
        <w:t xml:space="preserve"> </w:t>
      </w:r>
      <w:r w:rsidRPr="00DB6C53">
        <w:rPr>
          <w:b/>
        </w:rPr>
        <w:t>природного</w:t>
      </w:r>
      <w:r w:rsidRPr="00DB6C53">
        <w:rPr>
          <w:b/>
          <w:spacing w:val="-6"/>
        </w:rPr>
        <w:t xml:space="preserve"> </w:t>
      </w:r>
      <w:r w:rsidRPr="00DB6C53">
        <w:rPr>
          <w:b/>
        </w:rPr>
        <w:t>газу</w:t>
      </w:r>
      <w:r w:rsidRPr="00DB6C53">
        <w:rPr>
          <w:b/>
          <w:spacing w:val="-6"/>
        </w:rPr>
        <w:t xml:space="preserve"> </w:t>
      </w:r>
      <w:r w:rsidRPr="00DB6C53">
        <w:t>за</w:t>
      </w:r>
      <w:r w:rsidRPr="00DB6C53">
        <w:rPr>
          <w:spacing w:val="-6"/>
        </w:rPr>
        <w:t xml:space="preserve"> </w:t>
      </w:r>
      <w:r w:rsidRPr="00DB6C53">
        <w:t>1000</w:t>
      </w:r>
      <w:r w:rsidRPr="00DB6C53">
        <w:rPr>
          <w:spacing w:val="-7"/>
        </w:rPr>
        <w:t xml:space="preserve"> </w:t>
      </w:r>
      <w:r w:rsidRPr="00DB6C53">
        <w:t>куб.</w:t>
      </w:r>
      <w:r w:rsidRPr="00DB6C53">
        <w:rPr>
          <w:spacing w:val="-6"/>
        </w:rPr>
        <w:t xml:space="preserve"> </w:t>
      </w:r>
      <w:r w:rsidRPr="00DB6C53">
        <w:t>м</w:t>
      </w:r>
      <w:r w:rsidRPr="00DB6C53">
        <w:rPr>
          <w:spacing w:val="49"/>
        </w:rPr>
        <w:t xml:space="preserve"> </w:t>
      </w:r>
      <w:r w:rsidRPr="00DB6C53">
        <w:t>газу</w:t>
      </w:r>
      <w:r w:rsidRPr="00DB6C53">
        <w:rPr>
          <w:spacing w:val="-6"/>
        </w:rPr>
        <w:t xml:space="preserve"> </w:t>
      </w:r>
      <w:r w:rsidRPr="00DB6C53">
        <w:t>без</w:t>
      </w:r>
      <w:r w:rsidRPr="00DB6C53">
        <w:rPr>
          <w:spacing w:val="-7"/>
        </w:rPr>
        <w:t xml:space="preserve"> </w:t>
      </w:r>
      <w:r w:rsidRPr="00DB6C53">
        <w:t>ПДВ</w:t>
      </w:r>
      <w:r w:rsidRPr="00DB6C53">
        <w:rPr>
          <w:spacing w:val="-6"/>
        </w:rPr>
        <w:t xml:space="preserve"> </w:t>
      </w:r>
      <w:r w:rsidRPr="00DB6C53">
        <w:t>-</w:t>
      </w:r>
      <w:r w:rsidRPr="00DB6C53">
        <w:rPr>
          <w:b/>
        </w:rPr>
        <w:t xml:space="preserve">          </w:t>
      </w:r>
      <w:r w:rsidRPr="00DB6C53">
        <w:rPr>
          <w:b/>
          <w:spacing w:val="-2"/>
        </w:rPr>
        <w:t>грн.</w:t>
      </w:r>
      <w:r w:rsidRPr="00DB6C53">
        <w:rPr>
          <w:spacing w:val="-2"/>
        </w:rPr>
        <w:t>,</w:t>
      </w:r>
    </w:p>
    <w:p w:rsidR="0056420F" w:rsidRPr="00DB6C53" w:rsidRDefault="0056420F" w:rsidP="0070775C">
      <w:pPr>
        <w:pStyle w:val="BodyText0"/>
        <w:spacing w:line="276" w:lineRule="exact"/>
        <w:ind w:right="-1" w:firstLine="567"/>
        <w:jc w:val="both"/>
      </w:pPr>
      <w:r w:rsidRPr="00DB6C53">
        <w:t>крім</w:t>
      </w:r>
      <w:r w:rsidRPr="00DB6C53">
        <w:rPr>
          <w:spacing w:val="-9"/>
        </w:rPr>
        <w:t xml:space="preserve"> </w:t>
      </w:r>
      <w:r w:rsidRPr="00DB6C53">
        <w:t>того</w:t>
      </w:r>
      <w:r w:rsidRPr="00DB6C53">
        <w:rPr>
          <w:spacing w:val="-8"/>
        </w:rPr>
        <w:t xml:space="preserve"> </w:t>
      </w:r>
      <w:r w:rsidRPr="00DB6C53">
        <w:t>податок</w:t>
      </w:r>
      <w:r w:rsidRPr="00DB6C53">
        <w:rPr>
          <w:spacing w:val="-8"/>
        </w:rPr>
        <w:t xml:space="preserve"> </w:t>
      </w:r>
      <w:r w:rsidRPr="00DB6C53">
        <w:t>на</w:t>
      </w:r>
      <w:r w:rsidRPr="00DB6C53">
        <w:rPr>
          <w:spacing w:val="-8"/>
        </w:rPr>
        <w:t xml:space="preserve"> </w:t>
      </w:r>
      <w:r w:rsidRPr="00DB6C53">
        <w:t>додану</w:t>
      </w:r>
      <w:r w:rsidRPr="00DB6C53">
        <w:rPr>
          <w:spacing w:val="-8"/>
        </w:rPr>
        <w:t xml:space="preserve"> </w:t>
      </w:r>
      <w:r w:rsidRPr="00DB6C53">
        <w:t>вартість</w:t>
      </w:r>
      <w:r w:rsidRPr="00DB6C53">
        <w:rPr>
          <w:spacing w:val="-8"/>
        </w:rPr>
        <w:t xml:space="preserve"> </w:t>
      </w:r>
      <w:r w:rsidRPr="00DB6C53">
        <w:t>за</w:t>
      </w:r>
      <w:r w:rsidRPr="00DB6C53">
        <w:rPr>
          <w:spacing w:val="-8"/>
        </w:rPr>
        <w:t xml:space="preserve"> </w:t>
      </w:r>
      <w:r w:rsidRPr="00DB6C53">
        <w:t>ставкою</w:t>
      </w:r>
      <w:r w:rsidRPr="00DB6C53">
        <w:rPr>
          <w:spacing w:val="-8"/>
        </w:rPr>
        <w:t xml:space="preserve"> </w:t>
      </w:r>
      <w:r w:rsidRPr="00DB6C53">
        <w:rPr>
          <w:spacing w:val="-4"/>
        </w:rPr>
        <w:t>20%,</w:t>
      </w:r>
    </w:p>
    <w:p w:rsidR="0056420F" w:rsidRPr="00DB6C53" w:rsidRDefault="0056420F" w:rsidP="0070775C">
      <w:pPr>
        <w:spacing w:line="276" w:lineRule="exact"/>
        <w:ind w:right="-1" w:firstLine="567"/>
        <w:jc w:val="both"/>
      </w:pPr>
      <w:r w:rsidRPr="00DB6C53">
        <w:t>ціна</w:t>
      </w:r>
      <w:r w:rsidRPr="00DB6C53">
        <w:rPr>
          <w:spacing w:val="-6"/>
        </w:rPr>
        <w:t xml:space="preserve"> </w:t>
      </w:r>
      <w:r w:rsidRPr="00DB6C53">
        <w:t>природного</w:t>
      </w:r>
      <w:r w:rsidRPr="00DB6C53">
        <w:rPr>
          <w:spacing w:val="-6"/>
        </w:rPr>
        <w:t xml:space="preserve"> </w:t>
      </w:r>
      <w:r w:rsidRPr="00DB6C53">
        <w:t>газу</w:t>
      </w:r>
      <w:r w:rsidRPr="00DB6C53">
        <w:rPr>
          <w:spacing w:val="-6"/>
        </w:rPr>
        <w:t xml:space="preserve"> </w:t>
      </w:r>
      <w:r w:rsidRPr="00DB6C53">
        <w:t>за</w:t>
      </w:r>
      <w:r w:rsidRPr="00DB6C53">
        <w:rPr>
          <w:spacing w:val="-6"/>
        </w:rPr>
        <w:t xml:space="preserve"> </w:t>
      </w:r>
      <w:r w:rsidRPr="00DB6C53">
        <w:t>1000</w:t>
      </w:r>
      <w:r w:rsidRPr="00DB6C53">
        <w:rPr>
          <w:spacing w:val="-6"/>
        </w:rPr>
        <w:t xml:space="preserve"> </w:t>
      </w:r>
      <w:r w:rsidRPr="00DB6C53">
        <w:t>куб.</w:t>
      </w:r>
      <w:r w:rsidRPr="00DB6C53">
        <w:rPr>
          <w:spacing w:val="-5"/>
        </w:rPr>
        <w:t xml:space="preserve"> </w:t>
      </w:r>
      <w:r w:rsidRPr="00DB6C53">
        <w:t>м</w:t>
      </w:r>
      <w:r w:rsidRPr="00DB6C53">
        <w:rPr>
          <w:spacing w:val="-6"/>
        </w:rPr>
        <w:t xml:space="preserve"> </w:t>
      </w:r>
      <w:r w:rsidRPr="00DB6C53">
        <w:t>з</w:t>
      </w:r>
      <w:r w:rsidRPr="00DB6C53">
        <w:rPr>
          <w:spacing w:val="-6"/>
        </w:rPr>
        <w:t xml:space="preserve"> </w:t>
      </w:r>
      <w:r w:rsidRPr="00DB6C53">
        <w:t>ПДВ</w:t>
      </w:r>
      <w:r w:rsidRPr="00DB6C53">
        <w:rPr>
          <w:spacing w:val="-3"/>
        </w:rPr>
        <w:t xml:space="preserve"> </w:t>
      </w:r>
      <w:r w:rsidRPr="00DB6C53">
        <w:t>–</w:t>
      </w:r>
      <w:r w:rsidRPr="00DB6C53">
        <w:rPr>
          <w:spacing w:val="-6"/>
        </w:rPr>
        <w:t xml:space="preserve"> </w:t>
      </w:r>
      <w:r w:rsidRPr="00DB6C53">
        <w:rPr>
          <w:b/>
        </w:rPr>
        <w:t xml:space="preserve">      </w:t>
      </w:r>
      <w:r w:rsidRPr="00DB6C53">
        <w:rPr>
          <w:b/>
          <w:spacing w:val="-6"/>
        </w:rPr>
        <w:t xml:space="preserve"> </w:t>
      </w:r>
      <w:r w:rsidRPr="00DB6C53">
        <w:rPr>
          <w:b/>
          <w:spacing w:val="-4"/>
        </w:rPr>
        <w:t>грн</w:t>
      </w:r>
      <w:r w:rsidRPr="00DB6C53">
        <w:rPr>
          <w:spacing w:val="-4"/>
        </w:rPr>
        <w:t>;</w:t>
      </w:r>
    </w:p>
    <w:p w:rsidR="0056420F" w:rsidRPr="00DB6C53" w:rsidRDefault="0056420F" w:rsidP="0070775C">
      <w:pPr>
        <w:pStyle w:val="BodyText0"/>
        <w:spacing w:line="276" w:lineRule="exact"/>
        <w:ind w:right="-1" w:firstLine="567"/>
        <w:jc w:val="both"/>
      </w:pPr>
      <w:r w:rsidRPr="00DB6C53">
        <w:t>крім</w:t>
      </w:r>
      <w:r w:rsidRPr="00DB6C53">
        <w:rPr>
          <w:spacing w:val="-11"/>
        </w:rPr>
        <w:t xml:space="preserve"> </w:t>
      </w:r>
      <w:r w:rsidRPr="00DB6C53">
        <w:t>того</w:t>
      </w:r>
      <w:r w:rsidRPr="00DB6C53">
        <w:rPr>
          <w:spacing w:val="-11"/>
        </w:rPr>
        <w:t xml:space="preserve"> </w:t>
      </w:r>
      <w:r w:rsidRPr="00DB6C53">
        <w:t>тариф</w:t>
      </w:r>
      <w:r w:rsidRPr="00DB6C53">
        <w:rPr>
          <w:spacing w:val="-11"/>
        </w:rPr>
        <w:t xml:space="preserve"> </w:t>
      </w:r>
      <w:r w:rsidRPr="00DB6C53">
        <w:t>на</w:t>
      </w:r>
      <w:r w:rsidRPr="00DB6C53">
        <w:rPr>
          <w:spacing w:val="-11"/>
        </w:rPr>
        <w:t xml:space="preserve"> </w:t>
      </w:r>
      <w:r w:rsidRPr="00DB6C53">
        <w:t>послуги</w:t>
      </w:r>
      <w:r w:rsidRPr="00DB6C53">
        <w:rPr>
          <w:spacing w:val="-11"/>
        </w:rPr>
        <w:t xml:space="preserve"> </w:t>
      </w:r>
      <w:r w:rsidRPr="00DB6C53">
        <w:t>транспортування</w:t>
      </w:r>
      <w:r w:rsidRPr="00DB6C53">
        <w:rPr>
          <w:spacing w:val="-11"/>
        </w:rPr>
        <w:t xml:space="preserve"> </w:t>
      </w:r>
      <w:r w:rsidRPr="00DB6C53">
        <w:t>природного</w:t>
      </w:r>
      <w:r w:rsidRPr="00DB6C53">
        <w:rPr>
          <w:spacing w:val="-11"/>
        </w:rPr>
        <w:t xml:space="preserve"> </w:t>
      </w:r>
      <w:r w:rsidRPr="00DB6C53">
        <w:t>газу</w:t>
      </w:r>
      <w:r w:rsidRPr="00DB6C53">
        <w:rPr>
          <w:spacing w:val="-11"/>
        </w:rPr>
        <w:t xml:space="preserve"> </w:t>
      </w:r>
      <w:r w:rsidRPr="00DB6C53">
        <w:t>для</w:t>
      </w:r>
      <w:r w:rsidRPr="00DB6C53">
        <w:rPr>
          <w:spacing w:val="-11"/>
        </w:rPr>
        <w:t xml:space="preserve"> </w:t>
      </w:r>
      <w:r w:rsidRPr="00DB6C53">
        <w:t>внутрішньої</w:t>
      </w:r>
      <w:r w:rsidRPr="00DB6C53">
        <w:rPr>
          <w:spacing w:val="-11"/>
        </w:rPr>
        <w:t xml:space="preserve"> </w:t>
      </w:r>
      <w:r w:rsidRPr="00DB6C53">
        <w:rPr>
          <w:spacing w:val="-2"/>
        </w:rPr>
        <w:t>точки</w:t>
      </w:r>
    </w:p>
    <w:p w:rsidR="0056420F" w:rsidRPr="00DB6C53" w:rsidRDefault="0056420F" w:rsidP="0070775C">
      <w:pPr>
        <w:pStyle w:val="BodyText0"/>
        <w:ind w:right="-1" w:firstLine="567"/>
        <w:jc w:val="both"/>
      </w:pPr>
      <w:r w:rsidRPr="00DB6C53">
        <w:t>виходу</w:t>
      </w:r>
      <w:r w:rsidRPr="00DB6C53">
        <w:rPr>
          <w:spacing w:val="-4"/>
        </w:rPr>
        <w:t xml:space="preserve"> </w:t>
      </w:r>
      <w:r w:rsidRPr="00DB6C53">
        <w:t>з</w:t>
      </w:r>
      <w:r w:rsidRPr="00DB6C53">
        <w:rPr>
          <w:spacing w:val="-4"/>
        </w:rPr>
        <w:t xml:space="preserve"> </w:t>
      </w:r>
      <w:r w:rsidRPr="00DB6C53">
        <w:t>газотранспортної</w:t>
      </w:r>
      <w:r w:rsidRPr="00DB6C53">
        <w:rPr>
          <w:spacing w:val="-4"/>
        </w:rPr>
        <w:t xml:space="preserve"> </w:t>
      </w:r>
      <w:r w:rsidRPr="00DB6C53">
        <w:t>системи</w:t>
      </w:r>
      <w:r w:rsidRPr="00DB6C53">
        <w:rPr>
          <w:spacing w:val="-9"/>
        </w:rPr>
        <w:t xml:space="preserve"> </w:t>
      </w:r>
      <w:r w:rsidRPr="00DB6C53">
        <w:t>–</w:t>
      </w:r>
      <w:r w:rsidRPr="00DB6C53">
        <w:rPr>
          <w:spacing w:val="-4"/>
        </w:rPr>
        <w:t xml:space="preserve"> </w:t>
      </w:r>
      <w:r w:rsidRPr="00DB6C53">
        <w:t>_______</w:t>
      </w:r>
      <w:r w:rsidRPr="00DB6C53">
        <w:rPr>
          <w:spacing w:val="40"/>
        </w:rPr>
        <w:t xml:space="preserve"> </w:t>
      </w:r>
      <w:r w:rsidRPr="00DB6C53">
        <w:t>грн.</w:t>
      </w:r>
      <w:r w:rsidRPr="00DB6C53">
        <w:rPr>
          <w:spacing w:val="-4"/>
        </w:rPr>
        <w:t xml:space="preserve"> </w:t>
      </w:r>
      <w:r w:rsidRPr="00DB6C53">
        <w:t>без</w:t>
      </w:r>
      <w:r w:rsidRPr="00DB6C53">
        <w:rPr>
          <w:spacing w:val="-4"/>
        </w:rPr>
        <w:t xml:space="preserve"> </w:t>
      </w:r>
      <w:r w:rsidRPr="00DB6C53">
        <w:t>ПДВ,</w:t>
      </w:r>
      <w:r w:rsidRPr="00DB6C53">
        <w:rPr>
          <w:spacing w:val="-4"/>
        </w:rPr>
        <w:t xml:space="preserve"> </w:t>
      </w:r>
      <w:r w:rsidRPr="00DB6C53">
        <w:t>коефіцієнт,</w:t>
      </w:r>
      <w:r w:rsidRPr="00DB6C53">
        <w:rPr>
          <w:spacing w:val="-4"/>
        </w:rPr>
        <w:t xml:space="preserve"> </w:t>
      </w:r>
      <w:r w:rsidRPr="00DB6C53">
        <w:t>який</w:t>
      </w:r>
      <w:r w:rsidRPr="00DB6C53">
        <w:rPr>
          <w:spacing w:val="-4"/>
        </w:rPr>
        <w:t xml:space="preserve"> </w:t>
      </w:r>
      <w:r w:rsidRPr="00DB6C53">
        <w:t>застосовується</w:t>
      </w:r>
      <w:r w:rsidRPr="00DB6C53">
        <w:rPr>
          <w:spacing w:val="-4"/>
        </w:rPr>
        <w:t xml:space="preserve"> </w:t>
      </w:r>
      <w:r w:rsidRPr="00DB6C53">
        <w:t>при замовленні потужності на добу наперед у відповідному періоді на рівні</w:t>
      </w:r>
      <w:r w:rsidRPr="00DB6C53">
        <w:rPr>
          <w:spacing w:val="-1"/>
        </w:rPr>
        <w:t xml:space="preserve"> </w:t>
      </w:r>
      <w:r w:rsidRPr="00DB6C53">
        <w:t>1,10 умовних одиниць, всього з коефіцієнтом – ________ грн., крім того ПДВ 20% - ______</w:t>
      </w:r>
      <w:r w:rsidRPr="00DB6C53">
        <w:rPr>
          <w:spacing w:val="40"/>
        </w:rPr>
        <w:t xml:space="preserve"> </w:t>
      </w:r>
      <w:r w:rsidRPr="00DB6C53">
        <w:t>грн., всього з ПДВ – _______ грн. за 1000 куб. м.</w:t>
      </w:r>
    </w:p>
    <w:p w:rsidR="0056420F" w:rsidRPr="00DB6C53" w:rsidRDefault="0056420F" w:rsidP="0070775C">
      <w:pPr>
        <w:ind w:right="-1" w:firstLine="567"/>
        <w:jc w:val="both"/>
      </w:pPr>
      <w:r w:rsidRPr="00DB6C53">
        <w:rPr>
          <w:b/>
        </w:rPr>
        <w:t>Всього ціна газу за</w:t>
      </w:r>
      <w:r w:rsidRPr="00DB6C53">
        <w:rPr>
          <w:b/>
          <w:spacing w:val="80"/>
        </w:rPr>
        <w:t xml:space="preserve"> </w:t>
      </w:r>
      <w:r w:rsidRPr="00DB6C53">
        <w:rPr>
          <w:b/>
        </w:rPr>
        <w:t>1000 куб. м з ПДВ</w:t>
      </w:r>
      <w:r w:rsidRPr="00DB6C53">
        <w:t>, з урахуванням тарифу на послуги транспортування</w:t>
      </w:r>
      <w:r w:rsidRPr="00DB6C53">
        <w:rPr>
          <w:spacing w:val="-6"/>
        </w:rPr>
        <w:t xml:space="preserve"> </w:t>
      </w:r>
      <w:r w:rsidRPr="00DB6C53">
        <w:t>та</w:t>
      </w:r>
      <w:r w:rsidRPr="00DB6C53">
        <w:rPr>
          <w:spacing w:val="-6"/>
        </w:rPr>
        <w:t xml:space="preserve"> </w:t>
      </w:r>
      <w:r w:rsidRPr="00DB6C53">
        <w:t>коефіцієнту,</w:t>
      </w:r>
      <w:r w:rsidRPr="00DB6C53">
        <w:rPr>
          <w:spacing w:val="-6"/>
        </w:rPr>
        <w:t xml:space="preserve"> </w:t>
      </w:r>
      <w:r w:rsidRPr="00DB6C53">
        <w:t>який</w:t>
      </w:r>
      <w:r w:rsidRPr="00DB6C53">
        <w:rPr>
          <w:spacing w:val="-6"/>
        </w:rPr>
        <w:t xml:space="preserve"> </w:t>
      </w:r>
      <w:r w:rsidRPr="00DB6C53">
        <w:t>застосовується</w:t>
      </w:r>
      <w:r w:rsidRPr="00DB6C53">
        <w:rPr>
          <w:spacing w:val="-6"/>
        </w:rPr>
        <w:t xml:space="preserve"> </w:t>
      </w:r>
      <w:r w:rsidRPr="00DB6C53">
        <w:t>при</w:t>
      </w:r>
      <w:r w:rsidRPr="00DB6C53">
        <w:rPr>
          <w:spacing w:val="-6"/>
        </w:rPr>
        <w:t xml:space="preserve"> </w:t>
      </w:r>
      <w:r w:rsidRPr="00DB6C53">
        <w:t>замовленні</w:t>
      </w:r>
      <w:r w:rsidRPr="00DB6C53">
        <w:rPr>
          <w:spacing w:val="-6"/>
        </w:rPr>
        <w:t xml:space="preserve"> </w:t>
      </w:r>
      <w:r w:rsidRPr="00DB6C53">
        <w:t>потужності</w:t>
      </w:r>
      <w:r w:rsidRPr="00DB6C53">
        <w:rPr>
          <w:spacing w:val="-6"/>
        </w:rPr>
        <w:t xml:space="preserve"> </w:t>
      </w:r>
      <w:r w:rsidRPr="00DB6C53">
        <w:t>на</w:t>
      </w:r>
      <w:r w:rsidRPr="00DB6C53">
        <w:rPr>
          <w:spacing w:val="-6"/>
        </w:rPr>
        <w:t xml:space="preserve"> </w:t>
      </w:r>
      <w:r w:rsidRPr="00DB6C53">
        <w:t xml:space="preserve">добу наперед, становить </w:t>
      </w:r>
      <w:r w:rsidRPr="00DB6C53">
        <w:rPr>
          <w:b/>
        </w:rPr>
        <w:t>__________ грн</w:t>
      </w:r>
      <w:r w:rsidRPr="00DB6C53">
        <w:t>.</w:t>
      </w:r>
    </w:p>
    <w:p w:rsidR="0056420F" w:rsidRPr="00DB6C53" w:rsidRDefault="0056420F" w:rsidP="0070775C">
      <w:pPr>
        <w:pStyle w:val="1f2"/>
        <w:widowControl w:val="0"/>
        <w:numPr>
          <w:ilvl w:val="1"/>
          <w:numId w:val="30"/>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DB6C53">
        <w:rPr>
          <w:rFonts w:ascii="Times New Roman" w:hAnsi="Times New Roman" w:cs="Times New Roman"/>
          <w:sz w:val="24"/>
          <w:szCs w:val="24"/>
          <w:lang w:val="uk-UA"/>
        </w:rPr>
        <w:t>У</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разі</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зміни</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тарифу</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на</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послуги</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транспортування</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природного</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газу</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для</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6420F" w:rsidRPr="00DB6C53" w:rsidRDefault="0056420F" w:rsidP="0070775C">
      <w:pPr>
        <w:ind w:firstLine="540"/>
      </w:pPr>
      <w:r w:rsidRPr="00DB6C53">
        <w:t xml:space="preserve">4.3. </w:t>
      </w:r>
      <w:r w:rsidRPr="00DB6C53">
        <w:rPr>
          <w:b/>
        </w:rPr>
        <w:t>Загальна вартість цього Договору на дату укладання</w:t>
      </w:r>
      <w:r w:rsidRPr="00DB6C53">
        <w:t xml:space="preserve"> становить </w:t>
      </w:r>
      <w:r w:rsidRPr="00DB6C53">
        <w:tab/>
        <w:t>__________ грн,</w:t>
      </w:r>
    </w:p>
    <w:p w:rsidR="0056420F" w:rsidRPr="00DB6C53" w:rsidRDefault="0056420F" w:rsidP="0070775C">
      <w:r w:rsidRPr="00DB6C53">
        <w:t>крім того ПДВ - _____________________________  грн, разом з ПДВ - ________________________(_______________________________________________________________________________) грн.</w:t>
      </w:r>
    </w:p>
    <w:p w:rsidR="0056420F" w:rsidRPr="00DB6C53" w:rsidRDefault="0056420F" w:rsidP="0070775C">
      <w:pPr>
        <w:pStyle w:val="BodyText0"/>
        <w:ind w:right="-1" w:firstLine="567"/>
        <w:jc w:val="both"/>
      </w:pPr>
    </w:p>
    <w:p w:rsidR="0056420F" w:rsidRPr="00DB6C53" w:rsidRDefault="0056420F" w:rsidP="0070775C">
      <w:pPr>
        <w:pStyle w:val="110"/>
        <w:tabs>
          <w:tab w:val="left" w:pos="2716"/>
        </w:tabs>
        <w:ind w:right="-1"/>
        <w:jc w:val="center"/>
        <w:rPr>
          <w:b/>
          <w:sz w:val="24"/>
          <w:szCs w:val="24"/>
        </w:rPr>
      </w:pPr>
      <w:r w:rsidRPr="00DB6C53">
        <w:rPr>
          <w:b/>
          <w:sz w:val="24"/>
          <w:szCs w:val="24"/>
        </w:rPr>
        <w:t>5. Порядок</w:t>
      </w:r>
      <w:r w:rsidRPr="00DB6C53">
        <w:rPr>
          <w:b/>
          <w:spacing w:val="-6"/>
          <w:sz w:val="24"/>
          <w:szCs w:val="24"/>
        </w:rPr>
        <w:t xml:space="preserve"> </w:t>
      </w:r>
      <w:r w:rsidRPr="00DB6C53">
        <w:rPr>
          <w:b/>
          <w:sz w:val="24"/>
          <w:szCs w:val="24"/>
        </w:rPr>
        <w:t>та</w:t>
      </w:r>
      <w:r w:rsidRPr="00DB6C53">
        <w:rPr>
          <w:b/>
          <w:spacing w:val="-6"/>
          <w:sz w:val="24"/>
          <w:szCs w:val="24"/>
        </w:rPr>
        <w:t xml:space="preserve"> </w:t>
      </w:r>
      <w:r w:rsidRPr="00DB6C53">
        <w:rPr>
          <w:b/>
          <w:sz w:val="24"/>
          <w:szCs w:val="24"/>
        </w:rPr>
        <w:t>умови</w:t>
      </w:r>
      <w:r w:rsidRPr="00DB6C53">
        <w:rPr>
          <w:b/>
          <w:spacing w:val="-6"/>
          <w:sz w:val="24"/>
          <w:szCs w:val="24"/>
        </w:rPr>
        <w:t xml:space="preserve"> </w:t>
      </w:r>
      <w:r w:rsidRPr="00DB6C53">
        <w:rPr>
          <w:b/>
          <w:sz w:val="24"/>
          <w:szCs w:val="24"/>
        </w:rPr>
        <w:t>проведення</w:t>
      </w:r>
      <w:r w:rsidRPr="00DB6C53">
        <w:rPr>
          <w:b/>
          <w:spacing w:val="-6"/>
          <w:sz w:val="24"/>
          <w:szCs w:val="24"/>
        </w:rPr>
        <w:t xml:space="preserve"> </w:t>
      </w:r>
      <w:r w:rsidRPr="00DB6C53">
        <w:rPr>
          <w:b/>
          <w:spacing w:val="-2"/>
          <w:sz w:val="24"/>
          <w:szCs w:val="24"/>
        </w:rPr>
        <w:t>розрахунків</w:t>
      </w:r>
    </w:p>
    <w:p w:rsidR="0056420F" w:rsidRPr="00DB6C53" w:rsidRDefault="0056420F" w:rsidP="0070775C">
      <w:pPr>
        <w:pStyle w:val="1f2"/>
        <w:widowControl w:val="0"/>
        <w:numPr>
          <w:ilvl w:val="1"/>
          <w:numId w:val="29"/>
        </w:numPr>
        <w:tabs>
          <w:tab w:val="left" w:pos="1228"/>
          <w:tab w:val="left" w:pos="7842"/>
        </w:tabs>
        <w:autoSpaceDE w:val="0"/>
        <w:autoSpaceDN w:val="0"/>
        <w:spacing w:before="1"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Оплата</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відповідний</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розрахунковий</w:t>
      </w:r>
      <w:r w:rsidRPr="00DB6C53">
        <w:rPr>
          <w:rFonts w:ascii="Times New Roman" w:hAnsi="Times New Roman" w:cs="Times New Roman"/>
          <w:spacing w:val="-12"/>
          <w:sz w:val="24"/>
          <w:szCs w:val="24"/>
        </w:rPr>
        <w:t xml:space="preserve"> </w:t>
      </w:r>
      <w:r w:rsidRPr="00DB6C53">
        <w:rPr>
          <w:rFonts w:ascii="Times New Roman" w:hAnsi="Times New Roman" w:cs="Times New Roman"/>
          <w:spacing w:val="-2"/>
          <w:sz w:val="24"/>
          <w:szCs w:val="24"/>
        </w:rPr>
        <w:t>період</w:t>
      </w:r>
      <w:r w:rsidRPr="00DB6C53">
        <w:rPr>
          <w:rFonts w:ascii="Times New Roman" w:hAnsi="Times New Roman" w:cs="Times New Roman"/>
          <w:sz w:val="24"/>
          <w:szCs w:val="24"/>
        </w:rPr>
        <w:tab/>
      </w:r>
      <w:r w:rsidRPr="00DB6C53">
        <w:rPr>
          <w:rFonts w:ascii="Times New Roman" w:hAnsi="Times New Roman" w:cs="Times New Roman"/>
          <w:spacing w:val="-2"/>
          <w:sz w:val="24"/>
          <w:szCs w:val="24"/>
        </w:rPr>
        <w:t>(місяць) здійснюється</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Споживачем</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виключно</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грошовими</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коштами</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в</w:t>
      </w:r>
      <w:r w:rsidRPr="00DB6C53">
        <w:rPr>
          <w:rFonts w:ascii="Times New Roman" w:hAnsi="Times New Roman" w:cs="Times New Roman"/>
          <w:sz w:val="24"/>
          <w:szCs w:val="24"/>
        </w:rPr>
        <w:t xml:space="preserve"> </w:t>
      </w:r>
      <w:r w:rsidRPr="00DB6C53">
        <w:rPr>
          <w:rFonts w:ascii="Times New Roman" w:hAnsi="Times New Roman" w:cs="Times New Roman"/>
          <w:spacing w:val="-2"/>
          <w:sz w:val="24"/>
          <w:szCs w:val="24"/>
        </w:rPr>
        <w:t>наступному</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порядку:</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Pr>
          <w:noProof/>
          <w:lang w:val="uk-UA" w:eastAsia="uk-UA"/>
        </w:rPr>
        <w:pict>
          <v:rect id="docshape6" o:spid="_x0000_s1030" style="position:absolute;left:0;text-align:left;margin-left:468.4pt;margin-top:26.3pt;width:6.45pt;height:.6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HhcwIAAPY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" fillcolor="black" stroked="f">
            <w10:wrap anchorx="page"/>
          </v:rect>
        </w:pict>
      </w:r>
      <w:r w:rsidRPr="00DB6C53">
        <w:rPr>
          <w:rFonts w:ascii="Times New Roman" w:hAnsi="Times New Roman" w:cs="Times New Roman"/>
          <w:sz w:val="24"/>
          <w:szCs w:val="24"/>
        </w:rPr>
        <w:t>70%</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вартості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фактично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переданого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відповідно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акту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приймання-передачі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DB6C53">
        <w:rPr>
          <w:rFonts w:ascii="Times New Roman" w:hAnsi="Times New Roman" w:cs="Times New Roman"/>
          <w:spacing w:val="-2"/>
          <w:sz w:val="24"/>
          <w:szCs w:val="24"/>
        </w:rPr>
        <w:t>газу.</w:t>
      </w:r>
    </w:p>
    <w:p w:rsidR="0056420F" w:rsidRPr="00DB6C53" w:rsidRDefault="0056420F" w:rsidP="0070775C">
      <w:pPr>
        <w:pStyle w:val="BodyText0"/>
        <w:ind w:right="-1" w:firstLine="567"/>
        <w:jc w:val="both"/>
      </w:pPr>
      <w:r w:rsidRPr="00DB6C53">
        <w:t>Остаточний</w:t>
      </w:r>
      <w:r w:rsidRPr="00DB6C53">
        <w:rPr>
          <w:spacing w:val="-6"/>
        </w:rPr>
        <w:t xml:space="preserve"> </w:t>
      </w:r>
      <w:r w:rsidRPr="00DB6C53">
        <w:t>розрахунок</w:t>
      </w:r>
      <w:r w:rsidRPr="00DB6C53">
        <w:rPr>
          <w:spacing w:val="-6"/>
        </w:rPr>
        <w:t xml:space="preserve"> </w:t>
      </w:r>
      <w:r w:rsidRPr="00DB6C53">
        <w:t>за</w:t>
      </w:r>
      <w:r w:rsidRPr="00DB6C53">
        <w:rPr>
          <w:spacing w:val="-6"/>
        </w:rPr>
        <w:t xml:space="preserve"> </w:t>
      </w:r>
      <w:r w:rsidRPr="00DB6C53">
        <w:t>фактично</w:t>
      </w:r>
      <w:r w:rsidRPr="00DB6C53">
        <w:rPr>
          <w:spacing w:val="-6"/>
        </w:rPr>
        <w:t xml:space="preserve"> </w:t>
      </w:r>
      <w:r w:rsidRPr="00DB6C53">
        <w:t>переданий</w:t>
      </w:r>
      <w:r w:rsidRPr="00DB6C53">
        <w:rPr>
          <w:spacing w:val="-6"/>
        </w:rPr>
        <w:t xml:space="preserve"> </w:t>
      </w:r>
      <w:r w:rsidRPr="00DB6C53">
        <w:t>відповідно</w:t>
      </w:r>
      <w:r w:rsidRPr="00DB6C53">
        <w:rPr>
          <w:spacing w:val="-6"/>
        </w:rPr>
        <w:t xml:space="preserve"> </w:t>
      </w:r>
      <w:r w:rsidRPr="00DB6C53">
        <w:t>до</w:t>
      </w:r>
      <w:r w:rsidRPr="00DB6C53">
        <w:rPr>
          <w:spacing w:val="-6"/>
        </w:rPr>
        <w:t xml:space="preserve"> </w:t>
      </w:r>
      <w:r w:rsidRPr="00DB6C53">
        <w:t>акту</w:t>
      </w:r>
      <w:r w:rsidRPr="00DB6C53">
        <w:rPr>
          <w:spacing w:val="-6"/>
        </w:rPr>
        <w:t xml:space="preserve"> </w:t>
      </w:r>
      <w:r w:rsidRPr="00DB6C53">
        <w:t>приймання-передачі природний газ здійснюється Споживачем до</w:t>
      </w:r>
      <w:r w:rsidRPr="00DB6C53">
        <w:rPr>
          <w:spacing w:val="40"/>
        </w:rPr>
        <w:t xml:space="preserve"> </w:t>
      </w:r>
      <w:r w:rsidRPr="00DB6C53">
        <w:t>15 числа</w:t>
      </w:r>
      <w:r w:rsidRPr="00DB6C53">
        <w:rPr>
          <w:spacing w:val="40"/>
        </w:rPr>
        <w:t xml:space="preserve"> </w:t>
      </w:r>
      <w:r w:rsidRPr="00DB6C53">
        <w:t>(включно) місяця, наступного за місяцем, в якому</w:t>
      </w:r>
      <w:r w:rsidRPr="00DB6C53">
        <w:rPr>
          <w:spacing w:val="40"/>
        </w:rPr>
        <w:t xml:space="preserve"> </w:t>
      </w:r>
      <w:r w:rsidRPr="00DB6C53">
        <w:t>Споживач повинен був сплатити</w:t>
      </w:r>
      <w:r w:rsidRPr="00DB6C53">
        <w:rPr>
          <w:spacing w:val="40"/>
        </w:rPr>
        <w:t xml:space="preserve"> </w:t>
      </w:r>
      <w:r w:rsidRPr="00DB6C53">
        <w:t>70</w:t>
      </w:r>
      <w:r w:rsidRPr="00DB6C53">
        <w:rPr>
          <w:spacing w:val="40"/>
        </w:rPr>
        <w:t xml:space="preserve"> </w:t>
      </w:r>
      <w:r w:rsidRPr="00DB6C53">
        <w:t>%</w:t>
      </w:r>
      <w:r w:rsidRPr="00DB6C53">
        <w:rPr>
          <w:spacing w:val="80"/>
        </w:rPr>
        <w:t xml:space="preserve"> </w:t>
      </w:r>
      <w:r w:rsidRPr="00DB6C53">
        <w:t>грошових коштів за відповідний розрахунковий період. У разі відсутності акту приймання-передачі, фактична вартість використаного</w:t>
      </w:r>
      <w:r w:rsidRPr="00DB6C53">
        <w:rPr>
          <w:spacing w:val="-6"/>
        </w:rPr>
        <w:t xml:space="preserve"> </w:t>
      </w:r>
      <w:r w:rsidRPr="00DB6C53">
        <w:t>Споживачем</w:t>
      </w:r>
      <w:r w:rsidRPr="00DB6C53">
        <w:rPr>
          <w:spacing w:val="-5"/>
        </w:rPr>
        <w:t xml:space="preserve"> </w:t>
      </w:r>
      <w:r w:rsidRPr="00DB6C53">
        <w:t>газу</w:t>
      </w:r>
      <w:r w:rsidRPr="00DB6C53">
        <w:rPr>
          <w:spacing w:val="-5"/>
        </w:rPr>
        <w:t xml:space="preserve"> </w:t>
      </w:r>
      <w:r w:rsidRPr="00DB6C53">
        <w:t>розраховується</w:t>
      </w:r>
      <w:r w:rsidRPr="00DB6C53">
        <w:rPr>
          <w:spacing w:val="-5"/>
        </w:rPr>
        <w:t xml:space="preserve"> </w:t>
      </w:r>
      <w:r w:rsidRPr="00DB6C53">
        <w:t>відповідно</w:t>
      </w:r>
      <w:r w:rsidRPr="00DB6C53">
        <w:rPr>
          <w:spacing w:val="-5"/>
        </w:rPr>
        <w:t xml:space="preserve"> </w:t>
      </w:r>
      <w:r w:rsidRPr="00DB6C53">
        <w:t>до</w:t>
      </w:r>
      <w:r w:rsidRPr="00DB6C53">
        <w:rPr>
          <w:spacing w:val="-5"/>
        </w:rPr>
        <w:t xml:space="preserve"> </w:t>
      </w:r>
      <w:r w:rsidRPr="00DB6C53">
        <w:t>умов</w:t>
      </w:r>
      <w:r w:rsidRPr="00DB6C53">
        <w:rPr>
          <w:spacing w:val="-5"/>
        </w:rPr>
        <w:t xml:space="preserve"> </w:t>
      </w:r>
      <w:r w:rsidRPr="00DB6C53">
        <w:t>підпункту</w:t>
      </w:r>
      <w:r w:rsidRPr="00DB6C53">
        <w:rPr>
          <w:spacing w:val="-15"/>
        </w:rPr>
        <w:t xml:space="preserve"> </w:t>
      </w:r>
      <w:r w:rsidRPr="00DB6C53">
        <w:t>3.5.4</w:t>
      </w:r>
      <w:r w:rsidRPr="00DB6C53">
        <w:rPr>
          <w:spacing w:val="-5"/>
        </w:rPr>
        <w:t xml:space="preserve"> </w:t>
      </w:r>
      <w:r w:rsidRPr="00DB6C53">
        <w:t>пункту</w:t>
      </w:r>
      <w:r w:rsidRPr="00DB6C53">
        <w:rPr>
          <w:spacing w:val="-15"/>
        </w:rPr>
        <w:t xml:space="preserve"> </w:t>
      </w:r>
      <w:r w:rsidRPr="00DB6C53">
        <w:t>3.5 цього Договору.</w:t>
      </w:r>
    </w:p>
    <w:p w:rsidR="0056420F" w:rsidRPr="00DB6C53" w:rsidRDefault="0056420F" w:rsidP="0070775C">
      <w:pPr>
        <w:pStyle w:val="BodyText0"/>
        <w:ind w:right="-1" w:firstLine="567"/>
        <w:jc w:val="both"/>
      </w:pPr>
      <w:r w:rsidRPr="00DB6C53">
        <w:t>Споживач</w:t>
      </w:r>
      <w:r w:rsidRPr="00DB6C53">
        <w:rPr>
          <w:spacing w:val="-4"/>
        </w:rPr>
        <w:t xml:space="preserve"> </w:t>
      </w:r>
      <w:r w:rsidRPr="00DB6C53">
        <w:t>має</w:t>
      </w:r>
      <w:r w:rsidRPr="00DB6C53">
        <w:rPr>
          <w:spacing w:val="-4"/>
        </w:rPr>
        <w:t xml:space="preserve"> </w:t>
      </w:r>
      <w:r w:rsidRPr="00DB6C53">
        <w:t>право</w:t>
      </w:r>
      <w:r w:rsidRPr="00DB6C53">
        <w:rPr>
          <w:spacing w:val="-4"/>
        </w:rPr>
        <w:t xml:space="preserve"> </w:t>
      </w:r>
      <w:r w:rsidRPr="00DB6C53">
        <w:t>здійснити</w:t>
      </w:r>
      <w:r w:rsidRPr="00DB6C53">
        <w:rPr>
          <w:spacing w:val="-4"/>
        </w:rPr>
        <w:t xml:space="preserve"> </w:t>
      </w:r>
      <w:r w:rsidRPr="00DB6C53">
        <w:t>оплату</w:t>
      </w:r>
      <w:r w:rsidRPr="00DB6C53">
        <w:rPr>
          <w:spacing w:val="-4"/>
        </w:rPr>
        <w:t xml:space="preserve"> </w:t>
      </w:r>
      <w:r w:rsidRPr="00DB6C53">
        <w:t>та/або</w:t>
      </w:r>
      <w:r w:rsidRPr="00DB6C53">
        <w:rPr>
          <w:spacing w:val="-4"/>
        </w:rPr>
        <w:t xml:space="preserve"> </w:t>
      </w:r>
      <w:r w:rsidRPr="00DB6C53">
        <w:t>передоплату</w:t>
      </w:r>
      <w:r w:rsidRPr="00DB6C53">
        <w:rPr>
          <w:spacing w:val="-4"/>
        </w:rPr>
        <w:t xml:space="preserve"> </w:t>
      </w:r>
      <w:r w:rsidRPr="00DB6C53">
        <w:t>за</w:t>
      </w:r>
      <w:r w:rsidRPr="00DB6C53">
        <w:rPr>
          <w:spacing w:val="-4"/>
        </w:rPr>
        <w:t xml:space="preserve"> </w:t>
      </w:r>
      <w:r w:rsidRPr="00DB6C53">
        <w:t>природний</w:t>
      </w:r>
      <w:r w:rsidRPr="00DB6C53">
        <w:rPr>
          <w:spacing w:val="-4"/>
        </w:rPr>
        <w:t xml:space="preserve"> </w:t>
      </w:r>
      <w:r w:rsidRPr="00DB6C53">
        <w:t>газ</w:t>
      </w:r>
      <w:r w:rsidRPr="00DB6C53">
        <w:rPr>
          <w:spacing w:val="-4"/>
        </w:rPr>
        <w:t xml:space="preserve"> </w:t>
      </w:r>
      <w:r w:rsidRPr="00DB6C53">
        <w:t>протягом періоду поставки або до початку розрахункового періоду.</w:t>
      </w:r>
    </w:p>
    <w:p w:rsidR="0056420F" w:rsidRPr="00DB6C53" w:rsidRDefault="0056420F" w:rsidP="0070775C">
      <w:pPr>
        <w:pStyle w:val="1f2"/>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DB6C53">
        <w:rPr>
          <w:rFonts w:ascii="Times New Roman" w:hAnsi="Times New Roman" w:cs="Times New Roman"/>
          <w:sz w:val="24"/>
          <w:szCs w:val="24"/>
          <w:u w:val="single"/>
        </w:rPr>
        <w:t>к</w:t>
      </w:r>
      <w:r w:rsidRPr="00DB6C53">
        <w:rPr>
          <w:rFonts w:ascii="Times New Roman" w:hAnsi="Times New Roman" w:cs="Times New Roman"/>
          <w:sz w:val="24"/>
          <w:szCs w:val="24"/>
        </w:rPr>
        <w:t>у не пізніше</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10</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календарних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діб</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надходження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відповідних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коштів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рахунок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Постачальника.</w:t>
      </w:r>
    </w:p>
    <w:p w:rsidR="0056420F" w:rsidRPr="00DB6C53" w:rsidRDefault="0056420F" w:rsidP="0070775C">
      <w:pPr>
        <w:pStyle w:val="1f2"/>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Оплата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здійснюється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шляхом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перерахування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коштів на поточний рахунок Постачальника, зазначений в розділі 14 цього Договору.</w:t>
      </w:r>
    </w:p>
    <w:p w:rsidR="0056420F" w:rsidRPr="00DB6C53" w:rsidRDefault="0056420F" w:rsidP="0070775C">
      <w:pPr>
        <w:pStyle w:val="BodyText0"/>
        <w:ind w:right="-1" w:firstLine="567"/>
        <w:jc w:val="both"/>
      </w:pPr>
      <w:r w:rsidRPr="00DB6C53">
        <w:t>Споживач</w:t>
      </w:r>
      <w:r w:rsidRPr="00DB6C53">
        <w:rPr>
          <w:spacing w:val="-5"/>
        </w:rPr>
        <w:t xml:space="preserve"> </w:t>
      </w:r>
      <w:r w:rsidRPr="00DB6C53">
        <w:t>зобов'язаний</w:t>
      </w:r>
      <w:r w:rsidRPr="00DB6C53">
        <w:rPr>
          <w:spacing w:val="-5"/>
        </w:rPr>
        <w:t xml:space="preserve"> </w:t>
      </w:r>
      <w:r w:rsidRPr="00DB6C53">
        <w:t>своєчасно</w:t>
      </w:r>
      <w:r w:rsidRPr="00DB6C53">
        <w:rPr>
          <w:spacing w:val="-5"/>
        </w:rPr>
        <w:t xml:space="preserve"> </w:t>
      </w:r>
      <w:r w:rsidRPr="00DB6C53">
        <w:t>та</w:t>
      </w:r>
      <w:r w:rsidRPr="00DB6C53">
        <w:rPr>
          <w:spacing w:val="-5"/>
        </w:rPr>
        <w:t xml:space="preserve"> </w:t>
      </w:r>
      <w:r w:rsidRPr="00DB6C53">
        <w:t>в</w:t>
      </w:r>
      <w:r w:rsidRPr="00DB6C53">
        <w:rPr>
          <w:spacing w:val="-5"/>
        </w:rPr>
        <w:t xml:space="preserve"> </w:t>
      </w:r>
      <w:r w:rsidRPr="00DB6C53">
        <w:t>повному</w:t>
      </w:r>
      <w:r w:rsidRPr="00DB6C53">
        <w:rPr>
          <w:spacing w:val="-5"/>
        </w:rPr>
        <w:t xml:space="preserve"> </w:t>
      </w:r>
      <w:r w:rsidRPr="00DB6C53">
        <w:t>обсязі</w:t>
      </w:r>
      <w:r w:rsidRPr="00DB6C53">
        <w:rPr>
          <w:spacing w:val="-5"/>
        </w:rPr>
        <w:t xml:space="preserve"> </w:t>
      </w:r>
      <w:r w:rsidRPr="00DB6C53">
        <w:t>розрахуватися</w:t>
      </w:r>
      <w:r w:rsidRPr="00DB6C53">
        <w:rPr>
          <w:spacing w:val="-5"/>
        </w:rPr>
        <w:t xml:space="preserve"> </w:t>
      </w:r>
      <w:r w:rsidRPr="00DB6C53">
        <w:t>за</w:t>
      </w:r>
      <w:r w:rsidRPr="00DB6C53">
        <w:rPr>
          <w:spacing w:val="-5"/>
        </w:rPr>
        <w:t xml:space="preserve"> </w:t>
      </w:r>
      <w:r w:rsidRPr="00DB6C53">
        <w:t>поставлений природний газ відповідно до пункту 5.1 цього Договору.</w:t>
      </w:r>
    </w:p>
    <w:p w:rsidR="0056420F" w:rsidRPr="00A972F8" w:rsidRDefault="0056420F" w:rsidP="0070775C">
      <w:pPr>
        <w:pStyle w:val="BodyText0"/>
        <w:ind w:right="-1" w:firstLine="567"/>
        <w:jc w:val="both"/>
      </w:pPr>
      <w:r w:rsidRPr="00A972F8">
        <w:t>Кошти,</w:t>
      </w:r>
      <w:r w:rsidRPr="00A972F8">
        <w:rPr>
          <w:spacing w:val="-6"/>
        </w:rPr>
        <w:t xml:space="preserve"> </w:t>
      </w:r>
      <w:r w:rsidRPr="00A972F8">
        <w:t>які</w:t>
      </w:r>
      <w:r w:rsidRPr="00A972F8">
        <w:rPr>
          <w:spacing w:val="-6"/>
        </w:rPr>
        <w:t xml:space="preserve"> </w:t>
      </w:r>
      <w:r w:rsidRPr="00A972F8">
        <w:t>надійшли</w:t>
      </w:r>
      <w:r w:rsidRPr="00A972F8">
        <w:rPr>
          <w:spacing w:val="-6"/>
        </w:rPr>
        <w:t xml:space="preserve"> </w:t>
      </w:r>
      <w:r w:rsidRPr="00A972F8">
        <w:t>від</w:t>
      </w:r>
      <w:r w:rsidRPr="00A972F8">
        <w:rPr>
          <w:spacing w:val="-6"/>
        </w:rPr>
        <w:t xml:space="preserve"> </w:t>
      </w:r>
      <w:r w:rsidRPr="00A972F8">
        <w:t>Споживача,</w:t>
      </w:r>
      <w:r w:rsidRPr="00A972F8">
        <w:rPr>
          <w:spacing w:val="-6"/>
        </w:rPr>
        <w:t xml:space="preserve"> </w:t>
      </w:r>
      <w:r w:rsidRPr="00A972F8">
        <w:t>зараховуються</w:t>
      </w:r>
      <w:r w:rsidRPr="00A972F8">
        <w:rPr>
          <w:spacing w:val="-6"/>
        </w:rPr>
        <w:t xml:space="preserve"> </w:t>
      </w:r>
      <w:r w:rsidRPr="00A972F8">
        <w:t>як</w:t>
      </w:r>
      <w:r w:rsidRPr="00A972F8">
        <w:rPr>
          <w:spacing w:val="-6"/>
        </w:rPr>
        <w:t xml:space="preserve"> </w:t>
      </w:r>
      <w:r w:rsidRPr="00A972F8">
        <w:t>передоплата</w:t>
      </w:r>
      <w:r w:rsidRPr="00A972F8">
        <w:rPr>
          <w:spacing w:val="-6"/>
        </w:rPr>
        <w:t xml:space="preserve"> </w:t>
      </w:r>
      <w:r w:rsidRPr="00A972F8">
        <w:t>за</w:t>
      </w:r>
      <w:r w:rsidRPr="00A972F8">
        <w:rPr>
          <w:spacing w:val="-6"/>
        </w:rPr>
        <w:t xml:space="preserve"> </w:t>
      </w:r>
      <w:r w:rsidRPr="00A972F8">
        <w:t>умови</w:t>
      </w:r>
      <w:r w:rsidRPr="00A972F8">
        <w:rPr>
          <w:spacing w:val="-6"/>
        </w:rPr>
        <w:t xml:space="preserve"> </w:t>
      </w:r>
      <w:r w:rsidRPr="00A972F8">
        <w:t>оплати Споживачем</w:t>
      </w:r>
      <w:r w:rsidRPr="00A972F8">
        <w:rPr>
          <w:spacing w:val="40"/>
        </w:rPr>
        <w:t xml:space="preserve"> </w:t>
      </w:r>
      <w:r w:rsidRPr="00A972F8">
        <w:t>100% вартості природного газу, замовленого на попередній розрахунковий період, та</w:t>
      </w:r>
      <w:r w:rsidRPr="00A972F8">
        <w:rPr>
          <w:spacing w:val="80"/>
        </w:rPr>
        <w:t xml:space="preserve"> </w:t>
      </w:r>
      <w:r w:rsidRPr="00A972F8">
        <w:t>100% оплати</w:t>
      </w:r>
      <w:r w:rsidRPr="00A972F8">
        <w:rPr>
          <w:spacing w:val="40"/>
        </w:rPr>
        <w:t xml:space="preserve"> </w:t>
      </w:r>
      <w:r w:rsidRPr="00A972F8">
        <w:t>вартості</w:t>
      </w:r>
      <w:r w:rsidRPr="00A972F8">
        <w:rPr>
          <w:spacing w:val="40"/>
        </w:rPr>
        <w:t xml:space="preserve"> </w:t>
      </w:r>
      <w:r w:rsidRPr="00A972F8">
        <w:t>фактично переданого природного газу у попередні розрахункові період.</w:t>
      </w:r>
    </w:p>
    <w:p w:rsidR="0056420F" w:rsidRPr="00DB6C53" w:rsidRDefault="0056420F" w:rsidP="0070775C">
      <w:pPr>
        <w:pStyle w:val="1f2"/>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lang w:val="uk-UA"/>
        </w:rPr>
      </w:pPr>
      <w:r w:rsidRPr="00DB6C53">
        <w:rPr>
          <w:rFonts w:ascii="Times New Roman" w:hAnsi="Times New Roman" w:cs="Times New Roman"/>
          <w:sz w:val="24"/>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що</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грошова</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сума,</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яка</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надійшла</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від</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Споживача,</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погашає</w:t>
      </w:r>
      <w:r w:rsidRPr="00DB6C53">
        <w:rPr>
          <w:rFonts w:ascii="Times New Roman" w:hAnsi="Times New Roman" w:cs="Times New Roman"/>
          <w:spacing w:val="-5"/>
          <w:sz w:val="24"/>
          <w:lang w:val="uk-UA"/>
        </w:rPr>
        <w:t xml:space="preserve"> </w:t>
      </w:r>
      <w:r w:rsidRPr="00DB6C53">
        <w:rPr>
          <w:rFonts w:ascii="Times New Roman" w:hAnsi="Times New Roman" w:cs="Times New Roman"/>
          <w:sz w:val="24"/>
          <w:lang w:val="uk-UA"/>
        </w:rPr>
        <w:t>вимоги</w:t>
      </w:r>
      <w:r w:rsidRPr="00DB6C53">
        <w:rPr>
          <w:rFonts w:ascii="Times New Roman" w:hAnsi="Times New Roman" w:cs="Times New Roman"/>
          <w:spacing w:val="-6"/>
          <w:sz w:val="24"/>
          <w:lang w:val="uk-UA"/>
        </w:rPr>
        <w:t xml:space="preserve"> </w:t>
      </w:r>
      <w:r w:rsidRPr="00DB6C53">
        <w:rPr>
          <w:rFonts w:ascii="Times New Roman" w:hAnsi="Times New Roman" w:cs="Times New Roman"/>
          <w:sz w:val="24"/>
          <w:lang w:val="uk-UA"/>
        </w:rPr>
        <w:t>Постачальника у такій черговості незалежно від призначення платежу, визначеного Споживачем:</w:t>
      </w:r>
    </w:p>
    <w:p w:rsidR="0056420F" w:rsidRPr="00DB6C53" w:rsidRDefault="0056420F" w:rsidP="0070775C">
      <w:pPr>
        <w:pStyle w:val="1f2"/>
        <w:widowControl w:val="0"/>
        <w:numPr>
          <w:ilvl w:val="0"/>
          <w:numId w:val="27"/>
        </w:numPr>
        <w:tabs>
          <w:tab w:val="left" w:pos="1069"/>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першу</w:t>
      </w:r>
      <w:r w:rsidRPr="00DB6C53">
        <w:rPr>
          <w:rFonts w:ascii="Times New Roman" w:hAnsi="Times New Roman" w:cs="Times New Roman"/>
          <w:spacing w:val="-5"/>
          <w:sz w:val="24"/>
        </w:rPr>
        <w:t xml:space="preserve"> </w:t>
      </w:r>
      <w:r w:rsidRPr="00DB6C53">
        <w:rPr>
          <w:rFonts w:ascii="Times New Roman" w:hAnsi="Times New Roman" w:cs="Times New Roman"/>
          <w:sz w:val="24"/>
        </w:rPr>
        <w:t>чергу</w:t>
      </w:r>
      <w:r w:rsidRPr="00DB6C53">
        <w:rPr>
          <w:rFonts w:ascii="Times New Roman" w:hAnsi="Times New Roman" w:cs="Times New Roman"/>
          <w:spacing w:val="-5"/>
          <w:sz w:val="24"/>
        </w:rPr>
        <w:t xml:space="preserve"> </w:t>
      </w:r>
      <w:r w:rsidRPr="00DB6C53">
        <w:rPr>
          <w:rFonts w:ascii="Times New Roman" w:hAnsi="Times New Roman" w:cs="Times New Roman"/>
          <w:sz w:val="24"/>
        </w:rPr>
        <w:t>відшкодовуються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витрати</w:t>
      </w:r>
      <w:r w:rsidRPr="00DB6C53">
        <w:rPr>
          <w:rFonts w:ascii="Times New Roman" w:hAnsi="Times New Roman" w:cs="Times New Roman"/>
          <w:spacing w:val="-5"/>
          <w:sz w:val="24"/>
        </w:rPr>
        <w:t xml:space="preserve"> </w:t>
      </w:r>
      <w:r w:rsidRPr="00DB6C53">
        <w:rPr>
          <w:rFonts w:ascii="Times New Roman" w:hAnsi="Times New Roman" w:cs="Times New Roman"/>
          <w:sz w:val="24"/>
        </w:rPr>
        <w:t>Постачальника,</w:t>
      </w:r>
      <w:r w:rsidRPr="00DB6C53">
        <w:rPr>
          <w:rFonts w:ascii="Times New Roman" w:hAnsi="Times New Roman" w:cs="Times New Roman"/>
          <w:spacing w:val="-5"/>
          <w:sz w:val="24"/>
        </w:rPr>
        <w:t xml:space="preserve"> </w:t>
      </w:r>
      <w:r w:rsidRPr="00DB6C53">
        <w:rPr>
          <w:rFonts w:ascii="Times New Roman" w:hAnsi="Times New Roman" w:cs="Times New Roman"/>
          <w:sz w:val="24"/>
        </w:rPr>
        <w:t>пов'язані</w:t>
      </w:r>
      <w:r w:rsidRPr="00DB6C53">
        <w:rPr>
          <w:rFonts w:ascii="Times New Roman" w:hAnsi="Times New Roman" w:cs="Times New Roman"/>
          <w:spacing w:val="-5"/>
          <w:sz w:val="24"/>
        </w:rPr>
        <w:t xml:space="preserve"> </w:t>
      </w:r>
      <w:r w:rsidRPr="00DB6C53">
        <w:rPr>
          <w:rFonts w:ascii="Times New Roman" w:hAnsi="Times New Roman" w:cs="Times New Roman"/>
          <w:sz w:val="24"/>
        </w:rPr>
        <w:t>з</w:t>
      </w:r>
      <w:r w:rsidRPr="00DB6C53">
        <w:rPr>
          <w:rFonts w:ascii="Times New Roman" w:hAnsi="Times New Roman" w:cs="Times New Roman"/>
          <w:spacing w:val="-5"/>
          <w:sz w:val="24"/>
        </w:rPr>
        <w:t xml:space="preserve"> </w:t>
      </w:r>
      <w:r w:rsidRPr="00DB6C53">
        <w:rPr>
          <w:rFonts w:ascii="Times New Roman" w:hAnsi="Times New Roman" w:cs="Times New Roman"/>
          <w:sz w:val="24"/>
        </w:rPr>
        <w:t xml:space="preserve">одержанням </w:t>
      </w:r>
      <w:r w:rsidRPr="00DB6C53">
        <w:rPr>
          <w:rFonts w:ascii="Times New Roman" w:hAnsi="Times New Roman" w:cs="Times New Roman"/>
          <w:spacing w:val="-2"/>
          <w:sz w:val="24"/>
        </w:rPr>
        <w:t>виконання;</w:t>
      </w:r>
    </w:p>
    <w:p w:rsidR="0056420F" w:rsidRPr="00DB6C53" w:rsidRDefault="0056420F" w:rsidP="0070775C">
      <w:pPr>
        <w:pStyle w:val="1f2"/>
        <w:widowControl w:val="0"/>
        <w:numPr>
          <w:ilvl w:val="0"/>
          <w:numId w:val="27"/>
        </w:numPr>
        <w:tabs>
          <w:tab w:val="left" w:pos="1069"/>
        </w:tabs>
        <w:autoSpaceDE w:val="0"/>
        <w:autoSpaceDN w:val="0"/>
        <w:spacing w:after="0" w:line="275" w:lineRule="exact"/>
        <w:ind w:left="0" w:right="-1" w:firstLine="567"/>
        <w:jc w:val="both"/>
        <w:rPr>
          <w:rFonts w:ascii="Times New Roman" w:hAnsi="Times New Roman" w:cs="Times New Roman"/>
          <w:sz w:val="24"/>
        </w:rPr>
      </w:pPr>
      <w:r w:rsidRPr="00DB6C53">
        <w:rPr>
          <w:rFonts w:ascii="Times New Roman" w:hAnsi="Times New Roman" w:cs="Times New Roman"/>
          <w:sz w:val="24"/>
        </w:rPr>
        <w:t>у</w:t>
      </w:r>
      <w:r w:rsidRPr="00DB6C53">
        <w:rPr>
          <w:rFonts w:ascii="Times New Roman" w:hAnsi="Times New Roman" w:cs="Times New Roman"/>
          <w:spacing w:val="-12"/>
          <w:sz w:val="24"/>
        </w:rPr>
        <w:t xml:space="preserve"> </w:t>
      </w:r>
      <w:r w:rsidRPr="00DB6C53">
        <w:rPr>
          <w:rFonts w:ascii="Times New Roman" w:hAnsi="Times New Roman" w:cs="Times New Roman"/>
          <w:sz w:val="24"/>
        </w:rPr>
        <w:t>другу</w:t>
      </w:r>
      <w:r w:rsidRPr="00DB6C53">
        <w:rPr>
          <w:rFonts w:ascii="Times New Roman" w:hAnsi="Times New Roman" w:cs="Times New Roman"/>
          <w:spacing w:val="-12"/>
          <w:sz w:val="24"/>
        </w:rPr>
        <w:t xml:space="preserve"> </w:t>
      </w:r>
      <w:r w:rsidRPr="00DB6C53">
        <w:rPr>
          <w:rFonts w:ascii="Times New Roman" w:hAnsi="Times New Roman" w:cs="Times New Roman"/>
          <w:sz w:val="24"/>
        </w:rPr>
        <w:t>-</w:t>
      </w:r>
      <w:r w:rsidRPr="00DB6C53">
        <w:rPr>
          <w:rFonts w:ascii="Times New Roman" w:hAnsi="Times New Roman" w:cs="Times New Roman"/>
          <w:spacing w:val="-12"/>
          <w:sz w:val="24"/>
        </w:rPr>
        <w:t xml:space="preserve"> </w:t>
      </w:r>
      <w:r w:rsidRPr="00DB6C53">
        <w:rPr>
          <w:rFonts w:ascii="Times New Roman" w:hAnsi="Times New Roman" w:cs="Times New Roman"/>
          <w:sz w:val="24"/>
        </w:rPr>
        <w:t>сплачуються</w:t>
      </w:r>
      <w:r w:rsidRPr="00DB6C53">
        <w:rPr>
          <w:rFonts w:ascii="Times New Roman" w:hAnsi="Times New Roman" w:cs="Times New Roman"/>
          <w:spacing w:val="-12"/>
          <w:sz w:val="24"/>
        </w:rPr>
        <w:t xml:space="preserve"> </w:t>
      </w:r>
      <w:r w:rsidRPr="00DB6C53">
        <w:rPr>
          <w:rFonts w:ascii="Times New Roman" w:hAnsi="Times New Roman" w:cs="Times New Roman"/>
          <w:sz w:val="24"/>
        </w:rPr>
        <w:t>інфляційні</w:t>
      </w:r>
      <w:r w:rsidRPr="00DB6C53">
        <w:rPr>
          <w:rFonts w:ascii="Times New Roman" w:hAnsi="Times New Roman" w:cs="Times New Roman"/>
          <w:spacing w:val="-12"/>
          <w:sz w:val="24"/>
        </w:rPr>
        <w:t xml:space="preserve"> </w:t>
      </w:r>
      <w:r w:rsidRPr="00DB6C53">
        <w:rPr>
          <w:rFonts w:ascii="Times New Roman" w:hAnsi="Times New Roman" w:cs="Times New Roman"/>
          <w:sz w:val="24"/>
        </w:rPr>
        <w:t>нарахування,</w:t>
      </w:r>
      <w:r w:rsidRPr="00DB6C53">
        <w:rPr>
          <w:rFonts w:ascii="Times New Roman" w:hAnsi="Times New Roman" w:cs="Times New Roman"/>
          <w:spacing w:val="-12"/>
          <w:sz w:val="24"/>
        </w:rPr>
        <w:t xml:space="preserve"> </w:t>
      </w:r>
      <w:r w:rsidRPr="00DB6C53">
        <w:rPr>
          <w:rFonts w:ascii="Times New Roman" w:hAnsi="Times New Roman" w:cs="Times New Roman"/>
          <w:sz w:val="24"/>
        </w:rPr>
        <w:t>відсотки</w:t>
      </w:r>
      <w:r w:rsidRPr="00DB6C53">
        <w:rPr>
          <w:rFonts w:ascii="Times New Roman" w:hAnsi="Times New Roman" w:cs="Times New Roman"/>
          <w:spacing w:val="-12"/>
          <w:sz w:val="24"/>
        </w:rPr>
        <w:t xml:space="preserve"> </w:t>
      </w:r>
      <w:r w:rsidRPr="00DB6C53">
        <w:rPr>
          <w:rFonts w:ascii="Times New Roman" w:hAnsi="Times New Roman" w:cs="Times New Roman"/>
          <w:sz w:val="24"/>
        </w:rPr>
        <w:t>річних,</w:t>
      </w:r>
      <w:r w:rsidRPr="00DB6C53">
        <w:rPr>
          <w:rFonts w:ascii="Times New Roman" w:hAnsi="Times New Roman" w:cs="Times New Roman"/>
          <w:spacing w:val="-12"/>
          <w:sz w:val="24"/>
        </w:rPr>
        <w:t xml:space="preserve"> </w:t>
      </w:r>
      <w:r w:rsidRPr="00DB6C53">
        <w:rPr>
          <w:rFonts w:ascii="Times New Roman" w:hAnsi="Times New Roman" w:cs="Times New Roman"/>
          <w:sz w:val="24"/>
        </w:rPr>
        <w:t>пені,</w:t>
      </w:r>
      <w:r w:rsidRPr="00DB6C53">
        <w:rPr>
          <w:rFonts w:ascii="Times New Roman" w:hAnsi="Times New Roman" w:cs="Times New Roman"/>
          <w:spacing w:val="-12"/>
          <w:sz w:val="24"/>
        </w:rPr>
        <w:t xml:space="preserve"> </w:t>
      </w:r>
      <w:r w:rsidRPr="00DB6C53">
        <w:rPr>
          <w:rFonts w:ascii="Times New Roman" w:hAnsi="Times New Roman" w:cs="Times New Roman"/>
          <w:spacing w:val="-2"/>
          <w:sz w:val="24"/>
        </w:rPr>
        <w:t>штрафи;</w:t>
      </w:r>
    </w:p>
    <w:p w:rsidR="0056420F" w:rsidRPr="00DB6C53" w:rsidRDefault="0056420F" w:rsidP="0070775C">
      <w:pPr>
        <w:pStyle w:val="1f2"/>
        <w:widowControl w:val="0"/>
        <w:numPr>
          <w:ilvl w:val="0"/>
          <w:numId w:val="27"/>
        </w:numPr>
        <w:tabs>
          <w:tab w:val="left" w:pos="1069"/>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у</w:t>
      </w:r>
      <w:r w:rsidRPr="00DB6C53">
        <w:rPr>
          <w:rFonts w:ascii="Times New Roman" w:hAnsi="Times New Roman" w:cs="Times New Roman"/>
          <w:spacing w:val="-5"/>
          <w:sz w:val="24"/>
        </w:rPr>
        <w:t xml:space="preserve"> </w:t>
      </w:r>
      <w:r w:rsidRPr="00DB6C53">
        <w:rPr>
          <w:rFonts w:ascii="Times New Roman" w:hAnsi="Times New Roman" w:cs="Times New Roman"/>
          <w:sz w:val="24"/>
        </w:rPr>
        <w:t>третю</w:t>
      </w:r>
      <w:r w:rsidRPr="00DB6C53">
        <w:rPr>
          <w:rFonts w:ascii="Times New Roman" w:hAnsi="Times New Roman" w:cs="Times New Roman"/>
          <w:spacing w:val="-5"/>
          <w:sz w:val="24"/>
        </w:rPr>
        <w:t xml:space="preserve"> </w:t>
      </w:r>
      <w:r w:rsidRPr="00DB6C53">
        <w:rPr>
          <w:rFonts w:ascii="Times New Roman" w:hAnsi="Times New Roman" w:cs="Times New Roman"/>
          <w:sz w:val="24"/>
        </w:rPr>
        <w:t>чергу</w:t>
      </w:r>
      <w:r w:rsidRPr="00DB6C53">
        <w:rPr>
          <w:rFonts w:ascii="Times New Roman" w:hAnsi="Times New Roman" w:cs="Times New Roman"/>
          <w:spacing w:val="-5"/>
          <w:sz w:val="24"/>
        </w:rPr>
        <w:t xml:space="preserve"> </w:t>
      </w:r>
      <w:r w:rsidRPr="00DB6C53">
        <w:rPr>
          <w:rFonts w:ascii="Times New Roman" w:hAnsi="Times New Roman" w:cs="Times New Roman"/>
          <w:sz w:val="24"/>
        </w:rPr>
        <w:t>-</w:t>
      </w:r>
      <w:r w:rsidRPr="00DB6C53">
        <w:rPr>
          <w:rFonts w:ascii="Times New Roman" w:hAnsi="Times New Roman" w:cs="Times New Roman"/>
          <w:spacing w:val="-5"/>
          <w:sz w:val="24"/>
        </w:rPr>
        <w:t xml:space="preserve"> </w:t>
      </w:r>
      <w:r w:rsidRPr="00DB6C53">
        <w:rPr>
          <w:rFonts w:ascii="Times New Roman" w:hAnsi="Times New Roman" w:cs="Times New Roman"/>
          <w:sz w:val="24"/>
        </w:rPr>
        <w:t>погашається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основна</w:t>
      </w:r>
      <w:r w:rsidRPr="00DB6C53">
        <w:rPr>
          <w:rFonts w:ascii="Times New Roman" w:hAnsi="Times New Roman" w:cs="Times New Roman"/>
          <w:spacing w:val="-5"/>
          <w:sz w:val="24"/>
        </w:rPr>
        <w:t xml:space="preserve"> </w:t>
      </w:r>
      <w:r w:rsidRPr="00DB6C53">
        <w:rPr>
          <w:rFonts w:ascii="Times New Roman" w:hAnsi="Times New Roman" w:cs="Times New Roman"/>
          <w:sz w:val="24"/>
        </w:rPr>
        <w:t>сума</w:t>
      </w:r>
      <w:r w:rsidRPr="00DB6C53">
        <w:rPr>
          <w:rFonts w:ascii="Times New Roman" w:hAnsi="Times New Roman" w:cs="Times New Roman"/>
          <w:spacing w:val="-5"/>
          <w:sz w:val="24"/>
        </w:rPr>
        <w:t xml:space="preserve"> </w:t>
      </w:r>
      <w:r w:rsidRPr="00DB6C53">
        <w:rPr>
          <w:rFonts w:ascii="Times New Roman" w:hAnsi="Times New Roman" w:cs="Times New Roman"/>
          <w:sz w:val="24"/>
        </w:rPr>
        <w:t>заборгованості</w:t>
      </w:r>
      <w:r w:rsidRPr="00DB6C53">
        <w:rPr>
          <w:rFonts w:ascii="Times New Roman" w:hAnsi="Times New Roman" w:cs="Times New Roman"/>
          <w:spacing w:val="-5"/>
          <w:sz w:val="24"/>
        </w:rPr>
        <w:t xml:space="preserve"> </w:t>
      </w:r>
      <w:r w:rsidRPr="00DB6C53">
        <w:rPr>
          <w:rFonts w:ascii="Times New Roman" w:hAnsi="Times New Roman" w:cs="Times New Roman"/>
          <w:sz w:val="24"/>
        </w:rPr>
        <w:t>за</w:t>
      </w:r>
      <w:r w:rsidRPr="00DB6C53">
        <w:rPr>
          <w:rFonts w:ascii="Times New Roman" w:hAnsi="Times New Roman" w:cs="Times New Roman"/>
          <w:spacing w:val="-5"/>
          <w:sz w:val="24"/>
        </w:rPr>
        <w:t xml:space="preserve"> </w:t>
      </w:r>
      <w:r w:rsidRPr="00DB6C53">
        <w:rPr>
          <w:rFonts w:ascii="Times New Roman" w:hAnsi="Times New Roman" w:cs="Times New Roman"/>
          <w:sz w:val="24"/>
        </w:rPr>
        <w:t>використаний</w:t>
      </w:r>
      <w:r w:rsidRPr="00DB6C53">
        <w:rPr>
          <w:rFonts w:ascii="Times New Roman" w:hAnsi="Times New Roman" w:cs="Times New Roman"/>
          <w:spacing w:val="-5"/>
          <w:sz w:val="24"/>
        </w:rPr>
        <w:t xml:space="preserve"> </w:t>
      </w:r>
      <w:r w:rsidRPr="00DB6C53">
        <w:rPr>
          <w:rFonts w:ascii="Times New Roman" w:hAnsi="Times New Roman" w:cs="Times New Roman"/>
          <w:sz w:val="24"/>
        </w:rPr>
        <w:t>природний газ та компенсація вартості робіт, пов’язаних з припиненням</w:t>
      </w:r>
      <w:r w:rsidRPr="00DB6C53">
        <w:rPr>
          <w:rFonts w:ascii="Times New Roman" w:hAnsi="Times New Roman" w:cs="Times New Roman"/>
          <w:spacing w:val="40"/>
          <w:sz w:val="24"/>
        </w:rPr>
        <w:t xml:space="preserve"> </w:t>
      </w:r>
      <w:r w:rsidRPr="00DB6C53">
        <w:rPr>
          <w:rFonts w:ascii="Times New Roman" w:hAnsi="Times New Roman" w:cs="Times New Roman"/>
          <w:sz w:val="24"/>
        </w:rPr>
        <w:t xml:space="preserve">(обмеженням) газопостачання </w:t>
      </w:r>
      <w:r w:rsidRPr="00DB6C53">
        <w:rPr>
          <w:rFonts w:ascii="Times New Roman" w:hAnsi="Times New Roman" w:cs="Times New Roman"/>
          <w:spacing w:val="-2"/>
          <w:sz w:val="24"/>
        </w:rPr>
        <w:t>Споживачу.</w:t>
      </w:r>
    </w:p>
    <w:p w:rsidR="0056420F" w:rsidRPr="00DB6C53" w:rsidRDefault="0056420F" w:rsidP="0070775C">
      <w:pPr>
        <w:pStyle w:val="1f2"/>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rPr>
      </w:pPr>
      <w:r w:rsidRPr="00DB6C53">
        <w:rPr>
          <w:rFonts w:ascii="Times New Roman" w:hAnsi="Times New Roman" w:cs="Times New Roman"/>
          <w:sz w:val="24"/>
        </w:rPr>
        <w:t>Звірка розрахунків та/або фактичного обсягу використання природного газу здійснюється</w:t>
      </w:r>
      <w:r w:rsidRPr="00DB6C53">
        <w:rPr>
          <w:rFonts w:ascii="Times New Roman" w:hAnsi="Times New Roman" w:cs="Times New Roman"/>
          <w:spacing w:val="-5"/>
          <w:sz w:val="24"/>
        </w:rPr>
        <w:t xml:space="preserve"> </w:t>
      </w:r>
      <w:r w:rsidRPr="00DB6C53">
        <w:rPr>
          <w:rFonts w:ascii="Times New Roman" w:hAnsi="Times New Roman" w:cs="Times New Roman"/>
          <w:sz w:val="24"/>
        </w:rPr>
        <w:t>Сторонами</w:t>
      </w:r>
      <w:r w:rsidRPr="00DB6C53">
        <w:rPr>
          <w:rFonts w:ascii="Times New Roman" w:hAnsi="Times New Roman" w:cs="Times New Roman"/>
          <w:spacing w:val="-5"/>
          <w:sz w:val="24"/>
        </w:rPr>
        <w:t xml:space="preserve"> </w:t>
      </w:r>
      <w:r w:rsidRPr="00DB6C53">
        <w:rPr>
          <w:rFonts w:ascii="Times New Roman" w:hAnsi="Times New Roman" w:cs="Times New Roman"/>
          <w:sz w:val="24"/>
        </w:rPr>
        <w:t>протягом</w:t>
      </w:r>
      <w:r w:rsidRPr="00DB6C53">
        <w:rPr>
          <w:rFonts w:ascii="Times New Roman" w:hAnsi="Times New Roman" w:cs="Times New Roman"/>
          <w:spacing w:val="-5"/>
          <w:sz w:val="24"/>
        </w:rPr>
        <w:t xml:space="preserve"> </w:t>
      </w:r>
      <w:r w:rsidRPr="00DB6C53">
        <w:rPr>
          <w:rFonts w:ascii="Times New Roman" w:hAnsi="Times New Roman" w:cs="Times New Roman"/>
          <w:sz w:val="24"/>
        </w:rPr>
        <w:t>десяти</w:t>
      </w:r>
      <w:r w:rsidRPr="00DB6C53">
        <w:rPr>
          <w:rFonts w:ascii="Times New Roman" w:hAnsi="Times New Roman" w:cs="Times New Roman"/>
          <w:spacing w:val="-5"/>
          <w:sz w:val="24"/>
        </w:rPr>
        <w:t xml:space="preserve"> </w:t>
      </w:r>
      <w:r w:rsidRPr="00DB6C53">
        <w:rPr>
          <w:rFonts w:ascii="Times New Roman" w:hAnsi="Times New Roman" w:cs="Times New Roman"/>
          <w:sz w:val="24"/>
        </w:rPr>
        <w:t>днів</w:t>
      </w:r>
      <w:r w:rsidRPr="00DB6C53">
        <w:rPr>
          <w:rFonts w:ascii="Times New Roman" w:hAnsi="Times New Roman" w:cs="Times New Roman"/>
          <w:spacing w:val="-5"/>
          <w:sz w:val="24"/>
        </w:rPr>
        <w:t xml:space="preserve"> </w:t>
      </w:r>
      <w:r w:rsidRPr="00DB6C53">
        <w:rPr>
          <w:rFonts w:ascii="Times New Roman" w:hAnsi="Times New Roman" w:cs="Times New Roman"/>
          <w:sz w:val="24"/>
        </w:rPr>
        <w:t>з</w:t>
      </w:r>
      <w:r w:rsidRPr="00DB6C53">
        <w:rPr>
          <w:rFonts w:ascii="Times New Roman" w:hAnsi="Times New Roman" w:cs="Times New Roman"/>
          <w:spacing w:val="-5"/>
          <w:sz w:val="24"/>
        </w:rPr>
        <w:t xml:space="preserve"> </w:t>
      </w:r>
      <w:r w:rsidRPr="00DB6C53">
        <w:rPr>
          <w:rFonts w:ascii="Times New Roman" w:hAnsi="Times New Roman" w:cs="Times New Roman"/>
          <w:sz w:val="24"/>
        </w:rPr>
        <w:t>моменту письмової</w:t>
      </w:r>
      <w:r w:rsidRPr="00DB6C53">
        <w:rPr>
          <w:rFonts w:ascii="Times New Roman" w:hAnsi="Times New Roman" w:cs="Times New Roman"/>
          <w:spacing w:val="-5"/>
          <w:sz w:val="24"/>
        </w:rPr>
        <w:t xml:space="preserve"> </w:t>
      </w:r>
      <w:r w:rsidRPr="00DB6C53">
        <w:rPr>
          <w:rFonts w:ascii="Times New Roman" w:hAnsi="Times New Roman" w:cs="Times New Roman"/>
          <w:sz w:val="24"/>
        </w:rPr>
        <w:t>вимоги</w:t>
      </w:r>
      <w:r w:rsidRPr="00DB6C53">
        <w:rPr>
          <w:rFonts w:ascii="Times New Roman" w:hAnsi="Times New Roman" w:cs="Times New Roman"/>
          <w:spacing w:val="-5"/>
          <w:sz w:val="24"/>
        </w:rPr>
        <w:t xml:space="preserve"> </w:t>
      </w:r>
      <w:r w:rsidRPr="00DB6C53">
        <w:rPr>
          <w:rFonts w:ascii="Times New Roman" w:hAnsi="Times New Roman" w:cs="Times New Roman"/>
          <w:sz w:val="24"/>
        </w:rPr>
        <w:t>однієї</w:t>
      </w:r>
      <w:r w:rsidRPr="00DB6C53">
        <w:rPr>
          <w:rFonts w:ascii="Times New Roman" w:hAnsi="Times New Roman" w:cs="Times New Roman"/>
          <w:spacing w:val="-5"/>
          <w:sz w:val="24"/>
        </w:rPr>
        <w:t xml:space="preserve"> </w:t>
      </w:r>
      <w:r w:rsidRPr="00DB6C53">
        <w:rPr>
          <w:rFonts w:ascii="Times New Roman" w:hAnsi="Times New Roman" w:cs="Times New Roman"/>
          <w:sz w:val="24"/>
        </w:rPr>
        <w:t>із</w:t>
      </w:r>
      <w:r w:rsidRPr="00DB6C53">
        <w:rPr>
          <w:rFonts w:ascii="Times New Roman" w:hAnsi="Times New Roman" w:cs="Times New Roman"/>
          <w:spacing w:val="-5"/>
          <w:sz w:val="24"/>
        </w:rPr>
        <w:t xml:space="preserve"> </w:t>
      </w:r>
      <w:r w:rsidRPr="00DB6C53">
        <w:rPr>
          <w:rFonts w:ascii="Times New Roman" w:hAnsi="Times New Roman" w:cs="Times New Roman"/>
          <w:sz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DB6C53">
        <w:rPr>
          <w:rFonts w:ascii="Times New Roman" w:hAnsi="Times New Roman" w:cs="Times New Roman"/>
          <w:sz w:val="24"/>
          <w:u w:val="single"/>
        </w:rPr>
        <w:t>н</w:t>
      </w:r>
      <w:r w:rsidRPr="00DB6C53">
        <w:rPr>
          <w:rFonts w:ascii="Times New Roman" w:hAnsi="Times New Roman" w:cs="Times New Roman"/>
          <w:sz w:val="24"/>
        </w:rPr>
        <w:t>ня-передачі.</w:t>
      </w:r>
    </w:p>
    <w:p w:rsidR="0056420F" w:rsidRPr="00DB6C53" w:rsidRDefault="0056420F" w:rsidP="0070775C">
      <w:pPr>
        <w:pStyle w:val="BodyText0"/>
        <w:spacing w:before="6"/>
        <w:ind w:right="-1" w:firstLine="567"/>
        <w:jc w:val="both"/>
        <w:rPr>
          <w:sz w:val="19"/>
        </w:rPr>
      </w:pPr>
    </w:p>
    <w:p w:rsidR="0056420F" w:rsidRPr="00DB6C53" w:rsidRDefault="0056420F" w:rsidP="0070775C">
      <w:pPr>
        <w:pStyle w:val="110"/>
        <w:tabs>
          <w:tab w:val="left" w:pos="3783"/>
        </w:tabs>
        <w:spacing w:before="89"/>
        <w:ind w:right="-1"/>
        <w:jc w:val="center"/>
        <w:rPr>
          <w:b/>
        </w:rPr>
      </w:pPr>
      <w:r w:rsidRPr="00DB6C53">
        <w:rPr>
          <w:b/>
        </w:rPr>
        <w:t>6. Права</w:t>
      </w:r>
      <w:r w:rsidRPr="00DB6C53">
        <w:rPr>
          <w:b/>
          <w:spacing w:val="-5"/>
        </w:rPr>
        <w:t xml:space="preserve"> </w:t>
      </w:r>
      <w:r w:rsidRPr="00DB6C53">
        <w:rPr>
          <w:b/>
        </w:rPr>
        <w:t>та</w:t>
      </w:r>
      <w:r w:rsidRPr="00DB6C53">
        <w:rPr>
          <w:b/>
          <w:spacing w:val="-4"/>
        </w:rPr>
        <w:t xml:space="preserve"> </w:t>
      </w:r>
      <w:r w:rsidRPr="00DB6C53">
        <w:rPr>
          <w:b/>
        </w:rPr>
        <w:t>обов'язки</w:t>
      </w:r>
      <w:r w:rsidRPr="00DB6C53">
        <w:rPr>
          <w:b/>
          <w:spacing w:val="-4"/>
        </w:rPr>
        <w:t xml:space="preserve"> </w:t>
      </w:r>
      <w:r w:rsidRPr="00DB6C53">
        <w:rPr>
          <w:b/>
          <w:spacing w:val="-2"/>
        </w:rPr>
        <w:t>сторін</w:t>
      </w:r>
    </w:p>
    <w:p w:rsidR="0056420F" w:rsidRPr="00DB6C53" w:rsidRDefault="0056420F" w:rsidP="0070775C">
      <w:pPr>
        <w:pStyle w:val="1f2"/>
        <w:widowControl w:val="0"/>
        <w:numPr>
          <w:ilvl w:val="1"/>
          <w:numId w:val="26"/>
        </w:numPr>
        <w:tabs>
          <w:tab w:val="left" w:pos="1228"/>
        </w:tabs>
        <w:autoSpaceDE w:val="0"/>
        <w:autoSpaceDN w:val="0"/>
        <w:spacing w:after="0" w:line="240" w:lineRule="auto"/>
        <w:ind w:left="0" w:firstLine="567"/>
        <w:jc w:val="both"/>
        <w:rPr>
          <w:rFonts w:ascii="Times New Roman" w:hAnsi="Times New Roman" w:cs="Times New Roman"/>
          <w:b/>
          <w:sz w:val="24"/>
          <w:szCs w:val="24"/>
        </w:rPr>
      </w:pPr>
      <w:r w:rsidRPr="00DB6C53">
        <w:rPr>
          <w:rFonts w:ascii="Times New Roman" w:hAnsi="Times New Roman" w:cs="Times New Roman"/>
          <w:b/>
          <w:sz w:val="24"/>
          <w:szCs w:val="24"/>
        </w:rPr>
        <w:t>Споживач</w:t>
      </w:r>
      <w:r w:rsidRPr="00DB6C53">
        <w:rPr>
          <w:rFonts w:ascii="Times New Roman" w:hAnsi="Times New Roman" w:cs="Times New Roman"/>
          <w:b/>
          <w:spacing w:val="-15"/>
          <w:sz w:val="24"/>
          <w:szCs w:val="24"/>
        </w:rPr>
        <w:t xml:space="preserve"> </w:t>
      </w:r>
      <w:r w:rsidRPr="00DB6C53">
        <w:rPr>
          <w:rFonts w:ascii="Times New Roman" w:hAnsi="Times New Roman" w:cs="Times New Roman"/>
          <w:b/>
          <w:sz w:val="24"/>
          <w:szCs w:val="24"/>
        </w:rPr>
        <w:t>має</w:t>
      </w:r>
      <w:r w:rsidRPr="00DB6C53">
        <w:rPr>
          <w:rFonts w:ascii="Times New Roman" w:hAnsi="Times New Roman" w:cs="Times New Roman"/>
          <w:b/>
          <w:spacing w:val="-15"/>
          <w:sz w:val="24"/>
          <w:szCs w:val="24"/>
        </w:rPr>
        <w:t xml:space="preserve"> </w:t>
      </w:r>
      <w:r w:rsidRPr="00DB6C53">
        <w:rPr>
          <w:rFonts w:ascii="Times New Roman" w:hAnsi="Times New Roman" w:cs="Times New Roman"/>
          <w:b/>
          <w:spacing w:val="-2"/>
          <w:sz w:val="24"/>
          <w:szCs w:val="24"/>
        </w:rPr>
        <w:t>право:</w:t>
      </w:r>
    </w:p>
    <w:p w:rsidR="0056420F" w:rsidRPr="00DB6C53" w:rsidRDefault="0056420F" w:rsidP="0070775C">
      <w:pPr>
        <w:pStyle w:val="1f2"/>
        <w:widowControl w:val="0"/>
        <w:numPr>
          <w:ilvl w:val="0"/>
          <w:numId w:val="25"/>
        </w:numPr>
        <w:tabs>
          <w:tab w:val="left" w:pos="1069"/>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використовувати</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(відбирати)</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відповідно</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умов</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13"/>
          <w:sz w:val="24"/>
          <w:szCs w:val="24"/>
        </w:rPr>
        <w:t xml:space="preserve"> </w:t>
      </w:r>
      <w:r w:rsidRPr="00DB6C53">
        <w:rPr>
          <w:rFonts w:ascii="Times New Roman" w:hAnsi="Times New Roman" w:cs="Times New Roman"/>
          <w:spacing w:val="-2"/>
          <w:sz w:val="24"/>
          <w:szCs w:val="24"/>
        </w:rPr>
        <w:t>Договору;</w:t>
      </w:r>
    </w:p>
    <w:p w:rsidR="0056420F" w:rsidRPr="00DB6C53" w:rsidRDefault="0056420F" w:rsidP="0070775C">
      <w:pPr>
        <w:pStyle w:val="1f2"/>
        <w:widowControl w:val="0"/>
        <w:numPr>
          <w:ilvl w:val="0"/>
          <w:numId w:val="25"/>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розірвати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цей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припинити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його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частині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поставки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DB6C53">
        <w:rPr>
          <w:rFonts w:ascii="Times New Roman" w:hAnsi="Times New Roman" w:cs="Times New Roman"/>
          <w:spacing w:val="-2"/>
          <w:sz w:val="24"/>
          <w:szCs w:val="24"/>
        </w:rPr>
        <w:t>Договору;</w:t>
      </w:r>
    </w:p>
    <w:p w:rsidR="0056420F" w:rsidRPr="00DB6C53" w:rsidRDefault="0056420F" w:rsidP="0070775C">
      <w:pPr>
        <w:pStyle w:val="1f2"/>
        <w:widowControl w:val="0"/>
        <w:numPr>
          <w:ilvl w:val="0"/>
          <w:numId w:val="25"/>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внесення</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змін</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частині</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умов</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водночас</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нові</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умови</w:t>
      </w:r>
      <w:r w:rsidRPr="00DB6C53">
        <w:rPr>
          <w:rFonts w:ascii="Times New Roman" w:hAnsi="Times New Roman" w:cs="Times New Roman"/>
          <w:spacing w:val="-1"/>
          <w:sz w:val="24"/>
          <w:szCs w:val="24"/>
        </w:rPr>
        <w:t xml:space="preserve"> </w:t>
      </w:r>
      <w:r w:rsidRPr="00DB6C53">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менш</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ніж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20</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діб</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розірвання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також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виконати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свої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обов'язки за цим Договором у частині оформлення використаних обсягів природн</w:t>
      </w:r>
      <w:r w:rsidRPr="00DB6C53">
        <w:rPr>
          <w:rFonts w:ascii="Times New Roman" w:hAnsi="Times New Roman" w:cs="Times New Roman"/>
          <w:sz w:val="24"/>
          <w:szCs w:val="24"/>
          <w:u w:val="single"/>
        </w:rPr>
        <w:t>о</w:t>
      </w:r>
      <w:r w:rsidRPr="00DB6C53">
        <w:rPr>
          <w:rFonts w:ascii="Times New Roman" w:hAnsi="Times New Roman" w:cs="Times New Roman"/>
          <w:sz w:val="24"/>
          <w:szCs w:val="24"/>
        </w:rPr>
        <w:t>го газу та їх оплати відповідно до умов Договору;</w:t>
      </w:r>
    </w:p>
    <w:p w:rsidR="0056420F" w:rsidRPr="00DB6C53" w:rsidRDefault="0056420F" w:rsidP="0070775C">
      <w:pPr>
        <w:pStyle w:val="1f2"/>
        <w:widowControl w:val="0"/>
        <w:numPr>
          <w:ilvl w:val="0"/>
          <w:numId w:val="25"/>
        </w:numPr>
        <w:tabs>
          <w:tab w:val="left" w:pos="1069"/>
          <w:tab w:val="left" w:pos="2923"/>
          <w:tab w:val="left" w:pos="5963"/>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до інформації у</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сферах постачання електричної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енергії,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у, теплопостачання,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централізованого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гарячої</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води,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централізованого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питного водопостачання та водовідведення».</w:t>
      </w:r>
    </w:p>
    <w:p w:rsidR="0056420F" w:rsidRPr="00DB6C53" w:rsidRDefault="0056420F" w:rsidP="0070775C">
      <w:pPr>
        <w:pStyle w:val="1f2"/>
        <w:widowControl w:val="0"/>
        <w:numPr>
          <w:ilvl w:val="1"/>
          <w:numId w:val="26"/>
        </w:numPr>
        <w:tabs>
          <w:tab w:val="left" w:pos="1228"/>
        </w:tabs>
        <w:autoSpaceDE w:val="0"/>
        <w:autoSpaceDN w:val="0"/>
        <w:spacing w:after="0" w:line="276" w:lineRule="exact"/>
        <w:ind w:left="0" w:right="-1" w:firstLine="567"/>
        <w:jc w:val="both"/>
        <w:rPr>
          <w:rFonts w:ascii="Times New Roman" w:hAnsi="Times New Roman" w:cs="Times New Roman"/>
          <w:b/>
          <w:sz w:val="24"/>
          <w:szCs w:val="24"/>
        </w:rPr>
      </w:pPr>
      <w:r w:rsidRPr="00DB6C53">
        <w:rPr>
          <w:rFonts w:ascii="Times New Roman" w:hAnsi="Times New Roman" w:cs="Times New Roman"/>
          <w:b/>
          <w:spacing w:val="-2"/>
          <w:sz w:val="24"/>
          <w:szCs w:val="24"/>
        </w:rPr>
        <w:t>Споживач</w:t>
      </w:r>
      <w:r w:rsidRPr="00DB6C53">
        <w:rPr>
          <w:rFonts w:ascii="Times New Roman" w:hAnsi="Times New Roman" w:cs="Times New Roman"/>
          <w:b/>
          <w:spacing w:val="-7"/>
          <w:sz w:val="24"/>
          <w:szCs w:val="24"/>
        </w:rPr>
        <w:t xml:space="preserve"> </w:t>
      </w:r>
      <w:r w:rsidRPr="00DB6C53">
        <w:rPr>
          <w:rFonts w:ascii="Times New Roman" w:hAnsi="Times New Roman" w:cs="Times New Roman"/>
          <w:b/>
          <w:spacing w:val="-2"/>
          <w:sz w:val="24"/>
          <w:szCs w:val="24"/>
        </w:rPr>
        <w:t>зобов'язаний:</w:t>
      </w:r>
    </w:p>
    <w:p w:rsidR="0056420F" w:rsidRPr="00DB6C53" w:rsidRDefault="0056420F" w:rsidP="0070775C">
      <w:pPr>
        <w:pStyle w:val="1f2"/>
        <w:widowControl w:val="0"/>
        <w:numPr>
          <w:ilvl w:val="0"/>
          <w:numId w:val="24"/>
        </w:numPr>
        <w:tabs>
          <w:tab w:val="left" w:pos="1069"/>
          <w:tab w:val="left" w:pos="2582"/>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мати діючий</w:t>
      </w:r>
      <w:r w:rsidRPr="00DB6C53">
        <w:rPr>
          <w:rFonts w:ascii="Times New Roman" w:hAnsi="Times New Roman" w:cs="Times New Roman"/>
          <w:sz w:val="24"/>
          <w:szCs w:val="24"/>
        </w:rPr>
        <w:tab/>
        <w:t>(діючі)</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договір/договори на розподіл природного газу з оператором(ами)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газорозподільних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мереж</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обсяги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постачаються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6420F" w:rsidRPr="00DB6C53" w:rsidRDefault="0056420F" w:rsidP="0070775C">
      <w:pPr>
        <w:pStyle w:val="1f2"/>
        <w:widowControl w:val="0"/>
        <w:numPr>
          <w:ilvl w:val="0"/>
          <w:numId w:val="24"/>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самостійно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контролювати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власне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використання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 своєчасно коригувати замовлені обсяги шляхом підписання додаткової угоди;</w:t>
      </w:r>
    </w:p>
    <w:p w:rsidR="0056420F" w:rsidRPr="00DB6C53" w:rsidRDefault="0056420F" w:rsidP="0070775C">
      <w:pPr>
        <w:pStyle w:val="1f2"/>
        <w:widowControl w:val="0"/>
        <w:numPr>
          <w:ilvl w:val="0"/>
          <w:numId w:val="24"/>
        </w:numPr>
        <w:tabs>
          <w:tab w:val="left" w:pos="1069"/>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самостійно</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припиняти</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(обмежувати)</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використання</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14"/>
          <w:sz w:val="24"/>
          <w:szCs w:val="24"/>
        </w:rPr>
        <w:t xml:space="preserve"> </w:t>
      </w:r>
      <w:r w:rsidRPr="00DB6C53">
        <w:rPr>
          <w:rFonts w:ascii="Times New Roman" w:hAnsi="Times New Roman" w:cs="Times New Roman"/>
          <w:spacing w:val="-2"/>
          <w:sz w:val="24"/>
          <w:szCs w:val="24"/>
        </w:rPr>
        <w:t>разі:</w:t>
      </w:r>
    </w:p>
    <w:p w:rsidR="0056420F" w:rsidRPr="00DB6C53" w:rsidRDefault="0056420F" w:rsidP="0070775C">
      <w:pPr>
        <w:pStyle w:val="1f2"/>
        <w:widowControl w:val="0"/>
        <w:numPr>
          <w:ilvl w:val="0"/>
          <w:numId w:val="28"/>
        </w:numPr>
        <w:tabs>
          <w:tab w:val="left" w:pos="1008"/>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порушення</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строків</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оплати</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13"/>
          <w:sz w:val="24"/>
          <w:szCs w:val="24"/>
        </w:rPr>
        <w:t xml:space="preserve"> </w:t>
      </w:r>
      <w:r w:rsidRPr="00DB6C53">
        <w:rPr>
          <w:rFonts w:ascii="Times New Roman" w:hAnsi="Times New Roman" w:cs="Times New Roman"/>
          <w:spacing w:val="-2"/>
          <w:sz w:val="24"/>
          <w:szCs w:val="24"/>
        </w:rPr>
        <w:t>газу;</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перевищення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обсягів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використання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зазначених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пункті 2.1</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без їх коригування додатковою угодою;</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не включення/виключення</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до/з</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Реєстру</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споживачів</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9"/>
          <w:sz w:val="24"/>
          <w:szCs w:val="24"/>
        </w:rPr>
        <w:t xml:space="preserve"> </w:t>
      </w:r>
      <w:r w:rsidRPr="00DB6C53">
        <w:rPr>
          <w:rFonts w:ascii="Times New Roman" w:hAnsi="Times New Roman" w:cs="Times New Roman"/>
          <w:sz w:val="24"/>
          <w:szCs w:val="24"/>
        </w:rPr>
        <w:t>в інформаційній платформі Оператора ГТС;</w:t>
      </w:r>
    </w:p>
    <w:p w:rsidR="0056420F" w:rsidRPr="00DB6C53" w:rsidRDefault="0056420F" w:rsidP="0070775C">
      <w:pPr>
        <w:pStyle w:val="1f2"/>
        <w:widowControl w:val="0"/>
        <w:numPr>
          <w:ilvl w:val="0"/>
          <w:numId w:val="28"/>
        </w:numPr>
        <w:tabs>
          <w:tab w:val="left" w:pos="948"/>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інших</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випадках,</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передбачених</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13"/>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12"/>
          <w:sz w:val="24"/>
          <w:szCs w:val="24"/>
        </w:rPr>
        <w:t xml:space="preserve"> </w:t>
      </w:r>
      <w:r w:rsidRPr="00DB6C53">
        <w:rPr>
          <w:rFonts w:ascii="Times New Roman" w:hAnsi="Times New Roman" w:cs="Times New Roman"/>
          <w:spacing w:val="-2"/>
          <w:sz w:val="24"/>
          <w:szCs w:val="24"/>
        </w:rPr>
        <w:t>законодавством;</w:t>
      </w:r>
    </w:p>
    <w:p w:rsidR="0056420F" w:rsidRPr="00A972F8" w:rsidRDefault="0056420F" w:rsidP="0070775C">
      <w:pPr>
        <w:pStyle w:val="1f2"/>
        <w:widowControl w:val="0"/>
        <w:numPr>
          <w:ilvl w:val="0"/>
          <w:numId w:val="24"/>
        </w:numPr>
        <w:tabs>
          <w:tab w:val="left" w:pos="1069"/>
        </w:tabs>
        <w:autoSpaceDE w:val="0"/>
        <w:autoSpaceDN w:val="0"/>
        <w:spacing w:after="0" w:line="240" w:lineRule="auto"/>
        <w:ind w:left="0" w:right="-1" w:firstLine="567"/>
        <w:jc w:val="both"/>
        <w:rPr>
          <w:sz w:val="24"/>
        </w:rPr>
      </w:pPr>
      <w:r w:rsidRPr="00DB6C53">
        <w:rPr>
          <w:rFonts w:ascii="Times New Roman" w:hAnsi="Times New Roman" w:cs="Times New Roman"/>
          <w:sz w:val="24"/>
          <w:szCs w:val="24"/>
        </w:rPr>
        <w:t>прийняти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умовах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своєчасно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оплачувати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вартість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поставленого</w:t>
      </w:r>
      <w:r w:rsidRPr="00A972F8">
        <w:rPr>
          <w:sz w:val="24"/>
        </w:rPr>
        <w:t xml:space="preserve"> природного газу в розмірі та порядку, що передбачені цим Договором;</w:t>
      </w:r>
    </w:p>
    <w:p w:rsidR="0056420F" w:rsidRPr="00DB6C53" w:rsidRDefault="0056420F" w:rsidP="0070775C">
      <w:pPr>
        <w:pStyle w:val="1f2"/>
        <w:widowControl w:val="0"/>
        <w:numPr>
          <w:ilvl w:val="0"/>
          <w:numId w:val="24"/>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A972F8">
        <w:rPr>
          <w:sz w:val="24"/>
        </w:rPr>
        <w:t>компенсувати</w:t>
      </w:r>
      <w:r w:rsidRPr="00A972F8">
        <w:rPr>
          <w:spacing w:val="-8"/>
          <w:sz w:val="24"/>
        </w:rPr>
        <w:t xml:space="preserve"> </w:t>
      </w:r>
      <w:r w:rsidRPr="00A972F8">
        <w:rPr>
          <w:sz w:val="24"/>
        </w:rPr>
        <w:t>Постачальнику</w:t>
      </w:r>
      <w:r w:rsidRPr="00A972F8">
        <w:rPr>
          <w:spacing w:val="-8"/>
          <w:sz w:val="24"/>
        </w:rPr>
        <w:t xml:space="preserve"> </w:t>
      </w:r>
      <w:r w:rsidRPr="00A972F8">
        <w:rPr>
          <w:sz w:val="24"/>
        </w:rPr>
        <w:t>вартість</w:t>
      </w:r>
      <w:r w:rsidRPr="00A972F8">
        <w:rPr>
          <w:spacing w:val="-8"/>
          <w:sz w:val="24"/>
        </w:rPr>
        <w:t xml:space="preserve"> </w:t>
      </w:r>
      <w:r w:rsidRPr="00A972F8">
        <w:rPr>
          <w:sz w:val="24"/>
        </w:rPr>
        <w:t>послуг</w:t>
      </w:r>
      <w:r w:rsidRPr="00A972F8">
        <w:rPr>
          <w:spacing w:val="-8"/>
          <w:sz w:val="24"/>
        </w:rPr>
        <w:t xml:space="preserve"> </w:t>
      </w:r>
      <w:r w:rsidRPr="00A972F8">
        <w:rPr>
          <w:sz w:val="24"/>
        </w:rPr>
        <w:t>на</w:t>
      </w:r>
      <w:r w:rsidRPr="00A972F8">
        <w:rPr>
          <w:spacing w:val="-8"/>
          <w:sz w:val="24"/>
        </w:rPr>
        <w:t xml:space="preserve"> </w:t>
      </w:r>
      <w:r w:rsidRPr="00A972F8">
        <w:rPr>
          <w:sz w:val="24"/>
        </w:rPr>
        <w:t>відключення</w:t>
      </w:r>
      <w:r w:rsidRPr="00A972F8">
        <w:rPr>
          <w:spacing w:val="-8"/>
          <w:sz w:val="24"/>
        </w:rPr>
        <w:t xml:space="preserve"> </w:t>
      </w:r>
      <w:r w:rsidRPr="00A972F8">
        <w:rPr>
          <w:sz w:val="24"/>
        </w:rPr>
        <w:t xml:space="preserve">газопостачання </w:t>
      </w:r>
      <w:r w:rsidRPr="00DB6C53">
        <w:rPr>
          <w:rFonts w:ascii="Times New Roman" w:hAnsi="Times New Roman" w:cs="Times New Roman"/>
          <w:spacing w:val="-2"/>
          <w:sz w:val="24"/>
          <w:szCs w:val="24"/>
        </w:rPr>
        <w:t>Споживачу;</w:t>
      </w:r>
    </w:p>
    <w:p w:rsidR="0056420F" w:rsidRPr="00DB6C53" w:rsidRDefault="0056420F" w:rsidP="0070775C">
      <w:pPr>
        <w:pStyle w:val="1f2"/>
        <w:widowControl w:val="0"/>
        <w:numPr>
          <w:ilvl w:val="1"/>
          <w:numId w:val="26"/>
        </w:numPr>
        <w:tabs>
          <w:tab w:val="left" w:pos="1228"/>
        </w:tabs>
        <w:autoSpaceDE w:val="0"/>
        <w:autoSpaceDN w:val="0"/>
        <w:spacing w:before="1" w:after="0" w:line="276" w:lineRule="exact"/>
        <w:ind w:left="0" w:right="-1" w:firstLine="567"/>
        <w:jc w:val="both"/>
        <w:rPr>
          <w:rFonts w:ascii="Times New Roman" w:hAnsi="Times New Roman" w:cs="Times New Roman"/>
          <w:b/>
          <w:sz w:val="24"/>
          <w:szCs w:val="24"/>
        </w:rPr>
      </w:pPr>
      <w:r w:rsidRPr="00DB6C53">
        <w:rPr>
          <w:rFonts w:ascii="Times New Roman" w:hAnsi="Times New Roman" w:cs="Times New Roman"/>
          <w:b/>
          <w:sz w:val="24"/>
          <w:szCs w:val="24"/>
        </w:rPr>
        <w:t>Постачальник</w:t>
      </w:r>
      <w:r w:rsidRPr="00DB6C53">
        <w:rPr>
          <w:rFonts w:ascii="Times New Roman" w:hAnsi="Times New Roman" w:cs="Times New Roman"/>
          <w:b/>
          <w:spacing w:val="-14"/>
          <w:sz w:val="24"/>
          <w:szCs w:val="24"/>
        </w:rPr>
        <w:t xml:space="preserve"> </w:t>
      </w:r>
      <w:r w:rsidRPr="00DB6C53">
        <w:rPr>
          <w:rFonts w:ascii="Times New Roman" w:hAnsi="Times New Roman" w:cs="Times New Roman"/>
          <w:b/>
          <w:sz w:val="24"/>
          <w:szCs w:val="24"/>
        </w:rPr>
        <w:t>має</w:t>
      </w:r>
      <w:r w:rsidRPr="00DB6C53">
        <w:rPr>
          <w:rFonts w:ascii="Times New Roman" w:hAnsi="Times New Roman" w:cs="Times New Roman"/>
          <w:b/>
          <w:spacing w:val="-13"/>
          <w:sz w:val="24"/>
          <w:szCs w:val="24"/>
        </w:rPr>
        <w:t xml:space="preserve"> </w:t>
      </w:r>
      <w:r w:rsidRPr="00DB6C53">
        <w:rPr>
          <w:rFonts w:ascii="Times New Roman" w:hAnsi="Times New Roman" w:cs="Times New Roman"/>
          <w:b/>
          <w:spacing w:val="-2"/>
          <w:sz w:val="24"/>
          <w:szCs w:val="24"/>
        </w:rPr>
        <w:t>право:</w:t>
      </w:r>
    </w:p>
    <w:p w:rsidR="0056420F" w:rsidRPr="00DB6C53" w:rsidRDefault="0056420F" w:rsidP="0070775C">
      <w:pPr>
        <w:pStyle w:val="1f2"/>
        <w:widowControl w:val="0"/>
        <w:numPr>
          <w:ilvl w:val="0"/>
          <w:numId w:val="23"/>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ініціювати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заходи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припинення</w:t>
      </w:r>
      <w:r w:rsidRPr="00DB6C53">
        <w:rPr>
          <w:rFonts w:ascii="Times New Roman" w:hAnsi="Times New Roman" w:cs="Times New Roman"/>
          <w:spacing w:val="80"/>
          <w:w w:val="150"/>
          <w:sz w:val="24"/>
          <w:szCs w:val="24"/>
        </w:rPr>
        <w:t xml:space="preserve"> </w:t>
      </w:r>
      <w:r w:rsidRPr="00DB6C53">
        <w:rPr>
          <w:rFonts w:ascii="Times New Roman" w:hAnsi="Times New Roman" w:cs="Times New Roman"/>
          <w:sz w:val="24"/>
          <w:szCs w:val="24"/>
        </w:rPr>
        <w:t>(обмеження)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 Споживачеві в разі:</w:t>
      </w:r>
    </w:p>
    <w:p w:rsidR="0056420F" w:rsidRPr="00DB6C53" w:rsidRDefault="0056420F" w:rsidP="0070775C">
      <w:pPr>
        <w:pStyle w:val="1f2"/>
        <w:widowControl w:val="0"/>
        <w:numPr>
          <w:ilvl w:val="0"/>
          <w:numId w:val="28"/>
        </w:numPr>
        <w:tabs>
          <w:tab w:val="left" w:pos="948"/>
        </w:tabs>
        <w:autoSpaceDE w:val="0"/>
        <w:autoSpaceDN w:val="0"/>
        <w:spacing w:after="0" w:line="275"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невиконання</w:t>
      </w:r>
      <w:r w:rsidRPr="00DB6C53">
        <w:rPr>
          <w:rFonts w:ascii="Times New Roman" w:hAnsi="Times New Roman" w:cs="Times New Roman"/>
          <w:spacing w:val="-11"/>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пунктів</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5.1</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8.4.</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10"/>
          <w:sz w:val="24"/>
          <w:szCs w:val="24"/>
        </w:rPr>
        <w:t xml:space="preserve"> </w:t>
      </w:r>
      <w:r w:rsidRPr="00DB6C53">
        <w:rPr>
          <w:rFonts w:ascii="Times New Roman" w:hAnsi="Times New Roman" w:cs="Times New Roman"/>
          <w:spacing w:val="-2"/>
          <w:sz w:val="24"/>
          <w:szCs w:val="24"/>
        </w:rPr>
        <w:t>Договору;</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відмови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підписання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акту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приймання-передачі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без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відповідного письмового обґрунтування.</w:t>
      </w:r>
    </w:p>
    <w:p w:rsidR="0056420F" w:rsidRPr="00DB6C53" w:rsidRDefault="0056420F" w:rsidP="0070775C">
      <w:pPr>
        <w:pStyle w:val="BodyText0"/>
        <w:ind w:right="-1" w:firstLine="567"/>
        <w:jc w:val="both"/>
      </w:pPr>
      <w:r w:rsidRPr="00DB6C53">
        <w:t>Газопостачання</w:t>
      </w:r>
      <w:r w:rsidRPr="00DB6C53">
        <w:rPr>
          <w:spacing w:val="-7"/>
        </w:rPr>
        <w:t xml:space="preserve"> </w:t>
      </w:r>
      <w:r w:rsidRPr="00DB6C53">
        <w:t>Споживачу</w:t>
      </w:r>
      <w:r w:rsidRPr="00DB6C53">
        <w:rPr>
          <w:spacing w:val="-7"/>
        </w:rPr>
        <w:t xml:space="preserve"> </w:t>
      </w:r>
      <w:r w:rsidRPr="00DB6C53">
        <w:t>може</w:t>
      </w:r>
      <w:r w:rsidRPr="00DB6C53">
        <w:rPr>
          <w:spacing w:val="-7"/>
        </w:rPr>
        <w:t xml:space="preserve"> </w:t>
      </w:r>
      <w:r w:rsidRPr="00DB6C53">
        <w:t>бути</w:t>
      </w:r>
      <w:r w:rsidRPr="00DB6C53">
        <w:rPr>
          <w:spacing w:val="-7"/>
        </w:rPr>
        <w:t xml:space="preserve"> </w:t>
      </w:r>
      <w:r w:rsidRPr="00DB6C53">
        <w:t>припинено</w:t>
      </w:r>
      <w:r w:rsidRPr="00DB6C53">
        <w:rPr>
          <w:spacing w:val="-7"/>
        </w:rPr>
        <w:t xml:space="preserve"> </w:t>
      </w:r>
      <w:r w:rsidRPr="00DB6C53">
        <w:t>в</w:t>
      </w:r>
      <w:r w:rsidRPr="00DB6C53">
        <w:rPr>
          <w:spacing w:val="-7"/>
        </w:rPr>
        <w:t xml:space="preserve"> </w:t>
      </w:r>
      <w:r w:rsidRPr="00DB6C53">
        <w:t>інших</w:t>
      </w:r>
      <w:r w:rsidRPr="00DB6C53">
        <w:rPr>
          <w:spacing w:val="-7"/>
        </w:rPr>
        <w:t xml:space="preserve"> </w:t>
      </w:r>
      <w:r w:rsidRPr="00DB6C53">
        <w:t>випадках, передбачених чинним законодавством України;</w:t>
      </w:r>
    </w:p>
    <w:p w:rsidR="0056420F" w:rsidRPr="00DB6C53" w:rsidRDefault="0056420F" w:rsidP="0070775C">
      <w:pPr>
        <w:pStyle w:val="1f2"/>
        <w:widowControl w:val="0"/>
        <w:numPr>
          <w:ilvl w:val="0"/>
          <w:numId w:val="23"/>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(пункт</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цьому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буде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вважатися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розірваним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дати,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визначеної Постачальником у такому повідомленні;</w:t>
      </w:r>
    </w:p>
    <w:p w:rsidR="0056420F" w:rsidRPr="00DB6C53" w:rsidRDefault="0056420F" w:rsidP="0070775C">
      <w:pPr>
        <w:pStyle w:val="1f2"/>
        <w:widowControl w:val="0"/>
        <w:numPr>
          <w:ilvl w:val="0"/>
          <w:numId w:val="23"/>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інші права, що визначаються Законом України</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«Про ринок природного газу», Цивільним</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Господарським</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кодексами</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Правилами</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12"/>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44"/>
          <w:sz w:val="24"/>
          <w:szCs w:val="24"/>
          <w:u w:val="single"/>
        </w:rPr>
        <w:t xml:space="preserve"> </w:t>
      </w:r>
      <w:r w:rsidRPr="00DB6C53">
        <w:rPr>
          <w:rFonts w:ascii="Times New Roman" w:hAnsi="Times New Roman" w:cs="Times New Roman"/>
          <w:sz w:val="24"/>
          <w:szCs w:val="24"/>
        </w:rPr>
        <w:t>газу, іншими нормативно-правовими актами України, цим Договором;</w:t>
      </w:r>
    </w:p>
    <w:p w:rsidR="0056420F" w:rsidRPr="00DB6C53" w:rsidRDefault="0056420F" w:rsidP="0070775C">
      <w:pPr>
        <w:pStyle w:val="1f2"/>
        <w:widowControl w:val="0"/>
        <w:numPr>
          <w:ilvl w:val="0"/>
          <w:numId w:val="23"/>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отримати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оплату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переданий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розмірі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строки, визначені цим Договором.</w:t>
      </w:r>
    </w:p>
    <w:p w:rsidR="0056420F" w:rsidRPr="00DB6C53" w:rsidRDefault="0056420F" w:rsidP="0070775C">
      <w:pPr>
        <w:pStyle w:val="1f2"/>
        <w:widowControl w:val="0"/>
        <w:numPr>
          <w:ilvl w:val="1"/>
          <w:numId w:val="26"/>
        </w:numPr>
        <w:tabs>
          <w:tab w:val="left" w:pos="1228"/>
        </w:tabs>
        <w:autoSpaceDE w:val="0"/>
        <w:autoSpaceDN w:val="0"/>
        <w:spacing w:after="0" w:line="275" w:lineRule="exact"/>
        <w:ind w:left="0" w:right="-1" w:firstLine="567"/>
        <w:jc w:val="both"/>
        <w:rPr>
          <w:rFonts w:ascii="Times New Roman" w:hAnsi="Times New Roman" w:cs="Times New Roman"/>
          <w:b/>
          <w:sz w:val="24"/>
          <w:szCs w:val="24"/>
        </w:rPr>
      </w:pPr>
      <w:r w:rsidRPr="00DB6C53">
        <w:rPr>
          <w:rFonts w:ascii="Times New Roman" w:hAnsi="Times New Roman" w:cs="Times New Roman"/>
          <w:b/>
          <w:w w:val="95"/>
          <w:sz w:val="24"/>
          <w:szCs w:val="24"/>
        </w:rPr>
        <w:t>Постачальник</w:t>
      </w:r>
      <w:r w:rsidRPr="00DB6C53">
        <w:rPr>
          <w:rFonts w:ascii="Times New Roman" w:hAnsi="Times New Roman" w:cs="Times New Roman"/>
          <w:b/>
          <w:spacing w:val="59"/>
          <w:sz w:val="24"/>
          <w:szCs w:val="24"/>
        </w:rPr>
        <w:t xml:space="preserve"> </w:t>
      </w:r>
      <w:r w:rsidRPr="00DB6C53">
        <w:rPr>
          <w:rFonts w:ascii="Times New Roman" w:hAnsi="Times New Roman" w:cs="Times New Roman"/>
          <w:b/>
          <w:spacing w:val="-2"/>
          <w:sz w:val="24"/>
          <w:szCs w:val="24"/>
        </w:rPr>
        <w:t>зобов’язаний:</w:t>
      </w:r>
    </w:p>
    <w:p w:rsidR="0056420F" w:rsidRPr="00DB6C53" w:rsidRDefault="0056420F" w:rsidP="0070775C">
      <w:pPr>
        <w:pStyle w:val="1f2"/>
        <w:widowControl w:val="0"/>
        <w:numPr>
          <w:ilvl w:val="0"/>
          <w:numId w:val="22"/>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виконувати</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умови</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14"/>
          <w:sz w:val="24"/>
          <w:szCs w:val="24"/>
        </w:rPr>
        <w:t xml:space="preserve"> </w:t>
      </w:r>
      <w:r w:rsidRPr="00DB6C53">
        <w:rPr>
          <w:rFonts w:ascii="Times New Roman" w:hAnsi="Times New Roman" w:cs="Times New Roman"/>
          <w:spacing w:val="-2"/>
          <w:sz w:val="24"/>
          <w:szCs w:val="24"/>
        </w:rPr>
        <w:t>Договору;</w:t>
      </w:r>
    </w:p>
    <w:p w:rsidR="0056420F" w:rsidRPr="00DB6C53" w:rsidRDefault="0056420F" w:rsidP="0070775C">
      <w:pPr>
        <w:pStyle w:val="1f2"/>
        <w:widowControl w:val="0"/>
        <w:numPr>
          <w:ilvl w:val="0"/>
          <w:numId w:val="22"/>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забезпечувати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відповідно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вимог</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Кодексу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ГТС</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своєчасну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реєстрацію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 Реєстрі при дотриманні Споживачем умов цього Договору;</w:t>
      </w:r>
    </w:p>
    <w:p w:rsidR="0056420F" w:rsidRPr="00DB6C53" w:rsidRDefault="0056420F" w:rsidP="0070775C">
      <w:pPr>
        <w:pStyle w:val="1f2"/>
        <w:widowControl w:val="0"/>
        <w:numPr>
          <w:ilvl w:val="0"/>
          <w:numId w:val="22"/>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(окрім змін, обумовлених зміною</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норм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чинного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законодавства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Така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інформація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може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бути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надана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6420F" w:rsidRPr="00DB6C53" w:rsidRDefault="0056420F" w:rsidP="0070775C">
      <w:pPr>
        <w:pStyle w:val="1f2"/>
        <w:widowControl w:val="0"/>
        <w:numPr>
          <w:ilvl w:val="0"/>
          <w:numId w:val="22"/>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забезпечити Споживача прозорими та простими</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способами досудового вирішення спорів,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розглянути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скарги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протягом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місяця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повідомити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результати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 xml:space="preserve">їх </w:t>
      </w:r>
      <w:r w:rsidRPr="00DB6C53">
        <w:rPr>
          <w:rFonts w:ascii="Times New Roman" w:hAnsi="Times New Roman" w:cs="Times New Roman"/>
          <w:spacing w:val="-2"/>
          <w:sz w:val="24"/>
          <w:szCs w:val="24"/>
        </w:rPr>
        <w:t>розгляду;</w:t>
      </w:r>
    </w:p>
    <w:p w:rsidR="0056420F" w:rsidRPr="00DB6C53" w:rsidRDefault="0056420F" w:rsidP="0070775C">
      <w:pPr>
        <w:pStyle w:val="1f2"/>
        <w:widowControl w:val="0"/>
        <w:numPr>
          <w:ilvl w:val="0"/>
          <w:numId w:val="22"/>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виконувати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інші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обов’язки,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передбачені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Правилами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та чинним законодавством України.</w:t>
      </w:r>
    </w:p>
    <w:p w:rsidR="0056420F" w:rsidRPr="00DB6C53" w:rsidRDefault="0056420F" w:rsidP="0070775C">
      <w:pPr>
        <w:pStyle w:val="BodyText0"/>
        <w:ind w:right="-1" w:firstLine="567"/>
        <w:jc w:val="both"/>
      </w:pPr>
    </w:p>
    <w:p w:rsidR="0056420F" w:rsidRPr="00DB6C53" w:rsidRDefault="0056420F" w:rsidP="0070775C">
      <w:pPr>
        <w:pStyle w:val="110"/>
        <w:tabs>
          <w:tab w:val="left" w:pos="3924"/>
        </w:tabs>
        <w:ind w:right="-1"/>
        <w:jc w:val="center"/>
        <w:rPr>
          <w:b/>
          <w:sz w:val="24"/>
          <w:szCs w:val="24"/>
        </w:rPr>
      </w:pPr>
      <w:r w:rsidRPr="00DB6C53">
        <w:rPr>
          <w:b/>
          <w:spacing w:val="-2"/>
          <w:sz w:val="24"/>
          <w:szCs w:val="24"/>
        </w:rPr>
        <w:t>7</w:t>
      </w:r>
      <w:r w:rsidRPr="00DB6C53">
        <w:rPr>
          <w:b/>
          <w:bCs/>
          <w:w w:val="95"/>
          <w:sz w:val="24"/>
          <w:szCs w:val="24"/>
        </w:rPr>
        <w:t xml:space="preserve">. </w:t>
      </w:r>
      <w:r w:rsidRPr="00DB6C53">
        <w:rPr>
          <w:b/>
          <w:spacing w:val="-2"/>
          <w:sz w:val="24"/>
          <w:szCs w:val="24"/>
        </w:rPr>
        <w:t>Відповідальність</w:t>
      </w:r>
      <w:r w:rsidRPr="00DB6C53">
        <w:rPr>
          <w:b/>
          <w:spacing w:val="11"/>
          <w:sz w:val="24"/>
          <w:szCs w:val="24"/>
        </w:rPr>
        <w:t xml:space="preserve"> </w:t>
      </w:r>
      <w:r w:rsidRPr="00DB6C53">
        <w:rPr>
          <w:b/>
          <w:spacing w:val="-2"/>
          <w:sz w:val="24"/>
          <w:szCs w:val="24"/>
        </w:rPr>
        <w:t>сторін</w:t>
      </w:r>
    </w:p>
    <w:p w:rsidR="0056420F" w:rsidRPr="00DB6C53" w:rsidRDefault="0056420F" w:rsidP="0070775C">
      <w:pPr>
        <w:pStyle w:val="1f2"/>
        <w:widowControl w:val="0"/>
        <w:numPr>
          <w:ilvl w:val="1"/>
          <w:numId w:val="21"/>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невиконання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неналежне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договірних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56420F" w:rsidRPr="00DB6C53" w:rsidRDefault="0056420F" w:rsidP="0070775C">
      <w:pPr>
        <w:pStyle w:val="1f2"/>
        <w:widowControl w:val="0"/>
        <w:numPr>
          <w:ilvl w:val="1"/>
          <w:numId w:val="21"/>
        </w:numPr>
        <w:tabs>
          <w:tab w:val="left" w:pos="1228"/>
          <w:tab w:val="left" w:pos="3742"/>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прострочення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строків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остаточного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розрахунку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згідно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пункту</w:t>
      </w:r>
      <w:r w:rsidRPr="00DB6C53">
        <w:rPr>
          <w:rFonts w:ascii="Times New Roman" w:hAnsi="Times New Roman" w:cs="Times New Roman"/>
          <w:spacing w:val="-10"/>
          <w:sz w:val="24"/>
          <w:szCs w:val="24"/>
        </w:rPr>
        <w:t xml:space="preserve"> </w:t>
      </w:r>
      <w:r w:rsidRPr="00DB6C53">
        <w:rPr>
          <w:rFonts w:ascii="Times New Roman" w:hAnsi="Times New Roman" w:cs="Times New Roman"/>
          <w:sz w:val="24"/>
          <w:szCs w:val="24"/>
        </w:rPr>
        <w:t>5.1 та/або строків оплати за пунктом 8.4 цього Договору, Споживач зобов'язується сплатити Постачальнику</w:t>
      </w:r>
      <w:r w:rsidRPr="00DB6C53">
        <w:rPr>
          <w:rFonts w:ascii="Times New Roman" w:hAnsi="Times New Roman" w:cs="Times New Roman"/>
          <w:spacing w:val="35"/>
          <w:sz w:val="24"/>
          <w:szCs w:val="24"/>
        </w:rPr>
        <w:t xml:space="preserve"> </w:t>
      </w:r>
      <w:r w:rsidRPr="00DB6C53">
        <w:rPr>
          <w:rFonts w:ascii="Times New Roman" w:hAnsi="Times New Roman" w:cs="Times New Roman"/>
          <w:sz w:val="24"/>
          <w:szCs w:val="24"/>
        </w:rPr>
        <w:t>3% річних, інфляційні збитки</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та пеню в розмірі подвійної облікової ставки Національного</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банку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діяла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період,</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який</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нараховується</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пеня,</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розраховані</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від суми простроченого платежу за кожний день прострочення.</w:t>
      </w:r>
    </w:p>
    <w:p w:rsidR="0056420F" w:rsidRPr="00DB6C53" w:rsidRDefault="0056420F" w:rsidP="0070775C">
      <w:pPr>
        <w:pStyle w:val="1f2"/>
        <w:widowControl w:val="0"/>
        <w:numPr>
          <w:ilvl w:val="1"/>
          <w:numId w:val="21"/>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відповідає</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підтримання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належного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тиску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 xml:space="preserve">газорозподільних </w:t>
      </w:r>
      <w:r w:rsidRPr="00DB6C53">
        <w:rPr>
          <w:rFonts w:ascii="Times New Roman" w:hAnsi="Times New Roman" w:cs="Times New Roman"/>
          <w:spacing w:val="-2"/>
          <w:sz w:val="24"/>
          <w:szCs w:val="24"/>
        </w:rPr>
        <w:t>станціях.</w:t>
      </w:r>
    </w:p>
    <w:p w:rsidR="0056420F" w:rsidRPr="00DB6C53" w:rsidRDefault="0056420F" w:rsidP="0070775C">
      <w:pPr>
        <w:pStyle w:val="1f2"/>
        <w:widowControl w:val="0"/>
        <w:numPr>
          <w:ilvl w:val="1"/>
          <w:numId w:val="21"/>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noProof/>
          <w:lang w:val="uk-UA" w:eastAsia="uk-UA"/>
        </w:rPr>
        <w:pict>
          <v:rect id="docshape7" o:spid="_x0000_s1031" style="position:absolute;left:0;text-align:left;margin-left:524.15pt;margin-top:26.3pt;width:6.35pt;height:.6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" fillcolor="black" stroked="f">
            <w10:wrap anchorx="page"/>
          </v:rect>
        </w:pict>
      </w:r>
      <w:r w:rsidRPr="00DB6C53">
        <w:rPr>
          <w:rFonts w:ascii="Times New Roman" w:hAnsi="Times New Roman" w:cs="Times New Roman"/>
          <w:sz w:val="24"/>
          <w:szCs w:val="24"/>
        </w:rPr>
        <w:t>Постачальник</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несе</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відповідальності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недопоставку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56420F" w:rsidRPr="00DB6C53" w:rsidRDefault="0056420F" w:rsidP="0070775C">
      <w:pPr>
        <w:pStyle w:val="1f2"/>
        <w:widowControl w:val="0"/>
        <w:numPr>
          <w:ilvl w:val="1"/>
          <w:numId w:val="21"/>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зобов’язаний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компенсувати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будь-які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штрафні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санкції,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які виникли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несвоєчасного</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повідомлення</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про випадки, визначені в п.п. 13.5 та 13.6 цього Договору.</w:t>
      </w:r>
    </w:p>
    <w:p w:rsidR="0056420F" w:rsidRPr="00DB6C53" w:rsidRDefault="0056420F" w:rsidP="0070775C">
      <w:pPr>
        <w:pStyle w:val="1f2"/>
        <w:widowControl w:val="0"/>
        <w:numPr>
          <w:ilvl w:val="1"/>
          <w:numId w:val="21"/>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Збитки, завдані одній із Сторін внаслідок невиконання (неналежного виконання) іншою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Стороною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своїх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відшкодовуються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винною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невиконанні</w:t>
      </w:r>
      <w:r w:rsidRPr="00DB6C53">
        <w:rPr>
          <w:rFonts w:ascii="Times New Roman" w:hAnsi="Times New Roman" w:cs="Times New Roman"/>
          <w:spacing w:val="21"/>
          <w:sz w:val="24"/>
          <w:szCs w:val="24"/>
        </w:rPr>
        <w:t xml:space="preserve"> </w:t>
      </w:r>
      <w:r w:rsidRPr="00DB6C53">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rsidR="0056420F" w:rsidRPr="00DB6C53" w:rsidRDefault="0056420F" w:rsidP="0070775C">
      <w:pPr>
        <w:pStyle w:val="BodyText0"/>
        <w:spacing w:before="8"/>
        <w:ind w:right="-1" w:firstLine="567"/>
        <w:jc w:val="both"/>
      </w:pPr>
    </w:p>
    <w:p w:rsidR="0056420F" w:rsidRPr="00DB6C53" w:rsidRDefault="0056420F" w:rsidP="0070775C">
      <w:pPr>
        <w:pStyle w:val="110"/>
        <w:tabs>
          <w:tab w:val="left" w:pos="1256"/>
        </w:tabs>
        <w:ind w:right="-1"/>
        <w:jc w:val="center"/>
        <w:rPr>
          <w:b/>
          <w:sz w:val="24"/>
          <w:szCs w:val="24"/>
        </w:rPr>
      </w:pPr>
      <w:r w:rsidRPr="00DB6C53">
        <w:rPr>
          <w:b/>
          <w:sz w:val="24"/>
          <w:szCs w:val="24"/>
        </w:rPr>
        <w:t>8. Порядок</w:t>
      </w:r>
      <w:r w:rsidRPr="00DB6C53">
        <w:rPr>
          <w:b/>
          <w:spacing w:val="-11"/>
          <w:sz w:val="24"/>
          <w:szCs w:val="24"/>
        </w:rPr>
        <w:t xml:space="preserve"> </w:t>
      </w:r>
      <w:r w:rsidRPr="00DB6C53">
        <w:rPr>
          <w:b/>
          <w:sz w:val="24"/>
          <w:szCs w:val="24"/>
        </w:rPr>
        <w:t>припинення (обмеження)</w:t>
      </w:r>
      <w:r w:rsidRPr="00DB6C53">
        <w:rPr>
          <w:b/>
          <w:spacing w:val="-9"/>
          <w:sz w:val="24"/>
          <w:szCs w:val="24"/>
        </w:rPr>
        <w:t xml:space="preserve"> </w:t>
      </w:r>
      <w:r w:rsidRPr="00DB6C53">
        <w:rPr>
          <w:b/>
          <w:sz w:val="24"/>
          <w:szCs w:val="24"/>
        </w:rPr>
        <w:t>та</w:t>
      </w:r>
      <w:r w:rsidRPr="00DB6C53">
        <w:rPr>
          <w:b/>
          <w:spacing w:val="-9"/>
          <w:sz w:val="24"/>
          <w:szCs w:val="24"/>
        </w:rPr>
        <w:t xml:space="preserve"> </w:t>
      </w:r>
      <w:r w:rsidRPr="00DB6C53">
        <w:rPr>
          <w:b/>
          <w:sz w:val="24"/>
          <w:szCs w:val="24"/>
        </w:rPr>
        <w:t>відновлення</w:t>
      </w:r>
      <w:r w:rsidRPr="00DB6C53">
        <w:rPr>
          <w:b/>
          <w:spacing w:val="-8"/>
          <w:sz w:val="24"/>
          <w:szCs w:val="24"/>
        </w:rPr>
        <w:t xml:space="preserve"> </w:t>
      </w:r>
      <w:r w:rsidRPr="00DB6C53">
        <w:rPr>
          <w:b/>
          <w:spacing w:val="-2"/>
          <w:sz w:val="24"/>
          <w:szCs w:val="24"/>
        </w:rPr>
        <w:t>газопостачання</w:t>
      </w:r>
    </w:p>
    <w:p w:rsidR="0056420F" w:rsidRPr="00DB6C53" w:rsidRDefault="0056420F" w:rsidP="0070775C">
      <w:pPr>
        <w:pStyle w:val="1f2"/>
        <w:widowControl w:val="0"/>
        <w:numPr>
          <w:ilvl w:val="1"/>
          <w:numId w:val="20"/>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noProof/>
          <w:lang w:val="uk-UA" w:eastAsia="uk-UA"/>
        </w:rPr>
        <w:pict>
          <v:rect id="docshape8" o:spid="_x0000_s1032" style="position:absolute;left:0;text-align:left;margin-left:529.3pt;margin-top:67.65pt;width:6.45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" fillcolor="black" stroked="f">
            <w10:wrap anchorx="page"/>
          </v:rect>
        </w:pict>
      </w:r>
      <w:r w:rsidRPr="00DB6C53">
        <w:rPr>
          <w:rFonts w:ascii="Times New Roman" w:hAnsi="Times New Roman" w:cs="Times New Roman"/>
          <w:sz w:val="24"/>
          <w:szCs w:val="24"/>
        </w:rPr>
        <w:t>Якщо Споживач порушив умови пункту</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шляхом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виключення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Реєстру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без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погодження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21"/>
          <w:sz w:val="24"/>
          <w:szCs w:val="24"/>
        </w:rPr>
        <w:t xml:space="preserve"> </w:t>
      </w:r>
      <w:r w:rsidRPr="00DB6C53">
        <w:rPr>
          <w:rFonts w:ascii="Times New Roman" w:hAnsi="Times New Roman" w:cs="Times New Roman"/>
          <w:sz w:val="24"/>
          <w:szCs w:val="24"/>
        </w:rPr>
        <w:t>1</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числа</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місяця,</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наступного</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місяцем,в</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якому</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Споживач</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мав</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здійснити остаточний розрахунок за розрахунковий період.</w:t>
      </w:r>
    </w:p>
    <w:p w:rsidR="0056420F" w:rsidRPr="00DB6C53" w:rsidRDefault="0056420F" w:rsidP="0070775C">
      <w:pPr>
        <w:pStyle w:val="BodyText0"/>
        <w:ind w:right="-1" w:firstLine="567"/>
        <w:jc w:val="both"/>
      </w:pPr>
      <w:r w:rsidRPr="00DB6C53">
        <w:t>При цьому Постачальник направляє Споживачу Повідомлення</w:t>
      </w:r>
      <w:r w:rsidRPr="00DB6C53">
        <w:rPr>
          <w:spacing w:val="80"/>
        </w:rPr>
        <w:t xml:space="preserve"> </w:t>
      </w:r>
      <w:r w:rsidRPr="00DB6C53">
        <w:t>(з позначкою про вручення) про необхідність самостійно обмежити чи припинити газоспоживання з дати, зазначеної</w:t>
      </w:r>
      <w:r w:rsidRPr="00DB6C53">
        <w:rPr>
          <w:spacing w:val="-1"/>
        </w:rPr>
        <w:t xml:space="preserve"> </w:t>
      </w:r>
      <w:r w:rsidRPr="00DB6C53">
        <w:t>в</w:t>
      </w:r>
      <w:r w:rsidRPr="00DB6C53">
        <w:rPr>
          <w:spacing w:val="-1"/>
        </w:rPr>
        <w:t xml:space="preserve"> </w:t>
      </w:r>
      <w:r w:rsidRPr="00DB6C53">
        <w:t>Повідомленні.</w:t>
      </w:r>
      <w:r w:rsidRPr="00DB6C53">
        <w:rPr>
          <w:spacing w:val="-1"/>
        </w:rPr>
        <w:t xml:space="preserve"> </w:t>
      </w:r>
      <w:r w:rsidRPr="00DB6C53">
        <w:t>Копія</w:t>
      </w:r>
      <w:r w:rsidRPr="00DB6C53">
        <w:rPr>
          <w:spacing w:val="-1"/>
        </w:rPr>
        <w:t xml:space="preserve"> </w:t>
      </w:r>
      <w:r w:rsidRPr="00DB6C53">
        <w:t>цього</w:t>
      </w:r>
      <w:r w:rsidRPr="00DB6C53">
        <w:rPr>
          <w:spacing w:val="-1"/>
        </w:rPr>
        <w:t xml:space="preserve"> </w:t>
      </w:r>
      <w:r w:rsidRPr="00DB6C53">
        <w:t>Повідомлення</w:t>
      </w:r>
      <w:r w:rsidRPr="00DB6C53">
        <w:rPr>
          <w:spacing w:val="-1"/>
        </w:rPr>
        <w:t xml:space="preserve"> </w:t>
      </w:r>
      <w:r w:rsidRPr="00DB6C53">
        <w:t>надається</w:t>
      </w:r>
      <w:r w:rsidRPr="00DB6C53">
        <w:rPr>
          <w:spacing w:val="-1"/>
        </w:rPr>
        <w:t xml:space="preserve"> </w:t>
      </w:r>
      <w:r w:rsidRPr="00DB6C53">
        <w:t>Споживачу</w:t>
      </w:r>
      <w:r w:rsidRPr="00DB6C53">
        <w:rPr>
          <w:spacing w:val="-1"/>
        </w:rPr>
        <w:t xml:space="preserve"> </w:t>
      </w:r>
      <w:r w:rsidRPr="00DB6C53">
        <w:t>на</w:t>
      </w:r>
      <w:r w:rsidRPr="00DB6C53">
        <w:rPr>
          <w:spacing w:val="-1"/>
        </w:rPr>
        <w:t xml:space="preserve"> </w:t>
      </w:r>
      <w:r w:rsidRPr="00DB6C53">
        <w:t>електронну адресу,</w:t>
      </w:r>
      <w:r w:rsidRPr="00DB6C53">
        <w:rPr>
          <w:spacing w:val="-2"/>
        </w:rPr>
        <w:t xml:space="preserve"> </w:t>
      </w:r>
      <w:r w:rsidRPr="00DB6C53">
        <w:t>зазначену</w:t>
      </w:r>
      <w:r w:rsidRPr="00DB6C53">
        <w:rPr>
          <w:spacing w:val="-2"/>
        </w:rPr>
        <w:t xml:space="preserve"> </w:t>
      </w:r>
      <w:r w:rsidRPr="00DB6C53">
        <w:t>в</w:t>
      </w:r>
      <w:r w:rsidRPr="00DB6C53">
        <w:rPr>
          <w:spacing w:val="-2"/>
        </w:rPr>
        <w:t xml:space="preserve"> </w:t>
      </w:r>
      <w:r w:rsidRPr="00DB6C53">
        <w:t>розділі 14</w:t>
      </w:r>
      <w:r w:rsidRPr="00DB6C53">
        <w:rPr>
          <w:spacing w:val="-2"/>
        </w:rPr>
        <w:t xml:space="preserve"> </w:t>
      </w:r>
      <w:r w:rsidRPr="00DB6C53">
        <w:t>цього</w:t>
      </w:r>
      <w:r w:rsidRPr="00DB6C53">
        <w:rPr>
          <w:spacing w:val="-2"/>
        </w:rPr>
        <w:t xml:space="preserve"> </w:t>
      </w:r>
      <w:r w:rsidRPr="00DB6C53">
        <w:t>Договору,</w:t>
      </w:r>
      <w:r w:rsidRPr="00DB6C53">
        <w:rPr>
          <w:spacing w:val="-2"/>
        </w:rPr>
        <w:t xml:space="preserve"> </w:t>
      </w:r>
      <w:r w:rsidRPr="00DB6C53">
        <w:t>а</w:t>
      </w:r>
      <w:r w:rsidRPr="00DB6C53">
        <w:rPr>
          <w:spacing w:val="-2"/>
        </w:rPr>
        <w:t xml:space="preserve"> </w:t>
      </w:r>
      <w:r w:rsidRPr="00DB6C53">
        <w:t>також</w:t>
      </w:r>
      <w:r w:rsidRPr="00DB6C53">
        <w:rPr>
          <w:spacing w:val="-2"/>
        </w:rPr>
        <w:t xml:space="preserve"> </w:t>
      </w:r>
      <w:r w:rsidRPr="00DB6C53">
        <w:t>оператору</w:t>
      </w:r>
      <w:r w:rsidRPr="00DB6C53">
        <w:rPr>
          <w:spacing w:val="-2"/>
        </w:rPr>
        <w:t xml:space="preserve"> </w:t>
      </w:r>
      <w:r w:rsidRPr="00DB6C53">
        <w:t>ГРМ,</w:t>
      </w:r>
      <w:r w:rsidRPr="00DB6C53">
        <w:rPr>
          <w:spacing w:val="-2"/>
        </w:rPr>
        <w:t xml:space="preserve"> </w:t>
      </w:r>
      <w:r w:rsidRPr="00DB6C53">
        <w:t>зазначеному</w:t>
      </w:r>
      <w:r w:rsidRPr="00DB6C53">
        <w:rPr>
          <w:spacing w:val="-2"/>
        </w:rPr>
        <w:t xml:space="preserve"> </w:t>
      </w:r>
      <w:r w:rsidRPr="00DB6C53">
        <w:t>в</w:t>
      </w:r>
      <w:r w:rsidRPr="00DB6C53">
        <w:rPr>
          <w:spacing w:val="-2"/>
        </w:rPr>
        <w:t xml:space="preserve"> </w:t>
      </w:r>
      <w:r w:rsidRPr="00DB6C53">
        <w:t>п.1.5 цього Договору.</w:t>
      </w:r>
    </w:p>
    <w:p w:rsidR="0056420F" w:rsidRPr="00DB6C53" w:rsidRDefault="0056420F" w:rsidP="0070775C">
      <w:pPr>
        <w:pStyle w:val="BodyText0"/>
        <w:spacing w:line="275" w:lineRule="exact"/>
        <w:ind w:right="-1" w:firstLine="567"/>
        <w:jc w:val="both"/>
      </w:pPr>
      <w:r w:rsidRPr="00DB6C53">
        <w:rPr>
          <w:spacing w:val="-2"/>
        </w:rPr>
        <w:t>Газопостачання</w:t>
      </w:r>
      <w:r w:rsidRPr="00DB6C53">
        <w:t xml:space="preserve"> </w:t>
      </w:r>
      <w:r w:rsidRPr="00DB6C53">
        <w:rPr>
          <w:spacing w:val="-2"/>
        </w:rPr>
        <w:t>припиняється</w:t>
      </w:r>
      <w:r w:rsidRPr="00DB6C53">
        <w:rPr>
          <w:spacing w:val="1"/>
        </w:rPr>
        <w:t xml:space="preserve"> </w:t>
      </w:r>
      <w:r w:rsidRPr="00DB6C53">
        <w:rPr>
          <w:spacing w:val="-2"/>
        </w:rPr>
        <w:t>Постачальником</w:t>
      </w:r>
      <w:r w:rsidRPr="00DB6C53">
        <w:rPr>
          <w:spacing w:val="1"/>
        </w:rPr>
        <w:t xml:space="preserve"> </w:t>
      </w:r>
      <w:r w:rsidRPr="00DB6C53">
        <w:rPr>
          <w:spacing w:val="-2"/>
        </w:rPr>
        <w:t>з</w:t>
      </w:r>
      <w:r w:rsidRPr="00DB6C53">
        <w:rPr>
          <w:spacing w:val="1"/>
        </w:rPr>
        <w:t xml:space="preserve"> </w:t>
      </w:r>
      <w:r w:rsidRPr="00DB6C53">
        <w:rPr>
          <w:spacing w:val="-2"/>
        </w:rPr>
        <w:t>дати,</w:t>
      </w:r>
      <w:r w:rsidRPr="00DB6C53">
        <w:rPr>
          <w:spacing w:val="1"/>
        </w:rPr>
        <w:t xml:space="preserve"> </w:t>
      </w:r>
      <w:r w:rsidRPr="00DB6C53">
        <w:rPr>
          <w:spacing w:val="-2"/>
        </w:rPr>
        <w:t>зазначеної</w:t>
      </w:r>
      <w:r w:rsidRPr="00DB6C53">
        <w:rPr>
          <w:spacing w:val="1"/>
        </w:rPr>
        <w:t xml:space="preserve"> </w:t>
      </w:r>
      <w:r w:rsidRPr="00DB6C53">
        <w:rPr>
          <w:spacing w:val="-2"/>
        </w:rPr>
        <w:t>в</w:t>
      </w:r>
      <w:r w:rsidRPr="00DB6C53">
        <w:rPr>
          <w:spacing w:val="1"/>
        </w:rPr>
        <w:t xml:space="preserve"> </w:t>
      </w:r>
      <w:r w:rsidRPr="00DB6C53">
        <w:rPr>
          <w:spacing w:val="-2"/>
        </w:rPr>
        <w:t>Повідомленні.</w:t>
      </w:r>
    </w:p>
    <w:p w:rsidR="0056420F" w:rsidRPr="00DB6C53" w:rsidRDefault="0056420F" w:rsidP="0070775C">
      <w:pPr>
        <w:pStyle w:val="BodyText0"/>
        <w:ind w:right="-1" w:firstLine="567"/>
        <w:jc w:val="both"/>
      </w:pPr>
      <w:r w:rsidRPr="00DB6C53">
        <w:t>Споживач не має права вимагати від Постачальника відшкодування збитків за невключення</w:t>
      </w:r>
      <w:r w:rsidRPr="00DB6C53">
        <w:rPr>
          <w:spacing w:val="-5"/>
        </w:rPr>
        <w:t xml:space="preserve"> </w:t>
      </w:r>
      <w:r w:rsidRPr="00DB6C53">
        <w:t>його</w:t>
      </w:r>
      <w:r w:rsidRPr="00DB6C53">
        <w:rPr>
          <w:spacing w:val="-5"/>
        </w:rPr>
        <w:t xml:space="preserve"> </w:t>
      </w:r>
      <w:r w:rsidRPr="00DB6C53">
        <w:t>до</w:t>
      </w:r>
      <w:r w:rsidRPr="00DB6C53">
        <w:rPr>
          <w:spacing w:val="-5"/>
        </w:rPr>
        <w:t xml:space="preserve"> </w:t>
      </w:r>
      <w:r w:rsidRPr="00DB6C53">
        <w:t>Реєстру</w:t>
      </w:r>
      <w:r w:rsidRPr="00DB6C53">
        <w:rPr>
          <w:spacing w:val="-5"/>
        </w:rPr>
        <w:t xml:space="preserve"> </w:t>
      </w:r>
      <w:r w:rsidRPr="00DB6C53">
        <w:t>внаслідок</w:t>
      </w:r>
      <w:r w:rsidRPr="00DB6C53">
        <w:rPr>
          <w:spacing w:val="-5"/>
        </w:rPr>
        <w:t xml:space="preserve"> </w:t>
      </w:r>
      <w:r w:rsidRPr="00DB6C53">
        <w:t>невиконання</w:t>
      </w:r>
      <w:r w:rsidRPr="00DB6C53">
        <w:rPr>
          <w:spacing w:val="-5"/>
        </w:rPr>
        <w:t xml:space="preserve"> </w:t>
      </w:r>
      <w:r w:rsidRPr="00DB6C53">
        <w:t>Споживачем</w:t>
      </w:r>
      <w:r w:rsidRPr="00DB6C53">
        <w:rPr>
          <w:spacing w:val="-5"/>
        </w:rPr>
        <w:t xml:space="preserve"> </w:t>
      </w:r>
      <w:r w:rsidRPr="00DB6C53">
        <w:t>умов</w:t>
      </w:r>
      <w:r w:rsidRPr="00DB6C53">
        <w:rPr>
          <w:spacing w:val="-5"/>
        </w:rPr>
        <w:t xml:space="preserve"> </w:t>
      </w:r>
      <w:r w:rsidRPr="00DB6C53">
        <w:t>цього</w:t>
      </w:r>
      <w:r w:rsidRPr="00DB6C53">
        <w:rPr>
          <w:spacing w:val="-5"/>
        </w:rPr>
        <w:t xml:space="preserve"> </w:t>
      </w:r>
      <w:r w:rsidRPr="00DB6C53">
        <w:t>Договору.</w:t>
      </w:r>
    </w:p>
    <w:p w:rsidR="0056420F" w:rsidRPr="00DB6C53" w:rsidRDefault="0056420F" w:rsidP="0070775C">
      <w:pPr>
        <w:pStyle w:val="BodyText0"/>
        <w:spacing w:line="274" w:lineRule="exact"/>
        <w:ind w:right="-1" w:firstLine="567"/>
        <w:jc w:val="both"/>
      </w:pPr>
      <w:r w:rsidRPr="00DB6C53">
        <w:t>Постачальник</w:t>
      </w:r>
      <w:r w:rsidRPr="00DB6C53">
        <w:rPr>
          <w:spacing w:val="-13"/>
        </w:rPr>
        <w:t xml:space="preserve"> </w:t>
      </w:r>
      <w:r w:rsidRPr="00DB6C53">
        <w:t>не</w:t>
      </w:r>
      <w:r w:rsidRPr="00DB6C53">
        <w:rPr>
          <w:spacing w:val="-13"/>
        </w:rPr>
        <w:t xml:space="preserve"> </w:t>
      </w:r>
      <w:r w:rsidRPr="00DB6C53">
        <w:t>припиняє</w:t>
      </w:r>
      <w:r w:rsidRPr="00DB6C53">
        <w:rPr>
          <w:spacing w:val="-12"/>
        </w:rPr>
        <w:t xml:space="preserve"> </w:t>
      </w:r>
      <w:r w:rsidRPr="00DB6C53">
        <w:t>постачання</w:t>
      </w:r>
      <w:r w:rsidRPr="00DB6C53">
        <w:rPr>
          <w:spacing w:val="-13"/>
        </w:rPr>
        <w:t xml:space="preserve"> </w:t>
      </w:r>
      <w:r w:rsidRPr="00DB6C53">
        <w:t>Споживачу</w:t>
      </w:r>
      <w:r w:rsidRPr="00DB6C53">
        <w:rPr>
          <w:spacing w:val="-13"/>
        </w:rPr>
        <w:t xml:space="preserve"> </w:t>
      </w:r>
      <w:r w:rsidRPr="00DB6C53">
        <w:t>у</w:t>
      </w:r>
      <w:r w:rsidRPr="00DB6C53">
        <w:rPr>
          <w:spacing w:val="-12"/>
        </w:rPr>
        <w:t xml:space="preserve"> </w:t>
      </w:r>
      <w:r w:rsidRPr="00DB6C53">
        <w:rPr>
          <w:spacing w:val="-2"/>
        </w:rPr>
        <w:t>випадках:</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прийняття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рішення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учасника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продовження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постачання природного газу Споживачу;</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прийняття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рішення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спеціально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створеним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органом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34"/>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його учасника)</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 xml:space="preserve">щодо продовження постачання природного газу Споживачу. </w:t>
      </w:r>
    </w:p>
    <w:p w:rsidR="0056420F" w:rsidRPr="00DB6C53" w:rsidRDefault="0056420F" w:rsidP="0070775C">
      <w:pPr>
        <w:pStyle w:val="1f2"/>
        <w:tabs>
          <w:tab w:val="left" w:pos="1276"/>
        </w:tabs>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8.2.  Відповідальність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будь-які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наслідки,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виникають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результаті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56420F" w:rsidRPr="00DB6C53" w:rsidRDefault="0056420F" w:rsidP="0070775C">
      <w:pPr>
        <w:pStyle w:val="1f2"/>
        <w:widowControl w:val="0"/>
        <w:numPr>
          <w:ilvl w:val="1"/>
          <w:numId w:val="47"/>
        </w:numPr>
        <w:tabs>
          <w:tab w:val="left" w:pos="1134"/>
          <w:tab w:val="left" w:pos="1276"/>
        </w:tabs>
        <w:autoSpaceDE w:val="0"/>
        <w:autoSpaceDN w:val="0"/>
        <w:spacing w:after="0" w:line="240" w:lineRule="auto"/>
        <w:ind w:right="-1" w:firstLine="481"/>
        <w:jc w:val="both"/>
        <w:rPr>
          <w:rFonts w:ascii="Times New Roman" w:hAnsi="Times New Roman" w:cs="Times New Roman"/>
          <w:sz w:val="24"/>
          <w:szCs w:val="24"/>
        </w:rPr>
      </w:pPr>
      <w:r>
        <w:rPr>
          <w:noProof/>
          <w:lang w:val="uk-UA" w:eastAsia="uk-UA"/>
        </w:rPr>
        <w:pict>
          <v:rect id="docshape9" o:spid="_x0000_s1033" style="position:absolute;left:0;text-align:left;margin-left:519.6pt;margin-top:40.1pt;width:6.1pt;height:.6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" fillcolor="black" stroked="f">
            <w10:wrap anchorx="page"/>
          </v:rect>
        </w:pict>
      </w:r>
      <w:r w:rsidRPr="00DB6C53">
        <w:rPr>
          <w:rFonts w:ascii="Times New Roman" w:hAnsi="Times New Roman" w:cs="Times New Roman"/>
          <w:sz w:val="24"/>
          <w:szCs w:val="24"/>
        </w:rPr>
        <w:t>Фізичне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припинення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природного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6420F" w:rsidRPr="00DB6C53" w:rsidRDefault="0056420F" w:rsidP="0070775C">
      <w:pPr>
        <w:pStyle w:val="1f2"/>
        <w:widowControl w:val="0"/>
        <w:numPr>
          <w:ilvl w:val="1"/>
          <w:numId w:val="48"/>
        </w:numPr>
        <w:tabs>
          <w:tab w:val="left" w:pos="1228"/>
          <w:tab w:val="left" w:pos="7488"/>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Компенсація</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вартості</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14"/>
          <w:sz w:val="24"/>
          <w:szCs w:val="24"/>
        </w:rPr>
        <w:t xml:space="preserve"> </w:t>
      </w:r>
      <w:r w:rsidRPr="00DB6C53">
        <w:rPr>
          <w:rFonts w:ascii="Times New Roman" w:hAnsi="Times New Roman" w:cs="Times New Roman"/>
          <w:spacing w:val="-2"/>
          <w:sz w:val="24"/>
          <w:szCs w:val="24"/>
        </w:rPr>
        <w:t>припинення</w:t>
      </w:r>
      <w:r w:rsidRPr="00DB6C53">
        <w:rPr>
          <w:rFonts w:ascii="Times New Roman" w:hAnsi="Times New Roman" w:cs="Times New Roman"/>
          <w:sz w:val="24"/>
          <w:szCs w:val="24"/>
        </w:rPr>
        <w:tab/>
      </w:r>
      <w:r w:rsidRPr="00DB6C53">
        <w:rPr>
          <w:rFonts w:ascii="Times New Roman" w:hAnsi="Times New Roman" w:cs="Times New Roman"/>
          <w:spacing w:val="-2"/>
          <w:sz w:val="24"/>
          <w:szCs w:val="24"/>
        </w:rPr>
        <w:t>(обмеження) газопостачання</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здійснюється</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Споживачем</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в</w:t>
      </w:r>
      <w:r w:rsidRPr="00DB6C53">
        <w:rPr>
          <w:rFonts w:ascii="Times New Roman" w:hAnsi="Times New Roman" w:cs="Times New Roman"/>
          <w:spacing w:val="2"/>
          <w:sz w:val="24"/>
          <w:szCs w:val="24"/>
        </w:rPr>
        <w:t xml:space="preserve"> </w:t>
      </w:r>
      <w:r w:rsidRPr="00DB6C53">
        <w:rPr>
          <w:rFonts w:ascii="Times New Roman" w:hAnsi="Times New Roman" w:cs="Times New Roman"/>
          <w:spacing w:val="-2"/>
          <w:sz w:val="24"/>
          <w:szCs w:val="24"/>
        </w:rPr>
        <w:t>такому</w:t>
      </w:r>
      <w:r w:rsidRPr="00DB6C53">
        <w:rPr>
          <w:rFonts w:ascii="Times New Roman" w:hAnsi="Times New Roman" w:cs="Times New Roman"/>
          <w:spacing w:val="1"/>
          <w:sz w:val="24"/>
          <w:szCs w:val="24"/>
        </w:rPr>
        <w:t xml:space="preserve"> </w:t>
      </w:r>
      <w:r w:rsidRPr="00DB6C53">
        <w:rPr>
          <w:rFonts w:ascii="Times New Roman" w:hAnsi="Times New Roman" w:cs="Times New Roman"/>
          <w:spacing w:val="-2"/>
          <w:sz w:val="24"/>
          <w:szCs w:val="24"/>
        </w:rPr>
        <w:t>порядку:</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компенсує</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вартість</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наданих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Оператором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ГРМ/ГТС</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 припинення</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компенсація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вартості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припинення (обмеження)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газопостачання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здійснюється Споживачем до</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22 – го числа</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(включно) місяця, наступного за місяцем, в якому Постачальником</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було</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надано</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Повідомлення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припинення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(обмеження)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газопостачання,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56420F" w:rsidRPr="00DB6C53" w:rsidRDefault="0056420F" w:rsidP="0070775C">
      <w:pPr>
        <w:pStyle w:val="1f2"/>
        <w:widowControl w:val="0"/>
        <w:numPr>
          <w:ilvl w:val="0"/>
          <w:numId w:val="28"/>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якщо протягом зазначеного періоду Споживач не компенсував</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(не повністю компенсував) Постачальнику вартість послуг з припинення</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(обмеження) газопостачання, Споживач</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несе</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відповідальність</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загальних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умовах,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визначених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чинним законодавством України.</w:t>
      </w:r>
    </w:p>
    <w:p w:rsidR="0056420F" w:rsidRPr="00DB6C53" w:rsidRDefault="0056420F" w:rsidP="0070775C">
      <w:pPr>
        <w:pStyle w:val="BodyText0"/>
        <w:ind w:right="-1" w:firstLine="567"/>
        <w:jc w:val="both"/>
      </w:pPr>
    </w:p>
    <w:p w:rsidR="0056420F" w:rsidRPr="00DB6C53" w:rsidRDefault="0056420F" w:rsidP="0070775C">
      <w:pPr>
        <w:pStyle w:val="110"/>
        <w:tabs>
          <w:tab w:val="left" w:pos="3857"/>
        </w:tabs>
        <w:ind w:right="-1"/>
        <w:jc w:val="center"/>
        <w:rPr>
          <w:b/>
          <w:sz w:val="24"/>
          <w:szCs w:val="24"/>
        </w:rPr>
      </w:pPr>
      <w:r w:rsidRPr="00DB6C53">
        <w:rPr>
          <w:b/>
          <w:sz w:val="24"/>
          <w:szCs w:val="24"/>
        </w:rPr>
        <w:t>9. Порядок</w:t>
      </w:r>
      <w:r w:rsidRPr="00DB6C53">
        <w:rPr>
          <w:b/>
          <w:spacing w:val="-6"/>
          <w:sz w:val="24"/>
          <w:szCs w:val="24"/>
        </w:rPr>
        <w:t xml:space="preserve"> </w:t>
      </w:r>
      <w:r w:rsidRPr="00DB6C53">
        <w:rPr>
          <w:b/>
          <w:sz w:val="24"/>
          <w:szCs w:val="24"/>
        </w:rPr>
        <w:t>зміни</w:t>
      </w:r>
      <w:r w:rsidRPr="00DB6C53">
        <w:rPr>
          <w:b/>
          <w:spacing w:val="-6"/>
          <w:sz w:val="24"/>
          <w:szCs w:val="24"/>
        </w:rPr>
        <w:t xml:space="preserve"> </w:t>
      </w:r>
      <w:r w:rsidRPr="00DB6C53">
        <w:rPr>
          <w:b/>
          <w:spacing w:val="-2"/>
          <w:sz w:val="24"/>
          <w:szCs w:val="24"/>
        </w:rPr>
        <w:t>постачальника</w:t>
      </w:r>
    </w:p>
    <w:p w:rsidR="0056420F" w:rsidRPr="00DB6C53" w:rsidRDefault="0056420F" w:rsidP="0070775C">
      <w:pPr>
        <w:pStyle w:val="1f2"/>
        <w:widowControl w:val="0"/>
        <w:numPr>
          <w:ilvl w:val="1"/>
          <w:numId w:val="19"/>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має</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право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вільний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вибір</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шляхом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укладення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DB6C53">
        <w:rPr>
          <w:rFonts w:ascii="Times New Roman" w:hAnsi="Times New Roman" w:cs="Times New Roman"/>
          <w:sz w:val="24"/>
          <w:szCs w:val="24"/>
          <w:u w:val="single"/>
        </w:rPr>
        <w:t>х</w:t>
      </w:r>
      <w:r w:rsidRPr="00DB6C53">
        <w:rPr>
          <w:rFonts w:ascii="Times New Roman" w:hAnsi="Times New Roman" w:cs="Times New Roman"/>
          <w:sz w:val="24"/>
          <w:szCs w:val="24"/>
        </w:rPr>
        <w:t xml:space="preserve"> Правилами постачання природного газу.</w:t>
      </w:r>
    </w:p>
    <w:p w:rsidR="0056420F" w:rsidRPr="00DB6C53" w:rsidRDefault="0056420F" w:rsidP="0070775C">
      <w:pPr>
        <w:pStyle w:val="1f2"/>
        <w:widowControl w:val="0"/>
        <w:numPr>
          <w:ilvl w:val="1"/>
          <w:numId w:val="19"/>
        </w:numPr>
        <w:tabs>
          <w:tab w:val="left" w:pos="1228"/>
        </w:tabs>
        <w:autoSpaceDE w:val="0"/>
        <w:autoSpaceDN w:val="0"/>
        <w:spacing w:before="2" w:after="0" w:line="237"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Якщо Споживач має намір укласти договір з іншим постачальником,</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Споживач повинен</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виконати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свої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зобов’язання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розрахунках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природний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газ</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перед</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Постачальником.</w:t>
      </w:r>
    </w:p>
    <w:p w:rsidR="0056420F" w:rsidRPr="00DB6C53" w:rsidRDefault="0056420F" w:rsidP="0070775C">
      <w:pPr>
        <w:pStyle w:val="1f2"/>
        <w:widowControl w:val="0"/>
        <w:numPr>
          <w:ilvl w:val="1"/>
          <w:numId w:val="1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Угода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розірвання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надається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Споживачем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Постачальнику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строк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не пізніше ніж за 20 діб до припинення газопостачання.</w:t>
      </w:r>
    </w:p>
    <w:p w:rsidR="0056420F" w:rsidRPr="00DB6C53" w:rsidRDefault="0056420F" w:rsidP="0070775C">
      <w:pPr>
        <w:pStyle w:val="BodyText0"/>
        <w:ind w:right="-1" w:firstLine="567"/>
        <w:jc w:val="both"/>
      </w:pPr>
    </w:p>
    <w:p w:rsidR="0056420F" w:rsidRPr="00DB6C53" w:rsidRDefault="0056420F" w:rsidP="0070775C">
      <w:pPr>
        <w:pStyle w:val="110"/>
        <w:tabs>
          <w:tab w:val="left" w:pos="4722"/>
        </w:tabs>
        <w:ind w:left="3445" w:right="-1"/>
        <w:jc w:val="both"/>
        <w:rPr>
          <w:b/>
          <w:sz w:val="24"/>
          <w:szCs w:val="24"/>
        </w:rPr>
      </w:pPr>
      <w:r w:rsidRPr="00DB6C53">
        <w:rPr>
          <w:b/>
          <w:spacing w:val="-2"/>
          <w:sz w:val="24"/>
          <w:szCs w:val="24"/>
        </w:rPr>
        <w:t>10. Форс-мажор</w:t>
      </w:r>
    </w:p>
    <w:p w:rsidR="0056420F" w:rsidRPr="00DB6C53" w:rsidRDefault="0056420F" w:rsidP="0070775C">
      <w:pPr>
        <w:pStyle w:val="1f2"/>
        <w:widowControl w:val="0"/>
        <w:numPr>
          <w:ilvl w:val="1"/>
          <w:numId w:val="18"/>
        </w:numPr>
        <w:tabs>
          <w:tab w:val="left" w:pos="1348"/>
        </w:tabs>
        <w:autoSpaceDE w:val="0"/>
        <w:autoSpaceDN w:val="0"/>
        <w:spacing w:after="0" w:line="240" w:lineRule="auto"/>
        <w:ind w:left="0" w:firstLine="567"/>
        <w:jc w:val="both"/>
        <w:rPr>
          <w:rFonts w:ascii="Times New Roman" w:hAnsi="Times New Roman" w:cs="Times New Roman"/>
          <w:sz w:val="24"/>
          <w:szCs w:val="24"/>
          <w:lang w:val="uk-UA"/>
        </w:rPr>
      </w:pPr>
      <w:r w:rsidRPr="00DB6C53">
        <w:rPr>
          <w:rFonts w:ascii="Times New Roman" w:hAnsi="Times New Roman" w:cs="Times New Roman"/>
          <w:sz w:val="24"/>
          <w:szCs w:val="24"/>
          <w:lang w:val="uk-UA"/>
        </w:rPr>
        <w:t>Сторони звільняються від відповідальності за</w:t>
      </w:r>
      <w:r w:rsidRPr="00DB6C53">
        <w:rPr>
          <w:rFonts w:ascii="Times New Roman" w:hAnsi="Times New Roman" w:cs="Times New Roman"/>
          <w:spacing w:val="40"/>
          <w:sz w:val="24"/>
          <w:szCs w:val="24"/>
          <w:lang w:val="uk-UA"/>
        </w:rPr>
        <w:t xml:space="preserve"> </w:t>
      </w:r>
      <w:r w:rsidRPr="00DB6C53">
        <w:rPr>
          <w:rFonts w:ascii="Times New Roman" w:hAnsi="Times New Roman" w:cs="Times New Roman"/>
          <w:sz w:val="24"/>
          <w:szCs w:val="24"/>
          <w:lang w:val="uk-UA"/>
        </w:rPr>
        <w:t>часткове або повне невиконання обов'язків</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згідно</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з</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цим</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Договором</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внаслідок</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настання</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форс-мажорних</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обставин,</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що</w:t>
      </w:r>
      <w:r w:rsidRPr="00DB6C53">
        <w:rPr>
          <w:rFonts w:ascii="Times New Roman" w:hAnsi="Times New Roman" w:cs="Times New Roman"/>
          <w:spacing w:val="-5"/>
          <w:sz w:val="24"/>
          <w:szCs w:val="24"/>
          <w:lang w:val="uk-UA"/>
        </w:rPr>
        <w:t xml:space="preserve"> </w:t>
      </w:r>
      <w:r w:rsidRPr="00DB6C53">
        <w:rPr>
          <w:rFonts w:ascii="Times New Roman" w:hAnsi="Times New Roman" w:cs="Times New Roman"/>
          <w:sz w:val="24"/>
          <w:szCs w:val="24"/>
          <w:lang w:val="uk-UA"/>
        </w:rPr>
        <w:t>виникли після укладення Договору, і Сторони не могли передбачити їх.</w:t>
      </w:r>
    </w:p>
    <w:p w:rsidR="0056420F" w:rsidRPr="00DB6C53" w:rsidRDefault="0056420F" w:rsidP="0070775C">
      <w:pPr>
        <w:pStyle w:val="1f2"/>
        <w:widowControl w:val="0"/>
        <w:numPr>
          <w:ilvl w:val="1"/>
          <w:numId w:val="18"/>
        </w:numPr>
        <w:tabs>
          <w:tab w:val="left" w:pos="1348"/>
        </w:tabs>
        <w:autoSpaceDE w:val="0"/>
        <w:autoSpaceDN w:val="0"/>
        <w:spacing w:after="0" w:line="276" w:lineRule="exact"/>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Строк</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виконання</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відкладається</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строк</w:t>
      </w:r>
      <w:r w:rsidRPr="00DB6C53">
        <w:rPr>
          <w:rFonts w:ascii="Times New Roman" w:hAnsi="Times New Roman" w:cs="Times New Roman"/>
          <w:spacing w:val="-15"/>
          <w:sz w:val="24"/>
          <w:szCs w:val="24"/>
        </w:rPr>
        <w:t xml:space="preserve"> </w:t>
      </w:r>
      <w:r w:rsidRPr="00DB6C53">
        <w:rPr>
          <w:rFonts w:ascii="Times New Roman" w:hAnsi="Times New Roman" w:cs="Times New Roman"/>
          <w:sz w:val="24"/>
          <w:szCs w:val="24"/>
        </w:rPr>
        <w:t>дії</w:t>
      </w:r>
      <w:r w:rsidRPr="00DB6C53">
        <w:rPr>
          <w:rFonts w:ascii="Times New Roman" w:hAnsi="Times New Roman" w:cs="Times New Roman"/>
          <w:spacing w:val="-14"/>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15"/>
          <w:sz w:val="24"/>
          <w:szCs w:val="24"/>
        </w:rPr>
        <w:t xml:space="preserve"> </w:t>
      </w:r>
      <w:r w:rsidRPr="00DB6C53">
        <w:rPr>
          <w:rFonts w:ascii="Times New Roman" w:hAnsi="Times New Roman" w:cs="Times New Roman"/>
          <w:spacing w:val="-2"/>
          <w:sz w:val="24"/>
          <w:szCs w:val="24"/>
        </w:rPr>
        <w:t>обставин.</w:t>
      </w:r>
    </w:p>
    <w:p w:rsidR="0056420F" w:rsidRPr="00DB6C53" w:rsidRDefault="0056420F" w:rsidP="0070775C">
      <w:pPr>
        <w:pStyle w:val="1f2"/>
        <w:widowControl w:val="0"/>
        <w:numPr>
          <w:ilvl w:val="1"/>
          <w:numId w:val="18"/>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Сторони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зобов'язані</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негайно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повідомити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виникнення</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обставин та протягом</w:t>
      </w:r>
      <w:r w:rsidRPr="00DB6C53">
        <w:rPr>
          <w:rFonts w:ascii="Times New Roman" w:hAnsi="Times New Roman" w:cs="Times New Roman"/>
          <w:spacing w:val="80"/>
          <w:sz w:val="24"/>
          <w:szCs w:val="24"/>
        </w:rPr>
        <w:t xml:space="preserve"> </w:t>
      </w:r>
      <w:r w:rsidRPr="00DB6C53">
        <w:rPr>
          <w:rFonts w:ascii="Times New Roman" w:hAnsi="Times New Roman" w:cs="Times New Roman"/>
          <w:sz w:val="24"/>
          <w:szCs w:val="24"/>
        </w:rPr>
        <w:t xml:space="preserve">14 днів з дати їх виникнення подати підтвердні документи відповідно до </w:t>
      </w:r>
      <w:r w:rsidRPr="00DB6C53">
        <w:rPr>
          <w:rFonts w:ascii="Times New Roman" w:hAnsi="Times New Roman" w:cs="Times New Roman"/>
          <w:spacing w:val="-2"/>
          <w:sz w:val="24"/>
          <w:szCs w:val="24"/>
        </w:rPr>
        <w:t>законодавства.</w:t>
      </w:r>
    </w:p>
    <w:p w:rsidR="0056420F" w:rsidRPr="00DB6C53" w:rsidRDefault="0056420F" w:rsidP="0070775C">
      <w:pPr>
        <w:pStyle w:val="1f2"/>
        <w:widowControl w:val="0"/>
        <w:numPr>
          <w:ilvl w:val="1"/>
          <w:numId w:val="18"/>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Настання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обставин</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підтверджується</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порядку,</w:t>
      </w:r>
      <w:r w:rsidRPr="00DB6C53">
        <w:rPr>
          <w:rFonts w:ascii="Times New Roman" w:hAnsi="Times New Roman" w:cs="Times New Roman"/>
          <w:spacing w:val="-8"/>
          <w:sz w:val="24"/>
          <w:szCs w:val="24"/>
        </w:rPr>
        <w:t xml:space="preserve"> </w:t>
      </w:r>
      <w:r w:rsidRPr="00DB6C53">
        <w:rPr>
          <w:rFonts w:ascii="Times New Roman" w:hAnsi="Times New Roman" w:cs="Times New Roman"/>
          <w:sz w:val="24"/>
          <w:szCs w:val="24"/>
        </w:rPr>
        <w:t>встановленому чинним законодавством України.</w:t>
      </w:r>
    </w:p>
    <w:p w:rsidR="0056420F" w:rsidRPr="00DB6C53" w:rsidRDefault="0056420F" w:rsidP="0070775C">
      <w:pPr>
        <w:pStyle w:val="1f2"/>
        <w:widowControl w:val="0"/>
        <w:numPr>
          <w:ilvl w:val="1"/>
          <w:numId w:val="18"/>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Виникнення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форс-мажорних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обставин</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є</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підставою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для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відмов</w:t>
      </w:r>
      <w:r w:rsidRPr="00DB6C53">
        <w:rPr>
          <w:rFonts w:ascii="Times New Roman" w:hAnsi="Times New Roman" w:cs="Times New Roman"/>
          <w:sz w:val="24"/>
          <w:szCs w:val="24"/>
          <w:u w:val="single"/>
        </w:rPr>
        <w:t>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 сплати Постачальнику вартості природного газу, поставленого до їх настання.</w:t>
      </w:r>
    </w:p>
    <w:p w:rsidR="0056420F" w:rsidRPr="00DB6C53" w:rsidRDefault="0056420F" w:rsidP="0070775C">
      <w:pPr>
        <w:pStyle w:val="1f2"/>
        <w:widowControl w:val="0"/>
        <w:numPr>
          <w:ilvl w:val="1"/>
          <w:numId w:val="18"/>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Якщо форс-мажорні обставини продовжуються понад один місяць, Сторони вирішують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питання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доцільність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продовження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дії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випадку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56420F" w:rsidRPr="00DB6C53" w:rsidRDefault="0056420F" w:rsidP="0070775C">
      <w:pPr>
        <w:pStyle w:val="110"/>
        <w:tabs>
          <w:tab w:val="left" w:pos="2760"/>
        </w:tabs>
        <w:spacing w:before="89"/>
        <w:ind w:right="-1"/>
        <w:jc w:val="center"/>
        <w:rPr>
          <w:b/>
          <w:sz w:val="24"/>
          <w:szCs w:val="24"/>
        </w:rPr>
      </w:pPr>
      <w:r w:rsidRPr="00DB6C53">
        <w:rPr>
          <w:b/>
          <w:sz w:val="24"/>
          <w:szCs w:val="24"/>
        </w:rPr>
        <w:t>11. Порядок</w:t>
      </w:r>
      <w:r w:rsidRPr="00DB6C53">
        <w:rPr>
          <w:b/>
          <w:spacing w:val="-7"/>
          <w:sz w:val="24"/>
          <w:szCs w:val="24"/>
        </w:rPr>
        <w:t xml:space="preserve"> </w:t>
      </w:r>
      <w:r w:rsidRPr="00DB6C53">
        <w:rPr>
          <w:b/>
          <w:sz w:val="24"/>
          <w:szCs w:val="24"/>
        </w:rPr>
        <w:t>розв'язання</w:t>
      </w:r>
      <w:r w:rsidRPr="00DB6C53">
        <w:rPr>
          <w:b/>
          <w:spacing w:val="-7"/>
          <w:sz w:val="24"/>
          <w:szCs w:val="24"/>
        </w:rPr>
        <w:t xml:space="preserve"> </w:t>
      </w:r>
      <w:r w:rsidRPr="00DB6C53">
        <w:rPr>
          <w:b/>
          <w:sz w:val="24"/>
          <w:szCs w:val="24"/>
        </w:rPr>
        <w:t>спорів</w:t>
      </w:r>
      <w:r w:rsidRPr="00DB6C53">
        <w:rPr>
          <w:b/>
          <w:spacing w:val="-8"/>
          <w:sz w:val="24"/>
          <w:szCs w:val="24"/>
        </w:rPr>
        <w:t xml:space="preserve"> </w:t>
      </w:r>
      <w:r w:rsidRPr="00DB6C53">
        <w:rPr>
          <w:b/>
          <w:spacing w:val="-2"/>
          <w:sz w:val="24"/>
          <w:szCs w:val="24"/>
        </w:rPr>
        <w:t>(розбіжностей)</w:t>
      </w:r>
    </w:p>
    <w:p w:rsidR="0056420F" w:rsidRPr="00DB6C53" w:rsidRDefault="0056420F" w:rsidP="0070775C">
      <w:pPr>
        <w:pStyle w:val="1f2"/>
        <w:widowControl w:val="0"/>
        <w:numPr>
          <w:ilvl w:val="1"/>
          <w:numId w:val="17"/>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виникнення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спорів (розбіжностей)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Сторони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зобов'язуються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розв'язувати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DB6C53">
        <w:rPr>
          <w:rFonts w:ascii="Times New Roman" w:hAnsi="Times New Roman" w:cs="Times New Roman"/>
          <w:spacing w:val="-2"/>
          <w:sz w:val="24"/>
          <w:szCs w:val="24"/>
        </w:rPr>
        <w:t>проведення.</w:t>
      </w:r>
    </w:p>
    <w:p w:rsidR="0056420F" w:rsidRPr="00DB6C53" w:rsidRDefault="0056420F" w:rsidP="0070775C">
      <w:pPr>
        <w:pStyle w:val="1f2"/>
        <w:widowControl w:val="0"/>
        <w:numPr>
          <w:ilvl w:val="1"/>
          <w:numId w:val="17"/>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недосягнення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Сторонами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згоди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спори</w:t>
      </w:r>
      <w:r w:rsidRPr="00DB6C53">
        <w:rPr>
          <w:rFonts w:ascii="Times New Roman" w:hAnsi="Times New Roman" w:cs="Times New Roman"/>
          <w:spacing w:val="76"/>
          <w:sz w:val="24"/>
          <w:szCs w:val="24"/>
        </w:rPr>
        <w:t xml:space="preserve"> </w:t>
      </w:r>
      <w:r w:rsidRPr="00DB6C53">
        <w:rPr>
          <w:rFonts w:ascii="Times New Roman" w:hAnsi="Times New Roman" w:cs="Times New Roman"/>
          <w:sz w:val="24"/>
          <w:szCs w:val="24"/>
        </w:rPr>
        <w:t>(розбіжності)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розв'язуються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 судовому порядку.</w:t>
      </w:r>
    </w:p>
    <w:p w:rsidR="0056420F" w:rsidRPr="00DB6C53" w:rsidRDefault="0056420F" w:rsidP="0070775C">
      <w:pPr>
        <w:pStyle w:val="1f2"/>
        <w:widowControl w:val="0"/>
        <w:numPr>
          <w:ilvl w:val="1"/>
          <w:numId w:val="17"/>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Строк, у межах якого Сторони можуть звернутися до суду з вимогою про захист своїх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прав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(строк</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позовної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давності),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тому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числі</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стягнення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DB6C53">
        <w:rPr>
          <w:rFonts w:ascii="Times New Roman" w:hAnsi="Times New Roman" w:cs="Times New Roman"/>
          <w:spacing w:val="56"/>
          <w:sz w:val="24"/>
          <w:szCs w:val="24"/>
        </w:rPr>
        <w:t xml:space="preserve"> </w:t>
      </w:r>
      <w:r w:rsidRPr="00DB6C53">
        <w:rPr>
          <w:rFonts w:ascii="Times New Roman" w:hAnsi="Times New Roman" w:cs="Times New Roman"/>
          <w:sz w:val="24"/>
          <w:szCs w:val="24"/>
        </w:rPr>
        <w:t>становить п'ять років.</w:t>
      </w:r>
    </w:p>
    <w:p w:rsidR="0056420F" w:rsidRPr="00DB6C53" w:rsidRDefault="0056420F" w:rsidP="0070775C">
      <w:pPr>
        <w:pStyle w:val="110"/>
        <w:tabs>
          <w:tab w:val="left" w:pos="2715"/>
        </w:tabs>
        <w:spacing w:before="204"/>
        <w:ind w:left="567" w:right="-1"/>
        <w:jc w:val="center"/>
        <w:rPr>
          <w:b/>
          <w:sz w:val="24"/>
          <w:szCs w:val="24"/>
        </w:rPr>
      </w:pPr>
      <w:r w:rsidRPr="00DB6C53">
        <w:rPr>
          <w:b/>
          <w:sz w:val="24"/>
          <w:szCs w:val="24"/>
        </w:rPr>
        <w:t>12. Санкційне</w:t>
      </w:r>
      <w:r w:rsidRPr="00DB6C53">
        <w:rPr>
          <w:b/>
          <w:spacing w:val="-10"/>
          <w:sz w:val="24"/>
          <w:szCs w:val="24"/>
        </w:rPr>
        <w:t xml:space="preserve"> </w:t>
      </w:r>
      <w:r w:rsidRPr="00DB6C53">
        <w:rPr>
          <w:b/>
          <w:sz w:val="24"/>
          <w:szCs w:val="24"/>
        </w:rPr>
        <w:t>та</w:t>
      </w:r>
      <w:r w:rsidRPr="00DB6C53">
        <w:rPr>
          <w:b/>
          <w:spacing w:val="-7"/>
          <w:sz w:val="24"/>
          <w:szCs w:val="24"/>
        </w:rPr>
        <w:t xml:space="preserve"> </w:t>
      </w:r>
      <w:r w:rsidRPr="00DB6C53">
        <w:rPr>
          <w:b/>
          <w:sz w:val="24"/>
          <w:szCs w:val="24"/>
        </w:rPr>
        <w:t>антикорупційне</w:t>
      </w:r>
      <w:r w:rsidRPr="00DB6C53">
        <w:rPr>
          <w:b/>
          <w:spacing w:val="-7"/>
          <w:sz w:val="24"/>
          <w:szCs w:val="24"/>
        </w:rPr>
        <w:t xml:space="preserve"> </w:t>
      </w:r>
      <w:r w:rsidRPr="00DB6C53">
        <w:rPr>
          <w:b/>
          <w:spacing w:val="-2"/>
          <w:sz w:val="24"/>
          <w:szCs w:val="24"/>
        </w:rPr>
        <w:t>застереження</w:t>
      </w:r>
    </w:p>
    <w:p w:rsidR="0056420F" w:rsidRPr="00DB6C53" w:rsidRDefault="0056420F" w:rsidP="0070775C">
      <w:pPr>
        <w:pStyle w:val="1f2"/>
        <w:widowControl w:val="0"/>
        <w:numPr>
          <w:ilvl w:val="1"/>
          <w:numId w:val="16"/>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має</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право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односторонньому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порядку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відмовитися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DB6C53" w:rsidRDefault="0056420F" w:rsidP="0070775C">
      <w:pPr>
        <w:pStyle w:val="1f2"/>
        <w:widowControl w:val="0"/>
        <w:numPr>
          <w:ilvl w:val="2"/>
          <w:numId w:val="16"/>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Споживача, та/або учасника Споживача, та/або кінцевого бенефіціарного власника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внесено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списку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OFAC</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Сполучених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Штатів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Америки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 xml:space="preserve">(перелік осіб, до яких застосовано санкції, що визначається </w:t>
      </w:r>
      <w:r w:rsidRPr="00DB6C53">
        <w:rPr>
          <w:rFonts w:ascii="Times New Roman" w:hAnsi="Times New Roman" w:cs="Times New Roman"/>
          <w:sz w:val="24"/>
          <w:szCs w:val="24"/>
          <w:lang w:val="en-US"/>
        </w:rPr>
        <w:t>The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Office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Foreign</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Assets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Control</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US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Department</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Treasury</w:t>
      </w:r>
      <w:r w:rsidRPr="00DB6C53">
        <w:rPr>
          <w:rFonts w:ascii="Times New Roman" w:hAnsi="Times New Roman" w:cs="Times New Roman"/>
          <w:sz w:val="24"/>
          <w:szCs w:val="24"/>
        </w:rPr>
        <w:t>);</w:t>
      </w:r>
    </w:p>
    <w:p w:rsidR="0056420F" w:rsidRPr="00DB6C53" w:rsidRDefault="0056420F" w:rsidP="0070775C">
      <w:pPr>
        <w:pStyle w:val="1f2"/>
        <w:widowControl w:val="0"/>
        <w:numPr>
          <w:ilvl w:val="2"/>
          <w:numId w:val="16"/>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до Споживача, та/або учасника Споживача, та/або кінцевого бенефіціарного власника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та/або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товарів</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чи</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послуг</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застосовано</w:t>
      </w:r>
      <w:r w:rsidRPr="00DB6C53">
        <w:rPr>
          <w:rFonts w:ascii="Times New Roman" w:hAnsi="Times New Roman" w:cs="Times New Roman"/>
          <w:spacing w:val="-7"/>
          <w:sz w:val="24"/>
          <w:szCs w:val="24"/>
        </w:rPr>
        <w:t xml:space="preserve"> </w:t>
      </w:r>
      <w:r w:rsidRPr="00DB6C53">
        <w:rPr>
          <w:rFonts w:ascii="Times New Roman" w:hAnsi="Times New Roman" w:cs="Times New Roman"/>
          <w:sz w:val="24"/>
          <w:szCs w:val="24"/>
        </w:rPr>
        <w:t>обмеження</w:t>
      </w:r>
      <w:r w:rsidRPr="00DB6C53">
        <w:rPr>
          <w:rFonts w:ascii="Times New Roman" w:hAnsi="Times New Roman" w:cs="Times New Roman"/>
          <w:spacing w:val="21"/>
          <w:sz w:val="24"/>
          <w:szCs w:val="24"/>
        </w:rPr>
        <w:t xml:space="preserve"> </w:t>
      </w:r>
      <w:r w:rsidRPr="00DB6C53">
        <w:rPr>
          <w:rFonts w:ascii="Times New Roman" w:hAnsi="Times New Roman" w:cs="Times New Roman"/>
          <w:sz w:val="24"/>
          <w:szCs w:val="24"/>
        </w:rPr>
        <w:t>(санкції) інших,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ніж</w:t>
      </w:r>
      <w:r w:rsidRPr="00DB6C53">
        <w:rPr>
          <w:rFonts w:ascii="Times New Roman" w:hAnsi="Times New Roman" w:cs="Times New Roman"/>
          <w:spacing w:val="27"/>
          <w:sz w:val="24"/>
          <w:szCs w:val="24"/>
        </w:rPr>
        <w:t xml:space="preserve"> </w:t>
      </w:r>
      <w:r w:rsidRPr="00DB6C53">
        <w:rPr>
          <w:rFonts w:ascii="Times New Roman" w:hAnsi="Times New Roman" w:cs="Times New Roman"/>
          <w:sz w:val="24"/>
          <w:szCs w:val="24"/>
        </w:rPr>
        <w:t>OFAC,</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державних</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органів</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США,</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режим</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дотримання</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яких</w:t>
      </w:r>
      <w:r w:rsidRPr="00DB6C53">
        <w:rPr>
          <w:rFonts w:ascii="Times New Roman" w:hAnsi="Times New Roman" w:cs="Times New Roman"/>
          <w:spacing w:val="30"/>
          <w:sz w:val="24"/>
          <w:szCs w:val="24"/>
        </w:rPr>
        <w:t xml:space="preserve"> </w:t>
      </w:r>
      <w:r w:rsidRPr="00DB6C53">
        <w:rPr>
          <w:rFonts w:ascii="Times New Roman" w:hAnsi="Times New Roman" w:cs="Times New Roman"/>
          <w:sz w:val="24"/>
          <w:szCs w:val="24"/>
        </w:rPr>
        <w:t>може</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бути</w:t>
      </w:r>
      <w:r w:rsidRPr="00DB6C53">
        <w:rPr>
          <w:rFonts w:ascii="Times New Roman" w:hAnsi="Times New Roman" w:cs="Times New Roman"/>
          <w:spacing w:val="-3"/>
          <w:sz w:val="24"/>
          <w:szCs w:val="24"/>
        </w:rPr>
        <w:t xml:space="preserve"> </w:t>
      </w:r>
      <w:r w:rsidRPr="00DB6C53">
        <w:rPr>
          <w:rFonts w:ascii="Times New Roman" w:hAnsi="Times New Roman" w:cs="Times New Roman"/>
          <w:sz w:val="24"/>
          <w:szCs w:val="24"/>
        </w:rPr>
        <w:t>порушено виконанням Договору;</w:t>
      </w:r>
    </w:p>
    <w:p w:rsidR="0056420F" w:rsidRPr="00DB6C53" w:rsidRDefault="0056420F" w:rsidP="0070775C">
      <w:pPr>
        <w:pStyle w:val="1f2"/>
        <w:widowControl w:val="0"/>
        <w:numPr>
          <w:ilvl w:val="2"/>
          <w:numId w:val="16"/>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Споживача, та/або учасника Споживача, та/або кінцевого бенефіціарного власника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внесено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списку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Європейського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Союзу</w:t>
      </w:r>
      <w:r w:rsidRPr="00DB6C53">
        <w:rPr>
          <w:rFonts w:ascii="Times New Roman" w:hAnsi="Times New Roman" w:cs="Times New Roman"/>
          <w:spacing w:val="32"/>
          <w:sz w:val="24"/>
          <w:szCs w:val="24"/>
        </w:rPr>
        <w:t xml:space="preserve"> </w:t>
      </w:r>
      <w:r w:rsidRPr="00DB6C53">
        <w:rPr>
          <w:rFonts w:ascii="Times New Roman" w:hAnsi="Times New Roman" w:cs="Times New Roman"/>
          <w:sz w:val="24"/>
          <w:szCs w:val="24"/>
        </w:rPr>
        <w:t>(</w:t>
      </w:r>
      <w:r w:rsidRPr="00DB6C53">
        <w:rPr>
          <w:rFonts w:ascii="Times New Roman" w:hAnsi="Times New Roman" w:cs="Times New Roman"/>
          <w:sz w:val="24"/>
          <w:szCs w:val="24"/>
          <w:lang w:val="en-US"/>
        </w:rPr>
        <w:t>Consolidated</w:t>
      </w:r>
      <w:r w:rsidRPr="00DB6C53">
        <w:rPr>
          <w:rFonts w:ascii="Times New Roman" w:hAnsi="Times New Roman" w:cs="Times New Roman"/>
          <w:spacing w:val="32"/>
          <w:sz w:val="24"/>
          <w:szCs w:val="24"/>
        </w:rPr>
        <w:t xml:space="preserve"> </w:t>
      </w:r>
      <w:r w:rsidRPr="00DB6C53">
        <w:rPr>
          <w:rFonts w:ascii="Times New Roman" w:hAnsi="Times New Roman" w:cs="Times New Roman"/>
          <w:sz w:val="24"/>
          <w:szCs w:val="24"/>
          <w:lang w:val="en-US"/>
        </w:rPr>
        <w:t>list</w:t>
      </w:r>
      <w:r w:rsidRPr="00DB6C53">
        <w:rPr>
          <w:rFonts w:ascii="Times New Roman" w:hAnsi="Times New Roman" w:cs="Times New Roman"/>
          <w:spacing w:val="32"/>
          <w:sz w:val="24"/>
          <w:szCs w:val="24"/>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persons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groups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and</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entities</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subject</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to</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EU</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financial</w:t>
      </w:r>
      <w:r w:rsidRPr="00DB6C53">
        <w:rPr>
          <w:rFonts w:ascii="Times New Roman" w:hAnsi="Times New Roman" w:cs="Times New Roman"/>
          <w:sz w:val="24"/>
          <w:szCs w:val="24"/>
        </w:rPr>
        <w:t xml:space="preserve"> </w:t>
      </w:r>
      <w:r w:rsidRPr="00DB6C53">
        <w:rPr>
          <w:rFonts w:ascii="Times New Roman" w:hAnsi="Times New Roman" w:cs="Times New Roman"/>
          <w:sz w:val="24"/>
          <w:szCs w:val="24"/>
          <w:lang w:val="en-US"/>
        </w:rPr>
        <w:t>sanctions</w:t>
      </w:r>
      <w:r w:rsidRPr="00DB6C53">
        <w:rPr>
          <w:rFonts w:ascii="Times New Roman" w:hAnsi="Times New Roman" w:cs="Times New Roman"/>
          <w:sz w:val="24"/>
          <w:szCs w:val="24"/>
        </w:rPr>
        <w:t>);</w:t>
      </w:r>
    </w:p>
    <w:p w:rsidR="0056420F" w:rsidRPr="00DB6C53" w:rsidRDefault="0056420F" w:rsidP="0070775C">
      <w:pPr>
        <w:pStyle w:val="1f2"/>
        <w:widowControl w:val="0"/>
        <w:numPr>
          <w:ilvl w:val="2"/>
          <w:numId w:val="16"/>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або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учасника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або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кінцевого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бенефіціарного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власника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внесено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до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списку</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Her</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Majesty’s</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 xml:space="preserve">Treasury </w:t>
      </w:r>
      <w:r w:rsidRPr="00DB6C53">
        <w:rPr>
          <w:rFonts w:ascii="Times New Roman" w:hAnsi="Times New Roman" w:cs="Times New Roman"/>
          <w:sz w:val="24"/>
          <w:szCs w:val="24"/>
        </w:rPr>
        <w:t>Великої</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Британії</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список</w:t>
      </w:r>
      <w:r w:rsidRPr="00DB6C53">
        <w:rPr>
          <w:rFonts w:ascii="Times New Roman" w:hAnsi="Times New Roman" w:cs="Times New Roman"/>
          <w:spacing w:val="-3"/>
          <w:sz w:val="24"/>
          <w:szCs w:val="24"/>
          <w:lang w:val="en-US"/>
        </w:rPr>
        <w:t xml:space="preserve"> </w:t>
      </w:r>
      <w:r w:rsidRPr="00DB6C53">
        <w:rPr>
          <w:rFonts w:ascii="Times New Roman" w:hAnsi="Times New Roman" w:cs="Times New Roman"/>
          <w:sz w:val="24"/>
          <w:szCs w:val="24"/>
        </w:rPr>
        <w:t>осіб</w:t>
      </w:r>
      <w:r w:rsidRPr="00DB6C53">
        <w:rPr>
          <w:rFonts w:ascii="Times New Roman" w:hAnsi="Times New Roman" w:cs="Times New Roman"/>
          <w:sz w:val="24"/>
          <w:szCs w:val="24"/>
          <w:lang w:val="en-US"/>
        </w:rPr>
        <w:t>,</w:t>
      </w:r>
      <w:r w:rsidRPr="00DB6C53">
        <w:rPr>
          <w:rFonts w:ascii="Times New Roman" w:hAnsi="Times New Roman" w:cs="Times New Roman"/>
          <w:spacing w:val="-2"/>
          <w:sz w:val="24"/>
          <w:szCs w:val="24"/>
          <w:lang w:val="en-US"/>
        </w:rPr>
        <w:t xml:space="preserve"> </w:t>
      </w:r>
      <w:r w:rsidRPr="00DB6C53">
        <w:rPr>
          <w:rFonts w:ascii="Times New Roman" w:hAnsi="Times New Roman" w:cs="Times New Roman"/>
          <w:sz w:val="24"/>
          <w:szCs w:val="24"/>
        </w:rPr>
        <w:t>включених</w:t>
      </w:r>
      <w:r w:rsidRPr="00DB6C53">
        <w:rPr>
          <w:rFonts w:ascii="Times New Roman" w:hAnsi="Times New Roman" w:cs="Times New Roman"/>
          <w:spacing w:val="-3"/>
          <w:sz w:val="24"/>
          <w:szCs w:val="24"/>
          <w:lang w:val="en-US"/>
        </w:rPr>
        <w:t xml:space="preserve"> </w:t>
      </w:r>
      <w:r w:rsidRPr="00DB6C53">
        <w:rPr>
          <w:rFonts w:ascii="Times New Roman" w:hAnsi="Times New Roman" w:cs="Times New Roman"/>
          <w:sz w:val="24"/>
          <w:szCs w:val="24"/>
        </w:rPr>
        <w:t>до</w:t>
      </w:r>
      <w:r w:rsidRPr="00DB6C53">
        <w:rPr>
          <w:rFonts w:ascii="Times New Roman" w:hAnsi="Times New Roman" w:cs="Times New Roman"/>
          <w:sz w:val="24"/>
          <w:szCs w:val="24"/>
          <w:lang w:val="en-US"/>
        </w:rPr>
        <w:t xml:space="preserve"> Consolidated list of</w:t>
      </w:r>
      <w:r w:rsidRPr="00DB6C53">
        <w:rPr>
          <w:rFonts w:ascii="Times New Roman" w:hAnsi="Times New Roman" w:cs="Times New Roman"/>
          <w:spacing w:val="-1"/>
          <w:sz w:val="24"/>
          <w:szCs w:val="24"/>
          <w:lang w:val="en-US"/>
        </w:rPr>
        <w:t xml:space="preserve"> </w:t>
      </w:r>
      <w:r w:rsidRPr="00DB6C53">
        <w:rPr>
          <w:rFonts w:ascii="Times New Roman" w:hAnsi="Times New Roman" w:cs="Times New Roman"/>
          <w:sz w:val="24"/>
          <w:szCs w:val="24"/>
          <w:lang w:val="en-US"/>
        </w:rPr>
        <w:t>financial sanctions targets in the UK</w:t>
      </w:r>
      <w:r w:rsidRPr="00DB6C53">
        <w:rPr>
          <w:rFonts w:ascii="Times New Roman" w:hAnsi="Times New Roman" w:cs="Times New Roman"/>
          <w:spacing w:val="-4"/>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pacing w:val="-3"/>
          <w:sz w:val="24"/>
          <w:szCs w:val="24"/>
          <w:lang w:val="en-US"/>
        </w:rPr>
        <w:t xml:space="preserve"> </w:t>
      </w:r>
      <w:r w:rsidRPr="00DB6C53">
        <w:rPr>
          <w:rFonts w:ascii="Times New Roman" w:hAnsi="Times New Roman" w:cs="Times New Roman"/>
          <w:sz w:val="24"/>
          <w:szCs w:val="24"/>
        </w:rPr>
        <w:t>до</w:t>
      </w:r>
      <w:r w:rsidRPr="00DB6C53">
        <w:rPr>
          <w:rFonts w:ascii="Times New Roman" w:hAnsi="Times New Roman" w:cs="Times New Roman"/>
          <w:sz w:val="24"/>
          <w:szCs w:val="24"/>
          <w:lang w:val="en-US"/>
        </w:rPr>
        <w:t xml:space="preserve"> List of persons</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subject</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to</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restrictive</w:t>
      </w:r>
      <w:r w:rsidRPr="00DB6C53">
        <w:rPr>
          <w:rFonts w:ascii="Times New Roman" w:hAnsi="Times New Roman" w:cs="Times New Roman"/>
          <w:spacing w:val="37"/>
          <w:sz w:val="24"/>
          <w:szCs w:val="24"/>
          <w:lang w:val="en-US"/>
        </w:rPr>
        <w:t xml:space="preserve"> </w:t>
      </w:r>
      <w:r w:rsidRPr="00DB6C53">
        <w:rPr>
          <w:rFonts w:ascii="Times New Roman" w:hAnsi="Times New Roman" w:cs="Times New Roman"/>
          <w:sz w:val="24"/>
          <w:szCs w:val="24"/>
          <w:lang w:val="en-US"/>
        </w:rPr>
        <w:t>measures</w:t>
      </w:r>
      <w:r w:rsidRPr="00DB6C53">
        <w:rPr>
          <w:rFonts w:ascii="Times New Roman" w:hAnsi="Times New Roman" w:cs="Times New Roman"/>
          <w:spacing w:val="39"/>
          <w:sz w:val="24"/>
          <w:szCs w:val="24"/>
          <w:lang w:val="en-US"/>
        </w:rPr>
        <w:t xml:space="preserve"> </w:t>
      </w:r>
      <w:r w:rsidRPr="00DB6C53">
        <w:rPr>
          <w:rFonts w:ascii="Times New Roman" w:hAnsi="Times New Roman" w:cs="Times New Roman"/>
          <w:sz w:val="24"/>
          <w:szCs w:val="24"/>
          <w:lang w:val="en-US"/>
        </w:rPr>
        <w:t>in</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view</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Russia’s</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actions</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destabilising</w:t>
      </w:r>
      <w:r w:rsidRPr="00DB6C53">
        <w:rPr>
          <w:rFonts w:ascii="Times New Roman" w:hAnsi="Times New Roman" w:cs="Times New Roman"/>
          <w:spacing w:val="37"/>
          <w:sz w:val="24"/>
          <w:szCs w:val="24"/>
          <w:lang w:val="en-US"/>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situation</w:t>
      </w:r>
      <w:r w:rsidRPr="00DB6C53">
        <w:rPr>
          <w:rFonts w:ascii="Times New Roman" w:hAnsi="Times New Roman" w:cs="Times New Roman"/>
          <w:spacing w:val="38"/>
          <w:sz w:val="24"/>
          <w:szCs w:val="24"/>
          <w:lang w:val="en-US"/>
        </w:rPr>
        <w:t xml:space="preserve"> </w:t>
      </w:r>
      <w:r w:rsidRPr="00DB6C53">
        <w:rPr>
          <w:rFonts w:ascii="Times New Roman" w:hAnsi="Times New Roman" w:cs="Times New Roman"/>
          <w:sz w:val="24"/>
          <w:szCs w:val="24"/>
          <w:lang w:val="en-US"/>
        </w:rPr>
        <w:t xml:space="preserve">in Ukraine, </w:t>
      </w:r>
      <w:r w:rsidRPr="00DB6C53">
        <w:rPr>
          <w:rFonts w:ascii="Times New Roman" w:hAnsi="Times New Roman" w:cs="Times New Roman"/>
          <w:sz w:val="24"/>
          <w:szCs w:val="24"/>
        </w:rPr>
        <w:t>що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ведеться</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UK</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Office</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Financial</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Sanctions</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Implementation</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(OFSI)</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of</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the</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Her Majesty’s Treasury);</w:t>
      </w:r>
    </w:p>
    <w:p w:rsidR="0056420F" w:rsidRPr="00DB6C53" w:rsidRDefault="0056420F" w:rsidP="0070775C">
      <w:pPr>
        <w:pStyle w:val="1f2"/>
        <w:widowControl w:val="0"/>
        <w:numPr>
          <w:ilvl w:val="2"/>
          <w:numId w:val="16"/>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Pr>
          <w:noProof/>
          <w:lang w:val="uk-UA" w:eastAsia="uk-UA"/>
        </w:rPr>
        <w:pict>
          <v:rect id="docshape10" o:spid="_x0000_s1034" style="position:absolute;left:0;text-align:left;margin-left:530.4pt;margin-top:53.85pt;width:5.65pt;height:.6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" fillcolor="black" stroked="f">
            <w10:wrap anchorx="page"/>
          </v:rect>
        </w:pict>
      </w: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або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учасника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або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кінцевого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бенефіціарного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власника</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внесено</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до</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списку</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Ради</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Безпеки</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ООН</w:t>
      </w:r>
      <w:r w:rsidRPr="00DB6C53">
        <w:rPr>
          <w:rFonts w:ascii="Times New Roman" w:hAnsi="Times New Roman" w:cs="Times New Roman"/>
          <w:spacing w:val="-1"/>
          <w:sz w:val="24"/>
          <w:szCs w:val="24"/>
          <w:lang w:val="en-US"/>
        </w:rPr>
        <w:t xml:space="preserve"> </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зведений</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список</w:t>
      </w:r>
      <w:r w:rsidRPr="00DB6C53">
        <w:rPr>
          <w:rFonts w:ascii="Times New Roman" w:hAnsi="Times New Roman" w:cs="Times New Roman"/>
          <w:spacing w:val="-5"/>
          <w:sz w:val="24"/>
          <w:szCs w:val="24"/>
          <w:lang w:val="en-US"/>
        </w:rPr>
        <w:t xml:space="preserve"> </w:t>
      </w:r>
      <w:r w:rsidRPr="00DB6C53">
        <w:rPr>
          <w:rFonts w:ascii="Times New Roman" w:hAnsi="Times New Roman" w:cs="Times New Roman"/>
          <w:sz w:val="24"/>
          <w:szCs w:val="24"/>
        </w:rPr>
        <w:t>санкцій</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Ради</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Безпеки</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Організації</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Об</w:t>
      </w:r>
      <w:r w:rsidRPr="00DB6C53">
        <w:rPr>
          <w:rFonts w:ascii="Times New Roman" w:hAnsi="Times New Roman" w:cs="Times New Roman"/>
          <w:sz w:val="24"/>
          <w:szCs w:val="24"/>
          <w:lang w:val="en-US"/>
        </w:rPr>
        <w:t>’</w:t>
      </w:r>
      <w:r w:rsidRPr="00DB6C53">
        <w:rPr>
          <w:rFonts w:ascii="Times New Roman" w:hAnsi="Times New Roman" w:cs="Times New Roman"/>
          <w:sz w:val="24"/>
          <w:szCs w:val="24"/>
        </w:rPr>
        <w:t>єднаних</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Націй</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(Consolidated</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United</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Nations</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Security</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Council Sanctions</w:t>
      </w:r>
      <w:r w:rsidRPr="00DB6C53">
        <w:rPr>
          <w:rFonts w:ascii="Times New Roman" w:hAnsi="Times New Roman" w:cs="Times New Roman"/>
          <w:spacing w:val="40"/>
          <w:sz w:val="24"/>
          <w:szCs w:val="24"/>
          <w:lang w:val="en-US"/>
        </w:rPr>
        <w:t xml:space="preserve"> </w:t>
      </w:r>
      <w:r w:rsidRPr="00DB6C53">
        <w:rPr>
          <w:rFonts w:ascii="Times New Roman" w:hAnsi="Times New Roman" w:cs="Times New Roman"/>
          <w:sz w:val="24"/>
          <w:szCs w:val="24"/>
          <w:lang w:val="en-US"/>
        </w:rPr>
        <w:t xml:space="preserve">List), </w:t>
      </w:r>
      <w:r w:rsidRPr="00DB6C53">
        <w:rPr>
          <w:rFonts w:ascii="Times New Roman" w:hAnsi="Times New Roman" w:cs="Times New Roman"/>
          <w:sz w:val="24"/>
          <w:szCs w:val="24"/>
        </w:rPr>
        <w:t>до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якого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включено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фізичних</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та</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юридичних</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осіб</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щодо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яких</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застосовано</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санкційні</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заходи</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Ради</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Безпеки</w:t>
      </w:r>
      <w:r w:rsidRPr="00DB6C53">
        <w:rPr>
          <w:rFonts w:ascii="Times New Roman" w:hAnsi="Times New Roman" w:cs="Times New Roman"/>
          <w:sz w:val="24"/>
          <w:szCs w:val="24"/>
          <w:lang w:val="en-US"/>
        </w:rPr>
        <w:t xml:space="preserve"> </w:t>
      </w:r>
      <w:r w:rsidRPr="00DB6C53">
        <w:rPr>
          <w:rFonts w:ascii="Times New Roman" w:hAnsi="Times New Roman" w:cs="Times New Roman"/>
          <w:sz w:val="24"/>
          <w:szCs w:val="24"/>
        </w:rPr>
        <w:t>ООН</w:t>
      </w:r>
      <w:r w:rsidRPr="00DB6C53">
        <w:rPr>
          <w:rFonts w:ascii="Times New Roman" w:hAnsi="Times New Roman" w:cs="Times New Roman"/>
          <w:sz w:val="24"/>
          <w:szCs w:val="24"/>
          <w:lang w:val="en-US"/>
        </w:rPr>
        <w:t>).</w:t>
      </w:r>
    </w:p>
    <w:p w:rsidR="0056420F" w:rsidRPr="00DB6C53" w:rsidRDefault="0056420F" w:rsidP="0070775C">
      <w:pPr>
        <w:pStyle w:val="1f2"/>
        <w:widowControl w:val="0"/>
        <w:numPr>
          <w:ilvl w:val="1"/>
          <w:numId w:val="16"/>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має</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право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односторонньому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порядку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відмовитися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DB6C53" w:rsidRDefault="0056420F" w:rsidP="0070775C">
      <w:pPr>
        <w:pStyle w:val="1f2"/>
        <w:widowControl w:val="0"/>
        <w:numPr>
          <w:ilvl w:val="2"/>
          <w:numId w:val="16"/>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Споживача, та/або учасника Споживача, та/або кінцевого бенефіціарного власника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Споживача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внесено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списку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Ради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національної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безпеки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оборони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(санкції) відповідно до статті</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5 Закону України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“Про санкції”), якщо 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суперечитиме</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дотриманню</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Ради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національної</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безпеки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 xml:space="preserve">оборони </w:t>
      </w:r>
      <w:r w:rsidRPr="00DB6C53">
        <w:rPr>
          <w:rFonts w:ascii="Times New Roman" w:hAnsi="Times New Roman" w:cs="Times New Roman"/>
          <w:spacing w:val="-2"/>
          <w:sz w:val="24"/>
          <w:szCs w:val="24"/>
        </w:rPr>
        <w:t>України;</w:t>
      </w:r>
    </w:p>
    <w:p w:rsidR="0056420F" w:rsidRPr="00DB6C53" w:rsidRDefault="0056420F" w:rsidP="0070775C">
      <w:pPr>
        <w:pStyle w:val="1f2"/>
        <w:widowControl w:val="0"/>
        <w:numPr>
          <w:ilvl w:val="2"/>
          <w:numId w:val="16"/>
        </w:numPr>
        <w:tabs>
          <w:tab w:val="left" w:pos="1528"/>
          <w:tab w:val="left" w:pos="9034"/>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DB6C53">
        <w:rPr>
          <w:rFonts w:ascii="Times New Roman" w:hAnsi="Times New Roman" w:cs="Times New Roman"/>
          <w:spacing w:val="-2"/>
          <w:sz w:val="24"/>
          <w:szCs w:val="24"/>
        </w:rPr>
        <w:t xml:space="preserve"> </w:t>
      </w:r>
      <w:r w:rsidRPr="00DB6C53">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w:t>
      </w:r>
      <w:r w:rsidRPr="00DB6C53">
        <w:rPr>
          <w:rFonts w:ascii="Times New Roman" w:hAnsi="Times New Roman" w:cs="Times New Roman"/>
          <w:spacing w:val="-2"/>
          <w:sz w:val="24"/>
          <w:szCs w:val="24"/>
        </w:rPr>
        <w:t xml:space="preserve">увальні </w:t>
      </w:r>
      <w:r w:rsidRPr="00DB6C53">
        <w:rPr>
          <w:rFonts w:ascii="Times New Roman" w:hAnsi="Times New Roman" w:cs="Times New Roman"/>
          <w:sz w:val="24"/>
          <w:szCs w:val="24"/>
        </w:rPr>
        <w:t>заходи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(санкції) відповідно до статті</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5 Закону України</w:t>
      </w:r>
      <w:r w:rsidRPr="00DB6C53">
        <w:rPr>
          <w:rFonts w:ascii="Times New Roman" w:hAnsi="Times New Roman" w:cs="Times New Roman"/>
          <w:spacing w:val="40"/>
          <w:sz w:val="24"/>
          <w:szCs w:val="24"/>
        </w:rPr>
        <w:t xml:space="preserve"> </w:t>
      </w:r>
      <w:r w:rsidRPr="00DB6C53">
        <w:rPr>
          <w:rFonts w:ascii="Times New Roman" w:hAnsi="Times New Roman" w:cs="Times New Roman"/>
          <w:sz w:val="24"/>
          <w:szCs w:val="24"/>
        </w:rPr>
        <w:t>“Про санкції”), якщо виконання Договору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суперечитиме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дотриманню</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санкцій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Ради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національної</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безпеки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оборони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України.</w:t>
      </w:r>
    </w:p>
    <w:p w:rsidR="0056420F" w:rsidRPr="00DB6C53" w:rsidRDefault="0056420F" w:rsidP="0070775C">
      <w:pPr>
        <w:pStyle w:val="1f2"/>
        <w:widowControl w:val="0"/>
        <w:numPr>
          <w:ilvl w:val="1"/>
          <w:numId w:val="16"/>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noProof/>
          <w:lang w:val="uk-UA" w:eastAsia="uk-UA"/>
        </w:rPr>
        <w:pict>
          <v:rect id="docshape12" o:spid="_x0000_s1035" style="position:absolute;left:0;text-align:left;margin-left:512.9pt;margin-top:26.3pt;width:6.45pt;height:.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" fillcolor="black" stroked="f">
            <w10:wrap anchorx="page"/>
          </v:rect>
        </w:pict>
      </w:r>
      <w:r w:rsidRPr="00DB6C53">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працівники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уповноважені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представники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виплачують,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пропонують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виплатити 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не</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дозволяють</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виплату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будь-яких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грошових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коштів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цінностей,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прямо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або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6420F" w:rsidRPr="00DB6C53" w:rsidRDefault="0056420F" w:rsidP="0070775C">
      <w:pPr>
        <w:pStyle w:val="1f2"/>
        <w:widowControl w:val="0"/>
        <w:numPr>
          <w:ilvl w:val="1"/>
          <w:numId w:val="16"/>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Під</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час</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виконання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своїх</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зобов’язань</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цим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Сторони,</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їхні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дії,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що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порушують</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вимоги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чинного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законодавства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міжнародних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актів</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протидію легалізації (відмиванню) доходів, одержаних злочинним шляхом.</w:t>
      </w:r>
    </w:p>
    <w:p w:rsidR="0056420F" w:rsidRPr="00DB6C53" w:rsidRDefault="0056420F" w:rsidP="0070775C">
      <w:pPr>
        <w:pStyle w:val="1f2"/>
        <w:widowControl w:val="0"/>
        <w:numPr>
          <w:ilvl w:val="1"/>
          <w:numId w:val="16"/>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Кожна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Сторін</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відмовляється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від</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стимулювання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будь-яким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6420F" w:rsidRPr="00DB6C53" w:rsidRDefault="0056420F" w:rsidP="0070775C">
      <w:pPr>
        <w:pStyle w:val="BodyText0"/>
        <w:spacing w:before="7"/>
        <w:ind w:right="-1" w:firstLine="567"/>
        <w:jc w:val="both"/>
      </w:pPr>
    </w:p>
    <w:p w:rsidR="0056420F" w:rsidRPr="00DB6C53" w:rsidRDefault="0056420F" w:rsidP="0070775C">
      <w:pPr>
        <w:pStyle w:val="110"/>
        <w:tabs>
          <w:tab w:val="left" w:pos="3358"/>
        </w:tabs>
        <w:spacing w:before="1"/>
        <w:ind w:left="567" w:right="-1"/>
        <w:jc w:val="center"/>
        <w:rPr>
          <w:b/>
          <w:sz w:val="24"/>
          <w:szCs w:val="24"/>
        </w:rPr>
      </w:pPr>
      <w:r w:rsidRPr="00DB6C53">
        <w:rPr>
          <w:b/>
          <w:sz w:val="24"/>
          <w:szCs w:val="24"/>
        </w:rPr>
        <w:t>13. Строк</w:t>
      </w:r>
      <w:r w:rsidRPr="00DB6C53">
        <w:rPr>
          <w:b/>
          <w:spacing w:val="-6"/>
          <w:sz w:val="24"/>
          <w:szCs w:val="24"/>
        </w:rPr>
        <w:t xml:space="preserve"> </w:t>
      </w:r>
      <w:r w:rsidRPr="00DB6C53">
        <w:rPr>
          <w:b/>
          <w:sz w:val="24"/>
          <w:szCs w:val="24"/>
        </w:rPr>
        <w:t>дії</w:t>
      </w:r>
      <w:r w:rsidRPr="00DB6C53">
        <w:rPr>
          <w:b/>
          <w:spacing w:val="-5"/>
          <w:sz w:val="24"/>
          <w:szCs w:val="24"/>
        </w:rPr>
        <w:t xml:space="preserve"> </w:t>
      </w:r>
      <w:r w:rsidRPr="00DB6C53">
        <w:rPr>
          <w:b/>
          <w:sz w:val="24"/>
          <w:szCs w:val="24"/>
        </w:rPr>
        <w:t>Договору</w:t>
      </w:r>
      <w:r w:rsidRPr="00DB6C53">
        <w:rPr>
          <w:b/>
          <w:spacing w:val="-6"/>
          <w:sz w:val="24"/>
          <w:szCs w:val="24"/>
        </w:rPr>
        <w:t xml:space="preserve"> </w:t>
      </w:r>
      <w:r w:rsidRPr="00DB6C53">
        <w:rPr>
          <w:b/>
          <w:sz w:val="24"/>
          <w:szCs w:val="24"/>
        </w:rPr>
        <w:t>та</w:t>
      </w:r>
      <w:r w:rsidRPr="00DB6C53">
        <w:rPr>
          <w:b/>
          <w:spacing w:val="-5"/>
          <w:sz w:val="24"/>
          <w:szCs w:val="24"/>
        </w:rPr>
        <w:t xml:space="preserve"> </w:t>
      </w:r>
      <w:r w:rsidRPr="00DB6C53">
        <w:rPr>
          <w:b/>
          <w:sz w:val="24"/>
          <w:szCs w:val="24"/>
        </w:rPr>
        <w:t>інші</w:t>
      </w:r>
      <w:r w:rsidRPr="00DB6C53">
        <w:rPr>
          <w:b/>
          <w:spacing w:val="-5"/>
          <w:sz w:val="24"/>
          <w:szCs w:val="24"/>
        </w:rPr>
        <w:t xml:space="preserve"> </w:t>
      </w:r>
      <w:r w:rsidRPr="00DB6C53">
        <w:rPr>
          <w:b/>
          <w:spacing w:val="-2"/>
          <w:sz w:val="24"/>
          <w:szCs w:val="24"/>
        </w:rPr>
        <w:t>умови</w:t>
      </w:r>
    </w:p>
    <w:p w:rsidR="0056420F" w:rsidRPr="00DB6C53" w:rsidRDefault="0056420F" w:rsidP="0070775C">
      <w:pPr>
        <w:pStyle w:val="1f2"/>
        <w:widowControl w:val="0"/>
        <w:numPr>
          <w:ilvl w:val="1"/>
          <w:numId w:val="15"/>
        </w:numPr>
        <w:tabs>
          <w:tab w:val="left" w:pos="1348"/>
        </w:tabs>
        <w:autoSpaceDE w:val="0"/>
        <w:autoSpaceDN w:val="0"/>
        <w:spacing w:before="228" w:after="0" w:line="240" w:lineRule="auto"/>
        <w:ind w:left="0" w:right="-1" w:firstLine="567"/>
        <w:jc w:val="both"/>
        <w:rPr>
          <w:rStyle w:val="Emphasis"/>
          <w:rFonts w:ascii="Times New Roman" w:hAnsi="Times New Roman"/>
          <w:i w:val="0"/>
          <w:sz w:val="24"/>
          <w:szCs w:val="24"/>
        </w:rPr>
      </w:pPr>
      <w:r w:rsidRPr="00DB6C53">
        <w:rPr>
          <w:rStyle w:val="Emphasis"/>
          <w:rFonts w:ascii="Times New Roman" w:hAnsi="Times New Roman"/>
          <w:i w:val="0"/>
          <w:sz w:val="24"/>
          <w:szCs w:val="24"/>
        </w:rPr>
        <w:t>Даний Договір набирає чинності з «01» січня 2023 р.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6420F" w:rsidRPr="00DB6C53" w:rsidRDefault="0056420F" w:rsidP="0070775C">
      <w:pPr>
        <w:pStyle w:val="BodyText0"/>
        <w:spacing w:line="275" w:lineRule="exact"/>
        <w:ind w:right="-1" w:firstLine="567"/>
        <w:jc w:val="both"/>
      </w:pPr>
      <w:r w:rsidRPr="00DB6C53">
        <w:t>Цей</w:t>
      </w:r>
      <w:r w:rsidRPr="00DB6C53">
        <w:rPr>
          <w:spacing w:val="-14"/>
        </w:rPr>
        <w:t xml:space="preserve"> </w:t>
      </w:r>
      <w:r w:rsidRPr="00DB6C53">
        <w:t>Договір</w:t>
      </w:r>
      <w:r w:rsidRPr="00DB6C53">
        <w:rPr>
          <w:spacing w:val="-13"/>
        </w:rPr>
        <w:t xml:space="preserve"> </w:t>
      </w:r>
      <w:r w:rsidRPr="00DB6C53">
        <w:t>може</w:t>
      </w:r>
      <w:r w:rsidRPr="00DB6C53">
        <w:rPr>
          <w:spacing w:val="-13"/>
        </w:rPr>
        <w:t xml:space="preserve"> </w:t>
      </w:r>
      <w:r w:rsidRPr="00DB6C53">
        <w:t>бути</w:t>
      </w:r>
      <w:r w:rsidRPr="00DB6C53">
        <w:rPr>
          <w:spacing w:val="-13"/>
        </w:rPr>
        <w:t xml:space="preserve"> </w:t>
      </w:r>
      <w:r w:rsidRPr="00DB6C53">
        <w:t>підписаний</w:t>
      </w:r>
      <w:r w:rsidRPr="00DB6C53">
        <w:rPr>
          <w:spacing w:val="-13"/>
        </w:rPr>
        <w:t xml:space="preserve"> </w:t>
      </w:r>
      <w:r w:rsidRPr="00DB6C53">
        <w:t>також</w:t>
      </w:r>
      <w:r w:rsidRPr="00DB6C53">
        <w:rPr>
          <w:spacing w:val="-13"/>
        </w:rPr>
        <w:t xml:space="preserve"> </w:t>
      </w:r>
      <w:r w:rsidRPr="00DB6C53">
        <w:t>електронними</w:t>
      </w:r>
      <w:r w:rsidRPr="00DB6C53">
        <w:rPr>
          <w:spacing w:val="-13"/>
        </w:rPr>
        <w:t xml:space="preserve"> </w:t>
      </w:r>
      <w:r w:rsidRPr="00DB6C53">
        <w:t>цифровими</w:t>
      </w:r>
      <w:r w:rsidRPr="00DB6C53">
        <w:rPr>
          <w:spacing w:val="-13"/>
        </w:rPr>
        <w:t xml:space="preserve"> </w:t>
      </w:r>
      <w:r w:rsidRPr="00DB6C53">
        <w:t>підписами</w:t>
      </w:r>
      <w:r w:rsidRPr="00DB6C53">
        <w:rPr>
          <w:spacing w:val="6"/>
        </w:rPr>
        <w:t xml:space="preserve"> </w:t>
      </w:r>
      <w:r w:rsidRPr="00DB6C53">
        <w:rPr>
          <w:spacing w:val="-2"/>
        </w:rPr>
        <w:t>(ЕЦП) уповноважених</w:t>
      </w:r>
      <w:r w:rsidRPr="00DB6C53">
        <w:t xml:space="preserve"> </w:t>
      </w:r>
      <w:r w:rsidRPr="00DB6C53">
        <w:rPr>
          <w:spacing w:val="-2"/>
        </w:rPr>
        <w:t>представників</w:t>
      </w:r>
      <w:r w:rsidRPr="00DB6C53">
        <w:rPr>
          <w:spacing w:val="1"/>
        </w:rPr>
        <w:t xml:space="preserve"> </w:t>
      </w:r>
      <w:r w:rsidRPr="00DB6C53">
        <w:rPr>
          <w:spacing w:val="-2"/>
        </w:rPr>
        <w:t>Сторін</w:t>
      </w:r>
      <w:r w:rsidRPr="00DB6C53">
        <w:rPr>
          <w:spacing w:val="1"/>
        </w:rPr>
        <w:t xml:space="preserve"> </w:t>
      </w:r>
      <w:r w:rsidRPr="00DB6C53">
        <w:rPr>
          <w:spacing w:val="-2"/>
        </w:rPr>
        <w:t>з</w:t>
      </w:r>
      <w:r w:rsidRPr="00DB6C53">
        <w:rPr>
          <w:spacing w:val="1"/>
        </w:rPr>
        <w:t xml:space="preserve"> </w:t>
      </w:r>
      <w:r w:rsidRPr="00DB6C53">
        <w:rPr>
          <w:spacing w:val="-2"/>
        </w:rPr>
        <w:t>урахуванням</w:t>
      </w:r>
      <w:r w:rsidRPr="00DB6C53">
        <w:rPr>
          <w:spacing w:val="1"/>
        </w:rPr>
        <w:t xml:space="preserve"> </w:t>
      </w:r>
      <w:r w:rsidRPr="00DB6C53">
        <w:rPr>
          <w:spacing w:val="-2"/>
        </w:rPr>
        <w:t>вимог</w:t>
      </w:r>
      <w:r w:rsidRPr="00DB6C53">
        <w:t xml:space="preserve"> </w:t>
      </w:r>
      <w:r w:rsidRPr="00DB6C53">
        <w:rPr>
          <w:spacing w:val="-2"/>
        </w:rPr>
        <w:t>чинного</w:t>
      </w:r>
      <w:r w:rsidRPr="00DB6C53">
        <w:rPr>
          <w:spacing w:val="1"/>
        </w:rPr>
        <w:t xml:space="preserve"> </w:t>
      </w:r>
      <w:r w:rsidRPr="00DB6C53">
        <w:rPr>
          <w:spacing w:val="-2"/>
        </w:rPr>
        <w:t>законодавства.</w:t>
      </w:r>
    </w:p>
    <w:p w:rsidR="0056420F" w:rsidRPr="00DB6C53" w:rsidRDefault="0056420F" w:rsidP="0070775C">
      <w:pPr>
        <w:pStyle w:val="1f2"/>
        <w:widowControl w:val="0"/>
        <w:numPr>
          <w:ilvl w:val="1"/>
          <w:numId w:val="15"/>
        </w:numPr>
        <w:tabs>
          <w:tab w:val="left" w:pos="1348"/>
        </w:tabs>
        <w:autoSpaceDE w:val="0"/>
        <w:autoSpaceDN w:val="0"/>
        <w:spacing w:before="2" w:after="0" w:line="237"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Цей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складений</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двох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примірниках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одному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для</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кожної</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із</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сторін,</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які мають однакову юридичну силу.</w:t>
      </w:r>
    </w:p>
    <w:p w:rsidR="0056420F" w:rsidRPr="00DB6C53" w:rsidRDefault="0056420F" w:rsidP="0070775C">
      <w:pPr>
        <w:pStyle w:val="BodyText0"/>
        <w:ind w:right="-1" w:firstLine="567"/>
        <w:jc w:val="both"/>
      </w:pPr>
      <w:r w:rsidRPr="00DB6C53">
        <w:t>Визнання</w:t>
      </w:r>
      <w:r w:rsidRPr="00DB6C53">
        <w:rPr>
          <w:spacing w:val="-4"/>
        </w:rPr>
        <w:t xml:space="preserve"> </w:t>
      </w:r>
      <w:r w:rsidRPr="00DB6C53">
        <w:t>окремих</w:t>
      </w:r>
      <w:r w:rsidRPr="00DB6C53">
        <w:rPr>
          <w:spacing w:val="-4"/>
        </w:rPr>
        <w:t xml:space="preserve"> </w:t>
      </w:r>
      <w:r w:rsidRPr="00DB6C53">
        <w:t>положень</w:t>
      </w:r>
      <w:r w:rsidRPr="00DB6C53">
        <w:rPr>
          <w:spacing w:val="-4"/>
        </w:rPr>
        <w:t xml:space="preserve"> </w:t>
      </w:r>
      <w:r w:rsidRPr="00DB6C53">
        <w:t>цього</w:t>
      </w:r>
      <w:r w:rsidRPr="00DB6C53">
        <w:rPr>
          <w:spacing w:val="-4"/>
        </w:rPr>
        <w:t xml:space="preserve"> </w:t>
      </w:r>
      <w:r w:rsidRPr="00DB6C53">
        <w:t>Договору</w:t>
      </w:r>
      <w:r w:rsidRPr="00DB6C53">
        <w:rPr>
          <w:spacing w:val="-4"/>
        </w:rPr>
        <w:t xml:space="preserve"> </w:t>
      </w:r>
      <w:r w:rsidRPr="00DB6C53">
        <w:t>недійсними,</w:t>
      </w:r>
      <w:r w:rsidRPr="00DB6C53">
        <w:rPr>
          <w:spacing w:val="-4"/>
        </w:rPr>
        <w:t xml:space="preserve"> </w:t>
      </w:r>
      <w:r w:rsidRPr="00DB6C53">
        <w:t>не</w:t>
      </w:r>
      <w:r w:rsidRPr="00DB6C53">
        <w:rPr>
          <w:spacing w:val="-4"/>
        </w:rPr>
        <w:t xml:space="preserve"> </w:t>
      </w:r>
      <w:r w:rsidRPr="00DB6C53">
        <w:t>тягне</w:t>
      </w:r>
      <w:r w:rsidRPr="00DB6C53">
        <w:rPr>
          <w:spacing w:val="-4"/>
        </w:rPr>
        <w:t xml:space="preserve"> </w:t>
      </w:r>
      <w:r w:rsidRPr="00DB6C53">
        <w:t>за</w:t>
      </w:r>
      <w:r w:rsidRPr="00DB6C53">
        <w:rPr>
          <w:spacing w:val="-4"/>
        </w:rPr>
        <w:t xml:space="preserve"> </w:t>
      </w:r>
      <w:r w:rsidRPr="00DB6C53">
        <w:t>собою</w:t>
      </w:r>
      <w:r w:rsidRPr="00DB6C53">
        <w:rPr>
          <w:spacing w:val="-4"/>
        </w:rPr>
        <w:t xml:space="preserve"> </w:t>
      </w:r>
      <w:r w:rsidRPr="00DB6C53">
        <w:t>визнання Договору недійсним в цілому.</w:t>
      </w:r>
    </w:p>
    <w:p w:rsidR="0056420F" w:rsidRPr="00DB6C53" w:rsidRDefault="0056420F" w:rsidP="0070775C">
      <w:pPr>
        <w:pStyle w:val="1f2"/>
        <w:widowControl w:val="0"/>
        <w:numPr>
          <w:ilvl w:val="1"/>
          <w:numId w:val="15"/>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noProof/>
          <w:lang w:val="uk-UA" w:eastAsia="uk-UA"/>
        </w:rPr>
        <w:pict>
          <v:rect id="docshape13" o:spid="_x0000_s1036" style="position:absolute;left:0;text-align:left;margin-left:516.35pt;margin-top:26.3pt;width:6.1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" fillcolor="black" stroked="f">
            <w10:wrap anchorx="page"/>
          </v:rect>
        </w:pict>
      </w:r>
      <w:r w:rsidRPr="00DB6C53">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змін</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Договору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та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підписуються</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уповноваженими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представниками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Сторін, крім випадків, зазначених у пунктах 13.4 та 13.5 цього Договору.</w:t>
      </w:r>
    </w:p>
    <w:p w:rsidR="0056420F" w:rsidRPr="00DB6C53" w:rsidRDefault="0056420F" w:rsidP="0070775C">
      <w:pPr>
        <w:pStyle w:val="1f2"/>
        <w:widowControl w:val="0"/>
        <w:numPr>
          <w:ilvl w:val="1"/>
          <w:numId w:val="15"/>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про</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зміни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власних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платіжних</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реквізитів,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ЕІС-коду,</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адреси,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номерів</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телефонів, факсів у п'ятиденний строк з дня виникнення відповідних змін.</w:t>
      </w:r>
    </w:p>
    <w:p w:rsidR="0056420F" w:rsidRPr="00DB6C53" w:rsidRDefault="0056420F" w:rsidP="0070775C">
      <w:pPr>
        <w:pStyle w:val="1f2"/>
        <w:widowControl w:val="0"/>
        <w:numPr>
          <w:ilvl w:val="1"/>
          <w:numId w:val="15"/>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Податковим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кодексом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України,</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також</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є</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платником</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податку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на</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додану</w:t>
      </w:r>
      <w:r w:rsidRPr="00DB6C53">
        <w:rPr>
          <w:rFonts w:ascii="Times New Roman" w:hAnsi="Times New Roman" w:cs="Times New Roman"/>
          <w:spacing w:val="-4"/>
          <w:sz w:val="24"/>
          <w:szCs w:val="24"/>
        </w:rPr>
        <w:t xml:space="preserve"> </w:t>
      </w:r>
      <w:r w:rsidRPr="00DB6C53">
        <w:rPr>
          <w:rFonts w:ascii="Times New Roman" w:hAnsi="Times New Roman" w:cs="Times New Roman"/>
          <w:sz w:val="24"/>
          <w:szCs w:val="24"/>
        </w:rPr>
        <w:t>вартість.</w:t>
      </w:r>
    </w:p>
    <w:p w:rsidR="0056420F" w:rsidRDefault="0056420F" w:rsidP="0070775C">
      <w:pPr>
        <w:pStyle w:val="BodyText0"/>
        <w:tabs>
          <w:tab w:val="left" w:pos="2749"/>
          <w:tab w:val="left" w:pos="8472"/>
        </w:tabs>
        <w:spacing w:line="274" w:lineRule="exact"/>
        <w:ind w:right="-1" w:firstLine="567"/>
        <w:jc w:val="both"/>
        <w:rPr>
          <w:spacing w:val="-2"/>
        </w:rPr>
      </w:pPr>
      <w:r w:rsidRPr="00DB6C53">
        <w:t xml:space="preserve">Споживач </w:t>
      </w:r>
      <w:r>
        <w:rPr>
          <w:b/>
        </w:rPr>
        <w:t>__________</w:t>
      </w:r>
      <w:r w:rsidRPr="00DB6C53">
        <w:t>платником</w:t>
      </w:r>
      <w:r w:rsidRPr="00DB6C53">
        <w:rPr>
          <w:spacing w:val="-5"/>
        </w:rPr>
        <w:t xml:space="preserve"> </w:t>
      </w:r>
      <w:r w:rsidRPr="00DB6C53">
        <w:t>податку</w:t>
      </w:r>
      <w:r w:rsidRPr="00DB6C53">
        <w:rPr>
          <w:spacing w:val="-5"/>
        </w:rPr>
        <w:t xml:space="preserve"> </w:t>
      </w:r>
      <w:r w:rsidRPr="00DB6C53">
        <w:t>на</w:t>
      </w:r>
      <w:r w:rsidRPr="00DB6C53">
        <w:rPr>
          <w:spacing w:val="-5"/>
        </w:rPr>
        <w:t xml:space="preserve"> </w:t>
      </w:r>
      <w:r w:rsidRPr="00DB6C53">
        <w:t>додану</w:t>
      </w:r>
      <w:r w:rsidRPr="00DB6C53">
        <w:rPr>
          <w:spacing w:val="-5"/>
        </w:rPr>
        <w:t xml:space="preserve"> </w:t>
      </w:r>
      <w:r w:rsidRPr="00DB6C53">
        <w:t>вартість</w:t>
      </w:r>
      <w:r w:rsidRPr="00DB6C53">
        <w:rPr>
          <w:spacing w:val="-5"/>
        </w:rPr>
        <w:t xml:space="preserve"> </w:t>
      </w:r>
      <w:r w:rsidRPr="00DB6C53">
        <w:t xml:space="preserve">та </w:t>
      </w:r>
      <w:r>
        <w:rPr>
          <w:b/>
        </w:rPr>
        <w:t>____________</w:t>
      </w:r>
      <w:r w:rsidRPr="00DB6C53">
        <w:rPr>
          <w:spacing w:val="-2"/>
        </w:rPr>
        <w:t>статус</w:t>
      </w:r>
      <w:r>
        <w:rPr>
          <w:spacing w:val="-2"/>
        </w:rPr>
        <w:t xml:space="preserve"> </w:t>
      </w:r>
    </w:p>
    <w:p w:rsidR="0056420F" w:rsidRPr="00DB6C53" w:rsidRDefault="0056420F" w:rsidP="00F4562F">
      <w:pPr>
        <w:pStyle w:val="BodyText0"/>
        <w:tabs>
          <w:tab w:val="left" w:pos="2749"/>
          <w:tab w:val="left" w:pos="8472"/>
        </w:tabs>
        <w:spacing w:line="274" w:lineRule="exact"/>
        <w:ind w:right="-1" w:firstLine="567"/>
        <w:jc w:val="both"/>
        <w:rPr>
          <w:b/>
          <w:i/>
          <w:spacing w:val="-2"/>
        </w:rPr>
      </w:pPr>
      <w:r w:rsidRPr="00DB6C53">
        <w:rPr>
          <w:b/>
          <w:i/>
          <w:spacing w:val="-2"/>
        </w:rPr>
        <w:t xml:space="preserve">(є/не є, потрібно зазначити)             </w:t>
      </w:r>
      <w:r>
        <w:rPr>
          <w:b/>
          <w:i/>
          <w:spacing w:val="-2"/>
        </w:rPr>
        <w:t xml:space="preserve">                   </w:t>
      </w:r>
      <w:r w:rsidRPr="00DB6C53">
        <w:rPr>
          <w:b/>
          <w:i/>
          <w:spacing w:val="-2"/>
        </w:rPr>
        <w:t xml:space="preserve">    (</w:t>
      </w:r>
      <w:r>
        <w:rPr>
          <w:b/>
          <w:i/>
          <w:spacing w:val="-2"/>
        </w:rPr>
        <w:t>ма</w:t>
      </w:r>
      <w:r w:rsidRPr="00DB6C53">
        <w:rPr>
          <w:b/>
          <w:i/>
          <w:spacing w:val="-2"/>
        </w:rPr>
        <w:t xml:space="preserve">є/не </w:t>
      </w:r>
      <w:r>
        <w:rPr>
          <w:b/>
          <w:i/>
          <w:spacing w:val="-2"/>
        </w:rPr>
        <w:t>ма</w:t>
      </w:r>
      <w:r w:rsidRPr="00DB6C53">
        <w:rPr>
          <w:b/>
          <w:i/>
          <w:spacing w:val="-2"/>
        </w:rPr>
        <w:t xml:space="preserve">є, потрібно зазначити)                 </w:t>
      </w:r>
    </w:p>
    <w:p w:rsidR="0056420F" w:rsidRPr="00DB6C53" w:rsidRDefault="0056420F" w:rsidP="0070775C">
      <w:pPr>
        <w:pStyle w:val="BodyText0"/>
        <w:tabs>
          <w:tab w:val="left" w:pos="2749"/>
          <w:tab w:val="left" w:pos="8472"/>
        </w:tabs>
        <w:spacing w:line="274" w:lineRule="exact"/>
        <w:ind w:right="-1" w:firstLine="567"/>
        <w:jc w:val="both"/>
      </w:pPr>
      <w:r w:rsidRPr="00DB6C53">
        <w:rPr>
          <w:spacing w:val="-2"/>
        </w:rPr>
        <w:t xml:space="preserve"> </w:t>
      </w:r>
      <w:r w:rsidRPr="00DB6C53">
        <w:t>платника податку на прибуток</w:t>
      </w:r>
      <w:r w:rsidRPr="00DB6C53">
        <w:rPr>
          <w:spacing w:val="80"/>
        </w:rPr>
        <w:t xml:space="preserve"> </w:t>
      </w:r>
      <w:r w:rsidRPr="00DB6C53">
        <w:t xml:space="preserve">на загальних умовах, передбачених Податковим кодексом </w:t>
      </w:r>
      <w:r w:rsidRPr="00DB6C53">
        <w:rPr>
          <w:spacing w:val="-2"/>
        </w:rPr>
        <w:t>України.</w:t>
      </w:r>
    </w:p>
    <w:p w:rsidR="0056420F" w:rsidRPr="00DB6C53" w:rsidRDefault="0056420F" w:rsidP="0070775C">
      <w:pPr>
        <w:pStyle w:val="BodyText0"/>
        <w:ind w:right="-1" w:firstLine="567"/>
        <w:jc w:val="both"/>
      </w:pPr>
      <w:r>
        <w:rPr>
          <w:noProof/>
          <w:lang w:eastAsia="uk-UA"/>
        </w:rPr>
        <w:pict>
          <v:rect id="docshape14" o:spid="_x0000_s1037" style="position:absolute;left:0;text-align:left;margin-left:485.55pt;margin-top:26.3pt;width:6.4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" fillcolor="black" stroked="f">
            <w10:wrap anchorx="page"/>
          </v:rect>
        </w:pict>
      </w:r>
      <w:r w:rsidRPr="00DB6C53">
        <w:t>У</w:t>
      </w:r>
      <w:r w:rsidRPr="00DB6C53">
        <w:rPr>
          <w:spacing w:val="-5"/>
        </w:rPr>
        <w:t xml:space="preserve"> </w:t>
      </w:r>
      <w:r w:rsidRPr="00DB6C53">
        <w:t>разі</w:t>
      </w:r>
      <w:r w:rsidRPr="00DB6C53">
        <w:rPr>
          <w:spacing w:val="-5"/>
        </w:rPr>
        <w:t xml:space="preserve"> </w:t>
      </w:r>
      <w:r w:rsidRPr="00DB6C53">
        <w:t>будь-яких</w:t>
      </w:r>
      <w:r w:rsidRPr="00DB6C53">
        <w:rPr>
          <w:spacing w:val="-5"/>
        </w:rPr>
        <w:t xml:space="preserve"> </w:t>
      </w:r>
      <w:r w:rsidRPr="00DB6C53">
        <w:t>змін</w:t>
      </w:r>
      <w:r w:rsidRPr="00DB6C53">
        <w:rPr>
          <w:spacing w:val="-5"/>
        </w:rPr>
        <w:t xml:space="preserve"> </w:t>
      </w:r>
      <w:r w:rsidRPr="00DB6C53">
        <w:t>у</w:t>
      </w:r>
      <w:r w:rsidRPr="00DB6C53">
        <w:rPr>
          <w:spacing w:val="-5"/>
        </w:rPr>
        <w:t xml:space="preserve"> </w:t>
      </w:r>
      <w:r w:rsidRPr="00DB6C53">
        <w:t>статусі</w:t>
      </w:r>
      <w:r w:rsidRPr="00DB6C53">
        <w:rPr>
          <w:spacing w:val="-5"/>
        </w:rPr>
        <w:t xml:space="preserve"> </w:t>
      </w:r>
      <w:r w:rsidRPr="00DB6C53">
        <w:t>платника</w:t>
      </w:r>
      <w:r w:rsidRPr="00DB6C53">
        <w:rPr>
          <w:spacing w:val="-5"/>
        </w:rPr>
        <w:t xml:space="preserve"> </w:t>
      </w:r>
      <w:r w:rsidRPr="00DB6C53">
        <w:t>податків</w:t>
      </w:r>
      <w:r w:rsidRPr="00DB6C53">
        <w:rPr>
          <w:spacing w:val="-5"/>
        </w:rPr>
        <w:t xml:space="preserve"> </w:t>
      </w:r>
      <w:r w:rsidRPr="00DB6C53">
        <w:t>Сторони</w:t>
      </w:r>
      <w:r w:rsidRPr="00DB6C53">
        <w:rPr>
          <w:spacing w:val="-5"/>
        </w:rPr>
        <w:t xml:space="preserve"> </w:t>
      </w:r>
      <w:r w:rsidRPr="00DB6C53">
        <w:t>зобов'язані</w:t>
      </w:r>
      <w:r w:rsidRPr="00DB6C53">
        <w:rPr>
          <w:spacing w:val="-5"/>
        </w:rPr>
        <w:t xml:space="preserve"> </w:t>
      </w:r>
      <w:r w:rsidRPr="00DB6C53">
        <w:t>повідомити</w:t>
      </w:r>
      <w:r w:rsidRPr="00DB6C53">
        <w:rPr>
          <w:spacing w:val="-5"/>
        </w:rPr>
        <w:t xml:space="preserve"> </w:t>
      </w:r>
      <w:r w:rsidRPr="00DB6C53">
        <w:t xml:space="preserve">одна одну про такі зміни протягом трьох робочих днів з дати таких змін рекомендованим листом з </w:t>
      </w:r>
      <w:r w:rsidRPr="00DB6C53">
        <w:rPr>
          <w:spacing w:val="-2"/>
        </w:rPr>
        <w:t>повідомленням.</w:t>
      </w:r>
    </w:p>
    <w:p w:rsidR="0056420F" w:rsidRPr="00DB6C53" w:rsidRDefault="0056420F" w:rsidP="0070775C">
      <w:pPr>
        <w:pStyle w:val="1f2"/>
        <w:widowControl w:val="0"/>
        <w:numPr>
          <w:ilvl w:val="1"/>
          <w:numId w:val="15"/>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Цей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Договір</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разом</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усіма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додатками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доповненнями,</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складений</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за</w:t>
      </w:r>
      <w:r w:rsidRPr="00DB6C53">
        <w:rPr>
          <w:rFonts w:ascii="Times New Roman" w:hAnsi="Times New Roman" w:cs="Times New Roman"/>
          <w:spacing w:val="-6"/>
          <w:sz w:val="24"/>
          <w:szCs w:val="24"/>
        </w:rPr>
        <w:t xml:space="preserve"> </w:t>
      </w:r>
      <w:r w:rsidRPr="00DB6C53">
        <w:rPr>
          <w:rFonts w:ascii="Times New Roman" w:hAnsi="Times New Roman" w:cs="Times New Roman"/>
          <w:sz w:val="24"/>
          <w:szCs w:val="24"/>
        </w:rPr>
        <w:t>повного розуміння Сторонами предмета та умов Договору.</w:t>
      </w:r>
    </w:p>
    <w:p w:rsidR="0056420F" w:rsidRPr="00DB6C53" w:rsidRDefault="0056420F" w:rsidP="0070775C">
      <w:pPr>
        <w:tabs>
          <w:tab w:val="left" w:pos="1348"/>
        </w:tabs>
        <w:ind w:right="-1" w:firstLine="567"/>
        <w:jc w:val="both"/>
      </w:pPr>
      <w:r w:rsidRPr="00DB6C53">
        <w:t xml:space="preserve"> Споживач</w:t>
      </w:r>
      <w:r w:rsidRPr="00DB6C53">
        <w:rPr>
          <w:spacing w:val="-4"/>
        </w:rPr>
        <w:t xml:space="preserve"> </w:t>
      </w:r>
      <w:r w:rsidRPr="00DB6C53">
        <w:t>розуміє</w:t>
      </w:r>
      <w:r w:rsidRPr="00DB6C53">
        <w:rPr>
          <w:spacing w:val="-4"/>
        </w:rPr>
        <w:t xml:space="preserve"> </w:t>
      </w:r>
      <w:r w:rsidRPr="00DB6C53">
        <w:t>та</w:t>
      </w:r>
      <w:r w:rsidRPr="00DB6C53">
        <w:rPr>
          <w:spacing w:val="-4"/>
        </w:rPr>
        <w:t xml:space="preserve"> </w:t>
      </w:r>
      <w:r w:rsidRPr="00DB6C53">
        <w:t>погоджується</w:t>
      </w:r>
      <w:r w:rsidRPr="00DB6C53">
        <w:rPr>
          <w:spacing w:val="-4"/>
        </w:rPr>
        <w:t xml:space="preserve"> </w:t>
      </w:r>
      <w:r w:rsidRPr="00DB6C53">
        <w:t>з</w:t>
      </w:r>
      <w:r w:rsidRPr="00DB6C53">
        <w:rPr>
          <w:spacing w:val="-4"/>
        </w:rPr>
        <w:t xml:space="preserve"> </w:t>
      </w:r>
      <w:r w:rsidRPr="00DB6C53">
        <w:t>тим,</w:t>
      </w:r>
      <w:r w:rsidRPr="00DB6C53">
        <w:rPr>
          <w:spacing w:val="-4"/>
        </w:rPr>
        <w:t xml:space="preserve"> </w:t>
      </w:r>
      <w:r w:rsidRPr="00DB6C53">
        <w:t>що</w:t>
      </w:r>
      <w:r w:rsidRPr="00DB6C53">
        <w:rPr>
          <w:spacing w:val="-4"/>
        </w:rPr>
        <w:t xml:space="preserve"> </w:t>
      </w:r>
      <w:r w:rsidRPr="00DB6C53">
        <w:t>отримав</w:t>
      </w:r>
      <w:r w:rsidRPr="00DB6C53">
        <w:rPr>
          <w:spacing w:val="-4"/>
        </w:rPr>
        <w:t xml:space="preserve"> </w:t>
      </w:r>
      <w:r w:rsidRPr="00DB6C53">
        <w:t>повну,</w:t>
      </w:r>
      <w:r w:rsidRPr="00DB6C53">
        <w:rPr>
          <w:spacing w:val="-4"/>
        </w:rPr>
        <w:t xml:space="preserve"> </w:t>
      </w:r>
      <w:r w:rsidRPr="00DB6C53">
        <w:t>достовірну</w:t>
      </w:r>
      <w:r w:rsidRPr="00DB6C53">
        <w:rPr>
          <w:spacing w:val="-4"/>
        </w:rPr>
        <w:t xml:space="preserve"> </w:t>
      </w:r>
      <w:r w:rsidRPr="00DB6C53">
        <w:t>та</w:t>
      </w:r>
      <w:r w:rsidRPr="00DB6C53">
        <w:rPr>
          <w:spacing w:val="-4"/>
        </w:rPr>
        <w:t xml:space="preserve"> </w:t>
      </w:r>
      <w:r w:rsidRPr="00DB6C53">
        <w:t>достатню інформацію, необхідну для підписання Договору.</w:t>
      </w:r>
    </w:p>
    <w:p w:rsidR="0056420F" w:rsidRPr="00DB6C53" w:rsidRDefault="0056420F" w:rsidP="0070775C">
      <w:pPr>
        <w:pStyle w:val="1f2"/>
        <w:widowControl w:val="0"/>
        <w:numPr>
          <w:ilvl w:val="1"/>
          <w:numId w:val="15"/>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DB6C53">
        <w:rPr>
          <w:rFonts w:ascii="Times New Roman" w:hAnsi="Times New Roman" w:cs="Times New Roman"/>
          <w:sz w:val="24"/>
          <w:szCs w:val="24"/>
        </w:rPr>
        <w:t>Підписанням цього Договору Споживач підтверджує, що йому завчасно Постачальником</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була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надана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повна</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інформація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і</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роз’яснення</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щодо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умов</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цього</w:t>
      </w:r>
      <w:r w:rsidRPr="00DB6C53">
        <w:rPr>
          <w:rFonts w:ascii="Times New Roman" w:hAnsi="Times New Roman" w:cs="Times New Roman"/>
          <w:spacing w:val="-5"/>
          <w:sz w:val="24"/>
          <w:szCs w:val="24"/>
        </w:rPr>
        <w:t xml:space="preserve"> </w:t>
      </w:r>
      <w:r w:rsidRPr="00DB6C53">
        <w:rPr>
          <w:rFonts w:ascii="Times New Roman" w:hAnsi="Times New Roman" w:cs="Times New Roman"/>
          <w:sz w:val="24"/>
          <w:szCs w:val="24"/>
        </w:rPr>
        <w:t>Договору.</w:t>
      </w:r>
    </w:p>
    <w:p w:rsidR="0056420F" w:rsidRPr="00DB6C53" w:rsidRDefault="0056420F" w:rsidP="00A729CC">
      <w:pPr>
        <w:widowControl w:val="0"/>
        <w:shd w:val="clear" w:color="auto" w:fill="FFFFFF"/>
        <w:jc w:val="right"/>
        <w:rPr>
          <w:lang w:val="ru-RU"/>
        </w:rPr>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F4562F" w:rsidRDefault="0056420F" w:rsidP="00F4562F">
      <w:pPr>
        <w:pStyle w:val="110"/>
        <w:tabs>
          <w:tab w:val="left" w:pos="3727"/>
        </w:tabs>
        <w:ind w:left="567" w:right="-1"/>
        <w:jc w:val="center"/>
        <w:rPr>
          <w:b/>
        </w:rPr>
      </w:pPr>
      <w:r w:rsidRPr="00F4562F">
        <w:rPr>
          <w:b/>
        </w:rPr>
        <w:t>14. Адреси</w:t>
      </w:r>
      <w:r w:rsidRPr="00F4562F">
        <w:rPr>
          <w:b/>
          <w:spacing w:val="-7"/>
        </w:rPr>
        <w:t xml:space="preserve"> </w:t>
      </w:r>
      <w:r w:rsidRPr="00F4562F">
        <w:rPr>
          <w:b/>
        </w:rPr>
        <w:t>та</w:t>
      </w:r>
      <w:r w:rsidRPr="00F4562F">
        <w:rPr>
          <w:b/>
          <w:spacing w:val="-6"/>
        </w:rPr>
        <w:t xml:space="preserve"> </w:t>
      </w:r>
      <w:r w:rsidRPr="00F4562F">
        <w:rPr>
          <w:b/>
        </w:rPr>
        <w:t>реквізити</w:t>
      </w:r>
      <w:r w:rsidRPr="00F4562F">
        <w:rPr>
          <w:b/>
          <w:spacing w:val="-5"/>
        </w:rPr>
        <w:t xml:space="preserve"> </w:t>
      </w:r>
      <w:r w:rsidRPr="00F4562F">
        <w:rPr>
          <w:b/>
          <w:spacing w:val="-2"/>
        </w:rPr>
        <w:t>сторін</w:t>
      </w:r>
    </w:p>
    <w:p w:rsidR="0056420F" w:rsidRPr="00F4562F" w:rsidRDefault="0056420F" w:rsidP="00F4562F">
      <w:pPr>
        <w:pStyle w:val="BodyText0"/>
        <w:ind w:right="-1" w:firstLine="567"/>
        <w:jc w:val="both"/>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56420F" w:rsidTr="00C57121">
        <w:tc>
          <w:tcPr>
            <w:tcW w:w="4644" w:type="dxa"/>
          </w:tcPr>
          <w:p w:rsidR="0056420F" w:rsidRPr="00B832E2" w:rsidRDefault="0056420F" w:rsidP="00C57121">
            <w:pPr>
              <w:pStyle w:val="BodyText0"/>
              <w:ind w:right="-1"/>
              <w:jc w:val="center"/>
              <w:rPr>
                <w:b/>
                <w:lang w:eastAsia="en-US"/>
              </w:rPr>
            </w:pPr>
            <w:r w:rsidRPr="00B832E2">
              <w:rPr>
                <w:b/>
                <w:lang w:eastAsia="en-US"/>
              </w:rPr>
              <w:t>ПОСТАЧАЛЬНИК</w:t>
            </w:r>
          </w:p>
        </w:tc>
        <w:tc>
          <w:tcPr>
            <w:tcW w:w="4927" w:type="dxa"/>
          </w:tcPr>
          <w:p w:rsidR="0056420F" w:rsidRPr="00B832E2" w:rsidRDefault="0056420F" w:rsidP="00C57121">
            <w:pPr>
              <w:pStyle w:val="BodyText0"/>
              <w:ind w:right="-1"/>
              <w:jc w:val="center"/>
              <w:rPr>
                <w:b/>
                <w:lang w:eastAsia="en-US"/>
              </w:rPr>
            </w:pPr>
            <w:r w:rsidRPr="00B832E2">
              <w:rPr>
                <w:b/>
                <w:lang w:eastAsia="en-US"/>
              </w:rPr>
              <w:t>СПОЖИВАЧ</w:t>
            </w:r>
          </w:p>
          <w:p w:rsidR="0056420F" w:rsidRPr="00730D91" w:rsidRDefault="0056420F" w:rsidP="00F4562F">
            <w:pPr>
              <w:pStyle w:val="ListParagraph"/>
              <w:ind w:left="-108"/>
              <w:jc w:val="both"/>
            </w:pPr>
          </w:p>
        </w:tc>
      </w:tr>
    </w:tbl>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F4562F">
      <w:pPr>
        <w:widowControl w:val="0"/>
        <w:shd w:val="clear" w:color="auto" w:fill="FFFFFF"/>
        <w:jc w:val="center"/>
      </w:pPr>
    </w:p>
    <w:p w:rsidR="0056420F"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Default="0056420F" w:rsidP="00A729CC">
      <w:pPr>
        <w:widowControl w:val="0"/>
        <w:shd w:val="clear" w:color="auto" w:fill="FFFFFF"/>
        <w:jc w:val="right"/>
      </w:pPr>
    </w:p>
    <w:p w:rsidR="0056420F" w:rsidRPr="00807F09" w:rsidRDefault="0056420F" w:rsidP="00A729CC">
      <w:pPr>
        <w:widowControl w:val="0"/>
        <w:shd w:val="clear" w:color="auto" w:fill="FFFFFF"/>
        <w:jc w:val="right"/>
        <w:rPr>
          <w:lang w:val="ru-RU"/>
        </w:rPr>
      </w:pPr>
    </w:p>
    <w:p w:rsidR="0056420F" w:rsidRDefault="0056420F" w:rsidP="00A729CC">
      <w:pPr>
        <w:widowControl w:val="0"/>
        <w:shd w:val="clear" w:color="auto" w:fill="FFFFFF"/>
        <w:jc w:val="right"/>
      </w:pPr>
    </w:p>
    <w:p w:rsidR="0056420F" w:rsidRPr="007D61AC" w:rsidRDefault="0056420F" w:rsidP="00A729CC">
      <w:pPr>
        <w:widowControl w:val="0"/>
        <w:shd w:val="clear" w:color="auto" w:fill="FFFFFF"/>
        <w:jc w:val="right"/>
      </w:pPr>
      <w:r w:rsidRPr="007D61AC">
        <w:t>Додаток № 4</w:t>
      </w:r>
    </w:p>
    <w:p w:rsidR="0056420F" w:rsidRPr="007D61AC" w:rsidRDefault="0056420F" w:rsidP="00A729CC">
      <w:pPr>
        <w:widowControl w:val="0"/>
        <w:shd w:val="clear" w:color="auto" w:fill="FFFFFF"/>
        <w:jc w:val="center"/>
      </w:pPr>
      <w:r>
        <w:t xml:space="preserve">                                                                                                                   </w:t>
      </w:r>
      <w:r w:rsidRPr="007D61AC">
        <w:t>до тендерної документації</w:t>
      </w:r>
    </w:p>
    <w:p w:rsidR="0056420F" w:rsidRDefault="0056420F" w:rsidP="00A729CC">
      <w:pPr>
        <w:widowControl w:val="0"/>
        <w:shd w:val="clear" w:color="auto" w:fill="FFFFFF"/>
        <w:jc w:val="right"/>
        <w:rPr>
          <w:b/>
        </w:rPr>
      </w:pPr>
    </w:p>
    <w:p w:rsidR="0056420F" w:rsidRPr="00280484" w:rsidRDefault="0056420F" w:rsidP="00A729CC">
      <w:pPr>
        <w:jc w:val="center"/>
        <w:rPr>
          <w:b/>
          <w:highlight w:val="lightGray"/>
        </w:rPr>
      </w:pPr>
      <w:r w:rsidRPr="00584DE4">
        <w:rPr>
          <w:b/>
          <w:sz w:val="28"/>
          <w:szCs w:val="28"/>
        </w:rPr>
        <w:t xml:space="preserve">ФОРМА </w:t>
      </w:r>
      <w:r>
        <w:rPr>
          <w:b/>
          <w:sz w:val="28"/>
          <w:szCs w:val="28"/>
        </w:rPr>
        <w:t>«</w:t>
      </w:r>
      <w:r w:rsidRPr="00584DE4">
        <w:rPr>
          <w:b/>
          <w:sz w:val="28"/>
          <w:szCs w:val="28"/>
        </w:rPr>
        <w:t>ТЕНДЕРНА ПРОПОЗИЦІЯ</w:t>
      </w:r>
      <w:r>
        <w:rPr>
          <w:b/>
          <w:sz w:val="28"/>
          <w:szCs w:val="28"/>
        </w:rPr>
        <w:t>»</w:t>
      </w:r>
    </w:p>
    <w:p w:rsidR="0056420F" w:rsidRPr="00F54681" w:rsidRDefault="0056420F" w:rsidP="00A729CC">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56420F" w:rsidRPr="00F54681" w:rsidRDefault="0056420F" w:rsidP="00A729CC">
      <w:pPr>
        <w:ind w:firstLine="539"/>
        <w:jc w:val="both"/>
      </w:pPr>
      <w:r w:rsidRPr="00F54681">
        <w:t>Повне найменування учасника ______________________________________________</w:t>
      </w:r>
    </w:p>
    <w:p w:rsidR="0056420F" w:rsidRPr="00F54681" w:rsidRDefault="0056420F" w:rsidP="00A729CC">
      <w:pPr>
        <w:ind w:firstLine="539"/>
        <w:jc w:val="both"/>
      </w:pPr>
      <w:r w:rsidRPr="00F54681">
        <w:t>Код ЄДРПОУ учасника ____________________________________________________</w:t>
      </w:r>
    </w:p>
    <w:p w:rsidR="0056420F" w:rsidRPr="00F54681" w:rsidRDefault="0056420F" w:rsidP="00A729CC">
      <w:pPr>
        <w:ind w:firstLine="539"/>
        <w:jc w:val="both"/>
      </w:pPr>
      <w:r w:rsidRPr="00F54681">
        <w:t>Місцезнаходження учасника ________________________________________________</w:t>
      </w:r>
    </w:p>
    <w:p w:rsidR="0056420F" w:rsidRPr="00F54681" w:rsidRDefault="0056420F" w:rsidP="00A729CC">
      <w:pPr>
        <w:ind w:firstLine="539"/>
        <w:jc w:val="both"/>
      </w:pPr>
      <w:r w:rsidRPr="00F54681">
        <w:t>Телефон/факс, е-mail ______________________________________________________</w:t>
      </w:r>
    </w:p>
    <w:p w:rsidR="0056420F" w:rsidRPr="00F54681" w:rsidRDefault="0056420F" w:rsidP="00A729CC">
      <w:pPr>
        <w:ind w:firstLine="539"/>
        <w:jc w:val="both"/>
      </w:pPr>
      <w:r w:rsidRPr="00F54681">
        <w:t>Інформація щодо ціни пропозиції:</w:t>
      </w:r>
    </w:p>
    <w:p w:rsidR="0056420F" w:rsidRPr="00F54681" w:rsidRDefault="0056420F" w:rsidP="00A729CC">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47"/>
        <w:gridCol w:w="1559"/>
        <w:gridCol w:w="1418"/>
        <w:gridCol w:w="1417"/>
        <w:gridCol w:w="1417"/>
      </w:tblGrid>
      <w:tr w:rsidR="0056420F" w:rsidRPr="00F54681" w:rsidTr="00A729CC">
        <w:trPr>
          <w:trHeight w:val="610"/>
        </w:trPr>
        <w:tc>
          <w:tcPr>
            <w:tcW w:w="568" w:type="dxa"/>
            <w:vAlign w:val="center"/>
          </w:tcPr>
          <w:p w:rsidR="0056420F" w:rsidRPr="00F54681" w:rsidRDefault="0056420F" w:rsidP="00A729CC">
            <w:pPr>
              <w:jc w:val="center"/>
              <w:rPr>
                <w:b/>
                <w:bCs/>
              </w:rPr>
            </w:pPr>
            <w:r w:rsidRPr="00F54681">
              <w:rPr>
                <w:b/>
                <w:bCs/>
              </w:rPr>
              <w:t>№ з/п</w:t>
            </w:r>
          </w:p>
        </w:tc>
        <w:tc>
          <w:tcPr>
            <w:tcW w:w="2947" w:type="dxa"/>
            <w:vAlign w:val="center"/>
          </w:tcPr>
          <w:p w:rsidR="0056420F" w:rsidRPr="00F54681" w:rsidRDefault="0056420F" w:rsidP="00A729CC">
            <w:pPr>
              <w:ind w:left="-43" w:firstLine="43"/>
              <w:jc w:val="center"/>
              <w:rPr>
                <w:b/>
                <w:bCs/>
              </w:rPr>
            </w:pPr>
            <w:r w:rsidRPr="00F54681">
              <w:rPr>
                <w:b/>
                <w:bCs/>
              </w:rPr>
              <w:t>Найменування товару</w:t>
            </w:r>
          </w:p>
        </w:tc>
        <w:tc>
          <w:tcPr>
            <w:tcW w:w="1559" w:type="dxa"/>
            <w:vAlign w:val="center"/>
          </w:tcPr>
          <w:p w:rsidR="0056420F" w:rsidRPr="00F54681" w:rsidRDefault="0056420F" w:rsidP="00A729CC">
            <w:pPr>
              <w:ind w:left="-43" w:firstLine="43"/>
              <w:jc w:val="center"/>
              <w:rPr>
                <w:b/>
                <w:bCs/>
              </w:rPr>
            </w:pPr>
            <w:r>
              <w:rPr>
                <w:b/>
                <w:bCs/>
              </w:rPr>
              <w:t>Країна походження товару</w:t>
            </w:r>
          </w:p>
        </w:tc>
        <w:tc>
          <w:tcPr>
            <w:tcW w:w="1418" w:type="dxa"/>
            <w:vAlign w:val="center"/>
          </w:tcPr>
          <w:p w:rsidR="0056420F" w:rsidRPr="00F54681" w:rsidRDefault="0056420F" w:rsidP="00A729CC">
            <w:pPr>
              <w:jc w:val="center"/>
              <w:rPr>
                <w:b/>
                <w:bCs/>
                <w:color w:val="000000"/>
                <w:vertAlign w:val="superscript"/>
              </w:rPr>
            </w:pPr>
            <w:r w:rsidRPr="00F54681">
              <w:rPr>
                <w:b/>
                <w:bCs/>
              </w:rPr>
              <w:t xml:space="preserve">Кількість, </w:t>
            </w:r>
            <w:r>
              <w:rPr>
                <w:lang w:eastAsia="zh-CN"/>
              </w:rPr>
              <w:t>тис. куб. м.</w:t>
            </w:r>
            <w:r w:rsidRPr="00A402A2">
              <w:rPr>
                <w:b/>
                <w:bCs/>
              </w:rPr>
              <w:t xml:space="preserve"> (гранична)</w:t>
            </w:r>
          </w:p>
        </w:tc>
        <w:tc>
          <w:tcPr>
            <w:tcW w:w="1417" w:type="dxa"/>
            <w:vAlign w:val="center"/>
          </w:tcPr>
          <w:p w:rsidR="0056420F" w:rsidRPr="00F54681" w:rsidRDefault="0056420F" w:rsidP="00A729CC">
            <w:pPr>
              <w:jc w:val="center"/>
              <w:rPr>
                <w:b/>
                <w:bCs/>
                <w:color w:val="000000"/>
              </w:rPr>
            </w:pPr>
            <w:r w:rsidRPr="00F54681">
              <w:rPr>
                <w:b/>
                <w:bCs/>
                <w:color w:val="000000"/>
              </w:rPr>
              <w:t>Ціна без ПДВ, грн</w:t>
            </w:r>
          </w:p>
        </w:tc>
        <w:tc>
          <w:tcPr>
            <w:tcW w:w="1417" w:type="dxa"/>
            <w:vAlign w:val="center"/>
          </w:tcPr>
          <w:p w:rsidR="0056420F" w:rsidRPr="00F54681" w:rsidRDefault="0056420F" w:rsidP="00A729CC">
            <w:pPr>
              <w:jc w:val="center"/>
              <w:rPr>
                <w:b/>
                <w:bCs/>
                <w:color w:val="000000"/>
              </w:rPr>
            </w:pPr>
            <w:r w:rsidRPr="00F54681">
              <w:rPr>
                <w:b/>
                <w:bCs/>
                <w:color w:val="000000"/>
              </w:rPr>
              <w:t>Сума без ПДВ, грн</w:t>
            </w:r>
          </w:p>
        </w:tc>
      </w:tr>
      <w:tr w:rsidR="0056420F" w:rsidRPr="00F54681" w:rsidTr="00A729CC">
        <w:trPr>
          <w:trHeight w:val="281"/>
        </w:trPr>
        <w:tc>
          <w:tcPr>
            <w:tcW w:w="568" w:type="dxa"/>
            <w:vAlign w:val="center"/>
          </w:tcPr>
          <w:p w:rsidR="0056420F" w:rsidRPr="00F54681" w:rsidRDefault="0056420F" w:rsidP="00A729CC">
            <w:pPr>
              <w:jc w:val="center"/>
              <w:rPr>
                <w:bCs/>
              </w:rPr>
            </w:pPr>
            <w:r w:rsidRPr="00F54681">
              <w:rPr>
                <w:bCs/>
              </w:rPr>
              <w:t>1</w:t>
            </w:r>
          </w:p>
        </w:tc>
        <w:tc>
          <w:tcPr>
            <w:tcW w:w="2947" w:type="dxa"/>
            <w:vAlign w:val="center"/>
          </w:tcPr>
          <w:p w:rsidR="0056420F" w:rsidRPr="00F54681" w:rsidRDefault="0056420F" w:rsidP="00E157DE">
            <w:pPr>
              <w:rPr>
                <w:bCs/>
                <w:color w:val="000000"/>
              </w:rPr>
            </w:pPr>
            <w:r>
              <w:rPr>
                <w:bCs/>
                <w:iCs/>
              </w:rPr>
              <w:t>Код</w:t>
            </w:r>
            <w:r w:rsidRPr="00FC04B3">
              <w:rPr>
                <w:bCs/>
                <w:iCs/>
              </w:rPr>
              <w:t xml:space="preserve"> національного класифікатора України ДК 021:2015 </w:t>
            </w:r>
            <w:r>
              <w:rPr>
                <w:bCs/>
                <w:iCs/>
              </w:rPr>
              <w:t>«</w:t>
            </w:r>
            <w:r w:rsidRPr="00FC04B3">
              <w:rPr>
                <w:bCs/>
                <w:iCs/>
              </w:rPr>
              <w:t>Єдиний закупівельний словник</w:t>
            </w:r>
            <w:r>
              <w:rPr>
                <w:bCs/>
                <w:iCs/>
              </w:rPr>
              <w:t>»</w:t>
            </w:r>
            <w:r w:rsidRPr="00FC04B3">
              <w:rPr>
                <w:bCs/>
                <w:iCs/>
              </w:rPr>
              <w:t xml:space="preserve"> –                     </w:t>
            </w:r>
            <w:r>
              <w:rPr>
                <w:bCs/>
                <w:iCs/>
              </w:rPr>
              <w:t xml:space="preserve">     </w:t>
            </w:r>
            <w:r>
              <w:t>09120000-6 - Газове паливо</w:t>
            </w:r>
            <w:r w:rsidRPr="00FC04B3">
              <w:rPr>
                <w:b/>
              </w:rPr>
              <w:t xml:space="preserve"> </w:t>
            </w:r>
            <w:r w:rsidRPr="00E157DE">
              <w:t>(Природний газ)</w:t>
            </w:r>
          </w:p>
        </w:tc>
        <w:tc>
          <w:tcPr>
            <w:tcW w:w="1559" w:type="dxa"/>
            <w:vAlign w:val="center"/>
          </w:tcPr>
          <w:p w:rsidR="0056420F" w:rsidRPr="00F54681" w:rsidRDefault="0056420F" w:rsidP="00A729CC">
            <w:pPr>
              <w:jc w:val="both"/>
              <w:rPr>
                <w:bCs/>
                <w:color w:val="000000"/>
              </w:rPr>
            </w:pPr>
          </w:p>
        </w:tc>
        <w:tc>
          <w:tcPr>
            <w:tcW w:w="1418" w:type="dxa"/>
            <w:vAlign w:val="center"/>
          </w:tcPr>
          <w:p w:rsidR="0056420F" w:rsidRPr="00F54681" w:rsidRDefault="0056420F" w:rsidP="00A729CC">
            <w:pPr>
              <w:jc w:val="center"/>
              <w:rPr>
                <w:bCs/>
                <w:color w:val="000000"/>
              </w:rPr>
            </w:pPr>
            <w:r>
              <w:rPr>
                <w:b/>
                <w:color w:val="000000"/>
              </w:rPr>
              <w:t>89146</w:t>
            </w:r>
          </w:p>
        </w:tc>
        <w:tc>
          <w:tcPr>
            <w:tcW w:w="1417" w:type="dxa"/>
            <w:vAlign w:val="center"/>
          </w:tcPr>
          <w:p w:rsidR="0056420F" w:rsidRPr="00F54681" w:rsidRDefault="0056420F" w:rsidP="00A729CC">
            <w:pPr>
              <w:jc w:val="center"/>
              <w:rPr>
                <w:bCs/>
              </w:rPr>
            </w:pPr>
          </w:p>
        </w:tc>
        <w:tc>
          <w:tcPr>
            <w:tcW w:w="1417" w:type="dxa"/>
            <w:vAlign w:val="center"/>
          </w:tcPr>
          <w:p w:rsidR="0056420F" w:rsidRPr="00F54681" w:rsidRDefault="0056420F" w:rsidP="00A729CC">
            <w:pPr>
              <w:jc w:val="center"/>
              <w:rPr>
                <w:bCs/>
              </w:rPr>
            </w:pPr>
          </w:p>
        </w:tc>
      </w:tr>
      <w:tr w:rsidR="0056420F" w:rsidRPr="00F54681" w:rsidTr="00A729CC">
        <w:trPr>
          <w:trHeight w:val="281"/>
        </w:trPr>
        <w:tc>
          <w:tcPr>
            <w:tcW w:w="7909" w:type="dxa"/>
            <w:gridSpan w:val="5"/>
          </w:tcPr>
          <w:p w:rsidR="0056420F" w:rsidRPr="00F54681" w:rsidRDefault="0056420F" w:rsidP="00A729CC">
            <w:pPr>
              <w:jc w:val="right"/>
              <w:rPr>
                <w:b/>
                <w:bCs/>
                <w:color w:val="000000"/>
              </w:rPr>
            </w:pPr>
            <w:r w:rsidRPr="00F54681">
              <w:rPr>
                <w:b/>
                <w:bCs/>
                <w:color w:val="000000"/>
              </w:rPr>
              <w:t>ПДВ, грн</w:t>
            </w:r>
          </w:p>
        </w:tc>
        <w:tc>
          <w:tcPr>
            <w:tcW w:w="1417" w:type="dxa"/>
            <w:vAlign w:val="center"/>
          </w:tcPr>
          <w:p w:rsidR="0056420F" w:rsidRPr="00F54681" w:rsidRDefault="0056420F" w:rsidP="00A729CC">
            <w:pPr>
              <w:jc w:val="center"/>
              <w:rPr>
                <w:b/>
                <w:bCs/>
                <w:color w:val="000000"/>
              </w:rPr>
            </w:pPr>
          </w:p>
        </w:tc>
      </w:tr>
      <w:tr w:rsidR="0056420F" w:rsidRPr="00F54681" w:rsidTr="00A729CC">
        <w:trPr>
          <w:trHeight w:val="281"/>
        </w:trPr>
        <w:tc>
          <w:tcPr>
            <w:tcW w:w="7909" w:type="dxa"/>
            <w:gridSpan w:val="5"/>
          </w:tcPr>
          <w:p w:rsidR="0056420F" w:rsidRPr="00F54681" w:rsidRDefault="0056420F" w:rsidP="00A729CC">
            <w:pPr>
              <w:jc w:val="right"/>
              <w:rPr>
                <w:b/>
                <w:bCs/>
                <w:color w:val="000000"/>
              </w:rPr>
            </w:pPr>
            <w:r w:rsidRPr="00F54681">
              <w:rPr>
                <w:b/>
                <w:bCs/>
                <w:color w:val="000000"/>
              </w:rPr>
              <w:t>Всього з ПДВ*, грн</w:t>
            </w:r>
          </w:p>
        </w:tc>
        <w:tc>
          <w:tcPr>
            <w:tcW w:w="1417" w:type="dxa"/>
            <w:vAlign w:val="center"/>
          </w:tcPr>
          <w:p w:rsidR="0056420F" w:rsidRPr="00F54681" w:rsidRDefault="0056420F" w:rsidP="00A729CC">
            <w:pPr>
              <w:jc w:val="center"/>
              <w:rPr>
                <w:b/>
                <w:bCs/>
                <w:color w:val="000000"/>
              </w:rPr>
            </w:pPr>
          </w:p>
        </w:tc>
      </w:tr>
    </w:tbl>
    <w:p w:rsidR="0056420F" w:rsidRPr="004C7FE3" w:rsidRDefault="0056420F" w:rsidP="00A729CC">
      <w:pPr>
        <w:pStyle w:val="NoSpacing"/>
      </w:pPr>
      <w:r w:rsidRPr="004C7FE3">
        <w:t>*Визначення ПДВ – відповідно до законодавства;</w:t>
      </w:r>
    </w:p>
    <w:p w:rsidR="0056420F" w:rsidRPr="004C7FE3" w:rsidRDefault="0056420F" w:rsidP="00A729CC">
      <w:pPr>
        <w:pStyle w:val="NoSpacing"/>
      </w:pPr>
      <w:r>
        <w:t>*</w:t>
      </w:r>
      <w:r w:rsidRPr="004C7FE3">
        <w:t>*Вартісні показники повинні містити цифрове значення, що має не більше двох знаків після коми.</w:t>
      </w:r>
    </w:p>
    <w:p w:rsidR="0056420F" w:rsidRPr="00A52093" w:rsidRDefault="0056420F" w:rsidP="00A52093">
      <w:pPr>
        <w:spacing w:after="160"/>
      </w:pPr>
      <w:r w:rsidRPr="002D6F51">
        <w:rPr>
          <w:lang w:eastAsia="ar-SA"/>
        </w:rPr>
        <w:t>Плановий обсяг</w:t>
      </w:r>
      <w:r w:rsidRPr="002D6F51">
        <w:t xml:space="preserve"> закупівлі природного газу з розбивкою по місяцях</w:t>
      </w:r>
    </w:p>
    <w:p w:rsidR="0056420F" w:rsidRDefault="0056420F" w:rsidP="00A729CC">
      <w:pPr>
        <w:pStyle w:val="NoSpacing"/>
        <w:ind w:firstLine="567"/>
        <w:jc w:val="both"/>
      </w:pPr>
    </w:p>
    <w:p w:rsidR="0056420F" w:rsidRPr="004C7FE3" w:rsidRDefault="0056420F" w:rsidP="00A729CC">
      <w:pPr>
        <w:pStyle w:val="NoSpacing"/>
        <w:ind w:firstLine="567"/>
        <w:jc w:val="both"/>
      </w:pPr>
      <w:r w:rsidRPr="004C7FE3">
        <w:t xml:space="preserve">Ми підтверджуємо відсутність підстав для відхилення нашої тендерної пропозиції, які передбачені ст. 17 Закону України </w:t>
      </w:r>
      <w:r>
        <w:t>«</w:t>
      </w:r>
      <w:r w:rsidRPr="004C7FE3">
        <w:t>Про публічні закупівлі</w:t>
      </w:r>
      <w:r>
        <w:t>»</w:t>
      </w:r>
      <w:r w:rsidRPr="004C7FE3">
        <w:t>.</w:t>
      </w:r>
    </w:p>
    <w:p w:rsidR="0056420F" w:rsidRPr="004C7FE3" w:rsidRDefault="0056420F" w:rsidP="00A729CC">
      <w:pPr>
        <w:pStyle w:val="NoSpacing"/>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56420F" w:rsidRDefault="0056420F" w:rsidP="00A729CC">
      <w:pPr>
        <w:pStyle w:val="NoSpacing"/>
        <w:ind w:firstLine="567"/>
        <w:jc w:val="both"/>
      </w:pPr>
      <w:r w:rsidRPr="004C7FE3">
        <w:t xml:space="preserve">Ми погоджуємося дотримуватися умов цієї </w:t>
      </w:r>
      <w:r w:rsidRPr="000759BD">
        <w:t xml:space="preserve">пропозиції протягом </w:t>
      </w:r>
      <w:r>
        <w:t>90</w:t>
      </w:r>
      <w:r w:rsidRPr="000759BD">
        <w:t xml:space="preserve"> днів із дати кінцевого строку подання тендерних пропозицій</w:t>
      </w:r>
      <w:r>
        <w:t xml:space="preserve">, </w:t>
      </w:r>
      <w:r w:rsidRPr="00C72471">
        <w:rPr>
          <w:color w:val="000000"/>
          <w:shd w:val="solid" w:color="FFFFFF" w:fill="FFFFFF"/>
        </w:rPr>
        <w:t>строк якої у разі необхідності може бути продовжений</w:t>
      </w:r>
      <w:r w:rsidRPr="00C72471">
        <w:t>.</w:t>
      </w:r>
      <w:r w:rsidRPr="000759BD">
        <w:t xml:space="preserve"> </w:t>
      </w:r>
    </w:p>
    <w:p w:rsidR="0056420F" w:rsidRPr="004C7FE3" w:rsidRDefault="0056420F" w:rsidP="00A729CC">
      <w:pPr>
        <w:pStyle w:val="NoSpacing"/>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56420F" w:rsidRPr="004C7FE3" w:rsidRDefault="0056420F" w:rsidP="00A729CC">
      <w:pPr>
        <w:pStyle w:val="NoSpacing"/>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56420F" w:rsidRPr="004C7FE3" w:rsidRDefault="0056420F" w:rsidP="00A729CC">
      <w:pPr>
        <w:pStyle w:val="NoSpacing"/>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56420F" w:rsidRPr="00634712" w:rsidRDefault="0056420F" w:rsidP="001B4551">
      <w:pPr>
        <w:pStyle w:val="ListParagraph"/>
        <w:numPr>
          <w:ilvl w:val="0"/>
          <w:numId w:val="11"/>
        </w:numPr>
        <w:tabs>
          <w:tab w:val="left" w:pos="993"/>
        </w:tabs>
        <w:spacing w:after="0" w:line="240" w:lineRule="auto"/>
        <w:ind w:left="0" w:firstLine="709"/>
        <w:jc w:val="both"/>
        <w:rPr>
          <w:rFonts w:ascii="Times New Roman" w:hAnsi="Times New Roman"/>
          <w:sz w:val="24"/>
          <w:szCs w:val="24"/>
        </w:rPr>
      </w:pPr>
      <w:r w:rsidRPr="00634712">
        <w:rPr>
          <w:rFonts w:ascii="Times New Roman" w:hAnsi="Times New Roman"/>
          <w:sz w:val="24"/>
          <w:szCs w:val="24"/>
        </w:rP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56420F" w:rsidRPr="00634712" w:rsidRDefault="0056420F" w:rsidP="001B4551">
      <w:pPr>
        <w:pStyle w:val="ListParagraph"/>
        <w:numPr>
          <w:ilvl w:val="0"/>
          <w:numId w:val="11"/>
        </w:numPr>
        <w:tabs>
          <w:tab w:val="left" w:pos="993"/>
        </w:tabs>
        <w:spacing w:after="0" w:line="240" w:lineRule="auto"/>
        <w:ind w:left="0" w:firstLine="709"/>
        <w:jc w:val="both"/>
        <w:rPr>
          <w:rFonts w:ascii="Times New Roman" w:hAnsi="Times New Roman"/>
          <w:sz w:val="24"/>
          <w:szCs w:val="24"/>
        </w:rPr>
      </w:pPr>
      <w:r w:rsidRPr="00634712">
        <w:rPr>
          <w:rFonts w:ascii="Times New Roman" w:hAnsi="Times New Roman"/>
          <w:sz w:val="24"/>
          <w:szCs w:val="24"/>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4 днів з дати оприлюднення на веб-порталі Уповноваженого органу повідомлення про намір укласти договір.</w:t>
      </w:r>
    </w:p>
    <w:p w:rsidR="0056420F" w:rsidRPr="00634712" w:rsidRDefault="0056420F" w:rsidP="00A729CC">
      <w:pPr>
        <w:ind w:firstLine="567"/>
        <w:jc w:val="both"/>
        <w:rPr>
          <w:color w:val="000000"/>
          <w:shd w:val="solid" w:color="FFFFFF" w:fill="FFFFFF"/>
        </w:rPr>
      </w:pPr>
      <w:r w:rsidRPr="00634712">
        <w:rPr>
          <w:color w:val="000000"/>
          <w:shd w:val="solid" w:color="FFFFFF" w:fill="FFFFFF"/>
          <w:lang w:eastAsia="en-US"/>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p w:rsidR="0056420F" w:rsidRPr="00634712" w:rsidRDefault="0056420F" w:rsidP="00A729CC">
      <w:pPr>
        <w:ind w:firstLine="426"/>
        <w:jc w:val="both"/>
      </w:pPr>
    </w:p>
    <w:p w:rsidR="0056420F" w:rsidRPr="00F54681" w:rsidRDefault="0056420F" w:rsidP="00A729CC">
      <w:pPr>
        <w:ind w:firstLine="426"/>
        <w:jc w:val="both"/>
      </w:pPr>
    </w:p>
    <w:tbl>
      <w:tblPr>
        <w:tblW w:w="10024" w:type="dxa"/>
        <w:tblInd w:w="-115" w:type="dxa"/>
        <w:tblLayout w:type="fixed"/>
        <w:tblLook w:val="0000"/>
      </w:tblPr>
      <w:tblGrid>
        <w:gridCol w:w="3342"/>
        <w:gridCol w:w="3341"/>
        <w:gridCol w:w="3341"/>
      </w:tblGrid>
      <w:tr w:rsidR="0056420F" w:rsidRPr="00F54681" w:rsidTr="00A729CC">
        <w:tc>
          <w:tcPr>
            <w:tcW w:w="3342" w:type="dxa"/>
          </w:tcPr>
          <w:p w:rsidR="0056420F" w:rsidRPr="00F54681" w:rsidRDefault="0056420F" w:rsidP="00A729CC">
            <w:pPr>
              <w:jc w:val="center"/>
            </w:pPr>
            <w:r w:rsidRPr="00F54681">
              <w:t>________________________</w:t>
            </w:r>
          </w:p>
        </w:tc>
        <w:tc>
          <w:tcPr>
            <w:tcW w:w="3341" w:type="dxa"/>
          </w:tcPr>
          <w:p w:rsidR="0056420F" w:rsidRPr="00F54681" w:rsidRDefault="0056420F" w:rsidP="00A729CC">
            <w:pPr>
              <w:jc w:val="center"/>
            </w:pPr>
            <w:r w:rsidRPr="00F54681">
              <w:t>________________________</w:t>
            </w:r>
          </w:p>
        </w:tc>
        <w:tc>
          <w:tcPr>
            <w:tcW w:w="3341" w:type="dxa"/>
          </w:tcPr>
          <w:p w:rsidR="0056420F" w:rsidRPr="00F54681" w:rsidRDefault="0056420F" w:rsidP="00A729CC">
            <w:pPr>
              <w:jc w:val="center"/>
            </w:pPr>
            <w:r w:rsidRPr="00F54681">
              <w:t>________________________</w:t>
            </w:r>
          </w:p>
        </w:tc>
      </w:tr>
      <w:tr w:rsidR="0056420F" w:rsidRPr="00F54681" w:rsidTr="00A729CC">
        <w:tc>
          <w:tcPr>
            <w:tcW w:w="3342" w:type="dxa"/>
          </w:tcPr>
          <w:p w:rsidR="0056420F" w:rsidRPr="00F54681" w:rsidRDefault="0056420F" w:rsidP="00A729CC">
            <w:pPr>
              <w:jc w:val="center"/>
              <w:rPr>
                <w:sz w:val="20"/>
                <w:szCs w:val="20"/>
              </w:rPr>
            </w:pPr>
            <w:r w:rsidRPr="00F54681">
              <w:rPr>
                <w:i/>
                <w:sz w:val="20"/>
                <w:szCs w:val="20"/>
              </w:rPr>
              <w:t>посада уповноваженої особи Учасника</w:t>
            </w:r>
          </w:p>
        </w:tc>
        <w:tc>
          <w:tcPr>
            <w:tcW w:w="3341" w:type="dxa"/>
          </w:tcPr>
          <w:p w:rsidR="0056420F" w:rsidRPr="00F54681" w:rsidRDefault="0056420F" w:rsidP="00A729CC">
            <w:pPr>
              <w:jc w:val="center"/>
              <w:rPr>
                <w:sz w:val="20"/>
                <w:szCs w:val="20"/>
              </w:rPr>
            </w:pPr>
            <w:r w:rsidRPr="00F54681">
              <w:rPr>
                <w:i/>
                <w:sz w:val="20"/>
                <w:szCs w:val="20"/>
              </w:rPr>
              <w:t>підпис та печатка (за наявності)</w:t>
            </w:r>
          </w:p>
        </w:tc>
        <w:tc>
          <w:tcPr>
            <w:tcW w:w="3341" w:type="dxa"/>
          </w:tcPr>
          <w:p w:rsidR="0056420F" w:rsidRPr="00F54681" w:rsidRDefault="0056420F" w:rsidP="00A729CC">
            <w:pPr>
              <w:jc w:val="center"/>
              <w:rPr>
                <w:sz w:val="20"/>
                <w:szCs w:val="20"/>
              </w:rPr>
            </w:pPr>
            <w:r>
              <w:rPr>
                <w:i/>
                <w:sz w:val="20"/>
                <w:szCs w:val="20"/>
              </w:rPr>
              <w:t>Власне ім’я, ПРІЗВИЩЕ</w:t>
            </w:r>
          </w:p>
        </w:tc>
      </w:tr>
    </w:tbl>
    <w:p w:rsidR="0056420F" w:rsidRDefault="0056420F" w:rsidP="00A729CC">
      <w:pPr>
        <w:spacing w:line="276" w:lineRule="auto"/>
        <w:jc w:val="center"/>
        <w:rPr>
          <w:b/>
          <w:color w:val="000000"/>
        </w:rPr>
      </w:pPr>
    </w:p>
    <w:p w:rsidR="0056420F" w:rsidRPr="00DD3B90" w:rsidRDefault="0056420F" w:rsidP="00A729CC">
      <w:pPr>
        <w:tabs>
          <w:tab w:val="left" w:pos="180"/>
          <w:tab w:val="left" w:pos="2912"/>
        </w:tabs>
        <w:jc w:val="both"/>
      </w:pPr>
    </w:p>
    <w:p w:rsidR="0056420F" w:rsidRDefault="0056420F" w:rsidP="00A729CC"/>
    <w:p w:rsidR="0056420F" w:rsidRDefault="0056420F" w:rsidP="00A729CC"/>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Default="0056420F" w:rsidP="001B4551"/>
    <w:p w:rsidR="0056420F" w:rsidRDefault="0056420F" w:rsidP="001B4551"/>
    <w:p w:rsidR="0056420F" w:rsidRDefault="0056420F" w:rsidP="001B4551">
      <w:pPr>
        <w:pStyle w:val="1fa"/>
        <w:framePr w:w="9758" w:h="2007" w:hRule="exact" w:wrap="none" w:vAnchor="page" w:hAnchor="page" w:x="1371" w:y="13650"/>
        <w:shd w:val="clear" w:color="auto" w:fill="auto"/>
        <w:tabs>
          <w:tab w:val="left" w:pos="2702"/>
        </w:tabs>
        <w:spacing w:after="253" w:line="280" w:lineRule="exact"/>
        <w:rPr>
          <w:color w:val="000000"/>
          <w:lang w:eastAsia="uk-UA"/>
        </w:rPr>
      </w:pPr>
    </w:p>
    <w:p w:rsidR="0056420F" w:rsidRPr="001B4551" w:rsidRDefault="0056420F" w:rsidP="001B4551">
      <w:pPr>
        <w:jc w:val="center"/>
      </w:pPr>
    </w:p>
    <w:sectPr w:rsidR="0056420F" w:rsidRPr="001B4551" w:rsidSect="00E7297A">
      <w:footerReference w:type="default" r:id="rId12"/>
      <w:pgSz w:w="11905" w:h="16837"/>
      <w:pgMar w:top="907" w:right="706" w:bottom="907" w:left="1418" w:header="0"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0F" w:rsidRDefault="0056420F">
      <w:r>
        <w:separator/>
      </w:r>
    </w:p>
  </w:endnote>
  <w:endnote w:type="continuationSeparator" w:id="0">
    <w:p w:rsidR="0056420F" w:rsidRDefault="0056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ntiqua">
    <w:altName w:val="Calibri"/>
    <w:panose1 w:val="00000000000000000000"/>
    <w:charset w:val="00"/>
    <w:family w:val="auto"/>
    <w:notTrueType/>
    <w:pitch w:val="default"/>
    <w:sig w:usb0="00000003" w:usb1="00000000" w:usb2="00000000" w:usb3="00000000" w:csb0="00000001" w:csb1="00000000"/>
  </w:font>
  <w:font w:name="FreeSetCTT">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0F" w:rsidRDefault="0056420F">
    <w:pP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0F" w:rsidRDefault="0056420F">
      <w:r>
        <w:separator/>
      </w:r>
    </w:p>
  </w:footnote>
  <w:footnote w:type="continuationSeparator" w:id="0">
    <w:p w:rsidR="0056420F" w:rsidRDefault="0056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B489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0A2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72FD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C2F9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D0D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C687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DA3A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B2A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8E98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CA66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1">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12">
    <w:nsid w:val="039A6C9C"/>
    <w:multiLevelType w:val="multilevel"/>
    <w:tmpl w:val="448C39BE"/>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5368E6"/>
    <w:multiLevelType w:val="hybridMultilevel"/>
    <w:tmpl w:val="88E2EC8C"/>
    <w:lvl w:ilvl="0" w:tplc="998E6B0E">
      <w:start w:val="12"/>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0B7F38EB"/>
    <w:multiLevelType w:val="multilevel"/>
    <w:tmpl w:val="A26A57FC"/>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start w:val="1"/>
      <w:numFmt w:val="decimal"/>
      <w:lvlText w:val="%1.%2.%3."/>
      <w:lvlJc w:val="left"/>
      <w:pPr>
        <w:ind w:left="146" w:hanging="720"/>
      </w:pPr>
      <w:rPr>
        <w:rFonts w:cs="Times New Roman"/>
        <w:i w:val="0"/>
        <w:color w:val="auto"/>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16">
    <w:nsid w:val="0C5E1AD7"/>
    <w:multiLevelType w:val="hybridMultilevel"/>
    <w:tmpl w:val="E084ED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19">
    <w:nsid w:val="1C3B2736"/>
    <w:multiLevelType w:val="hybridMultilevel"/>
    <w:tmpl w:val="443AF952"/>
    <w:lvl w:ilvl="0" w:tplc="703666C0">
      <w:start w:val="1"/>
      <w:numFmt w:val="decimal"/>
      <w:lvlText w:val="%1)"/>
      <w:lvlJc w:val="left"/>
      <w:pPr>
        <w:ind w:left="146" w:hanging="260"/>
      </w:pPr>
      <w:rPr>
        <w:rFonts w:cs="Times New Roman"/>
        <w:i w:val="0"/>
        <w:color w:val="auto"/>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20">
    <w:nsid w:val="1C45328F"/>
    <w:multiLevelType w:val="hybridMultilevel"/>
    <w:tmpl w:val="D94E2FB4"/>
    <w:lvl w:ilvl="0" w:tplc="56CA1E90">
      <w:numFmt w:val="bullet"/>
      <w:lvlText w:val="-"/>
      <w:lvlJc w:val="left"/>
      <w:pPr>
        <w:ind w:left="1138" w:hanging="360"/>
      </w:pPr>
      <w:rPr>
        <w:rFonts w:ascii="Times New Roman" w:eastAsia="Times New Roman" w:hAnsi="Times New Roman" w:hint="default"/>
      </w:rPr>
    </w:lvl>
    <w:lvl w:ilvl="1" w:tplc="04190003" w:tentative="1">
      <w:start w:val="1"/>
      <w:numFmt w:val="bullet"/>
      <w:lvlText w:val="o"/>
      <w:lvlJc w:val="left"/>
      <w:pPr>
        <w:ind w:left="1858" w:hanging="360"/>
      </w:pPr>
      <w:rPr>
        <w:rFonts w:ascii="Courier New" w:hAnsi="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21">
    <w:nsid w:val="1D9346F3"/>
    <w:multiLevelType w:val="hybridMultilevel"/>
    <w:tmpl w:val="9E24709A"/>
    <w:lvl w:ilvl="0" w:tplc="4D0899B0">
      <w:start w:val="1"/>
      <w:numFmt w:val="decimal"/>
      <w:lvlText w:val="%1)"/>
      <w:lvlJc w:val="left"/>
      <w:pPr>
        <w:ind w:left="146" w:hanging="260"/>
      </w:pPr>
      <w:rPr>
        <w:rFonts w:cs="Times New Roman"/>
        <w:i w:val="0"/>
        <w:color w:val="auto"/>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22">
    <w:nsid w:val="20E363B7"/>
    <w:multiLevelType w:val="multilevel"/>
    <w:tmpl w:val="F7480C0E"/>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3">
    <w:nsid w:val="25015DEB"/>
    <w:multiLevelType w:val="multilevel"/>
    <w:tmpl w:val="A5065B7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7A1F57"/>
    <w:multiLevelType w:val="multilevel"/>
    <w:tmpl w:val="F964195A"/>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5">
    <w:nsid w:val="29EC0CAA"/>
    <w:multiLevelType w:val="multilevel"/>
    <w:tmpl w:val="C09CC866"/>
    <w:lvl w:ilvl="0">
      <w:start w:val="1"/>
      <w:numFmt w:val="decimal"/>
      <w:lvlText w:val="%1"/>
      <w:lvlJc w:val="left"/>
      <w:pPr>
        <w:ind w:left="146" w:hanging="420"/>
      </w:pPr>
      <w:rPr>
        <w:rFonts w:cs="Times New Roman" w:hint="default"/>
      </w:rPr>
    </w:lvl>
    <w:lvl w:ilvl="1">
      <w:start w:val="1"/>
      <w:numFmt w:val="decimal"/>
      <w:lvlText w:val="%1.%2."/>
      <w:lvlJc w:val="left"/>
      <w:pPr>
        <w:ind w:left="1130" w:hanging="420"/>
      </w:pPr>
      <w:rPr>
        <w:rFonts w:cs="Times New Roman"/>
        <w:i w:val="0"/>
        <w:color w:val="000000"/>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6">
    <w:nsid w:val="2C2B2277"/>
    <w:multiLevelType w:val="hybridMultilevel"/>
    <w:tmpl w:val="EC46D66E"/>
    <w:lvl w:ilvl="0" w:tplc="EF0EA274">
      <w:start w:val="1"/>
      <w:numFmt w:val="decimal"/>
      <w:lvlText w:val="%1)"/>
      <w:lvlJc w:val="left"/>
      <w:pPr>
        <w:ind w:left="146" w:hanging="260"/>
      </w:pPr>
      <w:rPr>
        <w:rFonts w:cs="Times New Roman"/>
        <w:i w:val="0"/>
        <w:color w:val="auto"/>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7">
    <w:nsid w:val="31247603"/>
    <w:multiLevelType w:val="hybridMultilevel"/>
    <w:tmpl w:val="27461ACC"/>
    <w:lvl w:ilvl="0" w:tplc="4914FBE4">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340279E3"/>
    <w:multiLevelType w:val="multilevel"/>
    <w:tmpl w:val="2AB6E6A8"/>
    <w:lvl w:ilvl="0">
      <w:start w:val="8"/>
      <w:numFmt w:val="decimal"/>
      <w:lvlText w:val="%1."/>
      <w:lvlJc w:val="left"/>
      <w:pPr>
        <w:ind w:left="360" w:hanging="360"/>
      </w:pPr>
      <w:rPr>
        <w:rFonts w:cs="Times New Roman" w:hint="default"/>
      </w:rPr>
    </w:lvl>
    <w:lvl w:ilvl="1">
      <w:start w:val="4"/>
      <w:numFmt w:val="decimal"/>
      <w:lvlText w:val="%1.%2."/>
      <w:lvlJc w:val="left"/>
      <w:pPr>
        <w:ind w:left="86" w:hanging="360"/>
      </w:pPr>
      <w:rPr>
        <w:rFonts w:cs="Times New Roman" w:hint="default"/>
        <w:sz w:val="24"/>
        <w:szCs w:val="24"/>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9">
    <w:nsid w:val="34863396"/>
    <w:multiLevelType w:val="multilevel"/>
    <w:tmpl w:val="CF8262CA"/>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3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924C9F"/>
    <w:multiLevelType w:val="multilevel"/>
    <w:tmpl w:val="E78A443C"/>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start w:val="1"/>
      <w:numFmt w:val="decimal"/>
      <w:lvlText w:val="%1.%2.%3."/>
      <w:lvlJc w:val="left"/>
      <w:pPr>
        <w:ind w:left="146" w:hanging="600"/>
      </w:pPr>
      <w:rPr>
        <w:rFonts w:cs="Times New Roman"/>
        <w:b w:val="0"/>
        <w:i w:val="0"/>
        <w:color w:val="auto"/>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32">
    <w:nsid w:val="3C611464"/>
    <w:multiLevelType w:val="multilevel"/>
    <w:tmpl w:val="50D8C948"/>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3">
    <w:nsid w:val="4223729B"/>
    <w:multiLevelType w:val="hybridMultilevel"/>
    <w:tmpl w:val="5A8AF3C6"/>
    <w:lvl w:ilvl="0" w:tplc="A844C056">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434D1FDC"/>
    <w:multiLevelType w:val="multilevel"/>
    <w:tmpl w:val="D6089858"/>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5">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177E0F"/>
    <w:multiLevelType w:val="hybridMultilevel"/>
    <w:tmpl w:val="5C604DF0"/>
    <w:lvl w:ilvl="0" w:tplc="61928A88">
      <w:start w:val="1"/>
      <w:numFmt w:val="decimal"/>
      <w:lvlText w:val="%1)"/>
      <w:lvlJc w:val="left"/>
      <w:pPr>
        <w:ind w:left="1068" w:hanging="260"/>
      </w:pPr>
      <w:rPr>
        <w:rFonts w:cs="Times New Roman"/>
        <w:i w:val="0"/>
        <w:color w:val="auto"/>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37">
    <w:nsid w:val="50296D32"/>
    <w:multiLevelType w:val="hybridMultilevel"/>
    <w:tmpl w:val="E8BCF1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54619CC"/>
    <w:multiLevelType w:val="multilevel"/>
    <w:tmpl w:val="9812946C"/>
    <w:lvl w:ilvl="0">
      <w:start w:val="8"/>
      <w:numFmt w:val="decimal"/>
      <w:lvlText w:val="%1"/>
      <w:lvlJc w:val="left"/>
      <w:pPr>
        <w:ind w:left="360" w:hanging="360"/>
      </w:pPr>
      <w:rPr>
        <w:rFonts w:cs="Times New Roman" w:hint="default"/>
      </w:rPr>
    </w:lvl>
    <w:lvl w:ilvl="1">
      <w:start w:val="3"/>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40">
    <w:nsid w:val="57AD49F2"/>
    <w:multiLevelType w:val="multilevel"/>
    <w:tmpl w:val="93A46720"/>
    <w:lvl w:ilvl="0">
      <w:start w:val="2"/>
      <w:numFmt w:val="decimal"/>
      <w:lvlText w:val="%1"/>
      <w:lvlJc w:val="left"/>
      <w:pPr>
        <w:ind w:left="146" w:hanging="420"/>
      </w:pPr>
      <w:rPr>
        <w:rFonts w:cs="Times New Roman" w:hint="default"/>
      </w:rPr>
    </w:lvl>
    <w:lvl w:ilvl="1">
      <w:start w:val="1"/>
      <w:numFmt w:val="decimal"/>
      <w:lvlText w:val="%1.%2."/>
      <w:lvlJc w:val="left"/>
      <w:pPr>
        <w:ind w:left="1272" w:hanging="420"/>
      </w:pPr>
      <w:rPr>
        <w:rFonts w:cs="Times New Roman"/>
        <w:i w:val="0"/>
        <w:color w:val="auto"/>
        <w:sz w:val="24"/>
        <w:szCs w:val="24"/>
      </w:rPr>
    </w:lvl>
    <w:lvl w:ilvl="2">
      <w:start w:val="1"/>
      <w:numFmt w:val="decimal"/>
      <w:lvlText w:val="%1.%2.%3."/>
      <w:lvlJc w:val="left"/>
      <w:pPr>
        <w:ind w:left="1254" w:hanging="686"/>
      </w:pPr>
      <w:rPr>
        <w:rFonts w:cs="Times New Roman"/>
        <w:i w:val="0"/>
        <w:color w:val="000000"/>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41">
    <w:nsid w:val="58CE16E7"/>
    <w:multiLevelType w:val="hybridMultilevel"/>
    <w:tmpl w:val="7E809932"/>
    <w:lvl w:ilvl="0" w:tplc="AE4C0B32">
      <w:start w:val="1"/>
      <w:numFmt w:val="decimal"/>
      <w:lvlText w:val="%1)"/>
      <w:lvlJc w:val="left"/>
      <w:pPr>
        <w:ind w:left="1068" w:hanging="260"/>
      </w:pPr>
      <w:rPr>
        <w:rFonts w:cs="Times New Roman"/>
        <w:i w:val="0"/>
        <w:color w:val="auto"/>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42">
    <w:nsid w:val="6558333C"/>
    <w:multiLevelType w:val="multilevel"/>
    <w:tmpl w:val="747A00E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6936F28"/>
    <w:multiLevelType w:val="multilevel"/>
    <w:tmpl w:val="5DFC2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3531A72"/>
    <w:multiLevelType w:val="multilevel"/>
    <w:tmpl w:val="ACD4C1B4"/>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hAnsi="Times New Roman" w:cs="Times New Roman" w:hint="default"/>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902079"/>
    <w:multiLevelType w:val="hybridMultilevel"/>
    <w:tmpl w:val="EB34B512"/>
    <w:lvl w:ilvl="0" w:tplc="FCACFE08">
      <w:numFmt w:val="bullet"/>
      <w:lvlText w:val="–"/>
      <w:lvlJc w:val="left"/>
      <w:pPr>
        <w:ind w:left="146" w:hanging="180"/>
      </w:pPr>
      <w:rPr>
        <w:rFonts w:ascii="Times New Roman" w:eastAsia="Times New Roman" w:hAnsi="Times New Roman" w:hint="default"/>
        <w:b w:val="0"/>
        <w:i w:val="0"/>
        <w:w w:val="99"/>
        <w:sz w:val="24"/>
      </w:rPr>
    </w:lvl>
    <w:lvl w:ilvl="1" w:tplc="02D4D8CE">
      <w:start w:val="1"/>
      <w:numFmt w:val="decimal"/>
      <w:lvlText w:val="%2."/>
      <w:lvlJc w:val="left"/>
      <w:pPr>
        <w:ind w:left="3735" w:hanging="290"/>
      </w:pPr>
      <w:rPr>
        <w:rFonts w:ascii="Times New Roman" w:eastAsia="Times New Roman" w:hAnsi="Times New Roman" w:cs="Times New Roman" w:hint="default"/>
        <w:b/>
        <w:bCs/>
        <w:i w:val="0"/>
        <w:iCs w:val="0"/>
        <w:spacing w:val="0"/>
        <w:w w:val="100"/>
        <w:sz w:val="28"/>
        <w:szCs w:val="28"/>
      </w:rPr>
    </w:lvl>
    <w:lvl w:ilvl="2" w:tplc="E1D2D378">
      <w:numFmt w:val="bullet"/>
      <w:lvlText w:val="•"/>
      <w:lvlJc w:val="left"/>
      <w:pPr>
        <w:ind w:left="4442" w:hanging="290"/>
      </w:pPr>
      <w:rPr>
        <w:rFonts w:hint="default"/>
      </w:rPr>
    </w:lvl>
    <w:lvl w:ilvl="3" w:tplc="259AEEB4">
      <w:numFmt w:val="bullet"/>
      <w:lvlText w:val="•"/>
      <w:lvlJc w:val="left"/>
      <w:pPr>
        <w:ind w:left="5145" w:hanging="290"/>
      </w:pPr>
      <w:rPr>
        <w:rFonts w:hint="default"/>
      </w:rPr>
    </w:lvl>
    <w:lvl w:ilvl="4" w:tplc="2BF6F9F2">
      <w:numFmt w:val="bullet"/>
      <w:lvlText w:val="•"/>
      <w:lvlJc w:val="left"/>
      <w:pPr>
        <w:ind w:left="5848" w:hanging="290"/>
      </w:pPr>
      <w:rPr>
        <w:rFonts w:hint="default"/>
      </w:rPr>
    </w:lvl>
    <w:lvl w:ilvl="5" w:tplc="8298A3A0">
      <w:numFmt w:val="bullet"/>
      <w:lvlText w:val="•"/>
      <w:lvlJc w:val="left"/>
      <w:pPr>
        <w:ind w:left="6551" w:hanging="290"/>
      </w:pPr>
      <w:rPr>
        <w:rFonts w:hint="default"/>
      </w:rPr>
    </w:lvl>
    <w:lvl w:ilvl="6" w:tplc="B3EE540E">
      <w:numFmt w:val="bullet"/>
      <w:lvlText w:val="•"/>
      <w:lvlJc w:val="left"/>
      <w:pPr>
        <w:ind w:left="7254" w:hanging="290"/>
      </w:pPr>
      <w:rPr>
        <w:rFonts w:hint="default"/>
      </w:rPr>
    </w:lvl>
    <w:lvl w:ilvl="7" w:tplc="1E00582A">
      <w:numFmt w:val="bullet"/>
      <w:lvlText w:val="•"/>
      <w:lvlJc w:val="left"/>
      <w:pPr>
        <w:ind w:left="7957" w:hanging="290"/>
      </w:pPr>
      <w:rPr>
        <w:rFonts w:hint="default"/>
      </w:rPr>
    </w:lvl>
    <w:lvl w:ilvl="8" w:tplc="A024F7A8">
      <w:numFmt w:val="bullet"/>
      <w:lvlText w:val="•"/>
      <w:lvlJc w:val="left"/>
      <w:pPr>
        <w:ind w:left="8660" w:hanging="290"/>
      </w:pPr>
      <w:rPr>
        <w:rFonts w:hint="default"/>
      </w:rPr>
    </w:lvl>
  </w:abstractNum>
  <w:abstractNum w:abstractNumId="47">
    <w:nsid w:val="77D03D13"/>
    <w:multiLevelType w:val="multilevel"/>
    <w:tmpl w:val="88685F0E"/>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8">
    <w:nsid w:val="792E2A8A"/>
    <w:multiLevelType w:val="multilevel"/>
    <w:tmpl w:val="4678DA38"/>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45"/>
  </w:num>
  <w:num w:numId="2">
    <w:abstractNumId w:val="13"/>
  </w:num>
  <w:num w:numId="3">
    <w:abstractNumId w:val="30"/>
  </w:num>
  <w:num w:numId="4">
    <w:abstractNumId w:val="38"/>
  </w:num>
  <w:num w:numId="5">
    <w:abstractNumId w:val="35"/>
  </w:num>
  <w:num w:numId="6">
    <w:abstractNumId w:val="10"/>
  </w:num>
  <w:num w:numId="7">
    <w:abstractNumId w:val="20"/>
  </w:num>
  <w:num w:numId="8">
    <w:abstractNumId w:val="17"/>
  </w:num>
  <w:num w:numId="9">
    <w:abstractNumId w:val="37"/>
  </w:num>
  <w:num w:numId="10">
    <w:abstractNumId w:val="16"/>
  </w:num>
  <w:num w:numId="11">
    <w:abstractNumId w:val="33"/>
  </w:num>
  <w:num w:numId="12">
    <w:abstractNumId w:val="43"/>
  </w:num>
  <w:num w:numId="13">
    <w:abstractNumId w:val="42"/>
  </w:num>
  <w:num w:numId="14">
    <w:abstractNumId w:val="23"/>
  </w:num>
  <w:num w:numId="15">
    <w:abstractNumId w:val="29"/>
  </w:num>
  <w:num w:numId="16">
    <w:abstractNumId w:val="15"/>
  </w:num>
  <w:num w:numId="17">
    <w:abstractNumId w:val="24"/>
  </w:num>
  <w:num w:numId="18">
    <w:abstractNumId w:val="22"/>
  </w:num>
  <w:num w:numId="19">
    <w:abstractNumId w:val="47"/>
  </w:num>
  <w:num w:numId="20">
    <w:abstractNumId w:val="44"/>
  </w:num>
  <w:num w:numId="21">
    <w:abstractNumId w:val="34"/>
  </w:num>
  <w:num w:numId="22">
    <w:abstractNumId w:val="41"/>
  </w:num>
  <w:num w:numId="23">
    <w:abstractNumId w:val="21"/>
  </w:num>
  <w:num w:numId="24">
    <w:abstractNumId w:val="26"/>
  </w:num>
  <w:num w:numId="25">
    <w:abstractNumId w:val="36"/>
  </w:num>
  <w:num w:numId="26">
    <w:abstractNumId w:val="32"/>
  </w:num>
  <w:num w:numId="27">
    <w:abstractNumId w:val="19"/>
  </w:num>
  <w:num w:numId="28">
    <w:abstractNumId w:val="18"/>
  </w:num>
  <w:num w:numId="29">
    <w:abstractNumId w:val="12"/>
  </w:num>
  <w:num w:numId="30">
    <w:abstractNumId w:val="48"/>
  </w:num>
  <w:num w:numId="31">
    <w:abstractNumId w:val="31"/>
  </w:num>
  <w:num w:numId="32">
    <w:abstractNumId w:val="40"/>
  </w:num>
  <w:num w:numId="33">
    <w:abstractNumId w:val="25"/>
  </w:num>
  <w:num w:numId="34">
    <w:abstractNumId w:val="46"/>
  </w:num>
  <w:num w:numId="35">
    <w:abstractNumId w:val="14"/>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9"/>
  </w:num>
  <w:num w:numId="48">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F22"/>
    <w:rsid w:val="00000D1A"/>
    <w:rsid w:val="00000E2D"/>
    <w:rsid w:val="00015484"/>
    <w:rsid w:val="00022F92"/>
    <w:rsid w:val="00027FE1"/>
    <w:rsid w:val="00031694"/>
    <w:rsid w:val="00036290"/>
    <w:rsid w:val="000377CD"/>
    <w:rsid w:val="000465FF"/>
    <w:rsid w:val="0005756B"/>
    <w:rsid w:val="000654A0"/>
    <w:rsid w:val="0007092A"/>
    <w:rsid w:val="000724AE"/>
    <w:rsid w:val="00073A7F"/>
    <w:rsid w:val="000759BD"/>
    <w:rsid w:val="0008317D"/>
    <w:rsid w:val="000869D3"/>
    <w:rsid w:val="00093AE1"/>
    <w:rsid w:val="000967DE"/>
    <w:rsid w:val="000A01DD"/>
    <w:rsid w:val="000A272F"/>
    <w:rsid w:val="000A45DD"/>
    <w:rsid w:val="000A489E"/>
    <w:rsid w:val="000A5E14"/>
    <w:rsid w:val="000B0491"/>
    <w:rsid w:val="000C11A8"/>
    <w:rsid w:val="000D1B43"/>
    <w:rsid w:val="000D777A"/>
    <w:rsid w:val="000E5BD5"/>
    <w:rsid w:val="000F3C51"/>
    <w:rsid w:val="001162AB"/>
    <w:rsid w:val="00116F9A"/>
    <w:rsid w:val="0013452E"/>
    <w:rsid w:val="00140946"/>
    <w:rsid w:val="00164FF4"/>
    <w:rsid w:val="00170A4B"/>
    <w:rsid w:val="001824AD"/>
    <w:rsid w:val="001961A3"/>
    <w:rsid w:val="00196757"/>
    <w:rsid w:val="001969FE"/>
    <w:rsid w:val="00197049"/>
    <w:rsid w:val="001A4E7A"/>
    <w:rsid w:val="001B2A9A"/>
    <w:rsid w:val="001B4251"/>
    <w:rsid w:val="001B4551"/>
    <w:rsid w:val="001B494A"/>
    <w:rsid w:val="001B4E26"/>
    <w:rsid w:val="001B63B3"/>
    <w:rsid w:val="001C1B4E"/>
    <w:rsid w:val="001C1F9D"/>
    <w:rsid w:val="001C396B"/>
    <w:rsid w:val="001C6AD0"/>
    <w:rsid w:val="001D2C0A"/>
    <w:rsid w:val="001E57A7"/>
    <w:rsid w:val="001F4A56"/>
    <w:rsid w:val="002039B2"/>
    <w:rsid w:val="0020552C"/>
    <w:rsid w:val="00211FA9"/>
    <w:rsid w:val="002121BE"/>
    <w:rsid w:val="00217167"/>
    <w:rsid w:val="002210D4"/>
    <w:rsid w:val="0022608C"/>
    <w:rsid w:val="00227C0C"/>
    <w:rsid w:val="00236C19"/>
    <w:rsid w:val="002430FF"/>
    <w:rsid w:val="00257057"/>
    <w:rsid w:val="00274464"/>
    <w:rsid w:val="002761AB"/>
    <w:rsid w:val="00277D39"/>
    <w:rsid w:val="00280484"/>
    <w:rsid w:val="00281B54"/>
    <w:rsid w:val="00281E52"/>
    <w:rsid w:val="00283053"/>
    <w:rsid w:val="00294BC8"/>
    <w:rsid w:val="0029567B"/>
    <w:rsid w:val="00295DC6"/>
    <w:rsid w:val="002A300D"/>
    <w:rsid w:val="002B254F"/>
    <w:rsid w:val="002C5067"/>
    <w:rsid w:val="002D0478"/>
    <w:rsid w:val="002D0FD4"/>
    <w:rsid w:val="002D1EB8"/>
    <w:rsid w:val="002D56CD"/>
    <w:rsid w:val="002D6F51"/>
    <w:rsid w:val="002D722A"/>
    <w:rsid w:val="002E48CF"/>
    <w:rsid w:val="002E5DE8"/>
    <w:rsid w:val="002F00CA"/>
    <w:rsid w:val="002F185B"/>
    <w:rsid w:val="002F4AE4"/>
    <w:rsid w:val="00311B2A"/>
    <w:rsid w:val="003169D8"/>
    <w:rsid w:val="00330E58"/>
    <w:rsid w:val="00332B0A"/>
    <w:rsid w:val="00341B3E"/>
    <w:rsid w:val="00346419"/>
    <w:rsid w:val="00346770"/>
    <w:rsid w:val="00355086"/>
    <w:rsid w:val="003720C0"/>
    <w:rsid w:val="00375592"/>
    <w:rsid w:val="00380162"/>
    <w:rsid w:val="0038057D"/>
    <w:rsid w:val="00382950"/>
    <w:rsid w:val="00382FA0"/>
    <w:rsid w:val="00385351"/>
    <w:rsid w:val="0039007F"/>
    <w:rsid w:val="00393F7D"/>
    <w:rsid w:val="003A2A7C"/>
    <w:rsid w:val="003A4E59"/>
    <w:rsid w:val="003A6000"/>
    <w:rsid w:val="003B60DC"/>
    <w:rsid w:val="003C4259"/>
    <w:rsid w:val="003C48B6"/>
    <w:rsid w:val="003E036A"/>
    <w:rsid w:val="003F48B5"/>
    <w:rsid w:val="003F7FEC"/>
    <w:rsid w:val="00401366"/>
    <w:rsid w:val="00402E06"/>
    <w:rsid w:val="00403E68"/>
    <w:rsid w:val="00404339"/>
    <w:rsid w:val="004079F6"/>
    <w:rsid w:val="00420A4E"/>
    <w:rsid w:val="0042386D"/>
    <w:rsid w:val="004243E0"/>
    <w:rsid w:val="004315DC"/>
    <w:rsid w:val="00434C26"/>
    <w:rsid w:val="0044517E"/>
    <w:rsid w:val="00454958"/>
    <w:rsid w:val="004559E1"/>
    <w:rsid w:val="00461176"/>
    <w:rsid w:val="0046603C"/>
    <w:rsid w:val="004707D0"/>
    <w:rsid w:val="00474701"/>
    <w:rsid w:val="00482AE3"/>
    <w:rsid w:val="0048334C"/>
    <w:rsid w:val="00483466"/>
    <w:rsid w:val="00495FBA"/>
    <w:rsid w:val="00497344"/>
    <w:rsid w:val="004A1E30"/>
    <w:rsid w:val="004B027E"/>
    <w:rsid w:val="004B133B"/>
    <w:rsid w:val="004C0185"/>
    <w:rsid w:val="004C0F91"/>
    <w:rsid w:val="004C5960"/>
    <w:rsid w:val="004C5A93"/>
    <w:rsid w:val="004C6330"/>
    <w:rsid w:val="004C7F09"/>
    <w:rsid w:val="004C7FE3"/>
    <w:rsid w:val="004D0A03"/>
    <w:rsid w:val="004D3BE3"/>
    <w:rsid w:val="004D405B"/>
    <w:rsid w:val="004E425E"/>
    <w:rsid w:val="004E5BE9"/>
    <w:rsid w:val="004F25C9"/>
    <w:rsid w:val="0051002B"/>
    <w:rsid w:val="00513D19"/>
    <w:rsid w:val="005155D3"/>
    <w:rsid w:val="00531E79"/>
    <w:rsid w:val="00532E68"/>
    <w:rsid w:val="00533579"/>
    <w:rsid w:val="005406B4"/>
    <w:rsid w:val="00543A33"/>
    <w:rsid w:val="00550394"/>
    <w:rsid w:val="005555A5"/>
    <w:rsid w:val="00557390"/>
    <w:rsid w:val="0055781D"/>
    <w:rsid w:val="00563A55"/>
    <w:rsid w:val="0056420F"/>
    <w:rsid w:val="00564E18"/>
    <w:rsid w:val="00571BAA"/>
    <w:rsid w:val="005813D6"/>
    <w:rsid w:val="00584DE4"/>
    <w:rsid w:val="00587D25"/>
    <w:rsid w:val="00587F1A"/>
    <w:rsid w:val="00595127"/>
    <w:rsid w:val="005A5035"/>
    <w:rsid w:val="005B3498"/>
    <w:rsid w:val="005B70A9"/>
    <w:rsid w:val="005C0033"/>
    <w:rsid w:val="005C52D2"/>
    <w:rsid w:val="005D633C"/>
    <w:rsid w:val="005E342F"/>
    <w:rsid w:val="005E5BD8"/>
    <w:rsid w:val="005E73B0"/>
    <w:rsid w:val="005E7BC1"/>
    <w:rsid w:val="005F1386"/>
    <w:rsid w:val="005F17C4"/>
    <w:rsid w:val="005F449A"/>
    <w:rsid w:val="005F63F7"/>
    <w:rsid w:val="00600E14"/>
    <w:rsid w:val="00601E1B"/>
    <w:rsid w:val="00605262"/>
    <w:rsid w:val="006070FF"/>
    <w:rsid w:val="00612574"/>
    <w:rsid w:val="00614CC5"/>
    <w:rsid w:val="00615903"/>
    <w:rsid w:val="00616789"/>
    <w:rsid w:val="00617A57"/>
    <w:rsid w:val="00622230"/>
    <w:rsid w:val="0063424E"/>
    <w:rsid w:val="00634712"/>
    <w:rsid w:val="0063722E"/>
    <w:rsid w:val="00637458"/>
    <w:rsid w:val="00640E4B"/>
    <w:rsid w:val="00643C47"/>
    <w:rsid w:val="00647075"/>
    <w:rsid w:val="00647FF4"/>
    <w:rsid w:val="00650504"/>
    <w:rsid w:val="006515F1"/>
    <w:rsid w:val="00652034"/>
    <w:rsid w:val="00655380"/>
    <w:rsid w:val="00657810"/>
    <w:rsid w:val="00657E30"/>
    <w:rsid w:val="00664292"/>
    <w:rsid w:val="0067002D"/>
    <w:rsid w:val="006746A1"/>
    <w:rsid w:val="00676D8F"/>
    <w:rsid w:val="00680922"/>
    <w:rsid w:val="00680E0E"/>
    <w:rsid w:val="00686F0C"/>
    <w:rsid w:val="00695B81"/>
    <w:rsid w:val="00697928"/>
    <w:rsid w:val="006A2B07"/>
    <w:rsid w:val="006A36B9"/>
    <w:rsid w:val="006B30CD"/>
    <w:rsid w:val="006B42A9"/>
    <w:rsid w:val="006B5715"/>
    <w:rsid w:val="006B599C"/>
    <w:rsid w:val="006C0A5E"/>
    <w:rsid w:val="006C1AF0"/>
    <w:rsid w:val="006C4293"/>
    <w:rsid w:val="006D15CF"/>
    <w:rsid w:val="006E4608"/>
    <w:rsid w:val="006E6AF7"/>
    <w:rsid w:val="0070016A"/>
    <w:rsid w:val="0070775C"/>
    <w:rsid w:val="00711B22"/>
    <w:rsid w:val="007129F1"/>
    <w:rsid w:val="00714DD7"/>
    <w:rsid w:val="007202E1"/>
    <w:rsid w:val="0072149A"/>
    <w:rsid w:val="00730D91"/>
    <w:rsid w:val="00730E31"/>
    <w:rsid w:val="00733719"/>
    <w:rsid w:val="0073652C"/>
    <w:rsid w:val="00737148"/>
    <w:rsid w:val="0074786A"/>
    <w:rsid w:val="00775989"/>
    <w:rsid w:val="00787D6F"/>
    <w:rsid w:val="00790BD0"/>
    <w:rsid w:val="007925AF"/>
    <w:rsid w:val="007A705E"/>
    <w:rsid w:val="007B3002"/>
    <w:rsid w:val="007B44ED"/>
    <w:rsid w:val="007B574F"/>
    <w:rsid w:val="007C0871"/>
    <w:rsid w:val="007C4AD9"/>
    <w:rsid w:val="007D0E1A"/>
    <w:rsid w:val="007D2FEE"/>
    <w:rsid w:val="007D3DC0"/>
    <w:rsid w:val="007D4E26"/>
    <w:rsid w:val="007D61AC"/>
    <w:rsid w:val="007E0223"/>
    <w:rsid w:val="007F37D0"/>
    <w:rsid w:val="007F5DEE"/>
    <w:rsid w:val="008060F4"/>
    <w:rsid w:val="00806B23"/>
    <w:rsid w:val="00807F09"/>
    <w:rsid w:val="008158B8"/>
    <w:rsid w:val="00816572"/>
    <w:rsid w:val="008169DD"/>
    <w:rsid w:val="0082166E"/>
    <w:rsid w:val="00826A6E"/>
    <w:rsid w:val="00834DD2"/>
    <w:rsid w:val="008527CE"/>
    <w:rsid w:val="00852EA9"/>
    <w:rsid w:val="00853541"/>
    <w:rsid w:val="00857C04"/>
    <w:rsid w:val="00861C1A"/>
    <w:rsid w:val="00863870"/>
    <w:rsid w:val="008802CE"/>
    <w:rsid w:val="00880A92"/>
    <w:rsid w:val="00893F4B"/>
    <w:rsid w:val="008965FC"/>
    <w:rsid w:val="008A46DE"/>
    <w:rsid w:val="008A6265"/>
    <w:rsid w:val="008B597B"/>
    <w:rsid w:val="008B5C32"/>
    <w:rsid w:val="008B6898"/>
    <w:rsid w:val="008C056D"/>
    <w:rsid w:val="008C48BD"/>
    <w:rsid w:val="008C765F"/>
    <w:rsid w:val="008C7CD6"/>
    <w:rsid w:val="008D46D9"/>
    <w:rsid w:val="008E1EF3"/>
    <w:rsid w:val="008E4E0F"/>
    <w:rsid w:val="008E54C0"/>
    <w:rsid w:val="008F63B0"/>
    <w:rsid w:val="008F7E16"/>
    <w:rsid w:val="0090145A"/>
    <w:rsid w:val="00905C00"/>
    <w:rsid w:val="0091059D"/>
    <w:rsid w:val="00912309"/>
    <w:rsid w:val="009200A4"/>
    <w:rsid w:val="00924A06"/>
    <w:rsid w:val="009322A5"/>
    <w:rsid w:val="00936935"/>
    <w:rsid w:val="0094259D"/>
    <w:rsid w:val="00950C73"/>
    <w:rsid w:val="0095229C"/>
    <w:rsid w:val="00952A46"/>
    <w:rsid w:val="00954C57"/>
    <w:rsid w:val="00960729"/>
    <w:rsid w:val="00963242"/>
    <w:rsid w:val="00975E0E"/>
    <w:rsid w:val="009771F8"/>
    <w:rsid w:val="00980532"/>
    <w:rsid w:val="00981479"/>
    <w:rsid w:val="009A39DB"/>
    <w:rsid w:val="009B6049"/>
    <w:rsid w:val="009C4DD4"/>
    <w:rsid w:val="009C7295"/>
    <w:rsid w:val="009E237A"/>
    <w:rsid w:val="009E3D15"/>
    <w:rsid w:val="009F5F21"/>
    <w:rsid w:val="00A05A12"/>
    <w:rsid w:val="00A122B1"/>
    <w:rsid w:val="00A20D19"/>
    <w:rsid w:val="00A236AA"/>
    <w:rsid w:val="00A25D28"/>
    <w:rsid w:val="00A32B03"/>
    <w:rsid w:val="00A35E55"/>
    <w:rsid w:val="00A402A2"/>
    <w:rsid w:val="00A424D9"/>
    <w:rsid w:val="00A45AA9"/>
    <w:rsid w:val="00A5097C"/>
    <w:rsid w:val="00A52093"/>
    <w:rsid w:val="00A5485C"/>
    <w:rsid w:val="00A70FF3"/>
    <w:rsid w:val="00A71D90"/>
    <w:rsid w:val="00A729CC"/>
    <w:rsid w:val="00A73A07"/>
    <w:rsid w:val="00A73FEC"/>
    <w:rsid w:val="00A74466"/>
    <w:rsid w:val="00A81BE7"/>
    <w:rsid w:val="00A82C8C"/>
    <w:rsid w:val="00A84626"/>
    <w:rsid w:val="00A8778F"/>
    <w:rsid w:val="00A964BE"/>
    <w:rsid w:val="00A972F8"/>
    <w:rsid w:val="00AA0363"/>
    <w:rsid w:val="00AA09F4"/>
    <w:rsid w:val="00AA1F0E"/>
    <w:rsid w:val="00AA43A8"/>
    <w:rsid w:val="00AA5A71"/>
    <w:rsid w:val="00AC0730"/>
    <w:rsid w:val="00AC078A"/>
    <w:rsid w:val="00AC217E"/>
    <w:rsid w:val="00AC3F75"/>
    <w:rsid w:val="00AC6FB1"/>
    <w:rsid w:val="00AC7ED0"/>
    <w:rsid w:val="00AD1997"/>
    <w:rsid w:val="00AD25B8"/>
    <w:rsid w:val="00AD58EA"/>
    <w:rsid w:val="00AF1F02"/>
    <w:rsid w:val="00B10090"/>
    <w:rsid w:val="00B16975"/>
    <w:rsid w:val="00B26BDB"/>
    <w:rsid w:val="00B279FD"/>
    <w:rsid w:val="00B32615"/>
    <w:rsid w:val="00B432A0"/>
    <w:rsid w:val="00B433C9"/>
    <w:rsid w:val="00B45CDE"/>
    <w:rsid w:val="00B4735E"/>
    <w:rsid w:val="00B47AD9"/>
    <w:rsid w:val="00B561BD"/>
    <w:rsid w:val="00B6766C"/>
    <w:rsid w:val="00B832E2"/>
    <w:rsid w:val="00B84B14"/>
    <w:rsid w:val="00B92E25"/>
    <w:rsid w:val="00B9394F"/>
    <w:rsid w:val="00B957D9"/>
    <w:rsid w:val="00B958E0"/>
    <w:rsid w:val="00BA5476"/>
    <w:rsid w:val="00BB1D13"/>
    <w:rsid w:val="00BB2E78"/>
    <w:rsid w:val="00BB6B4A"/>
    <w:rsid w:val="00BB7478"/>
    <w:rsid w:val="00BC610E"/>
    <w:rsid w:val="00BD133E"/>
    <w:rsid w:val="00BD5ABF"/>
    <w:rsid w:val="00BE1FA2"/>
    <w:rsid w:val="00BE4040"/>
    <w:rsid w:val="00BF7DAC"/>
    <w:rsid w:val="00C14FDC"/>
    <w:rsid w:val="00C227F0"/>
    <w:rsid w:val="00C338F5"/>
    <w:rsid w:val="00C35018"/>
    <w:rsid w:val="00C372D3"/>
    <w:rsid w:val="00C43AAC"/>
    <w:rsid w:val="00C52736"/>
    <w:rsid w:val="00C57121"/>
    <w:rsid w:val="00C61234"/>
    <w:rsid w:val="00C638C5"/>
    <w:rsid w:val="00C715E3"/>
    <w:rsid w:val="00C72471"/>
    <w:rsid w:val="00C74F9B"/>
    <w:rsid w:val="00C77631"/>
    <w:rsid w:val="00C854B5"/>
    <w:rsid w:val="00C90382"/>
    <w:rsid w:val="00C9221E"/>
    <w:rsid w:val="00CA238F"/>
    <w:rsid w:val="00CA79AC"/>
    <w:rsid w:val="00CB21E0"/>
    <w:rsid w:val="00CB7C1B"/>
    <w:rsid w:val="00CC0F87"/>
    <w:rsid w:val="00CC752A"/>
    <w:rsid w:val="00CD4E15"/>
    <w:rsid w:val="00CF520D"/>
    <w:rsid w:val="00D00BAC"/>
    <w:rsid w:val="00D025B1"/>
    <w:rsid w:val="00D0522C"/>
    <w:rsid w:val="00D12A1B"/>
    <w:rsid w:val="00D14C2D"/>
    <w:rsid w:val="00D25A42"/>
    <w:rsid w:val="00D25D80"/>
    <w:rsid w:val="00D30648"/>
    <w:rsid w:val="00D328C1"/>
    <w:rsid w:val="00D33690"/>
    <w:rsid w:val="00D337F9"/>
    <w:rsid w:val="00D46394"/>
    <w:rsid w:val="00D51836"/>
    <w:rsid w:val="00D8347A"/>
    <w:rsid w:val="00D92F60"/>
    <w:rsid w:val="00D94133"/>
    <w:rsid w:val="00DA254D"/>
    <w:rsid w:val="00DA2D05"/>
    <w:rsid w:val="00DA56C8"/>
    <w:rsid w:val="00DA6A46"/>
    <w:rsid w:val="00DB6417"/>
    <w:rsid w:val="00DB6C53"/>
    <w:rsid w:val="00DC058C"/>
    <w:rsid w:val="00DC5B1C"/>
    <w:rsid w:val="00DC7383"/>
    <w:rsid w:val="00DD3B90"/>
    <w:rsid w:val="00DE01A3"/>
    <w:rsid w:val="00DF1493"/>
    <w:rsid w:val="00DF7DA2"/>
    <w:rsid w:val="00E00A06"/>
    <w:rsid w:val="00E157DE"/>
    <w:rsid w:val="00E21C63"/>
    <w:rsid w:val="00E35900"/>
    <w:rsid w:val="00E427B2"/>
    <w:rsid w:val="00E4484A"/>
    <w:rsid w:val="00E53255"/>
    <w:rsid w:val="00E541C1"/>
    <w:rsid w:val="00E55900"/>
    <w:rsid w:val="00E55F22"/>
    <w:rsid w:val="00E7297A"/>
    <w:rsid w:val="00E75E62"/>
    <w:rsid w:val="00E77D35"/>
    <w:rsid w:val="00E8108C"/>
    <w:rsid w:val="00E81D51"/>
    <w:rsid w:val="00E824A5"/>
    <w:rsid w:val="00E9568C"/>
    <w:rsid w:val="00EA0C00"/>
    <w:rsid w:val="00EB0DDC"/>
    <w:rsid w:val="00EB0F96"/>
    <w:rsid w:val="00EB786A"/>
    <w:rsid w:val="00EC01EA"/>
    <w:rsid w:val="00EC40BA"/>
    <w:rsid w:val="00EC56E2"/>
    <w:rsid w:val="00ED1D29"/>
    <w:rsid w:val="00ED385B"/>
    <w:rsid w:val="00ED4FC8"/>
    <w:rsid w:val="00ED7FBB"/>
    <w:rsid w:val="00EE14EB"/>
    <w:rsid w:val="00EE3F13"/>
    <w:rsid w:val="00EF05FC"/>
    <w:rsid w:val="00F0415F"/>
    <w:rsid w:val="00F073FB"/>
    <w:rsid w:val="00F168FB"/>
    <w:rsid w:val="00F16AA0"/>
    <w:rsid w:val="00F204E1"/>
    <w:rsid w:val="00F21048"/>
    <w:rsid w:val="00F21B5C"/>
    <w:rsid w:val="00F309E2"/>
    <w:rsid w:val="00F31895"/>
    <w:rsid w:val="00F354E6"/>
    <w:rsid w:val="00F4562F"/>
    <w:rsid w:val="00F519F3"/>
    <w:rsid w:val="00F54681"/>
    <w:rsid w:val="00F67005"/>
    <w:rsid w:val="00F75728"/>
    <w:rsid w:val="00F75800"/>
    <w:rsid w:val="00F9189E"/>
    <w:rsid w:val="00F93413"/>
    <w:rsid w:val="00F96227"/>
    <w:rsid w:val="00FA0A68"/>
    <w:rsid w:val="00FA31E3"/>
    <w:rsid w:val="00FB6BCF"/>
    <w:rsid w:val="00FC04B3"/>
    <w:rsid w:val="00FC4033"/>
    <w:rsid w:val="00FD0EE2"/>
    <w:rsid w:val="00FD4B88"/>
    <w:rsid w:val="00FE0C9E"/>
    <w:rsid w:val="00FE6AC6"/>
    <w:rsid w:val="00FE77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eastAsia="ru-RU"/>
    </w:rPr>
  </w:style>
  <w:style w:type="paragraph" w:styleId="Heading1">
    <w:name w:val="heading 1"/>
    <w:basedOn w:val="Normal"/>
    <w:next w:val="Normal"/>
    <w:link w:val="Heading1Char"/>
    <w:uiPriority w:val="99"/>
    <w:qFormat/>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FA0A68"/>
    <w:pPr>
      <w:keepNext/>
      <w:keepLines/>
      <w:spacing w:before="360" w:after="80"/>
      <w:outlineLvl w:val="1"/>
    </w:pPr>
    <w:rPr>
      <w:b/>
      <w:sz w:val="36"/>
      <w:szCs w:val="36"/>
    </w:rPr>
  </w:style>
  <w:style w:type="paragraph" w:styleId="Heading3">
    <w:name w:val="heading 3"/>
    <w:basedOn w:val="Normal"/>
    <w:link w:val="Heading3Char"/>
    <w:uiPriority w:val="99"/>
    <w:qFormat/>
    <w:pPr>
      <w:spacing w:before="100" w:beforeAutospacing="1" w:after="100" w:afterAutospacing="1"/>
      <w:outlineLvl w:val="2"/>
    </w:pPr>
    <w:rPr>
      <w:b/>
    </w:rPr>
  </w:style>
  <w:style w:type="paragraph" w:styleId="Heading4">
    <w:name w:val="heading 4"/>
    <w:basedOn w:val="Normal"/>
    <w:next w:val="Normal"/>
    <w:link w:val="Heading4Char"/>
    <w:uiPriority w:val="99"/>
    <w:qFormat/>
    <w:rsid w:val="00FA0A68"/>
    <w:pPr>
      <w:keepNext/>
      <w:keepLines/>
      <w:spacing w:before="240" w:after="40"/>
      <w:outlineLvl w:val="3"/>
    </w:pPr>
    <w:rPr>
      <w:b/>
    </w:rPr>
  </w:style>
  <w:style w:type="paragraph" w:styleId="Heading5">
    <w:name w:val="heading 5"/>
    <w:basedOn w:val="Normal"/>
    <w:next w:val="Normal"/>
    <w:link w:val="Heading5Char"/>
    <w:uiPriority w:val="99"/>
    <w:qFormat/>
    <w:rsid w:val="00FA0A68"/>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FA0A6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998"/>
    <w:rPr>
      <w:rFonts w:asciiTheme="majorHAnsi" w:eastAsiaTheme="majorEastAsia" w:hAnsiTheme="majorHAnsi" w:cstheme="majorBidi"/>
      <w:b/>
      <w:bCs/>
      <w:kern w:val="32"/>
      <w:sz w:val="32"/>
      <w:szCs w:val="32"/>
      <w:lang w:eastAsia="ru-RU"/>
    </w:rPr>
  </w:style>
  <w:style w:type="character" w:customStyle="1" w:styleId="Heading2Char">
    <w:name w:val="Heading 2 Char"/>
    <w:basedOn w:val="DefaultParagraphFont"/>
    <w:link w:val="Heading2"/>
    <w:uiPriority w:val="9"/>
    <w:semiHidden/>
    <w:rsid w:val="00766998"/>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9"/>
    <w:locked/>
    <w:rPr>
      <w:rFonts w:ascii="Times New Roman" w:hAnsi="Times New Roman" w:cs="Times New Roman"/>
      <w:b/>
      <w:sz w:val="24"/>
      <w:szCs w:val="24"/>
      <w:lang w:val="uk-UA"/>
    </w:rPr>
  </w:style>
  <w:style w:type="character" w:customStyle="1" w:styleId="Heading4Char">
    <w:name w:val="Heading 4 Char"/>
    <w:basedOn w:val="DefaultParagraphFont"/>
    <w:link w:val="Heading4"/>
    <w:uiPriority w:val="9"/>
    <w:semiHidden/>
    <w:rsid w:val="00766998"/>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766998"/>
    <w:rPr>
      <w:rFonts w:asciiTheme="minorHAnsi" w:eastAsiaTheme="minorEastAsia" w:hAnsiTheme="minorHAnsi" w:cstheme="minorBidi"/>
      <w:b/>
      <w:bCs/>
      <w:i/>
      <w:iCs/>
      <w:sz w:val="26"/>
      <w:szCs w:val="26"/>
      <w:lang w:eastAsia="ru-RU"/>
    </w:rPr>
  </w:style>
  <w:style w:type="character" w:customStyle="1" w:styleId="Heading6Char">
    <w:name w:val="Heading 6 Char"/>
    <w:basedOn w:val="DefaultParagraphFont"/>
    <w:link w:val="Heading6"/>
    <w:uiPriority w:val="9"/>
    <w:semiHidden/>
    <w:rsid w:val="00766998"/>
    <w:rPr>
      <w:rFonts w:asciiTheme="minorHAnsi" w:eastAsiaTheme="minorEastAsia" w:hAnsiTheme="minorHAnsi" w:cstheme="minorBidi"/>
      <w:b/>
      <w:bCs/>
      <w:lang w:eastAsia="ru-RU"/>
    </w:rPr>
  </w:style>
  <w:style w:type="table" w:customStyle="1" w:styleId="TableNormal1">
    <w:name w:val="Table Normal1"/>
    <w:uiPriority w:val="99"/>
    <w:rsid w:val="00FA0A68"/>
    <w:rPr>
      <w:sz w:val="24"/>
      <w:szCs w:val="24"/>
      <w:lang w:eastAsia="ru-RU"/>
    </w:rPr>
    <w:tblPr>
      <w:tblCellMar>
        <w:top w:w="0" w:type="dxa"/>
        <w:left w:w="0" w:type="dxa"/>
        <w:bottom w:w="0" w:type="dxa"/>
        <w:right w:w="0" w:type="dxa"/>
      </w:tblCellMar>
    </w:tblPr>
  </w:style>
  <w:style w:type="paragraph" w:styleId="Title">
    <w:name w:val="Title"/>
    <w:basedOn w:val="Normal"/>
    <w:link w:val="TitleChar"/>
    <w:uiPriority w:val="99"/>
    <w:qFormat/>
    <w:pPr>
      <w:jc w:val="center"/>
    </w:pPr>
    <w:rPr>
      <w:rFonts w:ascii="Arial" w:hAnsi="Arial"/>
      <w:b/>
      <w:color w:val="000000"/>
      <w:sz w:val="32"/>
      <w:szCs w:val="20"/>
      <w:lang w:val="en-GB"/>
    </w:rPr>
  </w:style>
  <w:style w:type="character" w:customStyle="1" w:styleId="TitleChar">
    <w:name w:val="Title Char"/>
    <w:basedOn w:val="DefaultParagraphFont"/>
    <w:link w:val="Title"/>
    <w:uiPriority w:val="99"/>
    <w:locked/>
    <w:rPr>
      <w:rFonts w:ascii="Arial" w:hAnsi="Arial" w:cs="Times New Roman"/>
      <w:b/>
      <w:color w:val="000000"/>
      <w:sz w:val="20"/>
      <w:szCs w:val="20"/>
      <w:lang w:val="en-GB"/>
    </w:rPr>
  </w:style>
  <w:style w:type="table" w:customStyle="1" w:styleId="TableNormal2">
    <w:name w:val="Table Normal2"/>
    <w:uiPriority w:val="99"/>
    <w:rsid w:val="00FA0A68"/>
    <w:rPr>
      <w:sz w:val="24"/>
      <w:szCs w:val="24"/>
      <w:lang w:eastAsia="ru-RU"/>
    </w:rPr>
    <w:tblPr>
      <w:tblCellMar>
        <w:top w:w="0" w:type="dxa"/>
        <w:left w:w="0" w:type="dxa"/>
        <w:bottom w:w="0" w:type="dxa"/>
        <w:right w:w="0" w:type="dxa"/>
      </w:tblCellMar>
    </w:tblPr>
  </w:style>
  <w:style w:type="character" w:customStyle="1" w:styleId="1">
    <w:name w:val="Заголовок 1 Знак"/>
    <w:basedOn w:val="DefaultParagraphFont"/>
    <w:link w:val="10"/>
    <w:uiPriority w:val="99"/>
    <w:locked/>
    <w:rPr>
      <w:rFonts w:ascii="Times New Roman" w:hAnsi="Times New Roman" w:cs="Times New Roman"/>
      <w:b/>
      <w:sz w:val="20"/>
      <w:lang w:val="uk-UA" w:eastAsia="ar-SA" w:bidi="ar-SA"/>
    </w:rPr>
  </w:style>
  <w:style w:type="character" w:customStyle="1" w:styleId="2">
    <w:name w:val="Заголовок 2 Знак"/>
    <w:basedOn w:val="DefaultParagraphFont"/>
    <w:uiPriority w:val="99"/>
    <w:locked/>
    <w:rPr>
      <w:rFonts w:ascii="Cambria" w:hAnsi="Cambria" w:cs="Times New Roman"/>
      <w:b/>
      <w:i/>
      <w:sz w:val="28"/>
    </w:rPr>
  </w:style>
  <w:style w:type="character" w:customStyle="1" w:styleId="4">
    <w:name w:val="Заголовок 4 Знак"/>
    <w:basedOn w:val="DefaultParagraphFont"/>
    <w:uiPriority w:val="99"/>
    <w:locked/>
    <w:rPr>
      <w:rFonts w:eastAsia="Times New Roman" w:cs="Times New Roman"/>
      <w:b/>
      <w:sz w:val="28"/>
      <w:lang w:val="uk-UA"/>
    </w:rPr>
  </w:style>
  <w:style w:type="character" w:customStyle="1" w:styleId="5">
    <w:name w:val="Заголовок 5 Знак"/>
    <w:basedOn w:val="DefaultParagraphFont"/>
    <w:uiPriority w:val="99"/>
    <w:locked/>
    <w:rPr>
      <w:rFonts w:ascii="Calibri Light" w:hAnsi="Calibri Light" w:cs="Times New Roman"/>
      <w:color w:val="2E74B5"/>
      <w:lang w:val="uk-UA"/>
    </w:rPr>
  </w:style>
  <w:style w:type="character" w:customStyle="1" w:styleId="6">
    <w:name w:val="Заголовок 6 Знак"/>
    <w:basedOn w:val="DefaultParagraphFont"/>
    <w:uiPriority w:val="99"/>
    <w:locked/>
    <w:rPr>
      <w:rFonts w:ascii="Times New Roman" w:hAnsi="Times New Roman" w:cs="Times New Roman"/>
      <w:b/>
      <w:sz w:val="24"/>
      <w:szCs w:val="24"/>
      <w:lang w:val="uk-UA"/>
    </w:rPr>
  </w:style>
  <w:style w:type="character" w:customStyle="1" w:styleId="HTML">
    <w:name w:val="Стандартний HTML Знак"/>
    <w:basedOn w:val="DefaultParagraphFont"/>
    <w:uiPriority w:val="99"/>
    <w:locked/>
    <w:rPr>
      <w:rFonts w:ascii="Courier New" w:hAnsi="Courier New" w:cs="Times New Roman"/>
      <w:sz w:val="20"/>
      <w:lang w:eastAsia="ru-RU"/>
    </w:rPr>
  </w:style>
  <w:style w:type="character" w:customStyle="1" w:styleId="HeaderChar">
    <w:name w:val="Header Char"/>
    <w:basedOn w:val="DefaultParagraphFont"/>
    <w:link w:val="Header"/>
    <w:uiPriority w:val="99"/>
    <w:locked/>
    <w:rPr>
      <w:rFonts w:ascii="Times New Roman" w:hAnsi="Times New Roman" w:cs="Times New Roman"/>
      <w:sz w:val="24"/>
    </w:rPr>
  </w:style>
  <w:style w:type="character" w:customStyle="1" w:styleId="a">
    <w:name w:val="Нижній колонтитул Знак"/>
    <w:basedOn w:val="DefaultParagraphFont"/>
    <w:uiPriority w:val="99"/>
    <w:locked/>
    <w:rPr>
      <w:rFonts w:ascii="Times New Roman" w:hAnsi="Times New Roman" w:cs="Times New Roman"/>
      <w:sz w:val="24"/>
    </w:rPr>
  </w:style>
  <w:style w:type="character" w:customStyle="1" w:styleId="20">
    <w:name w:val="Основний текст з відступом 2 Знак"/>
    <w:basedOn w:val="DefaultParagraphFont"/>
    <w:link w:val="21"/>
    <w:uiPriority w:val="99"/>
    <w:locked/>
    <w:rPr>
      <w:rFonts w:ascii="Times New Roman" w:hAnsi="Times New Roman" w:cs="Times New Roman"/>
      <w:color w:val="FF0000"/>
      <w:sz w:val="16"/>
      <w:lang w:val="uk-UA"/>
    </w:rPr>
  </w:style>
  <w:style w:type="character" w:customStyle="1" w:styleId="3">
    <w:name w:val="Основной текст с отступом 3 Знак"/>
    <w:basedOn w:val="DefaultParagraphFont"/>
    <w:link w:val="31"/>
    <w:uiPriority w:val="99"/>
    <w:locked/>
    <w:rPr>
      <w:rFonts w:ascii="Times New Roman" w:hAnsi="Times New Roman" w:cs="Times New Roman"/>
      <w:sz w:val="16"/>
    </w:rPr>
  </w:style>
  <w:style w:type="character" w:customStyle="1" w:styleId="apple-converted-space">
    <w:name w:val="apple-converted-space"/>
    <w:uiPriority w:val="99"/>
  </w:style>
  <w:style w:type="character" w:customStyle="1" w:styleId="-">
    <w:name w:val="Интернет-ссылка"/>
    <w:basedOn w:val="DefaultParagraphFont"/>
    <w:uiPriority w:val="99"/>
    <w:rPr>
      <w:rFonts w:cs="Times New Roman"/>
      <w:color w:val="0000FF"/>
      <w:u w:val="single"/>
    </w:rPr>
  </w:style>
  <w:style w:type="character" w:customStyle="1" w:styleId="a0">
    <w:name w:val="Основний текст з відступом Знак"/>
    <w:basedOn w:val="DefaultParagraphFont"/>
    <w:uiPriority w:val="99"/>
    <w:locked/>
    <w:rPr>
      <w:rFonts w:ascii="Times New Roman" w:hAnsi="Times New Roman" w:cs="Times New Roman"/>
      <w:sz w:val="24"/>
      <w:lang w:val="uk-UA"/>
    </w:rPr>
  </w:style>
  <w:style w:type="character" w:customStyle="1" w:styleId="a1">
    <w:name w:val="Звичайний (веб) Знак"/>
    <w:uiPriority w:val="99"/>
    <w:locked/>
    <w:rPr>
      <w:rFonts w:ascii="Times New Roman" w:hAnsi="Times New Roman"/>
      <w:sz w:val="24"/>
      <w:lang w:val="uk-UA"/>
    </w:rPr>
  </w:style>
  <w:style w:type="character" w:customStyle="1" w:styleId="30">
    <w:name w:val="Основний текст 3 Знак"/>
    <w:basedOn w:val="DefaultParagraphFont"/>
    <w:uiPriority w:val="99"/>
    <w:locked/>
    <w:rPr>
      <w:rFonts w:ascii="Times New Roman" w:hAnsi="Times New Roman" w:cs="Times New Roman"/>
      <w:sz w:val="16"/>
      <w:lang w:val="uk-UA"/>
    </w:rPr>
  </w:style>
  <w:style w:type="character" w:customStyle="1" w:styleId="11">
    <w:name w:val="Выделение1"/>
    <w:basedOn w:val="DefaultParagraphFont"/>
    <w:uiPriority w:val="99"/>
    <w:rPr>
      <w:rFonts w:cs="Times New Roman"/>
      <w:i/>
    </w:rPr>
  </w:style>
  <w:style w:type="character" w:customStyle="1" w:styleId="a2">
    <w:name w:val="Основний текст Знак"/>
    <w:basedOn w:val="DefaultParagraphFont"/>
    <w:uiPriority w:val="99"/>
    <w:locked/>
    <w:rPr>
      <w:rFonts w:ascii="Times New Roman" w:hAnsi="Times New Roman" w:cs="Times New Roman"/>
      <w:sz w:val="24"/>
      <w:lang w:val="uk-UA"/>
    </w:rPr>
  </w:style>
  <w:style w:type="character" w:customStyle="1" w:styleId="FontStyle14">
    <w:name w:val="Font Style14"/>
    <w:uiPriority w:val="99"/>
    <w:rPr>
      <w:rFonts w:ascii="Times New Roman" w:hAnsi="Times New Roman"/>
      <w:b/>
      <w:sz w:val="20"/>
    </w:rPr>
  </w:style>
  <w:style w:type="character" w:customStyle="1" w:styleId="FontStyle15">
    <w:name w:val="Font Style15"/>
    <w:uiPriority w:val="99"/>
    <w:rPr>
      <w:rFonts w:ascii="Times New Roman" w:hAnsi="Times New Roman"/>
      <w:sz w:val="20"/>
    </w:rPr>
  </w:style>
  <w:style w:type="character" w:customStyle="1" w:styleId="FontStyle12">
    <w:name w:val="Font Style12"/>
    <w:uiPriority w:val="99"/>
    <w:rPr>
      <w:rFonts w:ascii="Times New Roman" w:hAnsi="Times New Roman"/>
      <w:sz w:val="20"/>
    </w:rPr>
  </w:style>
  <w:style w:type="character" w:customStyle="1" w:styleId="FontStyle37">
    <w:name w:val="Font Style37"/>
    <w:uiPriority w:val="99"/>
    <w:rPr>
      <w:rFonts w:ascii="Times New Roman" w:hAnsi="Times New Roman"/>
      <w:sz w:val="18"/>
    </w:rPr>
  </w:style>
  <w:style w:type="character" w:customStyle="1" w:styleId="a3">
    <w:name w:val="Текст у виносці Знак"/>
    <w:basedOn w:val="DefaultParagraphFont"/>
    <w:uiPriority w:val="99"/>
    <w:locked/>
    <w:rPr>
      <w:rFonts w:ascii="Segoe UI" w:hAnsi="Segoe UI" w:cs="Times New Roman"/>
      <w:sz w:val="18"/>
      <w:lang w:val="uk-UA"/>
    </w:rPr>
  </w:style>
  <w:style w:type="character" w:customStyle="1" w:styleId="15">
    <w:name w:val="Знак Знак15"/>
    <w:uiPriority w:val="99"/>
    <w:locked/>
    <w:rPr>
      <w:rFonts w:ascii="Arial" w:hAnsi="Arial"/>
      <w:b/>
      <w:i/>
      <w:sz w:val="28"/>
      <w:lang w:val="ru-RU" w:eastAsia="ru-RU"/>
    </w:rPr>
  </w:style>
  <w:style w:type="character" w:customStyle="1" w:styleId="22">
    <w:name w:val="Основной текст с отступом 2 Знак"/>
    <w:uiPriority w:val="99"/>
    <w:locked/>
    <w:rPr>
      <w:rFonts w:ascii="Franklin Gothic Book" w:hAnsi="Franklin Gothic Book"/>
      <w:sz w:val="38"/>
      <w:shd w:val="clear" w:color="auto" w:fill="FFFFFF"/>
    </w:rPr>
  </w:style>
  <w:style w:type="character" w:styleId="PageNumber">
    <w:name w:val="page number"/>
    <w:basedOn w:val="DefaultParagraphFont"/>
    <w:uiPriority w:val="99"/>
    <w:rPr>
      <w:rFonts w:cs="Times New Roman"/>
    </w:rPr>
  </w:style>
  <w:style w:type="character" w:customStyle="1" w:styleId="BodyText">
    <w:name w:val="Body Text Знак"/>
    <w:uiPriority w:val="99"/>
    <w:rPr>
      <w:rFonts w:ascii="Arial" w:hAnsi="Arial"/>
      <w:sz w:val="24"/>
      <w:lang w:val="ru-RU" w:eastAsia="ru-RU"/>
    </w:rPr>
  </w:style>
  <w:style w:type="character" w:customStyle="1" w:styleId="23">
    <w:name w:val="Основний текст 2 Знак"/>
    <w:basedOn w:val="DefaultParagraphFont"/>
    <w:link w:val="24"/>
    <w:uiPriority w:val="99"/>
    <w:locked/>
    <w:rPr>
      <w:rFonts w:ascii="Times New Roman" w:hAnsi="Times New Roman" w:cs="Times New Roman"/>
      <w:sz w:val="24"/>
      <w:szCs w:val="24"/>
      <w:lang w:val="uk-UA"/>
    </w:rPr>
  </w:style>
  <w:style w:type="character" w:styleId="Strong">
    <w:name w:val="Strong"/>
    <w:basedOn w:val="DefaultParagraphFont"/>
    <w:uiPriority w:val="99"/>
    <w:qFormat/>
    <w:rPr>
      <w:rFonts w:cs="Times New Roman"/>
      <w:b/>
    </w:rPr>
  </w:style>
  <w:style w:type="character" w:customStyle="1" w:styleId="a4">
    <w:name w:val="Підзаголовок Знак"/>
    <w:basedOn w:val="DefaultParagraphFont"/>
    <w:uiPriority w:val="99"/>
    <w:locked/>
    <w:rPr>
      <w:rFonts w:ascii="Times New Roman" w:hAnsi="Times New Roman" w:cs="Times New Roman"/>
      <w:b/>
      <w:sz w:val="24"/>
      <w:szCs w:val="24"/>
      <w:lang w:val="en-GB" w:eastAsia="en-US"/>
    </w:rPr>
  </w:style>
  <w:style w:type="character" w:styleId="CommentReference">
    <w:name w:val="annotation reference"/>
    <w:basedOn w:val="DefaultParagraphFont"/>
    <w:uiPriority w:val="99"/>
    <w:rPr>
      <w:rFonts w:cs="Times New Roman"/>
      <w:sz w:val="16"/>
    </w:rPr>
  </w:style>
  <w:style w:type="character" w:customStyle="1" w:styleId="a5">
    <w:name w:val="Текст примітки Знак"/>
    <w:basedOn w:val="DefaultParagraphFont"/>
    <w:uiPriority w:val="99"/>
    <w:locked/>
    <w:rPr>
      <w:rFonts w:ascii="Times New Roman" w:hAnsi="Times New Roman" w:cs="Times New Roman"/>
    </w:rPr>
  </w:style>
  <w:style w:type="character" w:customStyle="1" w:styleId="a6">
    <w:name w:val="Тема примітки Знак"/>
    <w:basedOn w:val="a5"/>
    <w:uiPriority w:val="99"/>
    <w:locked/>
    <w:rPr>
      <w:b/>
      <w:bCs/>
    </w:rPr>
  </w:style>
  <w:style w:type="character" w:customStyle="1" w:styleId="rvts0">
    <w:name w:val="rvts0"/>
    <w:uiPriority w:val="99"/>
  </w:style>
  <w:style w:type="character" w:customStyle="1" w:styleId="rvts44">
    <w:name w:val="rvts44"/>
    <w:uiPriority w:val="99"/>
  </w:style>
  <w:style w:type="character" w:customStyle="1" w:styleId="a7">
    <w:name w:val="Назва Знак"/>
    <w:basedOn w:val="DefaultParagraphFont"/>
    <w:uiPriority w:val="99"/>
    <w:locked/>
    <w:rPr>
      <w:rFonts w:ascii="Arial" w:hAnsi="Arial" w:cs="Times New Roman"/>
      <w:b/>
      <w:color w:val="000000"/>
      <w:sz w:val="32"/>
      <w:lang w:val="en-GB"/>
    </w:rPr>
  </w:style>
  <w:style w:type="character" w:customStyle="1" w:styleId="apple-style-span">
    <w:name w:val="apple-style-span"/>
    <w:uiPriority w:val="99"/>
  </w:style>
  <w:style w:type="character" w:customStyle="1" w:styleId="a8">
    <w:name w:val="Печатная машинка"/>
    <w:uiPriority w:val="99"/>
    <w:rPr>
      <w:rFonts w:ascii="Courier New" w:hAnsi="Courier New"/>
      <w:sz w:val="20"/>
    </w:rPr>
  </w:style>
  <w:style w:type="character" w:customStyle="1" w:styleId="32">
    <w:name w:val="Основной текст 3 Знак"/>
    <w:link w:val="33"/>
    <w:uiPriority w:val="99"/>
    <w:locked/>
    <w:rPr>
      <w:rFonts w:ascii="Times New Roman" w:hAnsi="Times New Roman"/>
      <w:sz w:val="20"/>
      <w:lang w:val="en-US" w:eastAsia="uk-UA"/>
    </w:rPr>
  </w:style>
  <w:style w:type="character" w:customStyle="1" w:styleId="a9">
    <w:name w:val="Абзац списку Знак"/>
    <w:aliases w:val="MCHIP_list paragraph Знак,Recommendation Знак"/>
    <w:uiPriority w:val="99"/>
    <w:locked/>
    <w:rPr>
      <w:lang w:val="uk-UA" w:eastAsia="en-US"/>
    </w:rPr>
  </w:style>
  <w:style w:type="character" w:customStyle="1" w:styleId="210pt">
    <w:name w:val="Основной текст (2) + 10 pt"/>
    <w:uiPriority w:val="99"/>
    <w:rPr>
      <w:rFonts w:ascii="Times New Roman" w:hAnsi="Times New Roman"/>
      <w:color w:val="000000"/>
      <w:spacing w:val="0"/>
      <w:w w:val="100"/>
      <w:sz w:val="20"/>
      <w:u w:val="none"/>
      <w:lang w:val="uk-UA" w:eastAsia="uk-UA"/>
    </w:rPr>
  </w:style>
  <w:style w:type="character" w:customStyle="1" w:styleId="29pt">
    <w:name w:val="Основной текст (2) + 9 pt"/>
    <w:uiPriority w:val="99"/>
    <w:rPr>
      <w:rFonts w:ascii="Times New Roman" w:hAnsi="Times New Roman"/>
      <w:color w:val="000000"/>
      <w:spacing w:val="0"/>
      <w:w w:val="100"/>
      <w:sz w:val="18"/>
      <w:u w:val="none"/>
      <w:lang w:val="uk-UA" w:eastAsia="uk-UA"/>
    </w:rPr>
  </w:style>
  <w:style w:type="character" w:customStyle="1" w:styleId="2SegoeUI">
    <w:name w:val="Основной текст (2) + Segoe UI"/>
    <w:aliases w:val="10 pt"/>
    <w:uiPriority w:val="99"/>
    <w:rPr>
      <w:rFonts w:ascii="Segoe UI" w:eastAsia="Times New Roman" w:hAnsi="Segoe UI"/>
      <w:color w:val="000000"/>
      <w:spacing w:val="0"/>
      <w:w w:val="100"/>
      <w:sz w:val="20"/>
      <w:u w:val="none"/>
      <w:lang w:val="uk-UA" w:eastAsia="uk-UA"/>
    </w:rPr>
  </w:style>
  <w:style w:type="character" w:customStyle="1" w:styleId="28pt">
    <w:name w:val="Основной текст (2) + 8 pt"/>
    <w:uiPriority w:val="99"/>
    <w:rPr>
      <w:rFonts w:ascii="Times New Roman" w:hAnsi="Times New Roman"/>
      <w:color w:val="000000"/>
      <w:spacing w:val="0"/>
      <w:w w:val="100"/>
      <w:sz w:val="16"/>
      <w:u w:val="none"/>
      <w:lang w:val="uk-UA" w:eastAsia="uk-UA"/>
    </w:rPr>
  </w:style>
  <w:style w:type="character" w:customStyle="1" w:styleId="12">
    <w:name w:val="Основной текст Знак1"/>
    <w:uiPriority w:val="99"/>
    <w:semiHidden/>
    <w:locked/>
    <w:rPr>
      <w:rFonts w:ascii="Times New Roman" w:hAnsi="Times New Roman"/>
      <w:sz w:val="24"/>
      <w:lang w:val="ru-RU" w:eastAsia="ru-RU"/>
    </w:rPr>
  </w:style>
  <w:style w:type="character" w:customStyle="1" w:styleId="aa">
    <w:name w:val="Основной текст + Курсив"/>
    <w:uiPriority w:val="99"/>
    <w:rPr>
      <w:rFonts w:ascii="Times New Roman" w:hAnsi="Times New Roman"/>
      <w:i/>
      <w:sz w:val="22"/>
    </w:rPr>
  </w:style>
  <w:style w:type="character" w:customStyle="1" w:styleId="x-attributesvalue">
    <w:name w:val="x-attributes__value"/>
    <w:basedOn w:val="DefaultParagraphFont"/>
    <w:uiPriority w:val="99"/>
    <w:rPr>
      <w:rFonts w:cs="Times New Roman"/>
    </w:rPr>
  </w:style>
  <w:style w:type="character" w:customStyle="1" w:styleId="nameproduct">
    <w:name w:val="name_product"/>
    <w:basedOn w:val="DefaultParagraphFont"/>
    <w:uiPriority w:val="99"/>
    <w:rPr>
      <w:rFonts w:cs="Times New Roman"/>
    </w:rPr>
  </w:style>
  <w:style w:type="character" w:customStyle="1" w:styleId="editable">
    <w:name w:val="editable"/>
    <w:basedOn w:val="DefaultParagraphFont"/>
    <w:uiPriority w:val="99"/>
    <w:rPr>
      <w:rFonts w:cs="Times New Roman"/>
    </w:rPr>
  </w:style>
  <w:style w:type="character" w:customStyle="1" w:styleId="feature-tabs-title">
    <w:name w:val="feature-tabs-title"/>
    <w:basedOn w:val="DefaultParagraphFont"/>
    <w:uiPriority w:val="99"/>
    <w:rPr>
      <w:rFonts w:cs="Times New Roman"/>
    </w:rPr>
  </w:style>
  <w:style w:type="character" w:customStyle="1" w:styleId="ng-star-inserted">
    <w:name w:val="ng-star-inserted"/>
    <w:basedOn w:val="DefaultParagraphFont"/>
    <w:uiPriority w:val="99"/>
    <w:rPr>
      <w:rFonts w:cs="Times New Roman"/>
    </w:rPr>
  </w:style>
  <w:style w:type="character" w:customStyle="1" w:styleId="feature-value-inner">
    <w:name w:val="feature-value-inner"/>
    <w:basedOn w:val="DefaultParagraphFont"/>
    <w:uiPriority w:val="99"/>
    <w:rPr>
      <w:rFonts w:cs="Times New Roman"/>
    </w:rPr>
  </w:style>
  <w:style w:type="character" w:customStyle="1" w:styleId="notranslate">
    <w:name w:val="notranslate"/>
    <w:basedOn w:val="DefaultParagraphFont"/>
    <w:uiPriority w:val="99"/>
    <w:rPr>
      <w:rFonts w:cs="Times New Roman"/>
    </w:rPr>
  </w:style>
  <w:style w:type="character" w:customStyle="1" w:styleId="ListLabel1">
    <w:name w:val="ListLabel 1"/>
    <w:uiPriority w:val="99"/>
    <w:rPr>
      <w:b/>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rPr>
      <w:sz w:val="24"/>
    </w:rPr>
  </w:style>
  <w:style w:type="character" w:customStyle="1" w:styleId="ListLabel20">
    <w:name w:val="ListLabel 20"/>
    <w:uiPriority w:val="99"/>
    <w:rPr>
      <w:sz w:val="20"/>
    </w:rPr>
  </w:style>
  <w:style w:type="character" w:customStyle="1" w:styleId="ListLabel21">
    <w:name w:val="ListLabel 21"/>
    <w:uiPriority w:val="99"/>
    <w:rPr>
      <w:sz w:val="20"/>
    </w:rPr>
  </w:style>
  <w:style w:type="character" w:customStyle="1" w:styleId="ListLabel22">
    <w:name w:val="ListLabel 22"/>
    <w:uiPriority w:val="99"/>
    <w:rPr>
      <w:sz w:val="20"/>
    </w:rPr>
  </w:style>
  <w:style w:type="character" w:customStyle="1" w:styleId="ListLabel23">
    <w:name w:val="ListLabel 23"/>
    <w:uiPriority w:val="99"/>
    <w:rPr>
      <w:sz w:val="20"/>
    </w:rPr>
  </w:style>
  <w:style w:type="character" w:customStyle="1" w:styleId="ListLabel24">
    <w:name w:val="ListLabel 24"/>
    <w:uiPriority w:val="99"/>
    <w:rPr>
      <w:sz w:val="20"/>
    </w:rPr>
  </w:style>
  <w:style w:type="character" w:customStyle="1" w:styleId="ListLabel25">
    <w:name w:val="ListLabel 25"/>
    <w:uiPriority w:val="99"/>
    <w:rPr>
      <w:sz w:val="20"/>
    </w:rPr>
  </w:style>
  <w:style w:type="character" w:customStyle="1" w:styleId="ListLabel26">
    <w:name w:val="ListLabel 26"/>
    <w:uiPriority w:val="99"/>
    <w:rPr>
      <w:sz w:val="20"/>
    </w:rPr>
  </w:style>
  <w:style w:type="character" w:customStyle="1" w:styleId="ListLabel27">
    <w:name w:val="ListLabel 27"/>
    <w:uiPriority w:val="99"/>
    <w:rPr>
      <w:sz w:val="20"/>
    </w:rPr>
  </w:style>
  <w:style w:type="character" w:customStyle="1" w:styleId="ListLabel28">
    <w:name w:val="ListLabel 28"/>
    <w:uiPriority w:val="99"/>
    <w:rPr>
      <w:sz w:val="20"/>
    </w:rPr>
  </w:style>
  <w:style w:type="character" w:customStyle="1" w:styleId="ListLabel29">
    <w:name w:val="ListLabel 29"/>
    <w:uiPriority w:val="99"/>
    <w:rPr>
      <w:b/>
    </w:rPr>
  </w:style>
  <w:style w:type="character" w:customStyle="1" w:styleId="ListLabel30">
    <w:name w:val="ListLabel 30"/>
    <w:uiPriority w:val="99"/>
    <w:rPr>
      <w:sz w:val="20"/>
    </w:rPr>
  </w:style>
  <w:style w:type="character" w:customStyle="1" w:styleId="ListLabel31">
    <w:name w:val="ListLabel 31"/>
    <w:uiPriority w:val="99"/>
    <w:rPr>
      <w:b/>
    </w:rPr>
  </w:style>
  <w:style w:type="character" w:customStyle="1" w:styleId="ListLabel32">
    <w:name w:val="ListLabel 32"/>
    <w:uiPriority w:val="99"/>
    <w:rPr>
      <w:sz w:val="20"/>
    </w:rPr>
  </w:style>
  <w:style w:type="character" w:customStyle="1" w:styleId="ListLabel33">
    <w:name w:val="ListLabel 33"/>
    <w:uiPriority w:val="99"/>
    <w:rPr>
      <w:sz w:val="20"/>
    </w:rPr>
  </w:style>
  <w:style w:type="character" w:customStyle="1" w:styleId="ListLabel34">
    <w:name w:val="ListLabel 34"/>
    <w:uiPriority w:val="99"/>
    <w:rPr>
      <w:sz w:val="20"/>
    </w:rPr>
  </w:style>
  <w:style w:type="character" w:customStyle="1" w:styleId="ListLabel35">
    <w:name w:val="ListLabel 35"/>
    <w:uiPriority w:val="99"/>
    <w:rPr>
      <w:sz w:val="20"/>
    </w:rPr>
  </w:style>
  <w:style w:type="character" w:customStyle="1" w:styleId="ListLabel36">
    <w:name w:val="ListLabel 36"/>
    <w:uiPriority w:val="99"/>
    <w:rPr>
      <w:sz w:val="20"/>
    </w:rPr>
  </w:style>
  <w:style w:type="character" w:customStyle="1" w:styleId="ListLabel37">
    <w:name w:val="ListLabel 37"/>
    <w:uiPriority w:val="99"/>
    <w:rPr>
      <w:sz w:val="20"/>
    </w:rPr>
  </w:style>
  <w:style w:type="character" w:customStyle="1" w:styleId="ListLabel38">
    <w:name w:val="ListLabel 38"/>
    <w:uiPriority w:val="99"/>
    <w:rPr>
      <w:sz w:val="20"/>
    </w:rPr>
  </w:style>
  <w:style w:type="character" w:customStyle="1" w:styleId="ListLabel39">
    <w:name w:val="ListLabel 39"/>
    <w:uiPriority w:val="99"/>
    <w:rPr>
      <w:b/>
      <w:color w:val="auto"/>
    </w:rPr>
  </w:style>
  <w:style w:type="character" w:customStyle="1" w:styleId="ListLabel40">
    <w:name w:val="ListLabel 40"/>
    <w:uiPriority w:val="99"/>
    <w:rPr>
      <w:sz w:val="20"/>
    </w:rPr>
  </w:style>
  <w:style w:type="character" w:customStyle="1" w:styleId="ListLabel41">
    <w:name w:val="ListLabel 41"/>
    <w:uiPriority w:val="99"/>
    <w:rPr>
      <w:sz w:val="20"/>
    </w:rPr>
  </w:style>
  <w:style w:type="character" w:customStyle="1" w:styleId="ListLabel42">
    <w:name w:val="ListLabel 42"/>
    <w:uiPriority w:val="99"/>
    <w:rPr>
      <w:sz w:val="20"/>
    </w:rPr>
  </w:style>
  <w:style w:type="character" w:customStyle="1" w:styleId="ListLabel43">
    <w:name w:val="ListLabel 43"/>
    <w:uiPriority w:val="99"/>
    <w:rPr>
      <w:sz w:val="20"/>
    </w:rPr>
  </w:style>
  <w:style w:type="character" w:customStyle="1" w:styleId="ListLabel44">
    <w:name w:val="ListLabel 44"/>
    <w:uiPriority w:val="99"/>
    <w:rPr>
      <w:sz w:val="20"/>
    </w:rPr>
  </w:style>
  <w:style w:type="character" w:customStyle="1" w:styleId="ListLabel45">
    <w:name w:val="ListLabel 45"/>
    <w:uiPriority w:val="99"/>
    <w:rPr>
      <w:sz w:val="20"/>
    </w:rPr>
  </w:style>
  <w:style w:type="character" w:customStyle="1" w:styleId="ListLabel46">
    <w:name w:val="ListLabel 46"/>
    <w:uiPriority w:val="99"/>
    <w:rPr>
      <w:sz w:val="20"/>
    </w:rPr>
  </w:style>
  <w:style w:type="character" w:customStyle="1" w:styleId="ListLabel47">
    <w:name w:val="ListLabel 47"/>
    <w:uiPriority w:val="99"/>
    <w:rPr>
      <w:sz w:val="20"/>
    </w:rPr>
  </w:style>
  <w:style w:type="character" w:customStyle="1" w:styleId="ListLabel48">
    <w:name w:val="ListLabel 48"/>
    <w:uiPriority w:val="99"/>
    <w:rPr>
      <w:sz w:val="20"/>
    </w:rPr>
  </w:style>
  <w:style w:type="character" w:customStyle="1" w:styleId="ListLabel49">
    <w:name w:val="ListLabel 49"/>
    <w:uiPriority w:val="99"/>
    <w:rPr>
      <w:b/>
      <w:sz w:val="22"/>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rPr>
      <w:color w:val="000000"/>
    </w:rPr>
  </w:style>
  <w:style w:type="character" w:customStyle="1" w:styleId="ListLabel64">
    <w:name w:val="ListLabel 64"/>
    <w:uiPriority w:val="99"/>
    <w:rPr>
      <w:rFonts w:eastAsia="Times New Roman"/>
    </w:rPr>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rPr>
      <w:rFonts w:eastAsia="Times New Roman"/>
    </w:rPr>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rPr>
      <w:color w:val="000000"/>
      <w:spacing w:val="0"/>
      <w:w w:val="100"/>
      <w:position w:val="0"/>
      <w:sz w:val="24"/>
      <w:u w:val="none"/>
      <w:vertAlign w:val="baseline"/>
    </w:rPr>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rPr>
      <w:color w:val="auto"/>
    </w:rPr>
  </w:style>
  <w:style w:type="character" w:customStyle="1" w:styleId="ListLabel90">
    <w:name w:val="ListLabel 90"/>
    <w:uiPriority w:val="99"/>
    <w:rPr>
      <w:color w:val="000000"/>
    </w:rPr>
  </w:style>
  <w:style w:type="character" w:customStyle="1" w:styleId="ListLabel91">
    <w:name w:val="ListLabel 91"/>
    <w:uiPriority w:val="99"/>
    <w:rPr>
      <w:rFonts w:eastAsia="Times New Roman"/>
    </w:rPr>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rPr>
      <w:sz w:val="22"/>
    </w:rPr>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rPr>
      <w:b/>
      <w:sz w:val="28"/>
    </w:rPr>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rPr>
      <w:b/>
      <w:sz w:val="22"/>
    </w:rPr>
  </w:style>
  <w:style w:type="character" w:customStyle="1" w:styleId="ListLabel109">
    <w:name w:val="ListLabel 109"/>
    <w:uiPriority w:val="99"/>
    <w:rPr>
      <w:sz w:val="22"/>
    </w:rPr>
  </w:style>
  <w:style w:type="character" w:customStyle="1" w:styleId="ListLabel110">
    <w:name w:val="ListLabel 110"/>
    <w:uiPriority w:val="99"/>
    <w:rPr>
      <w:sz w:val="22"/>
    </w:rPr>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rPr>
      <w:b/>
      <w:sz w:val="28"/>
    </w:rPr>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rsid w:val="00FA0A68"/>
    <w:rPr>
      <w:b/>
      <w:sz w:val="22"/>
    </w:rPr>
  </w:style>
  <w:style w:type="character" w:customStyle="1" w:styleId="ListLabel129">
    <w:name w:val="ListLabel 129"/>
    <w:uiPriority w:val="99"/>
    <w:rsid w:val="00FA0A68"/>
    <w:rPr>
      <w:sz w:val="22"/>
    </w:rPr>
  </w:style>
  <w:style w:type="character" w:customStyle="1" w:styleId="ListLabel130">
    <w:name w:val="ListLabel 130"/>
    <w:uiPriority w:val="99"/>
    <w:rsid w:val="00FA0A68"/>
    <w:rPr>
      <w:sz w:val="22"/>
    </w:rPr>
  </w:style>
  <w:style w:type="character" w:customStyle="1" w:styleId="ListLabel131">
    <w:name w:val="ListLabel 131"/>
    <w:uiPriority w:val="99"/>
    <w:rsid w:val="00FA0A68"/>
  </w:style>
  <w:style w:type="character" w:customStyle="1" w:styleId="ListLabel132">
    <w:name w:val="ListLabel 132"/>
    <w:uiPriority w:val="99"/>
    <w:rsid w:val="00FA0A68"/>
  </w:style>
  <w:style w:type="character" w:customStyle="1" w:styleId="ListLabel133">
    <w:name w:val="ListLabel 133"/>
    <w:uiPriority w:val="99"/>
    <w:rsid w:val="00FA0A68"/>
  </w:style>
  <w:style w:type="character" w:customStyle="1" w:styleId="ListLabel134">
    <w:name w:val="ListLabel 134"/>
    <w:uiPriority w:val="99"/>
    <w:rsid w:val="00FA0A68"/>
  </w:style>
  <w:style w:type="character" w:customStyle="1" w:styleId="ListLabel135">
    <w:name w:val="ListLabel 135"/>
    <w:uiPriority w:val="99"/>
    <w:rsid w:val="00FA0A68"/>
  </w:style>
  <w:style w:type="character" w:customStyle="1" w:styleId="ListLabel136">
    <w:name w:val="ListLabel 136"/>
    <w:uiPriority w:val="99"/>
    <w:rsid w:val="00FA0A68"/>
  </w:style>
  <w:style w:type="character" w:customStyle="1" w:styleId="ListLabel137">
    <w:name w:val="ListLabel 137"/>
    <w:uiPriority w:val="99"/>
    <w:rsid w:val="00FA0A68"/>
  </w:style>
  <w:style w:type="character" w:customStyle="1" w:styleId="ListLabel138">
    <w:name w:val="ListLabel 138"/>
    <w:uiPriority w:val="99"/>
    <w:rsid w:val="00FA0A68"/>
  </w:style>
  <w:style w:type="character" w:customStyle="1" w:styleId="ListLabel139">
    <w:name w:val="ListLabel 139"/>
    <w:uiPriority w:val="99"/>
    <w:rsid w:val="00FA0A68"/>
    <w:rPr>
      <w:b/>
      <w:sz w:val="28"/>
    </w:rPr>
  </w:style>
  <w:style w:type="character" w:customStyle="1" w:styleId="ListLabel140">
    <w:name w:val="ListLabel 140"/>
    <w:uiPriority w:val="99"/>
    <w:rsid w:val="00FA0A68"/>
  </w:style>
  <w:style w:type="character" w:customStyle="1" w:styleId="ListLabel141">
    <w:name w:val="ListLabel 141"/>
    <w:uiPriority w:val="99"/>
    <w:rsid w:val="00FA0A68"/>
  </w:style>
  <w:style w:type="character" w:customStyle="1" w:styleId="ListLabel142">
    <w:name w:val="ListLabel 142"/>
    <w:uiPriority w:val="99"/>
    <w:rsid w:val="00FA0A68"/>
  </w:style>
  <w:style w:type="character" w:customStyle="1" w:styleId="ListLabel143">
    <w:name w:val="ListLabel 143"/>
    <w:uiPriority w:val="99"/>
    <w:rsid w:val="00FA0A68"/>
  </w:style>
  <w:style w:type="character" w:customStyle="1" w:styleId="ListLabel144">
    <w:name w:val="ListLabel 144"/>
    <w:uiPriority w:val="99"/>
    <w:rsid w:val="00FA0A68"/>
  </w:style>
  <w:style w:type="character" w:customStyle="1" w:styleId="ListLabel145">
    <w:name w:val="ListLabel 145"/>
    <w:uiPriority w:val="99"/>
    <w:rsid w:val="00FA0A68"/>
  </w:style>
  <w:style w:type="character" w:customStyle="1" w:styleId="ListLabel146">
    <w:name w:val="ListLabel 146"/>
    <w:uiPriority w:val="99"/>
    <w:rsid w:val="00FA0A68"/>
  </w:style>
  <w:style w:type="character" w:customStyle="1" w:styleId="ListLabel147">
    <w:name w:val="ListLabel 147"/>
    <w:uiPriority w:val="99"/>
    <w:rsid w:val="00FA0A68"/>
  </w:style>
  <w:style w:type="character" w:customStyle="1" w:styleId="ListLabel148">
    <w:name w:val="ListLabel 148"/>
    <w:uiPriority w:val="99"/>
    <w:rsid w:val="00FA0A68"/>
    <w:rPr>
      <w:b/>
      <w:sz w:val="22"/>
    </w:rPr>
  </w:style>
  <w:style w:type="character" w:customStyle="1" w:styleId="ListLabel149">
    <w:name w:val="ListLabel 149"/>
    <w:uiPriority w:val="99"/>
    <w:rsid w:val="00FA0A68"/>
    <w:rPr>
      <w:sz w:val="22"/>
    </w:rPr>
  </w:style>
  <w:style w:type="character" w:customStyle="1" w:styleId="ListLabel150">
    <w:name w:val="ListLabel 150"/>
    <w:uiPriority w:val="99"/>
    <w:rsid w:val="00FA0A68"/>
    <w:rPr>
      <w:sz w:val="22"/>
    </w:rPr>
  </w:style>
  <w:style w:type="character" w:customStyle="1" w:styleId="ListLabel151">
    <w:name w:val="ListLabel 151"/>
    <w:uiPriority w:val="99"/>
    <w:rsid w:val="00FA0A68"/>
  </w:style>
  <w:style w:type="character" w:customStyle="1" w:styleId="ListLabel152">
    <w:name w:val="ListLabel 152"/>
    <w:uiPriority w:val="99"/>
    <w:rsid w:val="00FA0A68"/>
  </w:style>
  <w:style w:type="character" w:customStyle="1" w:styleId="ListLabel153">
    <w:name w:val="ListLabel 153"/>
    <w:uiPriority w:val="99"/>
    <w:rsid w:val="00FA0A68"/>
  </w:style>
  <w:style w:type="character" w:customStyle="1" w:styleId="ListLabel154">
    <w:name w:val="ListLabel 154"/>
    <w:uiPriority w:val="99"/>
    <w:rsid w:val="00FA0A68"/>
  </w:style>
  <w:style w:type="character" w:customStyle="1" w:styleId="ListLabel155">
    <w:name w:val="ListLabel 155"/>
    <w:uiPriority w:val="99"/>
    <w:rsid w:val="00FA0A68"/>
  </w:style>
  <w:style w:type="character" w:customStyle="1" w:styleId="ListLabel156">
    <w:name w:val="ListLabel 156"/>
    <w:uiPriority w:val="99"/>
    <w:rsid w:val="00FA0A68"/>
  </w:style>
  <w:style w:type="character" w:customStyle="1" w:styleId="ListLabel157">
    <w:name w:val="ListLabel 157"/>
    <w:uiPriority w:val="99"/>
    <w:rsid w:val="00FA0A68"/>
  </w:style>
  <w:style w:type="character" w:customStyle="1" w:styleId="ListLabel158">
    <w:name w:val="ListLabel 158"/>
    <w:uiPriority w:val="99"/>
    <w:rsid w:val="00FA0A68"/>
  </w:style>
  <w:style w:type="character" w:customStyle="1" w:styleId="ListLabel159">
    <w:name w:val="ListLabel 159"/>
    <w:uiPriority w:val="99"/>
    <w:rsid w:val="00FA0A68"/>
    <w:rPr>
      <w:b/>
    </w:rPr>
  </w:style>
  <w:style w:type="character" w:customStyle="1" w:styleId="ListLabel160">
    <w:name w:val="ListLabel 160"/>
    <w:uiPriority w:val="99"/>
    <w:rsid w:val="00FA0A68"/>
  </w:style>
  <w:style w:type="character" w:customStyle="1" w:styleId="ListLabel161">
    <w:name w:val="ListLabel 161"/>
    <w:uiPriority w:val="99"/>
    <w:rsid w:val="00FA0A68"/>
  </w:style>
  <w:style w:type="character" w:customStyle="1" w:styleId="ListLabel162">
    <w:name w:val="ListLabel 162"/>
    <w:uiPriority w:val="99"/>
    <w:rsid w:val="00FA0A68"/>
  </w:style>
  <w:style w:type="character" w:customStyle="1" w:styleId="ListLabel163">
    <w:name w:val="ListLabel 163"/>
    <w:uiPriority w:val="99"/>
    <w:rsid w:val="00FA0A68"/>
  </w:style>
  <w:style w:type="character" w:customStyle="1" w:styleId="ListLabel164">
    <w:name w:val="ListLabel 164"/>
    <w:uiPriority w:val="99"/>
    <w:rsid w:val="00FA0A68"/>
    <w:rPr>
      <w:b/>
    </w:rPr>
  </w:style>
  <w:style w:type="character" w:customStyle="1" w:styleId="ListLabel165">
    <w:name w:val="ListLabel 165"/>
    <w:uiPriority w:val="99"/>
    <w:rsid w:val="00FA0A68"/>
  </w:style>
  <w:style w:type="character" w:customStyle="1" w:styleId="ListLabel166">
    <w:name w:val="ListLabel 166"/>
    <w:uiPriority w:val="99"/>
    <w:rsid w:val="00FA0A68"/>
  </w:style>
  <w:style w:type="character" w:customStyle="1" w:styleId="ListLabel167">
    <w:name w:val="ListLabel 167"/>
    <w:uiPriority w:val="99"/>
    <w:rsid w:val="00FA0A68"/>
  </w:style>
  <w:style w:type="character" w:customStyle="1" w:styleId="ListLabel168">
    <w:name w:val="ListLabel 168"/>
    <w:uiPriority w:val="99"/>
    <w:rsid w:val="00FA0A68"/>
  </w:style>
  <w:style w:type="character" w:customStyle="1" w:styleId="ListLabel169">
    <w:name w:val="ListLabel 169"/>
    <w:uiPriority w:val="99"/>
    <w:rsid w:val="00FA0A68"/>
  </w:style>
  <w:style w:type="character" w:customStyle="1" w:styleId="ListLabel170">
    <w:name w:val="ListLabel 170"/>
    <w:uiPriority w:val="99"/>
    <w:rsid w:val="00FA0A68"/>
  </w:style>
  <w:style w:type="character" w:customStyle="1" w:styleId="ListLabel171">
    <w:name w:val="ListLabel 171"/>
    <w:uiPriority w:val="99"/>
    <w:rsid w:val="00FA0A68"/>
  </w:style>
  <w:style w:type="character" w:customStyle="1" w:styleId="ListLabel172">
    <w:name w:val="ListLabel 172"/>
    <w:uiPriority w:val="99"/>
    <w:rsid w:val="00FA0A68"/>
  </w:style>
  <w:style w:type="character" w:customStyle="1" w:styleId="ListLabel173">
    <w:name w:val="ListLabel 173"/>
    <w:uiPriority w:val="99"/>
    <w:rsid w:val="00FA0A68"/>
  </w:style>
  <w:style w:type="character" w:customStyle="1" w:styleId="ListLabel174">
    <w:name w:val="ListLabel 174"/>
    <w:uiPriority w:val="99"/>
    <w:rsid w:val="00FA0A68"/>
  </w:style>
  <w:style w:type="character" w:customStyle="1" w:styleId="ListLabel175">
    <w:name w:val="ListLabel 175"/>
    <w:uiPriority w:val="99"/>
    <w:rsid w:val="00FA0A68"/>
    <w:rPr>
      <w:b/>
    </w:rPr>
  </w:style>
  <w:style w:type="character" w:customStyle="1" w:styleId="ListLabel176">
    <w:name w:val="ListLabel 176"/>
    <w:uiPriority w:val="99"/>
    <w:rsid w:val="00FA0A68"/>
  </w:style>
  <w:style w:type="character" w:customStyle="1" w:styleId="ListLabel177">
    <w:name w:val="ListLabel 177"/>
    <w:uiPriority w:val="99"/>
    <w:rsid w:val="00FA0A68"/>
  </w:style>
  <w:style w:type="character" w:customStyle="1" w:styleId="ListLabel178">
    <w:name w:val="ListLabel 178"/>
    <w:uiPriority w:val="99"/>
    <w:rsid w:val="00FA0A68"/>
  </w:style>
  <w:style w:type="character" w:customStyle="1" w:styleId="ListLabel179">
    <w:name w:val="ListLabel 179"/>
    <w:uiPriority w:val="99"/>
    <w:rsid w:val="00FA0A68"/>
  </w:style>
  <w:style w:type="character" w:customStyle="1" w:styleId="ListLabel180">
    <w:name w:val="ListLabel 180"/>
    <w:uiPriority w:val="99"/>
    <w:rsid w:val="00FA0A68"/>
  </w:style>
  <w:style w:type="character" w:customStyle="1" w:styleId="ListLabel181">
    <w:name w:val="ListLabel 181"/>
    <w:uiPriority w:val="99"/>
    <w:rsid w:val="00FA0A68"/>
  </w:style>
  <w:style w:type="character" w:customStyle="1" w:styleId="ListLabel182">
    <w:name w:val="ListLabel 182"/>
    <w:uiPriority w:val="99"/>
    <w:rsid w:val="00FA0A68"/>
  </w:style>
  <w:style w:type="character" w:customStyle="1" w:styleId="ListLabel183">
    <w:name w:val="ListLabel 183"/>
    <w:uiPriority w:val="99"/>
    <w:rsid w:val="00FA0A68"/>
  </w:style>
  <w:style w:type="character" w:customStyle="1" w:styleId="ListLabel184">
    <w:name w:val="ListLabel 184"/>
    <w:uiPriority w:val="99"/>
    <w:rsid w:val="00FA0A68"/>
  </w:style>
  <w:style w:type="character" w:customStyle="1" w:styleId="ListLabel185">
    <w:name w:val="ListLabel 185"/>
    <w:uiPriority w:val="99"/>
    <w:rsid w:val="00FA0A68"/>
  </w:style>
  <w:style w:type="paragraph" w:customStyle="1" w:styleId="13">
    <w:name w:val="Заголовок1"/>
    <w:basedOn w:val="Normal"/>
    <w:next w:val="BodyText0"/>
    <w:uiPriority w:val="99"/>
    <w:pPr>
      <w:keepNext/>
      <w:spacing w:before="240" w:after="120"/>
    </w:pPr>
    <w:rPr>
      <w:rFonts w:ascii="Liberation Sans" w:eastAsia="Microsoft YaHei" w:hAnsi="Liberation Sans" w:cs="Arial"/>
      <w:sz w:val="28"/>
      <w:szCs w:val="28"/>
    </w:rPr>
  </w:style>
  <w:style w:type="paragraph" w:styleId="BodyText0">
    <w:name w:val="Body Text"/>
    <w:basedOn w:val="Normal"/>
    <w:link w:val="BodyTextChar"/>
    <w:uiPriority w:val="99"/>
    <w:pPr>
      <w:spacing w:after="120"/>
    </w:pPr>
  </w:style>
  <w:style w:type="character" w:customStyle="1" w:styleId="BodyTextChar">
    <w:name w:val="Body Text Char"/>
    <w:basedOn w:val="DefaultParagraphFont"/>
    <w:link w:val="BodyText0"/>
    <w:uiPriority w:val="99"/>
    <w:semiHidden/>
    <w:rsid w:val="00766998"/>
    <w:rPr>
      <w:sz w:val="24"/>
      <w:szCs w:val="24"/>
      <w:lang w:eastAsia="ru-RU"/>
    </w:rPr>
  </w:style>
  <w:style w:type="paragraph" w:styleId="List">
    <w:name w:val="List"/>
    <w:basedOn w:val="BodyText0"/>
    <w:uiPriority w:val="99"/>
    <w:rPr>
      <w:rFonts w:cs="Arial"/>
    </w:rPr>
  </w:style>
  <w:style w:type="paragraph" w:styleId="Caption">
    <w:name w:val="caption"/>
    <w:basedOn w:val="Normal"/>
    <w:uiPriority w:val="99"/>
    <w:qFormat/>
    <w:rsid w:val="00FA0A68"/>
    <w:pPr>
      <w:suppressLineNumbers/>
      <w:spacing w:before="120" w:after="120"/>
    </w:pPr>
    <w:rPr>
      <w:rFonts w:cs="Arial"/>
      <w:i/>
      <w:iCs/>
    </w:rPr>
  </w:style>
  <w:style w:type="paragraph" w:customStyle="1" w:styleId="14">
    <w:name w:val="Указатель1"/>
    <w:basedOn w:val="Normal"/>
    <w:uiPriority w:val="99"/>
    <w:rsid w:val="00FA0A68"/>
    <w:pPr>
      <w:suppressLineNumbers/>
    </w:pPr>
    <w:rPr>
      <w:rFonts w:cs="Arial"/>
    </w:rPr>
  </w:style>
  <w:style w:type="paragraph" w:customStyle="1" w:styleId="110">
    <w:name w:val="Заголовок 11"/>
    <w:basedOn w:val="Normal"/>
    <w:next w:val="Normal"/>
    <w:uiPriority w:val="99"/>
    <w:pPr>
      <w:keepNext/>
      <w:widowControl w:val="0"/>
      <w:suppressAutoHyphens/>
    </w:pPr>
    <w:rPr>
      <w:sz w:val="28"/>
      <w:szCs w:val="20"/>
      <w:lang w:eastAsia="zh-CN"/>
    </w:rPr>
  </w:style>
  <w:style w:type="paragraph" w:customStyle="1" w:styleId="21">
    <w:name w:val="Заголовок 21"/>
    <w:basedOn w:val="Normal"/>
    <w:next w:val="Normal"/>
    <w:link w:val="20"/>
    <w:uiPriority w:val="99"/>
    <w:pPr>
      <w:keepNext/>
      <w:spacing w:before="240" w:after="60"/>
      <w:outlineLvl w:val="1"/>
    </w:pPr>
    <w:rPr>
      <w:rFonts w:ascii="Cambria" w:hAnsi="Cambria"/>
      <w:b/>
      <w:bCs/>
      <w:i/>
      <w:iCs/>
      <w:sz w:val="28"/>
      <w:szCs w:val="28"/>
      <w:lang w:val="ru-RU"/>
    </w:rPr>
  </w:style>
  <w:style w:type="paragraph" w:customStyle="1" w:styleId="31">
    <w:name w:val="Заголовок 31"/>
    <w:basedOn w:val="Normal"/>
    <w:next w:val="Normal"/>
    <w:link w:val="3"/>
    <w:uiPriority w:val="99"/>
    <w:pPr>
      <w:keepNext/>
      <w:tabs>
        <w:tab w:val="left" w:pos="675"/>
        <w:tab w:val="left" w:pos="945"/>
      </w:tabs>
      <w:spacing w:line="240" w:lineRule="atLeast"/>
      <w:ind w:firstLine="5529"/>
      <w:outlineLvl w:val="2"/>
    </w:pPr>
    <w:rPr>
      <w:b/>
    </w:rPr>
  </w:style>
  <w:style w:type="paragraph" w:customStyle="1" w:styleId="41">
    <w:name w:val="Заголовок 41"/>
    <w:basedOn w:val="Normal"/>
    <w:next w:val="Normal"/>
    <w:uiPriority w:val="99"/>
    <w:pPr>
      <w:keepNext/>
      <w:spacing w:before="240" w:after="60"/>
      <w:outlineLvl w:val="3"/>
    </w:pPr>
    <w:rPr>
      <w:rFonts w:ascii="Calibri" w:hAnsi="Calibri"/>
      <w:b/>
      <w:bCs/>
      <w:sz w:val="28"/>
      <w:szCs w:val="28"/>
    </w:rPr>
  </w:style>
  <w:style w:type="paragraph" w:customStyle="1" w:styleId="51">
    <w:name w:val="Заголовок 51"/>
    <w:basedOn w:val="Normal"/>
    <w:next w:val="Normal"/>
    <w:uiPriority w:val="99"/>
    <w:pPr>
      <w:keepNext/>
      <w:keepLines/>
      <w:spacing w:before="40"/>
      <w:outlineLvl w:val="4"/>
    </w:pPr>
    <w:rPr>
      <w:rFonts w:ascii="Calibri Light" w:hAnsi="Calibri Light"/>
      <w:color w:val="2E74B5"/>
      <w:sz w:val="20"/>
      <w:szCs w:val="20"/>
    </w:rPr>
  </w:style>
  <w:style w:type="paragraph" w:customStyle="1" w:styleId="61">
    <w:name w:val="Заголовок 61"/>
    <w:basedOn w:val="Normal"/>
    <w:next w:val="Normal"/>
    <w:uiPriority w:val="99"/>
    <w:pPr>
      <w:keepNext/>
      <w:ind w:firstLine="708"/>
      <w:jc w:val="right"/>
      <w:outlineLvl w:val="5"/>
    </w:pPr>
    <w:rPr>
      <w:b/>
    </w:rPr>
  </w:style>
  <w:style w:type="paragraph" w:customStyle="1" w:styleId="16">
    <w:name w:val="Назва об'єкта1"/>
    <w:basedOn w:val="Normal"/>
    <w:uiPriority w:val="99"/>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pPr>
      <w:suppressLineNumbers/>
    </w:pPr>
    <w:rPr>
      <w:rFonts w:cs="Arial"/>
    </w:rPr>
  </w:style>
  <w:style w:type="paragraph" w:styleId="NormalWeb">
    <w:name w:val="Normal (Web)"/>
    <w:aliases w:val="Обычный (веб) Знак Знак Знак Знак Знак Знак Знак Знак Знак Знак,Обычный (веб) Знак Знак Знак Знак Знак Знак Знак Знак Знак,Знак2"/>
    <w:basedOn w:val="Normal"/>
    <w:link w:val="NormalWebChar"/>
    <w:uiPriority w:val="99"/>
    <w:rPr>
      <w:rFonts w:ascii="Verdana" w:hAnsi="Verdana" w:cs="Verdana"/>
      <w:lang w:val="en-US" w:eastAsia="en-US"/>
    </w:rPr>
  </w:style>
  <w:style w:type="paragraph" w:styleId="NoSpacing">
    <w:name w:val="No Spacing"/>
    <w:link w:val="NoSpacingChar"/>
    <w:uiPriority w:val="99"/>
    <w:qFormat/>
    <w:rPr>
      <w:sz w:val="24"/>
      <w:szCs w:val="24"/>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PreformattedChar">
    <w:name w:val="HTML Preformatted Char"/>
    <w:basedOn w:val="DefaultParagraphFont"/>
    <w:link w:val="HTMLPreformatted"/>
    <w:uiPriority w:val="99"/>
    <w:locked/>
    <w:rPr>
      <w:rFonts w:ascii="Courier New" w:hAnsi="Courier New" w:cs="Times New Roman"/>
      <w:sz w:val="20"/>
      <w:szCs w:val="20"/>
      <w:lang w:val="ru-RU"/>
    </w:rPr>
  </w:style>
  <w:style w:type="paragraph" w:customStyle="1" w:styleId="17">
    <w:name w:val="Верхній колонтитул1"/>
    <w:basedOn w:val="Normal"/>
    <w:uiPriority w:val="99"/>
    <w:pPr>
      <w:tabs>
        <w:tab w:val="center" w:pos="4677"/>
        <w:tab w:val="right" w:pos="9355"/>
      </w:tabs>
    </w:pPr>
    <w:rPr>
      <w:lang w:val="ru-RU"/>
    </w:rPr>
  </w:style>
  <w:style w:type="paragraph" w:customStyle="1" w:styleId="18">
    <w:name w:val="Нижній колонтитул1"/>
    <w:basedOn w:val="Normal"/>
    <w:uiPriority w:val="99"/>
    <w:pPr>
      <w:tabs>
        <w:tab w:val="center" w:pos="4677"/>
        <w:tab w:val="right" w:pos="9355"/>
      </w:tabs>
    </w:pPr>
    <w:rPr>
      <w:lang w:val="ru-RU"/>
    </w:rPr>
  </w:style>
  <w:style w:type="paragraph" w:styleId="BodyTextIndent2">
    <w:name w:val="Body Text Indent 2"/>
    <w:basedOn w:val="Normal"/>
    <w:link w:val="BodyTextIndent2Char"/>
    <w:uiPriority w:val="99"/>
    <w:pPr>
      <w:spacing w:before="120"/>
      <w:ind w:firstLine="709"/>
      <w:jc w:val="both"/>
    </w:pPr>
    <w:rPr>
      <w:color w:val="FF0000"/>
      <w:sz w:val="28"/>
      <w:szCs w:val="16"/>
    </w:rPr>
  </w:style>
  <w:style w:type="character" w:customStyle="1" w:styleId="BodyTextIndent2Char">
    <w:name w:val="Body Text Indent 2 Char"/>
    <w:basedOn w:val="DefaultParagraphFont"/>
    <w:link w:val="BodyTextIndent2"/>
    <w:uiPriority w:val="99"/>
    <w:semiHidden/>
    <w:rsid w:val="00766998"/>
    <w:rPr>
      <w:sz w:val="24"/>
      <w:szCs w:val="24"/>
      <w:lang w:eastAsia="ru-RU"/>
    </w:rPr>
  </w:style>
  <w:style w:type="paragraph" w:styleId="BodyTextIndent3">
    <w:name w:val="Body Text Indent 3"/>
    <w:basedOn w:val="Normal"/>
    <w:link w:val="BodyTextIndent3Char"/>
    <w:uiPriority w:val="99"/>
    <w:pPr>
      <w:spacing w:after="120"/>
      <w:ind w:left="283"/>
    </w:pPr>
    <w:rPr>
      <w:sz w:val="16"/>
      <w:szCs w:val="16"/>
      <w:lang w:eastAsia="uk-UA"/>
    </w:rPr>
  </w:style>
  <w:style w:type="character" w:customStyle="1" w:styleId="BodyTextIndent3Char">
    <w:name w:val="Body Text Indent 3 Char"/>
    <w:basedOn w:val="DefaultParagraphFont"/>
    <w:link w:val="BodyTextIndent3"/>
    <w:uiPriority w:val="99"/>
    <w:locked/>
    <w:rPr>
      <w:rFonts w:ascii="Times New Roman" w:hAnsi="Times New Roman"/>
      <w:sz w:val="16"/>
    </w:rPr>
  </w:style>
  <w:style w:type="paragraph" w:styleId="ListParagraph">
    <w:name w:val="List Paragraph"/>
    <w:aliases w:val="MCHIP_list paragraph,Recommendation,EBRD List,Список уровня 2,название табл/рис,заголовок 1.1,Elenco Normale,Chapter10,AC List 01,CA bullets,Details,Заголовок 1.1"/>
    <w:basedOn w:val="Normal"/>
    <w:link w:val="ListParagraphChar1"/>
    <w:uiPriority w:val="99"/>
    <w:qFormat/>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locked/>
    <w:rPr>
      <w:rFonts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766998"/>
    <w:rPr>
      <w:sz w:val="16"/>
      <w:szCs w:val="16"/>
      <w:lang w:eastAsia="ru-RU"/>
    </w:rPr>
  </w:style>
  <w:style w:type="paragraph" w:customStyle="1" w:styleId="Style2">
    <w:name w:val="Style2"/>
    <w:basedOn w:val="Normal"/>
    <w:uiPriority w:val="99"/>
    <w:pPr>
      <w:widowControl w:val="0"/>
    </w:pPr>
    <w:rPr>
      <w:lang w:val="ru-RU"/>
    </w:rPr>
  </w:style>
  <w:style w:type="paragraph" w:customStyle="1" w:styleId="Style3">
    <w:name w:val="Style3"/>
    <w:basedOn w:val="Normal"/>
    <w:uiPriority w:val="99"/>
    <w:pPr>
      <w:widowControl w:val="0"/>
      <w:spacing w:line="286" w:lineRule="exact"/>
      <w:jc w:val="center"/>
    </w:pPr>
    <w:rPr>
      <w:lang w:val="ru-RU"/>
    </w:rPr>
  </w:style>
  <w:style w:type="paragraph" w:customStyle="1" w:styleId="Style6">
    <w:name w:val="Style6"/>
    <w:basedOn w:val="Normal"/>
    <w:uiPriority w:val="99"/>
    <w:pPr>
      <w:widowControl w:val="0"/>
      <w:spacing w:line="317" w:lineRule="exact"/>
      <w:jc w:val="center"/>
    </w:pPr>
    <w:rPr>
      <w:lang w:val="ru-RU"/>
    </w:rPr>
  </w:style>
  <w:style w:type="paragraph" w:customStyle="1" w:styleId="Normal1">
    <w:name w:val="Normal1"/>
    <w:uiPriority w:val="99"/>
    <w:pPr>
      <w:widowControl w:val="0"/>
      <w:spacing w:line="300" w:lineRule="auto"/>
      <w:jc w:val="both"/>
    </w:pPr>
    <w:rPr>
      <w:sz w:val="24"/>
      <w:szCs w:val="20"/>
      <w:lang w:eastAsia="ru-RU"/>
    </w:rPr>
  </w:style>
  <w:style w:type="paragraph" w:customStyle="1" w:styleId="Style8">
    <w:name w:val="Style8"/>
    <w:basedOn w:val="Normal"/>
    <w:uiPriority w:val="99"/>
    <w:pPr>
      <w:widowControl w:val="0"/>
      <w:spacing w:line="264" w:lineRule="exact"/>
      <w:ind w:firstLine="730"/>
      <w:jc w:val="both"/>
    </w:pPr>
    <w:rPr>
      <w:lang w:eastAsia="uk-UA"/>
    </w:rPr>
  </w:style>
  <w:style w:type="paragraph" w:customStyle="1" w:styleId="Style9">
    <w:name w:val="Style9"/>
    <w:basedOn w:val="Normal"/>
    <w:uiPriority w:val="99"/>
    <w:pPr>
      <w:widowControl w:val="0"/>
      <w:spacing w:line="278" w:lineRule="exact"/>
      <w:ind w:firstLine="710"/>
      <w:jc w:val="both"/>
    </w:pPr>
    <w:rPr>
      <w:lang w:eastAsia="uk-UA"/>
    </w:rPr>
  </w:style>
  <w:style w:type="paragraph" w:customStyle="1" w:styleId="Style11">
    <w:name w:val="Style11"/>
    <w:basedOn w:val="Normal"/>
    <w:uiPriority w:val="99"/>
    <w:pPr>
      <w:widowControl w:val="0"/>
      <w:spacing w:line="269" w:lineRule="exact"/>
      <w:ind w:firstLine="758"/>
      <w:jc w:val="both"/>
    </w:pPr>
    <w:rPr>
      <w:lang w:eastAsia="uk-UA"/>
    </w:rPr>
  </w:style>
  <w:style w:type="paragraph" w:customStyle="1" w:styleId="19">
    <w:name w:val="1Заголовок"/>
    <w:basedOn w:val="Normal"/>
    <w:autoRedefine/>
    <w:uiPriority w:val="99"/>
    <w:pPr>
      <w:keepNext/>
      <w:suppressAutoHyphens/>
      <w:spacing w:before="240" w:after="120"/>
      <w:jc w:val="center"/>
      <w:outlineLvl w:val="0"/>
    </w:pPr>
    <w:rPr>
      <w:b/>
      <w:lang w:eastAsia="ar-SA"/>
    </w:rPr>
  </w:style>
  <w:style w:type="paragraph" w:customStyle="1" w:styleId="24">
    <w:name w:val="2Заголовок"/>
    <w:basedOn w:val="19"/>
    <w:link w:val="23"/>
    <w:uiPriority w:val="99"/>
    <w:pPr>
      <w:keepNext w:val="0"/>
      <w:tabs>
        <w:tab w:val="left" w:pos="510"/>
      </w:tabs>
      <w:suppressAutoHyphens w:val="0"/>
      <w:spacing w:before="0"/>
      <w:jc w:val="both"/>
    </w:pPr>
    <w:rPr>
      <w:b w:val="0"/>
    </w:rPr>
  </w:style>
  <w:style w:type="paragraph" w:customStyle="1" w:styleId="rvps2">
    <w:name w:val="rvps2"/>
    <w:basedOn w:val="Normal"/>
    <w:uiPriority w:val="99"/>
    <w:pPr>
      <w:spacing w:beforeAutospacing="1" w:afterAutospacing="1"/>
    </w:pPr>
    <w:rPr>
      <w:lang w:val="ru-RU"/>
    </w:rPr>
  </w:style>
  <w:style w:type="paragraph" w:customStyle="1" w:styleId="Style23">
    <w:name w:val="Style23"/>
    <w:basedOn w:val="Normal"/>
    <w:uiPriority w:val="99"/>
    <w:pPr>
      <w:widowControl w:val="0"/>
      <w:spacing w:line="238" w:lineRule="exact"/>
    </w:pPr>
    <w:rPr>
      <w:rFonts w:ascii="Arial Narrow" w:hAnsi="Arial Narrow"/>
      <w:lang w:val="ru-RU"/>
    </w:rPr>
  </w:style>
  <w:style w:type="paragraph" w:styleId="BalloonText">
    <w:name w:val="Balloon Text"/>
    <w:basedOn w:val="Normal"/>
    <w:link w:val="BalloonTextChar"/>
    <w:uiPriority w:val="99"/>
    <w:rPr>
      <w:rFonts w:ascii="Segoe UI" w:hAnsi="Segoe UI"/>
      <w:sz w:val="18"/>
      <w:szCs w:val="18"/>
    </w:rPr>
  </w:style>
  <w:style w:type="character" w:customStyle="1" w:styleId="BalloonTextChar">
    <w:name w:val="Balloon Text Char"/>
    <w:basedOn w:val="DefaultParagraphFont"/>
    <w:link w:val="BalloonText"/>
    <w:uiPriority w:val="99"/>
    <w:locked/>
    <w:rPr>
      <w:rFonts w:ascii="Segoe UI" w:hAnsi="Segoe UI" w:cs="Times New Roman"/>
      <w:sz w:val="18"/>
      <w:szCs w:val="18"/>
    </w:rPr>
  </w:style>
  <w:style w:type="paragraph" w:customStyle="1" w:styleId="ab">
    <w:name w:val="Знак Знак Знак Знак Знак"/>
    <w:basedOn w:val="Normal"/>
    <w:uiPriority w:val="99"/>
    <w:rPr>
      <w:rFonts w:ascii="Verdana" w:hAnsi="Verdana" w:cs="Verdana"/>
      <w:sz w:val="20"/>
      <w:szCs w:val="20"/>
      <w:lang w:val="en-US" w:eastAsia="en-US"/>
    </w:rPr>
  </w:style>
  <w:style w:type="paragraph" w:customStyle="1" w:styleId="1a">
    <w:name w:val="Обычный1"/>
    <w:uiPriority w:val="99"/>
    <w:pPr>
      <w:spacing w:line="276" w:lineRule="auto"/>
    </w:pPr>
    <w:rPr>
      <w:rFonts w:ascii="Arial" w:hAnsi="Arial" w:cs="Arial"/>
      <w:color w:val="000000"/>
      <w:sz w:val="24"/>
      <w:szCs w:val="24"/>
      <w:lang w:eastAsia="ru-RU"/>
    </w:rPr>
  </w:style>
  <w:style w:type="paragraph" w:customStyle="1" w:styleId="25">
    <w:name w:val="Основной текст (2)"/>
    <w:basedOn w:val="Normal"/>
    <w:link w:val="26"/>
    <w:uiPriority w:val="99"/>
    <w:pPr>
      <w:shd w:val="clear" w:color="auto" w:fill="FFFFFF"/>
      <w:spacing w:line="240" w:lineRule="atLeast"/>
      <w:jc w:val="both"/>
    </w:pPr>
    <w:rPr>
      <w:rFonts w:ascii="Franklin Gothic Book" w:hAnsi="Franklin Gothic Book"/>
      <w:sz w:val="38"/>
      <w:szCs w:val="20"/>
      <w:lang w:val="ru-RU" w:eastAsia="uk-UA"/>
    </w:rPr>
  </w:style>
  <w:style w:type="paragraph" w:customStyle="1" w:styleId="ac">
    <w:name w:val="Нормальний текст"/>
    <w:basedOn w:val="Normal"/>
    <w:uiPriority w:val="99"/>
    <w:pPr>
      <w:spacing w:before="120"/>
      <w:ind w:firstLine="567"/>
      <w:jc w:val="both"/>
    </w:pPr>
    <w:rPr>
      <w:rFonts w:ascii="Antiqua" w:hAnsi="Antiqua"/>
      <w:sz w:val="26"/>
      <w:szCs w:val="20"/>
    </w:rPr>
  </w:style>
  <w:style w:type="paragraph" w:customStyle="1" w:styleId="ad">
    <w:name w:val="Знак Знак Знак Знак"/>
    <w:basedOn w:val="Normal"/>
    <w:uiPriority w:val="99"/>
    <w:rPr>
      <w:rFonts w:ascii="Verdana" w:hAnsi="Verdana"/>
      <w:lang w:val="en-US" w:eastAsia="en-US"/>
    </w:rPr>
  </w:style>
  <w:style w:type="paragraph" w:customStyle="1" w:styleId="ae">
    <w:name w:val="Знак"/>
    <w:basedOn w:val="Normal"/>
    <w:uiPriority w:val="99"/>
    <w:rPr>
      <w:rFonts w:ascii="Verdana" w:hAnsi="Verdana"/>
      <w:lang w:val="en-US" w:eastAsia="en-US"/>
    </w:rPr>
  </w:style>
  <w:style w:type="paragraph" w:customStyle="1" w:styleId="1b">
    <w:name w:val="Знак1 Знак Знак Знак"/>
    <w:basedOn w:val="Normal"/>
    <w:uiPriority w:val="99"/>
    <w:rPr>
      <w:rFonts w:ascii="Verdana" w:hAnsi="Verdana"/>
      <w:lang w:val="en-US" w:eastAsia="en-US"/>
    </w:rPr>
  </w:style>
  <w:style w:type="paragraph" w:customStyle="1" w:styleId="1c">
    <w:name w:val="Название объекта1"/>
    <w:basedOn w:val="Normal"/>
    <w:next w:val="Normal"/>
    <w:uiPriority w:val="99"/>
    <w:pPr>
      <w:suppressAutoHyphens/>
      <w:spacing w:before="120" w:after="120"/>
    </w:pPr>
    <w:rPr>
      <w:b/>
      <w:bCs/>
      <w:sz w:val="20"/>
      <w:szCs w:val="20"/>
      <w:lang w:eastAsia="ar-SA"/>
    </w:rPr>
  </w:style>
  <w:style w:type="paragraph" w:customStyle="1" w:styleId="320">
    <w:name w:val="Основной текст 32"/>
    <w:basedOn w:val="Normal"/>
    <w:uiPriority w:val="99"/>
    <w:pPr>
      <w:suppressAutoHyphens/>
      <w:spacing w:after="120"/>
    </w:pPr>
    <w:rPr>
      <w:sz w:val="16"/>
      <w:szCs w:val="16"/>
      <w:lang w:eastAsia="ar-SA"/>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d">
    <w:name w:val="Знак1 Знак Знак Знак Знак Знак Знак Знак Знак Знак"/>
    <w:basedOn w:val="Normal"/>
    <w:uiPriority w:val="99"/>
    <w:rPr>
      <w:rFonts w:ascii="Verdana" w:hAnsi="Verdana"/>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rPr>
  </w:style>
  <w:style w:type="paragraph" w:customStyle="1" w:styleId="af">
    <w:name w:val="Знак Знак Знак"/>
    <w:basedOn w:val="Normal"/>
    <w:uiPriority w:val="99"/>
    <w:rPr>
      <w:rFonts w:ascii="Verdana" w:hAnsi="Verdana" w:cs="Verdana"/>
      <w:sz w:val="20"/>
      <w:szCs w:val="20"/>
      <w:lang w:val="en-US" w:eastAsia="en-US"/>
    </w:rPr>
  </w:style>
  <w:style w:type="paragraph" w:customStyle="1" w:styleId="1e">
    <w:name w:val="Стиль1"/>
    <w:basedOn w:val="Normal"/>
    <w:uiPriority w:val="99"/>
    <w:pPr>
      <w:spacing w:line="360" w:lineRule="auto"/>
      <w:ind w:firstLine="709"/>
      <w:jc w:val="both"/>
    </w:pPr>
    <w:rPr>
      <w:lang w:val="ru-RU"/>
    </w:rPr>
  </w:style>
  <w:style w:type="paragraph" w:customStyle="1" w:styleId="1f">
    <w:name w:val="Знак Знак1 Знак Знак"/>
    <w:basedOn w:val="Normal"/>
    <w:uiPriority w:val="99"/>
    <w:rPr>
      <w:rFonts w:ascii="Verdana" w:hAnsi="Verdana"/>
      <w:lang w:val="en-US" w:eastAsia="en-US"/>
    </w:rPr>
  </w:style>
  <w:style w:type="paragraph" w:styleId="Subtitle">
    <w:name w:val="Subtitle"/>
    <w:basedOn w:val="Normal"/>
    <w:next w:val="Normal"/>
    <w:link w:val="SubtitleChar"/>
    <w:uiPriority w:val="99"/>
    <w:qFormat/>
    <w:rsid w:val="00FA0A68"/>
    <w:pPr>
      <w:spacing w:line="360" w:lineRule="auto"/>
      <w:jc w:val="center"/>
    </w:pPr>
    <w:rPr>
      <w:b/>
    </w:rPr>
  </w:style>
  <w:style w:type="character" w:customStyle="1" w:styleId="SubtitleChar">
    <w:name w:val="Subtitle Char"/>
    <w:basedOn w:val="DefaultParagraphFont"/>
    <w:link w:val="Subtitle"/>
    <w:uiPriority w:val="99"/>
    <w:locked/>
    <w:rPr>
      <w:rFonts w:cs="Times New Roman"/>
      <w:b/>
    </w:rPr>
  </w:style>
  <w:style w:type="paragraph" w:styleId="CommentText">
    <w:name w:val="annotation text"/>
    <w:basedOn w:val="Normal"/>
    <w:link w:val="CommentTextChar"/>
    <w:uiPriority w:val="99"/>
    <w:rPr>
      <w:sz w:val="20"/>
      <w:szCs w:val="20"/>
      <w:lang w:val="ru-RU"/>
    </w:rPr>
  </w:style>
  <w:style w:type="character" w:customStyle="1" w:styleId="CommentTextChar">
    <w:name w:val="Comment Text Char"/>
    <w:basedOn w:val="DefaultParagraphFont"/>
    <w:link w:val="CommentText"/>
    <w:uiPriority w:val="99"/>
    <w:semiHidden/>
    <w:rsid w:val="00766998"/>
    <w:rPr>
      <w:sz w:val="20"/>
      <w:szCs w:val="20"/>
      <w:lang w:eastAsia="ru-R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af0"/>
    <w:link w:val="CommentSubject"/>
    <w:uiPriority w:val="99"/>
    <w:locked/>
    <w:rPr>
      <w:b/>
      <w:bCs/>
      <w:sz w:val="20"/>
      <w:szCs w:val="20"/>
      <w:lang w:val="ru-RU"/>
    </w:rPr>
  </w:style>
  <w:style w:type="paragraph" w:customStyle="1" w:styleId="33">
    <w:name w:val="Знак3 Знак Знак Знак"/>
    <w:basedOn w:val="Normal"/>
    <w:link w:val="32"/>
    <w:uiPriority w:val="99"/>
    <w:rPr>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Normal"/>
    <w:uiPriority w:val="99"/>
    <w:rPr>
      <w:rFonts w:ascii="Verdana" w:hAnsi="Verdana" w:cs="Verdana"/>
      <w:sz w:val="20"/>
      <w:szCs w:val="20"/>
      <w:lang w:val="en-US" w:eastAsia="en-US"/>
    </w:rPr>
  </w:style>
  <w:style w:type="paragraph" w:customStyle="1" w:styleId="10">
    <w:name w:val="Заголовок 10"/>
    <w:basedOn w:val="Normal"/>
    <w:link w:val="1"/>
    <w:uiPriority w:val="99"/>
    <w:pPr>
      <w:widowControl w:val="0"/>
      <w:ind w:firstLine="567"/>
      <w:jc w:val="center"/>
    </w:pPr>
    <w:rPr>
      <w:b/>
      <w:caps/>
      <w:sz w:val="28"/>
      <w:szCs w:val="20"/>
    </w:rPr>
  </w:style>
  <w:style w:type="paragraph" w:customStyle="1" w:styleId="af1">
    <w:name w:val="текст"/>
    <w:basedOn w:val="BodyText0"/>
    <w:next w:val="BodyText0"/>
    <w:uiPriority w:val="99"/>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Normal"/>
    <w:uiPriority w:val="99"/>
    <w:pPr>
      <w:spacing w:line="200" w:lineRule="atLeast"/>
      <w:jc w:val="center"/>
    </w:pPr>
    <w:rPr>
      <w:rFonts w:ascii="FreeSetCTT" w:hAnsi="FreeSetCTT"/>
      <w:sz w:val="18"/>
      <w:szCs w:val="18"/>
      <w:lang w:val="ru-RU"/>
    </w:rPr>
  </w:style>
  <w:style w:type="paragraph" w:customStyle="1" w:styleId="af2">
    <w:name w:val="Готовый"/>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3">
    <w:name w:val="Òåêñò ñòàòòüè"/>
    <w:basedOn w:val="41"/>
    <w:uiPriority w:val="99"/>
    <w:pPr>
      <w:keepNext w:val="0"/>
      <w:spacing w:before="0" w:after="0"/>
      <w:ind w:left="425" w:hanging="425"/>
      <w:jc w:val="both"/>
    </w:pPr>
    <w:rPr>
      <w:rFonts w:ascii="Times New Roman" w:hAnsi="Times New Roman"/>
      <w:b w:val="0"/>
      <w:bCs w:val="0"/>
      <w:sz w:val="22"/>
      <w:szCs w:val="20"/>
      <w:lang w:eastAsia="uk-UA"/>
    </w:rPr>
  </w:style>
  <w:style w:type="paragraph" w:customStyle="1" w:styleId="1f0">
    <w:name w:val="Текст статьи 1"/>
    <w:basedOn w:val="Normal"/>
    <w:autoRedefine/>
    <w:uiPriority w:val="99"/>
    <w:pPr>
      <w:tabs>
        <w:tab w:val="left" w:pos="720"/>
      </w:tabs>
      <w:ind w:firstLine="720"/>
      <w:jc w:val="both"/>
      <w:outlineLvl w:val="3"/>
    </w:pPr>
    <w:rPr>
      <w:sz w:val="22"/>
      <w:szCs w:val="22"/>
      <w:lang w:val="ru-RU"/>
    </w:rPr>
  </w:style>
  <w:style w:type="paragraph" w:customStyle="1" w:styleId="34">
    <w:name w:val="Требования 3"/>
    <w:basedOn w:val="Normal"/>
    <w:link w:val="35"/>
    <w:autoRedefine/>
    <w:uiPriority w:val="99"/>
    <w:pPr>
      <w:spacing w:before="60" w:after="60"/>
      <w:ind w:left="142"/>
      <w:jc w:val="both"/>
    </w:pPr>
    <w:rPr>
      <w:sz w:val="20"/>
      <w:szCs w:val="20"/>
      <w:lang w:val="en-US" w:eastAsia="uk-UA"/>
    </w:rPr>
  </w:style>
  <w:style w:type="paragraph" w:customStyle="1" w:styleId="Body">
    <w:name w:val="Body"/>
    <w:uiPriority w:val="99"/>
    <w:rPr>
      <w:rFonts w:eastAsia="Arial Unicode MS" w:cs="Arial Unicode MS"/>
      <w:color w:val="000000"/>
      <w:sz w:val="24"/>
      <w:szCs w:val="24"/>
      <w:u w:color="000000"/>
      <w:lang w:eastAsia="ru-RU"/>
    </w:rPr>
  </w:style>
  <w:style w:type="paragraph" w:customStyle="1" w:styleId="western">
    <w:name w:val="western"/>
    <w:basedOn w:val="Normal"/>
    <w:uiPriority w:val="9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Normal"/>
    <w:uiPriority w:val="99"/>
    <w:pPr>
      <w:spacing w:before="120" w:after="200" w:line="276" w:lineRule="auto"/>
      <w:ind w:firstLine="567"/>
      <w:contextualSpacing/>
      <w:jc w:val="both"/>
    </w:pPr>
    <w:rPr>
      <w:rFonts w:ascii="Arial" w:hAnsi="Arial" w:cs="Arial"/>
      <w:lang w:eastAsia="en-US"/>
    </w:rPr>
  </w:style>
  <w:style w:type="paragraph" w:customStyle="1" w:styleId="1f1">
    <w:name w:val="Без интервала1"/>
    <w:uiPriority w:val="99"/>
    <w:rPr>
      <w:sz w:val="24"/>
      <w:szCs w:val="24"/>
      <w:lang w:eastAsia="en-US"/>
    </w:rPr>
  </w:style>
  <w:style w:type="paragraph" w:styleId="Revision">
    <w:name w:val="Revision"/>
    <w:uiPriority w:val="99"/>
    <w:semiHidden/>
    <w:rPr>
      <w:sz w:val="24"/>
      <w:szCs w:val="24"/>
      <w:lang w:eastAsia="ru-RU"/>
    </w:rPr>
  </w:style>
  <w:style w:type="paragraph" w:customStyle="1" w:styleId="1f2">
    <w:name w:val="Абзац списка1"/>
    <w:basedOn w:val="Normal"/>
    <w:uiPriority w:val="99"/>
    <w:pPr>
      <w:spacing w:after="200" w:line="276" w:lineRule="auto"/>
      <w:ind w:left="720"/>
    </w:pPr>
    <w:rPr>
      <w:rFonts w:ascii="Calibri" w:hAnsi="Calibri" w:cs="Calibri"/>
      <w:sz w:val="22"/>
      <w:szCs w:val="22"/>
      <w:lang w:val="ru-RU"/>
    </w:rPr>
  </w:style>
  <w:style w:type="paragraph" w:customStyle="1" w:styleId="af4">
    <w:name w:val="Содержимое таблицы"/>
    <w:basedOn w:val="Normal"/>
    <w:uiPriority w:val="99"/>
    <w:pPr>
      <w:suppressLineNumbers/>
    </w:pPr>
  </w:style>
  <w:style w:type="paragraph" w:customStyle="1" w:styleId="af5">
    <w:name w:val="Содержимое врезки"/>
    <w:basedOn w:val="Normal"/>
    <w:uiPriority w:val="99"/>
    <w:rsid w:val="00FA0A68"/>
  </w:style>
  <w:style w:type="paragraph" w:styleId="Footer">
    <w:name w:val="footer"/>
    <w:basedOn w:val="Normal"/>
    <w:link w:val="FooterChar"/>
    <w:uiPriority w:val="99"/>
    <w:rsid w:val="00FA0A68"/>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Pr>
      <w:rFonts w:ascii="Calibri" w:hAnsi="Calibri"/>
      <w:sz w:val="24"/>
      <w:szCs w:val="24"/>
    </w:rPr>
    <w:tblPr>
      <w:tblCellMar>
        <w:top w:w="0" w:type="dxa"/>
        <w:left w:w="0" w:type="dxa"/>
        <w:bottom w:w="0" w:type="dxa"/>
        <w:right w:w="0" w:type="dxa"/>
      </w:tblCellMar>
    </w:tblPr>
  </w:style>
  <w:style w:type="table" w:customStyle="1" w:styleId="1f3">
    <w:name w:val="Сетка таблицы1"/>
    <w:uiPriority w:val="9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5"/>
    <w:uiPriority w:val="99"/>
    <w:pPr>
      <w:spacing w:line="276" w:lineRule="auto"/>
    </w:pPr>
    <w:rPr>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f4">
    <w:name w:val="Сітка таблиці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uiPriority w:val="99"/>
    <w:pPr>
      <w:spacing w:line="276" w:lineRule="auto"/>
    </w:pPr>
    <w:rPr>
      <w:color w:val="000000"/>
      <w:sz w:val="20"/>
      <w:szCs w:val="20"/>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locked/>
    <w:rPr>
      <w:rFonts w:cs="Times New Roman"/>
      <w:color w:val="0000FF"/>
      <w:u w:val="single"/>
    </w:rPr>
  </w:style>
  <w:style w:type="table" w:customStyle="1" w:styleId="28">
    <w:name w:val="Сітка таблиці2"/>
    <w:uiPriority w:val="9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0"/>
      <w:lang w:eastAsia="ru-RU"/>
    </w:rPr>
    <w:tblPr>
      <w:tblInd w:w="0" w:type="dxa"/>
      <w:tblCellMar>
        <w:top w:w="0" w:type="dxa"/>
        <w:left w:w="0" w:type="dxa"/>
        <w:bottom w:w="0" w:type="dxa"/>
        <w:right w:w="0" w:type="dxa"/>
      </w:tblCellMar>
    </w:tblPr>
  </w:style>
  <w:style w:type="character" w:customStyle="1" w:styleId="111">
    <w:name w:val="Заголовок 1 Знак1"/>
    <w:basedOn w:val="DefaultParagraphFont"/>
    <w:uiPriority w:val="99"/>
    <w:rPr>
      <w:rFonts w:ascii="Cambria" w:hAnsi="Cambria" w:cs="Times New Roman"/>
      <w:color w:val="365F91"/>
      <w:sz w:val="32"/>
      <w:szCs w:val="32"/>
      <w:lang w:val="uk-UA"/>
    </w:rPr>
  </w:style>
  <w:style w:type="character" w:customStyle="1" w:styleId="310">
    <w:name w:val="Заголовок 3 Знак1"/>
    <w:basedOn w:val="DefaultParagraphFont"/>
    <w:uiPriority w:val="99"/>
    <w:rPr>
      <w:rFonts w:ascii="Cambria" w:hAnsi="Cambria" w:cs="Times New Roman"/>
      <w:color w:val="243F60"/>
      <w:sz w:val="24"/>
      <w:szCs w:val="24"/>
      <w:lang w:val="uk-UA"/>
    </w:rPr>
  </w:style>
  <w:style w:type="paragraph" w:customStyle="1" w:styleId="1f5">
    <w:name w:val="Обычный (веб)1"/>
    <w:basedOn w:val="Normal"/>
    <w:uiPriority w:val="99"/>
    <w:semiHidden/>
    <w:pPr>
      <w:spacing w:before="100" w:beforeAutospacing="1" w:after="100" w:afterAutospacing="1"/>
    </w:pPr>
  </w:style>
  <w:style w:type="character" w:customStyle="1" w:styleId="af6">
    <w:name w:val="Основной текст Знак"/>
    <w:uiPriority w:val="99"/>
    <w:rPr>
      <w:rFonts w:ascii="Times New Roman" w:hAnsi="Times New Roman"/>
      <w:sz w:val="24"/>
      <w:lang w:val="ru-RU" w:eastAsia="ru-RU"/>
    </w:rPr>
  </w:style>
  <w:style w:type="paragraph" w:styleId="PlainText">
    <w:name w:val="Plain Text"/>
    <w:basedOn w:val="Normal"/>
    <w:link w:val="PlainTextChar"/>
    <w:uiPriority w:val="99"/>
    <w:locked/>
    <w:pPr>
      <w:widowControl w:val="0"/>
      <w:spacing w:line="210" w:lineRule="atLeast"/>
      <w:ind w:firstLine="454"/>
      <w:jc w:val="both"/>
    </w:pPr>
    <w:rPr>
      <w:color w:val="000000"/>
      <w:szCs w:val="20"/>
      <w:lang w:val="en-US"/>
    </w:rPr>
  </w:style>
  <w:style w:type="character" w:customStyle="1" w:styleId="PlainTextChar">
    <w:name w:val="Plain Text Char"/>
    <w:basedOn w:val="DefaultParagraphFont"/>
    <w:link w:val="PlainText"/>
    <w:uiPriority w:val="99"/>
    <w:locked/>
    <w:rPr>
      <w:rFonts w:cs="Times New Roman"/>
      <w:color w:val="000000"/>
      <w:sz w:val="24"/>
      <w:lang w:val="en-US" w:eastAsia="ru-RU" w:bidi="ar-SA"/>
    </w:rPr>
  </w:style>
  <w:style w:type="paragraph" w:customStyle="1" w:styleId="37">
    <w:name w:val="Ïîäçàã3"/>
    <w:basedOn w:val="Normal"/>
    <w:uiPriority w:val="99"/>
    <w:pPr>
      <w:widowControl w:val="0"/>
      <w:spacing w:before="113" w:after="57" w:line="210" w:lineRule="atLeast"/>
      <w:jc w:val="center"/>
    </w:pPr>
    <w:rPr>
      <w:b/>
      <w:sz w:val="20"/>
      <w:szCs w:val="20"/>
      <w:lang w:eastAsia="en-US"/>
    </w:rPr>
  </w:style>
  <w:style w:type="paragraph" w:customStyle="1" w:styleId="tj1">
    <w:name w:val="tj1"/>
    <w:basedOn w:val="Normal"/>
    <w:uiPriority w:val="99"/>
    <w:pPr>
      <w:spacing w:line="177" w:lineRule="atLeast"/>
      <w:jc w:val="both"/>
    </w:pPr>
    <w:rPr>
      <w:sz w:val="14"/>
      <w:szCs w:val="14"/>
    </w:rPr>
  </w:style>
  <w:style w:type="character" w:customStyle="1" w:styleId="FontStyle19">
    <w:name w:val="Font Style19"/>
    <w:uiPriority w:val="99"/>
    <w:rPr>
      <w:rFonts w:ascii="Times New Roman" w:hAnsi="Times New Roman"/>
      <w:sz w:val="22"/>
    </w:rPr>
  </w:style>
  <w:style w:type="paragraph" w:customStyle="1" w:styleId="Style7">
    <w:name w:val="Style7"/>
    <w:basedOn w:val="Normal"/>
    <w:uiPriority w:val="99"/>
    <w:pPr>
      <w:widowControl w:val="0"/>
      <w:autoSpaceDE w:val="0"/>
      <w:autoSpaceDN w:val="0"/>
      <w:adjustRightInd w:val="0"/>
      <w:spacing w:line="278" w:lineRule="exact"/>
      <w:jc w:val="both"/>
    </w:pPr>
  </w:style>
  <w:style w:type="paragraph" w:styleId="Header">
    <w:name w:val="header"/>
    <w:basedOn w:val="Normal"/>
    <w:link w:val="HeaderChar"/>
    <w:uiPriority w:val="99"/>
    <w:locked/>
    <w:pPr>
      <w:tabs>
        <w:tab w:val="center" w:pos="4677"/>
        <w:tab w:val="right" w:pos="9355"/>
      </w:tabs>
    </w:pPr>
    <w:rPr>
      <w:szCs w:val="22"/>
      <w:lang w:val="ru-RU"/>
    </w:rPr>
  </w:style>
  <w:style w:type="character" w:customStyle="1" w:styleId="HeaderChar1">
    <w:name w:val="Header Char1"/>
    <w:basedOn w:val="DefaultParagraphFont"/>
    <w:link w:val="Header"/>
    <w:uiPriority w:val="99"/>
    <w:semiHidden/>
    <w:rsid w:val="00766998"/>
    <w:rPr>
      <w:sz w:val="24"/>
      <w:szCs w:val="24"/>
      <w:lang w:eastAsia="ru-RU"/>
    </w:rPr>
  </w:style>
  <w:style w:type="character" w:customStyle="1" w:styleId="1f6">
    <w:name w:val="Верхній колонтитул Знак1"/>
    <w:basedOn w:val="DefaultParagraphFont"/>
    <w:uiPriority w:val="99"/>
    <w:semiHidden/>
    <w:rPr>
      <w:rFonts w:ascii="Times New Roman" w:hAnsi="Times New Roman" w:cs="Times New Roman"/>
      <w:sz w:val="24"/>
      <w:szCs w:val="24"/>
      <w:lang w:val="uk-UA"/>
    </w:rPr>
  </w:style>
  <w:style w:type="character" w:customStyle="1" w:styleId="xfmb">
    <w:name w:val="xfmb"/>
    <w:basedOn w:val="DefaultParagraphFont"/>
    <w:uiPriority w:val="99"/>
    <w:rPr>
      <w:rFonts w:cs="Times New Roman"/>
    </w:rPr>
  </w:style>
  <w:style w:type="character" w:customStyle="1" w:styleId="2Garamond">
    <w:name w:val="Основной текст (2) + Garamond"/>
    <w:aliases w:val="4,5 pt,Не полужирный"/>
    <w:uiPriority w:val="99"/>
    <w:rPr>
      <w:rFonts w:ascii="Garamond" w:eastAsia="Times New Roman" w:hAnsi="Garamond"/>
      <w:b/>
      <w:color w:val="000000"/>
      <w:spacing w:val="0"/>
      <w:w w:val="100"/>
      <w:position w:val="0"/>
      <w:sz w:val="9"/>
      <w:u w:val="none"/>
      <w:shd w:val="clear" w:color="auto" w:fill="FFFFFF"/>
      <w:lang w:val="uk-UA" w:eastAsia="uk-UA"/>
    </w:rPr>
  </w:style>
  <w:style w:type="paragraph" w:customStyle="1" w:styleId="xfmc1">
    <w:name w:val="xfmc1"/>
    <w:basedOn w:val="Normal"/>
    <w:uiPriority w:val="99"/>
    <w:pPr>
      <w:spacing w:before="100" w:beforeAutospacing="1" w:after="100" w:afterAutospacing="1"/>
    </w:pPr>
  </w:style>
  <w:style w:type="table" w:customStyle="1" w:styleId="38">
    <w:name w:val="Сітка таблиці3"/>
    <w:uiPriority w:val="99"/>
    <w:rPr>
      <w:rFonts w:cs="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примечания Знак"/>
    <w:basedOn w:val="DefaultParagraphFont"/>
    <w:uiPriority w:val="99"/>
    <w:rPr>
      <w:rFonts w:ascii="Times New Roman" w:hAnsi="Times New Roman" w:cs="Times New Roman"/>
      <w:lang w:eastAsia="ru-RU"/>
    </w:rPr>
  </w:style>
  <w:style w:type="paragraph" w:customStyle="1" w:styleId="1f7">
    <w:name w:val="Основной текст1"/>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lang w:eastAsia="ru-RU"/>
    </w:rPr>
  </w:style>
  <w:style w:type="table" w:customStyle="1" w:styleId="42">
    <w:name w:val="Сітка таблиці4"/>
    <w:uiPriority w:val="99"/>
    <w:rPr>
      <w:rFonts w:cs="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ітка таблиці5"/>
    <w:uiPriority w:val="99"/>
    <w:rPr>
      <w:rFonts w:cs="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0"/>
      <w:lang w:eastAsia="ru-RU"/>
    </w:rPr>
    <w:tblPr>
      <w:tblInd w:w="0" w:type="dxa"/>
      <w:tblCellMar>
        <w:top w:w="0" w:type="dxa"/>
        <w:left w:w="0" w:type="dxa"/>
        <w:bottom w:w="0" w:type="dxa"/>
        <w:right w:w="0" w:type="dxa"/>
      </w:tblCellMar>
    </w:tblPr>
  </w:style>
  <w:style w:type="table" w:customStyle="1" w:styleId="60">
    <w:name w:val="Сітка таблиці6"/>
    <w:uiPriority w:val="99"/>
    <w:rPr>
      <w:rFonts w:cs="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uiPriority w:val="9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2"/>
    <w:basedOn w:val="Normal"/>
    <w:uiPriority w:val="99"/>
    <w:pPr>
      <w:suppressAutoHyphens/>
      <w:jc w:val="both"/>
    </w:pPr>
    <w:rPr>
      <w:color w:val="000000"/>
      <w:szCs w:val="20"/>
      <w:lang w:eastAsia="ar-SA"/>
    </w:rPr>
  </w:style>
  <w:style w:type="table" w:customStyle="1" w:styleId="9">
    <w:name w:val="Сітка таблиці9"/>
    <w:uiPriority w:val="9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ітка таблиці2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uiPriority w:val="9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
    <w:basedOn w:val="DefaultParagraphFont"/>
    <w:uiPriority w:val="99"/>
    <w:rPr>
      <w:rFonts w:eastAsia="Times New Roman" w:cs="Times New Roman"/>
      <w:sz w:val="25"/>
      <w:szCs w:val="25"/>
      <w:lang w:val="uk-UA" w:eastAsia="ru-RU" w:bidi="ar-SA"/>
    </w:rPr>
  </w:style>
  <w:style w:type="character" w:customStyle="1" w:styleId="NoSpacingChar">
    <w:name w:val="No Spacing Char"/>
    <w:link w:val="NoSpacing"/>
    <w:uiPriority w:val="99"/>
    <w:locked/>
    <w:rPr>
      <w:sz w:val="24"/>
      <w:lang w:eastAsia="en-US"/>
    </w:rPr>
  </w:style>
  <w:style w:type="table" w:customStyle="1" w:styleId="120">
    <w:name w:val="Сетка таблицы12"/>
    <w:uiPriority w:val="9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0"/>
      <w:lang w:eastAsia="ru-RU"/>
    </w:rPr>
    <w:tblPr>
      <w:tblInd w:w="0" w:type="dxa"/>
      <w:tblCellMar>
        <w:top w:w="0" w:type="dxa"/>
        <w:left w:w="0" w:type="dxa"/>
        <w:bottom w:w="0" w:type="dxa"/>
        <w:right w:w="0" w:type="dxa"/>
      </w:tblCellMar>
    </w:tblPr>
  </w:style>
  <w:style w:type="table" w:customStyle="1" w:styleId="121">
    <w:name w:val="Сітка таблиці12"/>
    <w:uiPriority w:val="99"/>
    <w:rPr>
      <w:rFonts w:ascii="Helvetica Neue" w:hAnsi="Helvetica Neue"/>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0"/>
      <w:lang w:eastAsia="ru-RU"/>
    </w:rPr>
    <w:tblPr>
      <w:tblInd w:w="0" w:type="dxa"/>
      <w:tblCellMar>
        <w:top w:w="0" w:type="dxa"/>
        <w:left w:w="0" w:type="dxa"/>
        <w:bottom w:w="0" w:type="dxa"/>
        <w:right w:w="0" w:type="dxa"/>
      </w:tblCellMar>
    </w:tblPr>
  </w:style>
  <w:style w:type="table" w:customStyle="1" w:styleId="af7">
    <w:name w:val="Стиль"/>
    <w:basedOn w:val="TableNormal3"/>
    <w:uiPriority w:val="99"/>
    <w:rsid w:val="00FA0A68"/>
    <w:tblPr>
      <w:tblStyleRowBandSize w:val="1"/>
      <w:tblStyleColBandSize w:val="1"/>
      <w:tblInd w:w="0" w:type="dxa"/>
      <w:tblCellMar>
        <w:top w:w="55" w:type="dxa"/>
        <w:left w:w="55" w:type="dxa"/>
        <w:bottom w:w="55" w:type="dxa"/>
        <w:right w:w="55" w:type="dxa"/>
      </w:tblCellMar>
    </w:tblPr>
  </w:style>
  <w:style w:type="table" w:customStyle="1" w:styleId="330">
    <w:name w:val="Стиль33"/>
    <w:basedOn w:val="TableNormal3"/>
    <w:uiPriority w:val="99"/>
    <w:rsid w:val="00FA0A68"/>
    <w:tblPr>
      <w:tblStyleRowBandSize w:val="1"/>
      <w:tblStyleColBandSize w:val="1"/>
      <w:tblInd w:w="0" w:type="dxa"/>
      <w:tblCellMar>
        <w:top w:w="30" w:type="dxa"/>
        <w:left w:w="30" w:type="dxa"/>
        <w:bottom w:w="30" w:type="dxa"/>
        <w:right w:w="30" w:type="dxa"/>
      </w:tblCellMar>
    </w:tblPr>
  </w:style>
  <w:style w:type="table" w:customStyle="1" w:styleId="321">
    <w:name w:val="Стиль32"/>
    <w:basedOn w:val="TableNormal3"/>
    <w:uiPriority w:val="99"/>
    <w:rsid w:val="00FA0A68"/>
    <w:tblPr>
      <w:tblStyleRowBandSize w:val="1"/>
      <w:tblStyleColBandSize w:val="1"/>
      <w:tblInd w:w="0" w:type="dxa"/>
      <w:tblCellMar>
        <w:top w:w="0" w:type="dxa"/>
        <w:left w:w="115" w:type="dxa"/>
        <w:bottom w:w="0" w:type="dxa"/>
        <w:right w:w="115" w:type="dxa"/>
      </w:tblCellMar>
    </w:tblPr>
  </w:style>
  <w:style w:type="table" w:customStyle="1" w:styleId="311">
    <w:name w:val="Стиль31"/>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300">
    <w:name w:val="Стиль30"/>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9">
    <w:name w:val="Стиль29"/>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80">
    <w:name w:val="Стиль28"/>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70">
    <w:name w:val="Стиль27"/>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60">
    <w:name w:val="Стиль26"/>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50">
    <w:name w:val="Стиль25"/>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40">
    <w:name w:val="Стиль24"/>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30">
    <w:name w:val="Стиль23"/>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21">
    <w:name w:val="Стиль22"/>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12">
    <w:name w:val="Стиль21"/>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200">
    <w:name w:val="Стиль20"/>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90">
    <w:name w:val="Стиль19"/>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80">
    <w:name w:val="Стиль18"/>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70">
    <w:name w:val="Стиль17"/>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60">
    <w:name w:val="Стиль16"/>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50">
    <w:name w:val="Стиль15"/>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40">
    <w:name w:val="Стиль14"/>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30">
    <w:name w:val="Стиль13"/>
    <w:basedOn w:val="TableNormal3"/>
    <w:uiPriority w:val="99"/>
    <w:rsid w:val="00FA0A68"/>
    <w:tblPr>
      <w:tblStyleRowBandSize w:val="1"/>
      <w:tblStyleColBandSize w:val="1"/>
      <w:tblInd w:w="0" w:type="dxa"/>
      <w:tblCellMar>
        <w:top w:w="100" w:type="dxa"/>
        <w:left w:w="100" w:type="dxa"/>
        <w:bottom w:w="100" w:type="dxa"/>
        <w:right w:w="100" w:type="dxa"/>
      </w:tblCellMar>
    </w:tblPr>
  </w:style>
  <w:style w:type="table" w:customStyle="1" w:styleId="122">
    <w:name w:val="Стиль12"/>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aliases w:val="Обычный (веб) Знак Знак Знак Знак Знак Знак Знак Знак Знак Знак Char,Обычный (веб) Знак Знак Знак Знак Знак Знак Знак Знак Знак Char,Знак2 Char"/>
    <w:link w:val="NormalWeb"/>
    <w:uiPriority w:val="99"/>
    <w:locked/>
    <w:rPr>
      <w:rFonts w:eastAsia="Times New Roman"/>
      <w:sz w:val="20"/>
    </w:rPr>
  </w:style>
  <w:style w:type="character" w:styleId="Emphasis">
    <w:name w:val="Emphasis"/>
    <w:basedOn w:val="DefaultParagraphFont"/>
    <w:uiPriority w:val="99"/>
    <w:qFormat/>
    <w:rPr>
      <w:rFonts w:cs="Times New Roman"/>
      <w:i/>
    </w:rPr>
  </w:style>
  <w:style w:type="table" w:customStyle="1" w:styleId="53">
    <w:name w:val="Сетка таблицы5"/>
    <w:uiPriority w:val="99"/>
    <w:rPr>
      <w:rFonts w:ascii="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5"/>
    <w:uiPriority w:val="99"/>
    <w:locked/>
    <w:rPr>
      <w:rFonts w:ascii="Franklin Gothic Book" w:eastAsia="Times New Roman" w:hAnsi="Franklin Gothic Book"/>
      <w:sz w:val="20"/>
      <w:shd w:val="clear" w:color="auto" w:fill="FFFFFF"/>
      <w:lang w:val="ru-RU"/>
    </w:rPr>
  </w:style>
  <w:style w:type="paragraph" w:customStyle="1" w:styleId="2a">
    <w:name w:val="Подзаголовок 2"/>
    <w:basedOn w:val="Normal"/>
    <w:uiPriority w:val="99"/>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uiPriority w:val="99"/>
    <w:rPr>
      <w:rFonts w:ascii="Calibri" w:hAnsi="Calibri"/>
    </w:rPr>
    <w:tblPr>
      <w:tblCellMar>
        <w:top w:w="0" w:type="dxa"/>
        <w:left w:w="0" w:type="dxa"/>
        <w:bottom w:w="0" w:type="dxa"/>
        <w:right w:w="0" w:type="dxa"/>
      </w:tblCellMar>
    </w:tblPr>
  </w:style>
  <w:style w:type="character" w:customStyle="1" w:styleId="35">
    <w:name w:val="Требования 3 Знак"/>
    <w:link w:val="34"/>
    <w:uiPriority w:val="99"/>
    <w:locked/>
    <w:rPr>
      <w:sz w:val="20"/>
      <w:lang w:val="en-US" w:eastAsia="uk-UA"/>
    </w:rPr>
  </w:style>
  <w:style w:type="table" w:customStyle="1" w:styleId="131">
    <w:name w:val="Сетка таблицы13"/>
    <w:uiPriority w:val="9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MCHIP_list paragraph Char,Recommendation Char,EBRD List Char,Список уровня 2 Char,название табл/рис Char,заголовок 1.1 Char,Elenco Normale Char,Chapter10 Char,AC List 01 Char,CA bullets Char,Details Char,Заголовок 1.1 Char"/>
    <w:link w:val="ListParagraph"/>
    <w:uiPriority w:val="99"/>
    <w:locked/>
    <w:rPr>
      <w:rFonts w:ascii="Calibri" w:eastAsia="Times New Roman" w:hAnsi="Calibri"/>
      <w:sz w:val="22"/>
      <w:lang w:eastAsia="en-US"/>
    </w:rPr>
  </w:style>
  <w:style w:type="table" w:customStyle="1" w:styleId="312">
    <w:name w:val="Сетка таблицы31"/>
    <w:uiPriority w:val="9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uiPriority w:val="99"/>
    <w:pPr>
      <w:spacing w:line="276" w:lineRule="auto"/>
      <w:contextualSpacing/>
    </w:pPr>
    <w:rPr>
      <w:color w:val="000000"/>
      <w:lang w:val="ru-RU"/>
    </w:rPr>
    <w:tblPr>
      <w:tblStyleRowBandSize w:val="1"/>
      <w:tblStyleColBandSize w:val="1"/>
      <w:tblInd w:w="0" w:type="dxa"/>
      <w:tblCellMar>
        <w:top w:w="0" w:type="dxa"/>
        <w:left w:w="115" w:type="dxa"/>
        <w:bottom w:w="0" w:type="dxa"/>
        <w:right w:w="115" w:type="dxa"/>
      </w:tblCellMar>
    </w:tblPr>
  </w:style>
  <w:style w:type="table" w:customStyle="1" w:styleId="132">
    <w:name w:val="Сітка таблиці13"/>
    <w:uiPriority w:val="9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Pr>
      <w:rFonts w:cs="Times New Roman"/>
      <w:color w:val="800080"/>
      <w:u w:val="single"/>
    </w:rPr>
  </w:style>
  <w:style w:type="paragraph" w:customStyle="1" w:styleId="font5">
    <w:name w:val="font5"/>
    <w:basedOn w:val="Normal"/>
    <w:uiPriority w:val="99"/>
    <w:pPr>
      <w:spacing w:before="100" w:beforeAutospacing="1" w:after="100" w:afterAutospacing="1"/>
    </w:pPr>
    <w:rPr>
      <w:sz w:val="20"/>
      <w:szCs w:val="20"/>
      <w:lang w:eastAsia="uk-UA"/>
    </w:rPr>
  </w:style>
  <w:style w:type="paragraph" w:customStyle="1" w:styleId="font6">
    <w:name w:val="font6"/>
    <w:basedOn w:val="Normal"/>
    <w:uiPriority w:val="99"/>
    <w:pPr>
      <w:spacing w:before="100" w:beforeAutospacing="1" w:after="100" w:afterAutospacing="1"/>
    </w:pPr>
    <w:rPr>
      <w:b/>
      <w:bCs/>
      <w:sz w:val="20"/>
      <w:szCs w:val="20"/>
      <w:lang w:eastAsia="uk-UA"/>
    </w:rPr>
  </w:style>
  <w:style w:type="paragraph" w:customStyle="1" w:styleId="xl72">
    <w:name w:val="xl72"/>
    <w:basedOn w:val="Normal"/>
    <w:uiPriority w:val="99"/>
    <w:pPr>
      <w:spacing w:before="100" w:beforeAutospacing="1" w:after="100" w:afterAutospacing="1"/>
    </w:pPr>
    <w:rPr>
      <w:lang w:eastAsia="uk-UA"/>
    </w:rPr>
  </w:style>
  <w:style w:type="paragraph" w:customStyle="1" w:styleId="xl73">
    <w:name w:val="xl73"/>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Normal"/>
    <w:uiPriority w:val="99"/>
    <w:pPr>
      <w:spacing w:before="100" w:beforeAutospacing="1" w:after="100" w:afterAutospacing="1"/>
      <w:jc w:val="center"/>
    </w:pPr>
    <w:rPr>
      <w:b/>
      <w:bCs/>
      <w:i/>
      <w:iCs/>
      <w:lang w:eastAsia="uk-UA"/>
    </w:rPr>
  </w:style>
  <w:style w:type="paragraph" w:customStyle="1" w:styleId="xl77">
    <w:name w:val="xl77"/>
    <w:basedOn w:val="Normal"/>
    <w:uiPriority w:val="99"/>
    <w:pPr>
      <w:spacing w:before="100" w:beforeAutospacing="1" w:after="100" w:afterAutospacing="1"/>
    </w:pPr>
    <w:rPr>
      <w:b/>
      <w:bCs/>
      <w:lang w:eastAsia="uk-UA"/>
    </w:rPr>
  </w:style>
  <w:style w:type="paragraph" w:customStyle="1" w:styleId="xl78">
    <w:name w:val="xl78"/>
    <w:basedOn w:val="Normal"/>
    <w:uiPriority w:val="99"/>
    <w:pPr>
      <w:spacing w:before="100" w:beforeAutospacing="1" w:after="100" w:afterAutospacing="1"/>
    </w:pPr>
    <w:rPr>
      <w:lang w:eastAsia="uk-UA"/>
    </w:rPr>
  </w:style>
  <w:style w:type="paragraph" w:customStyle="1" w:styleId="xl79">
    <w:name w:val="xl79"/>
    <w:basedOn w:val="Normal"/>
    <w:uiPriority w:val="99"/>
    <w:pPr>
      <w:spacing w:before="100" w:beforeAutospacing="1" w:after="100" w:afterAutospacing="1"/>
      <w:textAlignment w:val="center"/>
    </w:pPr>
    <w:rPr>
      <w:b/>
      <w:bCs/>
      <w:sz w:val="22"/>
      <w:szCs w:val="22"/>
      <w:lang w:eastAsia="uk-UA"/>
    </w:rPr>
  </w:style>
  <w:style w:type="paragraph" w:customStyle="1" w:styleId="xl80">
    <w:name w:val="xl80"/>
    <w:basedOn w:val="Normal"/>
    <w:uiPriority w:val="99"/>
    <w:pPr>
      <w:spacing w:before="100" w:beforeAutospacing="1" w:after="100" w:afterAutospacing="1"/>
      <w:textAlignment w:val="center"/>
    </w:pPr>
    <w:rPr>
      <w:b/>
      <w:bCs/>
      <w:lang w:eastAsia="uk-UA"/>
    </w:rPr>
  </w:style>
  <w:style w:type="paragraph" w:customStyle="1" w:styleId="xl81">
    <w:name w:val="xl81"/>
    <w:basedOn w:val="Normal"/>
    <w:uiPriority w:val="99"/>
    <w:pPr>
      <w:spacing w:before="100" w:beforeAutospacing="1" w:after="100" w:afterAutospacing="1"/>
      <w:textAlignment w:val="center"/>
    </w:pPr>
    <w:rPr>
      <w:sz w:val="22"/>
      <w:szCs w:val="22"/>
      <w:lang w:eastAsia="uk-UA"/>
    </w:rPr>
  </w:style>
  <w:style w:type="paragraph" w:customStyle="1" w:styleId="xl82">
    <w:name w:val="xl82"/>
    <w:basedOn w:val="Normal"/>
    <w:uiPriority w:val="99"/>
    <w:pPr>
      <w:spacing w:before="100" w:beforeAutospacing="1" w:after="100" w:afterAutospacing="1"/>
    </w:pPr>
    <w:rPr>
      <w:sz w:val="18"/>
      <w:szCs w:val="18"/>
      <w:lang w:eastAsia="uk-UA"/>
    </w:rPr>
  </w:style>
  <w:style w:type="paragraph" w:customStyle="1" w:styleId="xl83">
    <w:name w:val="xl83"/>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Normal"/>
    <w:uiPriority w:val="9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Normal"/>
    <w:uiPriority w:val="9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Normal"/>
    <w:uiPriority w:val="99"/>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Normal"/>
    <w:uiPriority w:val="99"/>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Normal"/>
    <w:uiPriority w:val="99"/>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Normal"/>
    <w:uiPriority w:val="99"/>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Normal"/>
    <w:uiPriority w:val="99"/>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Normal"/>
    <w:uiPriority w:val="99"/>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Normal"/>
    <w:uiPriority w:val="99"/>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Normal"/>
    <w:uiPriority w:val="99"/>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Normal"/>
    <w:uiPriority w:val="99"/>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Normal"/>
    <w:uiPriority w:val="9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Normal"/>
    <w:uiPriority w:val="99"/>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Normal"/>
    <w:uiPriority w:val="99"/>
    <w:pPr>
      <w:spacing w:before="100" w:beforeAutospacing="1" w:after="100" w:afterAutospacing="1"/>
      <w:jc w:val="center"/>
    </w:pPr>
    <w:rPr>
      <w:b/>
      <w:bCs/>
      <w:lang w:eastAsia="uk-UA"/>
    </w:rPr>
  </w:style>
  <w:style w:type="paragraph" w:customStyle="1" w:styleId="xl106">
    <w:name w:val="xl106"/>
    <w:basedOn w:val="Normal"/>
    <w:uiPriority w:val="99"/>
    <w:pPr>
      <w:spacing w:before="100" w:beforeAutospacing="1" w:after="100" w:afterAutospacing="1"/>
      <w:jc w:val="center"/>
    </w:pPr>
    <w:rPr>
      <w:lang w:eastAsia="uk-UA"/>
    </w:rPr>
  </w:style>
  <w:style w:type="paragraph" w:customStyle="1" w:styleId="xl107">
    <w:name w:val="xl107"/>
    <w:basedOn w:val="Normal"/>
    <w:uiPriority w:val="99"/>
    <w:pPr>
      <w:spacing w:before="100" w:beforeAutospacing="1" w:after="100" w:afterAutospacing="1"/>
      <w:jc w:val="center"/>
      <w:textAlignment w:val="center"/>
    </w:pPr>
    <w:rPr>
      <w:b/>
      <w:bCs/>
      <w:sz w:val="22"/>
      <w:szCs w:val="22"/>
      <w:lang w:eastAsia="uk-UA"/>
    </w:rPr>
  </w:style>
  <w:style w:type="paragraph" w:customStyle="1" w:styleId="xl108">
    <w:name w:val="xl108"/>
    <w:basedOn w:val="Normal"/>
    <w:uiPriority w:val="99"/>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Normal"/>
    <w:uiPriority w:val="99"/>
    <w:pPr>
      <w:spacing w:before="100" w:beforeAutospacing="1" w:after="100" w:afterAutospacing="1"/>
      <w:jc w:val="center"/>
    </w:pPr>
    <w:rPr>
      <w:b/>
      <w:bCs/>
      <w:sz w:val="22"/>
      <w:szCs w:val="22"/>
      <w:lang w:eastAsia="uk-UA"/>
    </w:rPr>
  </w:style>
  <w:style w:type="paragraph" w:customStyle="1" w:styleId="xl110">
    <w:name w:val="xl110"/>
    <w:basedOn w:val="Normal"/>
    <w:uiPriority w:val="99"/>
    <w:pPr>
      <w:spacing w:before="100" w:beforeAutospacing="1" w:after="100" w:afterAutospacing="1"/>
      <w:jc w:val="center"/>
    </w:pPr>
    <w:rPr>
      <w:sz w:val="22"/>
      <w:szCs w:val="22"/>
      <w:lang w:eastAsia="uk-UA"/>
    </w:rPr>
  </w:style>
  <w:style w:type="paragraph" w:customStyle="1" w:styleId="xl111">
    <w:name w:val="xl111"/>
    <w:basedOn w:val="Normal"/>
    <w:uiPriority w:val="99"/>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Normal"/>
    <w:uiPriority w:val="9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Normal"/>
    <w:uiPriority w:val="9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8">
    <w:name w:val="Нормальный"/>
    <w:uiPriority w:val="99"/>
    <w:pPr>
      <w:widowControl w:val="0"/>
      <w:tabs>
        <w:tab w:val="left" w:pos="709"/>
      </w:tabs>
      <w:suppressAutoHyphens/>
      <w:spacing w:line="200" w:lineRule="atLeast"/>
    </w:pPr>
    <w:rPr>
      <w:rFonts w:ascii="Arial" w:hAnsi="Arial" w:cs="Arial"/>
      <w:sz w:val="20"/>
      <w:szCs w:val="20"/>
      <w:lang w:val="ru-RU" w:eastAsia="ar-SA"/>
    </w:rPr>
  </w:style>
  <w:style w:type="paragraph" w:customStyle="1" w:styleId="TableParagraph">
    <w:name w:val="Table Paragraph"/>
    <w:basedOn w:val="Normal"/>
    <w:uiPriority w:val="99"/>
    <w:pPr>
      <w:widowControl w:val="0"/>
      <w:autoSpaceDE w:val="0"/>
      <w:autoSpaceDN w:val="0"/>
    </w:pPr>
    <w:rPr>
      <w:sz w:val="22"/>
      <w:szCs w:val="22"/>
      <w:lang w:val="ru-RU"/>
    </w:rPr>
  </w:style>
  <w:style w:type="table" w:customStyle="1" w:styleId="530">
    <w:name w:val="53"/>
    <w:uiPriority w:val="99"/>
    <w:pPr>
      <w:spacing w:line="276" w:lineRule="auto"/>
    </w:pPr>
    <w:rPr>
      <w:rFonts w:ascii="Calibri" w:hAnsi="Calibri"/>
      <w:color w:val="000000"/>
      <w:sz w:val="20"/>
      <w:lang w:val="ru-RU"/>
    </w:rPr>
    <w:tblPr>
      <w:tblStyleRowBandSize w:val="1"/>
      <w:tblStyleColBandSize w:val="1"/>
      <w:tblInd w:w="0" w:type="dxa"/>
      <w:tblCellMar>
        <w:top w:w="0" w:type="dxa"/>
        <w:left w:w="115" w:type="dxa"/>
        <w:bottom w:w="0" w:type="dxa"/>
        <w:right w:w="115" w:type="dxa"/>
      </w:tblCellMar>
    </w:tblPr>
  </w:style>
  <w:style w:type="table" w:customStyle="1" w:styleId="141">
    <w:name w:val="Сітка таблиці14"/>
    <w:uiPriority w:val="9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тиль11"/>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101">
    <w:name w:val="Стиль10"/>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90">
    <w:name w:val="Стиль9"/>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80">
    <w:name w:val="Стиль8"/>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70">
    <w:name w:val="Стиль7"/>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62">
    <w:name w:val="Стиль6"/>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54">
    <w:name w:val="Стиль5"/>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44">
    <w:name w:val="Стиль4"/>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39">
    <w:name w:val="Стиль3"/>
    <w:basedOn w:val="TableNormal2"/>
    <w:uiPriority w:val="99"/>
    <w:rsid w:val="00FA0A68"/>
    <w:tblPr>
      <w:tblStyleRowBandSize w:val="1"/>
      <w:tblStyleColBandSize w:val="1"/>
      <w:tblCellMar>
        <w:top w:w="0" w:type="dxa"/>
        <w:left w:w="115" w:type="dxa"/>
        <w:bottom w:w="0" w:type="dxa"/>
        <w:right w:w="115" w:type="dxa"/>
      </w:tblCellMar>
    </w:tblPr>
  </w:style>
  <w:style w:type="table" w:customStyle="1" w:styleId="2b">
    <w:name w:val="Стиль2"/>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1">
    <w:name w:val="Сітка таблиці23"/>
    <w:uiPriority w:val="99"/>
    <w:rsid w:val="00A82C8C"/>
    <w:pPr>
      <w:suppressAutoHyphens/>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ітка таблиці231"/>
    <w:uiPriority w:val="99"/>
    <w:rsid w:val="00EC01EA"/>
    <w:pPr>
      <w:suppressAutoHyphens/>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uiPriority w:val="99"/>
    <w:rsid w:val="002E48CF"/>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8A626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C854B5"/>
    <w:rPr>
      <w:rFonts w:ascii="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ітка таблиці16"/>
    <w:uiPriority w:val="99"/>
    <w:rsid w:val="00C9221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Normal"/>
    <w:uiPriority w:val="99"/>
    <w:rsid w:val="00355086"/>
    <w:rPr>
      <w:rFonts w:ascii="Courier New" w:hAnsi="Courier New"/>
      <w:sz w:val="20"/>
      <w:szCs w:val="20"/>
      <w:lang w:val="en-US"/>
    </w:rPr>
  </w:style>
  <w:style w:type="paragraph" w:customStyle="1" w:styleId="2c">
    <w:name w:val="Абзац списка2"/>
    <w:aliases w:val="1 Буллет"/>
    <w:basedOn w:val="Normal"/>
    <w:link w:val="ListParagraphChar"/>
    <w:uiPriority w:val="99"/>
    <w:rsid w:val="00355086"/>
    <w:pPr>
      <w:spacing w:after="200" w:line="276" w:lineRule="auto"/>
      <w:ind w:left="720"/>
      <w:contextualSpacing/>
    </w:pPr>
    <w:rPr>
      <w:rFonts w:ascii="Calibri" w:hAnsi="Calibri"/>
      <w:sz w:val="20"/>
      <w:szCs w:val="20"/>
      <w:lang w:eastAsia="uk-UA"/>
    </w:rPr>
  </w:style>
  <w:style w:type="character" w:customStyle="1" w:styleId="1f8">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w:uiPriority w:val="99"/>
    <w:locked/>
    <w:rsid w:val="00355086"/>
    <w:rPr>
      <w:rFonts w:ascii="Times New Roman" w:hAnsi="Times New Roman"/>
      <w:sz w:val="24"/>
      <w:lang w:val="ru-RU" w:eastAsia="ru-RU"/>
    </w:rPr>
  </w:style>
  <w:style w:type="character" w:customStyle="1" w:styleId="ListParagraphChar">
    <w:name w:val="List Paragraph Char"/>
    <w:aliases w:val="1 Буллет Char"/>
    <w:link w:val="2c"/>
    <w:uiPriority w:val="99"/>
    <w:locked/>
    <w:rsid w:val="00355086"/>
    <w:rPr>
      <w:rFonts w:ascii="Calibri" w:hAnsi="Calibri"/>
      <w:sz w:val="20"/>
      <w:lang w:eastAsia="uk-UA"/>
    </w:rPr>
  </w:style>
  <w:style w:type="paragraph" w:customStyle="1" w:styleId="2d">
    <w:name w:val="Без интервала2"/>
    <w:uiPriority w:val="99"/>
    <w:rsid w:val="00FE6AC6"/>
    <w:rPr>
      <w:rFonts w:ascii="Calibri" w:hAnsi="Calibri"/>
      <w:lang w:eastAsia="en-US"/>
    </w:rPr>
  </w:style>
  <w:style w:type="character" w:customStyle="1" w:styleId="qowt-font2-timesnewroman">
    <w:name w:val="qowt-font2-timesnewroman"/>
    <w:uiPriority w:val="99"/>
    <w:rsid w:val="005F1386"/>
  </w:style>
  <w:style w:type="paragraph" w:customStyle="1" w:styleId="xl155">
    <w:name w:val="xl155"/>
    <w:basedOn w:val="Normal"/>
    <w:uiPriority w:val="99"/>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uiPriority w:val="99"/>
    <w:rsid w:val="00BF7DAC"/>
    <w:pPr>
      <w:widowControl w:val="0"/>
      <w:spacing w:line="520" w:lineRule="auto"/>
      <w:ind w:left="360"/>
      <w:jc w:val="center"/>
    </w:pPr>
    <w:rPr>
      <w:b/>
      <w:sz w:val="28"/>
      <w:szCs w:val="20"/>
      <w:lang w:eastAsia="ru-RU"/>
    </w:rPr>
  </w:style>
  <w:style w:type="paragraph" w:styleId="TOCHeading">
    <w:name w:val="TOC Heading"/>
    <w:basedOn w:val="Heading1"/>
    <w:next w:val="Normal"/>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Normal"/>
    <w:uiPriority w:val="99"/>
    <w:rsid w:val="00FE77B4"/>
    <w:pPr>
      <w:suppressAutoHyphens/>
      <w:jc w:val="center"/>
    </w:pPr>
    <w:rPr>
      <w:b/>
      <w:sz w:val="28"/>
      <w:szCs w:val="28"/>
      <w:lang w:eastAsia="ar-SA"/>
    </w:rPr>
  </w:style>
  <w:style w:type="paragraph" w:customStyle="1" w:styleId="msonormalcxspmiddle">
    <w:name w:val="msonormalcxspmiddle"/>
    <w:basedOn w:val="Normal"/>
    <w:uiPriority w:val="99"/>
    <w:rsid w:val="00657810"/>
    <w:pPr>
      <w:suppressAutoHyphens/>
      <w:spacing w:before="280" w:after="280"/>
    </w:pPr>
    <w:rPr>
      <w:lang w:val="ru-RU" w:eastAsia="zh-CN"/>
    </w:rPr>
  </w:style>
  <w:style w:type="paragraph" w:customStyle="1" w:styleId="af9">
    <w:name w:val="Шапка документу"/>
    <w:basedOn w:val="Normal"/>
    <w:uiPriority w:val="99"/>
    <w:rsid w:val="009E3D15"/>
    <w:pPr>
      <w:keepNext/>
      <w:keepLines/>
      <w:spacing w:after="240"/>
      <w:ind w:left="4536"/>
      <w:jc w:val="center"/>
    </w:pPr>
    <w:rPr>
      <w:rFonts w:ascii="Antiqua" w:hAnsi="Antiqua"/>
      <w:sz w:val="26"/>
      <w:szCs w:val="20"/>
    </w:rPr>
  </w:style>
  <w:style w:type="character" w:customStyle="1" w:styleId="jsgrdq">
    <w:name w:val="jsgrdq"/>
    <w:basedOn w:val="DefaultParagraphFont"/>
    <w:uiPriority w:val="99"/>
    <w:rsid w:val="00A729CC"/>
    <w:rPr>
      <w:rFonts w:cs="Times New Roman"/>
    </w:rPr>
  </w:style>
  <w:style w:type="character" w:customStyle="1" w:styleId="1f9">
    <w:name w:val="Заголовок №1_"/>
    <w:basedOn w:val="DefaultParagraphFont"/>
    <w:link w:val="1fa"/>
    <w:uiPriority w:val="99"/>
    <w:locked/>
    <w:rsid w:val="00863870"/>
    <w:rPr>
      <w:rFonts w:cs="Times New Roman"/>
      <w:b/>
      <w:bCs/>
      <w:sz w:val="28"/>
      <w:szCs w:val="28"/>
      <w:shd w:val="clear" w:color="auto" w:fill="FFFFFF"/>
    </w:rPr>
  </w:style>
  <w:style w:type="paragraph" w:customStyle="1" w:styleId="1fa">
    <w:name w:val="Заголовок №1"/>
    <w:basedOn w:val="Normal"/>
    <w:link w:val="1f9"/>
    <w:uiPriority w:val="99"/>
    <w:rsid w:val="00863870"/>
    <w:pPr>
      <w:widowControl w:val="0"/>
      <w:shd w:val="clear" w:color="auto" w:fill="FFFFFF"/>
      <w:spacing w:after="120" w:line="240" w:lineRule="atLeast"/>
      <w:jc w:val="both"/>
      <w:outlineLvl w:val="0"/>
    </w:pPr>
    <w:rPr>
      <w:b/>
      <w:bCs/>
      <w:sz w:val="28"/>
      <w:szCs w:val="28"/>
    </w:rPr>
  </w:style>
  <w:style w:type="character" w:customStyle="1" w:styleId="3a">
    <w:name w:val="Основний текст (3)_"/>
    <w:basedOn w:val="DefaultParagraphFont"/>
    <w:link w:val="3b"/>
    <w:uiPriority w:val="99"/>
    <w:locked/>
    <w:rsid w:val="00863870"/>
    <w:rPr>
      <w:rFonts w:cs="Times New Roman"/>
      <w:b/>
      <w:bCs/>
      <w:sz w:val="22"/>
      <w:szCs w:val="22"/>
      <w:shd w:val="clear" w:color="auto" w:fill="FFFFFF"/>
    </w:rPr>
  </w:style>
  <w:style w:type="paragraph" w:customStyle="1" w:styleId="3b">
    <w:name w:val="Основний текст (3)"/>
    <w:basedOn w:val="Normal"/>
    <w:link w:val="3a"/>
    <w:uiPriority w:val="99"/>
    <w:rsid w:val="00863870"/>
    <w:pPr>
      <w:widowControl w:val="0"/>
      <w:shd w:val="clear" w:color="auto" w:fill="FFFFFF"/>
      <w:spacing w:before="900" w:after="900" w:line="240" w:lineRule="atLeast"/>
      <w:jc w:val="both"/>
    </w:pPr>
    <w:rPr>
      <w:b/>
      <w:bCs/>
      <w:sz w:val="22"/>
      <w:szCs w:val="22"/>
    </w:rPr>
  </w:style>
  <w:style w:type="character" w:customStyle="1" w:styleId="2e">
    <w:name w:val="Основний текст (2)_"/>
    <w:basedOn w:val="DefaultParagraphFont"/>
    <w:link w:val="2f"/>
    <w:uiPriority w:val="99"/>
    <w:locked/>
    <w:rsid w:val="00863870"/>
    <w:rPr>
      <w:rFonts w:cs="Times New Roman"/>
      <w:sz w:val="22"/>
      <w:szCs w:val="22"/>
      <w:shd w:val="clear" w:color="auto" w:fill="FFFFFF"/>
    </w:rPr>
  </w:style>
  <w:style w:type="character" w:customStyle="1" w:styleId="214pt">
    <w:name w:val="Основний текст (2) + 14 pt"/>
    <w:aliases w:val="Напівжирний"/>
    <w:basedOn w:val="2e"/>
    <w:uiPriority w:val="99"/>
    <w:rsid w:val="00863870"/>
    <w:rPr>
      <w:b/>
      <w:bCs/>
      <w:color w:val="000000"/>
      <w:spacing w:val="0"/>
      <w:w w:val="100"/>
      <w:position w:val="0"/>
      <w:sz w:val="28"/>
      <w:szCs w:val="28"/>
      <w:lang w:val="uk-UA" w:eastAsia="uk-UA"/>
    </w:rPr>
  </w:style>
  <w:style w:type="paragraph" w:customStyle="1" w:styleId="2f">
    <w:name w:val="Основний текст (2)"/>
    <w:basedOn w:val="Normal"/>
    <w:link w:val="2e"/>
    <w:uiPriority w:val="99"/>
    <w:rsid w:val="00863870"/>
    <w:pPr>
      <w:widowControl w:val="0"/>
      <w:shd w:val="clear" w:color="auto" w:fill="FFFFFF"/>
      <w:spacing w:before="900" w:after="240" w:line="283" w:lineRule="exact"/>
      <w:jc w:val="both"/>
    </w:pPr>
    <w:rPr>
      <w:sz w:val="22"/>
      <w:szCs w:val="22"/>
    </w:rPr>
  </w:style>
  <w:style w:type="character" w:customStyle="1" w:styleId="afa">
    <w:name w:val="Підпис до таблиці_"/>
    <w:basedOn w:val="DefaultParagraphFont"/>
    <w:link w:val="afb"/>
    <w:uiPriority w:val="99"/>
    <w:locked/>
    <w:rsid w:val="00863870"/>
    <w:rPr>
      <w:rFonts w:cs="Times New Roman"/>
      <w:sz w:val="22"/>
      <w:szCs w:val="22"/>
      <w:shd w:val="clear" w:color="auto" w:fill="FFFFFF"/>
    </w:rPr>
  </w:style>
  <w:style w:type="paragraph" w:customStyle="1" w:styleId="afb">
    <w:name w:val="Підпис до таблиці"/>
    <w:basedOn w:val="Normal"/>
    <w:link w:val="afa"/>
    <w:uiPriority w:val="99"/>
    <w:rsid w:val="00863870"/>
    <w:pPr>
      <w:widowControl w:val="0"/>
      <w:shd w:val="clear" w:color="auto" w:fill="FFFFFF"/>
      <w:spacing w:line="274" w:lineRule="exact"/>
      <w:jc w:val="right"/>
    </w:pPr>
    <w:rPr>
      <w:sz w:val="22"/>
      <w:szCs w:val="22"/>
    </w:rPr>
  </w:style>
  <w:style w:type="character" w:customStyle="1" w:styleId="2f0">
    <w:name w:val="Основний текст (2) + Напівжирний"/>
    <w:basedOn w:val="2e"/>
    <w:uiPriority w:val="99"/>
    <w:rsid w:val="006E4608"/>
    <w:rPr>
      <w:rFonts w:ascii="Times New Roman" w:hAnsi="Times New Roman"/>
      <w:b/>
      <w:bCs/>
      <w:color w:val="000000"/>
      <w:spacing w:val="0"/>
      <w:w w:val="100"/>
      <w:position w:val="0"/>
      <w:u w:val="none"/>
      <w:lang w:val="uk-UA" w:eastAsia="uk-UA"/>
    </w:rPr>
  </w:style>
</w:styles>
</file>

<file path=word/webSettings.xml><?xml version="1.0" encoding="utf-8"?>
<w:webSettings xmlns:r="http://schemas.openxmlformats.org/officeDocument/2006/relationships" xmlns:w="http://schemas.openxmlformats.org/wordprocessingml/2006/main">
  <w:divs>
    <w:div w:id="966741650">
      <w:marLeft w:val="0"/>
      <w:marRight w:val="0"/>
      <w:marTop w:val="0"/>
      <w:marBottom w:val="0"/>
      <w:divBdr>
        <w:top w:val="none" w:sz="0" w:space="0" w:color="auto"/>
        <w:left w:val="none" w:sz="0" w:space="0" w:color="auto"/>
        <w:bottom w:val="none" w:sz="0" w:space="0" w:color="auto"/>
        <w:right w:val="none" w:sz="0" w:space="0" w:color="auto"/>
      </w:divBdr>
    </w:div>
    <w:div w:id="966741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583</TotalTime>
  <Pages>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dcterms:created xsi:type="dcterms:W3CDTF">2022-11-15T12:37:00Z</dcterms:created>
  <dcterms:modified xsi:type="dcterms:W3CDTF">2022-11-25T14:55:00Z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