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757BB"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noProof/>
          <w:color w:val="000000"/>
          <w:sz w:val="24"/>
          <w:szCs w:val="24"/>
          <w:lang w:val="uk-UA"/>
        </w:rPr>
        <w:drawing>
          <wp:inline distT="0" distB="0" distL="0" distR="0" wp14:anchorId="599140F8" wp14:editId="3476625B">
            <wp:extent cx="819150" cy="819150"/>
            <wp:effectExtent l="0" t="0" r="0" b="0"/>
            <wp:docPr id="1" name="image1.jpg" descr="Козелецька ОТГ — Сьогодні Україна відзначає День Державного Герба"/>
            <wp:cNvGraphicFramePr/>
            <a:graphic xmlns:a="http://schemas.openxmlformats.org/drawingml/2006/main">
              <a:graphicData uri="http://schemas.openxmlformats.org/drawingml/2006/picture">
                <pic:pic xmlns:pic="http://schemas.openxmlformats.org/drawingml/2006/picture">
                  <pic:nvPicPr>
                    <pic:cNvPr id="0" name="image1.jpg" descr="Козелецька ОТГ — Сьогодні Україна відзначає День Державного Герба"/>
                    <pic:cNvPicPr preferRelativeResize="0"/>
                  </pic:nvPicPr>
                  <pic:blipFill>
                    <a:blip r:embed="rId6"/>
                    <a:srcRect/>
                    <a:stretch>
                      <a:fillRect/>
                    </a:stretch>
                  </pic:blipFill>
                  <pic:spPr>
                    <a:xfrm>
                      <a:off x="0" y="0"/>
                      <a:ext cx="819150" cy="819150"/>
                    </a:xfrm>
                    <a:prstGeom prst="rect">
                      <a:avLst/>
                    </a:prstGeom>
                    <a:ln/>
                  </pic:spPr>
                </pic:pic>
              </a:graphicData>
            </a:graphic>
          </wp:inline>
        </w:drawing>
      </w:r>
    </w:p>
    <w:p w14:paraId="32CD8CC2"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p>
    <w:p w14:paraId="129DB0A4" w14:textId="77777777" w:rsidR="00255399" w:rsidRPr="00255399" w:rsidRDefault="00255399" w:rsidP="00255399">
      <w:pPr>
        <w:spacing w:before="240" w:after="0" w:line="240" w:lineRule="auto"/>
        <w:jc w:val="center"/>
        <w:rPr>
          <w:rFonts w:ascii="Times New Roman" w:eastAsia="Times New Roman" w:hAnsi="Times New Roman" w:cs="Times New Roman"/>
          <w:b/>
          <w:color w:val="000000"/>
          <w:sz w:val="24"/>
          <w:szCs w:val="24"/>
          <w:lang w:val="uk-UA"/>
        </w:rPr>
      </w:pPr>
      <w:r w:rsidRPr="00255399">
        <w:rPr>
          <w:rFonts w:ascii="Times New Roman" w:eastAsia="Times New Roman" w:hAnsi="Times New Roman" w:cs="Times New Roman"/>
          <w:b/>
          <w:color w:val="000000"/>
          <w:sz w:val="24"/>
          <w:szCs w:val="24"/>
          <w:lang w:val="uk-UA"/>
        </w:rPr>
        <w:t>ВІЙСЬКОВА ЧАСТИНА А0799</w:t>
      </w:r>
    </w:p>
    <w:p w14:paraId="468E45F7"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p>
    <w:p w14:paraId="5B1EEC05"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p>
    <w:p w14:paraId="4C516D1C" w14:textId="77777777" w:rsidR="00255399" w:rsidRPr="00255399" w:rsidRDefault="00255399" w:rsidP="00255399">
      <w:pPr>
        <w:spacing w:after="0" w:line="240" w:lineRule="auto"/>
        <w:jc w:val="center"/>
        <w:rPr>
          <w:rFonts w:ascii="Times New Roman" w:eastAsia="Times New Roman" w:hAnsi="Times New Roman" w:cs="Times New Roman"/>
          <w:color w:val="000000"/>
          <w:sz w:val="24"/>
          <w:szCs w:val="24"/>
          <w:lang w:val="uk-UA"/>
        </w:rPr>
      </w:pPr>
    </w:p>
    <w:p w14:paraId="6AD39739" w14:textId="77777777" w:rsidR="00255399" w:rsidRPr="00255399" w:rsidRDefault="00255399" w:rsidP="00255399">
      <w:pPr>
        <w:spacing w:after="0" w:line="240" w:lineRule="auto"/>
        <w:jc w:val="right"/>
        <w:rPr>
          <w:rFonts w:ascii="Times New Roman" w:eastAsia="Times New Roman" w:hAnsi="Times New Roman" w:cs="Times New Roman"/>
          <w:b/>
          <w:bCs/>
          <w:color w:val="000000"/>
          <w:sz w:val="24"/>
          <w:szCs w:val="24"/>
          <w:lang w:val="uk-UA"/>
        </w:rPr>
      </w:pPr>
      <w:r w:rsidRPr="00255399">
        <w:rPr>
          <w:rFonts w:ascii="Times New Roman" w:eastAsia="Times New Roman" w:hAnsi="Times New Roman" w:cs="Times New Roman"/>
          <w:b/>
          <w:bCs/>
          <w:color w:val="000000"/>
          <w:sz w:val="24"/>
          <w:szCs w:val="24"/>
          <w:lang w:val="uk-UA"/>
        </w:rPr>
        <w:t>ЗАТВЕРДЖЕННО</w:t>
      </w:r>
    </w:p>
    <w:p w14:paraId="525D4D8F" w14:textId="3EA9EE08" w:rsidR="00255399" w:rsidRPr="00255399" w:rsidRDefault="00255399" w:rsidP="00255399">
      <w:pPr>
        <w:spacing w:after="0" w:line="240" w:lineRule="auto"/>
        <w:jc w:val="right"/>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color w:val="000000"/>
          <w:sz w:val="24"/>
          <w:szCs w:val="24"/>
          <w:lang w:val="uk-UA"/>
        </w:rPr>
        <w:t>Уповноважена особа</w:t>
      </w:r>
    </w:p>
    <w:p w14:paraId="6075377F" w14:textId="77777777" w:rsidR="00255399" w:rsidRPr="00255399" w:rsidRDefault="00255399" w:rsidP="00255399">
      <w:pPr>
        <w:spacing w:after="0" w:line="240" w:lineRule="auto"/>
        <w:jc w:val="right"/>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color w:val="000000"/>
          <w:sz w:val="24"/>
          <w:szCs w:val="24"/>
          <w:lang w:val="uk-UA"/>
        </w:rPr>
        <w:t>Владислав КОВІНСЬКИЙ</w:t>
      </w:r>
    </w:p>
    <w:p w14:paraId="0BDEE718" w14:textId="6549DD32" w:rsidR="00255399" w:rsidRPr="00255399" w:rsidRDefault="00255399" w:rsidP="00255399">
      <w:pPr>
        <w:spacing w:after="0" w:line="240" w:lineRule="auto"/>
        <w:jc w:val="right"/>
        <w:rPr>
          <w:rFonts w:ascii="Times New Roman" w:eastAsia="Times New Roman" w:hAnsi="Times New Roman" w:cs="Times New Roman"/>
          <w:color w:val="000000"/>
          <w:sz w:val="24"/>
          <w:szCs w:val="24"/>
          <w:lang w:val="uk-UA"/>
        </w:rPr>
      </w:pPr>
      <w:r w:rsidRPr="00205468">
        <w:rPr>
          <w:rFonts w:ascii="Times New Roman" w:eastAsia="Times New Roman" w:hAnsi="Times New Roman" w:cs="Times New Roman"/>
          <w:color w:val="000000"/>
          <w:sz w:val="24"/>
          <w:szCs w:val="24"/>
          <w:lang w:val="uk-UA"/>
        </w:rPr>
        <w:t>Протокол № 311/</w:t>
      </w:r>
      <w:r w:rsidR="00205468" w:rsidRPr="00205468">
        <w:rPr>
          <w:rFonts w:ascii="Times New Roman" w:eastAsia="Times New Roman" w:hAnsi="Times New Roman" w:cs="Times New Roman"/>
          <w:color w:val="000000"/>
          <w:sz w:val="24"/>
          <w:szCs w:val="24"/>
          <w:lang w:val="en-US"/>
        </w:rPr>
        <w:t>20</w:t>
      </w:r>
      <w:r w:rsidRPr="00205468">
        <w:rPr>
          <w:rFonts w:ascii="Times New Roman" w:eastAsia="Times New Roman" w:hAnsi="Times New Roman" w:cs="Times New Roman"/>
          <w:color w:val="000000"/>
          <w:sz w:val="24"/>
          <w:szCs w:val="24"/>
          <w:lang w:val="uk-UA"/>
        </w:rPr>
        <w:t xml:space="preserve"> від 2</w:t>
      </w:r>
      <w:r w:rsidR="00205468" w:rsidRPr="00205468">
        <w:rPr>
          <w:rFonts w:ascii="Times New Roman" w:eastAsia="Times New Roman" w:hAnsi="Times New Roman" w:cs="Times New Roman"/>
          <w:color w:val="000000"/>
          <w:sz w:val="24"/>
          <w:szCs w:val="24"/>
          <w:lang w:val="en-US"/>
        </w:rPr>
        <w:t>7</w:t>
      </w:r>
      <w:r w:rsidRPr="00205468">
        <w:rPr>
          <w:rFonts w:ascii="Times New Roman" w:eastAsia="Times New Roman" w:hAnsi="Times New Roman" w:cs="Times New Roman"/>
          <w:color w:val="000000"/>
          <w:sz w:val="24"/>
          <w:szCs w:val="24"/>
          <w:lang w:val="uk-UA"/>
        </w:rPr>
        <w:t xml:space="preserve"> березня 2024 року</w:t>
      </w:r>
    </w:p>
    <w:p w14:paraId="0154430A" w14:textId="77777777" w:rsidR="00255399" w:rsidRPr="00255399" w:rsidRDefault="00255399" w:rsidP="00255399">
      <w:pPr>
        <w:spacing w:after="0" w:line="240" w:lineRule="auto"/>
        <w:jc w:val="center"/>
        <w:rPr>
          <w:rFonts w:ascii="Times New Roman" w:eastAsia="Times New Roman" w:hAnsi="Times New Roman" w:cs="Times New Roman"/>
          <w:color w:val="000000"/>
          <w:sz w:val="24"/>
          <w:szCs w:val="24"/>
          <w:lang w:val="uk-UA"/>
        </w:rPr>
      </w:pPr>
    </w:p>
    <w:p w14:paraId="6088A4EE"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608E6C13"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4EBDB659"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054D6589"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0EE96B6C"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1CFA6ED8"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61319D7B" w14:textId="77777777" w:rsidR="00255399" w:rsidRPr="00255399" w:rsidRDefault="00255399" w:rsidP="00255399">
      <w:pPr>
        <w:spacing w:after="0" w:line="240" w:lineRule="auto"/>
        <w:rPr>
          <w:rFonts w:ascii="Times New Roman" w:eastAsia="Times New Roman" w:hAnsi="Times New Roman" w:cs="Times New Roman"/>
          <w:color w:val="000000"/>
          <w:sz w:val="24"/>
          <w:szCs w:val="24"/>
          <w:lang w:val="uk-UA"/>
        </w:rPr>
      </w:pPr>
    </w:p>
    <w:p w14:paraId="752C1FCA" w14:textId="77777777" w:rsidR="00255399" w:rsidRPr="00255399" w:rsidRDefault="00255399" w:rsidP="00255399">
      <w:pPr>
        <w:spacing w:after="0" w:line="240" w:lineRule="auto"/>
        <w:jc w:val="center"/>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color w:val="000000"/>
          <w:sz w:val="24"/>
          <w:szCs w:val="24"/>
          <w:lang w:val="uk-UA"/>
        </w:rPr>
        <w:t>ОГОЛОШЕННЯ</w:t>
      </w:r>
    </w:p>
    <w:p w14:paraId="38CC86B6" w14:textId="77777777" w:rsidR="00255399" w:rsidRPr="00255399" w:rsidRDefault="00255399" w:rsidP="00255399">
      <w:pPr>
        <w:spacing w:after="0" w:line="240" w:lineRule="auto"/>
        <w:jc w:val="center"/>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color w:val="000000"/>
          <w:sz w:val="24"/>
          <w:szCs w:val="24"/>
          <w:lang w:val="uk-UA"/>
        </w:rPr>
        <w:t>про проведення спрощеної закупівлі</w:t>
      </w:r>
    </w:p>
    <w:p w14:paraId="1958D78D" w14:textId="77777777" w:rsidR="00255399" w:rsidRPr="00255399" w:rsidRDefault="00255399" w:rsidP="00255399">
      <w:pPr>
        <w:spacing w:after="0" w:line="240" w:lineRule="auto"/>
        <w:jc w:val="center"/>
        <w:rPr>
          <w:rFonts w:ascii="Times New Roman" w:eastAsia="Times New Roman" w:hAnsi="Times New Roman" w:cs="Times New Roman"/>
          <w:color w:val="000000"/>
          <w:sz w:val="24"/>
          <w:szCs w:val="24"/>
          <w:lang w:val="uk-UA"/>
        </w:rPr>
      </w:pPr>
    </w:p>
    <w:p w14:paraId="0051F120" w14:textId="1AF2CF75" w:rsidR="00255399" w:rsidRPr="004C4C7E" w:rsidRDefault="00457CCD" w:rsidP="00255399">
      <w:pPr>
        <w:spacing w:after="0" w:line="240" w:lineRule="auto"/>
        <w:jc w:val="center"/>
        <w:rPr>
          <w:rFonts w:ascii="Times New Roman" w:eastAsia="Times New Roman" w:hAnsi="Times New Roman" w:cs="Times New Roman"/>
          <w:b/>
          <w:bCs/>
          <w:color w:val="000000"/>
          <w:sz w:val="24"/>
          <w:szCs w:val="24"/>
          <w:lang w:val="uk-UA"/>
        </w:rPr>
      </w:pPr>
      <w:r w:rsidRPr="004C4C7E">
        <w:rPr>
          <w:rFonts w:ascii="Times New Roman" w:eastAsia="Times New Roman" w:hAnsi="Times New Roman" w:cs="Times New Roman"/>
          <w:b/>
          <w:bCs/>
          <w:color w:val="000000"/>
          <w:sz w:val="24"/>
          <w:szCs w:val="24"/>
          <w:lang w:val="uk-UA"/>
        </w:rPr>
        <w:t>Телекомунікаційн</w:t>
      </w:r>
      <w:r w:rsidR="00B65170" w:rsidRPr="004C4C7E">
        <w:rPr>
          <w:rFonts w:ascii="Times New Roman" w:eastAsia="Times New Roman" w:hAnsi="Times New Roman" w:cs="Times New Roman"/>
          <w:b/>
          <w:bCs/>
          <w:color w:val="000000"/>
          <w:sz w:val="24"/>
          <w:szCs w:val="24"/>
          <w:lang w:val="uk-UA"/>
        </w:rPr>
        <w:t>е</w:t>
      </w:r>
      <w:r w:rsidRPr="004C4C7E">
        <w:rPr>
          <w:rFonts w:ascii="Times New Roman" w:eastAsia="Times New Roman" w:hAnsi="Times New Roman" w:cs="Times New Roman"/>
          <w:b/>
          <w:bCs/>
          <w:color w:val="000000"/>
          <w:sz w:val="24"/>
          <w:szCs w:val="24"/>
          <w:lang w:val="uk-UA"/>
        </w:rPr>
        <w:t xml:space="preserve"> обладнання</w:t>
      </w:r>
    </w:p>
    <w:p w14:paraId="629C153D" w14:textId="77777777" w:rsidR="00255399" w:rsidRPr="004C4C7E" w:rsidRDefault="00255399" w:rsidP="00255399">
      <w:pPr>
        <w:spacing w:after="0" w:line="240" w:lineRule="auto"/>
        <w:jc w:val="center"/>
        <w:rPr>
          <w:rFonts w:ascii="Times New Roman" w:eastAsia="Times New Roman" w:hAnsi="Times New Roman" w:cs="Times New Roman"/>
          <w:i/>
          <w:iCs/>
          <w:color w:val="000000"/>
          <w:sz w:val="24"/>
          <w:szCs w:val="24"/>
          <w:lang w:val="uk-UA"/>
        </w:rPr>
      </w:pPr>
      <w:r w:rsidRPr="004C4C7E">
        <w:rPr>
          <w:rFonts w:ascii="Times New Roman" w:eastAsia="Times New Roman" w:hAnsi="Times New Roman" w:cs="Times New Roman"/>
          <w:i/>
          <w:iCs/>
          <w:color w:val="000000"/>
          <w:sz w:val="24"/>
          <w:szCs w:val="24"/>
          <w:lang w:val="uk-UA"/>
        </w:rPr>
        <w:t>Код за національним класифікатором України</w:t>
      </w:r>
    </w:p>
    <w:p w14:paraId="18E7C358" w14:textId="77777777" w:rsidR="00255399" w:rsidRPr="004C4C7E" w:rsidRDefault="00255399" w:rsidP="00255399">
      <w:pPr>
        <w:spacing w:after="0" w:line="240" w:lineRule="auto"/>
        <w:jc w:val="center"/>
        <w:rPr>
          <w:rFonts w:ascii="Times New Roman" w:eastAsia="Times New Roman" w:hAnsi="Times New Roman" w:cs="Times New Roman"/>
          <w:i/>
          <w:iCs/>
          <w:color w:val="000000"/>
          <w:sz w:val="24"/>
          <w:szCs w:val="24"/>
          <w:lang w:val="uk-UA"/>
        </w:rPr>
      </w:pPr>
      <w:r w:rsidRPr="004C4C7E">
        <w:rPr>
          <w:rFonts w:ascii="Times New Roman" w:eastAsia="Times New Roman" w:hAnsi="Times New Roman" w:cs="Times New Roman"/>
          <w:i/>
          <w:iCs/>
          <w:color w:val="000000"/>
          <w:sz w:val="24"/>
          <w:szCs w:val="24"/>
          <w:lang w:val="uk-UA"/>
        </w:rPr>
        <w:t xml:space="preserve">ДК 021:2015 </w:t>
      </w:r>
      <w:r w:rsidRPr="004C4C7E">
        <w:rPr>
          <w:rFonts w:ascii="Times New Roman" w:eastAsia="Times New Roman" w:hAnsi="Times New Roman" w:cs="Times New Roman"/>
          <w:i/>
          <w:iCs/>
          <w:color w:val="000000"/>
          <w:sz w:val="24"/>
          <w:szCs w:val="24"/>
          <w:lang w:val="en-US"/>
        </w:rPr>
        <w:t>“</w:t>
      </w:r>
      <w:r w:rsidRPr="004C4C7E">
        <w:rPr>
          <w:rFonts w:ascii="Times New Roman" w:eastAsia="Times New Roman" w:hAnsi="Times New Roman" w:cs="Times New Roman"/>
          <w:i/>
          <w:iCs/>
          <w:color w:val="000000"/>
          <w:sz w:val="24"/>
          <w:szCs w:val="24"/>
          <w:lang w:val="uk-UA"/>
        </w:rPr>
        <w:t>Єдиний закупівельний словник</w:t>
      </w:r>
      <w:r w:rsidRPr="004C4C7E">
        <w:rPr>
          <w:rFonts w:ascii="Times New Roman" w:eastAsia="Times New Roman" w:hAnsi="Times New Roman" w:cs="Times New Roman"/>
          <w:i/>
          <w:iCs/>
          <w:color w:val="000000"/>
          <w:sz w:val="24"/>
          <w:szCs w:val="24"/>
          <w:lang w:val="en-US"/>
        </w:rPr>
        <w:t>”</w:t>
      </w:r>
      <w:r w:rsidRPr="004C4C7E">
        <w:rPr>
          <w:rFonts w:ascii="Times New Roman" w:eastAsia="Times New Roman" w:hAnsi="Times New Roman" w:cs="Times New Roman"/>
          <w:i/>
          <w:iCs/>
          <w:color w:val="000000"/>
          <w:sz w:val="24"/>
          <w:szCs w:val="24"/>
          <w:lang w:val="uk-UA"/>
        </w:rPr>
        <w:t>:</w:t>
      </w:r>
    </w:p>
    <w:p w14:paraId="72A1E803" w14:textId="0D224248" w:rsidR="00255399" w:rsidRPr="00C8657E" w:rsidRDefault="003E0BAA" w:rsidP="00255399">
      <w:pPr>
        <w:spacing w:after="0" w:line="240" w:lineRule="auto"/>
        <w:jc w:val="center"/>
        <w:rPr>
          <w:rFonts w:ascii="Times New Roman" w:eastAsia="Times New Roman" w:hAnsi="Times New Roman" w:cs="Times New Roman"/>
          <w:i/>
          <w:iCs/>
          <w:color w:val="000000"/>
          <w:sz w:val="24"/>
          <w:szCs w:val="24"/>
          <w:lang w:val="uk-UA"/>
        </w:rPr>
      </w:pPr>
      <w:r w:rsidRPr="004C4C7E">
        <w:rPr>
          <w:rFonts w:ascii="Times New Roman" w:eastAsia="Times New Roman" w:hAnsi="Times New Roman" w:cs="Times New Roman"/>
          <w:i/>
          <w:iCs/>
          <w:color w:val="000000"/>
          <w:sz w:val="24"/>
          <w:szCs w:val="24"/>
          <w:lang w:val="uk-UA"/>
        </w:rPr>
        <w:t>32520000-4</w:t>
      </w:r>
      <w:r w:rsidR="00255399" w:rsidRPr="004C4C7E">
        <w:rPr>
          <w:rFonts w:ascii="Times New Roman" w:eastAsia="Times New Roman" w:hAnsi="Times New Roman" w:cs="Times New Roman"/>
          <w:i/>
          <w:iCs/>
          <w:color w:val="000000"/>
          <w:sz w:val="24"/>
          <w:szCs w:val="24"/>
          <w:lang w:val="uk-UA"/>
        </w:rPr>
        <w:t xml:space="preserve"> </w:t>
      </w:r>
      <w:r w:rsidR="00255399" w:rsidRPr="004C4C7E">
        <w:rPr>
          <w:rFonts w:ascii="Times New Roman" w:eastAsia="Times New Roman" w:hAnsi="Times New Roman" w:cs="Times New Roman"/>
          <w:i/>
          <w:iCs/>
          <w:color w:val="000000"/>
          <w:sz w:val="24"/>
          <w:szCs w:val="24"/>
          <w:lang w:val="en-US"/>
        </w:rPr>
        <w:t>“</w:t>
      </w:r>
      <w:r w:rsidR="005A17E8" w:rsidRPr="004C4C7E">
        <w:rPr>
          <w:rFonts w:ascii="Times New Roman" w:hAnsi="Times New Roman" w:cs="Times New Roman"/>
          <w:i/>
          <w:iCs/>
          <w:sz w:val="24"/>
          <w:szCs w:val="24"/>
          <w:lang w:val="uk-UA"/>
        </w:rPr>
        <w:t>Телекомунікаційні кабелі та обладнання</w:t>
      </w:r>
      <w:r w:rsidR="00255399" w:rsidRPr="004C4C7E">
        <w:rPr>
          <w:rFonts w:ascii="Times New Roman" w:eastAsia="Times New Roman" w:hAnsi="Times New Roman" w:cs="Times New Roman"/>
          <w:i/>
          <w:iCs/>
          <w:color w:val="000000"/>
          <w:sz w:val="24"/>
          <w:szCs w:val="24"/>
          <w:lang w:val="en-US"/>
        </w:rPr>
        <w:t>”</w:t>
      </w:r>
    </w:p>
    <w:p w14:paraId="481D708C" w14:textId="77777777" w:rsidR="005A17E8" w:rsidRPr="005A17E8" w:rsidRDefault="005A17E8" w:rsidP="00255399">
      <w:pPr>
        <w:spacing w:after="0" w:line="240" w:lineRule="auto"/>
        <w:jc w:val="center"/>
        <w:rPr>
          <w:rFonts w:ascii="Times New Roman" w:eastAsia="Times New Roman" w:hAnsi="Times New Roman" w:cs="Times New Roman"/>
          <w:i/>
          <w:iCs/>
          <w:color w:val="000000"/>
          <w:sz w:val="24"/>
          <w:szCs w:val="24"/>
          <w:lang w:val="uk-UA"/>
        </w:rPr>
      </w:pPr>
    </w:p>
    <w:p w14:paraId="484EB3F3"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p>
    <w:p w14:paraId="0E5A4AAC"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p>
    <w:p w14:paraId="473FA7FA" w14:textId="77777777" w:rsidR="00255399" w:rsidRDefault="00255399" w:rsidP="00255399">
      <w:pPr>
        <w:spacing w:before="240" w:after="0" w:line="240" w:lineRule="auto"/>
        <w:rPr>
          <w:rFonts w:ascii="Times New Roman" w:eastAsia="Times New Roman" w:hAnsi="Times New Roman" w:cs="Times New Roman"/>
          <w:color w:val="000000"/>
          <w:sz w:val="24"/>
          <w:szCs w:val="24"/>
          <w:lang w:val="uk-UA"/>
        </w:rPr>
      </w:pPr>
    </w:p>
    <w:p w14:paraId="20BA7DDF" w14:textId="77777777" w:rsidR="00255399" w:rsidRDefault="00255399" w:rsidP="00255399">
      <w:pPr>
        <w:spacing w:before="240" w:after="0" w:line="240" w:lineRule="auto"/>
        <w:rPr>
          <w:rFonts w:ascii="Times New Roman" w:eastAsia="Times New Roman" w:hAnsi="Times New Roman" w:cs="Times New Roman"/>
          <w:color w:val="000000"/>
          <w:sz w:val="24"/>
          <w:szCs w:val="24"/>
          <w:lang w:val="uk-UA"/>
        </w:rPr>
      </w:pPr>
    </w:p>
    <w:p w14:paraId="78CCE3C6" w14:textId="77777777" w:rsidR="00255399" w:rsidRDefault="00255399" w:rsidP="00255399">
      <w:pPr>
        <w:spacing w:before="240" w:after="0" w:line="240" w:lineRule="auto"/>
        <w:rPr>
          <w:rFonts w:ascii="Times New Roman" w:eastAsia="Times New Roman" w:hAnsi="Times New Roman" w:cs="Times New Roman"/>
          <w:color w:val="000000"/>
          <w:sz w:val="24"/>
          <w:szCs w:val="24"/>
          <w:lang w:val="uk-UA"/>
        </w:rPr>
      </w:pPr>
    </w:p>
    <w:p w14:paraId="4944B907" w14:textId="77777777" w:rsidR="00255399" w:rsidRDefault="00255399" w:rsidP="00255399">
      <w:pPr>
        <w:spacing w:before="240" w:after="0" w:line="240" w:lineRule="auto"/>
        <w:rPr>
          <w:rFonts w:ascii="Times New Roman" w:eastAsia="Times New Roman" w:hAnsi="Times New Roman" w:cs="Times New Roman"/>
          <w:color w:val="000000"/>
          <w:sz w:val="24"/>
          <w:szCs w:val="24"/>
          <w:lang w:val="uk-UA"/>
        </w:rPr>
      </w:pPr>
    </w:p>
    <w:p w14:paraId="47720BD2" w14:textId="77777777" w:rsidR="00255399" w:rsidRDefault="00255399" w:rsidP="00255399">
      <w:pPr>
        <w:spacing w:before="240" w:after="0" w:line="240" w:lineRule="auto"/>
        <w:rPr>
          <w:rFonts w:ascii="Times New Roman" w:eastAsia="Times New Roman" w:hAnsi="Times New Roman" w:cs="Times New Roman"/>
          <w:color w:val="000000"/>
          <w:sz w:val="24"/>
          <w:szCs w:val="24"/>
          <w:lang w:val="uk-UA"/>
        </w:rPr>
      </w:pPr>
    </w:p>
    <w:p w14:paraId="0D437933" w14:textId="77777777" w:rsidR="00255399" w:rsidRPr="00255399" w:rsidRDefault="00255399" w:rsidP="00255399">
      <w:pPr>
        <w:spacing w:before="240" w:after="0" w:line="240" w:lineRule="auto"/>
        <w:rPr>
          <w:rFonts w:ascii="Times New Roman" w:eastAsia="Times New Roman" w:hAnsi="Times New Roman" w:cs="Times New Roman"/>
          <w:color w:val="000000"/>
          <w:sz w:val="24"/>
          <w:szCs w:val="24"/>
          <w:lang w:val="uk-UA"/>
        </w:rPr>
      </w:pPr>
    </w:p>
    <w:p w14:paraId="1ED03F73"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en-US"/>
        </w:rPr>
      </w:pPr>
      <w:r w:rsidRPr="00255399">
        <w:rPr>
          <w:rFonts w:ascii="Times New Roman" w:eastAsia="Times New Roman" w:hAnsi="Times New Roman" w:cs="Times New Roman"/>
          <w:color w:val="000000"/>
          <w:sz w:val="24"/>
          <w:szCs w:val="24"/>
          <w:lang w:val="uk-UA"/>
        </w:rPr>
        <w:t>м. Київ</w:t>
      </w:r>
    </w:p>
    <w:p w14:paraId="109D618F" w14:textId="708D4FFF"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color w:val="000000"/>
          <w:sz w:val="24"/>
          <w:szCs w:val="24"/>
          <w:lang w:val="en-US"/>
        </w:rPr>
        <w:t>2024</w:t>
      </w:r>
      <w:r w:rsidRPr="00255399">
        <w:rPr>
          <w:rFonts w:ascii="Times New Roman" w:eastAsia="Times New Roman" w:hAnsi="Times New Roman" w:cs="Times New Roman"/>
          <w:color w:val="000000"/>
          <w:sz w:val="24"/>
          <w:szCs w:val="24"/>
          <w:lang w:val="uk-UA"/>
        </w:rPr>
        <w:t xml:space="preserve"> рік</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450"/>
        <w:gridCol w:w="2047"/>
        <w:gridCol w:w="7334"/>
      </w:tblGrid>
      <w:tr w:rsidR="00655380" w:rsidRPr="00EB01DE" w14:paraId="145252F0" w14:textId="77777777" w:rsidTr="00EB01DE">
        <w:tc>
          <w:tcPr>
            <w:tcW w:w="229" w:type="pct"/>
            <w:shd w:val="clear" w:color="auto" w:fill="FFFFFF"/>
            <w:hideMark/>
          </w:tcPr>
          <w:p w14:paraId="2845C26A" w14:textId="77777777" w:rsidR="00655380" w:rsidRPr="00EB01DE" w:rsidRDefault="00655380" w:rsidP="006557C0">
            <w:pPr>
              <w:spacing w:after="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lastRenderedPageBreak/>
              <w:t>№</w:t>
            </w:r>
          </w:p>
        </w:tc>
        <w:tc>
          <w:tcPr>
            <w:tcW w:w="4771" w:type="pct"/>
            <w:gridSpan w:val="2"/>
            <w:shd w:val="clear" w:color="auto" w:fill="FFFFFF"/>
            <w:hideMark/>
          </w:tcPr>
          <w:p w14:paraId="17402EDB" w14:textId="26C23154" w:rsidR="00655380" w:rsidRPr="00EB01DE" w:rsidRDefault="00655380" w:rsidP="006557C0">
            <w:pPr>
              <w:spacing w:after="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t xml:space="preserve">Розділ </w:t>
            </w:r>
            <w:r w:rsidR="00255399">
              <w:rPr>
                <w:rFonts w:ascii="Times New Roman" w:eastAsia="Times New Roman" w:hAnsi="Times New Roman" w:cs="Times New Roman"/>
                <w:b/>
                <w:bCs/>
                <w:sz w:val="24"/>
                <w:szCs w:val="24"/>
                <w:lang w:val="uk-UA" w:eastAsia="ru-RU"/>
              </w:rPr>
              <w:t>І</w:t>
            </w:r>
            <w:r w:rsidRPr="00EB01DE">
              <w:rPr>
                <w:rFonts w:ascii="Times New Roman" w:eastAsia="Times New Roman" w:hAnsi="Times New Roman" w:cs="Times New Roman"/>
                <w:b/>
                <w:bCs/>
                <w:sz w:val="24"/>
                <w:szCs w:val="24"/>
                <w:lang w:val="uk-UA" w:eastAsia="ru-RU"/>
              </w:rPr>
              <w:t>. Загальні положення</w:t>
            </w:r>
          </w:p>
        </w:tc>
      </w:tr>
      <w:tr w:rsidR="00655380" w:rsidRPr="00EB01DE" w14:paraId="4D437EC1" w14:textId="77777777" w:rsidTr="00EB01DE">
        <w:trPr>
          <w:trHeight w:val="17"/>
        </w:trPr>
        <w:tc>
          <w:tcPr>
            <w:tcW w:w="229" w:type="pct"/>
            <w:shd w:val="clear" w:color="auto" w:fill="FFFFFF"/>
            <w:hideMark/>
          </w:tcPr>
          <w:p w14:paraId="354490B0" w14:textId="77777777" w:rsidR="00655380" w:rsidRPr="00EB01DE" w:rsidRDefault="00655380" w:rsidP="006557C0">
            <w:pPr>
              <w:spacing w:after="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226F7F10" w14:textId="77777777" w:rsidR="00655380" w:rsidRPr="00EB01DE" w:rsidRDefault="00655380" w:rsidP="006557C0">
            <w:pPr>
              <w:spacing w:after="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2</w:t>
            </w:r>
          </w:p>
        </w:tc>
        <w:tc>
          <w:tcPr>
            <w:tcW w:w="3730" w:type="pct"/>
            <w:shd w:val="clear" w:color="auto" w:fill="FFFFFF"/>
            <w:hideMark/>
          </w:tcPr>
          <w:p w14:paraId="2A6A5B76" w14:textId="77777777" w:rsidR="00655380" w:rsidRPr="00EB01DE" w:rsidRDefault="00655380" w:rsidP="006557C0">
            <w:pPr>
              <w:spacing w:after="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3</w:t>
            </w:r>
          </w:p>
        </w:tc>
      </w:tr>
      <w:tr w:rsidR="00655380" w:rsidRPr="00EB01DE" w14:paraId="1074D698" w14:textId="77777777" w:rsidTr="00EB01DE">
        <w:tc>
          <w:tcPr>
            <w:tcW w:w="229" w:type="pct"/>
            <w:shd w:val="clear" w:color="auto" w:fill="FFFFFF"/>
            <w:hideMark/>
          </w:tcPr>
          <w:p w14:paraId="3162977E"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2E5A8D66"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730" w:type="pct"/>
            <w:shd w:val="clear" w:color="auto" w:fill="FFFFFF"/>
            <w:hideMark/>
          </w:tcPr>
          <w:p w14:paraId="62EF469D" w14:textId="3DF10645" w:rsidR="00655380" w:rsidRPr="00EB01DE" w:rsidRDefault="003A780D" w:rsidP="003A780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655380" w:rsidRPr="00EB01DE">
              <w:rPr>
                <w:rFonts w:ascii="Times New Roman" w:eastAsia="Times New Roman" w:hAnsi="Times New Roman" w:cs="Times New Roman"/>
                <w:sz w:val="24"/>
                <w:szCs w:val="24"/>
                <w:lang w:val="uk-UA" w:eastAsia="ru-RU"/>
              </w:rPr>
              <w:t>окументацію</w:t>
            </w:r>
            <w:r>
              <w:rPr>
                <w:rFonts w:ascii="Times New Roman" w:eastAsia="Times New Roman" w:hAnsi="Times New Roman" w:cs="Times New Roman"/>
                <w:sz w:val="24"/>
                <w:szCs w:val="24"/>
                <w:lang w:val="uk-UA" w:eastAsia="ru-RU"/>
              </w:rPr>
              <w:t xml:space="preserve"> оголошення</w:t>
            </w:r>
            <w:r w:rsidR="00655380" w:rsidRPr="00EB01DE">
              <w:rPr>
                <w:rFonts w:ascii="Times New Roman" w:eastAsia="Times New Roman" w:hAnsi="Times New Roman" w:cs="Times New Roman"/>
                <w:sz w:val="24"/>
                <w:szCs w:val="24"/>
                <w:lang w:val="uk-UA" w:eastAsia="ru-RU"/>
              </w:rPr>
              <w:t xml:space="preserve"> розроблено відповідно до вимог Закону України «Про публічні закупівлі» (зі змінами) (далі – Закон) з урахуванням Особливостей </w:t>
            </w:r>
            <w:r w:rsidRPr="003A780D">
              <w:rPr>
                <w:rFonts w:ascii="Times New Roman" w:eastAsia="Times New Roman" w:hAnsi="Times New Roman" w:cs="Times New Roman"/>
                <w:sz w:val="24"/>
                <w:szCs w:val="24"/>
                <w:lang w:val="uk-UA" w:eastAsia="ru-RU"/>
              </w:rPr>
              <w:t xml:space="preserve">здійснення оборонних </w:t>
            </w:r>
            <w:proofErr w:type="spellStart"/>
            <w:r w:rsidRPr="003A780D">
              <w:rPr>
                <w:rFonts w:ascii="Times New Roman" w:eastAsia="Times New Roman" w:hAnsi="Times New Roman" w:cs="Times New Roman"/>
                <w:sz w:val="24"/>
                <w:szCs w:val="24"/>
                <w:lang w:val="uk-UA" w:eastAsia="ru-RU"/>
              </w:rPr>
              <w:t>закупівель</w:t>
            </w:r>
            <w:proofErr w:type="spellEnd"/>
            <w:r w:rsidRPr="003A780D">
              <w:rPr>
                <w:rFonts w:ascii="Times New Roman" w:eastAsia="Times New Roman" w:hAnsi="Times New Roman" w:cs="Times New Roman"/>
                <w:sz w:val="24"/>
                <w:szCs w:val="24"/>
                <w:lang w:val="uk-UA" w:eastAsia="ru-RU"/>
              </w:rPr>
              <w:t xml:space="preserve"> на період дії правового режиму воєнного стану</w:t>
            </w:r>
            <w:r>
              <w:rPr>
                <w:rFonts w:ascii="Times New Roman" w:eastAsia="Times New Roman" w:hAnsi="Times New Roman" w:cs="Times New Roman"/>
                <w:sz w:val="24"/>
                <w:szCs w:val="24"/>
                <w:lang w:val="uk-UA" w:eastAsia="ru-RU"/>
              </w:rPr>
              <w:t>»</w:t>
            </w:r>
            <w:r w:rsidR="00655380" w:rsidRPr="00EB01DE">
              <w:rPr>
                <w:rFonts w:ascii="Times New Roman" w:eastAsia="Times New Roman" w:hAnsi="Times New Roman" w:cs="Times New Roman"/>
                <w:sz w:val="24"/>
                <w:szCs w:val="24"/>
                <w:lang w:val="uk-UA" w:eastAsia="ru-RU"/>
              </w:rPr>
              <w:t>, затверджених постановою Кабінету Міністрів України від 1</w:t>
            </w:r>
            <w:r>
              <w:rPr>
                <w:rFonts w:ascii="Times New Roman" w:eastAsia="Times New Roman" w:hAnsi="Times New Roman" w:cs="Times New Roman"/>
                <w:sz w:val="24"/>
                <w:szCs w:val="24"/>
                <w:lang w:val="uk-UA" w:eastAsia="ru-RU"/>
              </w:rPr>
              <w:t>1</w:t>
            </w:r>
            <w:r w:rsidR="00655380" w:rsidRPr="00EB01DE">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w:t>
            </w:r>
            <w:r w:rsidR="00655380" w:rsidRPr="00EB01DE">
              <w:rPr>
                <w:rFonts w:ascii="Times New Roman" w:eastAsia="Times New Roman" w:hAnsi="Times New Roman" w:cs="Times New Roman"/>
                <w:sz w:val="24"/>
                <w:szCs w:val="24"/>
                <w:lang w:val="uk-UA" w:eastAsia="ru-RU"/>
              </w:rPr>
              <w:t>.202</w:t>
            </w:r>
            <w:r w:rsidR="00EB01DE" w:rsidRPr="00EB01DE">
              <w:rPr>
                <w:rFonts w:ascii="Times New Roman" w:eastAsia="Times New Roman" w:hAnsi="Times New Roman" w:cs="Times New Roman"/>
                <w:sz w:val="24"/>
                <w:szCs w:val="24"/>
                <w:lang w:val="uk-UA" w:eastAsia="ru-RU"/>
              </w:rPr>
              <w:t>2 №</w:t>
            </w:r>
            <w:r w:rsidR="00655380" w:rsidRPr="00EB01DE">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275</w:t>
            </w:r>
            <w:r w:rsidR="00655380" w:rsidRPr="00EB01DE">
              <w:rPr>
                <w:rFonts w:ascii="Times New Roman" w:eastAsia="Times New Roman" w:hAnsi="Times New Roman" w:cs="Times New Roman"/>
                <w:sz w:val="24"/>
                <w:szCs w:val="24"/>
                <w:lang w:val="uk-UA" w:eastAsia="ru-RU"/>
              </w:rPr>
              <w:t xml:space="preserve"> (зі змінами) (далі – Особливості). Терміни вживаються у значенні, наведеному в Законі з урахуванням Особливостей.</w:t>
            </w:r>
          </w:p>
        </w:tc>
      </w:tr>
      <w:tr w:rsidR="00655380" w:rsidRPr="00EB01DE" w14:paraId="05A3FA95" w14:textId="77777777" w:rsidTr="00EB01DE">
        <w:tc>
          <w:tcPr>
            <w:tcW w:w="229" w:type="pct"/>
            <w:shd w:val="clear" w:color="auto" w:fill="FFFFFF"/>
            <w:hideMark/>
          </w:tcPr>
          <w:p w14:paraId="6D594BB9" w14:textId="77777777" w:rsidR="00655380" w:rsidRPr="00B41152" w:rsidRDefault="00655380" w:rsidP="006557C0">
            <w:pPr>
              <w:spacing w:before="150" w:after="150" w:line="240" w:lineRule="auto"/>
              <w:jc w:val="center"/>
              <w:rPr>
                <w:rFonts w:ascii="Times New Roman" w:eastAsia="Times New Roman" w:hAnsi="Times New Roman" w:cs="Times New Roman"/>
                <w:bCs/>
                <w:sz w:val="24"/>
                <w:szCs w:val="24"/>
                <w:lang w:val="uk-UA" w:eastAsia="ru-RU"/>
              </w:rPr>
            </w:pPr>
            <w:r w:rsidRPr="00B41152">
              <w:rPr>
                <w:rFonts w:ascii="Times New Roman" w:eastAsia="Times New Roman" w:hAnsi="Times New Roman" w:cs="Times New Roman"/>
                <w:bCs/>
                <w:sz w:val="24"/>
                <w:szCs w:val="24"/>
                <w:lang w:val="uk-UA" w:eastAsia="ru-RU"/>
              </w:rPr>
              <w:t>2</w:t>
            </w:r>
          </w:p>
        </w:tc>
        <w:tc>
          <w:tcPr>
            <w:tcW w:w="1041" w:type="pct"/>
            <w:shd w:val="clear" w:color="auto" w:fill="FFFFFF"/>
            <w:hideMark/>
          </w:tcPr>
          <w:p w14:paraId="15BAF57D" w14:textId="77777777" w:rsidR="00655380" w:rsidRPr="00B41152" w:rsidRDefault="00655380" w:rsidP="006557C0">
            <w:pPr>
              <w:spacing w:before="150" w:after="150" w:line="240" w:lineRule="auto"/>
              <w:rPr>
                <w:rFonts w:ascii="Times New Roman" w:eastAsia="Times New Roman" w:hAnsi="Times New Roman" w:cs="Times New Roman"/>
                <w:bCs/>
                <w:sz w:val="24"/>
                <w:szCs w:val="24"/>
                <w:lang w:val="uk-UA" w:eastAsia="ru-RU"/>
              </w:rPr>
            </w:pPr>
            <w:r w:rsidRPr="00B41152">
              <w:rPr>
                <w:rFonts w:ascii="Times New Roman" w:eastAsia="Times New Roman" w:hAnsi="Times New Roman" w:cs="Times New Roman"/>
                <w:bCs/>
                <w:sz w:val="24"/>
                <w:szCs w:val="24"/>
                <w:lang w:val="uk-UA" w:eastAsia="ru-RU"/>
              </w:rPr>
              <w:t>Інформація про замовника торгів</w:t>
            </w:r>
          </w:p>
        </w:tc>
        <w:tc>
          <w:tcPr>
            <w:tcW w:w="3730" w:type="pct"/>
            <w:tcBorders>
              <w:bottom w:val="single" w:sz="4" w:space="0" w:color="auto"/>
            </w:tcBorders>
            <w:shd w:val="clear" w:color="auto" w:fill="FFFFFF"/>
            <w:hideMark/>
          </w:tcPr>
          <w:p w14:paraId="40688ADC" w14:textId="3247F7FA" w:rsidR="00655380" w:rsidRPr="00EB01DE" w:rsidRDefault="00B41152" w:rsidP="006557C0">
            <w:pPr>
              <w:spacing w:before="150" w:after="150" w:line="240" w:lineRule="auto"/>
              <w:rPr>
                <w:rFonts w:ascii="Times New Roman" w:eastAsia="Times New Roman" w:hAnsi="Times New Roman" w:cs="Times New Roman"/>
                <w:sz w:val="24"/>
                <w:szCs w:val="24"/>
                <w:lang w:val="uk-UA" w:eastAsia="ru-RU"/>
              </w:rPr>
            </w:pPr>
            <w:r w:rsidRPr="00B41152">
              <w:rPr>
                <w:rFonts w:ascii="Times New Roman" w:eastAsia="Times New Roman" w:hAnsi="Times New Roman" w:cs="Times New Roman"/>
                <w:sz w:val="24"/>
                <w:szCs w:val="24"/>
                <w:lang w:val="uk-UA" w:eastAsia="ru-RU"/>
              </w:rPr>
              <w:t>Замовник у сфері оборони</w:t>
            </w:r>
          </w:p>
        </w:tc>
      </w:tr>
      <w:tr w:rsidR="00655380" w:rsidRPr="00EB01DE" w14:paraId="2F4E547A" w14:textId="77777777" w:rsidTr="00EB01DE">
        <w:tc>
          <w:tcPr>
            <w:tcW w:w="229" w:type="pct"/>
            <w:shd w:val="clear" w:color="auto" w:fill="FFFFFF"/>
            <w:hideMark/>
          </w:tcPr>
          <w:p w14:paraId="7ED0E5BD"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2.1</w:t>
            </w:r>
          </w:p>
        </w:tc>
        <w:tc>
          <w:tcPr>
            <w:tcW w:w="1041" w:type="pct"/>
            <w:tcBorders>
              <w:right w:val="single" w:sz="4" w:space="0" w:color="auto"/>
            </w:tcBorders>
            <w:shd w:val="clear" w:color="auto" w:fill="FFFFFF"/>
            <w:hideMark/>
          </w:tcPr>
          <w:p w14:paraId="2F0A8C08" w14:textId="640B1E46" w:rsidR="00655380" w:rsidRPr="00EB01DE" w:rsidRDefault="00B41152" w:rsidP="006557C0">
            <w:pPr>
              <w:spacing w:before="150" w:after="150" w:line="240" w:lineRule="auto"/>
              <w:rPr>
                <w:rFonts w:ascii="Times New Roman" w:eastAsia="Times New Roman" w:hAnsi="Times New Roman" w:cs="Times New Roman"/>
                <w:sz w:val="24"/>
                <w:szCs w:val="24"/>
                <w:lang w:val="uk-UA" w:eastAsia="ru-RU"/>
              </w:rPr>
            </w:pPr>
            <w:r w:rsidRPr="00B41152">
              <w:rPr>
                <w:rFonts w:ascii="Times New Roman" w:eastAsia="Times New Roman" w:hAnsi="Times New Roman" w:cs="Times New Roman"/>
                <w:sz w:val="24"/>
                <w:szCs w:val="24"/>
                <w:lang w:val="uk-UA" w:eastAsia="ru-RU"/>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3730" w:type="pct"/>
            <w:tcBorders>
              <w:top w:val="single" w:sz="4" w:space="0" w:color="auto"/>
              <w:left w:val="single" w:sz="4" w:space="0" w:color="auto"/>
              <w:bottom w:val="single" w:sz="4" w:space="0" w:color="auto"/>
              <w:right w:val="single" w:sz="4" w:space="0" w:color="auto"/>
            </w:tcBorders>
            <w:vAlign w:val="center"/>
            <w:hideMark/>
          </w:tcPr>
          <w:p w14:paraId="4BF7E851" w14:textId="77777777" w:rsidR="00B41152" w:rsidRPr="00B41152" w:rsidRDefault="00B41152" w:rsidP="00B41152">
            <w:pPr>
              <w:spacing w:before="150" w:after="150" w:line="240" w:lineRule="auto"/>
              <w:rPr>
                <w:rFonts w:ascii="Times New Roman" w:eastAsia="Times New Roman" w:hAnsi="Times New Roman" w:cs="Times New Roman"/>
                <w:sz w:val="24"/>
                <w:szCs w:val="24"/>
                <w:lang w:val="uk-UA" w:eastAsia="ru-RU"/>
              </w:rPr>
            </w:pPr>
            <w:r w:rsidRPr="00B41152">
              <w:rPr>
                <w:rFonts w:ascii="Times New Roman" w:eastAsia="Times New Roman" w:hAnsi="Times New Roman" w:cs="Times New Roman"/>
                <w:sz w:val="24"/>
                <w:szCs w:val="24"/>
                <w:lang w:val="uk-UA" w:eastAsia="ru-RU"/>
              </w:rPr>
              <w:t>Військова частина А0799, ЄДРПОУ 08228777, м. Київ, Україна</w:t>
            </w:r>
          </w:p>
          <w:p w14:paraId="42AAD8DC" w14:textId="106D4B8C" w:rsidR="00655380" w:rsidRPr="00B41152" w:rsidRDefault="00655380" w:rsidP="006557C0">
            <w:pPr>
              <w:spacing w:before="150" w:after="150" w:line="240" w:lineRule="auto"/>
              <w:rPr>
                <w:rFonts w:ascii="Times New Roman" w:hAnsi="Times New Roman" w:cs="Times New Roman"/>
                <w:sz w:val="24"/>
                <w:szCs w:val="24"/>
                <w:lang w:val="uk-UA"/>
              </w:rPr>
            </w:pPr>
          </w:p>
        </w:tc>
      </w:tr>
      <w:tr w:rsidR="00655380" w:rsidRPr="00EB01DE" w14:paraId="3E9FB1FA" w14:textId="77777777" w:rsidTr="00EB01DE">
        <w:tc>
          <w:tcPr>
            <w:tcW w:w="229" w:type="pct"/>
            <w:shd w:val="clear" w:color="auto" w:fill="FFFFFF"/>
            <w:hideMark/>
          </w:tcPr>
          <w:p w14:paraId="3DAAD227" w14:textId="27E35A87" w:rsidR="00655380" w:rsidRPr="00255399"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2.</w:t>
            </w:r>
            <w:r w:rsidR="00B41152" w:rsidRPr="00255399">
              <w:rPr>
                <w:rFonts w:ascii="Times New Roman" w:eastAsia="Times New Roman" w:hAnsi="Times New Roman" w:cs="Times New Roman"/>
                <w:sz w:val="24"/>
                <w:szCs w:val="24"/>
                <w:lang w:val="uk-UA" w:eastAsia="ru-RU"/>
              </w:rPr>
              <w:t>2</w:t>
            </w:r>
          </w:p>
        </w:tc>
        <w:tc>
          <w:tcPr>
            <w:tcW w:w="1041" w:type="pct"/>
            <w:shd w:val="clear" w:color="auto" w:fill="FFFFFF"/>
            <w:hideMark/>
          </w:tcPr>
          <w:p w14:paraId="5D4D0260" w14:textId="77777777" w:rsidR="00655380" w:rsidRPr="00255399" w:rsidRDefault="00655380" w:rsidP="006557C0">
            <w:pPr>
              <w:spacing w:before="150" w:after="150" w:line="240" w:lineRule="auto"/>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730" w:type="pct"/>
            <w:tcBorders>
              <w:top w:val="single" w:sz="4" w:space="0" w:color="auto"/>
            </w:tcBorders>
            <w:shd w:val="clear" w:color="auto" w:fill="FFFFFF"/>
            <w:hideMark/>
          </w:tcPr>
          <w:p w14:paraId="2318B91F" w14:textId="77777777" w:rsidR="00B41152" w:rsidRPr="00B41152" w:rsidRDefault="00B41152" w:rsidP="00B41152">
            <w:pPr>
              <w:spacing w:after="0" w:line="240" w:lineRule="auto"/>
              <w:jc w:val="both"/>
              <w:rPr>
                <w:rFonts w:ascii="Times New Roman" w:eastAsia="Times New Roman" w:hAnsi="Times New Roman" w:cs="Times New Roman"/>
                <w:bCs/>
                <w:sz w:val="24"/>
                <w:szCs w:val="24"/>
                <w:lang w:val="uk-UA" w:eastAsia="ru-RU"/>
              </w:rPr>
            </w:pPr>
            <w:r w:rsidRPr="00B41152">
              <w:rPr>
                <w:rFonts w:ascii="Times New Roman" w:eastAsia="Times New Roman" w:hAnsi="Times New Roman" w:cs="Times New Roman"/>
                <w:bCs/>
                <w:sz w:val="24"/>
                <w:szCs w:val="24"/>
                <w:lang w:val="uk-UA" w:eastAsia="ru-RU"/>
              </w:rPr>
              <w:t>Ковінський Владислав Ігорович</w:t>
            </w:r>
          </w:p>
          <w:p w14:paraId="0682978F" w14:textId="77777777" w:rsidR="00B41152" w:rsidRPr="00B41152" w:rsidRDefault="00B41152" w:rsidP="00B41152">
            <w:pPr>
              <w:spacing w:after="0" w:line="240" w:lineRule="auto"/>
              <w:jc w:val="both"/>
              <w:rPr>
                <w:rFonts w:ascii="Times New Roman" w:eastAsia="Times New Roman" w:hAnsi="Times New Roman" w:cs="Times New Roman"/>
                <w:bCs/>
                <w:sz w:val="24"/>
                <w:szCs w:val="24"/>
                <w:lang w:val="uk-UA" w:eastAsia="ru-RU"/>
              </w:rPr>
            </w:pPr>
            <w:r w:rsidRPr="00B41152">
              <w:rPr>
                <w:rFonts w:ascii="Times New Roman" w:eastAsia="Times New Roman" w:hAnsi="Times New Roman" w:cs="Times New Roman"/>
                <w:bCs/>
                <w:sz w:val="24"/>
                <w:szCs w:val="24"/>
                <w:lang w:val="uk-UA" w:eastAsia="ru-RU"/>
              </w:rPr>
              <w:t>Електронна адреса: taler_logistik@ps.mil.gov.ua</w:t>
            </w:r>
          </w:p>
          <w:p w14:paraId="5AFCEC64" w14:textId="77777777" w:rsidR="00B41152" w:rsidRPr="00B41152" w:rsidRDefault="00B41152" w:rsidP="00B41152">
            <w:pPr>
              <w:spacing w:after="0" w:line="240" w:lineRule="auto"/>
              <w:jc w:val="both"/>
              <w:rPr>
                <w:rFonts w:ascii="Times New Roman" w:eastAsia="Times New Roman" w:hAnsi="Times New Roman" w:cs="Times New Roman"/>
                <w:bCs/>
                <w:sz w:val="24"/>
                <w:szCs w:val="24"/>
                <w:lang w:val="uk-UA" w:eastAsia="ru-RU"/>
              </w:rPr>
            </w:pPr>
            <w:r w:rsidRPr="00B41152">
              <w:rPr>
                <w:rFonts w:ascii="Times New Roman" w:eastAsia="Times New Roman" w:hAnsi="Times New Roman" w:cs="Times New Roman"/>
                <w:bCs/>
                <w:sz w:val="24"/>
                <w:szCs w:val="24"/>
                <w:lang w:val="uk-UA" w:eastAsia="ru-RU"/>
              </w:rPr>
              <w:t>Номер телефону: 0673437493</w:t>
            </w:r>
          </w:p>
          <w:p w14:paraId="788FC5AF" w14:textId="2CD5D9FE" w:rsidR="00655380" w:rsidRPr="00EB01DE" w:rsidRDefault="00655380" w:rsidP="00A64AA5">
            <w:pPr>
              <w:spacing w:after="0" w:line="240" w:lineRule="auto"/>
              <w:contextualSpacing/>
              <w:jc w:val="both"/>
              <w:rPr>
                <w:rFonts w:ascii="Times New Roman" w:eastAsia="Times New Roman" w:hAnsi="Times New Roman" w:cs="Times New Roman"/>
                <w:sz w:val="24"/>
                <w:szCs w:val="24"/>
                <w:lang w:val="uk-UA" w:eastAsia="ru-RU"/>
              </w:rPr>
            </w:pPr>
          </w:p>
        </w:tc>
      </w:tr>
      <w:tr w:rsidR="00655380" w:rsidRPr="00EB01DE" w14:paraId="5DC87506" w14:textId="77777777" w:rsidTr="00EB01DE">
        <w:tc>
          <w:tcPr>
            <w:tcW w:w="229" w:type="pct"/>
            <w:shd w:val="clear" w:color="auto" w:fill="FFFFFF"/>
            <w:hideMark/>
          </w:tcPr>
          <w:p w14:paraId="0F7B90C6" w14:textId="77777777" w:rsidR="00655380" w:rsidRPr="00255399"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3</w:t>
            </w:r>
          </w:p>
        </w:tc>
        <w:tc>
          <w:tcPr>
            <w:tcW w:w="1041" w:type="pct"/>
            <w:shd w:val="clear" w:color="auto" w:fill="FFFFFF"/>
            <w:hideMark/>
          </w:tcPr>
          <w:p w14:paraId="126DC450" w14:textId="77777777" w:rsidR="00655380" w:rsidRPr="00255399" w:rsidRDefault="00655380" w:rsidP="006557C0">
            <w:pPr>
              <w:spacing w:before="150" w:after="150" w:line="240" w:lineRule="auto"/>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Процедура закупівлі</w:t>
            </w:r>
          </w:p>
        </w:tc>
        <w:tc>
          <w:tcPr>
            <w:tcW w:w="3730" w:type="pct"/>
            <w:shd w:val="clear" w:color="auto" w:fill="FFFFFF"/>
            <w:hideMark/>
          </w:tcPr>
          <w:p w14:paraId="1810F660" w14:textId="52E89010" w:rsidR="00655380" w:rsidRPr="00EB01DE" w:rsidRDefault="00A46745"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Спрощена закупівля</w:t>
            </w:r>
          </w:p>
        </w:tc>
      </w:tr>
      <w:tr w:rsidR="00655380" w:rsidRPr="00EB01DE" w14:paraId="3BB8D43D" w14:textId="77777777" w:rsidTr="00255399">
        <w:trPr>
          <w:trHeight w:val="1336"/>
        </w:trPr>
        <w:tc>
          <w:tcPr>
            <w:tcW w:w="229" w:type="pct"/>
            <w:shd w:val="clear" w:color="auto" w:fill="FFFFFF"/>
            <w:hideMark/>
          </w:tcPr>
          <w:p w14:paraId="6E3E5133" w14:textId="77777777" w:rsidR="00655380" w:rsidRPr="00255399"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4</w:t>
            </w:r>
          </w:p>
        </w:tc>
        <w:tc>
          <w:tcPr>
            <w:tcW w:w="1041" w:type="pct"/>
            <w:shd w:val="clear" w:color="auto" w:fill="FFFFFF"/>
            <w:hideMark/>
          </w:tcPr>
          <w:p w14:paraId="67BE128D" w14:textId="77777777" w:rsidR="00655380" w:rsidRPr="00255399" w:rsidRDefault="00655380" w:rsidP="006557C0">
            <w:pPr>
              <w:spacing w:before="150" w:after="150" w:line="240" w:lineRule="auto"/>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Інформація про предмет закупівлі</w:t>
            </w:r>
          </w:p>
        </w:tc>
        <w:tc>
          <w:tcPr>
            <w:tcW w:w="3730" w:type="pct"/>
            <w:shd w:val="clear" w:color="auto" w:fill="FFFFFF"/>
            <w:hideMark/>
          </w:tcPr>
          <w:p w14:paraId="11636D4F" w14:textId="72AB10D9" w:rsidR="00253AD6" w:rsidRPr="004C4C7E" w:rsidRDefault="00FA4D6A" w:rsidP="00B41152">
            <w:pPr>
              <w:spacing w:after="0" w:line="240" w:lineRule="auto"/>
              <w:rPr>
                <w:rFonts w:ascii="Times New Roman" w:eastAsia="Times New Roman" w:hAnsi="Times New Roman" w:cs="Times New Roman"/>
                <w:sz w:val="24"/>
                <w:szCs w:val="24"/>
                <w:lang w:val="en-US" w:eastAsia="ru-RU"/>
              </w:rPr>
            </w:pPr>
            <w:r w:rsidRPr="004C4C7E">
              <w:rPr>
                <w:rFonts w:ascii="Times New Roman" w:eastAsia="Times New Roman" w:hAnsi="Times New Roman" w:cs="Times New Roman"/>
                <w:color w:val="000000"/>
                <w:sz w:val="24"/>
                <w:szCs w:val="24"/>
                <w:lang w:val="uk-UA"/>
              </w:rPr>
              <w:t>Телекомунікаційне обладнання</w:t>
            </w:r>
            <w:r w:rsidRPr="004C4C7E">
              <w:rPr>
                <w:rFonts w:ascii="Times New Roman" w:eastAsia="Times New Roman" w:hAnsi="Times New Roman" w:cs="Times New Roman"/>
                <w:sz w:val="24"/>
                <w:szCs w:val="24"/>
                <w:lang w:val="uk-UA" w:eastAsia="ru-RU"/>
              </w:rPr>
              <w:t xml:space="preserve"> </w:t>
            </w:r>
            <w:r w:rsidR="00B41152" w:rsidRPr="004C4C7E">
              <w:rPr>
                <w:rFonts w:ascii="Times New Roman" w:eastAsia="Times New Roman" w:hAnsi="Times New Roman" w:cs="Times New Roman"/>
                <w:sz w:val="24"/>
                <w:szCs w:val="24"/>
                <w:lang w:val="uk-UA" w:eastAsia="ru-RU"/>
              </w:rPr>
              <w:t xml:space="preserve">ДК 021:2015 </w:t>
            </w:r>
          </w:p>
          <w:p w14:paraId="1E7BD232" w14:textId="2E653BC1" w:rsidR="00B41152" w:rsidRPr="004C4C7E" w:rsidRDefault="00B41152" w:rsidP="00B41152">
            <w:pPr>
              <w:spacing w:after="0" w:line="240" w:lineRule="auto"/>
              <w:rPr>
                <w:rFonts w:ascii="Times New Roman" w:eastAsia="Times New Roman" w:hAnsi="Times New Roman" w:cs="Times New Roman"/>
                <w:sz w:val="24"/>
                <w:szCs w:val="24"/>
                <w:lang w:val="uk-UA" w:eastAsia="ru-RU"/>
              </w:rPr>
            </w:pPr>
            <w:r w:rsidRPr="004C4C7E">
              <w:rPr>
                <w:rFonts w:ascii="Times New Roman" w:eastAsia="Times New Roman" w:hAnsi="Times New Roman" w:cs="Times New Roman"/>
                <w:sz w:val="24"/>
                <w:szCs w:val="24"/>
                <w:lang w:val="en-US" w:eastAsia="ru-RU"/>
              </w:rPr>
              <w:t>“</w:t>
            </w:r>
            <w:r w:rsidRPr="004C4C7E">
              <w:rPr>
                <w:rFonts w:ascii="Times New Roman" w:eastAsia="Times New Roman" w:hAnsi="Times New Roman" w:cs="Times New Roman"/>
                <w:sz w:val="24"/>
                <w:szCs w:val="24"/>
                <w:lang w:val="uk-UA" w:eastAsia="ru-RU"/>
              </w:rPr>
              <w:t>Єдиний закупівельний словник</w:t>
            </w:r>
            <w:r w:rsidRPr="004C4C7E">
              <w:rPr>
                <w:rFonts w:ascii="Times New Roman" w:eastAsia="Times New Roman" w:hAnsi="Times New Roman" w:cs="Times New Roman"/>
                <w:sz w:val="24"/>
                <w:szCs w:val="24"/>
                <w:lang w:val="en-US" w:eastAsia="ru-RU"/>
              </w:rPr>
              <w:t>”</w:t>
            </w:r>
            <w:r w:rsidRPr="004C4C7E">
              <w:rPr>
                <w:rFonts w:ascii="Times New Roman" w:eastAsia="Times New Roman" w:hAnsi="Times New Roman" w:cs="Times New Roman"/>
                <w:sz w:val="24"/>
                <w:szCs w:val="24"/>
                <w:lang w:val="uk-UA" w:eastAsia="ru-RU"/>
              </w:rPr>
              <w:t>:</w:t>
            </w:r>
          </w:p>
          <w:p w14:paraId="7ABAB4F3" w14:textId="077D8B79" w:rsidR="00B41152" w:rsidRPr="00B41152" w:rsidRDefault="00563268" w:rsidP="00B41152">
            <w:pPr>
              <w:spacing w:after="0" w:line="240" w:lineRule="auto"/>
              <w:rPr>
                <w:rFonts w:ascii="Times New Roman" w:eastAsia="Times New Roman" w:hAnsi="Times New Roman" w:cs="Times New Roman"/>
                <w:sz w:val="24"/>
                <w:szCs w:val="24"/>
                <w:lang w:val="en-US" w:eastAsia="ru-RU"/>
              </w:rPr>
            </w:pPr>
            <w:r w:rsidRPr="004C4C7E">
              <w:rPr>
                <w:rFonts w:ascii="Times New Roman" w:eastAsia="Times New Roman" w:hAnsi="Times New Roman" w:cs="Times New Roman"/>
                <w:sz w:val="24"/>
                <w:szCs w:val="24"/>
                <w:lang w:val="uk-UA" w:eastAsia="ru-RU"/>
              </w:rPr>
              <w:t>32520000-4 “Телекомунікаційні кабелі та обладнання”</w:t>
            </w:r>
          </w:p>
          <w:p w14:paraId="01DAA356" w14:textId="67BCCE2E"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p>
        </w:tc>
      </w:tr>
      <w:tr w:rsidR="00655380" w:rsidRPr="00EB01DE" w14:paraId="6F65C0BC" w14:textId="77777777" w:rsidTr="00EB01DE">
        <w:tc>
          <w:tcPr>
            <w:tcW w:w="229" w:type="pct"/>
            <w:shd w:val="clear" w:color="auto" w:fill="FFFFFF"/>
            <w:hideMark/>
          </w:tcPr>
          <w:p w14:paraId="6F8C32EE" w14:textId="29B93716" w:rsidR="00655380" w:rsidRPr="00255399"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4.</w:t>
            </w:r>
            <w:r w:rsidR="00B41152" w:rsidRPr="00255399">
              <w:rPr>
                <w:rFonts w:ascii="Times New Roman" w:eastAsia="Times New Roman" w:hAnsi="Times New Roman" w:cs="Times New Roman"/>
                <w:sz w:val="24"/>
                <w:szCs w:val="24"/>
                <w:lang w:val="uk-UA" w:eastAsia="ru-RU"/>
              </w:rPr>
              <w:t>1</w:t>
            </w:r>
          </w:p>
        </w:tc>
        <w:tc>
          <w:tcPr>
            <w:tcW w:w="1041" w:type="pct"/>
            <w:shd w:val="clear" w:color="auto" w:fill="FFFFFF"/>
            <w:hideMark/>
          </w:tcPr>
          <w:p w14:paraId="708AD629" w14:textId="77777777" w:rsidR="00655380" w:rsidRPr="00255399" w:rsidRDefault="00655380" w:rsidP="006557C0">
            <w:pPr>
              <w:spacing w:before="150" w:after="150" w:line="240" w:lineRule="auto"/>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можуть бути </w:t>
            </w:r>
            <w:r w:rsidRPr="00255399">
              <w:rPr>
                <w:rFonts w:ascii="Times New Roman" w:eastAsia="Times New Roman" w:hAnsi="Times New Roman" w:cs="Times New Roman"/>
                <w:sz w:val="24"/>
                <w:szCs w:val="24"/>
                <w:lang w:val="uk-UA" w:eastAsia="ru-RU"/>
              </w:rPr>
              <w:lastRenderedPageBreak/>
              <w:t>подані тендерні пропозиції</w:t>
            </w:r>
          </w:p>
        </w:tc>
        <w:tc>
          <w:tcPr>
            <w:tcW w:w="3730" w:type="pct"/>
            <w:shd w:val="clear" w:color="auto" w:fill="FFFFFF"/>
            <w:hideMark/>
          </w:tcPr>
          <w:p w14:paraId="4C302E1C" w14:textId="5FD86786" w:rsidR="007D20CD" w:rsidRPr="00EB01DE" w:rsidRDefault="00255399" w:rsidP="00AE650C">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hAnsi="Times New Roman" w:cs="Times New Roman"/>
                <w:sz w:val="24"/>
                <w:szCs w:val="24"/>
                <w:lang w:val="uk-UA"/>
              </w:rPr>
              <w:lastRenderedPageBreak/>
              <w:t>Поділ предмета закупівлі на частини (лоти) не передбачається</w:t>
            </w:r>
          </w:p>
        </w:tc>
      </w:tr>
      <w:tr w:rsidR="00655380" w:rsidRPr="00EB01DE" w14:paraId="0E96A494" w14:textId="77777777" w:rsidTr="00EB01DE">
        <w:tc>
          <w:tcPr>
            <w:tcW w:w="229" w:type="pct"/>
            <w:shd w:val="clear" w:color="auto" w:fill="FFFFFF"/>
            <w:hideMark/>
          </w:tcPr>
          <w:p w14:paraId="2D9FE0F6"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4.3</w:t>
            </w:r>
          </w:p>
        </w:tc>
        <w:tc>
          <w:tcPr>
            <w:tcW w:w="1041" w:type="pct"/>
            <w:shd w:val="clear" w:color="auto" w:fill="FFFFFF"/>
            <w:hideMark/>
          </w:tcPr>
          <w:p w14:paraId="69861029" w14:textId="1DFEB0EC" w:rsidR="00655380" w:rsidRPr="00EB01DE" w:rsidRDefault="00655380" w:rsidP="005E5C6A">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місце, </w:t>
            </w:r>
            <w:r w:rsidR="005E5C6A" w:rsidRPr="00EB01DE">
              <w:rPr>
                <w:rFonts w:ascii="Times New Roman" w:eastAsia="Times New Roman" w:hAnsi="Times New Roman" w:cs="Times New Roman"/>
                <w:sz w:val="24"/>
                <w:szCs w:val="24"/>
                <w:lang w:val="uk-UA" w:eastAsia="ru-RU"/>
              </w:rPr>
              <w:t>куди</w:t>
            </w:r>
            <w:r w:rsidRPr="00EB01DE">
              <w:rPr>
                <w:rFonts w:ascii="Times New Roman" w:eastAsia="Times New Roman" w:hAnsi="Times New Roman" w:cs="Times New Roman"/>
                <w:sz w:val="24"/>
                <w:szCs w:val="24"/>
                <w:lang w:val="uk-UA" w:eastAsia="ru-RU"/>
              </w:rPr>
              <w:t xml:space="preserve"> повинні бути </w:t>
            </w:r>
            <w:r w:rsidR="005E5C6A" w:rsidRPr="00EB01DE">
              <w:rPr>
                <w:rFonts w:ascii="Times New Roman" w:eastAsia="Times New Roman" w:hAnsi="Times New Roman" w:cs="Times New Roman"/>
                <w:sz w:val="24"/>
                <w:szCs w:val="24"/>
                <w:lang w:val="uk-UA" w:eastAsia="ru-RU"/>
              </w:rPr>
              <w:t>поставлені товари</w:t>
            </w:r>
            <w:r w:rsidRPr="00EB01DE">
              <w:rPr>
                <w:rFonts w:ascii="Times New Roman" w:eastAsia="Times New Roman" w:hAnsi="Times New Roman" w:cs="Times New Roman"/>
                <w:sz w:val="24"/>
                <w:szCs w:val="24"/>
                <w:lang w:val="uk-UA" w:eastAsia="ru-RU"/>
              </w:rPr>
              <w:t>, їх обсяги</w:t>
            </w:r>
          </w:p>
        </w:tc>
        <w:tc>
          <w:tcPr>
            <w:tcW w:w="3730" w:type="pct"/>
            <w:shd w:val="clear" w:color="auto" w:fill="FFFFFF"/>
            <w:hideMark/>
          </w:tcPr>
          <w:p w14:paraId="337CE945" w14:textId="77777777" w:rsidR="00655380" w:rsidRDefault="00255399" w:rsidP="000B7120">
            <w:pPr>
              <w:spacing w:before="150" w:after="150" w:line="240" w:lineRule="auto"/>
              <w:jc w:val="both"/>
              <w:rPr>
                <w:rFonts w:ascii="Times New Roman" w:hAnsi="Times New Roman" w:cs="Times New Roman"/>
                <w:bCs/>
                <w:sz w:val="24"/>
                <w:szCs w:val="24"/>
                <w:lang w:val="uk-UA"/>
              </w:rPr>
            </w:pPr>
            <w:r w:rsidRPr="00255399">
              <w:rPr>
                <w:rFonts w:ascii="Times New Roman" w:hAnsi="Times New Roman" w:cs="Times New Roman"/>
                <w:bCs/>
                <w:sz w:val="24"/>
                <w:szCs w:val="24"/>
                <w:lang w:val="uk-UA"/>
              </w:rPr>
              <w:t>Україна, м. Київ, ( точна адреса надається через уповноважену посадову особу Замовника)</w:t>
            </w:r>
          </w:p>
          <w:p w14:paraId="0AEF04C5" w14:textId="7A6EC062" w:rsidR="00255399" w:rsidRPr="00EB01DE" w:rsidRDefault="00255399" w:rsidP="000B71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Обсяги відповідно до Додатку № 2</w:t>
            </w:r>
          </w:p>
        </w:tc>
      </w:tr>
      <w:tr w:rsidR="00655380" w:rsidRPr="00EB01DE" w14:paraId="6AD7F0FB" w14:textId="77777777" w:rsidTr="00EB01DE">
        <w:tc>
          <w:tcPr>
            <w:tcW w:w="229" w:type="pct"/>
            <w:shd w:val="clear" w:color="auto" w:fill="FFFFFF"/>
            <w:hideMark/>
          </w:tcPr>
          <w:p w14:paraId="44347F48"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4.4</w:t>
            </w:r>
          </w:p>
        </w:tc>
        <w:tc>
          <w:tcPr>
            <w:tcW w:w="1041" w:type="pct"/>
            <w:shd w:val="clear" w:color="auto" w:fill="FFFFFF"/>
            <w:hideMark/>
          </w:tcPr>
          <w:p w14:paraId="2D03CBDE" w14:textId="22E5E02E" w:rsidR="00655380" w:rsidRPr="00EB01DE" w:rsidRDefault="00655380" w:rsidP="005E5C6A">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строки </w:t>
            </w:r>
            <w:r w:rsidR="005E5C6A" w:rsidRPr="00EB01DE">
              <w:rPr>
                <w:rFonts w:ascii="Times New Roman" w:eastAsia="Times New Roman" w:hAnsi="Times New Roman" w:cs="Times New Roman"/>
                <w:sz w:val="24"/>
                <w:szCs w:val="24"/>
                <w:lang w:val="uk-UA" w:eastAsia="ru-RU"/>
              </w:rPr>
              <w:t>поставки товарів</w:t>
            </w:r>
            <w:r w:rsidRPr="00EB01DE">
              <w:rPr>
                <w:rFonts w:ascii="Times New Roman" w:eastAsia="Times New Roman" w:hAnsi="Times New Roman" w:cs="Times New Roman"/>
                <w:sz w:val="24"/>
                <w:szCs w:val="24"/>
                <w:lang w:val="uk-UA" w:eastAsia="ru-RU"/>
              </w:rPr>
              <w:t>, надання послуг</w:t>
            </w:r>
          </w:p>
        </w:tc>
        <w:tc>
          <w:tcPr>
            <w:tcW w:w="3730" w:type="pct"/>
            <w:shd w:val="clear" w:color="auto" w:fill="FFFFFF"/>
            <w:hideMark/>
          </w:tcPr>
          <w:p w14:paraId="05B0CDE8" w14:textId="64E5A5CC" w:rsidR="00655380" w:rsidRPr="004C4C7E" w:rsidRDefault="00655380" w:rsidP="0061430D">
            <w:pPr>
              <w:spacing w:before="150" w:after="150" w:line="240" w:lineRule="auto"/>
              <w:rPr>
                <w:rFonts w:ascii="Times New Roman" w:eastAsia="Times New Roman" w:hAnsi="Times New Roman" w:cs="Times New Roman"/>
                <w:sz w:val="24"/>
                <w:szCs w:val="24"/>
                <w:lang w:val="uk-UA" w:eastAsia="ru-RU"/>
              </w:rPr>
            </w:pPr>
            <w:r w:rsidRPr="004C4C7E">
              <w:rPr>
                <w:rFonts w:ascii="Times New Roman" w:eastAsia="Times New Roman" w:hAnsi="Times New Roman" w:cs="Times New Roman"/>
                <w:sz w:val="24"/>
                <w:szCs w:val="24"/>
                <w:lang w:val="uk-UA" w:eastAsia="ru-RU"/>
              </w:rPr>
              <w:t xml:space="preserve"> </w:t>
            </w:r>
            <w:r w:rsidRPr="004C4C7E">
              <w:rPr>
                <w:rFonts w:ascii="Times New Roman" w:eastAsia="Times New Roman" w:hAnsi="Times New Roman" w:cs="Times New Roman"/>
                <w:iCs/>
                <w:sz w:val="24"/>
                <w:szCs w:val="24"/>
                <w:lang w:val="uk-UA" w:eastAsia="ru-RU"/>
              </w:rPr>
              <w:t xml:space="preserve">до </w:t>
            </w:r>
            <w:r w:rsidR="0084192F" w:rsidRPr="004C4C7E">
              <w:rPr>
                <w:rFonts w:ascii="Times New Roman" w:eastAsia="Times New Roman" w:hAnsi="Times New Roman" w:cs="Times New Roman"/>
                <w:iCs/>
                <w:sz w:val="24"/>
                <w:szCs w:val="24"/>
                <w:lang w:val="uk-UA" w:eastAsia="ru-RU"/>
              </w:rPr>
              <w:t>31</w:t>
            </w:r>
            <w:r w:rsidRPr="004C4C7E">
              <w:rPr>
                <w:rFonts w:ascii="Times New Roman" w:eastAsia="Times New Roman" w:hAnsi="Times New Roman" w:cs="Times New Roman"/>
                <w:iCs/>
                <w:sz w:val="24"/>
                <w:szCs w:val="24"/>
                <w:lang w:val="uk-UA" w:eastAsia="ru-RU"/>
              </w:rPr>
              <w:t>.</w:t>
            </w:r>
            <w:r w:rsidR="00255399" w:rsidRPr="004C4C7E">
              <w:rPr>
                <w:rFonts w:ascii="Times New Roman" w:eastAsia="Times New Roman" w:hAnsi="Times New Roman" w:cs="Times New Roman"/>
                <w:iCs/>
                <w:sz w:val="24"/>
                <w:szCs w:val="24"/>
                <w:lang w:val="uk-UA" w:eastAsia="ru-RU"/>
              </w:rPr>
              <w:t>0</w:t>
            </w:r>
            <w:r w:rsidR="004C4C7E" w:rsidRPr="004C4C7E">
              <w:rPr>
                <w:rFonts w:ascii="Times New Roman" w:eastAsia="Times New Roman" w:hAnsi="Times New Roman" w:cs="Times New Roman"/>
                <w:iCs/>
                <w:sz w:val="24"/>
                <w:szCs w:val="24"/>
                <w:lang w:val="en-US" w:eastAsia="ru-RU"/>
              </w:rPr>
              <w:t>5</w:t>
            </w:r>
            <w:r w:rsidR="0084192F" w:rsidRPr="004C4C7E">
              <w:rPr>
                <w:rFonts w:ascii="Times New Roman" w:eastAsia="Times New Roman" w:hAnsi="Times New Roman" w:cs="Times New Roman"/>
                <w:iCs/>
                <w:sz w:val="24"/>
                <w:szCs w:val="24"/>
                <w:lang w:val="uk-UA" w:eastAsia="ru-RU"/>
              </w:rPr>
              <w:t>.202</w:t>
            </w:r>
            <w:r w:rsidR="0061430D" w:rsidRPr="004C4C7E">
              <w:rPr>
                <w:rFonts w:ascii="Times New Roman" w:eastAsia="Times New Roman" w:hAnsi="Times New Roman" w:cs="Times New Roman"/>
                <w:iCs/>
                <w:sz w:val="24"/>
                <w:szCs w:val="24"/>
                <w:lang w:val="uk-UA" w:eastAsia="ru-RU"/>
              </w:rPr>
              <w:t>4</w:t>
            </w:r>
            <w:r w:rsidRPr="004C4C7E">
              <w:rPr>
                <w:rFonts w:ascii="Times New Roman" w:eastAsia="Times New Roman" w:hAnsi="Times New Roman" w:cs="Times New Roman"/>
                <w:iCs/>
                <w:sz w:val="24"/>
                <w:szCs w:val="24"/>
                <w:lang w:val="en-US" w:eastAsia="ru-RU"/>
              </w:rPr>
              <w:t xml:space="preserve"> </w:t>
            </w:r>
            <w:r w:rsidRPr="004C4C7E">
              <w:rPr>
                <w:rFonts w:ascii="Times New Roman" w:eastAsia="Times New Roman" w:hAnsi="Times New Roman" w:cs="Times New Roman"/>
                <w:iCs/>
                <w:sz w:val="24"/>
                <w:szCs w:val="24"/>
                <w:lang w:val="uk-UA" w:eastAsia="ru-RU"/>
              </w:rPr>
              <w:t>включно</w:t>
            </w:r>
          </w:p>
        </w:tc>
      </w:tr>
      <w:tr w:rsidR="00655380" w:rsidRPr="00EB01DE" w14:paraId="67E9BAF2" w14:textId="77777777" w:rsidTr="00EB01DE">
        <w:tc>
          <w:tcPr>
            <w:tcW w:w="229" w:type="pct"/>
            <w:shd w:val="clear" w:color="auto" w:fill="FFFFFF"/>
            <w:hideMark/>
          </w:tcPr>
          <w:p w14:paraId="7944B3C2"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5</w:t>
            </w:r>
          </w:p>
        </w:tc>
        <w:tc>
          <w:tcPr>
            <w:tcW w:w="1041" w:type="pct"/>
            <w:shd w:val="clear" w:color="auto" w:fill="FFFFFF"/>
            <w:hideMark/>
          </w:tcPr>
          <w:p w14:paraId="5BB10CF1"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Недискримінація учасників</w:t>
            </w:r>
          </w:p>
        </w:tc>
        <w:tc>
          <w:tcPr>
            <w:tcW w:w="3730" w:type="pct"/>
            <w:shd w:val="clear" w:color="auto" w:fill="FFFFFF"/>
            <w:hideMark/>
          </w:tcPr>
          <w:p w14:paraId="324A4FF2"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EB01DE">
              <w:rPr>
                <w:rFonts w:ascii="Times New Roman" w:eastAsia="Times New Roman" w:hAnsi="Times New Roman" w:cs="Times New Roman"/>
                <w:sz w:val="24"/>
                <w:szCs w:val="24"/>
                <w:lang w:val="uk-UA" w:eastAsia="ru-RU"/>
              </w:rPr>
              <w:t>закупівель</w:t>
            </w:r>
            <w:proofErr w:type="spellEnd"/>
            <w:r w:rsidRPr="00EB01DE">
              <w:rPr>
                <w:rFonts w:ascii="Times New Roman" w:eastAsia="Times New Roman" w:hAnsi="Times New Roman" w:cs="Times New Roman"/>
                <w:sz w:val="24"/>
                <w:szCs w:val="24"/>
                <w:lang w:val="uk-UA" w:eastAsia="ru-RU"/>
              </w:rPr>
              <w:t xml:space="preserve"> на рівних умовах</w:t>
            </w:r>
          </w:p>
        </w:tc>
      </w:tr>
      <w:tr w:rsidR="00655380" w:rsidRPr="00EB01DE" w14:paraId="110092E4" w14:textId="77777777" w:rsidTr="00EB01DE">
        <w:tc>
          <w:tcPr>
            <w:tcW w:w="229" w:type="pct"/>
            <w:shd w:val="clear" w:color="auto" w:fill="FFFFFF"/>
            <w:hideMark/>
          </w:tcPr>
          <w:p w14:paraId="0CB5D36C"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6</w:t>
            </w:r>
          </w:p>
        </w:tc>
        <w:tc>
          <w:tcPr>
            <w:tcW w:w="1041" w:type="pct"/>
            <w:shd w:val="clear" w:color="auto" w:fill="FFFFFF"/>
            <w:hideMark/>
          </w:tcPr>
          <w:p w14:paraId="367C933A"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730" w:type="pct"/>
            <w:shd w:val="clear" w:color="auto" w:fill="FFFFFF"/>
            <w:hideMark/>
          </w:tcPr>
          <w:p w14:paraId="6F8914BA" w14:textId="77777777" w:rsidR="00655380" w:rsidRDefault="00655380" w:rsidP="006557C0">
            <w:pPr>
              <w:spacing w:before="150" w:after="150" w:line="240" w:lineRule="auto"/>
              <w:jc w:val="both"/>
              <w:rPr>
                <w:rFonts w:ascii="Times New Roman" w:hAnsi="Times New Roman" w:cs="Times New Roman"/>
                <w:sz w:val="24"/>
                <w:szCs w:val="24"/>
                <w:lang w:val="uk-UA"/>
              </w:rPr>
            </w:pPr>
            <w:r w:rsidRPr="00EB01DE">
              <w:rPr>
                <w:rFonts w:ascii="Times New Roman" w:hAnsi="Times New Roman" w:cs="Times New Roman"/>
                <w:sz w:val="24"/>
                <w:szCs w:val="24"/>
              </w:rPr>
              <w:t xml:space="preserve">Валютою </w:t>
            </w:r>
            <w:proofErr w:type="spellStart"/>
            <w:r w:rsidRPr="00EB01DE">
              <w:rPr>
                <w:rFonts w:ascii="Times New Roman" w:hAnsi="Times New Roman" w:cs="Times New Roman"/>
                <w:sz w:val="24"/>
                <w:szCs w:val="24"/>
              </w:rPr>
              <w:t>тендерної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пропозиції</w:t>
            </w:r>
            <w:proofErr w:type="spellEnd"/>
            <w:r w:rsidRPr="00EB01DE">
              <w:rPr>
                <w:rFonts w:ascii="Times New Roman" w:hAnsi="Times New Roman" w:cs="Times New Roman"/>
                <w:sz w:val="24"/>
                <w:szCs w:val="24"/>
              </w:rPr>
              <w:t xml:space="preserve"> є гривня. У </w:t>
            </w:r>
            <w:proofErr w:type="spellStart"/>
            <w:r w:rsidRPr="00EB01DE">
              <w:rPr>
                <w:rFonts w:ascii="Times New Roman" w:hAnsi="Times New Roman" w:cs="Times New Roman"/>
                <w:sz w:val="24"/>
                <w:szCs w:val="24"/>
              </w:rPr>
              <w:t>разі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якщо</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учасником</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процедури</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закупівлі</w:t>
            </w:r>
            <w:proofErr w:type="spellEnd"/>
            <w:r w:rsidRPr="00EB01DE">
              <w:rPr>
                <w:rFonts w:ascii="Times New Roman" w:hAnsi="Times New Roman" w:cs="Times New Roman"/>
                <w:sz w:val="24"/>
                <w:szCs w:val="24"/>
              </w:rPr>
              <w:t xml:space="preserve"> є </w:t>
            </w:r>
            <w:proofErr w:type="gramStart"/>
            <w:r w:rsidRPr="00EB01DE">
              <w:rPr>
                <w:rFonts w:ascii="Times New Roman" w:hAnsi="Times New Roman" w:cs="Times New Roman"/>
                <w:sz w:val="24"/>
                <w:szCs w:val="24"/>
              </w:rPr>
              <w:t xml:space="preserve">нерезидент,  </w:t>
            </w:r>
            <w:proofErr w:type="spellStart"/>
            <w:r w:rsidRPr="00EB01DE">
              <w:rPr>
                <w:rFonts w:ascii="Times New Roman" w:hAnsi="Times New Roman" w:cs="Times New Roman"/>
                <w:sz w:val="24"/>
                <w:szCs w:val="24"/>
              </w:rPr>
              <w:t>такий</w:t>
            </w:r>
            <w:proofErr w:type="spellEnd"/>
            <w:proofErr w:type="gram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учасник</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зазначає</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ціну</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пропозиції</w:t>
            </w:r>
            <w:proofErr w:type="spellEnd"/>
            <w:r w:rsidRPr="00EB01DE">
              <w:rPr>
                <w:rFonts w:ascii="Times New Roman" w:hAnsi="Times New Roman" w:cs="Times New Roman"/>
                <w:sz w:val="24"/>
                <w:szCs w:val="24"/>
              </w:rPr>
              <w:t xml:space="preserve"> в </w:t>
            </w:r>
            <w:proofErr w:type="spellStart"/>
            <w:r w:rsidRPr="00EB01DE">
              <w:rPr>
                <w:rFonts w:ascii="Times New Roman" w:hAnsi="Times New Roman" w:cs="Times New Roman"/>
                <w:sz w:val="24"/>
                <w:szCs w:val="24"/>
              </w:rPr>
              <w:t>електронній</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системі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закупівель</w:t>
            </w:r>
            <w:proofErr w:type="spellEnd"/>
            <w:r w:rsidRPr="00EB01DE">
              <w:rPr>
                <w:rFonts w:ascii="Times New Roman" w:hAnsi="Times New Roman" w:cs="Times New Roman"/>
                <w:sz w:val="24"/>
                <w:szCs w:val="24"/>
              </w:rPr>
              <w:t xml:space="preserve"> у </w:t>
            </w:r>
            <w:proofErr w:type="spellStart"/>
            <w:r w:rsidRPr="00EB01DE">
              <w:rPr>
                <w:rFonts w:ascii="Times New Roman" w:hAnsi="Times New Roman" w:cs="Times New Roman"/>
                <w:sz w:val="24"/>
                <w:szCs w:val="24"/>
              </w:rPr>
              <w:t>валюті</w:t>
            </w:r>
            <w:proofErr w:type="spellEnd"/>
            <w:r w:rsidRPr="00EB01DE">
              <w:rPr>
                <w:rFonts w:ascii="Times New Roman" w:hAnsi="Times New Roman" w:cs="Times New Roman"/>
                <w:sz w:val="24"/>
                <w:szCs w:val="24"/>
              </w:rPr>
              <w:t xml:space="preserve"> – гривня</w:t>
            </w:r>
            <w:r w:rsidR="00255399">
              <w:rPr>
                <w:rFonts w:ascii="Times New Roman" w:hAnsi="Times New Roman" w:cs="Times New Roman"/>
                <w:sz w:val="24"/>
                <w:szCs w:val="24"/>
                <w:lang w:val="uk-UA"/>
              </w:rPr>
              <w:t>.</w:t>
            </w:r>
          </w:p>
          <w:p w14:paraId="6428EC5D" w14:textId="24B275CE" w:rsidR="00255399" w:rsidRPr="00255399" w:rsidRDefault="00255399" w:rsidP="006557C0">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При заповненні поля </w:t>
            </w:r>
            <w:r w:rsidRPr="00255399">
              <w:rPr>
                <w:rFonts w:ascii="Times New Roman" w:eastAsia="Times New Roman" w:hAnsi="Times New Roman" w:cs="Times New Roman"/>
                <w:sz w:val="24"/>
                <w:szCs w:val="24"/>
                <w:lang w:val="en-US" w:eastAsia="ru-RU"/>
              </w:rPr>
              <w:t>“</w:t>
            </w:r>
            <w:r w:rsidRPr="00255399">
              <w:rPr>
                <w:rFonts w:ascii="Times New Roman" w:eastAsia="Times New Roman" w:hAnsi="Times New Roman" w:cs="Times New Roman"/>
                <w:sz w:val="24"/>
                <w:szCs w:val="24"/>
                <w:lang w:val="uk-UA" w:eastAsia="ru-RU"/>
              </w:rPr>
              <w:t>Ціна пропозиції</w:t>
            </w:r>
            <w:r w:rsidRPr="00255399">
              <w:rPr>
                <w:rFonts w:ascii="Times New Roman" w:eastAsia="Times New Roman" w:hAnsi="Times New Roman" w:cs="Times New Roman"/>
                <w:sz w:val="24"/>
                <w:szCs w:val="24"/>
                <w:lang w:val="en-US" w:eastAsia="ru-RU"/>
              </w:rPr>
              <w:t>”</w:t>
            </w:r>
            <w:r w:rsidRPr="00255399">
              <w:rPr>
                <w:rFonts w:ascii="Times New Roman" w:eastAsia="Times New Roman" w:hAnsi="Times New Roman" w:cs="Times New Roman"/>
                <w:sz w:val="24"/>
                <w:szCs w:val="24"/>
                <w:lang w:val="uk-UA" w:eastAsia="ru-RU"/>
              </w:rPr>
              <w:t xml:space="preserve"> в системі електронних </w:t>
            </w:r>
            <w:proofErr w:type="spellStart"/>
            <w:r w:rsidRPr="00255399">
              <w:rPr>
                <w:rFonts w:ascii="Times New Roman" w:eastAsia="Times New Roman" w:hAnsi="Times New Roman" w:cs="Times New Roman"/>
                <w:sz w:val="24"/>
                <w:szCs w:val="24"/>
                <w:lang w:val="uk-UA" w:eastAsia="ru-RU"/>
              </w:rPr>
              <w:t>закупівель</w:t>
            </w:r>
            <w:proofErr w:type="spellEnd"/>
            <w:r w:rsidRPr="00255399">
              <w:rPr>
                <w:rFonts w:ascii="Times New Roman" w:eastAsia="Times New Roman" w:hAnsi="Times New Roman" w:cs="Times New Roman"/>
                <w:sz w:val="24"/>
                <w:szCs w:val="24"/>
                <w:lang w:val="uk-UA" w:eastAsia="ru-RU"/>
              </w:rPr>
              <w:t xml:space="preserve"> Учасник повинен зазначити ціну пропозиції в гривні.</w:t>
            </w:r>
          </w:p>
        </w:tc>
      </w:tr>
      <w:tr w:rsidR="00655380" w:rsidRPr="00EB01DE" w14:paraId="46EAF036" w14:textId="77777777" w:rsidTr="00EB01DE">
        <w:tc>
          <w:tcPr>
            <w:tcW w:w="229" w:type="pct"/>
            <w:shd w:val="clear" w:color="auto" w:fill="FFFFFF"/>
            <w:hideMark/>
          </w:tcPr>
          <w:p w14:paraId="5E0FE5E8"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7</w:t>
            </w:r>
          </w:p>
        </w:tc>
        <w:tc>
          <w:tcPr>
            <w:tcW w:w="1041" w:type="pct"/>
            <w:shd w:val="clear" w:color="auto" w:fill="FFFFFF"/>
            <w:hideMark/>
          </w:tcPr>
          <w:p w14:paraId="22F3CE26"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730" w:type="pct"/>
            <w:shd w:val="clear" w:color="auto" w:fill="FFFFFF"/>
            <w:hideMark/>
          </w:tcPr>
          <w:p w14:paraId="60EB0BAE" w14:textId="77777777" w:rsidR="00255399" w:rsidRPr="00255399" w:rsidRDefault="00255399" w:rsidP="00255399">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Усі документи, що входять до складу пропозиції та підготовлені безпосередньо Учасником, повинні бути складені українською мовою.     </w:t>
            </w:r>
          </w:p>
          <w:p w14:paraId="342BF172" w14:textId="77777777" w:rsidR="00255399" w:rsidRPr="00255399" w:rsidRDefault="00255399" w:rsidP="00255399">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   Якщо в складі пропозиції надається документ, що складений іноземною мовою, Учасник надає автентичний переклад цього документу українською мовою, завіреним учасником або перекладачем, або бюро перекладів, або нотаріусом. Дана вимога не відноситься до власних назв та/або загальноприйнятих визначень, термінів, малюнків, креслень тощо.</w:t>
            </w:r>
          </w:p>
          <w:p w14:paraId="14DA7716" w14:textId="77777777" w:rsidR="00255399" w:rsidRPr="00255399" w:rsidRDefault="00255399" w:rsidP="00255399">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центрі (бюро тощо) перекладів та завірено підписом уповноваженої особи та печаткою цього центру (бюро тощо).</w:t>
            </w:r>
          </w:p>
          <w:p w14:paraId="1C174436" w14:textId="77777777" w:rsidR="00255399" w:rsidRPr="00255399" w:rsidRDefault="00255399" w:rsidP="00255399">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   Визначальним є текст, викладений українською мовою.</w:t>
            </w:r>
          </w:p>
          <w:p w14:paraId="7E6D6C91" w14:textId="43A08E74" w:rsidR="00655380" w:rsidRPr="00EB01DE" w:rsidRDefault="00255399" w:rsidP="00255399">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      </w:t>
            </w:r>
            <w:r w:rsidRPr="00255399">
              <w:rPr>
                <w:rFonts w:ascii="Times New Roman" w:eastAsia="Times New Roman" w:hAnsi="Times New Roman" w:cs="Times New Roman"/>
                <w:b/>
                <w:sz w:val="24"/>
                <w:szCs w:val="24"/>
                <w:lang w:val="uk-UA" w:eastAsia="ru-RU"/>
              </w:rPr>
              <w:t>Відповідальність за достовірність перекладу несе Учасник.</w:t>
            </w:r>
          </w:p>
        </w:tc>
      </w:tr>
      <w:tr w:rsidR="00655380" w:rsidRPr="00EB01DE" w14:paraId="3CFE7002" w14:textId="77777777" w:rsidTr="00EB01DE">
        <w:tc>
          <w:tcPr>
            <w:tcW w:w="5000" w:type="pct"/>
            <w:gridSpan w:val="3"/>
            <w:shd w:val="clear" w:color="auto" w:fill="FFFFFF"/>
            <w:hideMark/>
          </w:tcPr>
          <w:p w14:paraId="3E0E1312" w14:textId="32B60AA2" w:rsidR="00655380" w:rsidRPr="00EB01DE" w:rsidRDefault="00655380" w:rsidP="006557C0">
            <w:pPr>
              <w:spacing w:before="150" w:after="15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t xml:space="preserve">Розділ </w:t>
            </w:r>
            <w:r w:rsidR="00255399">
              <w:rPr>
                <w:rFonts w:ascii="Times New Roman" w:eastAsia="Times New Roman" w:hAnsi="Times New Roman" w:cs="Times New Roman"/>
                <w:b/>
                <w:bCs/>
                <w:sz w:val="24"/>
                <w:szCs w:val="24"/>
                <w:lang w:val="uk-UA" w:eastAsia="ru-RU"/>
              </w:rPr>
              <w:t>ІІ</w:t>
            </w:r>
            <w:r w:rsidRPr="00EB01DE">
              <w:rPr>
                <w:rFonts w:ascii="Times New Roman" w:eastAsia="Times New Roman" w:hAnsi="Times New Roman" w:cs="Times New Roman"/>
                <w:b/>
                <w:bCs/>
                <w:sz w:val="24"/>
                <w:szCs w:val="24"/>
                <w:lang w:val="uk-UA" w:eastAsia="ru-RU"/>
              </w:rPr>
              <w:t>. Порядок внесення змін та надання роз'яснень до тендерної документації</w:t>
            </w:r>
          </w:p>
        </w:tc>
      </w:tr>
      <w:tr w:rsidR="00655380" w:rsidRPr="00EB01DE" w14:paraId="0ECFC79B" w14:textId="77777777" w:rsidTr="00EB01DE">
        <w:tc>
          <w:tcPr>
            <w:tcW w:w="229" w:type="pct"/>
            <w:shd w:val="clear" w:color="auto" w:fill="FFFFFF"/>
            <w:hideMark/>
          </w:tcPr>
          <w:p w14:paraId="081BC7BC"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2CCA23F5"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Процедура надання роз'яснень щодо тендерної </w:t>
            </w:r>
            <w:r w:rsidRPr="00EB01DE">
              <w:rPr>
                <w:rFonts w:ascii="Times New Roman" w:eastAsia="Times New Roman" w:hAnsi="Times New Roman" w:cs="Times New Roman"/>
                <w:sz w:val="24"/>
                <w:szCs w:val="24"/>
                <w:lang w:val="uk-UA" w:eastAsia="ru-RU"/>
              </w:rPr>
              <w:lastRenderedPageBreak/>
              <w:t>документації</w:t>
            </w:r>
          </w:p>
        </w:tc>
        <w:tc>
          <w:tcPr>
            <w:tcW w:w="3730" w:type="pct"/>
            <w:shd w:val="clear" w:color="auto" w:fill="FFFFFF"/>
            <w:hideMark/>
          </w:tcPr>
          <w:p w14:paraId="22DC7BAB" w14:textId="77777777" w:rsidR="001A5A9F" w:rsidRPr="00EB01DE" w:rsidRDefault="001A5A9F" w:rsidP="001A5A9F">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lastRenderedPageBreak/>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EB01DE">
              <w:rPr>
                <w:rFonts w:ascii="Times New Roman" w:eastAsia="Times New Roman" w:hAnsi="Times New Roman" w:cs="Times New Roman"/>
                <w:sz w:val="24"/>
                <w:szCs w:val="24"/>
                <w:lang w:val="uk-UA" w:eastAsia="ru-RU"/>
              </w:rPr>
              <w:t>закупівель</w:t>
            </w:r>
            <w:proofErr w:type="spellEnd"/>
            <w:r w:rsidRPr="00EB01DE">
              <w:rPr>
                <w:rFonts w:ascii="Times New Roman" w:eastAsia="Times New Roman" w:hAnsi="Times New Roman" w:cs="Times New Roman"/>
                <w:sz w:val="24"/>
                <w:szCs w:val="24"/>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w:t>
            </w:r>
            <w:r w:rsidRPr="00EB01DE">
              <w:rPr>
                <w:rFonts w:ascii="Times New Roman" w:eastAsia="Times New Roman" w:hAnsi="Times New Roman" w:cs="Times New Roman"/>
                <w:sz w:val="24"/>
                <w:szCs w:val="24"/>
                <w:lang w:val="uk-UA" w:eastAsia="ru-RU"/>
              </w:rPr>
              <w:lastRenderedPageBreak/>
              <w:t>під час проведення спрощеної закупівлі.</w:t>
            </w:r>
          </w:p>
          <w:p w14:paraId="14AF095A" w14:textId="77777777" w:rsidR="001A5A9F" w:rsidRPr="00EB01DE" w:rsidRDefault="001A5A9F" w:rsidP="001A5A9F">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EB01DE">
              <w:rPr>
                <w:rFonts w:ascii="Times New Roman" w:eastAsia="Times New Roman" w:hAnsi="Times New Roman" w:cs="Times New Roman"/>
                <w:sz w:val="24"/>
                <w:szCs w:val="24"/>
                <w:lang w:val="uk-UA" w:eastAsia="ru-RU"/>
              </w:rPr>
              <w:t>закупівель</w:t>
            </w:r>
            <w:proofErr w:type="spellEnd"/>
            <w:r w:rsidRPr="00EB01DE">
              <w:rPr>
                <w:rFonts w:ascii="Times New Roman" w:eastAsia="Times New Roman" w:hAnsi="Times New Roman" w:cs="Times New Roman"/>
                <w:sz w:val="24"/>
                <w:szCs w:val="24"/>
                <w:lang w:val="uk-UA" w:eastAsia="ru-RU"/>
              </w:rPr>
              <w:t xml:space="preserve"> без ідентифікації особи, яка звернулася до замовника.</w:t>
            </w:r>
          </w:p>
          <w:p w14:paraId="03823967" w14:textId="77777777" w:rsidR="001A5A9F" w:rsidRPr="00EB01DE" w:rsidRDefault="001A5A9F" w:rsidP="001A5A9F">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Замовник протягом </w:t>
            </w:r>
            <w:r w:rsidRPr="00EB01DE">
              <w:rPr>
                <w:rFonts w:ascii="Times New Roman" w:eastAsia="Times New Roman" w:hAnsi="Times New Roman" w:cs="Times New Roman"/>
                <w:b/>
                <w:sz w:val="24"/>
                <w:szCs w:val="24"/>
                <w:lang w:val="uk-UA" w:eastAsia="ru-RU"/>
              </w:rPr>
              <w:t>одного робочого дня</w:t>
            </w:r>
            <w:r w:rsidRPr="00EB01DE">
              <w:rPr>
                <w:rFonts w:ascii="Times New Roman" w:eastAsia="Times New Roman" w:hAnsi="Times New Roman" w:cs="Times New Roman"/>
                <w:sz w:val="24"/>
                <w:szCs w:val="24"/>
                <w:lang w:val="uk-UA" w:eastAsia="ru-RU"/>
              </w:rPr>
              <w:t xml:space="preserve">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EB01DE">
              <w:rPr>
                <w:rFonts w:ascii="Times New Roman" w:eastAsia="Times New Roman" w:hAnsi="Times New Roman" w:cs="Times New Roman"/>
                <w:sz w:val="24"/>
                <w:szCs w:val="24"/>
                <w:lang w:val="uk-UA" w:eastAsia="ru-RU"/>
              </w:rPr>
              <w:t>закупівель</w:t>
            </w:r>
            <w:proofErr w:type="spellEnd"/>
            <w:r w:rsidRPr="00EB01DE">
              <w:rPr>
                <w:rFonts w:ascii="Times New Roman" w:eastAsia="Times New Roman" w:hAnsi="Times New Roman" w:cs="Times New Roman"/>
                <w:sz w:val="24"/>
                <w:szCs w:val="24"/>
                <w:lang w:val="uk-UA" w:eastAsia="ru-RU"/>
              </w:rPr>
              <w:t xml:space="preserve">, та/або </w:t>
            </w:r>
            <w:proofErr w:type="spellStart"/>
            <w:r w:rsidRPr="00EB01DE">
              <w:rPr>
                <w:rFonts w:ascii="Times New Roman" w:eastAsia="Times New Roman" w:hAnsi="Times New Roman" w:cs="Times New Roman"/>
                <w:sz w:val="24"/>
                <w:szCs w:val="24"/>
                <w:lang w:val="uk-UA" w:eastAsia="ru-RU"/>
              </w:rPr>
              <w:t>внести</w:t>
            </w:r>
            <w:proofErr w:type="spellEnd"/>
            <w:r w:rsidRPr="00EB01DE">
              <w:rPr>
                <w:rFonts w:ascii="Times New Roman" w:eastAsia="Times New Roman" w:hAnsi="Times New Roman" w:cs="Times New Roman"/>
                <w:sz w:val="24"/>
                <w:szCs w:val="24"/>
                <w:lang w:val="uk-UA" w:eastAsia="ru-RU"/>
              </w:rPr>
              <w:t xml:space="preserve"> зміни до оголошення про проведення спрощеної закупівлі, та/або вимог до предмета закупівлі.</w:t>
            </w:r>
          </w:p>
          <w:p w14:paraId="0F202E59" w14:textId="77777777" w:rsidR="001A5A9F" w:rsidRPr="00EB01DE" w:rsidRDefault="001A5A9F" w:rsidP="001A5A9F">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EB01DE">
              <w:rPr>
                <w:rFonts w:ascii="Times New Roman" w:eastAsia="Times New Roman" w:hAnsi="Times New Roman" w:cs="Times New Roman"/>
                <w:sz w:val="24"/>
                <w:szCs w:val="24"/>
                <w:lang w:val="uk-UA" w:eastAsia="ru-RU"/>
              </w:rPr>
              <w:t>закупівель</w:t>
            </w:r>
            <w:proofErr w:type="spellEnd"/>
            <w:r w:rsidRPr="00EB01DE">
              <w:rPr>
                <w:rFonts w:ascii="Times New Roman" w:eastAsia="Times New Roman" w:hAnsi="Times New Roman" w:cs="Times New Roman"/>
                <w:sz w:val="24"/>
                <w:szCs w:val="24"/>
                <w:lang w:val="uk-UA" w:eastAsia="ru-RU"/>
              </w:rPr>
              <w:t xml:space="preserve"> не менше ніж на </w:t>
            </w:r>
            <w:r w:rsidRPr="00EB01DE">
              <w:rPr>
                <w:rFonts w:ascii="Times New Roman" w:eastAsia="Times New Roman" w:hAnsi="Times New Roman" w:cs="Times New Roman"/>
                <w:b/>
                <w:sz w:val="24"/>
                <w:szCs w:val="24"/>
                <w:lang w:val="uk-UA" w:eastAsia="ru-RU"/>
              </w:rPr>
              <w:t>два робочі дні</w:t>
            </w:r>
            <w:r w:rsidRPr="00EB01DE">
              <w:rPr>
                <w:rFonts w:ascii="Times New Roman" w:eastAsia="Times New Roman" w:hAnsi="Times New Roman" w:cs="Times New Roman"/>
                <w:sz w:val="24"/>
                <w:szCs w:val="24"/>
                <w:lang w:val="uk-UA" w:eastAsia="ru-RU"/>
              </w:rPr>
              <w:t>.</w:t>
            </w:r>
          </w:p>
          <w:p w14:paraId="68292DD2" w14:textId="45C0F368" w:rsidR="00655380" w:rsidRPr="00EB01DE" w:rsidRDefault="001A5A9F" w:rsidP="001A5A9F">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Замовник має право з власної ініціативи </w:t>
            </w:r>
            <w:proofErr w:type="spellStart"/>
            <w:r w:rsidRPr="00EB01DE">
              <w:rPr>
                <w:rFonts w:ascii="Times New Roman" w:eastAsia="Times New Roman" w:hAnsi="Times New Roman" w:cs="Times New Roman"/>
                <w:sz w:val="24"/>
                <w:szCs w:val="24"/>
                <w:lang w:val="uk-UA" w:eastAsia="ru-RU"/>
              </w:rPr>
              <w:t>внести</w:t>
            </w:r>
            <w:proofErr w:type="spellEnd"/>
            <w:r w:rsidRPr="00EB01DE">
              <w:rPr>
                <w:rFonts w:ascii="Times New Roman" w:eastAsia="Times New Roman" w:hAnsi="Times New Roman" w:cs="Times New Roman"/>
                <w:sz w:val="24"/>
                <w:szCs w:val="24"/>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EB01DE">
              <w:rPr>
                <w:rFonts w:ascii="Times New Roman" w:eastAsia="Times New Roman" w:hAnsi="Times New Roman" w:cs="Times New Roman"/>
                <w:sz w:val="24"/>
                <w:szCs w:val="24"/>
                <w:lang w:val="uk-UA" w:eastAsia="ru-RU"/>
              </w:rPr>
              <w:t>закупівель</w:t>
            </w:r>
            <w:proofErr w:type="spellEnd"/>
            <w:r w:rsidRPr="00EB01DE">
              <w:rPr>
                <w:rFonts w:ascii="Times New Roman" w:eastAsia="Times New Roman" w:hAnsi="Times New Roman" w:cs="Times New Roman"/>
                <w:sz w:val="24"/>
                <w:szCs w:val="24"/>
                <w:lang w:val="uk-UA" w:eastAsia="ru-RU"/>
              </w:rPr>
              <w:t xml:space="preserve"> у вигляді нової редакції документів.</w:t>
            </w:r>
          </w:p>
        </w:tc>
      </w:tr>
      <w:tr w:rsidR="00655380" w:rsidRPr="00EB01DE" w14:paraId="3E82EF01" w14:textId="77777777" w:rsidTr="00EB01DE">
        <w:tc>
          <w:tcPr>
            <w:tcW w:w="229" w:type="pct"/>
            <w:shd w:val="clear" w:color="auto" w:fill="FFFFFF"/>
            <w:hideMark/>
          </w:tcPr>
          <w:p w14:paraId="54293184"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lastRenderedPageBreak/>
              <w:t>2</w:t>
            </w:r>
          </w:p>
        </w:tc>
        <w:tc>
          <w:tcPr>
            <w:tcW w:w="1041" w:type="pct"/>
            <w:shd w:val="clear" w:color="auto" w:fill="FFFFFF"/>
            <w:hideMark/>
          </w:tcPr>
          <w:p w14:paraId="4B5D753C"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Внесення змін до тендерної документації</w:t>
            </w:r>
          </w:p>
        </w:tc>
        <w:tc>
          <w:tcPr>
            <w:tcW w:w="3730" w:type="pct"/>
            <w:shd w:val="clear" w:color="auto" w:fill="FFFFFF"/>
            <w:hideMark/>
          </w:tcPr>
          <w:p w14:paraId="5B67684B" w14:textId="3759E7DB"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EB01DE">
              <w:rPr>
                <w:rFonts w:ascii="Times New Roman" w:eastAsia="Times New Roman" w:hAnsi="Times New Roman" w:cs="Times New Roman"/>
                <w:sz w:val="24"/>
                <w:szCs w:val="24"/>
                <w:lang w:val="uk-UA" w:eastAsia="ru-RU"/>
              </w:rPr>
              <w:t>закупівель</w:t>
            </w:r>
            <w:proofErr w:type="spellEnd"/>
            <w:r w:rsidRPr="00EB01DE">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B01DE">
              <w:rPr>
                <w:rFonts w:ascii="Times New Roman" w:eastAsia="Times New Roman" w:hAnsi="Times New Roman" w:cs="Times New Roman"/>
                <w:sz w:val="24"/>
                <w:szCs w:val="24"/>
                <w:lang w:val="uk-UA" w:eastAsia="ru-RU"/>
              </w:rPr>
              <w:t>внести</w:t>
            </w:r>
            <w:proofErr w:type="spellEnd"/>
            <w:r w:rsidRPr="00EB01DE">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B01DE">
              <w:rPr>
                <w:rFonts w:ascii="Times New Roman" w:eastAsia="Times New Roman" w:hAnsi="Times New Roman" w:cs="Times New Roman"/>
                <w:sz w:val="24"/>
                <w:szCs w:val="24"/>
                <w:lang w:val="uk-UA" w:eastAsia="ru-RU"/>
              </w:rPr>
              <w:t>закупівель</w:t>
            </w:r>
            <w:proofErr w:type="spellEnd"/>
            <w:r w:rsidRPr="00EB01DE">
              <w:rPr>
                <w:rFonts w:ascii="Times New Roman" w:eastAsia="Times New Roman" w:hAnsi="Times New Roman" w:cs="Times New Roman"/>
                <w:sz w:val="24"/>
                <w:szCs w:val="24"/>
                <w:lang w:val="uk-UA" w:eastAsia="ru-RU"/>
              </w:rPr>
              <w:t xml:space="preserve">, а саме в оголошенні про проведення </w:t>
            </w:r>
            <w:r w:rsidR="00A46745" w:rsidRPr="00EB01DE">
              <w:rPr>
                <w:rFonts w:ascii="Times New Roman" w:eastAsia="Times New Roman" w:hAnsi="Times New Roman" w:cs="Times New Roman"/>
                <w:sz w:val="24"/>
                <w:szCs w:val="24"/>
                <w:lang w:val="uk-UA" w:eastAsia="ru-RU"/>
              </w:rPr>
              <w:t>спрощеної закупівлі</w:t>
            </w:r>
            <w:r w:rsidRPr="00EB01DE">
              <w:rPr>
                <w:rFonts w:ascii="Times New Roman" w:eastAsia="Times New Roman" w:hAnsi="Times New Roman" w:cs="Times New Roman"/>
                <w:sz w:val="24"/>
                <w:szCs w:val="24"/>
                <w:lang w:val="uk-UA" w:eastAsia="ru-RU"/>
              </w:rPr>
              <w:t>,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18FBDC"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EB01DE">
              <w:rPr>
                <w:rFonts w:ascii="Times New Roman" w:eastAsia="Times New Roman" w:hAnsi="Times New Roman" w:cs="Times New Roman"/>
                <w:sz w:val="24"/>
                <w:szCs w:val="24"/>
                <w:lang w:val="uk-UA" w:eastAsia="ru-RU"/>
              </w:rPr>
              <w:t>закупівель</w:t>
            </w:r>
            <w:proofErr w:type="spellEnd"/>
            <w:r w:rsidRPr="00EB01DE">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01DE">
              <w:rPr>
                <w:rFonts w:ascii="Times New Roman" w:eastAsia="Times New Roman" w:hAnsi="Times New Roman" w:cs="Times New Roman"/>
                <w:sz w:val="24"/>
                <w:szCs w:val="24"/>
                <w:lang w:val="uk-UA" w:eastAsia="ru-RU"/>
              </w:rPr>
              <w:t>машинозчитувальному</w:t>
            </w:r>
            <w:proofErr w:type="spellEnd"/>
            <w:r w:rsidRPr="00EB01DE">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EB01DE">
              <w:rPr>
                <w:rFonts w:ascii="Times New Roman" w:eastAsia="Times New Roman" w:hAnsi="Times New Roman" w:cs="Times New Roman"/>
                <w:sz w:val="24"/>
                <w:szCs w:val="24"/>
                <w:lang w:val="uk-UA" w:eastAsia="ru-RU"/>
              </w:rPr>
              <w:t>закупівель</w:t>
            </w:r>
            <w:proofErr w:type="spellEnd"/>
            <w:r w:rsidRPr="00EB01DE">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655380" w:rsidRPr="00EB01DE" w14:paraId="6B8D14E4" w14:textId="77777777" w:rsidTr="00EB01DE">
        <w:tc>
          <w:tcPr>
            <w:tcW w:w="5000" w:type="pct"/>
            <w:gridSpan w:val="3"/>
            <w:shd w:val="clear" w:color="auto" w:fill="FFFFFF"/>
            <w:hideMark/>
          </w:tcPr>
          <w:p w14:paraId="4017C92A" w14:textId="5C35C1CC" w:rsidR="00655380" w:rsidRPr="00EB01DE" w:rsidRDefault="00655380" w:rsidP="006557C0">
            <w:pPr>
              <w:spacing w:before="150" w:after="15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t xml:space="preserve">Розділ </w:t>
            </w:r>
            <w:r w:rsidR="00A425CF">
              <w:rPr>
                <w:rFonts w:ascii="Times New Roman" w:eastAsia="Times New Roman" w:hAnsi="Times New Roman" w:cs="Times New Roman"/>
                <w:b/>
                <w:bCs/>
                <w:sz w:val="24"/>
                <w:szCs w:val="24"/>
                <w:lang w:val="uk-UA" w:eastAsia="ru-RU"/>
              </w:rPr>
              <w:t>ІІІ</w:t>
            </w:r>
            <w:r w:rsidRPr="00EB01DE">
              <w:rPr>
                <w:rFonts w:ascii="Times New Roman" w:eastAsia="Times New Roman" w:hAnsi="Times New Roman" w:cs="Times New Roman"/>
                <w:b/>
                <w:bCs/>
                <w:sz w:val="24"/>
                <w:szCs w:val="24"/>
                <w:lang w:val="uk-UA" w:eastAsia="ru-RU"/>
              </w:rPr>
              <w:t>. Інструкція з підготовки тендерної пропозиції</w:t>
            </w:r>
          </w:p>
        </w:tc>
      </w:tr>
      <w:tr w:rsidR="00655380" w:rsidRPr="00EB01DE" w14:paraId="67259EB7" w14:textId="77777777" w:rsidTr="00EB01DE">
        <w:tc>
          <w:tcPr>
            <w:tcW w:w="229" w:type="pct"/>
            <w:shd w:val="clear" w:color="auto" w:fill="FFFFFF"/>
            <w:hideMark/>
          </w:tcPr>
          <w:p w14:paraId="1E67575B"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7D8F0084"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Зміст і спосіб подання тендерної пропозиції</w:t>
            </w:r>
          </w:p>
        </w:tc>
        <w:tc>
          <w:tcPr>
            <w:tcW w:w="3730" w:type="pct"/>
            <w:shd w:val="clear" w:color="auto" w:fill="FFFFFF"/>
            <w:hideMark/>
          </w:tcPr>
          <w:p w14:paraId="7213CC93" w14:textId="75E54024"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EB01DE">
              <w:rPr>
                <w:rFonts w:ascii="Times New Roman" w:eastAsia="Times New Roman" w:hAnsi="Times New Roman" w:cs="Times New Roman"/>
                <w:sz w:val="24"/>
                <w:szCs w:val="24"/>
                <w:lang w:val="uk-UA" w:eastAsia="ru-RU"/>
              </w:rPr>
              <w:t>закупівель</w:t>
            </w:r>
            <w:proofErr w:type="spellEnd"/>
            <w:r w:rsidRPr="00EB01DE">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що вимагаються замовником у тендерній документації, а саме:</w:t>
            </w:r>
          </w:p>
          <w:p w14:paraId="7C9C10B8" w14:textId="4B6ADC3E" w:rsidR="00655380" w:rsidRPr="00EB01DE" w:rsidRDefault="00655380" w:rsidP="006557C0">
            <w:pPr>
              <w:pStyle w:val="a4"/>
              <w:numPr>
                <w:ilvl w:val="0"/>
                <w:numId w:val="1"/>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EB01DE">
              <w:rPr>
                <w:rFonts w:ascii="Times New Roman" w:eastAsia="Times New Roman" w:hAnsi="Times New Roman" w:cs="Times New Roman"/>
                <w:b/>
                <w:sz w:val="24"/>
                <w:szCs w:val="24"/>
                <w:lang w:val="uk-UA" w:eastAsia="ru-RU"/>
              </w:rPr>
              <w:t xml:space="preserve">Додатку </w:t>
            </w:r>
            <w:r w:rsidR="00A425CF">
              <w:rPr>
                <w:rFonts w:ascii="Times New Roman" w:eastAsia="Times New Roman" w:hAnsi="Times New Roman" w:cs="Times New Roman"/>
                <w:b/>
                <w:sz w:val="24"/>
                <w:szCs w:val="24"/>
                <w:lang w:val="uk-UA" w:eastAsia="ru-RU"/>
              </w:rPr>
              <w:t xml:space="preserve">№ </w:t>
            </w:r>
            <w:r w:rsidRPr="00EB01DE">
              <w:rPr>
                <w:rFonts w:ascii="Times New Roman" w:eastAsia="Times New Roman" w:hAnsi="Times New Roman" w:cs="Times New Roman"/>
                <w:b/>
                <w:sz w:val="24"/>
                <w:szCs w:val="24"/>
                <w:lang w:val="uk-UA" w:eastAsia="ru-RU"/>
              </w:rPr>
              <w:t>1</w:t>
            </w:r>
            <w:r w:rsidRPr="00EB01DE">
              <w:rPr>
                <w:rFonts w:ascii="Times New Roman" w:eastAsia="Times New Roman" w:hAnsi="Times New Roman" w:cs="Times New Roman"/>
                <w:sz w:val="24"/>
                <w:szCs w:val="24"/>
                <w:lang w:val="uk-UA" w:eastAsia="ru-RU"/>
              </w:rPr>
              <w:t xml:space="preserve"> до </w:t>
            </w:r>
            <w:r w:rsidRPr="00EB01DE">
              <w:rPr>
                <w:rFonts w:ascii="Times New Roman" w:eastAsia="Times New Roman" w:hAnsi="Times New Roman" w:cs="Times New Roman"/>
                <w:sz w:val="24"/>
                <w:szCs w:val="24"/>
                <w:lang w:val="uk-UA" w:eastAsia="ru-RU"/>
              </w:rPr>
              <w:lastRenderedPageBreak/>
              <w:t>тендерної документації;</w:t>
            </w:r>
          </w:p>
          <w:p w14:paraId="7D0D9411" w14:textId="7C4EE041" w:rsidR="00655380" w:rsidRPr="00EB01DE" w:rsidRDefault="00655380" w:rsidP="006557C0">
            <w:pPr>
              <w:pStyle w:val="a4"/>
              <w:numPr>
                <w:ilvl w:val="0"/>
                <w:numId w:val="1"/>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EB01DE">
              <w:rPr>
                <w:rFonts w:ascii="Times New Roman" w:eastAsia="Times New Roman" w:hAnsi="Times New Roman" w:cs="Times New Roman"/>
                <w:b/>
                <w:sz w:val="24"/>
                <w:szCs w:val="24"/>
                <w:lang w:val="uk-UA" w:eastAsia="ru-RU"/>
              </w:rPr>
              <w:t xml:space="preserve">Додатку </w:t>
            </w:r>
            <w:r w:rsidR="00A425CF">
              <w:rPr>
                <w:rFonts w:ascii="Times New Roman" w:eastAsia="Times New Roman" w:hAnsi="Times New Roman" w:cs="Times New Roman"/>
                <w:b/>
                <w:sz w:val="24"/>
                <w:szCs w:val="24"/>
                <w:lang w:val="uk-UA" w:eastAsia="ru-RU"/>
              </w:rPr>
              <w:t xml:space="preserve">№ </w:t>
            </w:r>
            <w:r w:rsidRPr="00EB01DE">
              <w:rPr>
                <w:rFonts w:ascii="Times New Roman" w:eastAsia="Times New Roman" w:hAnsi="Times New Roman" w:cs="Times New Roman"/>
                <w:b/>
                <w:sz w:val="24"/>
                <w:szCs w:val="24"/>
                <w:lang w:val="uk-UA" w:eastAsia="ru-RU"/>
              </w:rPr>
              <w:t>2</w:t>
            </w:r>
            <w:r w:rsidRPr="00EB01DE">
              <w:rPr>
                <w:rFonts w:ascii="Times New Roman" w:eastAsia="Times New Roman" w:hAnsi="Times New Roman" w:cs="Times New Roman"/>
                <w:sz w:val="24"/>
                <w:szCs w:val="24"/>
                <w:lang w:val="uk-UA" w:eastAsia="ru-RU"/>
              </w:rPr>
              <w:t xml:space="preserve"> до тендерної документації;</w:t>
            </w:r>
          </w:p>
          <w:p w14:paraId="37B1CA64" w14:textId="77777777" w:rsidR="00655380" w:rsidRPr="00EB01DE" w:rsidRDefault="00655380" w:rsidP="006557C0">
            <w:pPr>
              <w:pStyle w:val="a4"/>
              <w:numPr>
                <w:ilvl w:val="0"/>
                <w:numId w:val="1"/>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AAE3984" w14:textId="77777777" w:rsidR="00655380" w:rsidRPr="00EB01DE" w:rsidRDefault="00655380" w:rsidP="006557C0">
            <w:pPr>
              <w:pStyle w:val="a4"/>
              <w:numPr>
                <w:ilvl w:val="0"/>
                <w:numId w:val="1"/>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48E158F7"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81ED7AC" w14:textId="102A4E69"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Перелік</w:t>
            </w:r>
            <w:r w:rsidRPr="00EB01DE">
              <w:rPr>
                <w:rFonts w:ascii="Times New Roman" w:hAnsi="Times New Roman" w:cs="Times New Roman"/>
                <w:sz w:val="24"/>
                <w:szCs w:val="24"/>
              </w:rPr>
              <w:t xml:space="preserve"> </w:t>
            </w:r>
            <w:r w:rsidRPr="00EB01DE">
              <w:rPr>
                <w:rFonts w:ascii="Times New Roman" w:eastAsia="Times New Roman" w:hAnsi="Times New Roman" w:cs="Times New Roman"/>
                <w:sz w:val="24"/>
                <w:szCs w:val="24"/>
                <w:lang w:val="uk-UA" w:eastAsia="ru-RU"/>
              </w:rPr>
              <w:t>формальних помилок, затверджений наказом Мін</w:t>
            </w:r>
            <w:r w:rsidR="00EB01DE">
              <w:rPr>
                <w:rFonts w:ascii="Times New Roman" w:eastAsia="Times New Roman" w:hAnsi="Times New Roman" w:cs="Times New Roman"/>
                <w:sz w:val="24"/>
                <w:szCs w:val="24"/>
                <w:lang w:val="uk-UA" w:eastAsia="ru-RU"/>
              </w:rPr>
              <w:t>економіки від 15.04.2020 №</w:t>
            </w:r>
            <w:r w:rsidRPr="00EB01DE">
              <w:rPr>
                <w:rFonts w:ascii="Times New Roman" w:eastAsia="Times New Roman" w:hAnsi="Times New Roman" w:cs="Times New Roman"/>
                <w:sz w:val="24"/>
                <w:szCs w:val="24"/>
                <w:lang w:val="uk-UA" w:eastAsia="ru-RU"/>
              </w:rPr>
              <w:t>710:</w:t>
            </w:r>
          </w:p>
          <w:p w14:paraId="22449018"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B589B72"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уживання великої літери; </w:t>
            </w:r>
          </w:p>
          <w:p w14:paraId="51503D21"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0E45F73A"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використання слова або </w:t>
            </w:r>
            <w:proofErr w:type="spellStart"/>
            <w:r w:rsidRPr="00EB01DE">
              <w:rPr>
                <w:rFonts w:ascii="Times New Roman" w:eastAsia="Times New Roman" w:hAnsi="Times New Roman" w:cs="Times New Roman"/>
                <w:sz w:val="24"/>
                <w:szCs w:val="24"/>
                <w:lang w:val="uk-UA" w:eastAsia="ru-RU"/>
              </w:rPr>
              <w:t>мовного</w:t>
            </w:r>
            <w:proofErr w:type="spellEnd"/>
            <w:r w:rsidRPr="00EB01DE">
              <w:rPr>
                <w:rFonts w:ascii="Times New Roman" w:eastAsia="Times New Roman" w:hAnsi="Times New Roman" w:cs="Times New Roman"/>
                <w:sz w:val="24"/>
                <w:szCs w:val="24"/>
                <w:lang w:val="uk-UA" w:eastAsia="ru-RU"/>
              </w:rPr>
              <w:t xml:space="preserve"> звороту, запозичених з іншої мови; </w:t>
            </w:r>
          </w:p>
          <w:p w14:paraId="2D2A368D"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B01DE">
              <w:rPr>
                <w:rFonts w:ascii="Times New Roman" w:eastAsia="Times New Roman" w:hAnsi="Times New Roman" w:cs="Times New Roman"/>
                <w:sz w:val="24"/>
                <w:szCs w:val="24"/>
                <w:lang w:val="uk-UA" w:eastAsia="ru-RU"/>
              </w:rPr>
              <w:t>закупівель</w:t>
            </w:r>
            <w:proofErr w:type="spellEnd"/>
            <w:r w:rsidRPr="00EB01DE">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477B87D4"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6916AA3A"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258D6796"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CCBAA47" w14:textId="77777777" w:rsidR="00655380" w:rsidRPr="00EB01DE" w:rsidRDefault="00655380" w:rsidP="006557C0">
            <w:pPr>
              <w:pStyle w:val="a4"/>
              <w:spacing w:before="150" w:after="150" w:line="240" w:lineRule="auto"/>
              <w:ind w:left="66"/>
              <w:jc w:val="both"/>
              <w:rPr>
                <w:rFonts w:ascii="Times New Roman" w:eastAsia="Times New Roman" w:hAnsi="Times New Roman" w:cs="Times New Roman"/>
                <w:sz w:val="24"/>
                <w:szCs w:val="24"/>
                <w:lang w:val="uk-UA" w:eastAsia="ru-RU"/>
              </w:rPr>
            </w:pPr>
            <w:proofErr w:type="spellStart"/>
            <w:r w:rsidRPr="00EB01DE">
              <w:rPr>
                <w:rFonts w:ascii="Times New Roman" w:hAnsi="Times New Roman" w:cs="Times New Roman"/>
                <w:sz w:val="24"/>
                <w:szCs w:val="24"/>
              </w:rPr>
              <w:t>Рекомендується</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документи</w:t>
            </w:r>
            <w:proofErr w:type="spellEnd"/>
            <w:r w:rsidRPr="00EB01DE">
              <w:rPr>
                <w:rFonts w:ascii="Times New Roman" w:hAnsi="Times New Roman" w:cs="Times New Roman"/>
                <w:sz w:val="24"/>
                <w:szCs w:val="24"/>
              </w:rPr>
              <w:t xml:space="preserve"> у </w:t>
            </w:r>
            <w:proofErr w:type="spellStart"/>
            <w:r w:rsidRPr="00EB01DE">
              <w:rPr>
                <w:rFonts w:ascii="Times New Roman" w:hAnsi="Times New Roman" w:cs="Times New Roman"/>
                <w:sz w:val="24"/>
                <w:szCs w:val="24"/>
              </w:rPr>
              <w:t>складі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пропозиції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Учасника</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надавати</w:t>
            </w:r>
            <w:proofErr w:type="spellEnd"/>
            <w:r w:rsidRPr="00EB01DE">
              <w:rPr>
                <w:rFonts w:ascii="Times New Roman" w:hAnsi="Times New Roman" w:cs="Times New Roman"/>
                <w:sz w:val="24"/>
                <w:szCs w:val="24"/>
              </w:rPr>
              <w:t xml:space="preserve"> у </w:t>
            </w:r>
            <w:proofErr w:type="spellStart"/>
            <w:r w:rsidRPr="00EB01DE">
              <w:rPr>
                <w:rFonts w:ascii="Times New Roman" w:hAnsi="Times New Roman" w:cs="Times New Roman"/>
                <w:sz w:val="24"/>
                <w:szCs w:val="24"/>
              </w:rPr>
              <w:t>тій</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послідовності</w:t>
            </w:r>
            <w:proofErr w:type="spellEnd"/>
            <w:r w:rsidRPr="00EB01DE">
              <w:rPr>
                <w:rFonts w:ascii="Times New Roman" w:hAnsi="Times New Roman" w:cs="Times New Roman"/>
                <w:sz w:val="24"/>
                <w:szCs w:val="24"/>
              </w:rPr>
              <w:t xml:space="preserve">, у </w:t>
            </w:r>
            <w:proofErr w:type="spellStart"/>
            <w:r w:rsidRPr="00EB01DE">
              <w:rPr>
                <w:rFonts w:ascii="Times New Roman" w:hAnsi="Times New Roman" w:cs="Times New Roman"/>
                <w:sz w:val="24"/>
                <w:szCs w:val="24"/>
              </w:rPr>
              <w:t>якій</w:t>
            </w:r>
            <w:proofErr w:type="spellEnd"/>
            <w:r w:rsidRPr="00EB01DE">
              <w:rPr>
                <w:rFonts w:ascii="Times New Roman" w:hAnsi="Times New Roman" w:cs="Times New Roman"/>
                <w:sz w:val="24"/>
                <w:szCs w:val="24"/>
              </w:rPr>
              <w:t xml:space="preserve"> вони </w:t>
            </w:r>
            <w:proofErr w:type="spellStart"/>
            <w:r w:rsidRPr="00EB01DE">
              <w:rPr>
                <w:rFonts w:ascii="Times New Roman" w:hAnsi="Times New Roman" w:cs="Times New Roman"/>
                <w:sz w:val="24"/>
                <w:szCs w:val="24"/>
              </w:rPr>
              <w:t>наведені</w:t>
            </w:r>
            <w:proofErr w:type="spellEnd"/>
            <w:r w:rsidRPr="00EB01DE">
              <w:rPr>
                <w:rFonts w:ascii="Times New Roman" w:hAnsi="Times New Roman" w:cs="Times New Roman"/>
                <w:sz w:val="24"/>
                <w:szCs w:val="24"/>
              </w:rPr>
              <w:t xml:space="preserve"> у </w:t>
            </w:r>
            <w:proofErr w:type="spellStart"/>
            <w:r w:rsidRPr="00EB01DE">
              <w:rPr>
                <w:rFonts w:ascii="Times New Roman" w:hAnsi="Times New Roman" w:cs="Times New Roman"/>
                <w:sz w:val="24"/>
                <w:szCs w:val="24"/>
              </w:rPr>
              <w:t>тендерній</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документації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замовника</w:t>
            </w:r>
            <w:proofErr w:type="spellEnd"/>
            <w:r w:rsidRPr="00EB01DE">
              <w:rPr>
                <w:rFonts w:ascii="Times New Roman" w:hAnsi="Times New Roman" w:cs="Times New Roman"/>
                <w:sz w:val="24"/>
                <w:szCs w:val="24"/>
              </w:rPr>
              <w:t xml:space="preserve">, а також </w:t>
            </w:r>
            <w:proofErr w:type="spellStart"/>
            <w:r w:rsidRPr="00EB01DE">
              <w:rPr>
                <w:rFonts w:ascii="Times New Roman" w:hAnsi="Times New Roman" w:cs="Times New Roman"/>
                <w:sz w:val="24"/>
                <w:szCs w:val="24"/>
              </w:rPr>
              <w:t>надавати</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окремим</w:t>
            </w:r>
            <w:proofErr w:type="spellEnd"/>
            <w:r w:rsidRPr="00EB01DE">
              <w:rPr>
                <w:rFonts w:ascii="Times New Roman" w:hAnsi="Times New Roman" w:cs="Times New Roman"/>
                <w:sz w:val="24"/>
                <w:szCs w:val="24"/>
              </w:rPr>
              <w:t xml:space="preserve"> файлом </w:t>
            </w:r>
            <w:proofErr w:type="spellStart"/>
            <w:r w:rsidRPr="00EB01DE">
              <w:rPr>
                <w:rFonts w:ascii="Times New Roman" w:hAnsi="Times New Roman" w:cs="Times New Roman"/>
                <w:sz w:val="24"/>
                <w:szCs w:val="24"/>
              </w:rPr>
              <w:t>кожний</w:t>
            </w:r>
            <w:proofErr w:type="spellEnd"/>
            <w:r w:rsidRPr="00EB01DE">
              <w:rPr>
                <w:rFonts w:ascii="Times New Roman" w:hAnsi="Times New Roman" w:cs="Times New Roman"/>
                <w:sz w:val="24"/>
                <w:szCs w:val="24"/>
              </w:rPr>
              <w:t xml:space="preserve"> документ, </w:t>
            </w:r>
            <w:proofErr w:type="spellStart"/>
            <w:r w:rsidRPr="00EB01DE">
              <w:rPr>
                <w:rFonts w:ascii="Times New Roman" w:hAnsi="Times New Roman" w:cs="Times New Roman"/>
                <w:sz w:val="24"/>
                <w:szCs w:val="24"/>
              </w:rPr>
              <w:t>що</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іменується</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відповідно</w:t>
            </w:r>
            <w:proofErr w:type="spellEnd"/>
            <w:r w:rsidRPr="00EB01DE">
              <w:rPr>
                <w:rFonts w:ascii="Times New Roman" w:hAnsi="Times New Roman" w:cs="Times New Roman"/>
                <w:sz w:val="24"/>
                <w:szCs w:val="24"/>
              </w:rPr>
              <w:t xml:space="preserve"> до </w:t>
            </w:r>
            <w:proofErr w:type="spellStart"/>
            <w:r w:rsidRPr="00EB01DE">
              <w:rPr>
                <w:rFonts w:ascii="Times New Roman" w:hAnsi="Times New Roman" w:cs="Times New Roman"/>
                <w:sz w:val="24"/>
                <w:szCs w:val="24"/>
              </w:rPr>
              <w:t>змісту</w:t>
            </w:r>
            <w:proofErr w:type="spellEnd"/>
            <w:r w:rsidRPr="00EB01DE">
              <w:rPr>
                <w:rFonts w:ascii="Times New Roman" w:hAnsi="Times New Roman" w:cs="Times New Roman"/>
                <w:sz w:val="24"/>
                <w:szCs w:val="24"/>
              </w:rPr>
              <w:t xml:space="preserve"> документа.</w:t>
            </w:r>
          </w:p>
          <w:p w14:paraId="6C5035E4"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C304C56"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w:t>
            </w:r>
            <w:r w:rsidRPr="00EB01DE">
              <w:rPr>
                <w:rFonts w:ascii="Times New Roman" w:eastAsia="Times New Roman" w:hAnsi="Times New Roman" w:cs="Times New Roman"/>
                <w:sz w:val="24"/>
                <w:szCs w:val="24"/>
                <w:lang w:val="uk-UA" w:eastAsia="ru-RU"/>
              </w:rPr>
              <w:lastRenderedPageBreak/>
              <w:t xml:space="preserve">відповідає вимогам, визначеним замовником у тендерній документації. </w:t>
            </w:r>
          </w:p>
          <w:p w14:paraId="43ED5748"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33A4F69"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F0511FC"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08FDC26"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9FD6211"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8A7EBDC"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D102DEA"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0BE3F6E"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941523"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FB9FB4"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Приклади формальних помилок:</w:t>
            </w:r>
          </w:p>
          <w:p w14:paraId="542AA660"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EB01DE">
              <w:rPr>
                <w:rFonts w:ascii="Times New Roman" w:eastAsia="Times New Roman" w:hAnsi="Times New Roman" w:cs="Times New Roman"/>
                <w:sz w:val="24"/>
                <w:szCs w:val="24"/>
                <w:lang w:val="uk-UA" w:eastAsia="ru-RU"/>
              </w:rPr>
              <w:t>львів</w:t>
            </w:r>
            <w:proofErr w:type="spellEnd"/>
            <w:r w:rsidRPr="00EB01DE">
              <w:rPr>
                <w:rFonts w:ascii="Times New Roman" w:eastAsia="Times New Roman" w:hAnsi="Times New Roman" w:cs="Times New Roman"/>
                <w:sz w:val="24"/>
                <w:szCs w:val="24"/>
                <w:lang w:val="uk-UA" w:eastAsia="ru-RU"/>
              </w:rPr>
              <w:t xml:space="preserve">» замість «місто Львів»; </w:t>
            </w:r>
          </w:p>
          <w:p w14:paraId="033D9B47"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6D7AA392"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«наявність в учасника процедури закупівлі обладнання </w:t>
            </w:r>
            <w:r w:rsidRPr="00EB01DE">
              <w:rPr>
                <w:rFonts w:ascii="Times New Roman" w:eastAsia="Times New Roman" w:hAnsi="Times New Roman" w:cs="Times New Roman"/>
                <w:sz w:val="24"/>
                <w:szCs w:val="24"/>
                <w:lang w:val="uk-UA" w:eastAsia="ru-RU"/>
              </w:rPr>
              <w:lastRenderedPageBreak/>
              <w:t>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4E1FB66"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w:t>
            </w:r>
            <w:proofErr w:type="spellStart"/>
            <w:r w:rsidRPr="00EB01DE">
              <w:rPr>
                <w:rFonts w:ascii="Times New Roman" w:eastAsia="Times New Roman" w:hAnsi="Times New Roman" w:cs="Times New Roman"/>
                <w:sz w:val="24"/>
                <w:szCs w:val="24"/>
                <w:lang w:val="uk-UA" w:eastAsia="ru-RU"/>
              </w:rPr>
              <w:t>тендернапропозиція</w:t>
            </w:r>
            <w:proofErr w:type="spellEnd"/>
            <w:r w:rsidRPr="00EB01DE">
              <w:rPr>
                <w:rFonts w:ascii="Times New Roman" w:eastAsia="Times New Roman" w:hAnsi="Times New Roman" w:cs="Times New Roman"/>
                <w:sz w:val="24"/>
                <w:szCs w:val="24"/>
                <w:lang w:val="uk-UA" w:eastAsia="ru-RU"/>
              </w:rPr>
              <w:t>» замість «тендерна пропозиція»;</w:t>
            </w:r>
          </w:p>
          <w:p w14:paraId="3C763D10"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w:t>
            </w:r>
            <w:proofErr w:type="spellStart"/>
            <w:r w:rsidRPr="00EB01DE">
              <w:rPr>
                <w:rFonts w:ascii="Times New Roman" w:eastAsia="Times New Roman" w:hAnsi="Times New Roman" w:cs="Times New Roman"/>
                <w:sz w:val="24"/>
                <w:szCs w:val="24"/>
                <w:lang w:val="uk-UA" w:eastAsia="ru-RU"/>
              </w:rPr>
              <w:t>срток</w:t>
            </w:r>
            <w:proofErr w:type="spellEnd"/>
            <w:r w:rsidRPr="00EB01DE">
              <w:rPr>
                <w:rFonts w:ascii="Times New Roman" w:eastAsia="Times New Roman" w:hAnsi="Times New Roman" w:cs="Times New Roman"/>
                <w:sz w:val="24"/>
                <w:szCs w:val="24"/>
                <w:lang w:val="uk-UA" w:eastAsia="ru-RU"/>
              </w:rPr>
              <w:t xml:space="preserve"> поставки» замість «строк поставки»;</w:t>
            </w:r>
          </w:p>
          <w:p w14:paraId="1F1173D1"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B94ED11" w14:textId="77777777" w:rsidR="00655380" w:rsidRPr="00EB01DE" w:rsidRDefault="00655380" w:rsidP="006557C0">
            <w:pPr>
              <w:pStyle w:val="a4"/>
              <w:spacing w:before="150" w:after="150" w:line="240" w:lineRule="auto"/>
              <w:ind w:left="66"/>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подання документа у форматі  «</w:t>
            </w:r>
            <w:r w:rsidRPr="00EB01DE">
              <w:rPr>
                <w:rFonts w:ascii="Times New Roman" w:eastAsia="Times New Roman" w:hAnsi="Times New Roman" w:cs="Times New Roman"/>
                <w:sz w:val="24"/>
                <w:szCs w:val="24"/>
                <w:lang w:val="en-US" w:eastAsia="ru-RU"/>
              </w:rPr>
              <w:t>PDF</w:t>
            </w:r>
            <w:r w:rsidRPr="00EB01DE">
              <w:rPr>
                <w:rFonts w:ascii="Times New Roman" w:eastAsia="Times New Roman" w:hAnsi="Times New Roman" w:cs="Times New Roman"/>
                <w:sz w:val="24"/>
                <w:szCs w:val="24"/>
                <w:lang w:val="uk-UA" w:eastAsia="ru-RU"/>
              </w:rPr>
              <w:t>» замість «JPEG», «JPEG» замість «</w:t>
            </w:r>
            <w:r w:rsidRPr="00EB01DE">
              <w:rPr>
                <w:rFonts w:ascii="Times New Roman" w:eastAsia="Times New Roman" w:hAnsi="Times New Roman" w:cs="Times New Roman"/>
                <w:sz w:val="24"/>
                <w:szCs w:val="24"/>
                <w:lang w:val="en-US" w:eastAsia="ru-RU"/>
              </w:rPr>
              <w:t>PDF</w:t>
            </w:r>
            <w:r w:rsidRPr="00EB01DE">
              <w:rPr>
                <w:rFonts w:ascii="Times New Roman" w:eastAsia="Times New Roman" w:hAnsi="Times New Roman" w:cs="Times New Roman"/>
                <w:sz w:val="24"/>
                <w:szCs w:val="24"/>
                <w:lang w:val="uk-UA" w:eastAsia="ru-RU"/>
              </w:rPr>
              <w:t>», «RAR» замість «</w:t>
            </w:r>
            <w:r w:rsidRPr="00EB01DE">
              <w:rPr>
                <w:rFonts w:ascii="Times New Roman" w:eastAsia="Times New Roman" w:hAnsi="Times New Roman" w:cs="Times New Roman"/>
                <w:sz w:val="24"/>
                <w:szCs w:val="24"/>
                <w:lang w:val="en-US" w:eastAsia="ru-RU"/>
              </w:rPr>
              <w:t>PDF</w:t>
            </w:r>
            <w:r w:rsidRPr="00EB01DE">
              <w:rPr>
                <w:rFonts w:ascii="Times New Roman" w:eastAsia="Times New Roman" w:hAnsi="Times New Roman" w:cs="Times New Roman"/>
                <w:sz w:val="24"/>
                <w:szCs w:val="24"/>
                <w:lang w:val="uk-UA" w:eastAsia="ru-RU"/>
              </w:rPr>
              <w:t>», «7z» замість «</w:t>
            </w:r>
            <w:r w:rsidRPr="00EB01DE">
              <w:rPr>
                <w:rFonts w:ascii="Times New Roman" w:eastAsia="Times New Roman" w:hAnsi="Times New Roman" w:cs="Times New Roman"/>
                <w:sz w:val="24"/>
                <w:szCs w:val="24"/>
                <w:lang w:val="en-US" w:eastAsia="ru-RU"/>
              </w:rPr>
              <w:t>PDF</w:t>
            </w:r>
            <w:r w:rsidRPr="00EB01DE">
              <w:rPr>
                <w:rFonts w:ascii="Times New Roman" w:eastAsia="Times New Roman" w:hAnsi="Times New Roman" w:cs="Times New Roman"/>
                <w:sz w:val="24"/>
                <w:szCs w:val="24"/>
                <w:lang w:val="uk-UA" w:eastAsia="ru-RU"/>
              </w:rPr>
              <w:t>» тощо.</w:t>
            </w:r>
          </w:p>
          <w:p w14:paraId="1B57A4B5"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C566D3A"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AA909C2" w14:textId="7E658196"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1E84073"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EB01DE">
              <w:rPr>
                <w:rFonts w:ascii="Times New Roman" w:eastAsia="Times New Roman" w:hAnsi="Times New Roman" w:cs="Times New Roman"/>
                <w:sz w:val="24"/>
                <w:szCs w:val="24"/>
                <w:lang w:val="uk-UA" w:eastAsia="ru-RU"/>
              </w:rPr>
              <w:t>закупівель</w:t>
            </w:r>
            <w:proofErr w:type="spellEnd"/>
            <w:r w:rsidRPr="00EB01DE">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75FD67F9" w14:textId="77777777" w:rsidR="00655380" w:rsidRPr="00EB01DE" w:rsidRDefault="00655380" w:rsidP="006557C0">
            <w:pPr>
              <w:pStyle w:val="a7"/>
              <w:spacing w:before="0" w:beforeAutospacing="0" w:after="0" w:afterAutospacing="0"/>
              <w:ind w:firstLine="567"/>
              <w:jc w:val="both"/>
              <w:rPr>
                <w:b/>
              </w:rPr>
            </w:pPr>
            <w:proofErr w:type="spellStart"/>
            <w:r w:rsidRPr="00EB01DE">
              <w:rPr>
                <w:rStyle w:val="a6"/>
                <w:b w:val="0"/>
              </w:rPr>
              <w:t>Учасники</w:t>
            </w:r>
            <w:proofErr w:type="spellEnd"/>
            <w:r w:rsidRPr="00EB01DE">
              <w:rPr>
                <w:rStyle w:val="a6"/>
                <w:b w:val="0"/>
              </w:rPr>
              <w:t xml:space="preserve"> </w:t>
            </w:r>
            <w:proofErr w:type="spellStart"/>
            <w:r w:rsidRPr="00EB01DE">
              <w:rPr>
                <w:rStyle w:val="a6"/>
                <w:b w:val="0"/>
              </w:rPr>
              <w:t>процедури</w:t>
            </w:r>
            <w:proofErr w:type="spellEnd"/>
            <w:r w:rsidRPr="00EB01DE">
              <w:rPr>
                <w:rStyle w:val="a6"/>
                <w:b w:val="0"/>
              </w:rPr>
              <w:t xml:space="preserve"> </w:t>
            </w:r>
            <w:proofErr w:type="spellStart"/>
            <w:r w:rsidRPr="00EB01DE">
              <w:rPr>
                <w:rStyle w:val="a6"/>
                <w:b w:val="0"/>
              </w:rPr>
              <w:t>закупівлі</w:t>
            </w:r>
            <w:proofErr w:type="spellEnd"/>
            <w:r w:rsidRPr="00EB01DE">
              <w:rPr>
                <w:rStyle w:val="a6"/>
                <w:b w:val="0"/>
              </w:rPr>
              <w:t xml:space="preserve"> </w:t>
            </w:r>
            <w:proofErr w:type="spellStart"/>
            <w:r w:rsidRPr="00EB01DE">
              <w:rPr>
                <w:rStyle w:val="a6"/>
                <w:b w:val="0"/>
              </w:rPr>
              <w:t>подають</w:t>
            </w:r>
            <w:proofErr w:type="spellEnd"/>
            <w:r w:rsidRPr="00EB01DE">
              <w:rPr>
                <w:rStyle w:val="a6"/>
                <w:b w:val="0"/>
              </w:rPr>
              <w:t xml:space="preserve"> </w:t>
            </w:r>
            <w:proofErr w:type="spellStart"/>
            <w:r w:rsidRPr="00EB01DE">
              <w:rPr>
                <w:rStyle w:val="a6"/>
                <w:b w:val="0"/>
              </w:rPr>
              <w:t>тендерні</w:t>
            </w:r>
            <w:proofErr w:type="spellEnd"/>
            <w:r w:rsidRPr="00EB01DE">
              <w:rPr>
                <w:rStyle w:val="a6"/>
                <w:b w:val="0"/>
              </w:rPr>
              <w:t xml:space="preserve"> </w:t>
            </w:r>
            <w:proofErr w:type="spellStart"/>
            <w:r w:rsidRPr="00EB01DE">
              <w:rPr>
                <w:rStyle w:val="a6"/>
                <w:b w:val="0"/>
              </w:rPr>
              <w:t>пропозиції</w:t>
            </w:r>
            <w:proofErr w:type="spellEnd"/>
            <w:r w:rsidRPr="00EB01DE">
              <w:rPr>
                <w:rStyle w:val="a6"/>
                <w:b w:val="0"/>
              </w:rPr>
              <w:t xml:space="preserve"> у </w:t>
            </w:r>
            <w:proofErr w:type="spellStart"/>
            <w:r w:rsidRPr="00EB01DE">
              <w:rPr>
                <w:rStyle w:val="a6"/>
                <w:b w:val="0"/>
              </w:rPr>
              <w:t>формі</w:t>
            </w:r>
            <w:proofErr w:type="spellEnd"/>
            <w:r w:rsidRPr="00EB01DE">
              <w:rPr>
                <w:rStyle w:val="a6"/>
                <w:b w:val="0"/>
              </w:rPr>
              <w:t xml:space="preserve"> </w:t>
            </w:r>
            <w:proofErr w:type="spellStart"/>
            <w:r w:rsidRPr="00EB01DE">
              <w:rPr>
                <w:rStyle w:val="a6"/>
                <w:b w:val="0"/>
              </w:rPr>
              <w:t>електронного</w:t>
            </w:r>
            <w:proofErr w:type="spellEnd"/>
            <w:r w:rsidRPr="00EB01DE">
              <w:rPr>
                <w:rStyle w:val="a6"/>
                <w:b w:val="0"/>
              </w:rPr>
              <w:t xml:space="preserve"> документа </w:t>
            </w:r>
            <w:proofErr w:type="spellStart"/>
            <w:r w:rsidRPr="00EB01DE">
              <w:rPr>
                <w:rStyle w:val="a6"/>
                <w:b w:val="0"/>
              </w:rPr>
              <w:t>чи</w:t>
            </w:r>
            <w:proofErr w:type="spellEnd"/>
            <w:r w:rsidRPr="00EB01DE">
              <w:rPr>
                <w:rStyle w:val="a6"/>
                <w:b w:val="0"/>
              </w:rPr>
              <w:t xml:space="preserve"> скан-</w:t>
            </w:r>
            <w:proofErr w:type="spellStart"/>
            <w:r w:rsidRPr="00EB01DE">
              <w:rPr>
                <w:rStyle w:val="a6"/>
                <w:b w:val="0"/>
              </w:rPr>
              <w:t>копій</w:t>
            </w:r>
            <w:proofErr w:type="spellEnd"/>
            <w:r w:rsidRPr="00EB01DE">
              <w:rPr>
                <w:rStyle w:val="a6"/>
                <w:b w:val="0"/>
              </w:rPr>
              <w:t xml:space="preserve"> через </w:t>
            </w:r>
            <w:proofErr w:type="spellStart"/>
            <w:r w:rsidRPr="00EB01DE">
              <w:rPr>
                <w:rStyle w:val="a6"/>
                <w:b w:val="0"/>
              </w:rPr>
              <w:t>електронну</w:t>
            </w:r>
            <w:proofErr w:type="spellEnd"/>
            <w:r w:rsidRPr="00EB01DE">
              <w:rPr>
                <w:rStyle w:val="a6"/>
                <w:b w:val="0"/>
              </w:rPr>
              <w:t xml:space="preserve"> систему </w:t>
            </w:r>
            <w:proofErr w:type="spellStart"/>
            <w:r w:rsidRPr="00EB01DE">
              <w:rPr>
                <w:rStyle w:val="a6"/>
                <w:b w:val="0"/>
              </w:rPr>
              <w:t>закупівель</w:t>
            </w:r>
            <w:proofErr w:type="spellEnd"/>
            <w:r w:rsidRPr="00EB01DE">
              <w:rPr>
                <w:rStyle w:val="a6"/>
                <w:b w:val="0"/>
              </w:rPr>
              <w:t xml:space="preserve">. </w:t>
            </w:r>
            <w:proofErr w:type="spellStart"/>
            <w:r w:rsidRPr="00EB01DE">
              <w:rPr>
                <w:rStyle w:val="a6"/>
                <w:b w:val="0"/>
              </w:rPr>
              <w:t>Тендерна</w:t>
            </w:r>
            <w:proofErr w:type="spellEnd"/>
            <w:r w:rsidRPr="00EB01DE">
              <w:rPr>
                <w:rStyle w:val="a6"/>
                <w:b w:val="0"/>
              </w:rPr>
              <w:t xml:space="preserve"> </w:t>
            </w:r>
            <w:proofErr w:type="spellStart"/>
            <w:r w:rsidRPr="00EB01DE">
              <w:rPr>
                <w:rStyle w:val="a6"/>
                <w:b w:val="0"/>
              </w:rPr>
              <w:t>пропозиція</w:t>
            </w:r>
            <w:proofErr w:type="spellEnd"/>
            <w:r w:rsidRPr="00EB01DE">
              <w:rPr>
                <w:rStyle w:val="a6"/>
                <w:b w:val="0"/>
              </w:rPr>
              <w:t xml:space="preserve"> </w:t>
            </w:r>
            <w:proofErr w:type="spellStart"/>
            <w:r w:rsidRPr="00EB01DE">
              <w:rPr>
                <w:rStyle w:val="a6"/>
                <w:b w:val="0"/>
              </w:rPr>
              <w:t>учасника</w:t>
            </w:r>
            <w:proofErr w:type="spellEnd"/>
            <w:r w:rsidRPr="00EB01DE">
              <w:rPr>
                <w:rStyle w:val="a6"/>
                <w:b w:val="0"/>
              </w:rPr>
              <w:t xml:space="preserve"> </w:t>
            </w:r>
            <w:proofErr w:type="spellStart"/>
            <w:r w:rsidRPr="00EB01DE">
              <w:rPr>
                <w:rStyle w:val="a6"/>
                <w:b w:val="0"/>
              </w:rPr>
              <w:t>має</w:t>
            </w:r>
            <w:proofErr w:type="spellEnd"/>
            <w:r w:rsidRPr="00EB01DE">
              <w:rPr>
                <w:rStyle w:val="a6"/>
                <w:b w:val="0"/>
              </w:rPr>
              <w:t xml:space="preserve"> </w:t>
            </w:r>
            <w:proofErr w:type="spellStart"/>
            <w:r w:rsidRPr="00EB01DE">
              <w:rPr>
                <w:rStyle w:val="a6"/>
                <w:b w:val="0"/>
              </w:rPr>
              <w:t>відповідати</w:t>
            </w:r>
            <w:proofErr w:type="spellEnd"/>
            <w:r w:rsidRPr="00EB01DE">
              <w:rPr>
                <w:rStyle w:val="a6"/>
                <w:b w:val="0"/>
              </w:rPr>
              <w:t xml:space="preserve"> ряду </w:t>
            </w:r>
            <w:proofErr w:type="spellStart"/>
            <w:r w:rsidRPr="00EB01DE">
              <w:rPr>
                <w:rStyle w:val="a6"/>
                <w:b w:val="0"/>
              </w:rPr>
              <w:t>вимог</w:t>
            </w:r>
            <w:proofErr w:type="spellEnd"/>
            <w:r w:rsidRPr="00EB01DE">
              <w:rPr>
                <w:rStyle w:val="a6"/>
                <w:b w:val="0"/>
              </w:rPr>
              <w:t>:</w:t>
            </w:r>
          </w:p>
          <w:p w14:paraId="158AA063" w14:textId="77777777" w:rsidR="00655380" w:rsidRPr="00EB01DE" w:rsidRDefault="00655380" w:rsidP="006557C0">
            <w:pPr>
              <w:pStyle w:val="a7"/>
              <w:spacing w:before="0" w:beforeAutospacing="0" w:after="0" w:afterAutospacing="0"/>
              <w:ind w:firstLine="377"/>
              <w:jc w:val="both"/>
              <w:rPr>
                <w:b/>
              </w:rPr>
            </w:pPr>
            <w:r w:rsidRPr="00EB01DE">
              <w:rPr>
                <w:rStyle w:val="a6"/>
                <w:b w:val="0"/>
              </w:rPr>
              <w:t xml:space="preserve">1) </w:t>
            </w:r>
            <w:proofErr w:type="spellStart"/>
            <w:r w:rsidRPr="00EB01DE">
              <w:rPr>
                <w:rStyle w:val="a6"/>
                <w:b w:val="0"/>
              </w:rPr>
              <w:t>документи</w:t>
            </w:r>
            <w:proofErr w:type="spellEnd"/>
            <w:r w:rsidRPr="00EB01DE">
              <w:rPr>
                <w:rStyle w:val="a6"/>
                <w:b w:val="0"/>
              </w:rPr>
              <w:t xml:space="preserve"> </w:t>
            </w:r>
            <w:proofErr w:type="spellStart"/>
            <w:r w:rsidRPr="00EB01DE">
              <w:rPr>
                <w:rStyle w:val="a6"/>
                <w:b w:val="0"/>
              </w:rPr>
              <w:t>мають</w:t>
            </w:r>
            <w:proofErr w:type="spellEnd"/>
            <w:r w:rsidRPr="00EB01DE">
              <w:rPr>
                <w:rStyle w:val="a6"/>
                <w:b w:val="0"/>
              </w:rPr>
              <w:t xml:space="preserve"> бути </w:t>
            </w:r>
            <w:proofErr w:type="spellStart"/>
            <w:r w:rsidRPr="00EB01DE">
              <w:rPr>
                <w:rStyle w:val="a6"/>
                <w:b w:val="0"/>
              </w:rPr>
              <w:t>чіткими</w:t>
            </w:r>
            <w:proofErr w:type="spellEnd"/>
            <w:r w:rsidRPr="00EB01DE">
              <w:rPr>
                <w:rStyle w:val="a6"/>
                <w:b w:val="0"/>
              </w:rPr>
              <w:t xml:space="preserve"> та </w:t>
            </w:r>
            <w:proofErr w:type="spellStart"/>
            <w:r w:rsidRPr="00EB01DE">
              <w:rPr>
                <w:rStyle w:val="a6"/>
                <w:b w:val="0"/>
              </w:rPr>
              <w:t>розбірливими</w:t>
            </w:r>
            <w:proofErr w:type="spellEnd"/>
            <w:r w:rsidRPr="00EB01DE">
              <w:rPr>
                <w:rStyle w:val="a6"/>
                <w:b w:val="0"/>
              </w:rPr>
              <w:t xml:space="preserve"> для </w:t>
            </w:r>
            <w:proofErr w:type="spellStart"/>
            <w:r w:rsidRPr="00EB01DE">
              <w:rPr>
                <w:rStyle w:val="a6"/>
                <w:b w:val="0"/>
              </w:rPr>
              <w:t>читання</w:t>
            </w:r>
            <w:proofErr w:type="spellEnd"/>
            <w:r w:rsidRPr="00EB01DE">
              <w:rPr>
                <w:rStyle w:val="a6"/>
                <w:b w:val="0"/>
              </w:rPr>
              <w:t>;</w:t>
            </w:r>
          </w:p>
          <w:p w14:paraId="0237C338" w14:textId="77777777" w:rsidR="00655380" w:rsidRPr="00EB01DE" w:rsidRDefault="00655380" w:rsidP="006557C0">
            <w:pPr>
              <w:pStyle w:val="a7"/>
              <w:spacing w:before="0" w:beforeAutospacing="0" w:after="0" w:afterAutospacing="0"/>
              <w:ind w:firstLine="377"/>
              <w:jc w:val="both"/>
              <w:rPr>
                <w:b/>
              </w:rPr>
            </w:pPr>
            <w:r w:rsidRPr="00EB01DE">
              <w:rPr>
                <w:rStyle w:val="a6"/>
                <w:b w:val="0"/>
              </w:rPr>
              <w:t xml:space="preserve">2) </w:t>
            </w:r>
            <w:proofErr w:type="spellStart"/>
            <w:r w:rsidRPr="00EB01DE">
              <w:rPr>
                <w:rStyle w:val="a6"/>
                <w:b w:val="0"/>
              </w:rPr>
              <w:t>тендерна</w:t>
            </w:r>
            <w:proofErr w:type="spellEnd"/>
            <w:r w:rsidRPr="00EB01DE">
              <w:rPr>
                <w:rStyle w:val="a6"/>
                <w:b w:val="0"/>
              </w:rPr>
              <w:t xml:space="preserve"> </w:t>
            </w:r>
            <w:proofErr w:type="spellStart"/>
            <w:r w:rsidRPr="00EB01DE">
              <w:rPr>
                <w:rStyle w:val="a6"/>
                <w:b w:val="0"/>
              </w:rPr>
              <w:t>пропозиція</w:t>
            </w:r>
            <w:proofErr w:type="spellEnd"/>
            <w:r w:rsidRPr="00EB01DE">
              <w:rPr>
                <w:rStyle w:val="a6"/>
                <w:b w:val="0"/>
              </w:rPr>
              <w:t xml:space="preserve"> </w:t>
            </w:r>
            <w:proofErr w:type="spellStart"/>
            <w:r w:rsidRPr="00EB01DE">
              <w:rPr>
                <w:rStyle w:val="a6"/>
                <w:b w:val="0"/>
              </w:rPr>
              <w:t>учасника</w:t>
            </w:r>
            <w:proofErr w:type="spellEnd"/>
            <w:r w:rsidRPr="00EB01DE">
              <w:rPr>
                <w:rStyle w:val="a6"/>
                <w:b w:val="0"/>
              </w:rPr>
              <w:t xml:space="preserve"> повинна бути </w:t>
            </w:r>
            <w:proofErr w:type="spellStart"/>
            <w:r w:rsidRPr="00EB01DE">
              <w:rPr>
                <w:rStyle w:val="a6"/>
                <w:b w:val="0"/>
              </w:rPr>
              <w:t>підписана</w:t>
            </w:r>
            <w:proofErr w:type="spellEnd"/>
            <w:r w:rsidRPr="00EB01DE">
              <w:rPr>
                <w:rStyle w:val="a6"/>
                <w:b w:val="0"/>
              </w:rPr>
              <w:t xml:space="preserve"> </w:t>
            </w:r>
            <w:proofErr w:type="spellStart"/>
            <w:r w:rsidRPr="00EB01DE">
              <w:rPr>
                <w:rStyle w:val="a6"/>
                <w:b w:val="0"/>
              </w:rPr>
              <w:t>кваліфікованим</w:t>
            </w:r>
            <w:proofErr w:type="spellEnd"/>
            <w:r w:rsidRPr="00EB01DE">
              <w:rPr>
                <w:rStyle w:val="a6"/>
                <w:b w:val="0"/>
              </w:rPr>
              <w:t xml:space="preserve"> </w:t>
            </w:r>
            <w:proofErr w:type="spellStart"/>
            <w:r w:rsidRPr="00EB01DE">
              <w:rPr>
                <w:rStyle w:val="a6"/>
                <w:b w:val="0"/>
              </w:rPr>
              <w:t>електронним</w:t>
            </w:r>
            <w:proofErr w:type="spellEnd"/>
            <w:r w:rsidRPr="00EB01DE">
              <w:rPr>
                <w:rStyle w:val="a6"/>
                <w:b w:val="0"/>
              </w:rPr>
              <w:t xml:space="preserve"> </w:t>
            </w:r>
            <w:proofErr w:type="spellStart"/>
            <w:r w:rsidRPr="00EB01DE">
              <w:rPr>
                <w:rStyle w:val="a6"/>
                <w:b w:val="0"/>
              </w:rPr>
              <w:t>підписом</w:t>
            </w:r>
            <w:proofErr w:type="spellEnd"/>
            <w:r w:rsidRPr="00EB01DE">
              <w:rPr>
                <w:rStyle w:val="a6"/>
                <w:b w:val="0"/>
              </w:rPr>
              <w:t xml:space="preserve"> (КЕП)/</w:t>
            </w:r>
            <w:proofErr w:type="spellStart"/>
            <w:r w:rsidRPr="00EB01DE">
              <w:rPr>
                <w:rStyle w:val="a6"/>
                <w:b w:val="0"/>
              </w:rPr>
              <w:t>удосконаленим</w:t>
            </w:r>
            <w:proofErr w:type="spellEnd"/>
            <w:r w:rsidRPr="00EB01DE">
              <w:rPr>
                <w:rStyle w:val="a6"/>
                <w:b w:val="0"/>
              </w:rPr>
              <w:t xml:space="preserve"> </w:t>
            </w:r>
            <w:proofErr w:type="spellStart"/>
            <w:r w:rsidRPr="00EB01DE">
              <w:rPr>
                <w:rStyle w:val="a6"/>
                <w:b w:val="0"/>
              </w:rPr>
              <w:t>електронним</w:t>
            </w:r>
            <w:proofErr w:type="spellEnd"/>
            <w:r w:rsidRPr="00EB01DE">
              <w:rPr>
                <w:rStyle w:val="a6"/>
                <w:b w:val="0"/>
              </w:rPr>
              <w:t xml:space="preserve"> </w:t>
            </w:r>
            <w:proofErr w:type="spellStart"/>
            <w:r w:rsidRPr="00EB01DE">
              <w:rPr>
                <w:rStyle w:val="a6"/>
                <w:b w:val="0"/>
              </w:rPr>
              <w:t>підписом</w:t>
            </w:r>
            <w:proofErr w:type="spellEnd"/>
            <w:r w:rsidRPr="00EB01DE">
              <w:rPr>
                <w:rStyle w:val="a6"/>
                <w:b w:val="0"/>
              </w:rPr>
              <w:t xml:space="preserve"> (УЕП);</w:t>
            </w:r>
          </w:p>
          <w:p w14:paraId="3048F93C" w14:textId="77777777" w:rsidR="00655380" w:rsidRPr="00EB01DE" w:rsidRDefault="00655380" w:rsidP="006557C0">
            <w:pPr>
              <w:pStyle w:val="a7"/>
              <w:spacing w:before="0" w:beforeAutospacing="0" w:after="120" w:afterAutospacing="0"/>
              <w:ind w:firstLine="377"/>
              <w:jc w:val="both"/>
              <w:rPr>
                <w:b/>
              </w:rPr>
            </w:pPr>
            <w:r w:rsidRPr="00EB01DE">
              <w:rPr>
                <w:rStyle w:val="a6"/>
                <w:b w:val="0"/>
              </w:rPr>
              <w:t xml:space="preserve">3) </w:t>
            </w:r>
            <w:proofErr w:type="spellStart"/>
            <w:r w:rsidRPr="00EB01DE">
              <w:rPr>
                <w:rStyle w:val="a6"/>
                <w:b w:val="0"/>
              </w:rPr>
              <w:t>якщо</w:t>
            </w:r>
            <w:proofErr w:type="spellEnd"/>
            <w:r w:rsidRPr="00EB01DE">
              <w:rPr>
                <w:rStyle w:val="a6"/>
                <w:b w:val="0"/>
              </w:rPr>
              <w:t xml:space="preserve"> </w:t>
            </w:r>
            <w:proofErr w:type="spellStart"/>
            <w:r w:rsidRPr="00EB01DE">
              <w:rPr>
                <w:rStyle w:val="a6"/>
                <w:b w:val="0"/>
              </w:rPr>
              <w:t>тендерна</w:t>
            </w:r>
            <w:proofErr w:type="spellEnd"/>
            <w:r w:rsidRPr="00EB01DE">
              <w:rPr>
                <w:rStyle w:val="a6"/>
                <w:b w:val="0"/>
              </w:rPr>
              <w:t xml:space="preserve"> </w:t>
            </w:r>
            <w:proofErr w:type="spellStart"/>
            <w:r w:rsidRPr="00EB01DE">
              <w:rPr>
                <w:rStyle w:val="a6"/>
                <w:b w:val="0"/>
              </w:rPr>
              <w:t>пропозиція</w:t>
            </w:r>
            <w:proofErr w:type="spellEnd"/>
            <w:r w:rsidRPr="00EB01DE">
              <w:rPr>
                <w:rStyle w:val="a6"/>
                <w:b w:val="0"/>
              </w:rPr>
              <w:t xml:space="preserve"> </w:t>
            </w:r>
            <w:proofErr w:type="spellStart"/>
            <w:r w:rsidRPr="00EB01DE">
              <w:rPr>
                <w:rStyle w:val="a6"/>
                <w:b w:val="0"/>
              </w:rPr>
              <w:t>містить</w:t>
            </w:r>
            <w:proofErr w:type="spellEnd"/>
            <w:r w:rsidRPr="00EB01DE">
              <w:rPr>
                <w:rStyle w:val="a6"/>
                <w:b w:val="0"/>
              </w:rPr>
              <w:t xml:space="preserve"> і </w:t>
            </w:r>
            <w:proofErr w:type="spellStart"/>
            <w:r w:rsidRPr="00EB01DE">
              <w:rPr>
                <w:rStyle w:val="a6"/>
                <w:b w:val="0"/>
              </w:rPr>
              <w:t>скановані</w:t>
            </w:r>
            <w:proofErr w:type="spellEnd"/>
            <w:r w:rsidRPr="00EB01DE">
              <w:rPr>
                <w:rStyle w:val="a6"/>
                <w:b w:val="0"/>
              </w:rPr>
              <w:t xml:space="preserve">, і </w:t>
            </w:r>
            <w:proofErr w:type="spellStart"/>
            <w:r w:rsidRPr="00EB01DE">
              <w:rPr>
                <w:rStyle w:val="a6"/>
                <w:b w:val="0"/>
              </w:rPr>
              <w:t>електронні</w:t>
            </w:r>
            <w:proofErr w:type="spellEnd"/>
            <w:r w:rsidRPr="00EB01DE">
              <w:rPr>
                <w:rStyle w:val="a6"/>
                <w:b w:val="0"/>
              </w:rPr>
              <w:t xml:space="preserve"> </w:t>
            </w:r>
            <w:proofErr w:type="spellStart"/>
            <w:r w:rsidRPr="00EB01DE">
              <w:rPr>
                <w:rStyle w:val="a6"/>
                <w:b w:val="0"/>
              </w:rPr>
              <w:t>документи</w:t>
            </w:r>
            <w:proofErr w:type="spellEnd"/>
            <w:r w:rsidRPr="00EB01DE">
              <w:rPr>
                <w:rStyle w:val="a6"/>
                <w:b w:val="0"/>
              </w:rPr>
              <w:t xml:space="preserve">, </w:t>
            </w:r>
            <w:proofErr w:type="spellStart"/>
            <w:r w:rsidRPr="00EB01DE">
              <w:rPr>
                <w:rStyle w:val="a6"/>
                <w:b w:val="0"/>
              </w:rPr>
              <w:t>потрібно</w:t>
            </w:r>
            <w:proofErr w:type="spellEnd"/>
            <w:r w:rsidRPr="00EB01DE">
              <w:rPr>
                <w:rStyle w:val="a6"/>
                <w:b w:val="0"/>
              </w:rPr>
              <w:t xml:space="preserve"> </w:t>
            </w:r>
            <w:proofErr w:type="spellStart"/>
            <w:r w:rsidRPr="00EB01DE">
              <w:rPr>
                <w:rStyle w:val="a6"/>
                <w:b w:val="0"/>
              </w:rPr>
              <w:t>накласти</w:t>
            </w:r>
            <w:proofErr w:type="spellEnd"/>
            <w:r w:rsidRPr="00EB01DE">
              <w:rPr>
                <w:rStyle w:val="a6"/>
                <w:b w:val="0"/>
              </w:rPr>
              <w:t xml:space="preserve"> КЕП/УЕП на </w:t>
            </w:r>
            <w:proofErr w:type="spellStart"/>
            <w:r w:rsidRPr="00EB01DE">
              <w:rPr>
                <w:rStyle w:val="a6"/>
                <w:b w:val="0"/>
              </w:rPr>
              <w:t>тендерну</w:t>
            </w:r>
            <w:proofErr w:type="spellEnd"/>
            <w:r w:rsidRPr="00EB01DE">
              <w:rPr>
                <w:rStyle w:val="a6"/>
                <w:b w:val="0"/>
              </w:rPr>
              <w:t xml:space="preserve"> </w:t>
            </w:r>
            <w:proofErr w:type="spellStart"/>
            <w:r w:rsidRPr="00EB01DE">
              <w:rPr>
                <w:rStyle w:val="a6"/>
                <w:b w:val="0"/>
              </w:rPr>
              <w:t>пропозицію</w:t>
            </w:r>
            <w:proofErr w:type="spellEnd"/>
            <w:r w:rsidRPr="00EB01DE">
              <w:rPr>
                <w:rStyle w:val="a6"/>
                <w:b w:val="0"/>
              </w:rPr>
              <w:t xml:space="preserve"> в </w:t>
            </w:r>
            <w:proofErr w:type="spellStart"/>
            <w:r w:rsidRPr="00EB01DE">
              <w:rPr>
                <w:rStyle w:val="a6"/>
                <w:b w:val="0"/>
              </w:rPr>
              <w:t>цілому</w:t>
            </w:r>
            <w:proofErr w:type="spellEnd"/>
            <w:r w:rsidRPr="00EB01DE">
              <w:rPr>
                <w:rStyle w:val="a6"/>
                <w:b w:val="0"/>
              </w:rPr>
              <w:t xml:space="preserve"> та на </w:t>
            </w:r>
            <w:proofErr w:type="spellStart"/>
            <w:r w:rsidRPr="00EB01DE">
              <w:rPr>
                <w:rStyle w:val="a6"/>
                <w:b w:val="0"/>
              </w:rPr>
              <w:t>кожен</w:t>
            </w:r>
            <w:proofErr w:type="spellEnd"/>
            <w:r w:rsidRPr="00EB01DE">
              <w:rPr>
                <w:rStyle w:val="a6"/>
                <w:b w:val="0"/>
              </w:rPr>
              <w:t xml:space="preserve"> </w:t>
            </w:r>
            <w:proofErr w:type="spellStart"/>
            <w:r w:rsidRPr="00EB01DE">
              <w:rPr>
                <w:rStyle w:val="a6"/>
                <w:b w:val="0"/>
              </w:rPr>
              <w:t>електронний</w:t>
            </w:r>
            <w:proofErr w:type="spellEnd"/>
            <w:r w:rsidRPr="00EB01DE">
              <w:rPr>
                <w:rStyle w:val="a6"/>
                <w:b w:val="0"/>
              </w:rPr>
              <w:t xml:space="preserve"> документ </w:t>
            </w:r>
            <w:proofErr w:type="spellStart"/>
            <w:r w:rsidRPr="00EB01DE">
              <w:rPr>
                <w:rStyle w:val="a6"/>
                <w:b w:val="0"/>
              </w:rPr>
              <w:t>окремо</w:t>
            </w:r>
            <w:proofErr w:type="spellEnd"/>
            <w:r w:rsidRPr="00EB01DE">
              <w:rPr>
                <w:rStyle w:val="a6"/>
                <w:b w:val="0"/>
              </w:rPr>
              <w:t>.</w:t>
            </w:r>
          </w:p>
          <w:p w14:paraId="7A8E4DFC" w14:textId="77777777" w:rsidR="00655380" w:rsidRPr="00EB01DE" w:rsidRDefault="00655380" w:rsidP="006557C0">
            <w:pPr>
              <w:pStyle w:val="a7"/>
              <w:spacing w:before="0" w:beforeAutospacing="0" w:after="120" w:afterAutospacing="0"/>
              <w:ind w:firstLine="567"/>
              <w:jc w:val="both"/>
              <w:rPr>
                <w:b/>
              </w:rPr>
            </w:pPr>
            <w:proofErr w:type="spellStart"/>
            <w:r w:rsidRPr="00EB01DE">
              <w:rPr>
                <w:rStyle w:val="a6"/>
                <w:b w:val="0"/>
              </w:rPr>
              <w:t>Винятки</w:t>
            </w:r>
            <w:proofErr w:type="spellEnd"/>
            <w:r w:rsidRPr="00EB01DE">
              <w:rPr>
                <w:rStyle w:val="a6"/>
                <w:b w:val="0"/>
              </w:rPr>
              <w:t>:</w:t>
            </w:r>
          </w:p>
          <w:p w14:paraId="4052AF90" w14:textId="77777777" w:rsidR="00655380" w:rsidRPr="00EB01DE" w:rsidRDefault="00655380" w:rsidP="006557C0">
            <w:pPr>
              <w:pStyle w:val="a7"/>
              <w:spacing w:before="0" w:beforeAutospacing="0" w:after="150" w:afterAutospacing="0"/>
              <w:ind w:firstLine="567"/>
              <w:jc w:val="both"/>
              <w:rPr>
                <w:b/>
              </w:rPr>
            </w:pPr>
            <w:r w:rsidRPr="00EB01DE">
              <w:rPr>
                <w:rStyle w:val="a6"/>
                <w:b w:val="0"/>
              </w:rPr>
              <w:t xml:space="preserve">1) </w:t>
            </w:r>
            <w:proofErr w:type="spellStart"/>
            <w:r w:rsidRPr="00EB01DE">
              <w:rPr>
                <w:rStyle w:val="a6"/>
                <w:b w:val="0"/>
              </w:rPr>
              <w:t>якщо</w:t>
            </w:r>
            <w:proofErr w:type="spellEnd"/>
            <w:r w:rsidRPr="00EB01DE">
              <w:rPr>
                <w:rStyle w:val="a6"/>
                <w:b w:val="0"/>
              </w:rPr>
              <w:t xml:space="preserve"> </w:t>
            </w:r>
            <w:proofErr w:type="spellStart"/>
            <w:r w:rsidRPr="00EB01DE">
              <w:rPr>
                <w:rStyle w:val="a6"/>
                <w:b w:val="0"/>
              </w:rPr>
              <w:t>електронні</w:t>
            </w:r>
            <w:proofErr w:type="spellEnd"/>
            <w:r w:rsidRPr="00EB01DE">
              <w:rPr>
                <w:rStyle w:val="a6"/>
                <w:b w:val="0"/>
              </w:rPr>
              <w:t xml:space="preserve"> </w:t>
            </w:r>
            <w:proofErr w:type="spellStart"/>
            <w:r w:rsidRPr="00EB01DE">
              <w:rPr>
                <w:rStyle w:val="a6"/>
                <w:b w:val="0"/>
              </w:rPr>
              <w:t>документи</w:t>
            </w:r>
            <w:proofErr w:type="spellEnd"/>
            <w:r w:rsidRPr="00EB01DE">
              <w:rPr>
                <w:rStyle w:val="a6"/>
                <w:b w:val="0"/>
              </w:rPr>
              <w:t xml:space="preserve"> </w:t>
            </w:r>
            <w:proofErr w:type="spellStart"/>
            <w:r w:rsidRPr="00EB01DE">
              <w:rPr>
                <w:rStyle w:val="a6"/>
                <w:b w:val="0"/>
              </w:rPr>
              <w:t>тендерної</w:t>
            </w:r>
            <w:proofErr w:type="spellEnd"/>
            <w:r w:rsidRPr="00EB01DE">
              <w:rPr>
                <w:rStyle w:val="a6"/>
                <w:b w:val="0"/>
              </w:rPr>
              <w:t xml:space="preserve"> </w:t>
            </w:r>
            <w:proofErr w:type="spellStart"/>
            <w:r w:rsidRPr="00EB01DE">
              <w:rPr>
                <w:rStyle w:val="a6"/>
                <w:b w:val="0"/>
              </w:rPr>
              <w:t>пропозиції</w:t>
            </w:r>
            <w:proofErr w:type="spellEnd"/>
            <w:r w:rsidRPr="00EB01DE">
              <w:rPr>
                <w:rStyle w:val="a6"/>
                <w:b w:val="0"/>
              </w:rPr>
              <w:t xml:space="preserve"> видано </w:t>
            </w:r>
            <w:proofErr w:type="spellStart"/>
            <w:r w:rsidRPr="00EB01DE">
              <w:rPr>
                <w:rStyle w:val="a6"/>
                <w:b w:val="0"/>
              </w:rPr>
              <w:t>іншою</w:t>
            </w:r>
            <w:proofErr w:type="spellEnd"/>
            <w:r w:rsidRPr="00EB01DE">
              <w:rPr>
                <w:rStyle w:val="a6"/>
                <w:b w:val="0"/>
              </w:rPr>
              <w:t xml:space="preserve"> </w:t>
            </w:r>
            <w:proofErr w:type="spellStart"/>
            <w:r w:rsidRPr="00EB01DE">
              <w:rPr>
                <w:rStyle w:val="a6"/>
                <w:b w:val="0"/>
              </w:rPr>
              <w:t>організацією</w:t>
            </w:r>
            <w:proofErr w:type="spellEnd"/>
            <w:r w:rsidRPr="00EB01DE">
              <w:rPr>
                <w:rStyle w:val="a6"/>
                <w:b w:val="0"/>
              </w:rPr>
              <w:t xml:space="preserve"> і на них уже </w:t>
            </w:r>
            <w:proofErr w:type="spellStart"/>
            <w:r w:rsidRPr="00EB01DE">
              <w:rPr>
                <w:rStyle w:val="a6"/>
                <w:b w:val="0"/>
              </w:rPr>
              <w:t>накладено</w:t>
            </w:r>
            <w:proofErr w:type="spellEnd"/>
            <w:r w:rsidRPr="00EB01DE">
              <w:rPr>
                <w:rStyle w:val="a6"/>
                <w:b w:val="0"/>
              </w:rPr>
              <w:t xml:space="preserve"> КЕП/УЕП </w:t>
            </w:r>
            <w:proofErr w:type="spellStart"/>
            <w:r w:rsidRPr="00EB01DE">
              <w:rPr>
                <w:rStyle w:val="a6"/>
                <w:b w:val="0"/>
              </w:rPr>
              <w:t>цієї</w:t>
            </w:r>
            <w:proofErr w:type="spellEnd"/>
            <w:r w:rsidRPr="00EB01DE">
              <w:rPr>
                <w:rStyle w:val="a6"/>
                <w:b w:val="0"/>
              </w:rPr>
              <w:t xml:space="preserve"> </w:t>
            </w:r>
            <w:proofErr w:type="spellStart"/>
            <w:r w:rsidRPr="00EB01DE">
              <w:rPr>
                <w:rStyle w:val="a6"/>
                <w:b w:val="0"/>
              </w:rPr>
              <w:t>організації</w:t>
            </w:r>
            <w:proofErr w:type="spellEnd"/>
            <w:r w:rsidRPr="00EB01DE">
              <w:rPr>
                <w:rStyle w:val="a6"/>
                <w:b w:val="0"/>
              </w:rPr>
              <w:t xml:space="preserve">, </w:t>
            </w:r>
            <w:proofErr w:type="spellStart"/>
            <w:r w:rsidRPr="00EB01DE">
              <w:rPr>
                <w:rStyle w:val="a6"/>
                <w:b w:val="0"/>
              </w:rPr>
              <w:t>учаснику</w:t>
            </w:r>
            <w:proofErr w:type="spellEnd"/>
            <w:r w:rsidRPr="00EB01DE">
              <w:rPr>
                <w:rStyle w:val="a6"/>
                <w:b w:val="0"/>
              </w:rPr>
              <w:t xml:space="preserve"> не </w:t>
            </w:r>
            <w:proofErr w:type="spellStart"/>
            <w:r w:rsidRPr="00EB01DE">
              <w:rPr>
                <w:rStyle w:val="a6"/>
                <w:b w:val="0"/>
              </w:rPr>
              <w:t>потрібно</w:t>
            </w:r>
            <w:proofErr w:type="spellEnd"/>
            <w:r w:rsidRPr="00EB01DE">
              <w:rPr>
                <w:rStyle w:val="a6"/>
                <w:b w:val="0"/>
              </w:rPr>
              <w:t xml:space="preserve"> </w:t>
            </w:r>
            <w:proofErr w:type="spellStart"/>
            <w:r w:rsidRPr="00EB01DE">
              <w:rPr>
                <w:rStyle w:val="a6"/>
                <w:b w:val="0"/>
              </w:rPr>
              <w:t>накладати</w:t>
            </w:r>
            <w:proofErr w:type="spellEnd"/>
            <w:r w:rsidRPr="00EB01DE">
              <w:rPr>
                <w:rStyle w:val="a6"/>
                <w:b w:val="0"/>
              </w:rPr>
              <w:t xml:space="preserve"> на </w:t>
            </w:r>
            <w:proofErr w:type="spellStart"/>
            <w:r w:rsidRPr="00EB01DE">
              <w:rPr>
                <w:rStyle w:val="a6"/>
                <w:b w:val="0"/>
              </w:rPr>
              <w:t>нього</w:t>
            </w:r>
            <w:proofErr w:type="spellEnd"/>
            <w:r w:rsidRPr="00EB01DE">
              <w:rPr>
                <w:rStyle w:val="a6"/>
                <w:b w:val="0"/>
              </w:rPr>
              <w:t xml:space="preserve"> </w:t>
            </w:r>
            <w:proofErr w:type="spellStart"/>
            <w:r w:rsidRPr="00EB01DE">
              <w:rPr>
                <w:rStyle w:val="a6"/>
                <w:b w:val="0"/>
              </w:rPr>
              <w:t>свій</w:t>
            </w:r>
            <w:proofErr w:type="spellEnd"/>
            <w:r w:rsidRPr="00EB01DE">
              <w:rPr>
                <w:rStyle w:val="a6"/>
                <w:b w:val="0"/>
              </w:rPr>
              <w:t xml:space="preserve"> КЕП/УЕП.</w:t>
            </w:r>
          </w:p>
          <w:p w14:paraId="3F25FA42" w14:textId="77777777" w:rsidR="00655380" w:rsidRPr="00EB01DE" w:rsidRDefault="00655380" w:rsidP="006557C0">
            <w:pPr>
              <w:pStyle w:val="a7"/>
              <w:spacing w:before="0" w:beforeAutospacing="0" w:after="150" w:afterAutospacing="0"/>
              <w:ind w:firstLine="567"/>
              <w:jc w:val="both"/>
              <w:rPr>
                <w:b/>
              </w:rPr>
            </w:pPr>
            <w:r w:rsidRPr="00EB01DE">
              <w:rPr>
                <w:rStyle w:val="a6"/>
                <w:b w:val="0"/>
                <w:lang w:val="uk-UA"/>
              </w:rPr>
              <w:t>Д</w:t>
            </w:r>
            <w:proofErr w:type="spellStart"/>
            <w:r w:rsidRPr="00EB01DE">
              <w:rPr>
                <w:rStyle w:val="a6"/>
                <w:b w:val="0"/>
              </w:rPr>
              <w:t>окументи</w:t>
            </w:r>
            <w:proofErr w:type="spellEnd"/>
            <w:r w:rsidRPr="00EB01DE">
              <w:rPr>
                <w:rStyle w:val="a6"/>
                <w:b w:val="0"/>
              </w:rPr>
              <w:t xml:space="preserve"> </w:t>
            </w:r>
            <w:proofErr w:type="spellStart"/>
            <w:r w:rsidRPr="00EB01DE">
              <w:rPr>
                <w:rStyle w:val="a6"/>
                <w:b w:val="0"/>
              </w:rPr>
              <w:t>тендерної</w:t>
            </w:r>
            <w:proofErr w:type="spellEnd"/>
            <w:r w:rsidRPr="00EB01DE">
              <w:rPr>
                <w:rStyle w:val="a6"/>
                <w:b w:val="0"/>
              </w:rPr>
              <w:t xml:space="preserve"> </w:t>
            </w:r>
            <w:proofErr w:type="spellStart"/>
            <w:r w:rsidRPr="00EB01DE">
              <w:rPr>
                <w:rStyle w:val="a6"/>
                <w:b w:val="0"/>
              </w:rPr>
              <w:t>пропозиції</w:t>
            </w:r>
            <w:proofErr w:type="spellEnd"/>
            <w:r w:rsidRPr="00EB01DE">
              <w:rPr>
                <w:rStyle w:val="a6"/>
                <w:b w:val="0"/>
              </w:rPr>
              <w:t xml:space="preserve">, </w:t>
            </w:r>
            <w:proofErr w:type="spellStart"/>
            <w:r w:rsidRPr="00EB01DE">
              <w:rPr>
                <w:rStyle w:val="a6"/>
                <w:b w:val="0"/>
              </w:rPr>
              <w:t>які</w:t>
            </w:r>
            <w:proofErr w:type="spellEnd"/>
            <w:r w:rsidRPr="00EB01DE">
              <w:rPr>
                <w:rStyle w:val="a6"/>
                <w:b w:val="0"/>
              </w:rPr>
              <w:t xml:space="preserve"> </w:t>
            </w:r>
            <w:proofErr w:type="spellStart"/>
            <w:r w:rsidRPr="00EB01DE">
              <w:rPr>
                <w:rStyle w:val="a6"/>
                <w:b w:val="0"/>
              </w:rPr>
              <w:t>надані</w:t>
            </w:r>
            <w:proofErr w:type="spellEnd"/>
            <w:r w:rsidRPr="00EB01DE">
              <w:rPr>
                <w:rStyle w:val="a6"/>
                <w:b w:val="0"/>
              </w:rPr>
              <w:t xml:space="preserve"> не у </w:t>
            </w:r>
            <w:proofErr w:type="spellStart"/>
            <w:r w:rsidRPr="00EB01DE">
              <w:rPr>
                <w:rStyle w:val="a6"/>
                <w:b w:val="0"/>
              </w:rPr>
              <w:t>формі</w:t>
            </w:r>
            <w:proofErr w:type="spellEnd"/>
            <w:r w:rsidRPr="00EB01DE">
              <w:rPr>
                <w:rStyle w:val="a6"/>
                <w:b w:val="0"/>
              </w:rPr>
              <w:t xml:space="preserve"> </w:t>
            </w:r>
            <w:proofErr w:type="spellStart"/>
            <w:r w:rsidRPr="00EB01DE">
              <w:rPr>
                <w:rStyle w:val="a6"/>
                <w:b w:val="0"/>
              </w:rPr>
              <w:t>електронного</w:t>
            </w:r>
            <w:proofErr w:type="spellEnd"/>
            <w:r w:rsidRPr="00EB01DE">
              <w:rPr>
                <w:rStyle w:val="a6"/>
                <w:b w:val="0"/>
              </w:rPr>
              <w:t xml:space="preserve"> документа (без КЕП/УЕП на </w:t>
            </w:r>
            <w:proofErr w:type="spellStart"/>
            <w:r w:rsidRPr="00EB01DE">
              <w:rPr>
                <w:rStyle w:val="a6"/>
                <w:b w:val="0"/>
              </w:rPr>
              <w:t>документі</w:t>
            </w:r>
            <w:proofErr w:type="spellEnd"/>
            <w:r w:rsidRPr="00EB01DE">
              <w:rPr>
                <w:rStyle w:val="a6"/>
                <w:b w:val="0"/>
              </w:rPr>
              <w:t xml:space="preserve">), </w:t>
            </w:r>
            <w:proofErr w:type="spellStart"/>
            <w:r w:rsidRPr="00EB01DE">
              <w:rPr>
                <w:rStyle w:val="a6"/>
                <w:b w:val="0"/>
              </w:rPr>
              <w:t>повинні</w:t>
            </w:r>
            <w:proofErr w:type="spellEnd"/>
            <w:r w:rsidRPr="00EB01DE">
              <w:rPr>
                <w:rStyle w:val="a6"/>
                <w:b w:val="0"/>
              </w:rPr>
              <w:t xml:space="preserve"> </w:t>
            </w:r>
            <w:proofErr w:type="spellStart"/>
            <w:r w:rsidRPr="00EB01DE">
              <w:rPr>
                <w:rStyle w:val="a6"/>
                <w:b w:val="0"/>
              </w:rPr>
              <w:lastRenderedPageBreak/>
              <w:t>містити</w:t>
            </w:r>
            <w:proofErr w:type="spellEnd"/>
            <w:r w:rsidRPr="00EB01DE">
              <w:rPr>
                <w:rStyle w:val="a6"/>
                <w:b w:val="0"/>
              </w:rPr>
              <w:t xml:space="preserve"> </w:t>
            </w:r>
            <w:proofErr w:type="spellStart"/>
            <w:r w:rsidRPr="00EB01DE">
              <w:rPr>
                <w:rStyle w:val="a6"/>
                <w:b w:val="0"/>
              </w:rPr>
              <w:t>підпис</w:t>
            </w:r>
            <w:proofErr w:type="spellEnd"/>
            <w:r w:rsidRPr="00EB01DE">
              <w:rPr>
                <w:rStyle w:val="a6"/>
                <w:b w:val="0"/>
              </w:rPr>
              <w:t xml:space="preserve"> </w:t>
            </w:r>
            <w:proofErr w:type="spellStart"/>
            <w:r w:rsidRPr="00EB01DE">
              <w:rPr>
                <w:rStyle w:val="a6"/>
                <w:b w:val="0"/>
              </w:rPr>
              <w:t>уповноваженої</w:t>
            </w:r>
            <w:proofErr w:type="spellEnd"/>
            <w:r w:rsidRPr="00EB01DE">
              <w:rPr>
                <w:rStyle w:val="a6"/>
                <w:b w:val="0"/>
              </w:rPr>
              <w:t xml:space="preserve"> особи </w:t>
            </w:r>
            <w:proofErr w:type="spellStart"/>
            <w:r w:rsidRPr="00EB01DE">
              <w:rPr>
                <w:rStyle w:val="a6"/>
                <w:b w:val="0"/>
              </w:rPr>
              <w:t>учасника</w:t>
            </w:r>
            <w:proofErr w:type="spellEnd"/>
            <w:r w:rsidRPr="00EB01DE">
              <w:rPr>
                <w:rStyle w:val="a6"/>
                <w:b w:val="0"/>
              </w:rPr>
              <w:t xml:space="preserve"> </w:t>
            </w:r>
            <w:proofErr w:type="spellStart"/>
            <w:r w:rsidRPr="00EB01DE">
              <w:rPr>
                <w:rStyle w:val="a6"/>
                <w:b w:val="0"/>
              </w:rPr>
              <w:t>закупівлі</w:t>
            </w:r>
            <w:proofErr w:type="spellEnd"/>
            <w:r w:rsidRPr="00EB01DE">
              <w:rPr>
                <w:rStyle w:val="a6"/>
                <w:b w:val="0"/>
              </w:rPr>
              <w:t xml:space="preserve"> (</w:t>
            </w:r>
            <w:proofErr w:type="spellStart"/>
            <w:r w:rsidRPr="00EB01DE">
              <w:rPr>
                <w:rStyle w:val="a6"/>
                <w:b w:val="0"/>
              </w:rPr>
              <w:t>із</w:t>
            </w:r>
            <w:proofErr w:type="spellEnd"/>
            <w:r w:rsidRPr="00EB01DE">
              <w:rPr>
                <w:rStyle w:val="a6"/>
                <w:b w:val="0"/>
              </w:rPr>
              <w:t xml:space="preserve"> </w:t>
            </w:r>
            <w:proofErr w:type="spellStart"/>
            <w:r w:rsidRPr="00EB01DE">
              <w:rPr>
                <w:rStyle w:val="a6"/>
                <w:b w:val="0"/>
              </w:rPr>
              <w:t>зазначенням</w:t>
            </w:r>
            <w:proofErr w:type="spellEnd"/>
            <w:r w:rsidRPr="00EB01DE">
              <w:rPr>
                <w:rStyle w:val="a6"/>
                <w:b w:val="0"/>
              </w:rPr>
              <w:t xml:space="preserve"> </w:t>
            </w:r>
            <w:proofErr w:type="spellStart"/>
            <w:r w:rsidRPr="00EB01DE">
              <w:rPr>
                <w:rStyle w:val="a6"/>
                <w:b w:val="0"/>
              </w:rPr>
              <w:t>прізвища</w:t>
            </w:r>
            <w:proofErr w:type="spellEnd"/>
            <w:r w:rsidRPr="00EB01DE">
              <w:rPr>
                <w:rStyle w:val="a6"/>
                <w:b w:val="0"/>
              </w:rPr>
              <w:t xml:space="preserve">, </w:t>
            </w:r>
            <w:proofErr w:type="spellStart"/>
            <w:r w:rsidRPr="00EB01DE">
              <w:rPr>
                <w:rStyle w:val="a6"/>
                <w:b w:val="0"/>
              </w:rPr>
              <w:t>ініціалів</w:t>
            </w:r>
            <w:proofErr w:type="spellEnd"/>
            <w:r w:rsidRPr="00EB01DE">
              <w:rPr>
                <w:rStyle w:val="a6"/>
                <w:b w:val="0"/>
              </w:rPr>
              <w:t xml:space="preserve"> та посади особи), а також </w:t>
            </w:r>
            <w:proofErr w:type="spellStart"/>
            <w:r w:rsidRPr="00EB01DE">
              <w:rPr>
                <w:rStyle w:val="a6"/>
                <w:b w:val="0"/>
              </w:rPr>
              <w:t>відбитки</w:t>
            </w:r>
            <w:proofErr w:type="spellEnd"/>
            <w:r w:rsidRPr="00EB01DE">
              <w:rPr>
                <w:rStyle w:val="a6"/>
                <w:b w:val="0"/>
              </w:rPr>
              <w:t xml:space="preserve"> печатки </w:t>
            </w:r>
            <w:proofErr w:type="spellStart"/>
            <w:r w:rsidRPr="00EB01DE">
              <w:rPr>
                <w:rStyle w:val="a6"/>
                <w:b w:val="0"/>
              </w:rPr>
              <w:t>учасника</w:t>
            </w:r>
            <w:proofErr w:type="spellEnd"/>
            <w:r w:rsidRPr="00EB01DE">
              <w:rPr>
                <w:rStyle w:val="a6"/>
                <w:b w:val="0"/>
              </w:rPr>
              <w:t xml:space="preserve"> (у </w:t>
            </w:r>
            <w:proofErr w:type="spellStart"/>
            <w:r w:rsidRPr="00EB01DE">
              <w:rPr>
                <w:rStyle w:val="a6"/>
                <w:b w:val="0"/>
              </w:rPr>
              <w:t>разі</w:t>
            </w:r>
            <w:proofErr w:type="spellEnd"/>
            <w:r w:rsidRPr="00EB01DE">
              <w:rPr>
                <w:rStyle w:val="a6"/>
                <w:b w:val="0"/>
              </w:rPr>
              <w:t xml:space="preserve"> </w:t>
            </w:r>
            <w:proofErr w:type="spellStart"/>
            <w:r w:rsidRPr="00EB01DE">
              <w:rPr>
                <w:rStyle w:val="a6"/>
                <w:b w:val="0"/>
              </w:rPr>
              <w:t>використання</w:t>
            </w:r>
            <w:proofErr w:type="spellEnd"/>
            <w:r w:rsidRPr="00EB01DE">
              <w:rPr>
                <w:rStyle w:val="a6"/>
                <w:b w:val="0"/>
              </w:rPr>
              <w:t xml:space="preserve">) на </w:t>
            </w:r>
            <w:proofErr w:type="spellStart"/>
            <w:r w:rsidRPr="00EB01DE">
              <w:rPr>
                <w:rStyle w:val="a6"/>
                <w:b w:val="0"/>
              </w:rPr>
              <w:t>кожній</w:t>
            </w:r>
            <w:proofErr w:type="spellEnd"/>
            <w:r w:rsidRPr="00EB01DE">
              <w:rPr>
                <w:rStyle w:val="a6"/>
                <w:b w:val="0"/>
              </w:rPr>
              <w:t xml:space="preserve"> </w:t>
            </w:r>
            <w:proofErr w:type="spellStart"/>
            <w:r w:rsidRPr="00EB01DE">
              <w:rPr>
                <w:rStyle w:val="a6"/>
                <w:b w:val="0"/>
              </w:rPr>
              <w:t>сторінці</w:t>
            </w:r>
            <w:proofErr w:type="spellEnd"/>
            <w:r w:rsidRPr="00EB01DE">
              <w:rPr>
                <w:rStyle w:val="a6"/>
                <w:b w:val="0"/>
              </w:rPr>
              <w:t xml:space="preserve"> такого документа (</w:t>
            </w:r>
            <w:proofErr w:type="spellStart"/>
            <w:r w:rsidRPr="00EB01DE">
              <w:rPr>
                <w:rStyle w:val="a6"/>
                <w:b w:val="0"/>
              </w:rPr>
              <w:t>окрім</w:t>
            </w:r>
            <w:proofErr w:type="spellEnd"/>
            <w:r w:rsidRPr="00EB01DE">
              <w:rPr>
                <w:rStyle w:val="a6"/>
                <w:b w:val="0"/>
              </w:rPr>
              <w:t xml:space="preserve"> </w:t>
            </w:r>
            <w:proofErr w:type="spellStart"/>
            <w:r w:rsidRPr="00EB01DE">
              <w:rPr>
                <w:rStyle w:val="a6"/>
                <w:b w:val="0"/>
              </w:rPr>
              <w:t>документів</w:t>
            </w:r>
            <w:proofErr w:type="spellEnd"/>
            <w:r w:rsidRPr="00EB01DE">
              <w:rPr>
                <w:rStyle w:val="a6"/>
                <w:b w:val="0"/>
              </w:rPr>
              <w:t xml:space="preserve">, </w:t>
            </w:r>
            <w:proofErr w:type="spellStart"/>
            <w:r w:rsidRPr="00EB01DE">
              <w:rPr>
                <w:rStyle w:val="a6"/>
                <w:b w:val="0"/>
              </w:rPr>
              <w:t>виданих</w:t>
            </w:r>
            <w:proofErr w:type="spellEnd"/>
            <w:r w:rsidRPr="00EB01DE">
              <w:rPr>
                <w:rStyle w:val="a6"/>
                <w:b w:val="0"/>
              </w:rPr>
              <w:t xml:space="preserve"> </w:t>
            </w:r>
            <w:proofErr w:type="spellStart"/>
            <w:r w:rsidRPr="00EB01DE">
              <w:rPr>
                <w:rStyle w:val="a6"/>
                <w:b w:val="0"/>
              </w:rPr>
              <w:t>іншими</w:t>
            </w:r>
            <w:proofErr w:type="spellEnd"/>
            <w:r w:rsidRPr="00EB01DE">
              <w:rPr>
                <w:rStyle w:val="a6"/>
                <w:b w:val="0"/>
              </w:rPr>
              <w:t xml:space="preserve"> </w:t>
            </w:r>
            <w:proofErr w:type="spellStart"/>
            <w:r w:rsidRPr="00EB01DE">
              <w:rPr>
                <w:rStyle w:val="a6"/>
                <w:b w:val="0"/>
              </w:rPr>
              <w:t>підприємствами</w:t>
            </w:r>
            <w:proofErr w:type="spellEnd"/>
            <w:r w:rsidRPr="00EB01DE">
              <w:rPr>
                <w:rStyle w:val="a6"/>
                <w:b w:val="0"/>
              </w:rPr>
              <w:t xml:space="preserve"> / </w:t>
            </w:r>
            <w:proofErr w:type="spellStart"/>
            <w:r w:rsidRPr="00EB01DE">
              <w:rPr>
                <w:rStyle w:val="a6"/>
                <w:b w:val="0"/>
              </w:rPr>
              <w:t>установами</w:t>
            </w:r>
            <w:proofErr w:type="spellEnd"/>
            <w:r w:rsidRPr="00EB01DE">
              <w:rPr>
                <w:rStyle w:val="a6"/>
                <w:b w:val="0"/>
              </w:rPr>
              <w:t xml:space="preserve"> / </w:t>
            </w:r>
            <w:proofErr w:type="spellStart"/>
            <w:r w:rsidRPr="00EB01DE">
              <w:rPr>
                <w:rStyle w:val="a6"/>
                <w:b w:val="0"/>
              </w:rPr>
              <w:t>організаціями</w:t>
            </w:r>
            <w:proofErr w:type="spellEnd"/>
            <w:r w:rsidRPr="00EB01DE">
              <w:rPr>
                <w:rStyle w:val="a6"/>
                <w:b w:val="0"/>
              </w:rPr>
              <w:t>).</w:t>
            </w:r>
          </w:p>
          <w:p w14:paraId="2EFE92BD" w14:textId="77777777" w:rsidR="00655380" w:rsidRPr="00EB01DE" w:rsidRDefault="00655380" w:rsidP="006557C0">
            <w:pPr>
              <w:pStyle w:val="a7"/>
              <w:spacing w:before="0" w:beforeAutospacing="0" w:after="150" w:afterAutospacing="0"/>
              <w:ind w:firstLine="567"/>
              <w:jc w:val="both"/>
              <w:rPr>
                <w:b/>
              </w:rPr>
            </w:pPr>
            <w:proofErr w:type="spellStart"/>
            <w:r w:rsidRPr="00EB01DE">
              <w:rPr>
                <w:rStyle w:val="a6"/>
                <w:b w:val="0"/>
              </w:rPr>
              <w:t>Замовник</w:t>
            </w:r>
            <w:proofErr w:type="spellEnd"/>
            <w:r w:rsidRPr="00EB01DE">
              <w:rPr>
                <w:rStyle w:val="a6"/>
                <w:b w:val="0"/>
              </w:rPr>
              <w:t xml:space="preserve"> не </w:t>
            </w:r>
            <w:proofErr w:type="spellStart"/>
            <w:r w:rsidRPr="00EB01DE">
              <w:rPr>
                <w:rStyle w:val="a6"/>
                <w:b w:val="0"/>
              </w:rPr>
              <w:t>вимагає</w:t>
            </w:r>
            <w:proofErr w:type="spellEnd"/>
            <w:r w:rsidRPr="00EB01DE">
              <w:rPr>
                <w:rStyle w:val="a6"/>
                <w:b w:val="0"/>
              </w:rPr>
              <w:t xml:space="preserve"> </w:t>
            </w:r>
            <w:proofErr w:type="spellStart"/>
            <w:r w:rsidRPr="00EB01DE">
              <w:rPr>
                <w:rStyle w:val="a6"/>
                <w:b w:val="0"/>
              </w:rPr>
              <w:t>від</w:t>
            </w:r>
            <w:proofErr w:type="spellEnd"/>
            <w:r w:rsidRPr="00EB01DE">
              <w:rPr>
                <w:rStyle w:val="a6"/>
                <w:b w:val="0"/>
              </w:rPr>
              <w:t xml:space="preserve"> </w:t>
            </w:r>
            <w:proofErr w:type="spellStart"/>
            <w:r w:rsidRPr="00EB01DE">
              <w:rPr>
                <w:rStyle w:val="a6"/>
                <w:b w:val="0"/>
              </w:rPr>
              <w:t>учасників</w:t>
            </w:r>
            <w:proofErr w:type="spellEnd"/>
            <w:r w:rsidRPr="00EB01DE">
              <w:rPr>
                <w:rStyle w:val="a6"/>
                <w:b w:val="0"/>
              </w:rPr>
              <w:t xml:space="preserve"> </w:t>
            </w:r>
            <w:proofErr w:type="spellStart"/>
            <w:r w:rsidRPr="00EB01DE">
              <w:rPr>
                <w:rStyle w:val="a6"/>
                <w:b w:val="0"/>
              </w:rPr>
              <w:t>засвідчувати</w:t>
            </w:r>
            <w:proofErr w:type="spellEnd"/>
            <w:r w:rsidRPr="00EB01DE">
              <w:rPr>
                <w:rStyle w:val="a6"/>
                <w:b w:val="0"/>
              </w:rPr>
              <w:t xml:space="preserve"> </w:t>
            </w:r>
            <w:proofErr w:type="spellStart"/>
            <w:r w:rsidRPr="00EB01DE">
              <w:rPr>
                <w:rStyle w:val="a6"/>
                <w:b w:val="0"/>
              </w:rPr>
              <w:t>документи</w:t>
            </w:r>
            <w:proofErr w:type="spellEnd"/>
            <w:r w:rsidRPr="00EB01DE">
              <w:rPr>
                <w:rStyle w:val="a6"/>
                <w:b w:val="0"/>
              </w:rPr>
              <w:t xml:space="preserve"> (</w:t>
            </w:r>
            <w:proofErr w:type="spellStart"/>
            <w:r w:rsidRPr="00EB01DE">
              <w:rPr>
                <w:rStyle w:val="a6"/>
                <w:b w:val="0"/>
              </w:rPr>
              <w:t>матеріали</w:t>
            </w:r>
            <w:proofErr w:type="spellEnd"/>
            <w:r w:rsidRPr="00EB01DE">
              <w:rPr>
                <w:rStyle w:val="a6"/>
                <w:b w:val="0"/>
              </w:rPr>
              <w:t xml:space="preserve"> та </w:t>
            </w:r>
            <w:proofErr w:type="spellStart"/>
            <w:r w:rsidRPr="00EB01DE">
              <w:rPr>
                <w:rStyle w:val="a6"/>
                <w:b w:val="0"/>
              </w:rPr>
              <w:t>інформацію</w:t>
            </w:r>
            <w:proofErr w:type="spellEnd"/>
            <w:r w:rsidRPr="00EB01DE">
              <w:rPr>
                <w:rStyle w:val="a6"/>
                <w:b w:val="0"/>
              </w:rPr>
              <w:t xml:space="preserve">), </w:t>
            </w:r>
            <w:proofErr w:type="spellStart"/>
            <w:r w:rsidRPr="00EB01DE">
              <w:rPr>
                <w:rStyle w:val="a6"/>
                <w:b w:val="0"/>
              </w:rPr>
              <w:t>що</w:t>
            </w:r>
            <w:proofErr w:type="spellEnd"/>
            <w:r w:rsidRPr="00EB01DE">
              <w:rPr>
                <w:rStyle w:val="a6"/>
                <w:b w:val="0"/>
              </w:rPr>
              <w:t xml:space="preserve"> </w:t>
            </w:r>
            <w:proofErr w:type="spellStart"/>
            <w:r w:rsidRPr="00EB01DE">
              <w:rPr>
                <w:rStyle w:val="a6"/>
                <w:b w:val="0"/>
              </w:rPr>
              <w:t>подаються</w:t>
            </w:r>
            <w:proofErr w:type="spellEnd"/>
            <w:r w:rsidRPr="00EB01DE">
              <w:rPr>
                <w:rStyle w:val="a6"/>
                <w:b w:val="0"/>
              </w:rPr>
              <w:t xml:space="preserve"> у </w:t>
            </w:r>
            <w:proofErr w:type="spellStart"/>
            <w:r w:rsidRPr="00EB01DE">
              <w:rPr>
                <w:rStyle w:val="a6"/>
                <w:b w:val="0"/>
              </w:rPr>
              <w:t>складі</w:t>
            </w:r>
            <w:proofErr w:type="spellEnd"/>
            <w:r w:rsidRPr="00EB01DE">
              <w:rPr>
                <w:rStyle w:val="a6"/>
                <w:b w:val="0"/>
              </w:rPr>
              <w:t xml:space="preserve"> </w:t>
            </w:r>
            <w:proofErr w:type="spellStart"/>
            <w:r w:rsidRPr="00EB01DE">
              <w:rPr>
                <w:rStyle w:val="a6"/>
                <w:b w:val="0"/>
              </w:rPr>
              <w:t>тендерної</w:t>
            </w:r>
            <w:proofErr w:type="spellEnd"/>
            <w:r w:rsidRPr="00EB01DE">
              <w:rPr>
                <w:rStyle w:val="a6"/>
                <w:b w:val="0"/>
              </w:rPr>
              <w:t xml:space="preserve"> </w:t>
            </w:r>
            <w:proofErr w:type="spellStart"/>
            <w:r w:rsidRPr="00EB01DE">
              <w:rPr>
                <w:rStyle w:val="a6"/>
                <w:b w:val="0"/>
              </w:rPr>
              <w:t>пропозиції</w:t>
            </w:r>
            <w:proofErr w:type="spellEnd"/>
            <w:r w:rsidRPr="00EB01DE">
              <w:rPr>
                <w:rStyle w:val="a6"/>
                <w:b w:val="0"/>
              </w:rPr>
              <w:t xml:space="preserve">, печаткою та </w:t>
            </w:r>
            <w:proofErr w:type="spellStart"/>
            <w:r w:rsidRPr="00EB01DE">
              <w:rPr>
                <w:rStyle w:val="a6"/>
                <w:b w:val="0"/>
              </w:rPr>
              <w:t>підписом</w:t>
            </w:r>
            <w:proofErr w:type="spellEnd"/>
            <w:r w:rsidRPr="00EB01DE">
              <w:rPr>
                <w:rStyle w:val="a6"/>
                <w:b w:val="0"/>
              </w:rPr>
              <w:t xml:space="preserve"> </w:t>
            </w:r>
            <w:proofErr w:type="spellStart"/>
            <w:r w:rsidRPr="00EB01DE">
              <w:rPr>
                <w:rStyle w:val="a6"/>
                <w:b w:val="0"/>
              </w:rPr>
              <w:t>уповноваженої</w:t>
            </w:r>
            <w:proofErr w:type="spellEnd"/>
            <w:r w:rsidRPr="00EB01DE">
              <w:rPr>
                <w:rStyle w:val="a6"/>
                <w:b w:val="0"/>
              </w:rPr>
              <w:t xml:space="preserve"> особи, </w:t>
            </w:r>
            <w:proofErr w:type="spellStart"/>
            <w:r w:rsidRPr="00EB01DE">
              <w:rPr>
                <w:rStyle w:val="a6"/>
                <w:b w:val="0"/>
              </w:rPr>
              <w:t>якщо</w:t>
            </w:r>
            <w:proofErr w:type="spellEnd"/>
            <w:r w:rsidRPr="00EB01DE">
              <w:rPr>
                <w:rStyle w:val="a6"/>
                <w:b w:val="0"/>
              </w:rPr>
              <w:t xml:space="preserve"> </w:t>
            </w:r>
            <w:proofErr w:type="spellStart"/>
            <w:r w:rsidRPr="00EB01DE">
              <w:rPr>
                <w:rStyle w:val="a6"/>
                <w:b w:val="0"/>
              </w:rPr>
              <w:t>такі</w:t>
            </w:r>
            <w:proofErr w:type="spellEnd"/>
            <w:r w:rsidRPr="00EB01DE">
              <w:rPr>
                <w:rStyle w:val="a6"/>
                <w:b w:val="0"/>
              </w:rPr>
              <w:t xml:space="preserve"> </w:t>
            </w:r>
            <w:proofErr w:type="spellStart"/>
            <w:r w:rsidRPr="00EB01DE">
              <w:rPr>
                <w:rStyle w:val="a6"/>
                <w:b w:val="0"/>
              </w:rPr>
              <w:t>документи</w:t>
            </w:r>
            <w:proofErr w:type="spellEnd"/>
            <w:r w:rsidRPr="00EB01DE">
              <w:rPr>
                <w:rStyle w:val="a6"/>
                <w:b w:val="0"/>
              </w:rPr>
              <w:t xml:space="preserve"> (</w:t>
            </w:r>
            <w:proofErr w:type="spellStart"/>
            <w:r w:rsidRPr="00EB01DE">
              <w:rPr>
                <w:rStyle w:val="a6"/>
                <w:b w:val="0"/>
              </w:rPr>
              <w:t>матеріали</w:t>
            </w:r>
            <w:proofErr w:type="spellEnd"/>
            <w:r w:rsidRPr="00EB01DE">
              <w:rPr>
                <w:rStyle w:val="a6"/>
                <w:b w:val="0"/>
              </w:rPr>
              <w:t xml:space="preserve"> та </w:t>
            </w:r>
            <w:proofErr w:type="spellStart"/>
            <w:r w:rsidRPr="00EB01DE">
              <w:rPr>
                <w:rStyle w:val="a6"/>
                <w:b w:val="0"/>
              </w:rPr>
              <w:t>інформація</w:t>
            </w:r>
            <w:proofErr w:type="spellEnd"/>
            <w:r w:rsidRPr="00EB01DE">
              <w:rPr>
                <w:rStyle w:val="a6"/>
                <w:b w:val="0"/>
              </w:rPr>
              <w:t xml:space="preserve">) </w:t>
            </w:r>
            <w:proofErr w:type="spellStart"/>
            <w:r w:rsidRPr="00EB01DE">
              <w:rPr>
                <w:rStyle w:val="a6"/>
                <w:b w:val="0"/>
              </w:rPr>
              <w:t>надані</w:t>
            </w:r>
            <w:proofErr w:type="spellEnd"/>
            <w:r w:rsidRPr="00EB01DE">
              <w:rPr>
                <w:rStyle w:val="a6"/>
                <w:b w:val="0"/>
              </w:rPr>
              <w:t xml:space="preserve"> у </w:t>
            </w:r>
            <w:proofErr w:type="spellStart"/>
            <w:r w:rsidRPr="00EB01DE">
              <w:rPr>
                <w:rStyle w:val="a6"/>
                <w:b w:val="0"/>
              </w:rPr>
              <w:t>формі</w:t>
            </w:r>
            <w:proofErr w:type="spellEnd"/>
            <w:r w:rsidRPr="00EB01DE">
              <w:rPr>
                <w:rStyle w:val="a6"/>
                <w:b w:val="0"/>
              </w:rPr>
              <w:t xml:space="preserve"> </w:t>
            </w:r>
            <w:proofErr w:type="spellStart"/>
            <w:r w:rsidRPr="00EB01DE">
              <w:rPr>
                <w:rStyle w:val="a6"/>
                <w:b w:val="0"/>
              </w:rPr>
              <w:t>електронного</w:t>
            </w:r>
            <w:proofErr w:type="spellEnd"/>
            <w:r w:rsidRPr="00EB01DE">
              <w:rPr>
                <w:rStyle w:val="a6"/>
                <w:b w:val="0"/>
              </w:rPr>
              <w:t xml:space="preserve"> документа через </w:t>
            </w:r>
            <w:proofErr w:type="spellStart"/>
            <w:r w:rsidRPr="00EB01DE">
              <w:rPr>
                <w:rStyle w:val="a6"/>
                <w:b w:val="0"/>
              </w:rPr>
              <w:t>електронну</w:t>
            </w:r>
            <w:proofErr w:type="spellEnd"/>
            <w:r w:rsidRPr="00EB01DE">
              <w:rPr>
                <w:rStyle w:val="a6"/>
                <w:b w:val="0"/>
              </w:rPr>
              <w:t xml:space="preserve"> систему </w:t>
            </w:r>
            <w:proofErr w:type="spellStart"/>
            <w:r w:rsidRPr="00EB01DE">
              <w:rPr>
                <w:rStyle w:val="a6"/>
                <w:b w:val="0"/>
              </w:rPr>
              <w:t>закупівель</w:t>
            </w:r>
            <w:proofErr w:type="spellEnd"/>
            <w:r w:rsidRPr="00EB01DE">
              <w:rPr>
                <w:rStyle w:val="a6"/>
                <w:b w:val="0"/>
              </w:rPr>
              <w:t xml:space="preserve"> </w:t>
            </w:r>
            <w:proofErr w:type="spellStart"/>
            <w:r w:rsidRPr="00EB01DE">
              <w:rPr>
                <w:rStyle w:val="a6"/>
                <w:b w:val="0"/>
              </w:rPr>
              <w:t>із</w:t>
            </w:r>
            <w:proofErr w:type="spellEnd"/>
            <w:r w:rsidRPr="00EB01DE">
              <w:rPr>
                <w:rStyle w:val="a6"/>
                <w:b w:val="0"/>
              </w:rPr>
              <w:t xml:space="preserve"> </w:t>
            </w:r>
            <w:proofErr w:type="spellStart"/>
            <w:r w:rsidRPr="00EB01DE">
              <w:rPr>
                <w:rStyle w:val="a6"/>
                <w:b w:val="0"/>
              </w:rPr>
              <w:t>накладанням</w:t>
            </w:r>
            <w:proofErr w:type="spellEnd"/>
            <w:r w:rsidRPr="00EB01DE">
              <w:rPr>
                <w:rStyle w:val="a6"/>
                <w:b w:val="0"/>
              </w:rPr>
              <w:t xml:space="preserve"> </w:t>
            </w:r>
            <w:proofErr w:type="spellStart"/>
            <w:r w:rsidRPr="00EB01DE">
              <w:rPr>
                <w:rStyle w:val="a6"/>
                <w:b w:val="0"/>
              </w:rPr>
              <w:t>електронного</w:t>
            </w:r>
            <w:proofErr w:type="spellEnd"/>
            <w:r w:rsidRPr="00EB01DE">
              <w:rPr>
                <w:rStyle w:val="a6"/>
                <w:b w:val="0"/>
              </w:rPr>
              <w:t xml:space="preserve"> </w:t>
            </w:r>
            <w:proofErr w:type="spellStart"/>
            <w:r w:rsidRPr="00EB01DE">
              <w:rPr>
                <w:rStyle w:val="a6"/>
                <w:b w:val="0"/>
              </w:rPr>
              <w:t>підпису</w:t>
            </w:r>
            <w:proofErr w:type="spellEnd"/>
            <w:r w:rsidRPr="00EB01DE">
              <w:rPr>
                <w:rStyle w:val="a6"/>
                <w:b w:val="0"/>
              </w:rPr>
              <w:t xml:space="preserve">, </w:t>
            </w:r>
            <w:proofErr w:type="spellStart"/>
            <w:r w:rsidRPr="00EB01DE">
              <w:rPr>
                <w:rStyle w:val="a6"/>
                <w:b w:val="0"/>
              </w:rPr>
              <w:t>що</w:t>
            </w:r>
            <w:proofErr w:type="spellEnd"/>
            <w:r w:rsidRPr="00EB01DE">
              <w:rPr>
                <w:rStyle w:val="a6"/>
                <w:b w:val="0"/>
              </w:rPr>
              <w:t xml:space="preserve"> </w:t>
            </w:r>
            <w:proofErr w:type="spellStart"/>
            <w:r w:rsidRPr="00EB01DE">
              <w:rPr>
                <w:rStyle w:val="a6"/>
                <w:b w:val="0"/>
              </w:rPr>
              <w:t>базується</w:t>
            </w:r>
            <w:proofErr w:type="spellEnd"/>
            <w:r w:rsidRPr="00EB01DE">
              <w:rPr>
                <w:rStyle w:val="a6"/>
                <w:b w:val="0"/>
              </w:rPr>
              <w:t xml:space="preserve"> на </w:t>
            </w:r>
            <w:proofErr w:type="spellStart"/>
            <w:r w:rsidRPr="00EB01DE">
              <w:rPr>
                <w:rStyle w:val="a6"/>
                <w:b w:val="0"/>
              </w:rPr>
              <w:t>кваліфікованому</w:t>
            </w:r>
            <w:proofErr w:type="spellEnd"/>
            <w:r w:rsidRPr="00EB01DE">
              <w:rPr>
                <w:rStyle w:val="a6"/>
                <w:b w:val="0"/>
              </w:rPr>
              <w:t xml:space="preserve"> </w:t>
            </w:r>
            <w:proofErr w:type="spellStart"/>
            <w:r w:rsidRPr="00EB01DE">
              <w:rPr>
                <w:rStyle w:val="a6"/>
                <w:b w:val="0"/>
              </w:rPr>
              <w:t>сертифікаті</w:t>
            </w:r>
            <w:proofErr w:type="spellEnd"/>
            <w:r w:rsidRPr="00EB01DE">
              <w:rPr>
                <w:rStyle w:val="a6"/>
                <w:b w:val="0"/>
              </w:rPr>
              <w:t xml:space="preserve"> </w:t>
            </w:r>
            <w:proofErr w:type="spellStart"/>
            <w:r w:rsidRPr="00EB01DE">
              <w:rPr>
                <w:rStyle w:val="a6"/>
                <w:b w:val="0"/>
              </w:rPr>
              <w:t>електронного</w:t>
            </w:r>
            <w:proofErr w:type="spellEnd"/>
            <w:r w:rsidRPr="00EB01DE">
              <w:rPr>
                <w:rStyle w:val="a6"/>
                <w:b w:val="0"/>
              </w:rPr>
              <w:t xml:space="preserve"> </w:t>
            </w:r>
            <w:proofErr w:type="spellStart"/>
            <w:r w:rsidRPr="00EB01DE">
              <w:rPr>
                <w:rStyle w:val="a6"/>
                <w:b w:val="0"/>
              </w:rPr>
              <w:t>підпису</w:t>
            </w:r>
            <w:proofErr w:type="spellEnd"/>
            <w:r w:rsidRPr="00EB01DE">
              <w:rPr>
                <w:rStyle w:val="a6"/>
                <w:b w:val="0"/>
              </w:rPr>
              <w:t xml:space="preserve">, </w:t>
            </w:r>
            <w:proofErr w:type="spellStart"/>
            <w:r w:rsidRPr="00EB01DE">
              <w:rPr>
                <w:rStyle w:val="a6"/>
                <w:b w:val="0"/>
              </w:rPr>
              <w:t>відповідно</w:t>
            </w:r>
            <w:proofErr w:type="spellEnd"/>
            <w:r w:rsidRPr="00EB01DE">
              <w:rPr>
                <w:rStyle w:val="a6"/>
                <w:b w:val="0"/>
              </w:rPr>
              <w:t xml:space="preserve"> до </w:t>
            </w:r>
            <w:proofErr w:type="spellStart"/>
            <w:r w:rsidRPr="00EB01DE">
              <w:rPr>
                <w:rStyle w:val="a6"/>
                <w:b w:val="0"/>
              </w:rPr>
              <w:t>вимог</w:t>
            </w:r>
            <w:proofErr w:type="spellEnd"/>
            <w:r w:rsidRPr="00EB01DE">
              <w:rPr>
                <w:rStyle w:val="a6"/>
                <w:b w:val="0"/>
              </w:rPr>
              <w:t> </w:t>
            </w:r>
            <w:hyperlink r:id="rId7" w:anchor="/document/94/68329/" w:tgtFrame="_self" w:history="1">
              <w:r w:rsidRPr="00EB01DE">
                <w:rPr>
                  <w:rStyle w:val="a3"/>
                  <w:b/>
                  <w:color w:val="auto"/>
                  <w:u w:val="none"/>
                </w:rPr>
                <w:t xml:space="preserve">Закону </w:t>
              </w:r>
              <w:proofErr w:type="spellStart"/>
              <w:r w:rsidRPr="00EB01DE">
                <w:rPr>
                  <w:rStyle w:val="a3"/>
                  <w:b/>
                  <w:color w:val="auto"/>
                  <w:u w:val="none"/>
                </w:rPr>
                <w:t>України</w:t>
              </w:r>
              <w:proofErr w:type="spellEnd"/>
              <w:r w:rsidRPr="00EB01DE">
                <w:rPr>
                  <w:rStyle w:val="a3"/>
                  <w:b/>
                  <w:color w:val="auto"/>
                  <w:u w:val="none"/>
                </w:rPr>
                <w:t xml:space="preserve"> «Про </w:t>
              </w:r>
              <w:proofErr w:type="spellStart"/>
              <w:r w:rsidRPr="00EB01DE">
                <w:rPr>
                  <w:rStyle w:val="a3"/>
                  <w:b/>
                  <w:color w:val="auto"/>
                  <w:u w:val="none"/>
                </w:rPr>
                <w:t>електронні</w:t>
              </w:r>
              <w:proofErr w:type="spellEnd"/>
              <w:r w:rsidRPr="00EB01DE">
                <w:rPr>
                  <w:rStyle w:val="a3"/>
                  <w:b/>
                  <w:color w:val="auto"/>
                  <w:u w:val="none"/>
                </w:rPr>
                <w:t xml:space="preserve"> </w:t>
              </w:r>
              <w:proofErr w:type="spellStart"/>
              <w:r w:rsidRPr="00EB01DE">
                <w:rPr>
                  <w:rStyle w:val="a3"/>
                  <w:b/>
                  <w:color w:val="auto"/>
                  <w:u w:val="none"/>
                </w:rPr>
                <w:t>довірчі</w:t>
              </w:r>
              <w:proofErr w:type="spellEnd"/>
              <w:r w:rsidRPr="00EB01DE">
                <w:rPr>
                  <w:rStyle w:val="a3"/>
                  <w:b/>
                  <w:color w:val="auto"/>
                  <w:u w:val="none"/>
                </w:rPr>
                <w:t xml:space="preserve"> </w:t>
              </w:r>
              <w:proofErr w:type="spellStart"/>
              <w:r w:rsidRPr="00EB01DE">
                <w:rPr>
                  <w:rStyle w:val="a3"/>
                  <w:b/>
                  <w:color w:val="auto"/>
                  <w:u w:val="none"/>
                </w:rPr>
                <w:t>послуги</w:t>
              </w:r>
              <w:proofErr w:type="spellEnd"/>
              <w:r w:rsidRPr="00EB01DE">
                <w:rPr>
                  <w:rStyle w:val="a3"/>
                  <w:b/>
                  <w:color w:val="auto"/>
                  <w:u w:val="none"/>
                </w:rPr>
                <w:t>»</w:t>
              </w:r>
            </w:hyperlink>
            <w:r w:rsidRPr="00EB01DE">
              <w:rPr>
                <w:rStyle w:val="a6"/>
                <w:b w:val="0"/>
              </w:rPr>
              <w:t>.</w:t>
            </w:r>
          </w:p>
          <w:p w14:paraId="7750318D" w14:textId="77777777" w:rsidR="00655380" w:rsidRPr="00EB01DE" w:rsidRDefault="00655380" w:rsidP="006557C0">
            <w:pPr>
              <w:pStyle w:val="a7"/>
              <w:spacing w:before="0" w:beforeAutospacing="0" w:after="150" w:afterAutospacing="0"/>
              <w:ind w:firstLine="567"/>
              <w:jc w:val="both"/>
            </w:pPr>
            <w:proofErr w:type="spellStart"/>
            <w:r w:rsidRPr="00EB01DE">
              <w:t>Всі</w:t>
            </w:r>
            <w:proofErr w:type="spellEnd"/>
            <w:r w:rsidRPr="00EB01DE">
              <w:t xml:space="preserve"> </w:t>
            </w:r>
            <w:proofErr w:type="spellStart"/>
            <w:r w:rsidRPr="00EB01DE">
              <w:t>документи</w:t>
            </w:r>
            <w:proofErr w:type="spellEnd"/>
            <w:r w:rsidRPr="00EB01DE">
              <w:t xml:space="preserve"> </w:t>
            </w:r>
            <w:proofErr w:type="spellStart"/>
            <w:r w:rsidRPr="00EB01DE">
              <w:t>тендерної</w:t>
            </w:r>
            <w:proofErr w:type="spellEnd"/>
            <w:r w:rsidRPr="00EB01DE">
              <w:t xml:space="preserve"> </w:t>
            </w:r>
            <w:proofErr w:type="spellStart"/>
            <w:r w:rsidRPr="00EB01DE">
              <w:t>пропозиції</w:t>
            </w:r>
            <w:proofErr w:type="spellEnd"/>
            <w:r w:rsidRPr="00EB01DE">
              <w:t xml:space="preserve"> </w:t>
            </w:r>
            <w:proofErr w:type="spellStart"/>
            <w:r w:rsidRPr="00EB01DE">
              <w:t>подаються</w:t>
            </w:r>
            <w:proofErr w:type="spellEnd"/>
            <w:r w:rsidRPr="00EB01DE">
              <w:t xml:space="preserve"> в </w:t>
            </w:r>
            <w:proofErr w:type="spellStart"/>
            <w:r w:rsidRPr="00EB01DE">
              <w:t>електронному</w:t>
            </w:r>
            <w:proofErr w:type="spellEnd"/>
            <w:r w:rsidRPr="00EB01DE">
              <w:t xml:space="preserve"> </w:t>
            </w:r>
            <w:proofErr w:type="spellStart"/>
            <w:r w:rsidRPr="00EB01DE">
              <w:t>вигляді</w:t>
            </w:r>
            <w:proofErr w:type="spellEnd"/>
            <w:r w:rsidRPr="00EB01DE">
              <w:t xml:space="preserve"> через </w:t>
            </w:r>
            <w:proofErr w:type="spellStart"/>
            <w:r w:rsidRPr="00EB01DE">
              <w:t>електронну</w:t>
            </w:r>
            <w:proofErr w:type="spellEnd"/>
            <w:r w:rsidRPr="00EB01DE">
              <w:t xml:space="preserve"> систему </w:t>
            </w:r>
            <w:proofErr w:type="spellStart"/>
            <w:r w:rsidRPr="00EB01DE">
              <w:t>закупівель</w:t>
            </w:r>
            <w:proofErr w:type="spellEnd"/>
            <w:r w:rsidRPr="00EB01DE">
              <w:t xml:space="preserve"> (шляхом </w:t>
            </w:r>
            <w:proofErr w:type="spellStart"/>
            <w:r w:rsidRPr="00EB01DE">
              <w:t>завантаження</w:t>
            </w:r>
            <w:proofErr w:type="spellEnd"/>
            <w:r w:rsidRPr="00EB01DE">
              <w:t xml:space="preserve"> </w:t>
            </w:r>
            <w:proofErr w:type="spellStart"/>
            <w:r w:rsidRPr="00EB01DE">
              <w:t>сканованих</w:t>
            </w:r>
            <w:proofErr w:type="spellEnd"/>
            <w:r w:rsidRPr="00EB01DE">
              <w:t xml:space="preserve"> </w:t>
            </w:r>
            <w:proofErr w:type="spellStart"/>
            <w:r w:rsidRPr="00EB01DE">
              <w:t>документів</w:t>
            </w:r>
            <w:proofErr w:type="spellEnd"/>
            <w:r w:rsidRPr="00EB01DE">
              <w:t xml:space="preserve"> </w:t>
            </w:r>
            <w:proofErr w:type="spellStart"/>
            <w:r w:rsidRPr="00EB01DE">
              <w:t>або</w:t>
            </w:r>
            <w:proofErr w:type="spellEnd"/>
            <w:r w:rsidRPr="00EB01DE">
              <w:t xml:space="preserve"> </w:t>
            </w:r>
            <w:proofErr w:type="spellStart"/>
            <w:r w:rsidRPr="00EB01DE">
              <w:t>електронних</w:t>
            </w:r>
            <w:proofErr w:type="spellEnd"/>
            <w:r w:rsidRPr="00EB01DE">
              <w:t xml:space="preserve"> </w:t>
            </w:r>
            <w:proofErr w:type="spellStart"/>
            <w:r w:rsidRPr="00EB01DE">
              <w:t>документів</w:t>
            </w:r>
            <w:proofErr w:type="spellEnd"/>
            <w:r w:rsidRPr="00EB01DE">
              <w:t xml:space="preserve"> в </w:t>
            </w:r>
            <w:proofErr w:type="spellStart"/>
            <w:r w:rsidRPr="00EB01DE">
              <w:t>електронну</w:t>
            </w:r>
            <w:proofErr w:type="spellEnd"/>
            <w:r w:rsidRPr="00EB01DE">
              <w:t xml:space="preserve"> систему </w:t>
            </w:r>
            <w:proofErr w:type="spellStart"/>
            <w:r w:rsidRPr="00EB01DE">
              <w:t>закупівель</w:t>
            </w:r>
            <w:proofErr w:type="spellEnd"/>
            <w:r w:rsidRPr="00EB01DE">
              <w:t>).</w:t>
            </w:r>
          </w:p>
          <w:p w14:paraId="5A89E6B5"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eastAsia="ru-RU"/>
              </w:rPr>
            </w:pPr>
            <w:proofErr w:type="spellStart"/>
            <w:r w:rsidRPr="00EB01DE">
              <w:rPr>
                <w:rFonts w:ascii="Times New Roman" w:hAnsi="Times New Roman" w:cs="Times New Roman"/>
                <w:sz w:val="24"/>
                <w:szCs w:val="24"/>
              </w:rPr>
              <w:t>Тендерні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пропозиції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мають</w:t>
            </w:r>
            <w:proofErr w:type="spellEnd"/>
            <w:r w:rsidRPr="00EB01DE">
              <w:rPr>
                <w:rFonts w:ascii="Times New Roman" w:hAnsi="Times New Roman" w:cs="Times New Roman"/>
                <w:sz w:val="24"/>
                <w:szCs w:val="24"/>
              </w:rPr>
              <w:t xml:space="preserve"> право </w:t>
            </w:r>
            <w:proofErr w:type="spellStart"/>
            <w:r w:rsidRPr="00EB01DE">
              <w:rPr>
                <w:rFonts w:ascii="Times New Roman" w:hAnsi="Times New Roman" w:cs="Times New Roman"/>
                <w:sz w:val="24"/>
                <w:szCs w:val="24"/>
              </w:rPr>
              <w:t>подавати</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всі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заінтересовані</w:t>
            </w:r>
            <w:proofErr w:type="spellEnd"/>
            <w:r w:rsidRPr="00EB01DE">
              <w:rPr>
                <w:rFonts w:ascii="Times New Roman" w:hAnsi="Times New Roman" w:cs="Times New Roman"/>
                <w:sz w:val="24"/>
                <w:szCs w:val="24"/>
              </w:rPr>
              <w:t xml:space="preserve"> особи.</w:t>
            </w:r>
          </w:p>
          <w:p w14:paraId="77648A96"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p>
        </w:tc>
      </w:tr>
      <w:tr w:rsidR="00655380" w:rsidRPr="00EB01DE" w14:paraId="524994A8" w14:textId="77777777" w:rsidTr="00EB01DE">
        <w:tc>
          <w:tcPr>
            <w:tcW w:w="229" w:type="pct"/>
            <w:shd w:val="clear" w:color="auto" w:fill="FFFFFF"/>
            <w:hideMark/>
          </w:tcPr>
          <w:p w14:paraId="2946C6FF"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lastRenderedPageBreak/>
              <w:t>2</w:t>
            </w:r>
          </w:p>
        </w:tc>
        <w:tc>
          <w:tcPr>
            <w:tcW w:w="1041" w:type="pct"/>
            <w:shd w:val="clear" w:color="auto" w:fill="FFFFFF"/>
            <w:hideMark/>
          </w:tcPr>
          <w:p w14:paraId="1B4CE96C"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Забезпечення тендерної пропозиції</w:t>
            </w:r>
          </w:p>
        </w:tc>
        <w:tc>
          <w:tcPr>
            <w:tcW w:w="3730" w:type="pct"/>
            <w:shd w:val="clear" w:color="auto" w:fill="FFFFFF"/>
            <w:hideMark/>
          </w:tcPr>
          <w:p w14:paraId="109F81F7" w14:textId="43B1D428" w:rsidR="00655380" w:rsidRPr="00EB01DE" w:rsidRDefault="00331804"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Не вимагається </w:t>
            </w:r>
            <w:r w:rsidR="00655380" w:rsidRPr="00EB01DE">
              <w:rPr>
                <w:rFonts w:ascii="Times New Roman" w:eastAsia="Times New Roman" w:hAnsi="Times New Roman" w:cs="Times New Roman"/>
                <w:sz w:val="24"/>
                <w:szCs w:val="24"/>
                <w:lang w:eastAsia="ru-RU"/>
              </w:rPr>
              <w:t xml:space="preserve"> </w:t>
            </w:r>
          </w:p>
        </w:tc>
      </w:tr>
      <w:tr w:rsidR="00655380" w:rsidRPr="00EB01DE" w14:paraId="084FE6B1" w14:textId="77777777" w:rsidTr="00EB01DE">
        <w:tc>
          <w:tcPr>
            <w:tcW w:w="229" w:type="pct"/>
            <w:shd w:val="clear" w:color="auto" w:fill="FFFFFF"/>
            <w:hideMark/>
          </w:tcPr>
          <w:p w14:paraId="6BD8C626"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3</w:t>
            </w:r>
          </w:p>
        </w:tc>
        <w:tc>
          <w:tcPr>
            <w:tcW w:w="1041" w:type="pct"/>
            <w:shd w:val="clear" w:color="auto" w:fill="FFFFFF"/>
            <w:hideMark/>
          </w:tcPr>
          <w:p w14:paraId="763686D4"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730" w:type="pct"/>
            <w:shd w:val="clear" w:color="auto" w:fill="FFFFFF"/>
            <w:hideMark/>
          </w:tcPr>
          <w:p w14:paraId="79B3F877" w14:textId="587FAFC3" w:rsidR="00655380" w:rsidRPr="00EB01DE" w:rsidRDefault="00331804"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Не вимагається </w:t>
            </w:r>
          </w:p>
        </w:tc>
      </w:tr>
      <w:tr w:rsidR="00655380" w:rsidRPr="00EB01DE" w14:paraId="60ECFAE9" w14:textId="77777777" w:rsidTr="00EB01DE">
        <w:tc>
          <w:tcPr>
            <w:tcW w:w="229" w:type="pct"/>
            <w:shd w:val="clear" w:color="auto" w:fill="FFFFFF"/>
            <w:hideMark/>
          </w:tcPr>
          <w:p w14:paraId="4D974C71" w14:textId="3BC47B2F" w:rsidR="00655380" w:rsidRPr="00EB01DE" w:rsidRDefault="001A5A9F"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4</w:t>
            </w:r>
          </w:p>
        </w:tc>
        <w:tc>
          <w:tcPr>
            <w:tcW w:w="1041" w:type="pct"/>
            <w:shd w:val="clear" w:color="auto" w:fill="FFFFFF"/>
            <w:hideMark/>
          </w:tcPr>
          <w:p w14:paraId="405C60D8" w14:textId="3CDE3E90" w:rsidR="00655380" w:rsidRPr="00EB01DE" w:rsidRDefault="00655380" w:rsidP="001A5A9F">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Кваліфікаційні критерії до учасників </w:t>
            </w:r>
          </w:p>
        </w:tc>
        <w:tc>
          <w:tcPr>
            <w:tcW w:w="3730" w:type="pct"/>
            <w:shd w:val="clear" w:color="auto" w:fill="FFFFFF"/>
            <w:hideMark/>
          </w:tcPr>
          <w:p w14:paraId="6CA0691A" w14:textId="28617FC9" w:rsidR="00655380" w:rsidRPr="00A425CF" w:rsidRDefault="001A5A9F" w:rsidP="00A425CF">
            <w:pPr>
              <w:spacing w:before="240" w:after="240"/>
              <w:ind w:right="120"/>
              <w:jc w:val="both"/>
              <w:rPr>
                <w:rFonts w:ascii="Times New Roman" w:hAnsi="Times New Roman" w:cs="Times New Roman"/>
                <w:sz w:val="24"/>
                <w:szCs w:val="24"/>
                <w:lang w:val="uk-UA"/>
              </w:rPr>
            </w:pPr>
            <w:r w:rsidRPr="00EB01DE">
              <w:rPr>
                <w:rFonts w:ascii="Times New Roman" w:hAnsi="Times New Roman" w:cs="Times New Roman"/>
                <w:sz w:val="24"/>
                <w:szCs w:val="24"/>
                <w:lang w:val="uk-UA"/>
              </w:rPr>
              <w:t>К</w:t>
            </w:r>
            <w:r w:rsidR="00655380" w:rsidRPr="00EB01DE">
              <w:rPr>
                <w:rFonts w:ascii="Times New Roman" w:hAnsi="Times New Roman" w:cs="Times New Roman"/>
                <w:sz w:val="24"/>
                <w:szCs w:val="24"/>
                <w:lang w:val="uk-UA"/>
              </w:rPr>
              <w:t xml:space="preserve">валіфікаційні критерії та перелік документів, що підтверджують інформацію учасників про відповідність їх таким критеріям, зазначені </w:t>
            </w:r>
            <w:r w:rsidR="00A425CF">
              <w:rPr>
                <w:rFonts w:ascii="Times New Roman" w:hAnsi="Times New Roman" w:cs="Times New Roman"/>
                <w:sz w:val="24"/>
                <w:szCs w:val="24"/>
                <w:lang w:val="uk-UA"/>
              </w:rPr>
              <w:t xml:space="preserve">та </w:t>
            </w:r>
            <w:r w:rsidR="00655380" w:rsidRPr="00EB01DE">
              <w:rPr>
                <w:rFonts w:ascii="Times New Roman" w:hAnsi="Times New Roman" w:cs="Times New Roman"/>
                <w:sz w:val="24"/>
                <w:szCs w:val="24"/>
                <w:lang w:val="uk-UA"/>
              </w:rPr>
              <w:t xml:space="preserve"> </w:t>
            </w:r>
            <w:r w:rsidR="00A425CF">
              <w:rPr>
                <w:rFonts w:ascii="Times New Roman" w:hAnsi="Times New Roman" w:cs="Times New Roman"/>
                <w:sz w:val="24"/>
                <w:szCs w:val="24"/>
                <w:lang w:val="uk-UA"/>
              </w:rPr>
              <w:t>с</w:t>
            </w:r>
            <w:proofErr w:type="spellStart"/>
            <w:r w:rsidR="00A425CF" w:rsidRPr="00A425CF">
              <w:rPr>
                <w:rFonts w:ascii="Times New Roman" w:hAnsi="Times New Roman" w:cs="Times New Roman"/>
                <w:sz w:val="24"/>
                <w:szCs w:val="24"/>
              </w:rPr>
              <w:t>посіб</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підтвердження</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відповідності</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учасника</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критеріям</w:t>
            </w:r>
            <w:proofErr w:type="spellEnd"/>
            <w:r w:rsidR="00A425CF" w:rsidRPr="00A425CF">
              <w:rPr>
                <w:rFonts w:ascii="Times New Roman" w:hAnsi="Times New Roman" w:cs="Times New Roman"/>
                <w:sz w:val="24"/>
                <w:szCs w:val="24"/>
              </w:rPr>
              <w:t xml:space="preserve"> і </w:t>
            </w:r>
            <w:proofErr w:type="spellStart"/>
            <w:r w:rsidR="00A425CF" w:rsidRPr="00A425CF">
              <w:rPr>
                <w:rFonts w:ascii="Times New Roman" w:hAnsi="Times New Roman" w:cs="Times New Roman"/>
                <w:sz w:val="24"/>
                <w:szCs w:val="24"/>
              </w:rPr>
              <w:t>вимогам</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згідно</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із</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законодавством</w:t>
            </w:r>
            <w:proofErr w:type="spellEnd"/>
            <w:r w:rsidR="00A425CF" w:rsidRPr="00A425CF">
              <w:rPr>
                <w:rFonts w:ascii="Times New Roman" w:hAnsi="Times New Roman" w:cs="Times New Roman"/>
                <w:sz w:val="24"/>
                <w:szCs w:val="24"/>
              </w:rPr>
              <w:t xml:space="preserve"> наведено </w:t>
            </w:r>
            <w:r w:rsidR="00655380" w:rsidRPr="00EB01DE">
              <w:rPr>
                <w:rFonts w:ascii="Times New Roman" w:hAnsi="Times New Roman" w:cs="Times New Roman"/>
                <w:b/>
                <w:sz w:val="24"/>
                <w:szCs w:val="24"/>
                <w:lang w:val="uk-UA"/>
              </w:rPr>
              <w:t xml:space="preserve">Додатку </w:t>
            </w:r>
            <w:r w:rsidR="00A425CF">
              <w:rPr>
                <w:rFonts w:ascii="Times New Roman" w:hAnsi="Times New Roman" w:cs="Times New Roman"/>
                <w:b/>
                <w:sz w:val="24"/>
                <w:szCs w:val="24"/>
                <w:lang w:val="uk-UA"/>
              </w:rPr>
              <w:t xml:space="preserve">№ </w:t>
            </w:r>
            <w:r w:rsidR="00655380" w:rsidRPr="00EB01DE">
              <w:rPr>
                <w:rFonts w:ascii="Times New Roman" w:hAnsi="Times New Roman" w:cs="Times New Roman"/>
                <w:b/>
                <w:sz w:val="24"/>
                <w:szCs w:val="24"/>
                <w:lang w:val="uk-UA"/>
              </w:rPr>
              <w:t>1</w:t>
            </w:r>
            <w:r w:rsidR="00655380" w:rsidRPr="00EB01DE">
              <w:rPr>
                <w:rFonts w:ascii="Times New Roman" w:hAnsi="Times New Roman" w:cs="Times New Roman"/>
                <w:sz w:val="24"/>
                <w:szCs w:val="24"/>
                <w:lang w:val="uk-UA"/>
              </w:rPr>
              <w:t xml:space="preserve"> до </w:t>
            </w:r>
            <w:r w:rsidR="00A425CF">
              <w:rPr>
                <w:rFonts w:ascii="Times New Roman" w:hAnsi="Times New Roman" w:cs="Times New Roman"/>
                <w:sz w:val="24"/>
                <w:szCs w:val="24"/>
                <w:lang w:val="uk-UA"/>
              </w:rPr>
              <w:t>оголошення.</w:t>
            </w:r>
          </w:p>
        </w:tc>
      </w:tr>
      <w:tr w:rsidR="00655380" w:rsidRPr="00EB01DE" w14:paraId="592C91E5" w14:textId="77777777" w:rsidTr="00EB01DE">
        <w:tc>
          <w:tcPr>
            <w:tcW w:w="229" w:type="pct"/>
            <w:shd w:val="clear" w:color="auto" w:fill="FFFFFF"/>
            <w:hideMark/>
          </w:tcPr>
          <w:p w14:paraId="7E62AF35" w14:textId="4F18420A" w:rsidR="00655380" w:rsidRPr="00EB01DE" w:rsidRDefault="001A5A9F"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5</w:t>
            </w:r>
          </w:p>
        </w:tc>
        <w:tc>
          <w:tcPr>
            <w:tcW w:w="1041" w:type="pct"/>
            <w:shd w:val="clear" w:color="auto" w:fill="FFFFFF"/>
            <w:hideMark/>
          </w:tcPr>
          <w:p w14:paraId="2AE87A0B"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730" w:type="pct"/>
            <w:shd w:val="clear" w:color="auto" w:fill="FFFFFF"/>
            <w:hideMark/>
          </w:tcPr>
          <w:p w14:paraId="339EC027" w14:textId="77777777" w:rsidR="00655380" w:rsidRPr="00EB01DE" w:rsidRDefault="00655380" w:rsidP="006557C0">
            <w:pPr>
              <w:widowControl w:val="0"/>
              <w:ind w:right="120" w:firstLine="353"/>
              <w:contextualSpacing/>
              <w:jc w:val="both"/>
              <w:rPr>
                <w:rFonts w:ascii="Times New Roman" w:hAnsi="Times New Roman" w:cs="Times New Roman"/>
                <w:sz w:val="24"/>
                <w:szCs w:val="24"/>
                <w:lang w:val="uk-UA"/>
              </w:rPr>
            </w:pPr>
            <w:r w:rsidRPr="00EB01DE">
              <w:rPr>
                <w:rFonts w:ascii="Times New Roman" w:hAnsi="Times New Roman" w:cs="Times New Roman"/>
                <w:sz w:val="24"/>
                <w:szCs w:val="24"/>
                <w:lang w:val="uk-UA"/>
              </w:rPr>
              <w:t>Учасники процедури закупівлі повинні надати у складі пропозицій документи (інформацію),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6C3E6EEF" w14:textId="46A269DE" w:rsidR="00655380" w:rsidRPr="00EB01DE" w:rsidRDefault="00655380" w:rsidP="006557C0">
            <w:pPr>
              <w:widowControl w:val="0"/>
              <w:ind w:right="120" w:firstLine="353"/>
              <w:contextualSpacing/>
              <w:jc w:val="both"/>
              <w:rPr>
                <w:rFonts w:ascii="Times New Roman" w:hAnsi="Times New Roman" w:cs="Times New Roman"/>
                <w:sz w:val="24"/>
                <w:szCs w:val="24"/>
              </w:rPr>
            </w:pPr>
            <w:proofErr w:type="spellStart"/>
            <w:r w:rsidRPr="00EB01DE">
              <w:rPr>
                <w:rFonts w:ascii="Times New Roman" w:hAnsi="Times New Roman" w:cs="Times New Roman"/>
                <w:sz w:val="24"/>
                <w:szCs w:val="24"/>
              </w:rPr>
              <w:t>Технічні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якісні</w:t>
            </w:r>
            <w:proofErr w:type="spellEnd"/>
            <w:r w:rsidRPr="00EB01DE">
              <w:rPr>
                <w:rFonts w:ascii="Times New Roman" w:hAnsi="Times New Roman" w:cs="Times New Roman"/>
                <w:sz w:val="24"/>
                <w:szCs w:val="24"/>
              </w:rPr>
              <w:t xml:space="preserve"> та </w:t>
            </w:r>
            <w:proofErr w:type="spellStart"/>
            <w:r w:rsidRPr="00EB01DE">
              <w:rPr>
                <w:rFonts w:ascii="Times New Roman" w:hAnsi="Times New Roman" w:cs="Times New Roman"/>
                <w:sz w:val="24"/>
                <w:szCs w:val="24"/>
              </w:rPr>
              <w:t>кількісні</w:t>
            </w:r>
            <w:proofErr w:type="spellEnd"/>
            <w:r w:rsidRPr="00EB01DE">
              <w:rPr>
                <w:rFonts w:ascii="Times New Roman" w:hAnsi="Times New Roman" w:cs="Times New Roman"/>
                <w:sz w:val="24"/>
                <w:szCs w:val="24"/>
              </w:rPr>
              <w:t xml:space="preserve"> характеристики до предмета </w:t>
            </w:r>
            <w:proofErr w:type="spellStart"/>
            <w:r w:rsidRPr="00EB01DE">
              <w:rPr>
                <w:rFonts w:ascii="Times New Roman" w:hAnsi="Times New Roman" w:cs="Times New Roman"/>
                <w:sz w:val="24"/>
                <w:szCs w:val="24"/>
              </w:rPr>
              <w:t>закупівлі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які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зазначено</w:t>
            </w:r>
            <w:proofErr w:type="spellEnd"/>
            <w:r w:rsidRPr="00EB01DE">
              <w:rPr>
                <w:rFonts w:ascii="Times New Roman" w:hAnsi="Times New Roman" w:cs="Times New Roman"/>
                <w:sz w:val="24"/>
                <w:szCs w:val="24"/>
              </w:rPr>
              <w:t xml:space="preserve"> у </w:t>
            </w:r>
            <w:proofErr w:type="spellStart"/>
            <w:r w:rsidRPr="00EB01DE">
              <w:rPr>
                <w:rFonts w:ascii="Times New Roman" w:hAnsi="Times New Roman" w:cs="Times New Roman"/>
                <w:b/>
                <w:sz w:val="24"/>
                <w:szCs w:val="24"/>
              </w:rPr>
              <w:t>Додатку</w:t>
            </w:r>
            <w:proofErr w:type="spellEnd"/>
            <w:r w:rsidRPr="00EB01DE">
              <w:rPr>
                <w:rFonts w:ascii="Times New Roman" w:hAnsi="Times New Roman" w:cs="Times New Roman"/>
                <w:b/>
                <w:sz w:val="24"/>
                <w:szCs w:val="24"/>
              </w:rPr>
              <w:t xml:space="preserve"> </w:t>
            </w:r>
            <w:r w:rsidR="00A425CF">
              <w:rPr>
                <w:rFonts w:ascii="Times New Roman" w:hAnsi="Times New Roman" w:cs="Times New Roman"/>
                <w:b/>
                <w:sz w:val="24"/>
                <w:szCs w:val="24"/>
                <w:lang w:val="uk-UA"/>
              </w:rPr>
              <w:t xml:space="preserve">№ </w:t>
            </w:r>
            <w:r w:rsidRPr="00EB01DE">
              <w:rPr>
                <w:rFonts w:ascii="Times New Roman" w:hAnsi="Times New Roman" w:cs="Times New Roman"/>
                <w:b/>
                <w:sz w:val="24"/>
                <w:szCs w:val="24"/>
              </w:rPr>
              <w:t>2</w:t>
            </w:r>
            <w:r w:rsidRPr="00EB01DE">
              <w:rPr>
                <w:rFonts w:ascii="Times New Roman" w:hAnsi="Times New Roman" w:cs="Times New Roman"/>
                <w:sz w:val="24"/>
                <w:szCs w:val="24"/>
              </w:rPr>
              <w:t xml:space="preserve"> до </w:t>
            </w:r>
            <w:proofErr w:type="spellStart"/>
            <w:r w:rsidRPr="00EB01DE">
              <w:rPr>
                <w:rFonts w:ascii="Times New Roman" w:hAnsi="Times New Roman" w:cs="Times New Roman"/>
                <w:sz w:val="24"/>
                <w:szCs w:val="24"/>
              </w:rPr>
              <w:t>цієї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документації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визначені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замовником</w:t>
            </w:r>
            <w:proofErr w:type="spellEnd"/>
            <w:r w:rsidRPr="00EB01DE">
              <w:rPr>
                <w:rFonts w:ascii="Times New Roman" w:hAnsi="Times New Roman" w:cs="Times New Roman"/>
                <w:sz w:val="24"/>
                <w:szCs w:val="24"/>
              </w:rPr>
              <w:t xml:space="preserve"> без </w:t>
            </w:r>
            <w:proofErr w:type="spellStart"/>
            <w:r w:rsidRPr="00EB01DE">
              <w:rPr>
                <w:rFonts w:ascii="Times New Roman" w:hAnsi="Times New Roman" w:cs="Times New Roman"/>
                <w:sz w:val="24"/>
                <w:szCs w:val="24"/>
              </w:rPr>
              <w:t>встановлення</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жодних</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дискримінаційних</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вимог</w:t>
            </w:r>
            <w:proofErr w:type="spellEnd"/>
            <w:r w:rsidRPr="00EB01DE">
              <w:rPr>
                <w:rFonts w:ascii="Times New Roman" w:hAnsi="Times New Roman" w:cs="Times New Roman"/>
                <w:sz w:val="24"/>
                <w:szCs w:val="24"/>
              </w:rPr>
              <w:t xml:space="preserve"> до </w:t>
            </w:r>
            <w:proofErr w:type="spellStart"/>
            <w:r w:rsidRPr="00EB01DE">
              <w:rPr>
                <w:rFonts w:ascii="Times New Roman" w:hAnsi="Times New Roman" w:cs="Times New Roman"/>
                <w:sz w:val="24"/>
                <w:szCs w:val="24"/>
              </w:rPr>
              <w:t>учасників</w:t>
            </w:r>
            <w:proofErr w:type="spellEnd"/>
            <w:r w:rsidRPr="00EB01DE">
              <w:rPr>
                <w:rFonts w:ascii="Times New Roman" w:hAnsi="Times New Roman" w:cs="Times New Roman"/>
                <w:sz w:val="24"/>
                <w:szCs w:val="24"/>
              </w:rPr>
              <w:t>.</w:t>
            </w:r>
          </w:p>
          <w:p w14:paraId="6EF21C17" w14:textId="77F1BC52" w:rsidR="00655380" w:rsidRPr="00EB01DE" w:rsidRDefault="00655380" w:rsidP="0045502F">
            <w:pPr>
              <w:widowControl w:val="0"/>
              <w:ind w:right="120" w:firstLine="353"/>
              <w:contextualSpacing/>
              <w:jc w:val="both"/>
              <w:rPr>
                <w:rFonts w:ascii="Times New Roman" w:eastAsia="Times New Roman" w:hAnsi="Times New Roman" w:cs="Times New Roman"/>
                <w:sz w:val="24"/>
                <w:szCs w:val="24"/>
                <w:lang w:val="uk-UA" w:eastAsia="ru-RU"/>
              </w:rPr>
            </w:pPr>
            <w:proofErr w:type="spellStart"/>
            <w:r w:rsidRPr="00EB01DE">
              <w:rPr>
                <w:rFonts w:ascii="Times New Roman" w:hAnsi="Times New Roman" w:cs="Times New Roman"/>
                <w:sz w:val="24"/>
                <w:szCs w:val="24"/>
              </w:rPr>
              <w:t>Учасники</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закупівлі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повинні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надати</w:t>
            </w:r>
            <w:proofErr w:type="spellEnd"/>
            <w:r w:rsidRPr="00EB01DE">
              <w:rPr>
                <w:rFonts w:ascii="Times New Roman" w:hAnsi="Times New Roman" w:cs="Times New Roman"/>
                <w:sz w:val="24"/>
                <w:szCs w:val="24"/>
              </w:rPr>
              <w:t xml:space="preserve"> у </w:t>
            </w:r>
            <w:proofErr w:type="spellStart"/>
            <w:r w:rsidRPr="00EB01DE">
              <w:rPr>
                <w:rFonts w:ascii="Times New Roman" w:hAnsi="Times New Roman" w:cs="Times New Roman"/>
                <w:sz w:val="24"/>
                <w:szCs w:val="24"/>
              </w:rPr>
              <w:t>складі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пропозицій</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інформацію</w:t>
            </w:r>
            <w:proofErr w:type="spellEnd"/>
            <w:r w:rsidRPr="00EB01DE">
              <w:rPr>
                <w:rFonts w:ascii="Times New Roman" w:hAnsi="Times New Roman" w:cs="Times New Roman"/>
                <w:sz w:val="24"/>
                <w:szCs w:val="24"/>
              </w:rPr>
              <w:t xml:space="preserve"> та </w:t>
            </w:r>
            <w:proofErr w:type="spellStart"/>
            <w:r w:rsidRPr="00EB01DE">
              <w:rPr>
                <w:rFonts w:ascii="Times New Roman" w:hAnsi="Times New Roman" w:cs="Times New Roman"/>
                <w:sz w:val="24"/>
                <w:szCs w:val="24"/>
              </w:rPr>
              <w:t>документи</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які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підтверджують</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відповідність</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пропозиції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учасника</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технічним</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якісним</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кількісним</w:t>
            </w:r>
            <w:proofErr w:type="spellEnd"/>
            <w:r w:rsidRPr="00EB01DE">
              <w:rPr>
                <w:rFonts w:ascii="Times New Roman" w:hAnsi="Times New Roman" w:cs="Times New Roman"/>
                <w:sz w:val="24"/>
                <w:szCs w:val="24"/>
              </w:rPr>
              <w:t xml:space="preserve"> та </w:t>
            </w:r>
            <w:proofErr w:type="spellStart"/>
            <w:r w:rsidRPr="00EB01DE">
              <w:rPr>
                <w:rFonts w:ascii="Times New Roman" w:hAnsi="Times New Roman" w:cs="Times New Roman"/>
                <w:sz w:val="24"/>
                <w:szCs w:val="24"/>
              </w:rPr>
              <w:t>іншим</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lastRenderedPageBreak/>
              <w:t>вимогам</w:t>
            </w:r>
            <w:proofErr w:type="spellEnd"/>
            <w:r w:rsidRPr="00EB01DE">
              <w:rPr>
                <w:rFonts w:ascii="Times New Roman" w:hAnsi="Times New Roman" w:cs="Times New Roman"/>
                <w:sz w:val="24"/>
                <w:szCs w:val="24"/>
              </w:rPr>
              <w:t xml:space="preserve"> до предмета </w:t>
            </w:r>
            <w:proofErr w:type="spellStart"/>
            <w:r w:rsidRPr="00EB01DE">
              <w:rPr>
                <w:rFonts w:ascii="Times New Roman" w:hAnsi="Times New Roman" w:cs="Times New Roman"/>
                <w:sz w:val="24"/>
                <w:szCs w:val="24"/>
              </w:rPr>
              <w:t>закупівлі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установленим</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замовником</w:t>
            </w:r>
            <w:proofErr w:type="spellEnd"/>
            <w:r w:rsidRPr="00EB01DE">
              <w:rPr>
                <w:rFonts w:ascii="Times New Roman" w:hAnsi="Times New Roman" w:cs="Times New Roman"/>
                <w:sz w:val="24"/>
                <w:szCs w:val="24"/>
              </w:rPr>
              <w:t xml:space="preserve"> у </w:t>
            </w:r>
            <w:r w:rsidR="0045502F">
              <w:rPr>
                <w:rFonts w:ascii="Times New Roman" w:hAnsi="Times New Roman" w:cs="Times New Roman"/>
                <w:sz w:val="24"/>
                <w:szCs w:val="24"/>
                <w:lang w:val="uk-UA"/>
              </w:rPr>
              <w:t xml:space="preserve">                </w:t>
            </w:r>
            <w:proofErr w:type="spellStart"/>
            <w:r w:rsidRPr="0045502F">
              <w:rPr>
                <w:rFonts w:ascii="Times New Roman" w:hAnsi="Times New Roman" w:cs="Times New Roman"/>
                <w:b/>
                <w:sz w:val="24"/>
                <w:szCs w:val="24"/>
              </w:rPr>
              <w:t>Додатку</w:t>
            </w:r>
            <w:proofErr w:type="spellEnd"/>
            <w:r w:rsidRPr="0045502F">
              <w:rPr>
                <w:rFonts w:ascii="Times New Roman" w:hAnsi="Times New Roman" w:cs="Times New Roman"/>
                <w:b/>
                <w:sz w:val="24"/>
                <w:szCs w:val="24"/>
              </w:rPr>
              <w:t xml:space="preserve"> </w:t>
            </w:r>
            <w:r w:rsidR="00A425CF">
              <w:rPr>
                <w:rFonts w:ascii="Times New Roman" w:hAnsi="Times New Roman" w:cs="Times New Roman"/>
                <w:b/>
                <w:sz w:val="24"/>
                <w:szCs w:val="24"/>
                <w:lang w:val="uk-UA"/>
              </w:rPr>
              <w:t xml:space="preserve">№ </w:t>
            </w:r>
            <w:r w:rsidRPr="0045502F">
              <w:rPr>
                <w:rFonts w:ascii="Times New Roman" w:hAnsi="Times New Roman" w:cs="Times New Roman"/>
                <w:b/>
                <w:sz w:val="24"/>
                <w:szCs w:val="24"/>
              </w:rPr>
              <w:t>2</w:t>
            </w:r>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цієї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документації</w:t>
            </w:r>
            <w:proofErr w:type="spellEnd"/>
            <w:r w:rsidRPr="00EB01DE">
              <w:rPr>
                <w:rFonts w:ascii="Times New Roman" w:hAnsi="Times New Roman" w:cs="Times New Roman"/>
                <w:sz w:val="24"/>
                <w:szCs w:val="24"/>
              </w:rPr>
              <w:t xml:space="preserve">, а </w:t>
            </w:r>
            <w:proofErr w:type="spellStart"/>
            <w:r w:rsidRPr="00EB01DE">
              <w:rPr>
                <w:rFonts w:ascii="Times New Roman" w:hAnsi="Times New Roman" w:cs="Times New Roman"/>
                <w:sz w:val="24"/>
                <w:szCs w:val="24"/>
              </w:rPr>
              <w:t>саме</w:t>
            </w:r>
            <w:proofErr w:type="spellEnd"/>
            <w:r w:rsidR="00E205BE" w:rsidRPr="00EB01DE">
              <w:rPr>
                <w:rFonts w:ascii="Times New Roman" w:hAnsi="Times New Roman" w:cs="Times New Roman"/>
                <w:sz w:val="24"/>
                <w:szCs w:val="24"/>
                <w:lang w:val="uk-UA"/>
              </w:rPr>
              <w:t xml:space="preserve"> -</w:t>
            </w:r>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договірну</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ціну</w:t>
            </w:r>
            <w:proofErr w:type="spellEnd"/>
            <w:r w:rsidR="00E205BE" w:rsidRPr="00EB01DE">
              <w:rPr>
                <w:rFonts w:ascii="Times New Roman" w:hAnsi="Times New Roman" w:cs="Times New Roman"/>
                <w:sz w:val="24"/>
                <w:szCs w:val="24"/>
                <w:lang w:val="uk-UA"/>
              </w:rPr>
              <w:t>.</w:t>
            </w:r>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Ціна</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пропозиції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Учасника</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означає</w:t>
            </w:r>
            <w:proofErr w:type="spellEnd"/>
            <w:r w:rsidRPr="00EB01DE">
              <w:rPr>
                <w:rFonts w:ascii="Times New Roman" w:hAnsi="Times New Roman" w:cs="Times New Roman"/>
                <w:sz w:val="24"/>
                <w:szCs w:val="24"/>
              </w:rPr>
              <w:t xml:space="preserve"> суму, за яку </w:t>
            </w:r>
            <w:proofErr w:type="spellStart"/>
            <w:r w:rsidRPr="00EB01DE">
              <w:rPr>
                <w:rFonts w:ascii="Times New Roman" w:hAnsi="Times New Roman" w:cs="Times New Roman"/>
                <w:sz w:val="24"/>
                <w:szCs w:val="24"/>
              </w:rPr>
              <w:t>Учасник</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передбачає</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виконати</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замовлення</w:t>
            </w:r>
            <w:proofErr w:type="spellEnd"/>
            <w:r w:rsidRPr="00EB01DE">
              <w:rPr>
                <w:rFonts w:ascii="Times New Roman" w:hAnsi="Times New Roman" w:cs="Times New Roman"/>
                <w:sz w:val="24"/>
                <w:szCs w:val="24"/>
              </w:rPr>
              <w:t xml:space="preserve"> на </w:t>
            </w:r>
            <w:r w:rsidR="00E205BE" w:rsidRPr="00EB01DE">
              <w:rPr>
                <w:rFonts w:ascii="Times New Roman" w:hAnsi="Times New Roman" w:cs="Times New Roman"/>
                <w:sz w:val="24"/>
                <w:szCs w:val="24"/>
                <w:lang w:val="uk-UA"/>
              </w:rPr>
              <w:t>поставку всіх</w:t>
            </w:r>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видів</w:t>
            </w:r>
            <w:proofErr w:type="spellEnd"/>
            <w:r w:rsidRPr="00EB01DE">
              <w:rPr>
                <w:rFonts w:ascii="Times New Roman" w:hAnsi="Times New Roman" w:cs="Times New Roman"/>
                <w:sz w:val="24"/>
                <w:szCs w:val="24"/>
              </w:rPr>
              <w:t xml:space="preserve"> </w:t>
            </w:r>
            <w:r w:rsidR="00E205BE" w:rsidRPr="00EB01DE">
              <w:rPr>
                <w:rFonts w:ascii="Times New Roman" w:hAnsi="Times New Roman" w:cs="Times New Roman"/>
                <w:sz w:val="24"/>
                <w:szCs w:val="24"/>
                <w:lang w:val="uk-UA"/>
              </w:rPr>
              <w:t>товарів</w:t>
            </w:r>
            <w:r w:rsidRPr="00EB01DE">
              <w:rPr>
                <w:rFonts w:ascii="Times New Roman" w:hAnsi="Times New Roman" w:cs="Times New Roman"/>
                <w:sz w:val="24"/>
                <w:szCs w:val="24"/>
              </w:rPr>
              <w:t xml:space="preserve">, </w:t>
            </w:r>
            <w:proofErr w:type="spellStart"/>
            <w:proofErr w:type="gramStart"/>
            <w:r w:rsidRPr="00EB01DE">
              <w:rPr>
                <w:rFonts w:ascii="Times New Roman" w:hAnsi="Times New Roman" w:cs="Times New Roman"/>
                <w:sz w:val="24"/>
                <w:szCs w:val="24"/>
              </w:rPr>
              <w:t>передбачених</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технічною</w:t>
            </w:r>
            <w:proofErr w:type="spellEnd"/>
            <w:proofErr w:type="gram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специфікацією</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Замовника</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згідно</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b/>
                <w:sz w:val="24"/>
                <w:szCs w:val="24"/>
              </w:rPr>
              <w:t>Додатку</w:t>
            </w:r>
            <w:proofErr w:type="spellEnd"/>
            <w:r w:rsidRPr="00EB01DE">
              <w:rPr>
                <w:rFonts w:ascii="Times New Roman" w:hAnsi="Times New Roman" w:cs="Times New Roman"/>
                <w:b/>
                <w:sz w:val="24"/>
                <w:szCs w:val="24"/>
              </w:rPr>
              <w:t xml:space="preserve"> </w:t>
            </w:r>
            <w:r w:rsidR="00A425CF">
              <w:rPr>
                <w:rFonts w:ascii="Times New Roman" w:hAnsi="Times New Roman" w:cs="Times New Roman"/>
                <w:b/>
                <w:sz w:val="24"/>
                <w:szCs w:val="24"/>
                <w:lang w:val="uk-UA"/>
              </w:rPr>
              <w:t xml:space="preserve">№ </w:t>
            </w:r>
            <w:r w:rsidRPr="00EB01DE">
              <w:rPr>
                <w:rFonts w:ascii="Times New Roman" w:hAnsi="Times New Roman" w:cs="Times New Roman"/>
                <w:b/>
                <w:sz w:val="24"/>
                <w:szCs w:val="24"/>
              </w:rPr>
              <w:t>2</w:t>
            </w:r>
            <w:r w:rsidRPr="00EB01DE">
              <w:rPr>
                <w:rFonts w:ascii="Times New Roman" w:hAnsi="Times New Roman" w:cs="Times New Roman"/>
                <w:sz w:val="24"/>
                <w:szCs w:val="24"/>
              </w:rPr>
              <w:t xml:space="preserve"> до </w:t>
            </w:r>
            <w:proofErr w:type="spellStart"/>
            <w:r w:rsidRPr="00EB01DE">
              <w:rPr>
                <w:rFonts w:ascii="Times New Roman" w:hAnsi="Times New Roman" w:cs="Times New Roman"/>
                <w:sz w:val="24"/>
                <w:szCs w:val="24"/>
              </w:rPr>
              <w:t>цієї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документації</w:t>
            </w:r>
            <w:proofErr w:type="spellEnd"/>
            <w:r w:rsidRPr="00EB01DE">
              <w:rPr>
                <w:rFonts w:ascii="Times New Roman" w:hAnsi="Times New Roman" w:cs="Times New Roman"/>
                <w:sz w:val="24"/>
                <w:szCs w:val="24"/>
              </w:rPr>
              <w:t>.</w:t>
            </w:r>
          </w:p>
        </w:tc>
      </w:tr>
      <w:tr w:rsidR="00655380" w:rsidRPr="000B7120" w14:paraId="060D46F2" w14:textId="77777777" w:rsidTr="00EB01DE">
        <w:tc>
          <w:tcPr>
            <w:tcW w:w="229" w:type="pct"/>
            <w:shd w:val="clear" w:color="auto" w:fill="FFFFFF"/>
            <w:hideMark/>
          </w:tcPr>
          <w:p w14:paraId="1DE5DBA1" w14:textId="513752CC" w:rsidR="00655380" w:rsidRPr="00EB01DE" w:rsidRDefault="001A5A9F"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lastRenderedPageBreak/>
              <w:t>6</w:t>
            </w:r>
          </w:p>
        </w:tc>
        <w:tc>
          <w:tcPr>
            <w:tcW w:w="1041" w:type="pct"/>
            <w:shd w:val="clear" w:color="auto" w:fill="FFFFFF"/>
            <w:hideMark/>
          </w:tcPr>
          <w:p w14:paraId="16277660"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Інформація про субпідрядника / співвиконавця</w:t>
            </w:r>
          </w:p>
        </w:tc>
        <w:tc>
          <w:tcPr>
            <w:tcW w:w="3730" w:type="pct"/>
            <w:shd w:val="clear" w:color="auto" w:fill="FFFFFF"/>
            <w:hideMark/>
          </w:tcPr>
          <w:p w14:paraId="0957BD7E" w14:textId="378D156A" w:rsidR="00655380" w:rsidRPr="00EB01DE" w:rsidRDefault="00655380" w:rsidP="00E205BE">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hAnsi="Times New Roman" w:cs="Times New Roman"/>
                <w:sz w:val="24"/>
                <w:szCs w:val="24"/>
                <w:lang w:val="uk-UA"/>
              </w:rPr>
              <w:t>Учасник в складі тендерної пропозиції надає довідку з інформацією про повне найменування, місцезнаходження, код ЄДРПОУ та ПІБ керівника щодо к</w:t>
            </w:r>
            <w:r w:rsidR="00E205BE" w:rsidRPr="00EB01DE">
              <w:rPr>
                <w:rFonts w:ascii="Times New Roman" w:hAnsi="Times New Roman" w:cs="Times New Roman"/>
                <w:sz w:val="24"/>
                <w:szCs w:val="24"/>
                <w:lang w:val="uk-UA"/>
              </w:rPr>
              <w:t>ожного суб’єкта господарювання.</w:t>
            </w:r>
          </w:p>
        </w:tc>
      </w:tr>
      <w:tr w:rsidR="00655380" w:rsidRPr="000B7120" w14:paraId="722C77F5" w14:textId="77777777" w:rsidTr="00EB01DE">
        <w:tc>
          <w:tcPr>
            <w:tcW w:w="229" w:type="pct"/>
            <w:shd w:val="clear" w:color="auto" w:fill="FFFFFF"/>
            <w:hideMark/>
          </w:tcPr>
          <w:p w14:paraId="466776EA" w14:textId="34348F93" w:rsidR="00655380" w:rsidRPr="00EB01DE" w:rsidRDefault="001A5A9F"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7</w:t>
            </w:r>
          </w:p>
        </w:tc>
        <w:tc>
          <w:tcPr>
            <w:tcW w:w="1041" w:type="pct"/>
            <w:shd w:val="clear" w:color="auto" w:fill="FFFFFF"/>
            <w:hideMark/>
          </w:tcPr>
          <w:p w14:paraId="0A49C4C2"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730" w:type="pct"/>
            <w:shd w:val="clear" w:color="auto" w:fill="FFFFFF"/>
            <w:hideMark/>
          </w:tcPr>
          <w:p w14:paraId="4B0DF994"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EB01DE">
              <w:rPr>
                <w:rFonts w:ascii="Times New Roman" w:eastAsia="Times New Roman" w:hAnsi="Times New Roman" w:cs="Times New Roman"/>
                <w:sz w:val="24"/>
                <w:szCs w:val="24"/>
                <w:lang w:val="uk-UA" w:eastAsia="ru-RU"/>
              </w:rPr>
              <w:t>внести</w:t>
            </w:r>
            <w:proofErr w:type="spellEnd"/>
            <w:r w:rsidRPr="00EB01D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B01DE">
              <w:rPr>
                <w:rFonts w:ascii="Times New Roman" w:eastAsia="Times New Roman" w:hAnsi="Times New Roman" w:cs="Times New Roman"/>
                <w:sz w:val="24"/>
                <w:szCs w:val="24"/>
                <w:lang w:val="uk-UA" w:eastAsia="ru-RU"/>
              </w:rPr>
              <w:t>закупівель</w:t>
            </w:r>
            <w:proofErr w:type="spellEnd"/>
            <w:r w:rsidRPr="00EB01D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655380" w:rsidRPr="00EB01DE" w14:paraId="1C582C5B" w14:textId="77777777" w:rsidTr="00EB01DE">
        <w:tc>
          <w:tcPr>
            <w:tcW w:w="5000" w:type="pct"/>
            <w:gridSpan w:val="3"/>
            <w:shd w:val="clear" w:color="auto" w:fill="FFFFFF"/>
            <w:hideMark/>
          </w:tcPr>
          <w:p w14:paraId="2F02E000" w14:textId="1F3C310F" w:rsidR="00655380" w:rsidRPr="00EB01DE" w:rsidRDefault="00655380" w:rsidP="006557C0">
            <w:pPr>
              <w:spacing w:before="150" w:after="15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t xml:space="preserve">Розділ </w:t>
            </w:r>
            <w:r w:rsidR="00A425CF">
              <w:rPr>
                <w:rFonts w:ascii="Times New Roman" w:eastAsia="Times New Roman" w:hAnsi="Times New Roman" w:cs="Times New Roman"/>
                <w:b/>
                <w:bCs/>
                <w:sz w:val="24"/>
                <w:szCs w:val="24"/>
                <w:lang w:val="en-US" w:eastAsia="ru-RU"/>
              </w:rPr>
              <w:t>IV</w:t>
            </w:r>
            <w:r w:rsidRPr="00EB01DE">
              <w:rPr>
                <w:rFonts w:ascii="Times New Roman" w:eastAsia="Times New Roman" w:hAnsi="Times New Roman" w:cs="Times New Roman"/>
                <w:b/>
                <w:bCs/>
                <w:sz w:val="24"/>
                <w:szCs w:val="24"/>
                <w:lang w:val="uk-UA" w:eastAsia="ru-RU"/>
              </w:rPr>
              <w:t>. Подання та розкриття тендерної пропозиції</w:t>
            </w:r>
          </w:p>
        </w:tc>
      </w:tr>
      <w:tr w:rsidR="00655380" w:rsidRPr="00EB01DE" w14:paraId="5304C3C7" w14:textId="77777777" w:rsidTr="00EB01DE">
        <w:tc>
          <w:tcPr>
            <w:tcW w:w="229" w:type="pct"/>
            <w:shd w:val="clear" w:color="auto" w:fill="FFFFFF"/>
            <w:hideMark/>
          </w:tcPr>
          <w:p w14:paraId="7DAA560D"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0AB43D5E"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Кінцевий строк подання тендерної пропозиції</w:t>
            </w:r>
          </w:p>
        </w:tc>
        <w:tc>
          <w:tcPr>
            <w:tcW w:w="3730" w:type="pct"/>
            <w:shd w:val="clear" w:color="auto" w:fill="FFFFFF"/>
            <w:hideMark/>
          </w:tcPr>
          <w:p w14:paraId="68EC79AD" w14:textId="2D2B3482" w:rsidR="00655380" w:rsidRPr="00EB01DE" w:rsidRDefault="001A5A9F" w:rsidP="00BC5E8D">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Кінцевий строк подання пропозицій (строк для подання пропозицій не може бути менше ніж </w:t>
            </w:r>
            <w:r w:rsidRPr="00EB01DE">
              <w:rPr>
                <w:rFonts w:ascii="Times New Roman" w:eastAsia="Times New Roman" w:hAnsi="Times New Roman" w:cs="Times New Roman"/>
                <w:b/>
                <w:sz w:val="24"/>
                <w:szCs w:val="24"/>
                <w:lang w:val="uk-UA" w:eastAsia="ru-RU"/>
              </w:rPr>
              <w:t>два робочі дні</w:t>
            </w:r>
            <w:r w:rsidRPr="00EB01DE">
              <w:rPr>
                <w:rFonts w:ascii="Times New Roman" w:eastAsia="Times New Roman" w:hAnsi="Times New Roman" w:cs="Times New Roman"/>
                <w:sz w:val="24"/>
                <w:szCs w:val="24"/>
                <w:lang w:val="uk-UA" w:eastAsia="ru-RU"/>
              </w:rPr>
              <w:t xml:space="preserve"> з дня закінчення періоду уточнення інформації про закупівлю).</w:t>
            </w:r>
          </w:p>
        </w:tc>
      </w:tr>
      <w:tr w:rsidR="00655380" w:rsidRPr="00EB01DE" w14:paraId="54006966" w14:textId="77777777" w:rsidTr="00EB01DE">
        <w:tc>
          <w:tcPr>
            <w:tcW w:w="229" w:type="pct"/>
            <w:shd w:val="clear" w:color="auto" w:fill="FFFFFF"/>
            <w:hideMark/>
          </w:tcPr>
          <w:p w14:paraId="78D792A4"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2</w:t>
            </w:r>
          </w:p>
        </w:tc>
        <w:tc>
          <w:tcPr>
            <w:tcW w:w="1041" w:type="pct"/>
            <w:shd w:val="clear" w:color="auto" w:fill="FFFFFF"/>
            <w:hideMark/>
          </w:tcPr>
          <w:p w14:paraId="01218642"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Дата та час розкриття тендерної пропозиції</w:t>
            </w:r>
          </w:p>
        </w:tc>
        <w:tc>
          <w:tcPr>
            <w:tcW w:w="3730" w:type="pct"/>
            <w:shd w:val="clear" w:color="auto" w:fill="FFFFFF"/>
            <w:hideMark/>
          </w:tcPr>
          <w:p w14:paraId="6D9DA644" w14:textId="079DB318" w:rsidR="00655380" w:rsidRPr="00EB01DE" w:rsidRDefault="001A5A9F" w:rsidP="0061430D">
            <w:pPr>
              <w:spacing w:before="150" w:after="150" w:line="240" w:lineRule="auto"/>
              <w:jc w:val="both"/>
              <w:rPr>
                <w:rFonts w:ascii="Times New Roman" w:eastAsia="Times New Roman" w:hAnsi="Times New Roman" w:cs="Times New Roman"/>
                <w:sz w:val="24"/>
                <w:szCs w:val="24"/>
                <w:lang w:val="uk-UA" w:eastAsia="ru-RU"/>
              </w:rPr>
            </w:pPr>
            <w:proofErr w:type="spellStart"/>
            <w:r w:rsidRPr="00EB01DE">
              <w:rPr>
                <w:rFonts w:ascii="Times New Roman" w:hAnsi="Times New Roman" w:cs="Times New Roman"/>
                <w:sz w:val="24"/>
                <w:szCs w:val="24"/>
              </w:rPr>
              <w:t>Розкриття</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пропозицій</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відбувається</w:t>
            </w:r>
            <w:proofErr w:type="spellEnd"/>
            <w:r w:rsidRPr="00EB01DE">
              <w:rPr>
                <w:rFonts w:ascii="Times New Roman" w:hAnsi="Times New Roman" w:cs="Times New Roman"/>
                <w:sz w:val="24"/>
                <w:szCs w:val="24"/>
              </w:rPr>
              <w:t xml:space="preserve"> </w:t>
            </w:r>
            <w:proofErr w:type="gramStart"/>
            <w:r w:rsidRPr="00EB01DE">
              <w:rPr>
                <w:rFonts w:ascii="Times New Roman" w:hAnsi="Times New Roman" w:cs="Times New Roman"/>
                <w:sz w:val="24"/>
                <w:szCs w:val="24"/>
              </w:rPr>
              <w:t>у порядку</w:t>
            </w:r>
            <w:proofErr w:type="gram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передбаченому</w:t>
            </w:r>
            <w:proofErr w:type="spellEnd"/>
            <w:r w:rsidRPr="00EB01DE">
              <w:rPr>
                <w:rFonts w:ascii="Times New Roman" w:hAnsi="Times New Roman" w:cs="Times New Roman"/>
                <w:sz w:val="24"/>
                <w:szCs w:val="24"/>
              </w:rPr>
              <w:t xml:space="preserve"> абзацами першим і другим </w:t>
            </w:r>
            <w:proofErr w:type="spellStart"/>
            <w:r w:rsidRPr="00EB01DE">
              <w:rPr>
                <w:rFonts w:ascii="Times New Roman" w:hAnsi="Times New Roman" w:cs="Times New Roman"/>
                <w:sz w:val="24"/>
                <w:szCs w:val="24"/>
              </w:rPr>
              <w:t>частини</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першої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статті</w:t>
            </w:r>
            <w:proofErr w:type="spellEnd"/>
            <w:r w:rsidRPr="00EB01DE">
              <w:rPr>
                <w:rFonts w:ascii="Times New Roman" w:hAnsi="Times New Roman" w:cs="Times New Roman"/>
                <w:sz w:val="24"/>
                <w:szCs w:val="24"/>
              </w:rPr>
              <w:t xml:space="preserve"> 28 Закону.</w:t>
            </w:r>
            <w:r w:rsidRPr="00EB01DE">
              <w:rPr>
                <w:rFonts w:ascii="Times New Roman" w:hAnsi="Times New Roman" w:cs="Times New Roman"/>
                <w:sz w:val="24"/>
                <w:szCs w:val="24"/>
                <w:lang w:val="uk-UA"/>
              </w:rPr>
              <w:t xml:space="preserve"> </w:t>
            </w:r>
          </w:p>
        </w:tc>
      </w:tr>
      <w:tr w:rsidR="00655380" w:rsidRPr="00EB01DE" w14:paraId="3E10C269" w14:textId="77777777" w:rsidTr="00EB01DE">
        <w:tc>
          <w:tcPr>
            <w:tcW w:w="5000" w:type="pct"/>
            <w:gridSpan w:val="3"/>
            <w:shd w:val="clear" w:color="auto" w:fill="FFFFFF"/>
            <w:hideMark/>
          </w:tcPr>
          <w:p w14:paraId="2ED86112" w14:textId="30B58945" w:rsidR="00655380" w:rsidRPr="00EB01DE" w:rsidRDefault="00655380" w:rsidP="006557C0">
            <w:pPr>
              <w:spacing w:before="150" w:after="15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t xml:space="preserve">Розділ </w:t>
            </w:r>
            <w:r w:rsidR="00A425CF">
              <w:rPr>
                <w:rFonts w:ascii="Times New Roman" w:eastAsia="Times New Roman" w:hAnsi="Times New Roman" w:cs="Times New Roman"/>
                <w:b/>
                <w:bCs/>
                <w:sz w:val="24"/>
                <w:szCs w:val="24"/>
                <w:lang w:val="en-US" w:eastAsia="ru-RU"/>
              </w:rPr>
              <w:t>V</w:t>
            </w:r>
            <w:r w:rsidRPr="00EB01DE">
              <w:rPr>
                <w:rFonts w:ascii="Times New Roman" w:eastAsia="Times New Roman" w:hAnsi="Times New Roman" w:cs="Times New Roman"/>
                <w:b/>
                <w:bCs/>
                <w:sz w:val="24"/>
                <w:szCs w:val="24"/>
                <w:lang w:val="uk-UA" w:eastAsia="ru-RU"/>
              </w:rPr>
              <w:t>. Оцінка тендерної пропозиції</w:t>
            </w:r>
          </w:p>
        </w:tc>
      </w:tr>
      <w:tr w:rsidR="00655380" w:rsidRPr="00EB01DE" w14:paraId="7C6A26DC" w14:textId="77777777" w:rsidTr="00EB01DE">
        <w:tc>
          <w:tcPr>
            <w:tcW w:w="229" w:type="pct"/>
            <w:shd w:val="clear" w:color="auto" w:fill="FFFFFF"/>
            <w:hideMark/>
          </w:tcPr>
          <w:p w14:paraId="23FF0BF1"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0A79CF35"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730" w:type="pct"/>
            <w:shd w:val="clear" w:color="auto" w:fill="FFFFFF"/>
            <w:hideMark/>
          </w:tcPr>
          <w:p w14:paraId="6703D44D" w14:textId="77777777" w:rsidR="00A46745" w:rsidRPr="00EB01DE" w:rsidRDefault="00A46745" w:rsidP="00A46745">
            <w:pPr>
              <w:shd w:val="clear" w:color="auto" w:fill="FFFFFF"/>
              <w:spacing w:before="240" w:after="240"/>
              <w:jc w:val="both"/>
              <w:rPr>
                <w:rFonts w:ascii="Times New Roman" w:hAnsi="Times New Roman" w:cs="Times New Roman"/>
                <w:sz w:val="24"/>
                <w:szCs w:val="24"/>
                <w:lang w:val="uk-UA"/>
              </w:rPr>
            </w:pPr>
            <w:r w:rsidRPr="00EB01DE">
              <w:rPr>
                <w:rFonts w:ascii="Times New Roman" w:hAnsi="Times New Roman" w:cs="Times New Roman"/>
                <w:sz w:val="24"/>
                <w:szCs w:val="24"/>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76478550" w14:textId="77777777" w:rsidR="00A46745" w:rsidRPr="00EB01DE" w:rsidRDefault="00A46745" w:rsidP="00A46745">
            <w:pPr>
              <w:shd w:val="clear" w:color="auto" w:fill="FFFFFF"/>
              <w:spacing w:before="240" w:after="240"/>
              <w:jc w:val="both"/>
              <w:rPr>
                <w:rFonts w:ascii="Times New Roman" w:hAnsi="Times New Roman" w:cs="Times New Roman"/>
                <w:sz w:val="24"/>
                <w:szCs w:val="24"/>
                <w:lang w:val="uk-UA"/>
              </w:rPr>
            </w:pPr>
            <w:r w:rsidRPr="00EB01DE">
              <w:rPr>
                <w:rFonts w:ascii="Times New Roman" w:hAnsi="Times New Roman" w:cs="Times New Roman"/>
                <w:sz w:val="24"/>
                <w:szCs w:val="24"/>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E23DBBC" w14:textId="77777777" w:rsidR="00A46745" w:rsidRPr="00EB01DE" w:rsidRDefault="00A46745" w:rsidP="00A46745">
            <w:pPr>
              <w:pStyle w:val="a7"/>
              <w:spacing w:before="0" w:beforeAutospacing="0" w:after="150" w:afterAutospacing="0"/>
              <w:jc w:val="both"/>
              <w:rPr>
                <w:lang w:val="uk-UA"/>
              </w:rPr>
            </w:pPr>
            <w:r w:rsidRPr="00EB01DE">
              <w:rPr>
                <w:lang w:val="uk-UA"/>
              </w:rPr>
              <w:t xml:space="preserve">За результатами оцінки та розгляду пропозиції замовник визначає переможця. </w:t>
            </w:r>
          </w:p>
          <w:p w14:paraId="4335A790" w14:textId="1A404775" w:rsidR="00655380" w:rsidRPr="00EB01DE" w:rsidRDefault="00655380" w:rsidP="00A46745">
            <w:pPr>
              <w:pStyle w:val="a7"/>
              <w:spacing w:before="0" w:beforeAutospacing="0" w:after="150" w:afterAutospacing="0"/>
              <w:jc w:val="both"/>
              <w:rPr>
                <w:lang w:val="uk-UA"/>
              </w:rPr>
            </w:pPr>
            <w:proofErr w:type="spellStart"/>
            <w:r w:rsidRPr="00EB01DE">
              <w:t>Розмір</w:t>
            </w:r>
            <w:proofErr w:type="spellEnd"/>
            <w:r w:rsidRPr="00EB01DE">
              <w:t xml:space="preserve"> </w:t>
            </w:r>
            <w:proofErr w:type="spellStart"/>
            <w:r w:rsidRPr="00EB01DE">
              <w:t>мінімального</w:t>
            </w:r>
            <w:proofErr w:type="spellEnd"/>
            <w:r w:rsidRPr="00EB01DE">
              <w:t xml:space="preserve"> кроку </w:t>
            </w:r>
            <w:proofErr w:type="spellStart"/>
            <w:r w:rsidRPr="00EB01DE">
              <w:t>пониження</w:t>
            </w:r>
            <w:proofErr w:type="spellEnd"/>
            <w:r w:rsidRPr="00EB01DE">
              <w:t xml:space="preserve"> </w:t>
            </w:r>
            <w:proofErr w:type="spellStart"/>
            <w:r w:rsidRPr="00EB01DE">
              <w:t>ціни</w:t>
            </w:r>
            <w:proofErr w:type="spellEnd"/>
            <w:r w:rsidRPr="00EB01DE">
              <w:t xml:space="preserve"> </w:t>
            </w:r>
            <w:proofErr w:type="spellStart"/>
            <w:r w:rsidRPr="00EB01DE">
              <w:t>під</w:t>
            </w:r>
            <w:proofErr w:type="spellEnd"/>
            <w:r w:rsidRPr="00EB01DE">
              <w:t xml:space="preserve"> час </w:t>
            </w:r>
            <w:proofErr w:type="spellStart"/>
            <w:r w:rsidRPr="00EB01DE">
              <w:t>електронного</w:t>
            </w:r>
            <w:proofErr w:type="spellEnd"/>
            <w:r w:rsidRPr="00EB01DE">
              <w:t xml:space="preserve"> </w:t>
            </w:r>
            <w:proofErr w:type="spellStart"/>
            <w:r w:rsidRPr="00EB01DE">
              <w:t>аукціону</w:t>
            </w:r>
            <w:proofErr w:type="spellEnd"/>
            <w:r w:rsidRPr="00EB01DE">
              <w:t xml:space="preserve"> – </w:t>
            </w:r>
            <w:r w:rsidR="00F13E47">
              <w:rPr>
                <w:lang w:val="uk-UA"/>
              </w:rPr>
              <w:t>0.5</w:t>
            </w:r>
            <w:r w:rsidR="00CE6660" w:rsidRPr="00EB01DE">
              <w:t xml:space="preserve"> %</w:t>
            </w:r>
            <w:r w:rsidR="00CA3989" w:rsidRPr="00EB01DE">
              <w:rPr>
                <w:lang w:val="uk-UA"/>
              </w:rPr>
              <w:t>.</w:t>
            </w:r>
          </w:p>
        </w:tc>
      </w:tr>
      <w:tr w:rsidR="00655380" w:rsidRPr="00EB01DE" w14:paraId="03A2D0DC" w14:textId="77777777" w:rsidTr="00EB01DE">
        <w:tc>
          <w:tcPr>
            <w:tcW w:w="229" w:type="pct"/>
            <w:shd w:val="clear" w:color="auto" w:fill="FFFFFF"/>
            <w:hideMark/>
          </w:tcPr>
          <w:p w14:paraId="0F61C72D"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2</w:t>
            </w:r>
          </w:p>
        </w:tc>
        <w:tc>
          <w:tcPr>
            <w:tcW w:w="1041" w:type="pct"/>
            <w:shd w:val="clear" w:color="auto" w:fill="FFFFFF"/>
            <w:hideMark/>
          </w:tcPr>
          <w:p w14:paraId="3522C990"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Інша інформація</w:t>
            </w:r>
          </w:p>
        </w:tc>
        <w:tc>
          <w:tcPr>
            <w:tcW w:w="3730" w:type="pct"/>
            <w:shd w:val="clear" w:color="auto" w:fill="FFFFFF"/>
            <w:hideMark/>
          </w:tcPr>
          <w:p w14:paraId="129B6658" w14:textId="77777777" w:rsidR="00655380" w:rsidRPr="00EB01DE" w:rsidRDefault="00655380" w:rsidP="006557C0">
            <w:pPr>
              <w:pStyle w:val="a7"/>
              <w:spacing w:before="0" w:beforeAutospacing="0" w:after="150" w:afterAutospacing="0"/>
              <w:jc w:val="both"/>
              <w:rPr>
                <w:lang w:val="uk-UA"/>
              </w:rPr>
            </w:pPr>
            <w:r w:rsidRPr="00EB01DE">
              <w:rPr>
                <w:lang w:val="uk-UA"/>
              </w:rPr>
              <w:t xml:space="preserve">Вартість тендерної пропозиції та всі інші ціни повинні бути чітко </w:t>
            </w:r>
            <w:r w:rsidRPr="00EB01DE">
              <w:rPr>
                <w:lang w:val="uk-UA"/>
              </w:rPr>
              <w:lastRenderedPageBreak/>
              <w:t>визначені.</w:t>
            </w:r>
          </w:p>
          <w:p w14:paraId="6EB1E6F4" w14:textId="77777777" w:rsidR="00655380" w:rsidRPr="00EB01DE" w:rsidRDefault="00655380" w:rsidP="006557C0">
            <w:pPr>
              <w:pStyle w:val="a7"/>
              <w:spacing w:before="0" w:beforeAutospacing="0" w:after="150" w:afterAutospacing="0"/>
              <w:jc w:val="both"/>
            </w:pPr>
            <w:proofErr w:type="spellStart"/>
            <w:r w:rsidRPr="00EB01DE">
              <w:t>Учасник</w:t>
            </w:r>
            <w:proofErr w:type="spellEnd"/>
            <w:r w:rsidRPr="00EB01DE">
              <w:t xml:space="preserve"> </w:t>
            </w:r>
            <w:proofErr w:type="spellStart"/>
            <w:r w:rsidRPr="00EB01DE">
              <w:t>самостійно</w:t>
            </w:r>
            <w:proofErr w:type="spellEnd"/>
            <w:r w:rsidRPr="00EB01DE">
              <w:t xml:space="preserve"> </w:t>
            </w:r>
            <w:proofErr w:type="spellStart"/>
            <w:r w:rsidRPr="00EB01DE">
              <w:t>несе</w:t>
            </w:r>
            <w:proofErr w:type="spellEnd"/>
            <w:r w:rsidRPr="00EB01DE">
              <w:t xml:space="preserve"> </w:t>
            </w:r>
            <w:proofErr w:type="spellStart"/>
            <w:r w:rsidRPr="00EB01DE">
              <w:t>всі</w:t>
            </w:r>
            <w:proofErr w:type="spellEnd"/>
            <w:r w:rsidRPr="00EB01DE">
              <w:t xml:space="preserve"> </w:t>
            </w:r>
            <w:proofErr w:type="spellStart"/>
            <w:r w:rsidRPr="00EB01DE">
              <w:t>витрати</w:t>
            </w:r>
            <w:proofErr w:type="spellEnd"/>
            <w:r w:rsidRPr="00EB01DE">
              <w:t xml:space="preserve">, </w:t>
            </w:r>
            <w:proofErr w:type="spellStart"/>
            <w:r w:rsidRPr="00EB01DE">
              <w:t>пов’язані</w:t>
            </w:r>
            <w:proofErr w:type="spellEnd"/>
            <w:r w:rsidRPr="00EB01DE">
              <w:t xml:space="preserve"> з </w:t>
            </w:r>
            <w:proofErr w:type="spellStart"/>
            <w:r w:rsidRPr="00EB01DE">
              <w:t>підготовкою</w:t>
            </w:r>
            <w:proofErr w:type="spellEnd"/>
            <w:r w:rsidRPr="00EB01DE">
              <w:t xml:space="preserve"> та </w:t>
            </w:r>
            <w:proofErr w:type="spellStart"/>
            <w:r w:rsidRPr="00EB01DE">
              <w:t>поданням</w:t>
            </w:r>
            <w:proofErr w:type="spellEnd"/>
            <w:r w:rsidRPr="00EB01DE">
              <w:t xml:space="preserve"> </w:t>
            </w:r>
            <w:proofErr w:type="spellStart"/>
            <w:r w:rsidRPr="00EB01DE">
              <w:t>його</w:t>
            </w:r>
            <w:proofErr w:type="spellEnd"/>
            <w:r w:rsidRPr="00EB01DE">
              <w:t xml:space="preserve"> </w:t>
            </w:r>
            <w:proofErr w:type="spellStart"/>
            <w:r w:rsidRPr="00EB01DE">
              <w:t>тендерної</w:t>
            </w:r>
            <w:proofErr w:type="spellEnd"/>
            <w:r w:rsidRPr="00EB01DE">
              <w:t xml:space="preserve"> </w:t>
            </w:r>
            <w:proofErr w:type="spellStart"/>
            <w:r w:rsidRPr="00EB01DE">
              <w:t>пропозиції</w:t>
            </w:r>
            <w:proofErr w:type="spellEnd"/>
            <w:r w:rsidRPr="00EB01DE">
              <w:t xml:space="preserve">. </w:t>
            </w:r>
            <w:proofErr w:type="spellStart"/>
            <w:r w:rsidRPr="00EB01DE">
              <w:t>Замовник</w:t>
            </w:r>
            <w:proofErr w:type="spellEnd"/>
            <w:r w:rsidRPr="00EB01DE">
              <w:t xml:space="preserve"> у будь-</w:t>
            </w:r>
            <w:proofErr w:type="spellStart"/>
            <w:r w:rsidRPr="00EB01DE">
              <w:t>якому</w:t>
            </w:r>
            <w:proofErr w:type="spellEnd"/>
            <w:r w:rsidRPr="00EB01DE">
              <w:t xml:space="preserve"> </w:t>
            </w:r>
            <w:proofErr w:type="spellStart"/>
            <w:r w:rsidRPr="00EB01DE">
              <w:t>випадку</w:t>
            </w:r>
            <w:proofErr w:type="spellEnd"/>
            <w:r w:rsidRPr="00EB01DE">
              <w:t xml:space="preserve"> не є </w:t>
            </w:r>
            <w:proofErr w:type="spellStart"/>
            <w:r w:rsidRPr="00EB01DE">
              <w:t>відповідальним</w:t>
            </w:r>
            <w:proofErr w:type="spellEnd"/>
            <w:r w:rsidRPr="00EB01DE">
              <w:t xml:space="preserve"> за </w:t>
            </w:r>
            <w:proofErr w:type="spellStart"/>
            <w:r w:rsidRPr="00EB01DE">
              <w:t>зміст</w:t>
            </w:r>
            <w:proofErr w:type="spellEnd"/>
            <w:r w:rsidRPr="00EB01DE">
              <w:t xml:space="preserve"> </w:t>
            </w:r>
            <w:proofErr w:type="spellStart"/>
            <w:r w:rsidRPr="00EB01DE">
              <w:t>тендерної</w:t>
            </w:r>
            <w:proofErr w:type="spellEnd"/>
            <w:r w:rsidRPr="00EB01DE">
              <w:t xml:space="preserve"> </w:t>
            </w:r>
            <w:proofErr w:type="spellStart"/>
            <w:r w:rsidRPr="00EB01DE">
              <w:t>пропозиції</w:t>
            </w:r>
            <w:proofErr w:type="spellEnd"/>
            <w:r w:rsidRPr="00EB01DE">
              <w:t xml:space="preserve"> </w:t>
            </w:r>
            <w:proofErr w:type="spellStart"/>
            <w:r w:rsidRPr="00EB01DE">
              <w:t>учасника</w:t>
            </w:r>
            <w:proofErr w:type="spellEnd"/>
            <w:r w:rsidRPr="00EB01DE">
              <w:t xml:space="preserve"> та за </w:t>
            </w:r>
            <w:proofErr w:type="spellStart"/>
            <w:r w:rsidRPr="00EB01DE">
              <w:t>витрати</w:t>
            </w:r>
            <w:proofErr w:type="spellEnd"/>
            <w:r w:rsidRPr="00EB01DE">
              <w:t xml:space="preserve"> </w:t>
            </w:r>
            <w:proofErr w:type="spellStart"/>
            <w:r w:rsidRPr="00EB01DE">
              <w:t>учасника</w:t>
            </w:r>
            <w:proofErr w:type="spellEnd"/>
            <w:r w:rsidRPr="00EB01DE">
              <w:t xml:space="preserve"> на </w:t>
            </w:r>
            <w:proofErr w:type="spellStart"/>
            <w:r w:rsidRPr="00EB01DE">
              <w:t>підготовку</w:t>
            </w:r>
            <w:proofErr w:type="spellEnd"/>
            <w:r w:rsidRPr="00EB01DE">
              <w:t xml:space="preserve"> </w:t>
            </w:r>
            <w:proofErr w:type="spellStart"/>
            <w:r w:rsidRPr="00EB01DE">
              <w:t>пропозиції</w:t>
            </w:r>
            <w:proofErr w:type="spellEnd"/>
            <w:r w:rsidRPr="00EB01DE">
              <w:t xml:space="preserve"> </w:t>
            </w:r>
            <w:proofErr w:type="spellStart"/>
            <w:r w:rsidRPr="00EB01DE">
              <w:t>незалежно</w:t>
            </w:r>
            <w:proofErr w:type="spellEnd"/>
            <w:r w:rsidRPr="00EB01DE">
              <w:t xml:space="preserve"> </w:t>
            </w:r>
            <w:proofErr w:type="spellStart"/>
            <w:r w:rsidRPr="00EB01DE">
              <w:t>від</w:t>
            </w:r>
            <w:proofErr w:type="spellEnd"/>
            <w:r w:rsidRPr="00EB01DE">
              <w:t xml:space="preserve"> результату </w:t>
            </w:r>
            <w:proofErr w:type="spellStart"/>
            <w:r w:rsidRPr="00EB01DE">
              <w:t>торгів</w:t>
            </w:r>
            <w:proofErr w:type="spellEnd"/>
            <w:r w:rsidRPr="00EB01DE">
              <w:t>.</w:t>
            </w:r>
          </w:p>
          <w:p w14:paraId="39F60631" w14:textId="77777777" w:rsidR="00655380" w:rsidRPr="00EB01DE" w:rsidRDefault="00655380" w:rsidP="006557C0">
            <w:pPr>
              <w:pStyle w:val="a7"/>
              <w:spacing w:before="0" w:beforeAutospacing="0" w:after="150" w:afterAutospacing="0"/>
              <w:jc w:val="both"/>
            </w:pPr>
            <w:r w:rsidRPr="00EB01DE">
              <w:t xml:space="preserve">До </w:t>
            </w:r>
            <w:proofErr w:type="spellStart"/>
            <w:r w:rsidRPr="00EB01DE">
              <w:t>розрахунку</w:t>
            </w:r>
            <w:proofErr w:type="spellEnd"/>
            <w:r w:rsidRPr="00EB01DE">
              <w:t xml:space="preserve"> </w:t>
            </w:r>
            <w:proofErr w:type="spellStart"/>
            <w:r w:rsidRPr="00EB01DE">
              <w:t>ціни</w:t>
            </w:r>
            <w:proofErr w:type="spellEnd"/>
            <w:r w:rsidRPr="00EB01DE">
              <w:t xml:space="preserve"> </w:t>
            </w:r>
            <w:proofErr w:type="spellStart"/>
            <w:r w:rsidRPr="00EB01DE">
              <w:t>пропозиції</w:t>
            </w:r>
            <w:proofErr w:type="spellEnd"/>
            <w:r w:rsidRPr="00EB01DE">
              <w:t xml:space="preserve"> не </w:t>
            </w:r>
            <w:proofErr w:type="spellStart"/>
            <w:r w:rsidRPr="00EB01DE">
              <w:t>включаються</w:t>
            </w:r>
            <w:proofErr w:type="spellEnd"/>
            <w:r w:rsidRPr="00EB01DE">
              <w:t xml:space="preserve"> будь-</w:t>
            </w:r>
            <w:proofErr w:type="spellStart"/>
            <w:r w:rsidRPr="00EB01DE">
              <w:t>які</w:t>
            </w:r>
            <w:proofErr w:type="spellEnd"/>
            <w:r w:rsidRPr="00EB01DE">
              <w:t xml:space="preserve"> </w:t>
            </w:r>
            <w:proofErr w:type="spellStart"/>
            <w:r w:rsidRPr="00EB01DE">
              <w:t>витрати</w:t>
            </w:r>
            <w:proofErr w:type="spellEnd"/>
            <w:r w:rsidRPr="00EB01DE">
              <w:t xml:space="preserve">, </w:t>
            </w:r>
            <w:proofErr w:type="spellStart"/>
            <w:r w:rsidRPr="00EB01DE">
              <w:t>понесені</w:t>
            </w:r>
            <w:proofErr w:type="spellEnd"/>
            <w:r w:rsidRPr="00EB01DE">
              <w:t xml:space="preserve"> </w:t>
            </w:r>
            <w:proofErr w:type="spellStart"/>
            <w:r w:rsidRPr="00EB01DE">
              <w:t>учасником</w:t>
            </w:r>
            <w:proofErr w:type="spellEnd"/>
            <w:r w:rsidRPr="00EB01DE">
              <w:t xml:space="preserve"> у </w:t>
            </w:r>
            <w:proofErr w:type="spellStart"/>
            <w:r w:rsidRPr="00EB01DE">
              <w:t>процесі</w:t>
            </w:r>
            <w:proofErr w:type="spellEnd"/>
            <w:r w:rsidRPr="00EB01DE">
              <w:t xml:space="preserve"> </w:t>
            </w:r>
            <w:proofErr w:type="spellStart"/>
            <w:r w:rsidRPr="00EB01DE">
              <w:t>проведення</w:t>
            </w:r>
            <w:proofErr w:type="spellEnd"/>
            <w:r w:rsidRPr="00EB01DE">
              <w:t xml:space="preserve"> </w:t>
            </w:r>
            <w:proofErr w:type="spellStart"/>
            <w:r w:rsidRPr="00EB01DE">
              <w:t>процедури</w:t>
            </w:r>
            <w:proofErr w:type="spellEnd"/>
            <w:r w:rsidRPr="00EB01DE">
              <w:t xml:space="preserve"> </w:t>
            </w:r>
            <w:proofErr w:type="spellStart"/>
            <w:r w:rsidRPr="00EB01DE">
              <w:t>закупівлі</w:t>
            </w:r>
            <w:proofErr w:type="spellEnd"/>
            <w:r w:rsidRPr="00EB01DE">
              <w:t xml:space="preserve"> та </w:t>
            </w:r>
            <w:proofErr w:type="spellStart"/>
            <w:r w:rsidRPr="00EB01DE">
              <w:t>укладення</w:t>
            </w:r>
            <w:proofErr w:type="spellEnd"/>
            <w:r w:rsidRPr="00EB01DE">
              <w:t xml:space="preserve"> договору про </w:t>
            </w:r>
            <w:proofErr w:type="spellStart"/>
            <w:r w:rsidRPr="00EB01DE">
              <w:t>закупівлю</w:t>
            </w:r>
            <w:proofErr w:type="spellEnd"/>
            <w:r w:rsidRPr="00EB01DE">
              <w:t xml:space="preserve">, </w:t>
            </w:r>
            <w:proofErr w:type="spellStart"/>
            <w:r w:rsidRPr="00EB01DE">
              <w:t>витрати</w:t>
            </w:r>
            <w:proofErr w:type="spellEnd"/>
            <w:r w:rsidRPr="00EB01DE">
              <w:t xml:space="preserve">, </w:t>
            </w:r>
            <w:proofErr w:type="spellStart"/>
            <w:r w:rsidRPr="00EB01DE">
              <w:t>пов'язані</w:t>
            </w:r>
            <w:proofErr w:type="spellEnd"/>
            <w:r w:rsidRPr="00EB01DE">
              <w:t xml:space="preserve"> </w:t>
            </w:r>
            <w:proofErr w:type="spellStart"/>
            <w:r w:rsidRPr="00EB01DE">
              <w:t>із</w:t>
            </w:r>
            <w:proofErr w:type="spellEnd"/>
            <w:r w:rsidRPr="00EB01DE">
              <w:t xml:space="preserve"> </w:t>
            </w:r>
            <w:proofErr w:type="spellStart"/>
            <w:r w:rsidRPr="00EB01DE">
              <w:t>оформленням</w:t>
            </w:r>
            <w:proofErr w:type="spellEnd"/>
            <w:r w:rsidRPr="00EB01DE">
              <w:t xml:space="preserve"> </w:t>
            </w:r>
            <w:proofErr w:type="spellStart"/>
            <w:r w:rsidRPr="00EB01DE">
              <w:t>забезпечення</w:t>
            </w:r>
            <w:proofErr w:type="spellEnd"/>
            <w:r w:rsidRPr="00EB01DE">
              <w:t xml:space="preserve"> </w:t>
            </w:r>
            <w:proofErr w:type="spellStart"/>
            <w:r w:rsidRPr="00EB01DE">
              <w:t>тендерної</w:t>
            </w:r>
            <w:proofErr w:type="spellEnd"/>
            <w:r w:rsidRPr="00EB01DE">
              <w:t xml:space="preserve"> </w:t>
            </w:r>
            <w:proofErr w:type="spellStart"/>
            <w:r w:rsidRPr="00EB01DE">
              <w:t>пропозиції</w:t>
            </w:r>
            <w:proofErr w:type="spellEnd"/>
            <w:r w:rsidRPr="00EB01DE">
              <w:t xml:space="preserve"> (у </w:t>
            </w:r>
            <w:proofErr w:type="spellStart"/>
            <w:r w:rsidRPr="00EB01DE">
              <w:t>разі</w:t>
            </w:r>
            <w:proofErr w:type="spellEnd"/>
            <w:r w:rsidRPr="00EB01DE">
              <w:t xml:space="preserve"> </w:t>
            </w:r>
            <w:proofErr w:type="spellStart"/>
            <w:r w:rsidRPr="00EB01DE">
              <w:t>встановлення</w:t>
            </w:r>
            <w:proofErr w:type="spellEnd"/>
            <w:r w:rsidRPr="00EB01DE">
              <w:t xml:space="preserve"> </w:t>
            </w:r>
            <w:proofErr w:type="spellStart"/>
            <w:r w:rsidRPr="00EB01DE">
              <w:t>такої</w:t>
            </w:r>
            <w:proofErr w:type="spellEnd"/>
            <w:r w:rsidRPr="00EB01DE">
              <w:t xml:space="preserve"> </w:t>
            </w:r>
            <w:proofErr w:type="spellStart"/>
            <w:r w:rsidRPr="00EB01DE">
              <w:t>вимоги</w:t>
            </w:r>
            <w:proofErr w:type="spellEnd"/>
            <w:r w:rsidRPr="00EB01DE">
              <w:t xml:space="preserve">). </w:t>
            </w:r>
            <w:proofErr w:type="spellStart"/>
            <w:r w:rsidRPr="00EB01DE">
              <w:t>Зазначені</w:t>
            </w:r>
            <w:proofErr w:type="spellEnd"/>
            <w:r w:rsidRPr="00EB01DE">
              <w:t xml:space="preserve"> </w:t>
            </w:r>
            <w:proofErr w:type="spellStart"/>
            <w:r w:rsidRPr="00EB01DE">
              <w:t>витрати</w:t>
            </w:r>
            <w:proofErr w:type="spellEnd"/>
            <w:r w:rsidRPr="00EB01DE">
              <w:t xml:space="preserve"> </w:t>
            </w:r>
            <w:proofErr w:type="spellStart"/>
            <w:r w:rsidRPr="00EB01DE">
              <w:t>сплачуються</w:t>
            </w:r>
            <w:proofErr w:type="spellEnd"/>
            <w:r w:rsidRPr="00EB01DE">
              <w:t xml:space="preserve"> </w:t>
            </w:r>
            <w:proofErr w:type="spellStart"/>
            <w:r w:rsidRPr="00EB01DE">
              <w:t>учасником</w:t>
            </w:r>
            <w:proofErr w:type="spellEnd"/>
            <w:r w:rsidRPr="00EB01DE">
              <w:t xml:space="preserve"> за </w:t>
            </w:r>
            <w:proofErr w:type="spellStart"/>
            <w:r w:rsidRPr="00EB01DE">
              <w:t>рахунок</w:t>
            </w:r>
            <w:proofErr w:type="spellEnd"/>
            <w:r w:rsidRPr="00EB01DE">
              <w:t xml:space="preserve"> </w:t>
            </w:r>
            <w:proofErr w:type="spellStart"/>
            <w:r w:rsidRPr="00EB01DE">
              <w:t>його</w:t>
            </w:r>
            <w:proofErr w:type="spellEnd"/>
            <w:r w:rsidRPr="00EB01DE">
              <w:t xml:space="preserve"> </w:t>
            </w:r>
            <w:proofErr w:type="spellStart"/>
            <w:r w:rsidRPr="00EB01DE">
              <w:t>прибутку</w:t>
            </w:r>
            <w:proofErr w:type="spellEnd"/>
            <w:r w:rsidRPr="00EB01DE">
              <w:t xml:space="preserve">. </w:t>
            </w:r>
            <w:proofErr w:type="spellStart"/>
            <w:r w:rsidRPr="00EB01DE">
              <w:t>Понесені</w:t>
            </w:r>
            <w:proofErr w:type="spellEnd"/>
            <w:r w:rsidRPr="00EB01DE">
              <w:t xml:space="preserve"> </w:t>
            </w:r>
            <w:proofErr w:type="spellStart"/>
            <w:r w:rsidRPr="00EB01DE">
              <w:t>витрати</w:t>
            </w:r>
            <w:proofErr w:type="spellEnd"/>
            <w:r w:rsidRPr="00EB01DE">
              <w:t xml:space="preserve"> не </w:t>
            </w:r>
            <w:proofErr w:type="spellStart"/>
            <w:r w:rsidRPr="00EB01DE">
              <w:t>відшкодовуються</w:t>
            </w:r>
            <w:proofErr w:type="spellEnd"/>
            <w:r w:rsidRPr="00EB01DE">
              <w:t xml:space="preserve"> (в тому </w:t>
            </w:r>
            <w:proofErr w:type="spellStart"/>
            <w:r w:rsidRPr="00EB01DE">
              <w:t>числі</w:t>
            </w:r>
            <w:proofErr w:type="spellEnd"/>
            <w:r w:rsidRPr="00EB01DE">
              <w:t xml:space="preserve"> у </w:t>
            </w:r>
            <w:proofErr w:type="spellStart"/>
            <w:r w:rsidRPr="00EB01DE">
              <w:t>разі</w:t>
            </w:r>
            <w:proofErr w:type="spellEnd"/>
            <w:r w:rsidRPr="00EB01DE">
              <w:t xml:space="preserve"> </w:t>
            </w:r>
            <w:proofErr w:type="spellStart"/>
            <w:r w:rsidRPr="00EB01DE">
              <w:t>відміни</w:t>
            </w:r>
            <w:proofErr w:type="spellEnd"/>
            <w:r w:rsidRPr="00EB01DE">
              <w:t xml:space="preserve"> </w:t>
            </w:r>
            <w:proofErr w:type="spellStart"/>
            <w:r w:rsidRPr="00EB01DE">
              <w:t>торгів</w:t>
            </w:r>
            <w:proofErr w:type="spellEnd"/>
            <w:r w:rsidRPr="00EB01DE">
              <w:t xml:space="preserve"> </w:t>
            </w:r>
            <w:proofErr w:type="spellStart"/>
            <w:r w:rsidRPr="00EB01DE">
              <w:t>чи</w:t>
            </w:r>
            <w:proofErr w:type="spellEnd"/>
            <w:r w:rsidRPr="00EB01DE">
              <w:t xml:space="preserve"> </w:t>
            </w:r>
            <w:proofErr w:type="spellStart"/>
            <w:r w:rsidRPr="00EB01DE">
              <w:t>визнання</w:t>
            </w:r>
            <w:proofErr w:type="spellEnd"/>
            <w:r w:rsidRPr="00EB01DE">
              <w:t xml:space="preserve"> </w:t>
            </w:r>
            <w:proofErr w:type="spellStart"/>
            <w:r w:rsidRPr="00EB01DE">
              <w:t>торгів</w:t>
            </w:r>
            <w:proofErr w:type="spellEnd"/>
            <w:r w:rsidRPr="00EB01DE">
              <w:t xml:space="preserve"> такими, </w:t>
            </w:r>
            <w:proofErr w:type="spellStart"/>
            <w:r w:rsidRPr="00EB01DE">
              <w:t>що</w:t>
            </w:r>
            <w:proofErr w:type="spellEnd"/>
            <w:r w:rsidRPr="00EB01DE">
              <w:t xml:space="preserve"> не </w:t>
            </w:r>
            <w:proofErr w:type="spellStart"/>
            <w:r w:rsidRPr="00EB01DE">
              <w:t>відбулися</w:t>
            </w:r>
            <w:proofErr w:type="spellEnd"/>
            <w:r w:rsidRPr="00EB01DE">
              <w:t>).</w:t>
            </w:r>
          </w:p>
          <w:p w14:paraId="2E5860D7" w14:textId="77777777" w:rsidR="00655380" w:rsidRPr="00EB01DE" w:rsidRDefault="00655380" w:rsidP="006557C0">
            <w:pPr>
              <w:pStyle w:val="a7"/>
              <w:spacing w:before="0" w:beforeAutospacing="0" w:after="150" w:afterAutospacing="0"/>
              <w:jc w:val="both"/>
            </w:pPr>
            <w:proofErr w:type="spellStart"/>
            <w:r w:rsidRPr="00EB01DE">
              <w:t>Відсутність</w:t>
            </w:r>
            <w:proofErr w:type="spellEnd"/>
            <w:r w:rsidRPr="00EB01DE">
              <w:t xml:space="preserve"> будь-</w:t>
            </w:r>
            <w:proofErr w:type="spellStart"/>
            <w:r w:rsidRPr="00EB01DE">
              <w:t>яких</w:t>
            </w:r>
            <w:proofErr w:type="spellEnd"/>
            <w:r w:rsidRPr="00EB01DE">
              <w:t xml:space="preserve"> </w:t>
            </w:r>
            <w:proofErr w:type="spellStart"/>
            <w:r w:rsidRPr="00EB01DE">
              <w:t>запитань</w:t>
            </w:r>
            <w:proofErr w:type="spellEnd"/>
            <w:r w:rsidRPr="00EB01DE">
              <w:t xml:space="preserve"> </w:t>
            </w:r>
            <w:proofErr w:type="spellStart"/>
            <w:r w:rsidRPr="00EB01DE">
              <w:t>або</w:t>
            </w:r>
            <w:proofErr w:type="spellEnd"/>
            <w:r w:rsidRPr="00EB01DE">
              <w:t xml:space="preserve"> </w:t>
            </w:r>
            <w:proofErr w:type="spellStart"/>
            <w:r w:rsidRPr="00EB01DE">
              <w:t>уточнень</w:t>
            </w:r>
            <w:proofErr w:type="spellEnd"/>
            <w:r w:rsidRPr="00EB01DE">
              <w:t xml:space="preserve"> </w:t>
            </w:r>
            <w:proofErr w:type="spellStart"/>
            <w:r w:rsidRPr="00EB01DE">
              <w:t>стосовно</w:t>
            </w:r>
            <w:proofErr w:type="spellEnd"/>
            <w:r w:rsidRPr="00EB01DE">
              <w:t xml:space="preserve"> </w:t>
            </w:r>
            <w:proofErr w:type="spellStart"/>
            <w:r w:rsidRPr="00EB01DE">
              <w:t>змісту</w:t>
            </w:r>
            <w:proofErr w:type="spellEnd"/>
            <w:r w:rsidRPr="00EB01DE">
              <w:t xml:space="preserve"> та </w:t>
            </w:r>
            <w:proofErr w:type="spellStart"/>
            <w:r w:rsidRPr="00EB01DE">
              <w:t>викладення</w:t>
            </w:r>
            <w:proofErr w:type="spellEnd"/>
            <w:r w:rsidRPr="00EB01DE">
              <w:t xml:space="preserve"> </w:t>
            </w:r>
            <w:proofErr w:type="spellStart"/>
            <w:r w:rsidRPr="00EB01DE">
              <w:t>вимог</w:t>
            </w:r>
            <w:proofErr w:type="spellEnd"/>
            <w:r w:rsidRPr="00EB01DE">
              <w:t xml:space="preserve"> </w:t>
            </w:r>
            <w:proofErr w:type="spellStart"/>
            <w:r w:rsidRPr="00EB01DE">
              <w:t>тендерної</w:t>
            </w:r>
            <w:proofErr w:type="spellEnd"/>
            <w:r w:rsidRPr="00EB01DE">
              <w:t xml:space="preserve"> </w:t>
            </w:r>
            <w:proofErr w:type="spellStart"/>
            <w:r w:rsidRPr="00EB01DE">
              <w:t>документації</w:t>
            </w:r>
            <w:proofErr w:type="spellEnd"/>
            <w:r w:rsidRPr="00EB01DE">
              <w:t xml:space="preserve"> з боку </w:t>
            </w:r>
            <w:proofErr w:type="spellStart"/>
            <w:r w:rsidRPr="00EB01DE">
              <w:t>учасників</w:t>
            </w:r>
            <w:proofErr w:type="spellEnd"/>
            <w:r w:rsidRPr="00EB01DE">
              <w:t xml:space="preserve"> </w:t>
            </w:r>
            <w:proofErr w:type="spellStart"/>
            <w:r w:rsidRPr="00EB01DE">
              <w:t>процедури</w:t>
            </w:r>
            <w:proofErr w:type="spellEnd"/>
            <w:r w:rsidRPr="00EB01DE">
              <w:t xml:space="preserve"> </w:t>
            </w:r>
            <w:proofErr w:type="spellStart"/>
            <w:r w:rsidRPr="00EB01DE">
              <w:t>закупівлі</w:t>
            </w:r>
            <w:proofErr w:type="spellEnd"/>
            <w:r w:rsidRPr="00EB01DE">
              <w:t xml:space="preserve">, </w:t>
            </w:r>
            <w:proofErr w:type="spellStart"/>
            <w:r w:rsidRPr="00EB01DE">
              <w:t>які</w:t>
            </w:r>
            <w:proofErr w:type="spellEnd"/>
            <w:r w:rsidRPr="00EB01DE">
              <w:t xml:space="preserve"> </w:t>
            </w:r>
            <w:proofErr w:type="spellStart"/>
            <w:r w:rsidRPr="00EB01DE">
              <w:t>отримали</w:t>
            </w:r>
            <w:proofErr w:type="spellEnd"/>
            <w:r w:rsidRPr="00EB01DE">
              <w:t xml:space="preserve"> </w:t>
            </w:r>
            <w:proofErr w:type="spellStart"/>
            <w:r w:rsidRPr="00EB01DE">
              <w:t>цю</w:t>
            </w:r>
            <w:proofErr w:type="spellEnd"/>
            <w:r w:rsidRPr="00EB01DE">
              <w:t xml:space="preserve"> </w:t>
            </w:r>
            <w:proofErr w:type="spellStart"/>
            <w:r w:rsidRPr="00EB01DE">
              <w:t>документацію</w:t>
            </w:r>
            <w:proofErr w:type="spellEnd"/>
            <w:r w:rsidRPr="00EB01DE">
              <w:t xml:space="preserve"> у </w:t>
            </w:r>
            <w:proofErr w:type="spellStart"/>
            <w:r w:rsidRPr="00EB01DE">
              <w:t>встановленому</w:t>
            </w:r>
            <w:proofErr w:type="spellEnd"/>
            <w:r w:rsidRPr="00EB01DE">
              <w:t xml:space="preserve"> порядку, </w:t>
            </w:r>
            <w:proofErr w:type="spellStart"/>
            <w:r w:rsidRPr="00EB01DE">
              <w:t>означатиме</w:t>
            </w:r>
            <w:proofErr w:type="spellEnd"/>
            <w:r w:rsidRPr="00EB01DE">
              <w:t xml:space="preserve">, </w:t>
            </w:r>
            <w:proofErr w:type="spellStart"/>
            <w:r w:rsidRPr="00EB01DE">
              <w:t>що</w:t>
            </w:r>
            <w:proofErr w:type="spellEnd"/>
            <w:r w:rsidRPr="00EB01DE">
              <w:t xml:space="preserve"> </w:t>
            </w:r>
            <w:proofErr w:type="spellStart"/>
            <w:r w:rsidRPr="00EB01DE">
              <w:t>учасники</w:t>
            </w:r>
            <w:proofErr w:type="spellEnd"/>
            <w:r w:rsidRPr="00EB01DE">
              <w:t xml:space="preserve"> </w:t>
            </w:r>
            <w:proofErr w:type="spellStart"/>
            <w:r w:rsidRPr="00EB01DE">
              <w:t>процедури</w:t>
            </w:r>
            <w:proofErr w:type="spellEnd"/>
            <w:r w:rsidRPr="00EB01DE">
              <w:t xml:space="preserve"> </w:t>
            </w:r>
            <w:proofErr w:type="spellStart"/>
            <w:r w:rsidRPr="00EB01DE">
              <w:t>закупівлі</w:t>
            </w:r>
            <w:proofErr w:type="spellEnd"/>
            <w:r w:rsidRPr="00EB01DE">
              <w:t xml:space="preserve">, </w:t>
            </w:r>
            <w:proofErr w:type="spellStart"/>
            <w:r w:rsidRPr="00EB01DE">
              <w:t>що</w:t>
            </w:r>
            <w:proofErr w:type="spellEnd"/>
            <w:r w:rsidRPr="00EB01DE">
              <w:t xml:space="preserve"> </w:t>
            </w:r>
            <w:proofErr w:type="spellStart"/>
            <w:r w:rsidRPr="00EB01DE">
              <w:t>беруть</w:t>
            </w:r>
            <w:proofErr w:type="spellEnd"/>
            <w:r w:rsidRPr="00EB01DE">
              <w:t xml:space="preserve"> участь в </w:t>
            </w:r>
            <w:proofErr w:type="spellStart"/>
            <w:r w:rsidRPr="00EB01DE">
              <w:t>цих</w:t>
            </w:r>
            <w:proofErr w:type="spellEnd"/>
            <w:r w:rsidRPr="00EB01DE">
              <w:t xml:space="preserve"> торгах, </w:t>
            </w:r>
            <w:proofErr w:type="spellStart"/>
            <w:r w:rsidRPr="00EB01DE">
              <w:t>повністю</w:t>
            </w:r>
            <w:proofErr w:type="spellEnd"/>
            <w:r w:rsidRPr="00EB01DE">
              <w:t xml:space="preserve"> </w:t>
            </w:r>
            <w:proofErr w:type="spellStart"/>
            <w:r w:rsidRPr="00EB01DE">
              <w:t>усвідомлюють</w:t>
            </w:r>
            <w:proofErr w:type="spellEnd"/>
            <w:r w:rsidRPr="00EB01DE">
              <w:t xml:space="preserve"> </w:t>
            </w:r>
            <w:proofErr w:type="spellStart"/>
            <w:r w:rsidRPr="00EB01DE">
              <w:t>зміст</w:t>
            </w:r>
            <w:proofErr w:type="spellEnd"/>
            <w:r w:rsidRPr="00EB01DE">
              <w:t xml:space="preserve"> </w:t>
            </w:r>
            <w:proofErr w:type="spellStart"/>
            <w:r w:rsidRPr="00EB01DE">
              <w:t>цієї</w:t>
            </w:r>
            <w:proofErr w:type="spellEnd"/>
            <w:r w:rsidRPr="00EB01DE">
              <w:t xml:space="preserve"> </w:t>
            </w:r>
            <w:proofErr w:type="spellStart"/>
            <w:r w:rsidRPr="00EB01DE">
              <w:t>тендерної</w:t>
            </w:r>
            <w:proofErr w:type="spellEnd"/>
            <w:r w:rsidRPr="00EB01DE">
              <w:t xml:space="preserve"> </w:t>
            </w:r>
            <w:proofErr w:type="spellStart"/>
            <w:r w:rsidRPr="00EB01DE">
              <w:t>документації</w:t>
            </w:r>
            <w:proofErr w:type="spellEnd"/>
            <w:r w:rsidRPr="00EB01DE">
              <w:t xml:space="preserve"> та </w:t>
            </w:r>
            <w:proofErr w:type="spellStart"/>
            <w:r w:rsidRPr="00EB01DE">
              <w:t>вимоги</w:t>
            </w:r>
            <w:proofErr w:type="spellEnd"/>
            <w:r w:rsidRPr="00EB01DE">
              <w:t xml:space="preserve">, </w:t>
            </w:r>
            <w:proofErr w:type="spellStart"/>
            <w:r w:rsidRPr="00EB01DE">
              <w:t>викладені</w:t>
            </w:r>
            <w:proofErr w:type="spellEnd"/>
            <w:r w:rsidRPr="00EB01DE">
              <w:t xml:space="preserve"> </w:t>
            </w:r>
            <w:proofErr w:type="spellStart"/>
            <w:r w:rsidRPr="00EB01DE">
              <w:t>Замовником</w:t>
            </w:r>
            <w:proofErr w:type="spellEnd"/>
            <w:r w:rsidRPr="00EB01DE">
              <w:t xml:space="preserve"> при </w:t>
            </w:r>
            <w:proofErr w:type="spellStart"/>
            <w:r w:rsidRPr="00EB01DE">
              <w:t>підготовці</w:t>
            </w:r>
            <w:proofErr w:type="spellEnd"/>
            <w:r w:rsidRPr="00EB01DE">
              <w:t xml:space="preserve"> </w:t>
            </w:r>
            <w:proofErr w:type="spellStart"/>
            <w:r w:rsidRPr="00EB01DE">
              <w:t>цієї</w:t>
            </w:r>
            <w:proofErr w:type="spellEnd"/>
            <w:r w:rsidRPr="00EB01DE">
              <w:t xml:space="preserve"> </w:t>
            </w:r>
            <w:proofErr w:type="spellStart"/>
            <w:r w:rsidRPr="00EB01DE">
              <w:t>закупівлі</w:t>
            </w:r>
            <w:proofErr w:type="spellEnd"/>
            <w:r w:rsidRPr="00EB01DE">
              <w:t>.</w:t>
            </w:r>
          </w:p>
          <w:p w14:paraId="0F87E62F" w14:textId="46E866A9" w:rsidR="00655380" w:rsidRPr="00EB01DE" w:rsidRDefault="00655380" w:rsidP="006557C0">
            <w:pPr>
              <w:pStyle w:val="a7"/>
              <w:spacing w:before="0" w:beforeAutospacing="0" w:after="150" w:afterAutospacing="0"/>
              <w:jc w:val="both"/>
            </w:pPr>
            <w:r w:rsidRPr="00EB01DE">
              <w:t xml:space="preserve">За </w:t>
            </w:r>
            <w:proofErr w:type="spellStart"/>
            <w:r w:rsidRPr="00EB01DE">
              <w:t>підроблення</w:t>
            </w:r>
            <w:proofErr w:type="spellEnd"/>
            <w:r w:rsidRPr="00EB01DE">
              <w:t xml:space="preserve"> </w:t>
            </w:r>
            <w:proofErr w:type="spellStart"/>
            <w:r w:rsidRPr="00EB01DE">
              <w:t>документів</w:t>
            </w:r>
            <w:proofErr w:type="spellEnd"/>
            <w:r w:rsidRPr="00EB01DE">
              <w:t xml:space="preserve">, печаток, </w:t>
            </w:r>
            <w:proofErr w:type="spellStart"/>
            <w:r w:rsidRPr="00EB01DE">
              <w:t>штампів</w:t>
            </w:r>
            <w:proofErr w:type="spellEnd"/>
            <w:r w:rsidRPr="00EB01DE">
              <w:t xml:space="preserve"> та </w:t>
            </w:r>
            <w:proofErr w:type="spellStart"/>
            <w:r w:rsidRPr="00EB01DE">
              <w:t>бланків</w:t>
            </w:r>
            <w:proofErr w:type="spellEnd"/>
            <w:r w:rsidRPr="00EB01DE">
              <w:t xml:space="preserve"> </w:t>
            </w:r>
            <w:proofErr w:type="spellStart"/>
            <w:r w:rsidRPr="00EB01DE">
              <w:t>чи</w:t>
            </w:r>
            <w:proofErr w:type="spellEnd"/>
            <w:r w:rsidRPr="00EB01DE">
              <w:t xml:space="preserve"> </w:t>
            </w:r>
            <w:proofErr w:type="spellStart"/>
            <w:r w:rsidRPr="00EB01DE">
              <w:t>використання</w:t>
            </w:r>
            <w:proofErr w:type="spellEnd"/>
            <w:r w:rsidRPr="00EB01DE">
              <w:t xml:space="preserve"> </w:t>
            </w:r>
            <w:proofErr w:type="spellStart"/>
            <w:r w:rsidRPr="00EB01DE">
              <w:t>підроблених</w:t>
            </w:r>
            <w:proofErr w:type="spellEnd"/>
            <w:r w:rsidRPr="00EB01DE">
              <w:t xml:space="preserve"> </w:t>
            </w:r>
            <w:proofErr w:type="spellStart"/>
            <w:r w:rsidRPr="00EB01DE">
              <w:t>документів</w:t>
            </w:r>
            <w:proofErr w:type="spellEnd"/>
            <w:r w:rsidRPr="00EB01DE">
              <w:t xml:space="preserve">, печаток, </w:t>
            </w:r>
            <w:proofErr w:type="spellStart"/>
            <w:r w:rsidRPr="00EB01DE">
              <w:t>штампів</w:t>
            </w:r>
            <w:proofErr w:type="spellEnd"/>
            <w:r w:rsidRPr="00EB01DE">
              <w:t xml:space="preserve">, </w:t>
            </w:r>
            <w:proofErr w:type="spellStart"/>
            <w:r w:rsidRPr="00EB01DE">
              <w:t>учасник</w:t>
            </w:r>
            <w:proofErr w:type="spellEnd"/>
            <w:r w:rsidRPr="00EB01DE">
              <w:t xml:space="preserve"> </w:t>
            </w:r>
            <w:proofErr w:type="spellStart"/>
            <w:r w:rsidRPr="00EB01DE">
              <w:t>торгів</w:t>
            </w:r>
            <w:proofErr w:type="spellEnd"/>
            <w:r w:rsidRPr="00EB01DE">
              <w:t xml:space="preserve"> </w:t>
            </w:r>
            <w:proofErr w:type="spellStart"/>
            <w:r w:rsidRPr="00EB01DE">
              <w:t>несе</w:t>
            </w:r>
            <w:proofErr w:type="spellEnd"/>
            <w:r w:rsidRPr="00EB01DE">
              <w:t xml:space="preserve"> </w:t>
            </w:r>
            <w:proofErr w:type="spellStart"/>
            <w:r w:rsidRPr="00EB01DE">
              <w:t>кримінальну</w:t>
            </w:r>
            <w:proofErr w:type="spellEnd"/>
            <w:r w:rsidRPr="00EB01DE">
              <w:t xml:space="preserve"> </w:t>
            </w:r>
            <w:proofErr w:type="spellStart"/>
            <w:r w:rsidRPr="00EB01DE">
              <w:t>відповідальність</w:t>
            </w:r>
            <w:proofErr w:type="spellEnd"/>
            <w:r w:rsidRPr="00EB01DE">
              <w:t xml:space="preserve"> </w:t>
            </w:r>
            <w:proofErr w:type="spellStart"/>
            <w:r w:rsidRPr="00EB01DE">
              <w:t>згідно</w:t>
            </w:r>
            <w:proofErr w:type="spellEnd"/>
            <w:r w:rsidRPr="00EB01DE">
              <w:t xml:space="preserve"> </w:t>
            </w:r>
            <w:proofErr w:type="spellStart"/>
            <w:r w:rsidRPr="00EB01DE">
              <w:t>зі</w:t>
            </w:r>
            <w:proofErr w:type="spellEnd"/>
            <w:r w:rsidRPr="00EB01DE">
              <w:t xml:space="preserve"> </w:t>
            </w:r>
            <w:proofErr w:type="spellStart"/>
            <w:r w:rsidRPr="00EB01DE">
              <w:t>статтею</w:t>
            </w:r>
            <w:proofErr w:type="spellEnd"/>
            <w:r w:rsidRPr="00EB01DE">
              <w:t xml:space="preserve"> 358 </w:t>
            </w:r>
            <w:proofErr w:type="spellStart"/>
            <w:r w:rsidRPr="00EB01DE">
              <w:t>Кримінального</w:t>
            </w:r>
            <w:proofErr w:type="spellEnd"/>
            <w:r w:rsidRPr="00EB01DE">
              <w:t xml:space="preserve"> кодексу </w:t>
            </w:r>
            <w:proofErr w:type="spellStart"/>
            <w:r w:rsidRPr="00EB01DE">
              <w:t>України</w:t>
            </w:r>
            <w:proofErr w:type="spellEnd"/>
            <w:r w:rsidRPr="00EB01DE">
              <w:t>.</w:t>
            </w:r>
          </w:p>
          <w:p w14:paraId="6B9656E3" w14:textId="77777777" w:rsidR="00655380" w:rsidRPr="00EB01DE" w:rsidRDefault="00655380" w:rsidP="006557C0">
            <w:pPr>
              <w:pStyle w:val="a7"/>
              <w:spacing w:before="0" w:beforeAutospacing="0" w:after="150" w:afterAutospacing="0"/>
              <w:jc w:val="both"/>
            </w:pPr>
            <w:proofErr w:type="spellStart"/>
            <w:r w:rsidRPr="00EB01DE">
              <w:rPr>
                <w:rStyle w:val="a6"/>
              </w:rPr>
              <w:t>Інші</w:t>
            </w:r>
            <w:proofErr w:type="spellEnd"/>
            <w:r w:rsidRPr="00EB01DE">
              <w:rPr>
                <w:rStyle w:val="a6"/>
              </w:rPr>
              <w:t xml:space="preserve"> </w:t>
            </w:r>
            <w:proofErr w:type="spellStart"/>
            <w:r w:rsidRPr="00EB01DE">
              <w:rPr>
                <w:rStyle w:val="a6"/>
              </w:rPr>
              <w:t>умови</w:t>
            </w:r>
            <w:proofErr w:type="spellEnd"/>
            <w:r w:rsidRPr="00EB01DE">
              <w:rPr>
                <w:rStyle w:val="a6"/>
              </w:rPr>
              <w:t xml:space="preserve"> </w:t>
            </w:r>
            <w:proofErr w:type="spellStart"/>
            <w:r w:rsidRPr="00EB01DE">
              <w:rPr>
                <w:rStyle w:val="a6"/>
              </w:rPr>
              <w:t>тендерної</w:t>
            </w:r>
            <w:proofErr w:type="spellEnd"/>
            <w:r w:rsidRPr="00EB01DE">
              <w:rPr>
                <w:rStyle w:val="a6"/>
              </w:rPr>
              <w:t xml:space="preserve"> </w:t>
            </w:r>
            <w:proofErr w:type="spellStart"/>
            <w:r w:rsidRPr="00EB01DE">
              <w:rPr>
                <w:rStyle w:val="a6"/>
              </w:rPr>
              <w:t>документації</w:t>
            </w:r>
            <w:proofErr w:type="spellEnd"/>
            <w:r w:rsidRPr="00EB01DE">
              <w:rPr>
                <w:rStyle w:val="a6"/>
              </w:rPr>
              <w:t>:</w:t>
            </w:r>
          </w:p>
          <w:p w14:paraId="01903D0D" w14:textId="77777777" w:rsidR="00655380" w:rsidRPr="00EB01DE" w:rsidRDefault="00655380" w:rsidP="006557C0">
            <w:pPr>
              <w:pStyle w:val="a7"/>
              <w:spacing w:before="0" w:beforeAutospacing="0" w:after="150" w:afterAutospacing="0"/>
              <w:jc w:val="both"/>
              <w:rPr>
                <w:b/>
              </w:rPr>
            </w:pPr>
            <w:r w:rsidRPr="00EB01DE">
              <w:t xml:space="preserve">1. </w:t>
            </w:r>
            <w:proofErr w:type="spellStart"/>
            <w:r w:rsidRPr="00EB01DE">
              <w:t>Учасники</w:t>
            </w:r>
            <w:proofErr w:type="spellEnd"/>
            <w:r w:rsidRPr="00EB01DE">
              <w:t xml:space="preserve"> </w:t>
            </w:r>
            <w:proofErr w:type="spellStart"/>
            <w:r w:rsidRPr="00EB01DE">
              <w:t>відповідають</w:t>
            </w:r>
            <w:proofErr w:type="spellEnd"/>
            <w:r w:rsidRPr="00EB01DE">
              <w:t xml:space="preserve"> за </w:t>
            </w:r>
            <w:proofErr w:type="spellStart"/>
            <w:r w:rsidRPr="00EB01DE">
              <w:t>зміст</w:t>
            </w:r>
            <w:proofErr w:type="spellEnd"/>
            <w:r w:rsidRPr="00EB01DE">
              <w:t xml:space="preserve"> </w:t>
            </w:r>
            <w:proofErr w:type="spellStart"/>
            <w:r w:rsidRPr="00EB01DE">
              <w:t>своїх</w:t>
            </w:r>
            <w:proofErr w:type="spellEnd"/>
            <w:r w:rsidRPr="00EB01DE">
              <w:t xml:space="preserve"> </w:t>
            </w:r>
            <w:proofErr w:type="spellStart"/>
            <w:r w:rsidRPr="00EB01DE">
              <w:t>тендерних</w:t>
            </w:r>
            <w:proofErr w:type="spellEnd"/>
            <w:r w:rsidRPr="00EB01DE">
              <w:t xml:space="preserve"> </w:t>
            </w:r>
            <w:proofErr w:type="spellStart"/>
            <w:r w:rsidRPr="00EB01DE">
              <w:t>пропозицій</w:t>
            </w:r>
            <w:proofErr w:type="spellEnd"/>
            <w:r w:rsidRPr="00EB01DE">
              <w:t xml:space="preserve"> та </w:t>
            </w:r>
            <w:proofErr w:type="spellStart"/>
            <w:r w:rsidRPr="00EB01DE">
              <w:t>повинні</w:t>
            </w:r>
            <w:proofErr w:type="spellEnd"/>
            <w:r w:rsidRPr="00EB01DE">
              <w:t xml:space="preserve"> </w:t>
            </w:r>
            <w:proofErr w:type="spellStart"/>
            <w:r w:rsidRPr="00EB01DE">
              <w:t>дотримуватись</w:t>
            </w:r>
            <w:proofErr w:type="spellEnd"/>
            <w:r w:rsidRPr="00EB01DE">
              <w:t xml:space="preserve"> норм чинного </w:t>
            </w:r>
            <w:proofErr w:type="spellStart"/>
            <w:r w:rsidRPr="00EB01DE">
              <w:t>законодавства</w:t>
            </w:r>
            <w:proofErr w:type="spellEnd"/>
            <w:r w:rsidRPr="00EB01DE">
              <w:t xml:space="preserve"> </w:t>
            </w:r>
            <w:proofErr w:type="spellStart"/>
            <w:r w:rsidRPr="00EB01DE">
              <w:t>України</w:t>
            </w:r>
            <w:proofErr w:type="spellEnd"/>
            <w:r w:rsidRPr="00EB01DE">
              <w:rPr>
                <w:lang w:val="uk-UA"/>
              </w:rPr>
              <w:t xml:space="preserve"> </w:t>
            </w:r>
            <w:r w:rsidRPr="00EB01DE">
              <w:rPr>
                <w:b/>
                <w:lang w:val="uk-UA"/>
              </w:rPr>
              <w:t>про що надають гарантійний лист</w:t>
            </w:r>
            <w:r w:rsidRPr="00EB01DE">
              <w:rPr>
                <w:b/>
              </w:rPr>
              <w:t>.</w:t>
            </w:r>
          </w:p>
          <w:p w14:paraId="1582D57F" w14:textId="77777777" w:rsidR="00655380" w:rsidRPr="00EB01DE" w:rsidRDefault="00655380" w:rsidP="006557C0">
            <w:pPr>
              <w:pStyle w:val="a7"/>
              <w:spacing w:before="0" w:beforeAutospacing="0" w:after="150" w:afterAutospacing="0"/>
              <w:jc w:val="both"/>
            </w:pPr>
            <w:r w:rsidRPr="00EB01DE">
              <w:t xml:space="preserve">2. У </w:t>
            </w:r>
            <w:proofErr w:type="spellStart"/>
            <w:r w:rsidRPr="00EB01DE">
              <w:t>разі</w:t>
            </w:r>
            <w:proofErr w:type="spellEnd"/>
            <w:r w:rsidRPr="00EB01DE">
              <w:t xml:space="preserve"> </w:t>
            </w:r>
            <w:proofErr w:type="spellStart"/>
            <w:r w:rsidRPr="00EB01DE">
              <w:t>якщо</w:t>
            </w:r>
            <w:proofErr w:type="spellEnd"/>
            <w:r w:rsidRPr="00EB01DE">
              <w:t xml:space="preserve"> </w:t>
            </w:r>
            <w:proofErr w:type="spellStart"/>
            <w:r w:rsidRPr="00EB01DE">
              <w:t>учасник</w:t>
            </w:r>
            <w:proofErr w:type="spellEnd"/>
            <w:r w:rsidRPr="00EB01DE">
              <w:t xml:space="preserve"> </w:t>
            </w:r>
            <w:proofErr w:type="spellStart"/>
            <w:r w:rsidRPr="00EB01DE">
              <w:t>або</w:t>
            </w:r>
            <w:proofErr w:type="spellEnd"/>
            <w:r w:rsidRPr="00EB01DE">
              <w:t xml:space="preserve"> </w:t>
            </w:r>
            <w:proofErr w:type="spellStart"/>
            <w:r w:rsidRPr="00EB01DE">
              <w:t>переможець</w:t>
            </w:r>
            <w:proofErr w:type="spellEnd"/>
            <w:r w:rsidRPr="00EB01DE">
              <w:t xml:space="preserve"> не повинен </w:t>
            </w:r>
            <w:proofErr w:type="spellStart"/>
            <w:r w:rsidRPr="00EB01DE">
              <w:t>складати</w:t>
            </w:r>
            <w:proofErr w:type="spellEnd"/>
            <w:r w:rsidRPr="00EB01DE">
              <w:t xml:space="preserve"> </w:t>
            </w:r>
            <w:proofErr w:type="spellStart"/>
            <w:r w:rsidRPr="00EB01DE">
              <w:t>або</w:t>
            </w:r>
            <w:proofErr w:type="spellEnd"/>
            <w:r w:rsidRPr="00EB01DE">
              <w:t xml:space="preserve"> </w:t>
            </w:r>
            <w:proofErr w:type="spellStart"/>
            <w:r w:rsidRPr="00EB01DE">
              <w:t>відповідно</w:t>
            </w:r>
            <w:proofErr w:type="spellEnd"/>
            <w:r w:rsidRPr="00EB01DE">
              <w:t xml:space="preserve"> до норм чинного </w:t>
            </w:r>
            <w:proofErr w:type="spellStart"/>
            <w:r w:rsidRPr="00EB01DE">
              <w:t>законодавства</w:t>
            </w:r>
            <w:proofErr w:type="spellEnd"/>
            <w:r w:rsidRPr="00EB01DE">
              <w:t xml:space="preserve"> (в тому </w:t>
            </w:r>
            <w:proofErr w:type="spellStart"/>
            <w:r w:rsidRPr="00EB01DE">
              <w:t>числі</w:t>
            </w:r>
            <w:proofErr w:type="spellEnd"/>
            <w:r w:rsidRPr="00EB01DE">
              <w:t xml:space="preserve"> у </w:t>
            </w:r>
            <w:proofErr w:type="spellStart"/>
            <w:r w:rsidRPr="00EB01DE">
              <w:t>разі</w:t>
            </w:r>
            <w:proofErr w:type="spellEnd"/>
            <w:r w:rsidRPr="00EB01DE">
              <w:t xml:space="preserve"> </w:t>
            </w:r>
            <w:proofErr w:type="spellStart"/>
            <w:r w:rsidRPr="00EB01DE">
              <w:t>подання</w:t>
            </w:r>
            <w:proofErr w:type="spellEnd"/>
            <w:r w:rsidRPr="00EB01DE">
              <w:t xml:space="preserve"> </w:t>
            </w:r>
            <w:proofErr w:type="spellStart"/>
            <w:r w:rsidRPr="00EB01DE">
              <w:t>тендерної</w:t>
            </w:r>
            <w:proofErr w:type="spellEnd"/>
            <w:r w:rsidRPr="00EB01DE">
              <w:t xml:space="preserve"> </w:t>
            </w:r>
            <w:proofErr w:type="spellStart"/>
            <w:r w:rsidRPr="00EB01DE">
              <w:t>пропозиції</w:t>
            </w:r>
            <w:proofErr w:type="spellEnd"/>
            <w:r w:rsidRPr="00EB01DE">
              <w:t xml:space="preserve"> </w:t>
            </w:r>
            <w:proofErr w:type="spellStart"/>
            <w:r w:rsidRPr="00EB01DE">
              <w:t>учасником</w:t>
            </w:r>
            <w:proofErr w:type="spellEnd"/>
            <w:r w:rsidRPr="00EB01DE">
              <w:t xml:space="preserve">-нерезидентом / </w:t>
            </w:r>
            <w:proofErr w:type="spellStart"/>
            <w:r w:rsidRPr="00EB01DE">
              <w:t>переможцем</w:t>
            </w:r>
            <w:proofErr w:type="spellEnd"/>
            <w:r w:rsidRPr="00EB01DE">
              <w:t xml:space="preserve">-нерезидентом </w:t>
            </w:r>
            <w:proofErr w:type="spellStart"/>
            <w:r w:rsidRPr="00EB01DE">
              <w:t>відповідно</w:t>
            </w:r>
            <w:proofErr w:type="spellEnd"/>
            <w:r w:rsidRPr="00EB01DE">
              <w:t xml:space="preserve"> до норм </w:t>
            </w:r>
            <w:proofErr w:type="spellStart"/>
            <w:r w:rsidRPr="00EB01DE">
              <w:t>законодавства</w:t>
            </w:r>
            <w:proofErr w:type="spellEnd"/>
            <w:r w:rsidRPr="00EB01DE">
              <w:t xml:space="preserve"> </w:t>
            </w:r>
            <w:proofErr w:type="spellStart"/>
            <w:r w:rsidRPr="00EB01DE">
              <w:t>країни</w:t>
            </w:r>
            <w:proofErr w:type="spellEnd"/>
            <w:r w:rsidRPr="00EB01DE">
              <w:t xml:space="preserve"> </w:t>
            </w:r>
            <w:proofErr w:type="spellStart"/>
            <w:r w:rsidRPr="00EB01DE">
              <w:t>реєстрації</w:t>
            </w:r>
            <w:proofErr w:type="spellEnd"/>
            <w:r w:rsidRPr="00EB01DE">
              <w:t xml:space="preserve">) не </w:t>
            </w:r>
            <w:proofErr w:type="spellStart"/>
            <w:r w:rsidRPr="00EB01DE">
              <w:t>зобов’язаний</w:t>
            </w:r>
            <w:proofErr w:type="spellEnd"/>
            <w:r w:rsidRPr="00EB01DE">
              <w:t xml:space="preserve"> </w:t>
            </w:r>
            <w:proofErr w:type="spellStart"/>
            <w:r w:rsidRPr="00EB01DE">
              <w:t>складати</w:t>
            </w:r>
            <w:proofErr w:type="spellEnd"/>
            <w:r w:rsidRPr="00EB01DE">
              <w:t xml:space="preserve"> </w:t>
            </w:r>
            <w:proofErr w:type="spellStart"/>
            <w:r w:rsidRPr="00EB01DE">
              <w:t>якийсь</w:t>
            </w:r>
            <w:proofErr w:type="spellEnd"/>
            <w:r w:rsidRPr="00EB01DE">
              <w:t xml:space="preserve"> </w:t>
            </w:r>
            <w:proofErr w:type="spellStart"/>
            <w:r w:rsidRPr="00EB01DE">
              <w:t>зі</w:t>
            </w:r>
            <w:proofErr w:type="spellEnd"/>
            <w:r w:rsidRPr="00EB01DE">
              <w:t xml:space="preserve"> </w:t>
            </w:r>
            <w:proofErr w:type="spellStart"/>
            <w:r w:rsidRPr="00EB01DE">
              <w:t>вказаних</w:t>
            </w:r>
            <w:proofErr w:type="spellEnd"/>
            <w:r w:rsidRPr="00EB01DE">
              <w:t xml:space="preserve"> в </w:t>
            </w:r>
            <w:proofErr w:type="spellStart"/>
            <w:r w:rsidRPr="00EB01DE">
              <w:t>положеннях</w:t>
            </w:r>
            <w:proofErr w:type="spellEnd"/>
            <w:r w:rsidRPr="00EB01DE">
              <w:t xml:space="preserve"> </w:t>
            </w:r>
            <w:proofErr w:type="spellStart"/>
            <w:r w:rsidRPr="00EB01DE">
              <w:t>документації</w:t>
            </w:r>
            <w:proofErr w:type="spellEnd"/>
            <w:r w:rsidRPr="00EB01DE">
              <w:t xml:space="preserve"> документ, </w:t>
            </w:r>
            <w:proofErr w:type="spellStart"/>
            <w:r w:rsidRPr="00EB01DE">
              <w:t>накладати</w:t>
            </w:r>
            <w:proofErr w:type="spellEnd"/>
            <w:r w:rsidRPr="00EB01DE">
              <w:t xml:space="preserve"> </w:t>
            </w:r>
            <w:proofErr w:type="spellStart"/>
            <w:r w:rsidRPr="00EB01DE">
              <w:t>електронний</w:t>
            </w:r>
            <w:proofErr w:type="spellEnd"/>
            <w:r w:rsidRPr="00EB01DE">
              <w:t xml:space="preserve"> </w:t>
            </w:r>
            <w:proofErr w:type="spellStart"/>
            <w:r w:rsidRPr="00EB01DE">
              <w:t>підпис</w:t>
            </w:r>
            <w:proofErr w:type="spellEnd"/>
            <w:r w:rsidRPr="00EB01DE">
              <w:t xml:space="preserve">, то </w:t>
            </w:r>
            <w:proofErr w:type="spellStart"/>
            <w:r w:rsidRPr="00EB01DE">
              <w:t>він</w:t>
            </w:r>
            <w:proofErr w:type="spellEnd"/>
            <w:r w:rsidRPr="00EB01DE">
              <w:t xml:space="preserve"> </w:t>
            </w:r>
            <w:proofErr w:type="spellStart"/>
            <w:r w:rsidRPr="00EB01DE">
              <w:t>надає</w:t>
            </w:r>
            <w:proofErr w:type="spellEnd"/>
            <w:r w:rsidRPr="00EB01DE">
              <w:t xml:space="preserve"> лист-</w:t>
            </w:r>
            <w:proofErr w:type="spellStart"/>
            <w:r w:rsidRPr="00EB01DE">
              <w:t>роз’яснення</w:t>
            </w:r>
            <w:proofErr w:type="spellEnd"/>
            <w:r w:rsidRPr="00EB01DE">
              <w:t xml:space="preserve"> в </w:t>
            </w:r>
            <w:proofErr w:type="spellStart"/>
            <w:r w:rsidRPr="00EB01DE">
              <w:t>довільній</w:t>
            </w:r>
            <w:proofErr w:type="spellEnd"/>
            <w:r w:rsidRPr="00EB01DE">
              <w:t xml:space="preserve"> </w:t>
            </w:r>
            <w:proofErr w:type="spellStart"/>
            <w:r w:rsidRPr="00EB01DE">
              <w:t>формі</w:t>
            </w:r>
            <w:proofErr w:type="spellEnd"/>
            <w:r w:rsidRPr="00EB01DE">
              <w:t xml:space="preserve">, у </w:t>
            </w:r>
            <w:proofErr w:type="spellStart"/>
            <w:r w:rsidRPr="00EB01DE">
              <w:t>якому</w:t>
            </w:r>
            <w:proofErr w:type="spellEnd"/>
            <w:r w:rsidRPr="00EB01DE">
              <w:t xml:space="preserve"> </w:t>
            </w:r>
            <w:proofErr w:type="spellStart"/>
            <w:r w:rsidRPr="00EB01DE">
              <w:t>зазначає</w:t>
            </w:r>
            <w:proofErr w:type="spellEnd"/>
            <w:r w:rsidRPr="00EB01DE">
              <w:t xml:space="preserve"> </w:t>
            </w:r>
            <w:proofErr w:type="spellStart"/>
            <w:r w:rsidRPr="00EB01DE">
              <w:t>законодавчі</w:t>
            </w:r>
            <w:proofErr w:type="spellEnd"/>
            <w:r w:rsidRPr="00EB01DE">
              <w:t xml:space="preserve"> </w:t>
            </w:r>
            <w:proofErr w:type="spellStart"/>
            <w:r w:rsidRPr="00EB01DE">
              <w:t>підстави</w:t>
            </w:r>
            <w:proofErr w:type="spellEnd"/>
            <w:r w:rsidRPr="00EB01DE">
              <w:t xml:space="preserve"> </w:t>
            </w:r>
            <w:proofErr w:type="spellStart"/>
            <w:r w:rsidRPr="00EB01DE">
              <w:t>щодо</w:t>
            </w:r>
            <w:proofErr w:type="spellEnd"/>
            <w:r w:rsidRPr="00EB01DE">
              <w:t xml:space="preserve"> </w:t>
            </w:r>
            <w:proofErr w:type="spellStart"/>
            <w:r w:rsidRPr="00EB01DE">
              <w:t>ненадання</w:t>
            </w:r>
            <w:proofErr w:type="spellEnd"/>
            <w:r w:rsidRPr="00EB01DE">
              <w:t xml:space="preserve"> </w:t>
            </w:r>
            <w:proofErr w:type="spellStart"/>
            <w:r w:rsidRPr="00EB01DE">
              <w:t>відповідних</w:t>
            </w:r>
            <w:proofErr w:type="spellEnd"/>
            <w:r w:rsidRPr="00EB01DE">
              <w:t xml:space="preserve"> </w:t>
            </w:r>
            <w:proofErr w:type="spellStart"/>
            <w:r w:rsidRPr="00EB01DE">
              <w:t>документів</w:t>
            </w:r>
            <w:proofErr w:type="spellEnd"/>
            <w:r w:rsidRPr="00EB01DE">
              <w:t xml:space="preserve"> </w:t>
            </w:r>
            <w:proofErr w:type="spellStart"/>
            <w:r w:rsidRPr="00EB01DE">
              <w:t>або</w:t>
            </w:r>
            <w:proofErr w:type="spellEnd"/>
            <w:r w:rsidRPr="00EB01DE">
              <w:t xml:space="preserve"> </w:t>
            </w:r>
            <w:proofErr w:type="spellStart"/>
            <w:r w:rsidRPr="00EB01DE">
              <w:t>ненакладення</w:t>
            </w:r>
            <w:proofErr w:type="spellEnd"/>
            <w:r w:rsidRPr="00EB01DE">
              <w:t xml:space="preserve"> </w:t>
            </w:r>
            <w:proofErr w:type="spellStart"/>
            <w:r w:rsidRPr="00EB01DE">
              <w:t>електронного</w:t>
            </w:r>
            <w:proofErr w:type="spellEnd"/>
            <w:r w:rsidRPr="00EB01DE">
              <w:t xml:space="preserve"> </w:t>
            </w:r>
            <w:proofErr w:type="spellStart"/>
            <w:r w:rsidRPr="00EB01DE">
              <w:t>підпису</w:t>
            </w:r>
            <w:proofErr w:type="spellEnd"/>
            <w:r w:rsidRPr="00EB01DE">
              <w:t xml:space="preserve">; </w:t>
            </w:r>
            <w:proofErr w:type="spellStart"/>
            <w:r w:rsidRPr="00EB01DE">
              <w:t>або</w:t>
            </w:r>
            <w:proofErr w:type="spellEnd"/>
            <w:r w:rsidRPr="00EB01DE">
              <w:t xml:space="preserve"> </w:t>
            </w:r>
            <w:proofErr w:type="spellStart"/>
            <w:r w:rsidRPr="00EB01DE">
              <w:t>надає</w:t>
            </w:r>
            <w:proofErr w:type="spellEnd"/>
            <w:r w:rsidRPr="00EB01DE">
              <w:t xml:space="preserve"> </w:t>
            </w:r>
            <w:proofErr w:type="spellStart"/>
            <w:r w:rsidRPr="00EB01DE">
              <w:t>копію</w:t>
            </w:r>
            <w:proofErr w:type="spellEnd"/>
            <w:r w:rsidRPr="00EB01DE">
              <w:t xml:space="preserve">/ї </w:t>
            </w:r>
            <w:proofErr w:type="spellStart"/>
            <w:r w:rsidRPr="00EB01DE">
              <w:t>роз'яснення</w:t>
            </w:r>
            <w:proofErr w:type="spellEnd"/>
            <w:r w:rsidRPr="00EB01DE">
              <w:t>/</w:t>
            </w:r>
            <w:proofErr w:type="spellStart"/>
            <w:r w:rsidRPr="00EB01DE">
              <w:t>нь</w:t>
            </w:r>
            <w:proofErr w:type="spellEnd"/>
            <w:r w:rsidRPr="00EB01DE">
              <w:t xml:space="preserve"> </w:t>
            </w:r>
            <w:proofErr w:type="spellStart"/>
            <w:r w:rsidRPr="00EB01DE">
              <w:t>державних</w:t>
            </w:r>
            <w:proofErr w:type="spellEnd"/>
            <w:r w:rsidRPr="00EB01DE">
              <w:t xml:space="preserve"> </w:t>
            </w:r>
            <w:proofErr w:type="spellStart"/>
            <w:r w:rsidRPr="00EB01DE">
              <w:t>органів</w:t>
            </w:r>
            <w:proofErr w:type="spellEnd"/>
            <w:r w:rsidRPr="00EB01DE">
              <w:t xml:space="preserve"> </w:t>
            </w:r>
            <w:proofErr w:type="spellStart"/>
            <w:r w:rsidRPr="00EB01DE">
              <w:t>щодо</w:t>
            </w:r>
            <w:proofErr w:type="spellEnd"/>
            <w:r w:rsidRPr="00EB01DE">
              <w:t xml:space="preserve"> </w:t>
            </w:r>
            <w:proofErr w:type="spellStart"/>
            <w:r w:rsidRPr="00EB01DE">
              <w:t>цього</w:t>
            </w:r>
            <w:proofErr w:type="spellEnd"/>
            <w:r w:rsidRPr="00EB01DE">
              <w:t>.</w:t>
            </w:r>
          </w:p>
          <w:p w14:paraId="57451E56" w14:textId="77777777" w:rsidR="00655380" w:rsidRPr="00EB01DE" w:rsidRDefault="00655380" w:rsidP="006557C0">
            <w:pPr>
              <w:pStyle w:val="a7"/>
              <w:spacing w:before="0" w:beforeAutospacing="0" w:after="150" w:afterAutospacing="0"/>
              <w:jc w:val="both"/>
            </w:pPr>
            <w:r w:rsidRPr="00EB01DE">
              <w:t xml:space="preserve">3. </w:t>
            </w:r>
            <w:proofErr w:type="spellStart"/>
            <w:r w:rsidRPr="00EB01DE">
              <w:t>Документи</w:t>
            </w:r>
            <w:proofErr w:type="spellEnd"/>
            <w:r w:rsidRPr="00EB01DE">
              <w:t xml:space="preserve">, </w:t>
            </w:r>
            <w:proofErr w:type="spellStart"/>
            <w:r w:rsidRPr="00EB01DE">
              <w:t>що</w:t>
            </w:r>
            <w:proofErr w:type="spellEnd"/>
            <w:r w:rsidRPr="00EB01DE">
              <w:t xml:space="preserve"> не </w:t>
            </w:r>
            <w:proofErr w:type="spellStart"/>
            <w:r w:rsidRPr="00EB01DE">
              <w:t>передбачені</w:t>
            </w:r>
            <w:proofErr w:type="spellEnd"/>
            <w:r w:rsidRPr="00EB01DE">
              <w:t xml:space="preserve"> </w:t>
            </w:r>
            <w:proofErr w:type="spellStart"/>
            <w:r w:rsidRPr="00EB01DE">
              <w:t>законодавством</w:t>
            </w:r>
            <w:proofErr w:type="spellEnd"/>
            <w:r w:rsidRPr="00EB01DE">
              <w:t xml:space="preserve"> для </w:t>
            </w:r>
            <w:proofErr w:type="spellStart"/>
            <w:r w:rsidRPr="00EB01DE">
              <w:t>учасників</w:t>
            </w:r>
            <w:proofErr w:type="spellEnd"/>
            <w:r w:rsidRPr="00EB01DE">
              <w:t xml:space="preserve"> — </w:t>
            </w:r>
            <w:proofErr w:type="spellStart"/>
            <w:r w:rsidRPr="00EB01DE">
              <w:t>юридичних</w:t>
            </w:r>
            <w:proofErr w:type="spellEnd"/>
            <w:r w:rsidRPr="00EB01DE">
              <w:t xml:space="preserve">, </w:t>
            </w:r>
            <w:proofErr w:type="spellStart"/>
            <w:r w:rsidRPr="00EB01DE">
              <w:t>фізичних</w:t>
            </w:r>
            <w:proofErr w:type="spellEnd"/>
            <w:r w:rsidRPr="00EB01DE">
              <w:t xml:space="preserve"> </w:t>
            </w:r>
            <w:proofErr w:type="spellStart"/>
            <w:r w:rsidRPr="00EB01DE">
              <w:t>осіб</w:t>
            </w:r>
            <w:proofErr w:type="spellEnd"/>
            <w:r w:rsidRPr="00EB01DE">
              <w:t xml:space="preserve">, у тому </w:t>
            </w:r>
            <w:proofErr w:type="spellStart"/>
            <w:r w:rsidRPr="00EB01DE">
              <w:t>числі</w:t>
            </w:r>
            <w:proofErr w:type="spellEnd"/>
            <w:r w:rsidRPr="00EB01DE">
              <w:t xml:space="preserve"> </w:t>
            </w:r>
            <w:proofErr w:type="spellStart"/>
            <w:r w:rsidRPr="00EB01DE">
              <w:t>фізичних</w:t>
            </w:r>
            <w:proofErr w:type="spellEnd"/>
            <w:r w:rsidRPr="00EB01DE">
              <w:t xml:space="preserve"> </w:t>
            </w:r>
            <w:proofErr w:type="spellStart"/>
            <w:r w:rsidRPr="00EB01DE">
              <w:t>осіб</w:t>
            </w:r>
            <w:proofErr w:type="spellEnd"/>
            <w:r w:rsidRPr="00EB01DE">
              <w:t xml:space="preserve"> — </w:t>
            </w:r>
            <w:proofErr w:type="spellStart"/>
            <w:r w:rsidRPr="00EB01DE">
              <w:t>підприємців</w:t>
            </w:r>
            <w:proofErr w:type="spellEnd"/>
            <w:r w:rsidRPr="00EB01DE">
              <w:t xml:space="preserve">, не </w:t>
            </w:r>
            <w:proofErr w:type="spellStart"/>
            <w:r w:rsidRPr="00EB01DE">
              <w:t>подаються</w:t>
            </w:r>
            <w:proofErr w:type="spellEnd"/>
            <w:r w:rsidRPr="00EB01DE">
              <w:t xml:space="preserve"> ними у </w:t>
            </w:r>
            <w:proofErr w:type="spellStart"/>
            <w:r w:rsidRPr="00EB01DE">
              <w:t>складі</w:t>
            </w:r>
            <w:proofErr w:type="spellEnd"/>
            <w:r w:rsidRPr="00EB01DE">
              <w:t xml:space="preserve"> </w:t>
            </w:r>
            <w:proofErr w:type="spellStart"/>
            <w:r w:rsidRPr="00EB01DE">
              <w:t>тендерної</w:t>
            </w:r>
            <w:proofErr w:type="spellEnd"/>
            <w:r w:rsidRPr="00EB01DE">
              <w:t xml:space="preserve"> </w:t>
            </w:r>
            <w:proofErr w:type="spellStart"/>
            <w:r w:rsidRPr="00EB01DE">
              <w:t>пропозиції</w:t>
            </w:r>
            <w:proofErr w:type="spellEnd"/>
            <w:r w:rsidRPr="00EB01DE">
              <w:t>.</w:t>
            </w:r>
          </w:p>
          <w:p w14:paraId="11A9AD3D" w14:textId="77777777" w:rsidR="00655380" w:rsidRPr="00EB01DE" w:rsidRDefault="00655380" w:rsidP="006557C0">
            <w:pPr>
              <w:pStyle w:val="a7"/>
              <w:spacing w:before="0" w:beforeAutospacing="0" w:after="150" w:afterAutospacing="0"/>
              <w:jc w:val="both"/>
            </w:pPr>
            <w:r w:rsidRPr="00EB01DE">
              <w:t xml:space="preserve">4. </w:t>
            </w:r>
            <w:proofErr w:type="spellStart"/>
            <w:r w:rsidRPr="00EB01DE">
              <w:t>Відсутність</w:t>
            </w:r>
            <w:proofErr w:type="spellEnd"/>
            <w:r w:rsidRPr="00EB01DE">
              <w:t xml:space="preserve"> </w:t>
            </w:r>
            <w:proofErr w:type="spellStart"/>
            <w:r w:rsidRPr="00EB01DE">
              <w:t>документів</w:t>
            </w:r>
            <w:proofErr w:type="spellEnd"/>
            <w:r w:rsidRPr="00EB01DE">
              <w:t xml:space="preserve">, </w:t>
            </w:r>
            <w:proofErr w:type="spellStart"/>
            <w:r w:rsidRPr="00EB01DE">
              <w:t>що</w:t>
            </w:r>
            <w:proofErr w:type="spellEnd"/>
            <w:r w:rsidRPr="00EB01DE">
              <w:t xml:space="preserve"> не </w:t>
            </w:r>
            <w:proofErr w:type="spellStart"/>
            <w:r w:rsidRPr="00EB01DE">
              <w:t>передбачені</w:t>
            </w:r>
            <w:proofErr w:type="spellEnd"/>
            <w:r w:rsidRPr="00EB01DE">
              <w:t xml:space="preserve"> </w:t>
            </w:r>
            <w:proofErr w:type="spellStart"/>
            <w:r w:rsidRPr="00EB01DE">
              <w:t>законодавством</w:t>
            </w:r>
            <w:proofErr w:type="spellEnd"/>
            <w:r w:rsidRPr="00EB01DE">
              <w:t xml:space="preserve"> для </w:t>
            </w:r>
            <w:proofErr w:type="spellStart"/>
            <w:r w:rsidRPr="00EB01DE">
              <w:t>учасників</w:t>
            </w:r>
            <w:proofErr w:type="spellEnd"/>
            <w:r w:rsidRPr="00EB01DE">
              <w:t xml:space="preserve"> — </w:t>
            </w:r>
            <w:proofErr w:type="spellStart"/>
            <w:r w:rsidRPr="00EB01DE">
              <w:t>юридичних</w:t>
            </w:r>
            <w:proofErr w:type="spellEnd"/>
            <w:r w:rsidRPr="00EB01DE">
              <w:t xml:space="preserve">, </w:t>
            </w:r>
            <w:proofErr w:type="spellStart"/>
            <w:r w:rsidRPr="00EB01DE">
              <w:t>фізичних</w:t>
            </w:r>
            <w:proofErr w:type="spellEnd"/>
            <w:r w:rsidRPr="00EB01DE">
              <w:t xml:space="preserve"> </w:t>
            </w:r>
            <w:proofErr w:type="spellStart"/>
            <w:r w:rsidRPr="00EB01DE">
              <w:t>осіб</w:t>
            </w:r>
            <w:proofErr w:type="spellEnd"/>
            <w:r w:rsidRPr="00EB01DE">
              <w:t xml:space="preserve">, у тому </w:t>
            </w:r>
            <w:proofErr w:type="spellStart"/>
            <w:r w:rsidRPr="00EB01DE">
              <w:t>числі</w:t>
            </w:r>
            <w:proofErr w:type="spellEnd"/>
            <w:r w:rsidRPr="00EB01DE">
              <w:t xml:space="preserve"> </w:t>
            </w:r>
            <w:proofErr w:type="spellStart"/>
            <w:r w:rsidRPr="00EB01DE">
              <w:t>фізичних</w:t>
            </w:r>
            <w:proofErr w:type="spellEnd"/>
            <w:r w:rsidRPr="00EB01DE">
              <w:t xml:space="preserve"> </w:t>
            </w:r>
            <w:proofErr w:type="spellStart"/>
            <w:r w:rsidRPr="00EB01DE">
              <w:t>осіб</w:t>
            </w:r>
            <w:proofErr w:type="spellEnd"/>
            <w:r w:rsidRPr="00EB01DE">
              <w:t xml:space="preserve"> — </w:t>
            </w:r>
            <w:proofErr w:type="spellStart"/>
            <w:r w:rsidRPr="00EB01DE">
              <w:t>підприємців</w:t>
            </w:r>
            <w:proofErr w:type="spellEnd"/>
            <w:r w:rsidRPr="00EB01DE">
              <w:t xml:space="preserve">, у </w:t>
            </w:r>
            <w:proofErr w:type="spellStart"/>
            <w:r w:rsidRPr="00EB01DE">
              <w:t>складі</w:t>
            </w:r>
            <w:proofErr w:type="spellEnd"/>
            <w:r w:rsidRPr="00EB01DE">
              <w:t xml:space="preserve"> </w:t>
            </w:r>
            <w:proofErr w:type="spellStart"/>
            <w:r w:rsidRPr="00EB01DE">
              <w:t>тендерної</w:t>
            </w:r>
            <w:proofErr w:type="spellEnd"/>
            <w:r w:rsidRPr="00EB01DE">
              <w:t xml:space="preserve"> </w:t>
            </w:r>
            <w:proofErr w:type="spellStart"/>
            <w:r w:rsidRPr="00EB01DE">
              <w:t>пропозиції</w:t>
            </w:r>
            <w:proofErr w:type="spellEnd"/>
            <w:r w:rsidRPr="00EB01DE">
              <w:t xml:space="preserve"> не </w:t>
            </w:r>
            <w:proofErr w:type="spellStart"/>
            <w:r w:rsidRPr="00EB01DE">
              <w:t>може</w:t>
            </w:r>
            <w:proofErr w:type="spellEnd"/>
            <w:r w:rsidRPr="00EB01DE">
              <w:t xml:space="preserve"> бути </w:t>
            </w:r>
            <w:proofErr w:type="spellStart"/>
            <w:r w:rsidRPr="00EB01DE">
              <w:t>підставою</w:t>
            </w:r>
            <w:proofErr w:type="spellEnd"/>
            <w:r w:rsidRPr="00EB01DE">
              <w:t xml:space="preserve"> для </w:t>
            </w:r>
            <w:proofErr w:type="spellStart"/>
            <w:r w:rsidRPr="00EB01DE">
              <w:t>її</w:t>
            </w:r>
            <w:proofErr w:type="spellEnd"/>
            <w:r w:rsidRPr="00EB01DE">
              <w:t xml:space="preserve"> </w:t>
            </w:r>
            <w:proofErr w:type="spellStart"/>
            <w:r w:rsidRPr="00EB01DE">
              <w:t>відхилення</w:t>
            </w:r>
            <w:proofErr w:type="spellEnd"/>
            <w:r w:rsidRPr="00EB01DE">
              <w:t xml:space="preserve"> </w:t>
            </w:r>
            <w:proofErr w:type="spellStart"/>
            <w:r w:rsidRPr="00EB01DE">
              <w:t>замовником</w:t>
            </w:r>
            <w:proofErr w:type="spellEnd"/>
            <w:r w:rsidRPr="00EB01DE">
              <w:t>.</w:t>
            </w:r>
          </w:p>
          <w:p w14:paraId="3567ACD1" w14:textId="1CA15F7E" w:rsidR="00655380" w:rsidRPr="00EB01DE" w:rsidRDefault="00655380" w:rsidP="006557C0">
            <w:pPr>
              <w:pStyle w:val="a7"/>
              <w:spacing w:before="0" w:beforeAutospacing="0" w:after="150" w:afterAutospacing="0"/>
              <w:jc w:val="both"/>
            </w:pPr>
            <w:r w:rsidRPr="00EB01DE">
              <w:t xml:space="preserve">5. </w:t>
            </w:r>
            <w:proofErr w:type="spellStart"/>
            <w:r w:rsidRPr="00EB01DE">
              <w:t>Учасники</w:t>
            </w:r>
            <w:proofErr w:type="spellEnd"/>
            <w:r w:rsidRPr="00EB01DE">
              <w:t xml:space="preserve"> </w:t>
            </w:r>
            <w:proofErr w:type="spellStart"/>
            <w:r w:rsidRPr="00EB01DE">
              <w:t>торгів</w:t>
            </w:r>
            <w:proofErr w:type="spellEnd"/>
            <w:r w:rsidRPr="00EB01DE">
              <w:t xml:space="preserve"> — </w:t>
            </w:r>
            <w:proofErr w:type="spellStart"/>
            <w:r w:rsidRPr="00EB01DE">
              <w:t>нерезиденти</w:t>
            </w:r>
            <w:proofErr w:type="spellEnd"/>
            <w:r w:rsidRPr="00EB01DE">
              <w:t xml:space="preserve"> для </w:t>
            </w:r>
            <w:proofErr w:type="spellStart"/>
            <w:r w:rsidRPr="00EB01DE">
              <w:t>виконання</w:t>
            </w:r>
            <w:proofErr w:type="spellEnd"/>
            <w:r w:rsidRPr="00EB01DE">
              <w:t xml:space="preserve"> </w:t>
            </w:r>
            <w:proofErr w:type="spellStart"/>
            <w:r w:rsidRPr="00EB01DE">
              <w:t>вимог</w:t>
            </w:r>
            <w:proofErr w:type="spellEnd"/>
            <w:r w:rsidRPr="00EB01DE">
              <w:t xml:space="preserve"> </w:t>
            </w:r>
            <w:proofErr w:type="spellStart"/>
            <w:r w:rsidRPr="00EB01DE">
              <w:t>щодо</w:t>
            </w:r>
            <w:proofErr w:type="spellEnd"/>
            <w:r w:rsidRPr="00EB01DE">
              <w:t xml:space="preserve"> </w:t>
            </w:r>
            <w:proofErr w:type="spellStart"/>
            <w:r w:rsidRPr="00EB01DE">
              <w:t>подання</w:t>
            </w:r>
            <w:proofErr w:type="spellEnd"/>
            <w:r w:rsidRPr="00EB01DE">
              <w:t xml:space="preserve"> </w:t>
            </w:r>
            <w:proofErr w:type="spellStart"/>
            <w:r w:rsidRPr="00EB01DE">
              <w:t>документів</w:t>
            </w:r>
            <w:proofErr w:type="spellEnd"/>
            <w:r w:rsidRPr="00EB01DE">
              <w:t xml:space="preserve">, </w:t>
            </w:r>
            <w:proofErr w:type="spellStart"/>
            <w:r w:rsidRPr="00EB01DE">
              <w:t>передбачених</w:t>
            </w:r>
            <w:proofErr w:type="spellEnd"/>
            <w:r w:rsidRPr="00EB01DE">
              <w:t xml:space="preserve"> </w:t>
            </w:r>
            <w:proofErr w:type="spellStart"/>
            <w:r w:rsidRPr="0045502F">
              <w:rPr>
                <w:b/>
              </w:rPr>
              <w:t>Додатком</w:t>
            </w:r>
            <w:proofErr w:type="spellEnd"/>
            <w:r w:rsidRPr="0045502F">
              <w:rPr>
                <w:b/>
              </w:rPr>
              <w:t xml:space="preserve"> </w:t>
            </w:r>
            <w:r w:rsidR="00A425CF">
              <w:rPr>
                <w:b/>
                <w:lang w:val="uk-UA"/>
              </w:rPr>
              <w:t xml:space="preserve">№ </w:t>
            </w:r>
            <w:r w:rsidRPr="0045502F">
              <w:rPr>
                <w:b/>
              </w:rPr>
              <w:t>1</w:t>
            </w:r>
            <w:r w:rsidRPr="00EB01DE">
              <w:t xml:space="preserve"> до </w:t>
            </w:r>
            <w:proofErr w:type="spellStart"/>
            <w:r w:rsidRPr="00EB01DE">
              <w:t>тендерної</w:t>
            </w:r>
            <w:proofErr w:type="spellEnd"/>
            <w:r w:rsidRPr="00EB01DE">
              <w:t xml:space="preserve"> </w:t>
            </w:r>
            <w:proofErr w:type="spellStart"/>
            <w:r w:rsidRPr="00EB01DE">
              <w:t>документації</w:t>
            </w:r>
            <w:proofErr w:type="spellEnd"/>
            <w:r w:rsidRPr="00EB01DE">
              <w:t xml:space="preserve">, </w:t>
            </w:r>
            <w:proofErr w:type="spellStart"/>
            <w:r w:rsidRPr="00EB01DE">
              <w:t>подають</w:t>
            </w:r>
            <w:proofErr w:type="spellEnd"/>
            <w:r w:rsidRPr="00EB01DE">
              <w:t xml:space="preserve"> у </w:t>
            </w:r>
            <w:proofErr w:type="spellStart"/>
            <w:r w:rsidRPr="00EB01DE">
              <w:t>складі</w:t>
            </w:r>
            <w:proofErr w:type="spellEnd"/>
            <w:r w:rsidRPr="00EB01DE">
              <w:t xml:space="preserve"> </w:t>
            </w:r>
            <w:proofErr w:type="spellStart"/>
            <w:r w:rsidRPr="00EB01DE">
              <w:t>своєї</w:t>
            </w:r>
            <w:proofErr w:type="spellEnd"/>
            <w:r w:rsidRPr="00EB01DE">
              <w:t xml:space="preserve"> </w:t>
            </w:r>
            <w:proofErr w:type="spellStart"/>
            <w:r w:rsidRPr="00EB01DE">
              <w:t>пропозиції</w:t>
            </w:r>
            <w:proofErr w:type="spellEnd"/>
            <w:r w:rsidRPr="00EB01DE">
              <w:t xml:space="preserve">, </w:t>
            </w:r>
            <w:proofErr w:type="spellStart"/>
            <w:r w:rsidRPr="00EB01DE">
              <w:t>документи</w:t>
            </w:r>
            <w:proofErr w:type="spellEnd"/>
            <w:r w:rsidRPr="00EB01DE">
              <w:t xml:space="preserve">, </w:t>
            </w:r>
            <w:proofErr w:type="spellStart"/>
            <w:r w:rsidRPr="00EB01DE">
              <w:lastRenderedPageBreak/>
              <w:t>передбачені</w:t>
            </w:r>
            <w:proofErr w:type="spellEnd"/>
            <w:r w:rsidRPr="00EB01DE">
              <w:t xml:space="preserve"> </w:t>
            </w:r>
            <w:proofErr w:type="spellStart"/>
            <w:r w:rsidRPr="00EB01DE">
              <w:t>законодавством</w:t>
            </w:r>
            <w:proofErr w:type="spellEnd"/>
            <w:r w:rsidRPr="00EB01DE">
              <w:t xml:space="preserve"> </w:t>
            </w:r>
            <w:proofErr w:type="spellStart"/>
            <w:r w:rsidRPr="00EB01DE">
              <w:t>країн</w:t>
            </w:r>
            <w:proofErr w:type="spellEnd"/>
            <w:r w:rsidRPr="00EB01DE">
              <w:t xml:space="preserve">, де вони </w:t>
            </w:r>
            <w:proofErr w:type="spellStart"/>
            <w:r w:rsidRPr="00EB01DE">
              <w:t>зареєстровані</w:t>
            </w:r>
            <w:proofErr w:type="spellEnd"/>
            <w:r w:rsidRPr="00EB01DE">
              <w:t>.</w:t>
            </w:r>
          </w:p>
          <w:p w14:paraId="655D957B" w14:textId="77777777" w:rsidR="00655380" w:rsidRPr="00EB01DE" w:rsidRDefault="00655380" w:rsidP="006557C0">
            <w:pPr>
              <w:pStyle w:val="a7"/>
              <w:spacing w:before="0" w:beforeAutospacing="0" w:after="150" w:afterAutospacing="0"/>
              <w:jc w:val="both"/>
            </w:pPr>
            <w:r w:rsidRPr="00EB01DE">
              <w:t xml:space="preserve">6. Факт </w:t>
            </w:r>
            <w:proofErr w:type="spellStart"/>
            <w:r w:rsidRPr="00EB01DE">
              <w:t>подання</w:t>
            </w:r>
            <w:proofErr w:type="spellEnd"/>
            <w:r w:rsidRPr="00EB01DE">
              <w:t xml:space="preserve"> </w:t>
            </w:r>
            <w:proofErr w:type="spellStart"/>
            <w:r w:rsidRPr="00EB01DE">
              <w:t>тендерної</w:t>
            </w:r>
            <w:proofErr w:type="spellEnd"/>
            <w:r w:rsidRPr="00EB01DE">
              <w:t xml:space="preserve"> </w:t>
            </w:r>
            <w:proofErr w:type="spellStart"/>
            <w:r w:rsidRPr="00EB01DE">
              <w:t>пропозиції</w:t>
            </w:r>
            <w:proofErr w:type="spellEnd"/>
            <w:r w:rsidRPr="00EB01DE">
              <w:t xml:space="preserve"> </w:t>
            </w:r>
            <w:proofErr w:type="spellStart"/>
            <w:r w:rsidRPr="00EB01DE">
              <w:t>учасником</w:t>
            </w:r>
            <w:proofErr w:type="spellEnd"/>
            <w:r w:rsidRPr="00EB01DE">
              <w:t xml:space="preserve"> — </w:t>
            </w:r>
            <w:proofErr w:type="spellStart"/>
            <w:r w:rsidRPr="00EB01DE">
              <w:t>фізичною</w:t>
            </w:r>
            <w:proofErr w:type="spellEnd"/>
            <w:r w:rsidRPr="00EB01DE">
              <w:t xml:space="preserve"> особою </w:t>
            </w:r>
            <w:proofErr w:type="spellStart"/>
            <w:r w:rsidRPr="00EB01DE">
              <w:t>чи</w:t>
            </w:r>
            <w:proofErr w:type="spellEnd"/>
            <w:r w:rsidRPr="00EB01DE">
              <w:t xml:space="preserve"> </w:t>
            </w:r>
            <w:proofErr w:type="spellStart"/>
            <w:r w:rsidRPr="00EB01DE">
              <w:t>фізичною</w:t>
            </w:r>
            <w:proofErr w:type="spellEnd"/>
            <w:r w:rsidRPr="00EB01DE">
              <w:t xml:space="preserve"> особою — </w:t>
            </w:r>
            <w:proofErr w:type="spellStart"/>
            <w:r w:rsidRPr="00EB01DE">
              <w:t>підприємцем</w:t>
            </w:r>
            <w:proofErr w:type="spellEnd"/>
            <w:r w:rsidRPr="00EB01DE">
              <w:t xml:space="preserve">, яка є </w:t>
            </w:r>
            <w:proofErr w:type="spellStart"/>
            <w:r w:rsidRPr="00EB01DE">
              <w:t>суб’єктом</w:t>
            </w:r>
            <w:proofErr w:type="spellEnd"/>
            <w:r w:rsidRPr="00EB01DE">
              <w:t xml:space="preserve"> </w:t>
            </w:r>
            <w:proofErr w:type="spellStart"/>
            <w:r w:rsidRPr="00EB01DE">
              <w:t>персональних</w:t>
            </w:r>
            <w:proofErr w:type="spellEnd"/>
            <w:r w:rsidRPr="00EB01DE">
              <w:t xml:space="preserve"> </w:t>
            </w:r>
            <w:proofErr w:type="spellStart"/>
            <w:r w:rsidRPr="00EB01DE">
              <w:t>даних</w:t>
            </w:r>
            <w:proofErr w:type="spellEnd"/>
            <w:r w:rsidRPr="00EB01DE">
              <w:t xml:space="preserve">, </w:t>
            </w:r>
            <w:proofErr w:type="spellStart"/>
            <w:r w:rsidRPr="00EB01DE">
              <w:t>вважається</w:t>
            </w:r>
            <w:proofErr w:type="spellEnd"/>
            <w:r w:rsidRPr="00EB01DE">
              <w:t xml:space="preserve"> </w:t>
            </w:r>
            <w:proofErr w:type="spellStart"/>
            <w:r w:rsidRPr="00EB01DE">
              <w:t>безумовною</w:t>
            </w:r>
            <w:proofErr w:type="spellEnd"/>
            <w:r w:rsidRPr="00EB01DE">
              <w:t xml:space="preserve"> </w:t>
            </w:r>
            <w:proofErr w:type="spellStart"/>
            <w:r w:rsidRPr="00EB01DE">
              <w:t>згодою</w:t>
            </w:r>
            <w:proofErr w:type="spellEnd"/>
            <w:r w:rsidRPr="00EB01DE">
              <w:t xml:space="preserve"> </w:t>
            </w:r>
            <w:proofErr w:type="spellStart"/>
            <w:r w:rsidRPr="00EB01DE">
              <w:t>суб’єкта</w:t>
            </w:r>
            <w:proofErr w:type="spellEnd"/>
            <w:r w:rsidRPr="00EB01DE">
              <w:t xml:space="preserve"> </w:t>
            </w:r>
            <w:proofErr w:type="spellStart"/>
            <w:r w:rsidRPr="00EB01DE">
              <w:t>персональних</w:t>
            </w:r>
            <w:proofErr w:type="spellEnd"/>
            <w:r w:rsidRPr="00EB01DE">
              <w:t xml:space="preserve"> </w:t>
            </w:r>
            <w:proofErr w:type="spellStart"/>
            <w:r w:rsidRPr="00EB01DE">
              <w:t>даних</w:t>
            </w:r>
            <w:proofErr w:type="spellEnd"/>
            <w:r w:rsidRPr="00EB01DE">
              <w:t xml:space="preserve"> </w:t>
            </w:r>
            <w:proofErr w:type="spellStart"/>
            <w:r w:rsidRPr="00EB01DE">
              <w:t>щодо</w:t>
            </w:r>
            <w:proofErr w:type="spellEnd"/>
            <w:r w:rsidRPr="00EB01DE">
              <w:t xml:space="preserve"> </w:t>
            </w:r>
            <w:proofErr w:type="spellStart"/>
            <w:r w:rsidRPr="00EB01DE">
              <w:t>обробки</w:t>
            </w:r>
            <w:proofErr w:type="spellEnd"/>
            <w:r w:rsidRPr="00EB01DE">
              <w:t xml:space="preserve"> </w:t>
            </w:r>
            <w:proofErr w:type="spellStart"/>
            <w:r w:rsidRPr="00EB01DE">
              <w:t>її</w:t>
            </w:r>
            <w:proofErr w:type="spellEnd"/>
            <w:r w:rsidRPr="00EB01DE">
              <w:t xml:space="preserve"> </w:t>
            </w:r>
            <w:proofErr w:type="spellStart"/>
            <w:r w:rsidRPr="00EB01DE">
              <w:t>персональних</w:t>
            </w:r>
            <w:proofErr w:type="spellEnd"/>
            <w:r w:rsidRPr="00EB01DE">
              <w:t xml:space="preserve"> </w:t>
            </w:r>
            <w:proofErr w:type="spellStart"/>
            <w:r w:rsidRPr="00EB01DE">
              <w:t>даних</w:t>
            </w:r>
            <w:proofErr w:type="spellEnd"/>
            <w:r w:rsidRPr="00EB01DE">
              <w:t xml:space="preserve"> у </w:t>
            </w:r>
            <w:proofErr w:type="spellStart"/>
            <w:r w:rsidRPr="00EB01DE">
              <w:t>зв’язку</w:t>
            </w:r>
            <w:proofErr w:type="spellEnd"/>
            <w:r w:rsidRPr="00EB01DE">
              <w:t xml:space="preserve"> з </w:t>
            </w:r>
            <w:proofErr w:type="spellStart"/>
            <w:r w:rsidRPr="00EB01DE">
              <w:t>участю</w:t>
            </w:r>
            <w:proofErr w:type="spellEnd"/>
            <w:r w:rsidRPr="00EB01DE">
              <w:t xml:space="preserve"> в </w:t>
            </w:r>
            <w:proofErr w:type="spellStart"/>
            <w:r w:rsidRPr="00EB01DE">
              <w:t>процедурі</w:t>
            </w:r>
            <w:proofErr w:type="spellEnd"/>
            <w:r w:rsidRPr="00EB01DE">
              <w:t xml:space="preserve"> </w:t>
            </w:r>
            <w:proofErr w:type="spellStart"/>
            <w:r w:rsidRPr="00EB01DE">
              <w:t>закупівлі</w:t>
            </w:r>
            <w:proofErr w:type="spellEnd"/>
            <w:r w:rsidRPr="00EB01DE">
              <w:t xml:space="preserve">, </w:t>
            </w:r>
            <w:proofErr w:type="spellStart"/>
            <w:r w:rsidRPr="00EB01DE">
              <w:t>відповідно</w:t>
            </w:r>
            <w:proofErr w:type="spellEnd"/>
            <w:r w:rsidRPr="00EB01DE">
              <w:t xml:space="preserve"> до абзацу 4 </w:t>
            </w:r>
            <w:proofErr w:type="spellStart"/>
            <w:r w:rsidRPr="00EB01DE">
              <w:t>статті</w:t>
            </w:r>
            <w:proofErr w:type="spellEnd"/>
            <w:r w:rsidRPr="00EB01DE">
              <w:t xml:space="preserve"> 2 </w:t>
            </w:r>
            <w:hyperlink r:id="rId8" w:anchor="/document/94/70446/" w:tgtFrame="_self" w:history="1">
              <w:r w:rsidRPr="00EB01DE">
                <w:rPr>
                  <w:rStyle w:val="a3"/>
                  <w:color w:val="auto"/>
                  <w:u w:val="none"/>
                </w:rPr>
                <w:t xml:space="preserve">Закону </w:t>
              </w:r>
              <w:proofErr w:type="spellStart"/>
              <w:r w:rsidRPr="00EB01DE">
                <w:rPr>
                  <w:rStyle w:val="a3"/>
                  <w:color w:val="auto"/>
                  <w:u w:val="none"/>
                </w:rPr>
                <w:t>України</w:t>
              </w:r>
              <w:proofErr w:type="spellEnd"/>
              <w:r w:rsidRPr="00EB01DE">
                <w:rPr>
                  <w:rStyle w:val="a3"/>
                  <w:color w:val="auto"/>
                  <w:u w:val="none"/>
                </w:rPr>
                <w:t xml:space="preserve"> «Про </w:t>
              </w:r>
              <w:proofErr w:type="spellStart"/>
              <w:r w:rsidRPr="00EB01DE">
                <w:rPr>
                  <w:rStyle w:val="a3"/>
                  <w:color w:val="auto"/>
                  <w:u w:val="none"/>
                </w:rPr>
                <w:t>захист</w:t>
              </w:r>
              <w:proofErr w:type="spellEnd"/>
              <w:r w:rsidRPr="00EB01DE">
                <w:rPr>
                  <w:rStyle w:val="a3"/>
                  <w:color w:val="auto"/>
                  <w:u w:val="none"/>
                </w:rPr>
                <w:t xml:space="preserve"> </w:t>
              </w:r>
              <w:proofErr w:type="spellStart"/>
              <w:r w:rsidRPr="00EB01DE">
                <w:rPr>
                  <w:rStyle w:val="a3"/>
                  <w:color w:val="auto"/>
                  <w:u w:val="none"/>
                </w:rPr>
                <w:t>персональних</w:t>
              </w:r>
              <w:proofErr w:type="spellEnd"/>
              <w:r w:rsidRPr="00EB01DE">
                <w:rPr>
                  <w:rStyle w:val="a3"/>
                  <w:color w:val="auto"/>
                  <w:u w:val="none"/>
                </w:rPr>
                <w:t xml:space="preserve"> </w:t>
              </w:r>
              <w:proofErr w:type="spellStart"/>
              <w:r w:rsidRPr="00EB01DE">
                <w:rPr>
                  <w:rStyle w:val="a3"/>
                  <w:color w:val="auto"/>
                  <w:u w:val="none"/>
                </w:rPr>
                <w:t>даних</w:t>
              </w:r>
              <w:proofErr w:type="spellEnd"/>
              <w:r w:rsidRPr="00EB01DE">
                <w:rPr>
                  <w:rStyle w:val="a3"/>
                  <w:color w:val="auto"/>
                  <w:u w:val="none"/>
                </w:rPr>
                <w:t xml:space="preserve">» </w:t>
              </w:r>
              <w:proofErr w:type="spellStart"/>
              <w:r w:rsidRPr="00EB01DE">
                <w:rPr>
                  <w:rStyle w:val="a3"/>
                  <w:color w:val="auto"/>
                  <w:u w:val="none"/>
                </w:rPr>
                <w:t>від</w:t>
              </w:r>
              <w:proofErr w:type="spellEnd"/>
              <w:r w:rsidRPr="00EB01DE">
                <w:rPr>
                  <w:rStyle w:val="a3"/>
                  <w:color w:val="auto"/>
                  <w:u w:val="none"/>
                </w:rPr>
                <w:t xml:space="preserve"> 01.06.2010 № 2297-VI</w:t>
              </w:r>
            </w:hyperlink>
            <w:r w:rsidRPr="00EB01DE">
              <w:t xml:space="preserve">, </w:t>
            </w:r>
            <w:proofErr w:type="spellStart"/>
            <w:r w:rsidRPr="00EB01DE">
              <w:t>жодних</w:t>
            </w:r>
            <w:proofErr w:type="spellEnd"/>
            <w:r w:rsidRPr="00EB01DE">
              <w:t xml:space="preserve"> </w:t>
            </w:r>
            <w:proofErr w:type="spellStart"/>
            <w:r w:rsidRPr="00EB01DE">
              <w:t>окремих</w:t>
            </w:r>
            <w:proofErr w:type="spellEnd"/>
            <w:r w:rsidRPr="00EB01DE">
              <w:t xml:space="preserve"> </w:t>
            </w:r>
            <w:proofErr w:type="spellStart"/>
            <w:r w:rsidRPr="00EB01DE">
              <w:t>підтверджень</w:t>
            </w:r>
            <w:proofErr w:type="spellEnd"/>
            <w:r w:rsidRPr="00EB01DE">
              <w:t xml:space="preserve"> не </w:t>
            </w:r>
            <w:proofErr w:type="spellStart"/>
            <w:r w:rsidRPr="00EB01DE">
              <w:t>потрібно</w:t>
            </w:r>
            <w:proofErr w:type="spellEnd"/>
            <w:r w:rsidRPr="00EB01DE">
              <w:t xml:space="preserve"> </w:t>
            </w:r>
            <w:proofErr w:type="spellStart"/>
            <w:r w:rsidRPr="00EB01DE">
              <w:t>подавати</w:t>
            </w:r>
            <w:proofErr w:type="spellEnd"/>
            <w:r w:rsidRPr="00EB01DE">
              <w:t xml:space="preserve"> в </w:t>
            </w:r>
            <w:proofErr w:type="spellStart"/>
            <w:r w:rsidRPr="00EB01DE">
              <w:t>складі</w:t>
            </w:r>
            <w:proofErr w:type="spellEnd"/>
            <w:r w:rsidRPr="00EB01DE">
              <w:t xml:space="preserve"> </w:t>
            </w:r>
            <w:proofErr w:type="spellStart"/>
            <w:r w:rsidRPr="00EB01DE">
              <w:t>тендерної</w:t>
            </w:r>
            <w:proofErr w:type="spellEnd"/>
            <w:r w:rsidRPr="00EB01DE">
              <w:t xml:space="preserve"> </w:t>
            </w:r>
            <w:proofErr w:type="spellStart"/>
            <w:r w:rsidRPr="00EB01DE">
              <w:t>пропозиції</w:t>
            </w:r>
            <w:proofErr w:type="spellEnd"/>
            <w:r w:rsidRPr="00EB01DE">
              <w:t>.</w:t>
            </w:r>
          </w:p>
          <w:p w14:paraId="523C7B6E" w14:textId="77777777" w:rsidR="00655380" w:rsidRPr="00EB01DE" w:rsidRDefault="00655380" w:rsidP="006557C0">
            <w:pPr>
              <w:pStyle w:val="a7"/>
              <w:spacing w:before="0" w:beforeAutospacing="0" w:after="150" w:afterAutospacing="0"/>
              <w:jc w:val="both"/>
            </w:pPr>
            <w:r w:rsidRPr="00EB01DE">
              <w:t xml:space="preserve">В </w:t>
            </w:r>
            <w:proofErr w:type="spellStart"/>
            <w:r w:rsidRPr="00EB01DE">
              <w:t>усіх</w:t>
            </w:r>
            <w:proofErr w:type="spellEnd"/>
            <w:r w:rsidRPr="00EB01DE">
              <w:t xml:space="preserve"> </w:t>
            </w:r>
            <w:proofErr w:type="spellStart"/>
            <w:r w:rsidRPr="00EB01DE">
              <w:t>інших</w:t>
            </w:r>
            <w:proofErr w:type="spellEnd"/>
            <w:r w:rsidRPr="00EB01DE">
              <w:t xml:space="preserve"> </w:t>
            </w:r>
            <w:proofErr w:type="spellStart"/>
            <w:r w:rsidRPr="00EB01DE">
              <w:t>випадках</w:t>
            </w:r>
            <w:proofErr w:type="spellEnd"/>
            <w:r w:rsidRPr="00EB01DE">
              <w:t xml:space="preserve"> факт </w:t>
            </w:r>
            <w:proofErr w:type="spellStart"/>
            <w:r w:rsidRPr="00EB01DE">
              <w:t>подання</w:t>
            </w:r>
            <w:proofErr w:type="spellEnd"/>
            <w:r w:rsidRPr="00EB01DE">
              <w:t xml:space="preserve"> </w:t>
            </w:r>
            <w:proofErr w:type="spellStart"/>
            <w:r w:rsidRPr="00EB01DE">
              <w:t>тендерної</w:t>
            </w:r>
            <w:proofErr w:type="spellEnd"/>
            <w:r w:rsidRPr="00EB01DE">
              <w:t xml:space="preserve"> </w:t>
            </w:r>
            <w:proofErr w:type="spellStart"/>
            <w:r w:rsidRPr="00EB01DE">
              <w:t>пропозиції</w:t>
            </w:r>
            <w:proofErr w:type="spellEnd"/>
            <w:r w:rsidRPr="00EB01DE">
              <w:t xml:space="preserve"> </w:t>
            </w:r>
            <w:proofErr w:type="spellStart"/>
            <w:r w:rsidRPr="00EB01DE">
              <w:t>учасником</w:t>
            </w:r>
            <w:proofErr w:type="spellEnd"/>
            <w:r w:rsidRPr="00EB01DE">
              <w:t xml:space="preserve"> – </w:t>
            </w:r>
            <w:proofErr w:type="spellStart"/>
            <w:r w:rsidRPr="00EB01DE">
              <w:t>юридичною</w:t>
            </w:r>
            <w:proofErr w:type="spellEnd"/>
            <w:r w:rsidRPr="00EB01DE">
              <w:t xml:space="preserve"> особою, </w:t>
            </w:r>
            <w:proofErr w:type="spellStart"/>
            <w:r w:rsidRPr="00EB01DE">
              <w:t>що</w:t>
            </w:r>
            <w:proofErr w:type="spellEnd"/>
            <w:r w:rsidRPr="00EB01DE">
              <w:t xml:space="preserve"> є </w:t>
            </w:r>
            <w:proofErr w:type="spellStart"/>
            <w:r w:rsidRPr="00EB01DE">
              <w:t>розпорядником</w:t>
            </w:r>
            <w:proofErr w:type="spellEnd"/>
            <w:r w:rsidRPr="00EB01DE">
              <w:t xml:space="preserve"> </w:t>
            </w:r>
            <w:proofErr w:type="spellStart"/>
            <w:r w:rsidRPr="00EB01DE">
              <w:t>персональних</w:t>
            </w:r>
            <w:proofErr w:type="spellEnd"/>
            <w:r w:rsidRPr="00EB01DE">
              <w:t xml:space="preserve"> </w:t>
            </w:r>
            <w:proofErr w:type="spellStart"/>
            <w:r w:rsidRPr="00EB01DE">
              <w:t>даних</w:t>
            </w:r>
            <w:proofErr w:type="spellEnd"/>
            <w:r w:rsidRPr="00EB01DE">
              <w:t xml:space="preserve">, </w:t>
            </w:r>
            <w:proofErr w:type="spellStart"/>
            <w:r w:rsidRPr="00EB01DE">
              <w:t>вважається</w:t>
            </w:r>
            <w:proofErr w:type="spellEnd"/>
            <w:r w:rsidRPr="00EB01DE">
              <w:t xml:space="preserve"> </w:t>
            </w:r>
            <w:proofErr w:type="spellStart"/>
            <w:r w:rsidRPr="00EB01DE">
              <w:t>підтвердженням</w:t>
            </w:r>
            <w:proofErr w:type="spellEnd"/>
            <w:r w:rsidRPr="00EB01DE">
              <w:t xml:space="preserve"> </w:t>
            </w:r>
            <w:proofErr w:type="spellStart"/>
            <w:r w:rsidRPr="00EB01DE">
              <w:t>наявності</w:t>
            </w:r>
            <w:proofErr w:type="spellEnd"/>
            <w:r w:rsidRPr="00EB01DE">
              <w:t xml:space="preserve"> у </w:t>
            </w:r>
            <w:proofErr w:type="spellStart"/>
            <w:r w:rsidRPr="00EB01DE">
              <w:t>неї</w:t>
            </w:r>
            <w:proofErr w:type="spellEnd"/>
            <w:r w:rsidRPr="00EB01DE">
              <w:t xml:space="preserve"> права на </w:t>
            </w:r>
            <w:proofErr w:type="spellStart"/>
            <w:r w:rsidRPr="00EB01DE">
              <w:t>обробку</w:t>
            </w:r>
            <w:proofErr w:type="spellEnd"/>
            <w:r w:rsidRPr="00EB01DE">
              <w:t xml:space="preserve"> </w:t>
            </w:r>
            <w:proofErr w:type="spellStart"/>
            <w:r w:rsidRPr="00EB01DE">
              <w:t>персональних</w:t>
            </w:r>
            <w:proofErr w:type="spellEnd"/>
            <w:r w:rsidRPr="00EB01DE">
              <w:t xml:space="preserve"> </w:t>
            </w:r>
            <w:proofErr w:type="spellStart"/>
            <w:r w:rsidRPr="00EB01DE">
              <w:t>даних</w:t>
            </w:r>
            <w:proofErr w:type="spellEnd"/>
            <w:r w:rsidRPr="00EB01DE">
              <w:t xml:space="preserve">, а також </w:t>
            </w:r>
            <w:proofErr w:type="spellStart"/>
            <w:r w:rsidRPr="00EB01DE">
              <w:t>надання</w:t>
            </w:r>
            <w:proofErr w:type="spellEnd"/>
            <w:r w:rsidRPr="00EB01DE">
              <w:t xml:space="preserve"> такого права </w:t>
            </w:r>
            <w:proofErr w:type="spellStart"/>
            <w:r w:rsidRPr="00EB01DE">
              <w:t>замовнику</w:t>
            </w:r>
            <w:proofErr w:type="spellEnd"/>
            <w:r w:rsidRPr="00EB01DE">
              <w:t xml:space="preserve"> як </w:t>
            </w:r>
            <w:proofErr w:type="spellStart"/>
            <w:r w:rsidRPr="00EB01DE">
              <w:t>одержувачу</w:t>
            </w:r>
            <w:proofErr w:type="spellEnd"/>
            <w:r w:rsidRPr="00EB01DE">
              <w:t xml:space="preserve"> </w:t>
            </w:r>
            <w:proofErr w:type="spellStart"/>
            <w:r w:rsidRPr="00EB01DE">
              <w:t>зазначених</w:t>
            </w:r>
            <w:proofErr w:type="spellEnd"/>
            <w:r w:rsidRPr="00EB01DE">
              <w:t xml:space="preserve"> </w:t>
            </w:r>
            <w:proofErr w:type="spellStart"/>
            <w:r w:rsidRPr="00EB01DE">
              <w:t>персональних</w:t>
            </w:r>
            <w:proofErr w:type="spellEnd"/>
            <w:r w:rsidRPr="00EB01DE">
              <w:t xml:space="preserve"> </w:t>
            </w:r>
            <w:proofErr w:type="spellStart"/>
            <w:r w:rsidRPr="00EB01DE">
              <w:t>даних</w:t>
            </w:r>
            <w:proofErr w:type="spellEnd"/>
            <w:r w:rsidRPr="00EB01DE">
              <w:t xml:space="preserve"> </w:t>
            </w:r>
            <w:proofErr w:type="spellStart"/>
            <w:r w:rsidRPr="00EB01DE">
              <w:t>від</w:t>
            </w:r>
            <w:proofErr w:type="spellEnd"/>
            <w:r w:rsidRPr="00EB01DE">
              <w:t xml:space="preserve"> </w:t>
            </w:r>
            <w:proofErr w:type="spellStart"/>
            <w:r w:rsidRPr="00EB01DE">
              <w:t>імені</w:t>
            </w:r>
            <w:proofErr w:type="spellEnd"/>
            <w:r w:rsidRPr="00EB01DE">
              <w:t xml:space="preserve"> </w:t>
            </w:r>
            <w:proofErr w:type="spellStart"/>
            <w:r w:rsidRPr="00EB01DE">
              <w:t>суб’єкта</w:t>
            </w:r>
            <w:proofErr w:type="spellEnd"/>
            <w:r w:rsidRPr="00EB01DE">
              <w:t xml:space="preserve"> (</w:t>
            </w:r>
            <w:proofErr w:type="spellStart"/>
            <w:r w:rsidRPr="00EB01DE">
              <w:t>володільця</w:t>
            </w:r>
            <w:proofErr w:type="spellEnd"/>
            <w:r w:rsidRPr="00EB01DE">
              <w:t xml:space="preserve">). Таким чином, </w:t>
            </w:r>
            <w:proofErr w:type="spellStart"/>
            <w:r w:rsidRPr="00EB01DE">
              <w:t>відповідальність</w:t>
            </w:r>
            <w:proofErr w:type="spellEnd"/>
            <w:r w:rsidRPr="00EB01DE">
              <w:t xml:space="preserve"> за </w:t>
            </w:r>
            <w:proofErr w:type="spellStart"/>
            <w:r w:rsidRPr="00EB01DE">
              <w:t>неправомірну</w:t>
            </w:r>
            <w:proofErr w:type="spellEnd"/>
            <w:r w:rsidRPr="00EB01DE">
              <w:t xml:space="preserve"> передачу </w:t>
            </w:r>
            <w:proofErr w:type="spellStart"/>
            <w:r w:rsidRPr="00EB01DE">
              <w:t>замовнику</w:t>
            </w:r>
            <w:proofErr w:type="spellEnd"/>
            <w:r w:rsidRPr="00EB01DE">
              <w:t xml:space="preserve"> </w:t>
            </w:r>
            <w:proofErr w:type="spellStart"/>
            <w:r w:rsidRPr="00EB01DE">
              <w:t>персональних</w:t>
            </w:r>
            <w:proofErr w:type="spellEnd"/>
            <w:r w:rsidRPr="00EB01DE">
              <w:t xml:space="preserve"> </w:t>
            </w:r>
            <w:proofErr w:type="spellStart"/>
            <w:r w:rsidRPr="00EB01DE">
              <w:t>даних</w:t>
            </w:r>
            <w:proofErr w:type="spellEnd"/>
            <w:r w:rsidRPr="00EB01DE">
              <w:t xml:space="preserve">, а також </w:t>
            </w:r>
            <w:proofErr w:type="spellStart"/>
            <w:r w:rsidRPr="00EB01DE">
              <w:t>їх</w:t>
            </w:r>
            <w:proofErr w:type="spellEnd"/>
            <w:r w:rsidRPr="00EB01DE">
              <w:t xml:space="preserve"> </w:t>
            </w:r>
            <w:proofErr w:type="spellStart"/>
            <w:r w:rsidRPr="00EB01DE">
              <w:t>обробку</w:t>
            </w:r>
            <w:proofErr w:type="spellEnd"/>
            <w:r w:rsidRPr="00EB01DE">
              <w:t xml:space="preserve"> </w:t>
            </w:r>
            <w:proofErr w:type="spellStart"/>
            <w:r w:rsidRPr="00EB01DE">
              <w:t>несе</w:t>
            </w:r>
            <w:proofErr w:type="spellEnd"/>
            <w:r w:rsidRPr="00EB01DE">
              <w:t xml:space="preserve"> </w:t>
            </w:r>
            <w:proofErr w:type="spellStart"/>
            <w:r w:rsidRPr="00EB01DE">
              <w:t>виключно</w:t>
            </w:r>
            <w:proofErr w:type="spellEnd"/>
            <w:r w:rsidRPr="00EB01DE">
              <w:t xml:space="preserve"> </w:t>
            </w:r>
            <w:proofErr w:type="spellStart"/>
            <w:r w:rsidRPr="00EB01DE">
              <w:t>учасник</w:t>
            </w:r>
            <w:proofErr w:type="spellEnd"/>
            <w:r w:rsidRPr="00EB01DE">
              <w:t xml:space="preserve"> </w:t>
            </w:r>
            <w:proofErr w:type="spellStart"/>
            <w:r w:rsidRPr="00EB01DE">
              <w:t>процедури</w:t>
            </w:r>
            <w:proofErr w:type="spellEnd"/>
            <w:r w:rsidRPr="00EB01DE">
              <w:t xml:space="preserve"> </w:t>
            </w:r>
            <w:proofErr w:type="spellStart"/>
            <w:r w:rsidRPr="00EB01DE">
              <w:t>закупівлі</w:t>
            </w:r>
            <w:proofErr w:type="spellEnd"/>
            <w:r w:rsidRPr="00EB01DE">
              <w:t xml:space="preserve">, </w:t>
            </w:r>
            <w:proofErr w:type="spellStart"/>
            <w:r w:rsidRPr="00EB01DE">
              <w:t>що</w:t>
            </w:r>
            <w:proofErr w:type="spellEnd"/>
            <w:r w:rsidRPr="00EB01DE">
              <w:t xml:space="preserve"> подав </w:t>
            </w:r>
            <w:proofErr w:type="spellStart"/>
            <w:r w:rsidRPr="00EB01DE">
              <w:t>тендерну</w:t>
            </w:r>
            <w:proofErr w:type="spellEnd"/>
            <w:r w:rsidRPr="00EB01DE">
              <w:t xml:space="preserve"> </w:t>
            </w:r>
            <w:proofErr w:type="spellStart"/>
            <w:r w:rsidRPr="00EB01DE">
              <w:t>пропозицію</w:t>
            </w:r>
            <w:proofErr w:type="spellEnd"/>
            <w:r w:rsidRPr="00EB01DE">
              <w:t xml:space="preserve">, </w:t>
            </w:r>
            <w:proofErr w:type="spellStart"/>
            <w:r w:rsidRPr="00EB01DE">
              <w:t>жодних</w:t>
            </w:r>
            <w:proofErr w:type="spellEnd"/>
            <w:r w:rsidRPr="00EB01DE">
              <w:t xml:space="preserve"> </w:t>
            </w:r>
            <w:proofErr w:type="spellStart"/>
            <w:r w:rsidRPr="00EB01DE">
              <w:t>окремих</w:t>
            </w:r>
            <w:proofErr w:type="spellEnd"/>
            <w:r w:rsidRPr="00EB01DE">
              <w:t xml:space="preserve"> </w:t>
            </w:r>
            <w:proofErr w:type="spellStart"/>
            <w:r w:rsidRPr="00EB01DE">
              <w:t>підтверджень</w:t>
            </w:r>
            <w:proofErr w:type="spellEnd"/>
            <w:r w:rsidRPr="00EB01DE">
              <w:t xml:space="preserve"> не </w:t>
            </w:r>
            <w:proofErr w:type="spellStart"/>
            <w:r w:rsidRPr="00EB01DE">
              <w:t>потрібно</w:t>
            </w:r>
            <w:proofErr w:type="spellEnd"/>
            <w:r w:rsidRPr="00EB01DE">
              <w:t xml:space="preserve"> </w:t>
            </w:r>
            <w:proofErr w:type="spellStart"/>
            <w:r w:rsidRPr="00EB01DE">
              <w:t>подавати</w:t>
            </w:r>
            <w:proofErr w:type="spellEnd"/>
            <w:r w:rsidRPr="00EB01DE">
              <w:t xml:space="preserve"> в </w:t>
            </w:r>
            <w:proofErr w:type="spellStart"/>
            <w:r w:rsidRPr="00EB01DE">
              <w:t>складі</w:t>
            </w:r>
            <w:proofErr w:type="spellEnd"/>
            <w:r w:rsidRPr="00EB01DE">
              <w:t xml:space="preserve"> </w:t>
            </w:r>
            <w:proofErr w:type="spellStart"/>
            <w:r w:rsidRPr="00EB01DE">
              <w:t>тендерної</w:t>
            </w:r>
            <w:proofErr w:type="spellEnd"/>
            <w:r w:rsidRPr="00EB01DE">
              <w:t xml:space="preserve"> </w:t>
            </w:r>
            <w:proofErr w:type="spellStart"/>
            <w:r w:rsidRPr="00EB01DE">
              <w:t>пропозиції</w:t>
            </w:r>
            <w:proofErr w:type="spellEnd"/>
            <w:r w:rsidRPr="00EB01DE">
              <w:t>.</w:t>
            </w:r>
          </w:p>
          <w:p w14:paraId="75580C71" w14:textId="77777777" w:rsidR="00655380" w:rsidRPr="00EB01DE" w:rsidRDefault="00655380" w:rsidP="006557C0">
            <w:pPr>
              <w:pStyle w:val="a7"/>
              <w:spacing w:before="0" w:beforeAutospacing="0" w:after="150" w:afterAutospacing="0"/>
              <w:jc w:val="both"/>
            </w:pPr>
            <w:r w:rsidRPr="00EB01DE">
              <w:t xml:space="preserve">7. </w:t>
            </w:r>
            <w:proofErr w:type="spellStart"/>
            <w:r w:rsidRPr="00EB01DE">
              <w:t>Документи</w:t>
            </w:r>
            <w:proofErr w:type="spellEnd"/>
            <w:r w:rsidRPr="00EB01DE">
              <w:t xml:space="preserve">, </w:t>
            </w:r>
            <w:proofErr w:type="spellStart"/>
            <w:r w:rsidRPr="00EB01DE">
              <w:t>видані</w:t>
            </w:r>
            <w:proofErr w:type="spellEnd"/>
            <w:r w:rsidRPr="00EB01DE">
              <w:t xml:space="preserve"> </w:t>
            </w:r>
            <w:proofErr w:type="spellStart"/>
            <w:r w:rsidRPr="00EB01DE">
              <w:t>державними</w:t>
            </w:r>
            <w:proofErr w:type="spellEnd"/>
            <w:r w:rsidRPr="00EB01DE">
              <w:t xml:space="preserve"> органами, </w:t>
            </w:r>
            <w:proofErr w:type="spellStart"/>
            <w:r w:rsidRPr="00EB01DE">
              <w:t>повинні</w:t>
            </w:r>
            <w:proofErr w:type="spellEnd"/>
            <w:r w:rsidRPr="00EB01DE">
              <w:t xml:space="preserve"> </w:t>
            </w:r>
            <w:proofErr w:type="spellStart"/>
            <w:r w:rsidRPr="00EB01DE">
              <w:t>відповідати</w:t>
            </w:r>
            <w:proofErr w:type="spellEnd"/>
            <w:r w:rsidRPr="00EB01DE">
              <w:t xml:space="preserve"> </w:t>
            </w:r>
            <w:proofErr w:type="spellStart"/>
            <w:r w:rsidRPr="00EB01DE">
              <w:t>вимогам</w:t>
            </w:r>
            <w:proofErr w:type="spellEnd"/>
            <w:r w:rsidRPr="00EB01DE">
              <w:t xml:space="preserve"> </w:t>
            </w:r>
            <w:proofErr w:type="spellStart"/>
            <w:r w:rsidRPr="00EB01DE">
              <w:t>нормативних</w:t>
            </w:r>
            <w:proofErr w:type="spellEnd"/>
            <w:r w:rsidRPr="00EB01DE">
              <w:t xml:space="preserve"> </w:t>
            </w:r>
            <w:proofErr w:type="spellStart"/>
            <w:r w:rsidRPr="00EB01DE">
              <w:t>актів</w:t>
            </w:r>
            <w:proofErr w:type="spellEnd"/>
            <w:r w:rsidRPr="00EB01DE">
              <w:t xml:space="preserve">, </w:t>
            </w:r>
            <w:proofErr w:type="spellStart"/>
            <w:r w:rsidRPr="00EB01DE">
              <w:t>відповідно</w:t>
            </w:r>
            <w:proofErr w:type="spellEnd"/>
            <w:r w:rsidRPr="00EB01DE">
              <w:t xml:space="preserve"> до </w:t>
            </w:r>
            <w:proofErr w:type="spellStart"/>
            <w:r w:rsidRPr="00EB01DE">
              <w:t>яких</w:t>
            </w:r>
            <w:proofErr w:type="spellEnd"/>
            <w:r w:rsidRPr="00EB01DE">
              <w:t xml:space="preserve"> </w:t>
            </w:r>
            <w:proofErr w:type="spellStart"/>
            <w:r w:rsidRPr="00EB01DE">
              <w:t>такі</w:t>
            </w:r>
            <w:proofErr w:type="spellEnd"/>
            <w:r w:rsidRPr="00EB01DE">
              <w:t xml:space="preserve"> </w:t>
            </w:r>
            <w:proofErr w:type="spellStart"/>
            <w:r w:rsidRPr="00EB01DE">
              <w:t>документи</w:t>
            </w:r>
            <w:proofErr w:type="spellEnd"/>
            <w:r w:rsidRPr="00EB01DE">
              <w:t xml:space="preserve"> </w:t>
            </w:r>
            <w:proofErr w:type="spellStart"/>
            <w:r w:rsidRPr="00EB01DE">
              <w:t>видані</w:t>
            </w:r>
            <w:proofErr w:type="spellEnd"/>
            <w:r w:rsidRPr="00EB01DE">
              <w:t>.</w:t>
            </w:r>
          </w:p>
          <w:p w14:paraId="4DE230F4" w14:textId="50C350C1" w:rsidR="00655380" w:rsidRPr="00EB01DE" w:rsidRDefault="00655380" w:rsidP="006557C0">
            <w:pPr>
              <w:pStyle w:val="a7"/>
              <w:spacing w:before="0" w:beforeAutospacing="0" w:after="150" w:afterAutospacing="0"/>
              <w:jc w:val="both"/>
            </w:pPr>
            <w:r w:rsidRPr="00EB01DE">
              <w:t xml:space="preserve">8. </w:t>
            </w:r>
            <w:proofErr w:type="spellStart"/>
            <w:r w:rsidRPr="00EB01DE">
              <w:t>Учасник</w:t>
            </w:r>
            <w:proofErr w:type="spellEnd"/>
            <w:r w:rsidRPr="00EB01DE">
              <w:t xml:space="preserve">, </w:t>
            </w:r>
            <w:proofErr w:type="spellStart"/>
            <w:r w:rsidRPr="00EB01DE">
              <w:t>який</w:t>
            </w:r>
            <w:proofErr w:type="spellEnd"/>
            <w:r w:rsidRPr="00EB01DE">
              <w:t xml:space="preserve"> подав </w:t>
            </w:r>
            <w:proofErr w:type="spellStart"/>
            <w:r w:rsidRPr="00EB01DE">
              <w:t>тендерну</w:t>
            </w:r>
            <w:proofErr w:type="spellEnd"/>
            <w:r w:rsidRPr="00EB01DE">
              <w:t xml:space="preserve"> </w:t>
            </w:r>
            <w:proofErr w:type="spellStart"/>
            <w:r w:rsidRPr="00EB01DE">
              <w:t>пропозицію</w:t>
            </w:r>
            <w:proofErr w:type="spellEnd"/>
            <w:r w:rsidRPr="00EB01DE">
              <w:t xml:space="preserve">, </w:t>
            </w:r>
            <w:proofErr w:type="spellStart"/>
            <w:r w:rsidRPr="00EB01DE">
              <w:t>вважається</w:t>
            </w:r>
            <w:proofErr w:type="spellEnd"/>
            <w:r w:rsidRPr="00EB01DE">
              <w:t xml:space="preserve"> таким, </w:t>
            </w:r>
            <w:proofErr w:type="spellStart"/>
            <w:r w:rsidRPr="00EB01DE">
              <w:t>що</w:t>
            </w:r>
            <w:proofErr w:type="spellEnd"/>
            <w:r w:rsidRPr="00EB01DE">
              <w:t xml:space="preserve"> </w:t>
            </w:r>
            <w:proofErr w:type="spellStart"/>
            <w:r w:rsidRPr="00EB01DE">
              <w:t>згодний</w:t>
            </w:r>
            <w:proofErr w:type="spellEnd"/>
            <w:r w:rsidRPr="00EB01DE">
              <w:t xml:space="preserve"> з </w:t>
            </w:r>
            <w:proofErr w:type="spellStart"/>
            <w:r w:rsidRPr="00EB01DE">
              <w:t>проєктом</w:t>
            </w:r>
            <w:proofErr w:type="spellEnd"/>
            <w:r w:rsidRPr="00EB01DE">
              <w:t xml:space="preserve"> догов</w:t>
            </w:r>
            <w:r w:rsidR="00CE6660" w:rsidRPr="00EB01DE">
              <w:t xml:space="preserve">ору про </w:t>
            </w:r>
            <w:proofErr w:type="spellStart"/>
            <w:r w:rsidR="00CE6660" w:rsidRPr="00EB01DE">
              <w:t>закупівлю</w:t>
            </w:r>
            <w:proofErr w:type="spellEnd"/>
            <w:r w:rsidR="00CE6660" w:rsidRPr="00EB01DE">
              <w:t xml:space="preserve">, </w:t>
            </w:r>
            <w:proofErr w:type="spellStart"/>
            <w:r w:rsidR="00CE6660" w:rsidRPr="00EB01DE">
              <w:t>викладеним</w:t>
            </w:r>
            <w:proofErr w:type="spellEnd"/>
            <w:r w:rsidR="00CE6660" w:rsidRPr="00EB01DE">
              <w:t xml:space="preserve"> у </w:t>
            </w:r>
            <w:r w:rsidR="0061430D" w:rsidRPr="00EB01DE">
              <w:t xml:space="preserve">                     </w:t>
            </w:r>
            <w:proofErr w:type="spellStart"/>
            <w:r w:rsidRPr="00EB01DE">
              <w:rPr>
                <w:rStyle w:val="a6"/>
              </w:rPr>
              <w:t>Додатку</w:t>
            </w:r>
            <w:proofErr w:type="spellEnd"/>
            <w:r w:rsidRPr="00EB01DE">
              <w:rPr>
                <w:rStyle w:val="a6"/>
              </w:rPr>
              <w:t xml:space="preserve"> </w:t>
            </w:r>
            <w:r w:rsidR="00A425CF">
              <w:rPr>
                <w:rStyle w:val="a6"/>
                <w:lang w:val="uk-UA"/>
              </w:rPr>
              <w:t xml:space="preserve">№ </w:t>
            </w:r>
            <w:r w:rsidRPr="00EB01DE">
              <w:rPr>
                <w:rStyle w:val="a6"/>
              </w:rPr>
              <w:t>3</w:t>
            </w:r>
            <w:r w:rsidRPr="00EB01DE">
              <w:t xml:space="preserve"> до </w:t>
            </w:r>
            <w:proofErr w:type="spellStart"/>
            <w:r w:rsidRPr="00EB01DE">
              <w:t>цієї</w:t>
            </w:r>
            <w:proofErr w:type="spellEnd"/>
            <w:r w:rsidRPr="00EB01DE">
              <w:t xml:space="preserve"> </w:t>
            </w:r>
            <w:proofErr w:type="spellStart"/>
            <w:r w:rsidRPr="00EB01DE">
              <w:t>тендерної</w:t>
            </w:r>
            <w:proofErr w:type="spellEnd"/>
            <w:r w:rsidRPr="00EB01DE">
              <w:t xml:space="preserve"> </w:t>
            </w:r>
            <w:proofErr w:type="spellStart"/>
            <w:r w:rsidRPr="00EB01DE">
              <w:t>документації</w:t>
            </w:r>
            <w:proofErr w:type="spellEnd"/>
            <w:r w:rsidRPr="00EB01DE">
              <w:t xml:space="preserve">, та буде </w:t>
            </w:r>
            <w:proofErr w:type="spellStart"/>
            <w:r w:rsidRPr="00EB01DE">
              <w:t>дотримуватися</w:t>
            </w:r>
            <w:proofErr w:type="spellEnd"/>
            <w:r w:rsidRPr="00EB01DE">
              <w:t xml:space="preserve"> умов </w:t>
            </w:r>
            <w:proofErr w:type="spellStart"/>
            <w:r w:rsidRPr="00EB01DE">
              <w:t>своєї</w:t>
            </w:r>
            <w:proofErr w:type="spellEnd"/>
            <w:r w:rsidRPr="00EB01DE">
              <w:t xml:space="preserve"> </w:t>
            </w:r>
            <w:proofErr w:type="spellStart"/>
            <w:r w:rsidRPr="00EB01DE">
              <w:t>тендерної</w:t>
            </w:r>
            <w:proofErr w:type="spellEnd"/>
            <w:r w:rsidRPr="00EB01DE">
              <w:t xml:space="preserve"> </w:t>
            </w:r>
            <w:proofErr w:type="spellStart"/>
            <w:r w:rsidRPr="00EB01DE">
              <w:t>пропозиції</w:t>
            </w:r>
            <w:proofErr w:type="spellEnd"/>
            <w:r w:rsidRPr="00EB01DE">
              <w:t xml:space="preserve"> </w:t>
            </w:r>
            <w:proofErr w:type="spellStart"/>
            <w:r w:rsidRPr="00EB01DE">
              <w:t>протягом</w:t>
            </w:r>
            <w:proofErr w:type="spellEnd"/>
            <w:r w:rsidRPr="00EB01DE">
              <w:t xml:space="preserve"> строку, </w:t>
            </w:r>
            <w:proofErr w:type="spellStart"/>
            <w:r w:rsidRPr="00EB01DE">
              <w:t>встановленого</w:t>
            </w:r>
            <w:proofErr w:type="spellEnd"/>
            <w:r w:rsidRPr="00EB01DE">
              <w:t xml:space="preserve"> в п. 4 </w:t>
            </w:r>
            <w:proofErr w:type="spellStart"/>
            <w:r w:rsidRPr="00EB01DE">
              <w:t>Розділу</w:t>
            </w:r>
            <w:proofErr w:type="spellEnd"/>
            <w:r w:rsidRPr="00EB01DE">
              <w:t xml:space="preserve"> 3 до </w:t>
            </w:r>
            <w:r w:rsidR="00A425CF">
              <w:rPr>
                <w:lang w:val="uk-UA"/>
              </w:rPr>
              <w:t>оголошення</w:t>
            </w:r>
            <w:r w:rsidRPr="00EB01DE">
              <w:t>.</w:t>
            </w:r>
          </w:p>
          <w:p w14:paraId="797CDBAD" w14:textId="77777777" w:rsidR="00655380" w:rsidRPr="00EB01DE" w:rsidRDefault="00655380" w:rsidP="006557C0">
            <w:pPr>
              <w:pStyle w:val="a7"/>
              <w:spacing w:before="0" w:beforeAutospacing="0" w:after="150" w:afterAutospacing="0"/>
              <w:jc w:val="both"/>
            </w:pPr>
            <w:r w:rsidRPr="00EB01DE">
              <w:t xml:space="preserve">9. </w:t>
            </w:r>
            <w:proofErr w:type="spellStart"/>
            <w:r w:rsidRPr="00EB01DE">
              <w:t>Якщо</w:t>
            </w:r>
            <w:proofErr w:type="spellEnd"/>
            <w:r w:rsidRPr="00EB01DE">
              <w:t xml:space="preserve"> </w:t>
            </w:r>
            <w:proofErr w:type="spellStart"/>
            <w:r w:rsidRPr="00EB01DE">
              <w:t>вимога</w:t>
            </w:r>
            <w:proofErr w:type="spellEnd"/>
            <w:r w:rsidRPr="00EB01DE">
              <w:t xml:space="preserve"> в </w:t>
            </w:r>
            <w:proofErr w:type="spellStart"/>
            <w:r w:rsidRPr="00EB01DE">
              <w:t>тендерній</w:t>
            </w:r>
            <w:proofErr w:type="spellEnd"/>
            <w:r w:rsidRPr="00EB01DE">
              <w:t xml:space="preserve"> </w:t>
            </w:r>
            <w:proofErr w:type="spellStart"/>
            <w:r w:rsidRPr="00EB01DE">
              <w:t>документації</w:t>
            </w:r>
            <w:proofErr w:type="spellEnd"/>
            <w:r w:rsidRPr="00EB01DE">
              <w:t xml:space="preserve"> </w:t>
            </w:r>
            <w:proofErr w:type="spellStart"/>
            <w:r w:rsidRPr="00EB01DE">
              <w:t>встановлена</w:t>
            </w:r>
            <w:proofErr w:type="spellEnd"/>
            <w:r w:rsidRPr="00EB01DE">
              <w:t xml:space="preserve"> </w:t>
            </w:r>
            <w:proofErr w:type="spellStart"/>
            <w:r w:rsidRPr="00EB01DE">
              <w:t>декілька</w:t>
            </w:r>
            <w:proofErr w:type="spellEnd"/>
            <w:r w:rsidRPr="00EB01DE">
              <w:t xml:space="preserve"> </w:t>
            </w:r>
            <w:proofErr w:type="spellStart"/>
            <w:r w:rsidRPr="00EB01DE">
              <w:t>разів</w:t>
            </w:r>
            <w:proofErr w:type="spellEnd"/>
            <w:r w:rsidRPr="00EB01DE">
              <w:t xml:space="preserve">, </w:t>
            </w:r>
            <w:proofErr w:type="spellStart"/>
            <w:r w:rsidRPr="00EB01DE">
              <w:t>учасник</w:t>
            </w:r>
            <w:proofErr w:type="spellEnd"/>
            <w:r w:rsidRPr="00EB01DE">
              <w:t>/</w:t>
            </w:r>
            <w:proofErr w:type="spellStart"/>
            <w:r w:rsidRPr="00EB01DE">
              <w:t>переможець</w:t>
            </w:r>
            <w:proofErr w:type="spellEnd"/>
            <w:r w:rsidRPr="00EB01DE">
              <w:t xml:space="preserve"> </w:t>
            </w:r>
            <w:proofErr w:type="spellStart"/>
            <w:r w:rsidRPr="00EB01DE">
              <w:t>може</w:t>
            </w:r>
            <w:proofErr w:type="spellEnd"/>
            <w:r w:rsidRPr="00EB01DE">
              <w:t xml:space="preserve"> подати </w:t>
            </w:r>
            <w:proofErr w:type="spellStart"/>
            <w:r w:rsidRPr="00EB01DE">
              <w:t>необхідний</w:t>
            </w:r>
            <w:proofErr w:type="spellEnd"/>
            <w:r w:rsidRPr="00EB01DE">
              <w:t xml:space="preserve"> документ </w:t>
            </w:r>
            <w:proofErr w:type="spellStart"/>
            <w:r w:rsidRPr="00EB01DE">
              <w:t>або</w:t>
            </w:r>
            <w:proofErr w:type="spellEnd"/>
            <w:r w:rsidRPr="00EB01DE">
              <w:t xml:space="preserve"> </w:t>
            </w:r>
            <w:proofErr w:type="spellStart"/>
            <w:r w:rsidRPr="00EB01DE">
              <w:t>інформацію</w:t>
            </w:r>
            <w:proofErr w:type="spellEnd"/>
            <w:r w:rsidRPr="00EB01DE">
              <w:t xml:space="preserve"> один раз.</w:t>
            </w:r>
          </w:p>
          <w:p w14:paraId="46047049" w14:textId="77777777" w:rsidR="00655380" w:rsidRPr="00EB01DE" w:rsidRDefault="00655380" w:rsidP="006557C0">
            <w:pPr>
              <w:pStyle w:val="a7"/>
              <w:spacing w:before="0" w:beforeAutospacing="0" w:after="150" w:afterAutospacing="0"/>
              <w:jc w:val="both"/>
            </w:pPr>
            <w:r w:rsidRPr="00EB01DE">
              <w:t xml:space="preserve">10. Фактом </w:t>
            </w:r>
            <w:proofErr w:type="spellStart"/>
            <w:r w:rsidRPr="00EB01DE">
              <w:t>подання</w:t>
            </w:r>
            <w:proofErr w:type="spellEnd"/>
            <w:r w:rsidRPr="00EB01DE">
              <w:t xml:space="preserve"> </w:t>
            </w:r>
            <w:proofErr w:type="spellStart"/>
            <w:r w:rsidRPr="00EB01DE">
              <w:t>тендерної</w:t>
            </w:r>
            <w:proofErr w:type="spellEnd"/>
            <w:r w:rsidRPr="00EB01DE">
              <w:t xml:space="preserve"> </w:t>
            </w:r>
            <w:proofErr w:type="spellStart"/>
            <w:r w:rsidRPr="00EB01DE">
              <w:t>пропозиції</w:t>
            </w:r>
            <w:proofErr w:type="spellEnd"/>
            <w:r w:rsidRPr="00EB01DE">
              <w:t xml:space="preserve"> </w:t>
            </w:r>
            <w:proofErr w:type="spellStart"/>
            <w:r w:rsidRPr="00EB01DE">
              <w:t>учасник</w:t>
            </w:r>
            <w:proofErr w:type="spellEnd"/>
            <w:r w:rsidRPr="00EB01DE">
              <w:t xml:space="preserve"> </w:t>
            </w:r>
            <w:proofErr w:type="spellStart"/>
            <w:r w:rsidRPr="00EB01DE">
              <w:t>підтверджує</w:t>
            </w:r>
            <w:proofErr w:type="spellEnd"/>
            <w:r w:rsidRPr="00EB01DE">
              <w:t xml:space="preserve"> (</w:t>
            </w:r>
            <w:proofErr w:type="spellStart"/>
            <w:r w:rsidRPr="00EB01DE">
              <w:t>жодних</w:t>
            </w:r>
            <w:proofErr w:type="spellEnd"/>
            <w:r w:rsidRPr="00EB01DE">
              <w:t xml:space="preserve"> </w:t>
            </w:r>
            <w:proofErr w:type="spellStart"/>
            <w:r w:rsidRPr="00EB01DE">
              <w:t>окремих</w:t>
            </w:r>
            <w:proofErr w:type="spellEnd"/>
            <w:r w:rsidRPr="00EB01DE">
              <w:t xml:space="preserve"> </w:t>
            </w:r>
            <w:proofErr w:type="spellStart"/>
            <w:r w:rsidRPr="00EB01DE">
              <w:t>підтверджень</w:t>
            </w:r>
            <w:proofErr w:type="spellEnd"/>
            <w:r w:rsidRPr="00EB01DE">
              <w:t xml:space="preserve"> не </w:t>
            </w:r>
            <w:proofErr w:type="spellStart"/>
            <w:r w:rsidRPr="00EB01DE">
              <w:t>потрібно</w:t>
            </w:r>
            <w:proofErr w:type="spellEnd"/>
            <w:r w:rsidRPr="00EB01DE">
              <w:t xml:space="preserve"> </w:t>
            </w:r>
            <w:proofErr w:type="spellStart"/>
            <w:r w:rsidRPr="00EB01DE">
              <w:t>подавати</w:t>
            </w:r>
            <w:proofErr w:type="spellEnd"/>
            <w:r w:rsidRPr="00EB01DE">
              <w:t xml:space="preserve"> в </w:t>
            </w:r>
            <w:proofErr w:type="spellStart"/>
            <w:r w:rsidRPr="00EB01DE">
              <w:t>складі</w:t>
            </w:r>
            <w:proofErr w:type="spellEnd"/>
            <w:r w:rsidRPr="00EB01DE">
              <w:t xml:space="preserve"> </w:t>
            </w:r>
            <w:proofErr w:type="spellStart"/>
            <w:r w:rsidRPr="00EB01DE">
              <w:t>тендерної</w:t>
            </w:r>
            <w:proofErr w:type="spellEnd"/>
            <w:r w:rsidRPr="00EB01DE">
              <w:t xml:space="preserve"> </w:t>
            </w:r>
            <w:proofErr w:type="spellStart"/>
            <w:r w:rsidRPr="00EB01DE">
              <w:t>пропозиції</w:t>
            </w:r>
            <w:proofErr w:type="spellEnd"/>
            <w:r w:rsidRPr="00EB01DE">
              <w:t xml:space="preserve">), </w:t>
            </w:r>
            <w:proofErr w:type="spellStart"/>
            <w:r w:rsidRPr="00EB01DE">
              <w:t>що</w:t>
            </w:r>
            <w:proofErr w:type="spellEnd"/>
            <w:r w:rsidRPr="00EB01DE">
              <w:t xml:space="preserve"> у </w:t>
            </w:r>
            <w:proofErr w:type="spellStart"/>
            <w:r w:rsidRPr="00EB01DE">
              <w:t>попередніх</w:t>
            </w:r>
            <w:proofErr w:type="spellEnd"/>
            <w:r w:rsidRPr="00EB01DE">
              <w:t xml:space="preserve"> </w:t>
            </w:r>
            <w:proofErr w:type="spellStart"/>
            <w:r w:rsidRPr="00EB01DE">
              <w:t>відносинах</w:t>
            </w:r>
            <w:proofErr w:type="spellEnd"/>
            <w:r w:rsidRPr="00EB01DE">
              <w:t xml:space="preserve"> </w:t>
            </w:r>
            <w:proofErr w:type="spellStart"/>
            <w:r w:rsidRPr="00EB01DE">
              <w:t>між</w:t>
            </w:r>
            <w:proofErr w:type="spellEnd"/>
            <w:r w:rsidRPr="00EB01DE">
              <w:t xml:space="preserve"> </w:t>
            </w:r>
            <w:proofErr w:type="spellStart"/>
            <w:r w:rsidRPr="00EB01DE">
              <w:t>Учасником</w:t>
            </w:r>
            <w:proofErr w:type="spellEnd"/>
            <w:r w:rsidRPr="00EB01DE">
              <w:t xml:space="preserve"> та </w:t>
            </w:r>
            <w:proofErr w:type="spellStart"/>
            <w:r w:rsidRPr="00EB01DE">
              <w:t>Замовником</w:t>
            </w:r>
            <w:proofErr w:type="spellEnd"/>
            <w:r w:rsidRPr="00EB01DE">
              <w:t xml:space="preserve"> </w:t>
            </w:r>
            <w:proofErr w:type="spellStart"/>
            <w:r w:rsidRPr="00EB01DE">
              <w:t>таку</w:t>
            </w:r>
            <w:proofErr w:type="spellEnd"/>
            <w:r w:rsidRPr="00EB01DE">
              <w:t xml:space="preserve"> оперативно-</w:t>
            </w:r>
            <w:proofErr w:type="spellStart"/>
            <w:r w:rsidRPr="00EB01DE">
              <w:t>господарську</w:t>
            </w:r>
            <w:proofErr w:type="spellEnd"/>
            <w:r w:rsidRPr="00EB01DE">
              <w:t xml:space="preserve">/і </w:t>
            </w:r>
            <w:proofErr w:type="spellStart"/>
            <w:r w:rsidRPr="00EB01DE">
              <w:t>санкцію</w:t>
            </w:r>
            <w:proofErr w:type="spellEnd"/>
            <w:r w:rsidRPr="00EB01DE">
              <w:t xml:space="preserve">/ї, </w:t>
            </w:r>
            <w:proofErr w:type="spellStart"/>
            <w:r w:rsidRPr="00EB01DE">
              <w:t>передбачену</w:t>
            </w:r>
            <w:proofErr w:type="spellEnd"/>
            <w:r w:rsidRPr="00EB01DE">
              <w:t xml:space="preserve">/і пунктом 4 </w:t>
            </w:r>
            <w:proofErr w:type="spellStart"/>
            <w:r w:rsidRPr="00EB01DE">
              <w:t>частини</w:t>
            </w:r>
            <w:proofErr w:type="spellEnd"/>
            <w:r w:rsidRPr="00EB01DE">
              <w:t xml:space="preserve"> 1 </w:t>
            </w:r>
            <w:proofErr w:type="spellStart"/>
            <w:r w:rsidRPr="00EB01DE">
              <w:t>статті</w:t>
            </w:r>
            <w:proofErr w:type="spellEnd"/>
            <w:r w:rsidRPr="00EB01DE">
              <w:t xml:space="preserve"> 236 ГКУ, як </w:t>
            </w:r>
            <w:proofErr w:type="spellStart"/>
            <w:r w:rsidRPr="00EB01DE">
              <w:t>відмова</w:t>
            </w:r>
            <w:proofErr w:type="spellEnd"/>
            <w:r w:rsidRPr="00EB01DE">
              <w:t xml:space="preserve"> </w:t>
            </w:r>
            <w:proofErr w:type="spellStart"/>
            <w:r w:rsidRPr="00EB01DE">
              <w:t>від</w:t>
            </w:r>
            <w:proofErr w:type="spellEnd"/>
            <w:r w:rsidRPr="00EB01DE">
              <w:t xml:space="preserve"> </w:t>
            </w:r>
            <w:proofErr w:type="spellStart"/>
            <w:r w:rsidRPr="00EB01DE">
              <w:t>встановлення</w:t>
            </w:r>
            <w:proofErr w:type="spellEnd"/>
            <w:r w:rsidRPr="00EB01DE">
              <w:t xml:space="preserve"> </w:t>
            </w:r>
            <w:proofErr w:type="spellStart"/>
            <w:r w:rsidRPr="00EB01DE">
              <w:t>господарських</w:t>
            </w:r>
            <w:proofErr w:type="spellEnd"/>
            <w:r w:rsidRPr="00EB01DE">
              <w:t xml:space="preserve"> </w:t>
            </w:r>
            <w:proofErr w:type="spellStart"/>
            <w:r w:rsidRPr="00EB01DE">
              <w:t>відносин</w:t>
            </w:r>
            <w:proofErr w:type="spellEnd"/>
            <w:r w:rsidRPr="00EB01DE">
              <w:t xml:space="preserve"> на </w:t>
            </w:r>
            <w:proofErr w:type="spellStart"/>
            <w:r w:rsidRPr="00EB01DE">
              <w:t>майбутнє</w:t>
            </w:r>
            <w:proofErr w:type="spellEnd"/>
            <w:r w:rsidRPr="00EB01DE">
              <w:t xml:space="preserve">, не </w:t>
            </w:r>
            <w:proofErr w:type="spellStart"/>
            <w:r w:rsidRPr="00EB01DE">
              <w:t>було</w:t>
            </w:r>
            <w:proofErr w:type="spellEnd"/>
            <w:r w:rsidRPr="00EB01DE">
              <w:t xml:space="preserve"> </w:t>
            </w:r>
            <w:proofErr w:type="spellStart"/>
            <w:r w:rsidRPr="00EB01DE">
              <w:t>застосовано</w:t>
            </w:r>
            <w:proofErr w:type="spellEnd"/>
            <w:r w:rsidRPr="00EB01DE">
              <w:t>.</w:t>
            </w:r>
          </w:p>
          <w:p w14:paraId="335484DA" w14:textId="77777777" w:rsidR="00655380" w:rsidRPr="00EB01DE" w:rsidRDefault="00655380" w:rsidP="006557C0">
            <w:pPr>
              <w:pStyle w:val="a7"/>
              <w:spacing w:before="0" w:beforeAutospacing="0" w:after="150" w:afterAutospacing="0"/>
              <w:jc w:val="both"/>
            </w:pPr>
            <w:r w:rsidRPr="00EB01DE">
              <w:t xml:space="preserve">11. </w:t>
            </w:r>
            <w:proofErr w:type="spellStart"/>
            <w:r w:rsidRPr="00EB01DE">
              <w:t>Тендерна</w:t>
            </w:r>
            <w:proofErr w:type="spellEnd"/>
            <w:r w:rsidRPr="00EB01DE">
              <w:t xml:space="preserve"> </w:t>
            </w:r>
            <w:proofErr w:type="spellStart"/>
            <w:r w:rsidRPr="00EB01DE">
              <w:t>пропозиція</w:t>
            </w:r>
            <w:proofErr w:type="spellEnd"/>
            <w:r w:rsidRPr="00EB01DE">
              <w:t xml:space="preserve"> </w:t>
            </w:r>
            <w:proofErr w:type="spellStart"/>
            <w:r w:rsidRPr="00EB01DE">
              <w:t>учасника</w:t>
            </w:r>
            <w:proofErr w:type="spellEnd"/>
            <w:r w:rsidRPr="00EB01DE">
              <w:t xml:space="preserve"> </w:t>
            </w:r>
            <w:proofErr w:type="spellStart"/>
            <w:r w:rsidRPr="00EB01DE">
              <w:t>може</w:t>
            </w:r>
            <w:proofErr w:type="spellEnd"/>
            <w:r w:rsidRPr="00EB01DE">
              <w:t xml:space="preserve"> </w:t>
            </w:r>
            <w:proofErr w:type="spellStart"/>
            <w:r w:rsidRPr="00EB01DE">
              <w:t>містити</w:t>
            </w:r>
            <w:proofErr w:type="spellEnd"/>
            <w:r w:rsidRPr="00EB01DE">
              <w:t xml:space="preserve"> </w:t>
            </w:r>
            <w:proofErr w:type="spellStart"/>
            <w:r w:rsidRPr="00EB01DE">
              <w:t>документи</w:t>
            </w:r>
            <w:proofErr w:type="spellEnd"/>
            <w:r w:rsidRPr="00EB01DE">
              <w:t xml:space="preserve"> з </w:t>
            </w:r>
            <w:proofErr w:type="spellStart"/>
            <w:r w:rsidRPr="00EB01DE">
              <w:t>водяними</w:t>
            </w:r>
            <w:proofErr w:type="spellEnd"/>
            <w:r w:rsidRPr="00EB01DE">
              <w:t xml:space="preserve"> знаками.</w:t>
            </w:r>
          </w:p>
          <w:p w14:paraId="4C795AFD" w14:textId="77777777" w:rsidR="00655380" w:rsidRPr="00EB01DE" w:rsidRDefault="00655380" w:rsidP="006557C0">
            <w:pPr>
              <w:pStyle w:val="a7"/>
              <w:spacing w:before="0" w:beforeAutospacing="0" w:after="150" w:afterAutospacing="0"/>
              <w:jc w:val="both"/>
            </w:pPr>
            <w:r w:rsidRPr="00EB01DE">
              <w:t xml:space="preserve">12. </w:t>
            </w:r>
            <w:proofErr w:type="spellStart"/>
            <w:r w:rsidRPr="00EB01DE">
              <w:t>Учасники</w:t>
            </w:r>
            <w:proofErr w:type="spellEnd"/>
            <w:r w:rsidRPr="00EB01DE">
              <w:t xml:space="preserve"> при </w:t>
            </w:r>
            <w:proofErr w:type="spellStart"/>
            <w:r w:rsidRPr="00EB01DE">
              <w:t>поданні</w:t>
            </w:r>
            <w:proofErr w:type="spellEnd"/>
            <w:r w:rsidRPr="00EB01DE">
              <w:t xml:space="preserve"> </w:t>
            </w:r>
            <w:proofErr w:type="spellStart"/>
            <w:r w:rsidRPr="00EB01DE">
              <w:t>тендерної</w:t>
            </w:r>
            <w:proofErr w:type="spellEnd"/>
            <w:r w:rsidRPr="00EB01DE">
              <w:t xml:space="preserve"> </w:t>
            </w:r>
            <w:proofErr w:type="spellStart"/>
            <w:r w:rsidRPr="00EB01DE">
              <w:t>пропозиції</w:t>
            </w:r>
            <w:proofErr w:type="spellEnd"/>
            <w:r w:rsidRPr="00EB01DE">
              <w:t xml:space="preserve"> </w:t>
            </w:r>
            <w:proofErr w:type="spellStart"/>
            <w:r w:rsidRPr="00EB01DE">
              <w:t>повинні</w:t>
            </w:r>
            <w:proofErr w:type="spellEnd"/>
            <w:r w:rsidRPr="00EB01DE">
              <w:t xml:space="preserve"> </w:t>
            </w:r>
            <w:proofErr w:type="spellStart"/>
            <w:r w:rsidRPr="00EB01DE">
              <w:t>враховувати</w:t>
            </w:r>
            <w:proofErr w:type="spellEnd"/>
            <w:r w:rsidRPr="00EB01DE">
              <w:t xml:space="preserve"> </w:t>
            </w:r>
            <w:proofErr w:type="spellStart"/>
            <w:r w:rsidRPr="00EB01DE">
              <w:t>норми</w:t>
            </w:r>
            <w:proofErr w:type="spellEnd"/>
            <w:r w:rsidRPr="00EB01DE">
              <w:t xml:space="preserve"> (</w:t>
            </w:r>
            <w:proofErr w:type="spellStart"/>
            <w:r w:rsidRPr="00EB01DE">
              <w:t>врахуванням</w:t>
            </w:r>
            <w:proofErr w:type="spellEnd"/>
            <w:r w:rsidRPr="00EB01DE">
              <w:t xml:space="preserve"> </w:t>
            </w:r>
            <w:proofErr w:type="spellStart"/>
            <w:r w:rsidRPr="00EB01DE">
              <w:t>вважається</w:t>
            </w:r>
            <w:proofErr w:type="spellEnd"/>
            <w:r w:rsidRPr="00EB01DE">
              <w:t xml:space="preserve"> факт </w:t>
            </w:r>
            <w:proofErr w:type="spellStart"/>
            <w:r w:rsidRPr="00EB01DE">
              <w:t>подання</w:t>
            </w:r>
            <w:proofErr w:type="spellEnd"/>
            <w:r w:rsidRPr="00EB01DE">
              <w:t xml:space="preserve"> </w:t>
            </w:r>
            <w:proofErr w:type="spellStart"/>
            <w:r w:rsidRPr="00EB01DE">
              <w:t>тендерної</w:t>
            </w:r>
            <w:proofErr w:type="spellEnd"/>
            <w:r w:rsidRPr="00EB01DE">
              <w:t xml:space="preserve"> </w:t>
            </w:r>
            <w:proofErr w:type="spellStart"/>
            <w:r w:rsidRPr="00EB01DE">
              <w:t>пропозиції</w:t>
            </w:r>
            <w:proofErr w:type="spellEnd"/>
            <w:r w:rsidRPr="00EB01DE">
              <w:t xml:space="preserve">, </w:t>
            </w:r>
            <w:proofErr w:type="spellStart"/>
            <w:r w:rsidRPr="00EB01DE">
              <w:t>що</w:t>
            </w:r>
            <w:proofErr w:type="spellEnd"/>
            <w:r w:rsidRPr="00EB01DE">
              <w:t xml:space="preserve"> </w:t>
            </w:r>
            <w:proofErr w:type="spellStart"/>
            <w:r w:rsidRPr="00EB01DE">
              <w:t>учасник</w:t>
            </w:r>
            <w:proofErr w:type="spellEnd"/>
            <w:r w:rsidRPr="00EB01DE">
              <w:t xml:space="preserve"> </w:t>
            </w:r>
            <w:proofErr w:type="spellStart"/>
            <w:r w:rsidRPr="00EB01DE">
              <w:t>ознайомлений</w:t>
            </w:r>
            <w:proofErr w:type="spellEnd"/>
            <w:r w:rsidRPr="00EB01DE">
              <w:t xml:space="preserve"> з </w:t>
            </w:r>
            <w:proofErr w:type="spellStart"/>
            <w:r w:rsidRPr="00EB01DE">
              <w:t>даним</w:t>
            </w:r>
            <w:proofErr w:type="spellEnd"/>
            <w:r w:rsidRPr="00EB01DE">
              <w:t xml:space="preserve"> нормами і </w:t>
            </w:r>
            <w:proofErr w:type="spellStart"/>
            <w:r w:rsidRPr="00EB01DE">
              <w:t>їх</w:t>
            </w:r>
            <w:proofErr w:type="spellEnd"/>
            <w:r w:rsidRPr="00EB01DE">
              <w:t xml:space="preserve"> не </w:t>
            </w:r>
            <w:proofErr w:type="spellStart"/>
            <w:r w:rsidRPr="00EB01DE">
              <w:t>порушує</w:t>
            </w:r>
            <w:proofErr w:type="spellEnd"/>
            <w:r w:rsidRPr="00EB01DE">
              <w:t xml:space="preserve">, </w:t>
            </w:r>
            <w:proofErr w:type="spellStart"/>
            <w:r w:rsidRPr="00EB01DE">
              <w:t>жодні</w:t>
            </w:r>
            <w:proofErr w:type="spellEnd"/>
            <w:r w:rsidRPr="00EB01DE">
              <w:t xml:space="preserve"> </w:t>
            </w:r>
            <w:proofErr w:type="spellStart"/>
            <w:r w:rsidRPr="00EB01DE">
              <w:t>окремі</w:t>
            </w:r>
            <w:proofErr w:type="spellEnd"/>
            <w:r w:rsidRPr="00EB01DE">
              <w:t xml:space="preserve"> </w:t>
            </w:r>
            <w:proofErr w:type="spellStart"/>
            <w:r w:rsidRPr="00EB01DE">
              <w:t>підтвердження</w:t>
            </w:r>
            <w:proofErr w:type="spellEnd"/>
            <w:r w:rsidRPr="00EB01DE">
              <w:t xml:space="preserve"> не </w:t>
            </w:r>
            <w:proofErr w:type="spellStart"/>
            <w:r w:rsidRPr="00EB01DE">
              <w:t>потрібно</w:t>
            </w:r>
            <w:proofErr w:type="spellEnd"/>
            <w:r w:rsidRPr="00EB01DE">
              <w:t xml:space="preserve"> </w:t>
            </w:r>
            <w:proofErr w:type="spellStart"/>
            <w:r w:rsidRPr="00EB01DE">
              <w:t>подавати</w:t>
            </w:r>
            <w:proofErr w:type="spellEnd"/>
            <w:r w:rsidRPr="00EB01DE">
              <w:t>):</w:t>
            </w:r>
          </w:p>
          <w:p w14:paraId="66A473CD" w14:textId="3CD03DDD" w:rsidR="00655380" w:rsidRPr="00EB01DE" w:rsidRDefault="00655380" w:rsidP="006557C0">
            <w:pPr>
              <w:pStyle w:val="a7"/>
              <w:spacing w:before="0" w:beforeAutospacing="0" w:after="150" w:afterAutospacing="0"/>
              <w:jc w:val="both"/>
            </w:pPr>
            <w:r w:rsidRPr="00EB01DE">
              <w:t>— </w:t>
            </w:r>
            <w:hyperlink r:id="rId9" w:anchor="/document/94/68019/" w:tgtFrame="_self" w:history="1">
              <w:r w:rsidRPr="00EB01DE">
                <w:rPr>
                  <w:rStyle w:val="a3"/>
                  <w:color w:val="auto"/>
                  <w:u w:val="none"/>
                </w:rPr>
                <w:t xml:space="preserve">постанови </w:t>
              </w:r>
              <w:proofErr w:type="spellStart"/>
              <w:r w:rsidRPr="00EB01DE">
                <w:rPr>
                  <w:rStyle w:val="a3"/>
                  <w:color w:val="auto"/>
                  <w:u w:val="none"/>
                </w:rPr>
                <w:t>Кабінету</w:t>
              </w:r>
              <w:proofErr w:type="spellEnd"/>
              <w:r w:rsidRPr="00EB01DE">
                <w:rPr>
                  <w:rStyle w:val="a3"/>
                  <w:color w:val="auto"/>
                  <w:u w:val="none"/>
                </w:rPr>
                <w:t xml:space="preserve"> </w:t>
              </w:r>
              <w:proofErr w:type="spellStart"/>
              <w:r w:rsidRPr="00EB01DE">
                <w:rPr>
                  <w:rStyle w:val="a3"/>
                  <w:color w:val="auto"/>
                  <w:u w:val="none"/>
                </w:rPr>
                <w:t>Міністрів</w:t>
              </w:r>
              <w:proofErr w:type="spellEnd"/>
              <w:r w:rsidRPr="00EB01DE">
                <w:rPr>
                  <w:rStyle w:val="a3"/>
                  <w:color w:val="auto"/>
                  <w:u w:val="none"/>
                </w:rPr>
                <w:t xml:space="preserve"> </w:t>
              </w:r>
              <w:proofErr w:type="spellStart"/>
              <w:r w:rsidRPr="00EB01DE">
                <w:rPr>
                  <w:rStyle w:val="a3"/>
                  <w:color w:val="auto"/>
                  <w:u w:val="none"/>
                </w:rPr>
                <w:t>України</w:t>
              </w:r>
              <w:proofErr w:type="spellEnd"/>
              <w:r w:rsidRPr="00EB01DE">
                <w:rPr>
                  <w:rStyle w:val="a3"/>
                  <w:color w:val="auto"/>
                  <w:u w:val="none"/>
                </w:rPr>
                <w:t xml:space="preserve"> «Про </w:t>
              </w:r>
              <w:proofErr w:type="spellStart"/>
              <w:r w:rsidRPr="00EB01DE">
                <w:rPr>
                  <w:rStyle w:val="a3"/>
                  <w:color w:val="auto"/>
                  <w:u w:val="none"/>
                </w:rPr>
                <w:t>забезпечення</w:t>
              </w:r>
              <w:proofErr w:type="spellEnd"/>
              <w:r w:rsidRPr="00EB01DE">
                <w:rPr>
                  <w:rStyle w:val="a3"/>
                  <w:color w:val="auto"/>
                  <w:u w:val="none"/>
                </w:rPr>
                <w:t xml:space="preserve"> </w:t>
              </w:r>
              <w:proofErr w:type="spellStart"/>
              <w:r w:rsidRPr="00EB01DE">
                <w:rPr>
                  <w:rStyle w:val="a3"/>
                  <w:color w:val="auto"/>
                  <w:u w:val="none"/>
                </w:rPr>
                <w:t>захисту</w:t>
              </w:r>
              <w:proofErr w:type="spellEnd"/>
              <w:r w:rsidRPr="00EB01DE">
                <w:rPr>
                  <w:rStyle w:val="a3"/>
                  <w:color w:val="auto"/>
                  <w:u w:val="none"/>
                </w:rPr>
                <w:t xml:space="preserve"> </w:t>
              </w:r>
              <w:proofErr w:type="spellStart"/>
              <w:r w:rsidRPr="00EB01DE">
                <w:rPr>
                  <w:rStyle w:val="a3"/>
                  <w:color w:val="auto"/>
                  <w:u w:val="none"/>
                </w:rPr>
                <w:t>національних</w:t>
              </w:r>
              <w:proofErr w:type="spellEnd"/>
              <w:r w:rsidRPr="00EB01DE">
                <w:rPr>
                  <w:rStyle w:val="a3"/>
                  <w:color w:val="auto"/>
                  <w:u w:val="none"/>
                </w:rPr>
                <w:t xml:space="preserve"> </w:t>
              </w:r>
              <w:proofErr w:type="spellStart"/>
              <w:r w:rsidRPr="00EB01DE">
                <w:rPr>
                  <w:rStyle w:val="a3"/>
                  <w:color w:val="auto"/>
                  <w:u w:val="none"/>
                </w:rPr>
                <w:t>інтересів</w:t>
              </w:r>
              <w:proofErr w:type="spellEnd"/>
              <w:r w:rsidRPr="00EB01DE">
                <w:rPr>
                  <w:rStyle w:val="a3"/>
                  <w:color w:val="auto"/>
                  <w:u w:val="none"/>
                </w:rPr>
                <w:t xml:space="preserve"> за </w:t>
              </w:r>
              <w:proofErr w:type="spellStart"/>
              <w:r w:rsidRPr="00EB01DE">
                <w:rPr>
                  <w:rStyle w:val="a3"/>
                  <w:color w:val="auto"/>
                  <w:u w:val="none"/>
                </w:rPr>
                <w:t>майбутніми</w:t>
              </w:r>
              <w:proofErr w:type="spellEnd"/>
              <w:r w:rsidRPr="00EB01DE">
                <w:rPr>
                  <w:rStyle w:val="a3"/>
                  <w:color w:val="auto"/>
                  <w:u w:val="none"/>
                </w:rPr>
                <w:t xml:space="preserve"> </w:t>
              </w:r>
              <w:proofErr w:type="spellStart"/>
              <w:r w:rsidRPr="00EB01DE">
                <w:rPr>
                  <w:rStyle w:val="a3"/>
                  <w:color w:val="auto"/>
                  <w:u w:val="none"/>
                </w:rPr>
                <w:t>позовами</w:t>
              </w:r>
              <w:proofErr w:type="spellEnd"/>
              <w:r w:rsidRPr="00EB01DE">
                <w:rPr>
                  <w:rStyle w:val="a3"/>
                  <w:color w:val="auto"/>
                  <w:u w:val="none"/>
                </w:rPr>
                <w:t xml:space="preserve"> </w:t>
              </w:r>
              <w:proofErr w:type="spellStart"/>
              <w:r w:rsidRPr="00EB01DE">
                <w:rPr>
                  <w:rStyle w:val="a3"/>
                  <w:color w:val="auto"/>
                  <w:u w:val="none"/>
                </w:rPr>
                <w:t>держави</w:t>
              </w:r>
              <w:proofErr w:type="spellEnd"/>
              <w:r w:rsidRPr="00EB01DE">
                <w:rPr>
                  <w:rStyle w:val="a3"/>
                  <w:color w:val="auto"/>
                  <w:u w:val="none"/>
                </w:rPr>
                <w:t xml:space="preserve"> </w:t>
              </w:r>
              <w:proofErr w:type="spellStart"/>
              <w:r w:rsidRPr="00EB01DE">
                <w:rPr>
                  <w:rStyle w:val="a3"/>
                  <w:color w:val="auto"/>
                  <w:u w:val="none"/>
                </w:rPr>
                <w:t>Україна</w:t>
              </w:r>
              <w:proofErr w:type="spellEnd"/>
              <w:r w:rsidRPr="00EB01DE">
                <w:rPr>
                  <w:rStyle w:val="a3"/>
                  <w:color w:val="auto"/>
                  <w:u w:val="none"/>
                </w:rPr>
                <w:t xml:space="preserve"> у </w:t>
              </w:r>
              <w:proofErr w:type="spellStart"/>
              <w:r w:rsidRPr="00EB01DE">
                <w:rPr>
                  <w:rStyle w:val="a3"/>
                  <w:color w:val="auto"/>
                  <w:u w:val="none"/>
                </w:rPr>
                <w:t>зв’язку</w:t>
              </w:r>
              <w:proofErr w:type="spellEnd"/>
              <w:r w:rsidRPr="00EB01DE">
                <w:rPr>
                  <w:rStyle w:val="a3"/>
                  <w:color w:val="auto"/>
                  <w:u w:val="none"/>
                </w:rPr>
                <w:t xml:space="preserve"> з </w:t>
              </w:r>
              <w:proofErr w:type="spellStart"/>
              <w:r w:rsidRPr="00EB01DE">
                <w:rPr>
                  <w:rStyle w:val="a3"/>
                  <w:color w:val="auto"/>
                  <w:u w:val="none"/>
                </w:rPr>
                <w:t>військовою</w:t>
              </w:r>
              <w:proofErr w:type="spellEnd"/>
              <w:r w:rsidRPr="00EB01DE">
                <w:rPr>
                  <w:rStyle w:val="a3"/>
                  <w:color w:val="auto"/>
                  <w:u w:val="none"/>
                </w:rPr>
                <w:t xml:space="preserve"> </w:t>
              </w:r>
              <w:proofErr w:type="spellStart"/>
              <w:r w:rsidRPr="00EB01DE">
                <w:rPr>
                  <w:rStyle w:val="a3"/>
                  <w:color w:val="auto"/>
                  <w:u w:val="none"/>
                </w:rPr>
                <w:t>агресією</w:t>
              </w:r>
              <w:proofErr w:type="spellEnd"/>
              <w:r w:rsidRPr="00EB01DE">
                <w:rPr>
                  <w:rStyle w:val="a3"/>
                  <w:color w:val="auto"/>
                  <w:u w:val="none"/>
                </w:rPr>
                <w:t xml:space="preserve"> </w:t>
              </w:r>
              <w:proofErr w:type="spellStart"/>
              <w:r w:rsidRPr="00EB01DE">
                <w:rPr>
                  <w:rStyle w:val="a3"/>
                  <w:color w:val="auto"/>
                  <w:u w:val="none"/>
                </w:rPr>
                <w:t>Російської</w:t>
              </w:r>
              <w:proofErr w:type="spellEnd"/>
              <w:r w:rsidRPr="00EB01DE">
                <w:rPr>
                  <w:rStyle w:val="a3"/>
                  <w:color w:val="auto"/>
                  <w:u w:val="none"/>
                </w:rPr>
                <w:t xml:space="preserve"> </w:t>
              </w:r>
              <w:proofErr w:type="spellStart"/>
              <w:r w:rsidRPr="00EB01DE">
                <w:rPr>
                  <w:rStyle w:val="a3"/>
                  <w:color w:val="auto"/>
                  <w:u w:val="none"/>
                </w:rPr>
                <w:t>Федерації</w:t>
              </w:r>
              <w:proofErr w:type="spellEnd"/>
              <w:r w:rsidRPr="00EB01DE">
                <w:rPr>
                  <w:rStyle w:val="a3"/>
                  <w:color w:val="auto"/>
                  <w:u w:val="none"/>
                </w:rPr>
                <w:t xml:space="preserve">» </w:t>
              </w:r>
              <w:proofErr w:type="spellStart"/>
              <w:r w:rsidRPr="00EB01DE">
                <w:rPr>
                  <w:rStyle w:val="a3"/>
                  <w:color w:val="auto"/>
                  <w:u w:val="none"/>
                </w:rPr>
                <w:t>від</w:t>
              </w:r>
              <w:proofErr w:type="spellEnd"/>
              <w:r w:rsidRPr="00EB01DE">
                <w:rPr>
                  <w:rStyle w:val="a3"/>
                  <w:color w:val="auto"/>
                  <w:u w:val="none"/>
                </w:rPr>
                <w:t xml:space="preserve"> 03.03.2022 </w:t>
              </w:r>
              <w:r w:rsidR="00286004">
                <w:rPr>
                  <w:rStyle w:val="a3"/>
                  <w:color w:val="auto"/>
                  <w:u w:val="none"/>
                  <w:lang w:val="uk-UA"/>
                </w:rPr>
                <w:t xml:space="preserve">   </w:t>
              </w:r>
              <w:r w:rsidRPr="00EB01DE">
                <w:rPr>
                  <w:rStyle w:val="a3"/>
                  <w:color w:val="auto"/>
                  <w:u w:val="none"/>
                </w:rPr>
                <w:t>№ 187</w:t>
              </w:r>
            </w:hyperlink>
            <w:r w:rsidRPr="00EB01DE">
              <w:t xml:space="preserve">, </w:t>
            </w:r>
            <w:proofErr w:type="spellStart"/>
            <w:r w:rsidRPr="00EB01DE">
              <w:t>оскільки</w:t>
            </w:r>
            <w:proofErr w:type="spellEnd"/>
            <w:r w:rsidRPr="00EB01DE">
              <w:t xml:space="preserve"> </w:t>
            </w:r>
            <w:proofErr w:type="spellStart"/>
            <w:r w:rsidRPr="00EB01DE">
              <w:t>замовник</w:t>
            </w:r>
            <w:proofErr w:type="spellEnd"/>
            <w:r w:rsidRPr="00EB01DE">
              <w:t xml:space="preserve"> не </w:t>
            </w:r>
            <w:proofErr w:type="spellStart"/>
            <w:r w:rsidRPr="00EB01DE">
              <w:t>може</w:t>
            </w:r>
            <w:proofErr w:type="spellEnd"/>
            <w:r w:rsidRPr="00EB01DE">
              <w:t xml:space="preserve"> </w:t>
            </w:r>
            <w:proofErr w:type="spellStart"/>
            <w:r w:rsidRPr="00EB01DE">
              <w:t>виконувати</w:t>
            </w:r>
            <w:proofErr w:type="spellEnd"/>
            <w:r w:rsidRPr="00EB01DE">
              <w:t xml:space="preserve"> </w:t>
            </w:r>
            <w:proofErr w:type="spellStart"/>
            <w:r w:rsidRPr="00EB01DE">
              <w:t>зобов’язання</w:t>
            </w:r>
            <w:proofErr w:type="spellEnd"/>
            <w:r w:rsidRPr="00EB01DE">
              <w:t xml:space="preserve">, кредиторами за </w:t>
            </w:r>
            <w:proofErr w:type="spellStart"/>
            <w:r w:rsidRPr="00EB01DE">
              <w:t>якими</w:t>
            </w:r>
            <w:proofErr w:type="spellEnd"/>
            <w:r w:rsidRPr="00EB01DE">
              <w:t xml:space="preserve"> є </w:t>
            </w:r>
            <w:proofErr w:type="spellStart"/>
            <w:r w:rsidRPr="00EB01DE">
              <w:t>Російська</w:t>
            </w:r>
            <w:proofErr w:type="spellEnd"/>
            <w:r w:rsidRPr="00EB01DE">
              <w:t xml:space="preserve"> </w:t>
            </w:r>
            <w:proofErr w:type="spellStart"/>
            <w:r w:rsidRPr="00EB01DE">
              <w:t>Федерація</w:t>
            </w:r>
            <w:proofErr w:type="spellEnd"/>
            <w:r w:rsidRPr="00EB01DE">
              <w:t xml:space="preserve"> </w:t>
            </w:r>
            <w:proofErr w:type="spellStart"/>
            <w:r w:rsidRPr="00EB01DE">
              <w:t>або</w:t>
            </w:r>
            <w:proofErr w:type="spellEnd"/>
            <w:r w:rsidRPr="00EB01DE">
              <w:t xml:space="preserve"> особи, </w:t>
            </w:r>
            <w:proofErr w:type="spellStart"/>
            <w:r w:rsidRPr="00EB01DE">
              <w:t>пов’язані</w:t>
            </w:r>
            <w:proofErr w:type="spellEnd"/>
            <w:r w:rsidRPr="00EB01DE">
              <w:t xml:space="preserve"> з </w:t>
            </w:r>
            <w:proofErr w:type="spellStart"/>
            <w:r w:rsidRPr="00EB01DE">
              <w:t>країною-агресором</w:t>
            </w:r>
            <w:proofErr w:type="spellEnd"/>
            <w:r w:rsidRPr="00EB01DE">
              <w:t xml:space="preserve">, </w:t>
            </w:r>
            <w:proofErr w:type="spellStart"/>
            <w:r w:rsidRPr="00EB01DE">
              <w:t>що</w:t>
            </w:r>
            <w:proofErr w:type="spellEnd"/>
            <w:r w:rsidRPr="00EB01DE">
              <w:t xml:space="preserve"> </w:t>
            </w:r>
            <w:proofErr w:type="spellStart"/>
            <w:r w:rsidRPr="00EB01DE">
              <w:t>визначені</w:t>
            </w:r>
            <w:proofErr w:type="spellEnd"/>
            <w:r w:rsidRPr="00EB01DE">
              <w:t xml:space="preserve"> </w:t>
            </w:r>
            <w:proofErr w:type="spellStart"/>
            <w:r w:rsidRPr="00EB01DE">
              <w:t>підпунктом</w:t>
            </w:r>
            <w:proofErr w:type="spellEnd"/>
            <w:r w:rsidRPr="00EB01DE">
              <w:t xml:space="preserve"> 1 пункту 1 </w:t>
            </w:r>
            <w:proofErr w:type="spellStart"/>
            <w:r w:rsidRPr="00EB01DE">
              <w:t>цієї</w:t>
            </w:r>
            <w:proofErr w:type="spellEnd"/>
            <w:r w:rsidRPr="00EB01DE">
              <w:t xml:space="preserve"> </w:t>
            </w:r>
            <w:r w:rsidRPr="00EB01DE">
              <w:lastRenderedPageBreak/>
              <w:t>Постанови;</w:t>
            </w:r>
          </w:p>
          <w:p w14:paraId="4DFB5BC9" w14:textId="77777777" w:rsidR="00655380" w:rsidRPr="00EB01DE" w:rsidRDefault="00655380" w:rsidP="006557C0">
            <w:pPr>
              <w:pStyle w:val="a7"/>
              <w:spacing w:before="0" w:beforeAutospacing="0" w:after="150" w:afterAutospacing="0"/>
              <w:jc w:val="both"/>
            </w:pPr>
            <w:r w:rsidRPr="00EB01DE">
              <w:t>— </w:t>
            </w:r>
            <w:hyperlink r:id="rId10" w:anchor="/document/94/67924/" w:tgtFrame="_self" w:history="1">
              <w:r w:rsidRPr="00EB01DE">
                <w:rPr>
                  <w:rStyle w:val="a3"/>
                  <w:color w:val="auto"/>
                  <w:u w:val="none"/>
                </w:rPr>
                <w:t xml:space="preserve">постанови </w:t>
              </w:r>
              <w:proofErr w:type="spellStart"/>
              <w:r w:rsidRPr="00EB01DE">
                <w:rPr>
                  <w:rStyle w:val="a3"/>
                  <w:color w:val="auto"/>
                  <w:u w:val="none"/>
                </w:rPr>
                <w:t>Кабінету</w:t>
              </w:r>
              <w:proofErr w:type="spellEnd"/>
              <w:r w:rsidRPr="00EB01DE">
                <w:rPr>
                  <w:rStyle w:val="a3"/>
                  <w:color w:val="auto"/>
                  <w:u w:val="none"/>
                </w:rPr>
                <w:t xml:space="preserve"> </w:t>
              </w:r>
              <w:proofErr w:type="spellStart"/>
              <w:r w:rsidRPr="00EB01DE">
                <w:rPr>
                  <w:rStyle w:val="a3"/>
                  <w:color w:val="auto"/>
                  <w:u w:val="none"/>
                </w:rPr>
                <w:t>Міністрів</w:t>
              </w:r>
              <w:proofErr w:type="spellEnd"/>
              <w:r w:rsidRPr="00EB01DE">
                <w:rPr>
                  <w:rStyle w:val="a3"/>
                  <w:color w:val="auto"/>
                  <w:u w:val="none"/>
                </w:rPr>
                <w:t xml:space="preserve"> </w:t>
              </w:r>
              <w:proofErr w:type="spellStart"/>
              <w:r w:rsidRPr="00EB01DE">
                <w:rPr>
                  <w:rStyle w:val="a3"/>
                  <w:color w:val="auto"/>
                  <w:u w:val="none"/>
                </w:rPr>
                <w:t>України</w:t>
              </w:r>
              <w:proofErr w:type="spellEnd"/>
              <w:r w:rsidRPr="00EB01DE">
                <w:rPr>
                  <w:rStyle w:val="a3"/>
                  <w:color w:val="auto"/>
                  <w:u w:val="none"/>
                </w:rPr>
                <w:t xml:space="preserve"> «Про </w:t>
              </w:r>
              <w:proofErr w:type="spellStart"/>
              <w:r w:rsidRPr="00EB01DE">
                <w:rPr>
                  <w:rStyle w:val="a3"/>
                  <w:color w:val="auto"/>
                  <w:u w:val="none"/>
                </w:rPr>
                <w:t>застосування</w:t>
              </w:r>
              <w:proofErr w:type="spellEnd"/>
              <w:r w:rsidRPr="00EB01DE">
                <w:rPr>
                  <w:rStyle w:val="a3"/>
                  <w:color w:val="auto"/>
                  <w:u w:val="none"/>
                </w:rPr>
                <w:t xml:space="preserve"> заборони </w:t>
              </w:r>
              <w:proofErr w:type="spellStart"/>
              <w:r w:rsidRPr="00EB01DE">
                <w:rPr>
                  <w:rStyle w:val="a3"/>
                  <w:color w:val="auto"/>
                  <w:u w:val="none"/>
                </w:rPr>
                <w:t>ввезення</w:t>
              </w:r>
              <w:proofErr w:type="spellEnd"/>
              <w:r w:rsidRPr="00EB01DE">
                <w:rPr>
                  <w:rStyle w:val="a3"/>
                  <w:color w:val="auto"/>
                  <w:u w:val="none"/>
                </w:rPr>
                <w:t xml:space="preserve"> </w:t>
              </w:r>
              <w:proofErr w:type="spellStart"/>
              <w:r w:rsidRPr="00EB01DE">
                <w:rPr>
                  <w:rStyle w:val="a3"/>
                  <w:color w:val="auto"/>
                  <w:u w:val="none"/>
                </w:rPr>
                <w:t>товарів</w:t>
              </w:r>
              <w:proofErr w:type="spellEnd"/>
              <w:r w:rsidRPr="00EB01DE">
                <w:rPr>
                  <w:rStyle w:val="a3"/>
                  <w:color w:val="auto"/>
                  <w:u w:val="none"/>
                </w:rPr>
                <w:t xml:space="preserve"> з </w:t>
              </w:r>
              <w:proofErr w:type="spellStart"/>
              <w:r w:rsidRPr="00EB01DE">
                <w:rPr>
                  <w:rStyle w:val="a3"/>
                  <w:color w:val="auto"/>
                  <w:u w:val="none"/>
                </w:rPr>
                <w:t>Російської</w:t>
              </w:r>
              <w:proofErr w:type="spellEnd"/>
              <w:r w:rsidRPr="00EB01DE">
                <w:rPr>
                  <w:rStyle w:val="a3"/>
                  <w:color w:val="auto"/>
                  <w:u w:val="none"/>
                </w:rPr>
                <w:t xml:space="preserve"> </w:t>
              </w:r>
              <w:proofErr w:type="spellStart"/>
              <w:r w:rsidRPr="00EB01DE">
                <w:rPr>
                  <w:rStyle w:val="a3"/>
                  <w:color w:val="auto"/>
                  <w:u w:val="none"/>
                </w:rPr>
                <w:t>Федерації</w:t>
              </w:r>
              <w:proofErr w:type="spellEnd"/>
              <w:r w:rsidRPr="00EB01DE">
                <w:rPr>
                  <w:rStyle w:val="a3"/>
                  <w:color w:val="auto"/>
                  <w:u w:val="none"/>
                </w:rPr>
                <w:t xml:space="preserve">» </w:t>
              </w:r>
              <w:proofErr w:type="spellStart"/>
              <w:r w:rsidRPr="00EB01DE">
                <w:rPr>
                  <w:rStyle w:val="a3"/>
                  <w:color w:val="auto"/>
                  <w:u w:val="none"/>
                </w:rPr>
                <w:t>від</w:t>
              </w:r>
              <w:proofErr w:type="spellEnd"/>
              <w:r w:rsidRPr="00EB01DE">
                <w:rPr>
                  <w:rStyle w:val="a3"/>
                  <w:color w:val="auto"/>
                  <w:u w:val="none"/>
                </w:rPr>
                <w:t xml:space="preserve"> 09.04.2022 № 426</w:t>
              </w:r>
            </w:hyperlink>
            <w:r w:rsidRPr="00EB01DE">
              <w:t xml:space="preserve">, </w:t>
            </w:r>
            <w:proofErr w:type="spellStart"/>
            <w:r w:rsidRPr="00EB01DE">
              <w:t>оскільки</w:t>
            </w:r>
            <w:proofErr w:type="spellEnd"/>
            <w:r w:rsidRPr="00EB01DE">
              <w:t xml:space="preserve"> </w:t>
            </w:r>
            <w:proofErr w:type="spellStart"/>
            <w:r w:rsidRPr="00EB01DE">
              <w:t>цією</w:t>
            </w:r>
            <w:proofErr w:type="spellEnd"/>
            <w:r w:rsidRPr="00EB01DE">
              <w:t xml:space="preserve"> </w:t>
            </w:r>
            <w:proofErr w:type="spellStart"/>
            <w:r w:rsidRPr="00EB01DE">
              <w:t>постановою</w:t>
            </w:r>
            <w:proofErr w:type="spellEnd"/>
            <w:r w:rsidRPr="00EB01DE">
              <w:t xml:space="preserve"> заборонено </w:t>
            </w:r>
            <w:proofErr w:type="spellStart"/>
            <w:r w:rsidRPr="00EB01DE">
              <w:t>ввезення</w:t>
            </w:r>
            <w:proofErr w:type="spellEnd"/>
            <w:r w:rsidRPr="00EB01DE">
              <w:t xml:space="preserve"> на </w:t>
            </w:r>
            <w:proofErr w:type="spellStart"/>
            <w:r w:rsidRPr="00EB01DE">
              <w:t>митну</w:t>
            </w:r>
            <w:proofErr w:type="spellEnd"/>
            <w:r w:rsidRPr="00EB01DE">
              <w:t xml:space="preserve"> </w:t>
            </w:r>
            <w:proofErr w:type="spellStart"/>
            <w:r w:rsidRPr="00EB01DE">
              <w:t>територію</w:t>
            </w:r>
            <w:proofErr w:type="spellEnd"/>
            <w:r w:rsidRPr="00EB01DE">
              <w:t xml:space="preserve"> </w:t>
            </w:r>
            <w:proofErr w:type="spellStart"/>
            <w:r w:rsidRPr="00EB01DE">
              <w:t>України</w:t>
            </w:r>
            <w:proofErr w:type="spellEnd"/>
            <w:r w:rsidRPr="00EB01DE">
              <w:t xml:space="preserve"> в </w:t>
            </w:r>
            <w:proofErr w:type="spellStart"/>
            <w:r w:rsidRPr="00EB01DE">
              <w:t>митному</w:t>
            </w:r>
            <w:proofErr w:type="spellEnd"/>
            <w:r w:rsidRPr="00EB01DE">
              <w:t xml:space="preserve"> </w:t>
            </w:r>
            <w:proofErr w:type="spellStart"/>
            <w:r w:rsidRPr="00EB01DE">
              <w:t>режимі</w:t>
            </w:r>
            <w:proofErr w:type="spellEnd"/>
            <w:r w:rsidRPr="00EB01DE">
              <w:t xml:space="preserve"> </w:t>
            </w:r>
            <w:proofErr w:type="spellStart"/>
            <w:r w:rsidRPr="00EB01DE">
              <w:t>імпорту</w:t>
            </w:r>
            <w:proofErr w:type="spellEnd"/>
            <w:r w:rsidRPr="00EB01DE">
              <w:t xml:space="preserve"> </w:t>
            </w:r>
            <w:proofErr w:type="spellStart"/>
            <w:r w:rsidRPr="00EB01DE">
              <w:t>товарів</w:t>
            </w:r>
            <w:proofErr w:type="spellEnd"/>
            <w:r w:rsidRPr="00EB01DE">
              <w:t xml:space="preserve"> з </w:t>
            </w:r>
            <w:proofErr w:type="spellStart"/>
            <w:r w:rsidRPr="00EB01DE">
              <w:t>Російської</w:t>
            </w:r>
            <w:proofErr w:type="spellEnd"/>
            <w:r w:rsidRPr="00EB01DE">
              <w:t xml:space="preserve"> </w:t>
            </w:r>
            <w:proofErr w:type="spellStart"/>
            <w:r w:rsidRPr="00EB01DE">
              <w:t>Федерації</w:t>
            </w:r>
            <w:proofErr w:type="spellEnd"/>
            <w:r w:rsidRPr="00EB01DE">
              <w:t>;</w:t>
            </w:r>
          </w:p>
          <w:p w14:paraId="3EFCFF78" w14:textId="77777777" w:rsidR="00655380" w:rsidRPr="00EB01DE" w:rsidRDefault="00655380" w:rsidP="006557C0">
            <w:pPr>
              <w:pStyle w:val="a7"/>
              <w:spacing w:before="0" w:beforeAutospacing="0" w:after="150" w:afterAutospacing="0"/>
              <w:jc w:val="both"/>
            </w:pPr>
            <w:r w:rsidRPr="00EB01DE">
              <w:t>— </w:t>
            </w:r>
            <w:hyperlink r:id="rId11" w:anchor="/document/94/68806/" w:tgtFrame="_self" w:history="1">
              <w:r w:rsidRPr="00EB01DE">
                <w:rPr>
                  <w:rStyle w:val="a3"/>
                  <w:color w:val="auto"/>
                  <w:u w:val="none"/>
                </w:rPr>
                <w:t xml:space="preserve">Закону </w:t>
              </w:r>
              <w:proofErr w:type="spellStart"/>
              <w:r w:rsidRPr="00EB01DE">
                <w:rPr>
                  <w:rStyle w:val="a3"/>
                  <w:color w:val="auto"/>
                  <w:u w:val="none"/>
                </w:rPr>
                <w:t>України</w:t>
              </w:r>
              <w:proofErr w:type="spellEnd"/>
              <w:r w:rsidRPr="00EB01DE">
                <w:rPr>
                  <w:rStyle w:val="a3"/>
                  <w:color w:val="auto"/>
                  <w:u w:val="none"/>
                </w:rPr>
                <w:t xml:space="preserve"> «Про </w:t>
              </w:r>
              <w:proofErr w:type="spellStart"/>
              <w:r w:rsidRPr="00EB01DE">
                <w:rPr>
                  <w:rStyle w:val="a3"/>
                  <w:color w:val="auto"/>
                  <w:u w:val="none"/>
                </w:rPr>
                <w:t>забезпечення</w:t>
              </w:r>
              <w:proofErr w:type="spellEnd"/>
              <w:r w:rsidRPr="00EB01DE">
                <w:rPr>
                  <w:rStyle w:val="a3"/>
                  <w:color w:val="auto"/>
                  <w:u w:val="none"/>
                </w:rPr>
                <w:t xml:space="preserve"> прав і свобод </w:t>
              </w:r>
              <w:proofErr w:type="spellStart"/>
              <w:r w:rsidRPr="00EB01DE">
                <w:rPr>
                  <w:rStyle w:val="a3"/>
                  <w:color w:val="auto"/>
                  <w:u w:val="none"/>
                </w:rPr>
                <w:t>громадян</w:t>
              </w:r>
              <w:proofErr w:type="spellEnd"/>
              <w:r w:rsidRPr="00EB01DE">
                <w:rPr>
                  <w:rStyle w:val="a3"/>
                  <w:color w:val="auto"/>
                  <w:u w:val="none"/>
                </w:rPr>
                <w:t xml:space="preserve"> та </w:t>
              </w:r>
              <w:proofErr w:type="spellStart"/>
              <w:r w:rsidRPr="00EB01DE">
                <w:rPr>
                  <w:rStyle w:val="a3"/>
                  <w:color w:val="auto"/>
                  <w:u w:val="none"/>
                </w:rPr>
                <w:t>правовий</w:t>
              </w:r>
              <w:proofErr w:type="spellEnd"/>
              <w:r w:rsidRPr="00EB01DE">
                <w:rPr>
                  <w:rStyle w:val="a3"/>
                  <w:color w:val="auto"/>
                  <w:u w:val="none"/>
                </w:rPr>
                <w:t xml:space="preserve"> режим на </w:t>
              </w:r>
              <w:proofErr w:type="spellStart"/>
              <w:r w:rsidRPr="00EB01DE">
                <w:rPr>
                  <w:rStyle w:val="a3"/>
                  <w:color w:val="auto"/>
                  <w:u w:val="none"/>
                </w:rPr>
                <w:t>тимчасово</w:t>
              </w:r>
              <w:proofErr w:type="spellEnd"/>
              <w:r w:rsidRPr="00EB01DE">
                <w:rPr>
                  <w:rStyle w:val="a3"/>
                  <w:color w:val="auto"/>
                  <w:u w:val="none"/>
                </w:rPr>
                <w:t xml:space="preserve"> </w:t>
              </w:r>
              <w:proofErr w:type="spellStart"/>
              <w:r w:rsidRPr="00EB01DE">
                <w:rPr>
                  <w:rStyle w:val="a3"/>
                  <w:color w:val="auto"/>
                  <w:u w:val="none"/>
                </w:rPr>
                <w:t>окупованій</w:t>
              </w:r>
              <w:proofErr w:type="spellEnd"/>
              <w:r w:rsidRPr="00EB01DE">
                <w:rPr>
                  <w:rStyle w:val="a3"/>
                  <w:color w:val="auto"/>
                  <w:u w:val="none"/>
                </w:rPr>
                <w:t xml:space="preserve"> </w:t>
              </w:r>
              <w:proofErr w:type="spellStart"/>
              <w:r w:rsidRPr="00EB01DE">
                <w:rPr>
                  <w:rStyle w:val="a3"/>
                  <w:color w:val="auto"/>
                  <w:u w:val="none"/>
                </w:rPr>
                <w:t>території</w:t>
              </w:r>
              <w:proofErr w:type="spellEnd"/>
              <w:r w:rsidRPr="00EB01DE">
                <w:rPr>
                  <w:rStyle w:val="a3"/>
                  <w:color w:val="auto"/>
                  <w:u w:val="none"/>
                </w:rPr>
                <w:t xml:space="preserve"> </w:t>
              </w:r>
              <w:proofErr w:type="spellStart"/>
              <w:r w:rsidRPr="00EB01DE">
                <w:rPr>
                  <w:rStyle w:val="a3"/>
                  <w:color w:val="auto"/>
                  <w:u w:val="none"/>
                </w:rPr>
                <w:t>України</w:t>
              </w:r>
              <w:proofErr w:type="spellEnd"/>
              <w:r w:rsidRPr="00EB01DE">
                <w:rPr>
                  <w:rStyle w:val="a3"/>
                  <w:color w:val="auto"/>
                  <w:u w:val="none"/>
                </w:rPr>
                <w:t xml:space="preserve">» </w:t>
              </w:r>
              <w:proofErr w:type="spellStart"/>
              <w:r w:rsidRPr="00EB01DE">
                <w:rPr>
                  <w:rStyle w:val="a3"/>
                  <w:color w:val="auto"/>
                  <w:u w:val="none"/>
                </w:rPr>
                <w:t>від</w:t>
              </w:r>
              <w:proofErr w:type="spellEnd"/>
              <w:r w:rsidRPr="00EB01DE">
                <w:rPr>
                  <w:rStyle w:val="a3"/>
                  <w:color w:val="auto"/>
                  <w:u w:val="none"/>
                </w:rPr>
                <w:t xml:space="preserve"> 15.04.2014 № 1207-VII</w:t>
              </w:r>
            </w:hyperlink>
            <w:r w:rsidRPr="00EB01DE">
              <w:t>.</w:t>
            </w:r>
          </w:p>
          <w:p w14:paraId="0AE16315" w14:textId="77777777" w:rsidR="00655380" w:rsidRPr="00EB01DE" w:rsidRDefault="00655380" w:rsidP="006557C0">
            <w:pPr>
              <w:pStyle w:val="a7"/>
              <w:spacing w:before="0" w:beforeAutospacing="0" w:after="150" w:afterAutospacing="0"/>
              <w:jc w:val="both"/>
              <w:rPr>
                <w:lang w:val="uk-UA"/>
              </w:rPr>
            </w:pPr>
            <w:r w:rsidRPr="00EB01DE">
              <w:t xml:space="preserve">А також </w:t>
            </w:r>
            <w:proofErr w:type="spellStart"/>
            <w:r w:rsidRPr="00EB01DE">
              <w:t>враховувати</w:t>
            </w:r>
            <w:proofErr w:type="spellEnd"/>
            <w:r w:rsidRPr="00EB01DE">
              <w:t xml:space="preserve">, </w:t>
            </w:r>
            <w:proofErr w:type="spellStart"/>
            <w:r w:rsidRPr="00EB01DE">
              <w:t>що</w:t>
            </w:r>
            <w:proofErr w:type="spellEnd"/>
            <w:r w:rsidRPr="00EB01DE">
              <w:t xml:space="preserve"> в </w:t>
            </w:r>
            <w:proofErr w:type="spellStart"/>
            <w:r w:rsidRPr="00EB01DE">
              <w:t>Україні</w:t>
            </w:r>
            <w:proofErr w:type="spellEnd"/>
            <w:r w:rsidRPr="00EB01DE">
              <w:t xml:space="preserve"> </w:t>
            </w:r>
            <w:proofErr w:type="spellStart"/>
            <w:r w:rsidRPr="00EB01DE">
              <w:t>замовникам</w:t>
            </w:r>
            <w:proofErr w:type="spellEnd"/>
            <w:r w:rsidRPr="00EB01DE">
              <w:t xml:space="preserve"> </w:t>
            </w:r>
            <w:proofErr w:type="spellStart"/>
            <w:r w:rsidRPr="00EB01DE">
              <w:t>забороняється</w:t>
            </w:r>
            <w:proofErr w:type="spellEnd"/>
            <w:r w:rsidRPr="00EB01DE">
              <w:t xml:space="preserve"> </w:t>
            </w:r>
            <w:proofErr w:type="spellStart"/>
            <w:r w:rsidRPr="00EB01DE">
              <w:t>здійснювати</w:t>
            </w:r>
            <w:proofErr w:type="spellEnd"/>
            <w:r w:rsidRPr="00EB01DE">
              <w:t xml:space="preserve"> </w:t>
            </w:r>
            <w:proofErr w:type="spellStart"/>
            <w:r w:rsidRPr="00EB01DE">
              <w:t>публічні</w:t>
            </w:r>
            <w:proofErr w:type="spellEnd"/>
            <w:r w:rsidRPr="00EB01DE">
              <w:t xml:space="preserve"> </w:t>
            </w:r>
            <w:proofErr w:type="spellStart"/>
            <w:r w:rsidRPr="00EB01DE">
              <w:t>закупівлі</w:t>
            </w:r>
            <w:proofErr w:type="spellEnd"/>
            <w:r w:rsidRPr="00EB01DE">
              <w:t xml:space="preserve"> </w:t>
            </w:r>
            <w:proofErr w:type="spellStart"/>
            <w:r w:rsidRPr="00EB01DE">
              <w:t>товарів</w:t>
            </w:r>
            <w:proofErr w:type="spellEnd"/>
            <w:r w:rsidRPr="00EB01DE">
              <w:t xml:space="preserve">, </w:t>
            </w:r>
            <w:proofErr w:type="spellStart"/>
            <w:r w:rsidRPr="00EB01DE">
              <w:t>робіт</w:t>
            </w:r>
            <w:proofErr w:type="spellEnd"/>
            <w:r w:rsidRPr="00EB01DE">
              <w:t xml:space="preserve"> і </w:t>
            </w:r>
            <w:proofErr w:type="spellStart"/>
            <w:r w:rsidRPr="00EB01DE">
              <w:t>послуг</w:t>
            </w:r>
            <w:proofErr w:type="spellEnd"/>
            <w:r w:rsidRPr="00EB01DE">
              <w:t xml:space="preserve"> у </w:t>
            </w:r>
            <w:proofErr w:type="spellStart"/>
            <w:r w:rsidRPr="00EB01DE">
              <w:t>громадян</w:t>
            </w:r>
            <w:proofErr w:type="spellEnd"/>
            <w:r w:rsidRPr="00EB01DE">
              <w:t xml:space="preserve"> </w:t>
            </w:r>
            <w:proofErr w:type="spellStart"/>
            <w:r w:rsidRPr="00EB01DE">
              <w:t>Російської</w:t>
            </w:r>
            <w:proofErr w:type="spellEnd"/>
            <w:r w:rsidRPr="00EB01DE">
              <w:t xml:space="preserve"> </w:t>
            </w:r>
            <w:proofErr w:type="spellStart"/>
            <w:r w:rsidRPr="00EB01DE">
              <w:t>Федерації</w:t>
            </w:r>
            <w:proofErr w:type="spellEnd"/>
            <w:r w:rsidRPr="00EB01DE">
              <w:t>/</w:t>
            </w:r>
            <w:proofErr w:type="spellStart"/>
            <w:r w:rsidRPr="00EB01DE">
              <w:t>Республіки</w:t>
            </w:r>
            <w:proofErr w:type="spellEnd"/>
            <w:r w:rsidRPr="00EB01DE">
              <w:t xml:space="preserve"> </w:t>
            </w:r>
            <w:proofErr w:type="spellStart"/>
            <w:r w:rsidRPr="00EB01DE">
              <w:t>Білорусь</w:t>
            </w:r>
            <w:proofErr w:type="spellEnd"/>
            <w:r w:rsidRPr="00EB01DE">
              <w:t xml:space="preserve"> (</w:t>
            </w:r>
            <w:proofErr w:type="spellStart"/>
            <w:r w:rsidRPr="00EB01DE">
              <w:t>крім</w:t>
            </w:r>
            <w:proofErr w:type="spellEnd"/>
            <w:r w:rsidRPr="00EB01DE">
              <w:t xml:space="preserve"> тих, </w:t>
            </w:r>
            <w:proofErr w:type="spellStart"/>
            <w:r w:rsidRPr="00EB01DE">
              <w:t>що</w:t>
            </w:r>
            <w:proofErr w:type="spellEnd"/>
            <w:r w:rsidRPr="00EB01DE">
              <w:t xml:space="preserve"> </w:t>
            </w:r>
            <w:proofErr w:type="spellStart"/>
            <w:r w:rsidRPr="00EB01DE">
              <w:t>проживають</w:t>
            </w:r>
            <w:proofErr w:type="spellEnd"/>
            <w:r w:rsidRPr="00EB01DE">
              <w:t xml:space="preserve"> на </w:t>
            </w:r>
            <w:proofErr w:type="spellStart"/>
            <w:r w:rsidRPr="00EB01DE">
              <w:t>території</w:t>
            </w:r>
            <w:proofErr w:type="spellEnd"/>
            <w:r w:rsidRPr="00EB01DE">
              <w:t xml:space="preserve"> </w:t>
            </w:r>
            <w:proofErr w:type="spellStart"/>
            <w:r w:rsidRPr="00EB01DE">
              <w:t>України</w:t>
            </w:r>
            <w:proofErr w:type="spellEnd"/>
            <w:r w:rsidRPr="00EB01DE">
              <w:t xml:space="preserve"> на </w:t>
            </w:r>
            <w:proofErr w:type="spellStart"/>
            <w:r w:rsidRPr="00EB01DE">
              <w:t>законних</w:t>
            </w:r>
            <w:proofErr w:type="spellEnd"/>
            <w:r w:rsidRPr="00EB01DE">
              <w:t xml:space="preserve"> </w:t>
            </w:r>
            <w:proofErr w:type="spellStart"/>
            <w:r w:rsidRPr="00EB01DE">
              <w:t>підставах</w:t>
            </w:r>
            <w:proofErr w:type="spellEnd"/>
            <w:r w:rsidRPr="00EB01DE">
              <w:t xml:space="preserve">); </w:t>
            </w:r>
            <w:proofErr w:type="spellStart"/>
            <w:r w:rsidRPr="00EB01DE">
              <w:t>юридичних</w:t>
            </w:r>
            <w:proofErr w:type="spellEnd"/>
            <w:r w:rsidRPr="00EB01DE">
              <w:t xml:space="preserve"> </w:t>
            </w:r>
            <w:proofErr w:type="spellStart"/>
            <w:r w:rsidRPr="00EB01DE">
              <w:t>осіб</w:t>
            </w:r>
            <w:proofErr w:type="spellEnd"/>
            <w:r w:rsidRPr="00EB01DE">
              <w:t xml:space="preserve">, </w:t>
            </w:r>
            <w:proofErr w:type="spellStart"/>
            <w:r w:rsidRPr="00EB01DE">
              <w:t>утворених</w:t>
            </w:r>
            <w:proofErr w:type="spellEnd"/>
            <w:r w:rsidRPr="00EB01DE">
              <w:t xml:space="preserve"> та </w:t>
            </w:r>
            <w:proofErr w:type="spellStart"/>
            <w:r w:rsidRPr="00EB01DE">
              <w:t>зареєстрованих</w:t>
            </w:r>
            <w:proofErr w:type="spellEnd"/>
            <w:r w:rsidRPr="00EB01DE">
              <w:t xml:space="preserve"> </w:t>
            </w:r>
            <w:proofErr w:type="spellStart"/>
            <w:r w:rsidRPr="00EB01DE">
              <w:t>відповідно</w:t>
            </w:r>
            <w:proofErr w:type="spellEnd"/>
            <w:r w:rsidRPr="00EB01DE">
              <w:t xml:space="preserve"> до </w:t>
            </w:r>
            <w:proofErr w:type="spellStart"/>
            <w:r w:rsidRPr="00EB01DE">
              <w:t>законодавства</w:t>
            </w:r>
            <w:proofErr w:type="spellEnd"/>
            <w:r w:rsidRPr="00EB01DE">
              <w:t xml:space="preserve"> </w:t>
            </w:r>
            <w:proofErr w:type="spellStart"/>
            <w:r w:rsidRPr="00EB01DE">
              <w:t>Російської</w:t>
            </w:r>
            <w:proofErr w:type="spellEnd"/>
            <w:r w:rsidRPr="00EB01DE">
              <w:t xml:space="preserve"> </w:t>
            </w:r>
            <w:proofErr w:type="spellStart"/>
            <w:r w:rsidRPr="00EB01DE">
              <w:t>Федерації</w:t>
            </w:r>
            <w:proofErr w:type="spellEnd"/>
            <w:r w:rsidRPr="00EB01DE">
              <w:t>/</w:t>
            </w:r>
            <w:proofErr w:type="spellStart"/>
            <w:r w:rsidRPr="00EB01DE">
              <w:t>Республіки</w:t>
            </w:r>
            <w:proofErr w:type="spellEnd"/>
            <w:r w:rsidRPr="00EB01DE">
              <w:t xml:space="preserve"> </w:t>
            </w:r>
            <w:proofErr w:type="spellStart"/>
            <w:r w:rsidRPr="00EB01DE">
              <w:t>Білорусь</w:t>
            </w:r>
            <w:proofErr w:type="spellEnd"/>
            <w:r w:rsidRPr="00EB01DE">
              <w:t xml:space="preserve">; </w:t>
            </w:r>
            <w:proofErr w:type="spellStart"/>
            <w:r w:rsidRPr="00EB01DE">
              <w:t>юридичних</w:t>
            </w:r>
            <w:proofErr w:type="spellEnd"/>
            <w:r w:rsidRPr="00EB01DE">
              <w:t xml:space="preserve"> </w:t>
            </w:r>
            <w:proofErr w:type="spellStart"/>
            <w:r w:rsidRPr="00EB01DE">
              <w:t>осіб</w:t>
            </w:r>
            <w:proofErr w:type="spellEnd"/>
            <w:r w:rsidRPr="00EB01DE">
              <w:t xml:space="preserve">, </w:t>
            </w:r>
            <w:proofErr w:type="spellStart"/>
            <w:r w:rsidRPr="00EB01DE">
              <w:t>утворених</w:t>
            </w:r>
            <w:proofErr w:type="spellEnd"/>
            <w:r w:rsidRPr="00EB01DE">
              <w:t xml:space="preserve"> та </w:t>
            </w:r>
            <w:proofErr w:type="spellStart"/>
            <w:r w:rsidRPr="00EB01DE">
              <w:t>зареєстрованих</w:t>
            </w:r>
            <w:proofErr w:type="spellEnd"/>
            <w:r w:rsidRPr="00EB01DE">
              <w:t xml:space="preserve"> </w:t>
            </w:r>
            <w:proofErr w:type="spellStart"/>
            <w:r w:rsidRPr="00EB01DE">
              <w:t>відповідно</w:t>
            </w:r>
            <w:proofErr w:type="spellEnd"/>
            <w:r w:rsidRPr="00EB01DE">
              <w:t xml:space="preserve"> до </w:t>
            </w:r>
            <w:proofErr w:type="spellStart"/>
            <w:r w:rsidRPr="00EB01DE">
              <w:t>законодавства</w:t>
            </w:r>
            <w:proofErr w:type="spellEnd"/>
            <w:r w:rsidRPr="00EB01DE">
              <w:t xml:space="preserve"> </w:t>
            </w:r>
            <w:proofErr w:type="spellStart"/>
            <w:r w:rsidRPr="00EB01DE">
              <w:t>України</w:t>
            </w:r>
            <w:proofErr w:type="spellEnd"/>
            <w:r w:rsidRPr="00EB01DE">
              <w:t xml:space="preserve">, </w:t>
            </w:r>
            <w:proofErr w:type="spellStart"/>
            <w:r w:rsidRPr="00EB01DE">
              <w:t>кінцевим</w:t>
            </w:r>
            <w:proofErr w:type="spellEnd"/>
            <w:r w:rsidRPr="00EB01DE">
              <w:t xml:space="preserve"> </w:t>
            </w:r>
            <w:proofErr w:type="spellStart"/>
            <w:r w:rsidRPr="00EB01DE">
              <w:t>бенефіціарним</w:t>
            </w:r>
            <w:proofErr w:type="spellEnd"/>
            <w:r w:rsidRPr="00EB01DE">
              <w:t xml:space="preserve"> </w:t>
            </w:r>
            <w:proofErr w:type="spellStart"/>
            <w:r w:rsidRPr="00EB01DE">
              <w:t>власником</w:t>
            </w:r>
            <w:proofErr w:type="spellEnd"/>
            <w:r w:rsidRPr="00EB01DE">
              <w:t xml:space="preserve">, членом </w:t>
            </w:r>
            <w:proofErr w:type="spellStart"/>
            <w:r w:rsidRPr="00EB01DE">
              <w:t>або</w:t>
            </w:r>
            <w:proofErr w:type="spellEnd"/>
            <w:r w:rsidRPr="00EB01DE">
              <w:t xml:space="preserve"> </w:t>
            </w:r>
            <w:proofErr w:type="spellStart"/>
            <w:r w:rsidRPr="00EB01DE">
              <w:t>учасником</w:t>
            </w:r>
            <w:proofErr w:type="spellEnd"/>
            <w:r w:rsidRPr="00EB01DE">
              <w:t xml:space="preserve"> (</w:t>
            </w:r>
            <w:proofErr w:type="spellStart"/>
            <w:r w:rsidRPr="00EB01DE">
              <w:t>акціонером</w:t>
            </w:r>
            <w:proofErr w:type="spellEnd"/>
            <w:r w:rsidRPr="00EB01DE">
              <w:t xml:space="preserve">), </w:t>
            </w:r>
            <w:proofErr w:type="spellStart"/>
            <w:r w:rsidRPr="00EB01DE">
              <w:t>що</w:t>
            </w:r>
            <w:proofErr w:type="spellEnd"/>
            <w:r w:rsidRPr="00EB01DE">
              <w:t xml:space="preserve"> </w:t>
            </w:r>
            <w:proofErr w:type="spellStart"/>
            <w:r w:rsidRPr="00EB01DE">
              <w:t>має</w:t>
            </w:r>
            <w:proofErr w:type="spellEnd"/>
            <w:r w:rsidRPr="00EB01DE">
              <w:t xml:space="preserve"> </w:t>
            </w:r>
            <w:proofErr w:type="spellStart"/>
            <w:r w:rsidRPr="00EB01DE">
              <w:t>частку</w:t>
            </w:r>
            <w:proofErr w:type="spellEnd"/>
            <w:r w:rsidRPr="00EB01DE">
              <w:t xml:space="preserve"> в статутному </w:t>
            </w:r>
            <w:proofErr w:type="spellStart"/>
            <w:r w:rsidRPr="00EB01DE">
              <w:t>капіталі</w:t>
            </w:r>
            <w:proofErr w:type="spellEnd"/>
            <w:r w:rsidRPr="00EB01DE">
              <w:t xml:space="preserve"> 10 і </w:t>
            </w:r>
            <w:proofErr w:type="spellStart"/>
            <w:r w:rsidRPr="00EB01DE">
              <w:t>більше</w:t>
            </w:r>
            <w:proofErr w:type="spellEnd"/>
            <w:r w:rsidRPr="00EB01DE">
              <w:t xml:space="preserve"> </w:t>
            </w:r>
            <w:proofErr w:type="spellStart"/>
            <w:r w:rsidRPr="00EB01DE">
              <w:t>відсотків</w:t>
            </w:r>
            <w:proofErr w:type="spellEnd"/>
            <w:r w:rsidRPr="00EB01DE">
              <w:t xml:space="preserve"> (</w:t>
            </w:r>
            <w:proofErr w:type="spellStart"/>
            <w:r w:rsidRPr="00EB01DE">
              <w:t>далі</w:t>
            </w:r>
            <w:proofErr w:type="spellEnd"/>
            <w:r w:rsidRPr="00EB01DE">
              <w:t xml:space="preserve"> — </w:t>
            </w:r>
            <w:proofErr w:type="spellStart"/>
            <w:r w:rsidRPr="00EB01DE">
              <w:t>активи</w:t>
            </w:r>
            <w:proofErr w:type="spellEnd"/>
            <w:r w:rsidRPr="00EB01DE">
              <w:t xml:space="preserve">), </w:t>
            </w:r>
            <w:proofErr w:type="spellStart"/>
            <w:r w:rsidRPr="00EB01DE">
              <w:t>якої</w:t>
            </w:r>
            <w:proofErr w:type="spellEnd"/>
            <w:r w:rsidRPr="00EB01DE">
              <w:t xml:space="preserve"> є </w:t>
            </w:r>
            <w:proofErr w:type="spellStart"/>
            <w:r w:rsidRPr="00EB01DE">
              <w:t>Російська</w:t>
            </w:r>
            <w:proofErr w:type="spellEnd"/>
            <w:r w:rsidRPr="00EB01DE">
              <w:t xml:space="preserve"> </w:t>
            </w:r>
            <w:proofErr w:type="spellStart"/>
            <w:r w:rsidRPr="00EB01DE">
              <w:t>Федерація</w:t>
            </w:r>
            <w:proofErr w:type="spellEnd"/>
            <w:r w:rsidRPr="00EB01DE">
              <w:t>/</w:t>
            </w:r>
            <w:proofErr w:type="spellStart"/>
            <w:r w:rsidRPr="00EB01DE">
              <w:t>Республіка</w:t>
            </w:r>
            <w:proofErr w:type="spellEnd"/>
            <w:r w:rsidRPr="00EB01DE">
              <w:t xml:space="preserve"> </w:t>
            </w:r>
            <w:proofErr w:type="spellStart"/>
            <w:r w:rsidRPr="00EB01DE">
              <w:t>Білорусь</w:t>
            </w:r>
            <w:proofErr w:type="spellEnd"/>
            <w:r w:rsidRPr="00EB01DE">
              <w:t xml:space="preserve">, </w:t>
            </w:r>
            <w:proofErr w:type="spellStart"/>
            <w:r w:rsidRPr="00EB01DE">
              <w:t>громадянин</w:t>
            </w:r>
            <w:proofErr w:type="spellEnd"/>
            <w:r w:rsidRPr="00EB01DE">
              <w:t xml:space="preserve"> </w:t>
            </w:r>
            <w:proofErr w:type="spellStart"/>
            <w:r w:rsidRPr="00EB01DE">
              <w:t>Російської</w:t>
            </w:r>
            <w:proofErr w:type="spellEnd"/>
            <w:r w:rsidRPr="00EB01DE">
              <w:t xml:space="preserve"> </w:t>
            </w:r>
            <w:proofErr w:type="spellStart"/>
            <w:r w:rsidRPr="00EB01DE">
              <w:t>Федерації</w:t>
            </w:r>
            <w:proofErr w:type="spellEnd"/>
            <w:r w:rsidRPr="00EB01DE">
              <w:t>/</w:t>
            </w:r>
            <w:proofErr w:type="spellStart"/>
            <w:r w:rsidRPr="00EB01DE">
              <w:t>Республіки</w:t>
            </w:r>
            <w:proofErr w:type="spellEnd"/>
            <w:r w:rsidRPr="00EB01DE">
              <w:t xml:space="preserve"> </w:t>
            </w:r>
            <w:proofErr w:type="spellStart"/>
            <w:r w:rsidRPr="00EB01DE">
              <w:t>Білорусь</w:t>
            </w:r>
            <w:proofErr w:type="spellEnd"/>
            <w:r w:rsidRPr="00EB01DE">
              <w:t xml:space="preserve"> (</w:t>
            </w:r>
            <w:proofErr w:type="spellStart"/>
            <w:r w:rsidRPr="00EB01DE">
              <w:t>крім</w:t>
            </w:r>
            <w:proofErr w:type="spellEnd"/>
            <w:r w:rsidRPr="00EB01DE">
              <w:t xml:space="preserve"> тих, </w:t>
            </w:r>
            <w:proofErr w:type="spellStart"/>
            <w:r w:rsidRPr="00EB01DE">
              <w:t>що</w:t>
            </w:r>
            <w:proofErr w:type="spellEnd"/>
            <w:r w:rsidRPr="00EB01DE">
              <w:t xml:space="preserve"> </w:t>
            </w:r>
            <w:proofErr w:type="spellStart"/>
            <w:r w:rsidRPr="00EB01DE">
              <w:t>проживають</w:t>
            </w:r>
            <w:proofErr w:type="spellEnd"/>
            <w:r w:rsidRPr="00EB01DE">
              <w:t xml:space="preserve"> на </w:t>
            </w:r>
            <w:proofErr w:type="spellStart"/>
            <w:r w:rsidRPr="00EB01DE">
              <w:t>території</w:t>
            </w:r>
            <w:proofErr w:type="spellEnd"/>
            <w:r w:rsidRPr="00EB01DE">
              <w:t xml:space="preserve"> </w:t>
            </w:r>
            <w:proofErr w:type="spellStart"/>
            <w:r w:rsidRPr="00EB01DE">
              <w:t>України</w:t>
            </w:r>
            <w:proofErr w:type="spellEnd"/>
            <w:r w:rsidRPr="00EB01DE">
              <w:t xml:space="preserve"> на </w:t>
            </w:r>
            <w:proofErr w:type="spellStart"/>
            <w:r w:rsidRPr="00EB01DE">
              <w:t>законних</w:t>
            </w:r>
            <w:proofErr w:type="spellEnd"/>
            <w:r w:rsidRPr="00EB01DE">
              <w:t xml:space="preserve"> </w:t>
            </w:r>
            <w:proofErr w:type="spellStart"/>
            <w:r w:rsidRPr="00EB01DE">
              <w:t>підставах</w:t>
            </w:r>
            <w:proofErr w:type="spellEnd"/>
            <w:r w:rsidRPr="00EB01DE">
              <w:t xml:space="preserve">), </w:t>
            </w:r>
            <w:proofErr w:type="spellStart"/>
            <w:r w:rsidRPr="00EB01DE">
              <w:t>або</w:t>
            </w:r>
            <w:proofErr w:type="spellEnd"/>
            <w:r w:rsidRPr="00EB01DE">
              <w:t xml:space="preserve"> </w:t>
            </w:r>
            <w:proofErr w:type="spellStart"/>
            <w:r w:rsidRPr="00EB01DE">
              <w:t>юридичних</w:t>
            </w:r>
            <w:proofErr w:type="spellEnd"/>
            <w:r w:rsidRPr="00EB01DE">
              <w:t xml:space="preserve"> </w:t>
            </w:r>
            <w:proofErr w:type="spellStart"/>
            <w:r w:rsidRPr="00EB01DE">
              <w:t>осіб</w:t>
            </w:r>
            <w:proofErr w:type="spellEnd"/>
            <w:r w:rsidRPr="00EB01DE">
              <w:t xml:space="preserve">, </w:t>
            </w:r>
            <w:proofErr w:type="spellStart"/>
            <w:r w:rsidRPr="00EB01DE">
              <w:t>утворених</w:t>
            </w:r>
            <w:proofErr w:type="spellEnd"/>
            <w:r w:rsidRPr="00EB01DE">
              <w:t xml:space="preserve"> та </w:t>
            </w:r>
            <w:proofErr w:type="spellStart"/>
            <w:r w:rsidRPr="00EB01DE">
              <w:t>зареєстрованих</w:t>
            </w:r>
            <w:proofErr w:type="spellEnd"/>
            <w:r w:rsidRPr="00EB01DE">
              <w:t xml:space="preserve"> </w:t>
            </w:r>
            <w:proofErr w:type="spellStart"/>
            <w:r w:rsidRPr="00EB01DE">
              <w:t>відповідно</w:t>
            </w:r>
            <w:proofErr w:type="spellEnd"/>
            <w:r w:rsidRPr="00EB01DE">
              <w:t xml:space="preserve"> до </w:t>
            </w:r>
            <w:proofErr w:type="spellStart"/>
            <w:r w:rsidRPr="00EB01DE">
              <w:t>законодавства</w:t>
            </w:r>
            <w:proofErr w:type="spellEnd"/>
            <w:r w:rsidRPr="00EB01DE">
              <w:t xml:space="preserve"> </w:t>
            </w:r>
            <w:proofErr w:type="spellStart"/>
            <w:r w:rsidRPr="00EB01DE">
              <w:t>Російської</w:t>
            </w:r>
            <w:proofErr w:type="spellEnd"/>
            <w:r w:rsidRPr="00EB01DE">
              <w:t xml:space="preserve"> </w:t>
            </w:r>
            <w:proofErr w:type="spellStart"/>
            <w:r w:rsidRPr="00EB01DE">
              <w:t>Федерації</w:t>
            </w:r>
            <w:proofErr w:type="spellEnd"/>
            <w:r w:rsidRPr="00EB01DE">
              <w:t>/</w:t>
            </w:r>
            <w:proofErr w:type="spellStart"/>
            <w:r w:rsidRPr="00EB01DE">
              <w:t>Республіки</w:t>
            </w:r>
            <w:proofErr w:type="spellEnd"/>
            <w:r w:rsidRPr="00EB01DE">
              <w:t xml:space="preserve"> </w:t>
            </w:r>
            <w:proofErr w:type="spellStart"/>
            <w:r w:rsidRPr="00EB01DE">
              <w:t>Білорусь</w:t>
            </w:r>
            <w:proofErr w:type="spellEnd"/>
            <w:r w:rsidRPr="00EB01DE">
              <w:t xml:space="preserve">, </w:t>
            </w:r>
            <w:proofErr w:type="spellStart"/>
            <w:r w:rsidRPr="00EB01DE">
              <w:t>крім</w:t>
            </w:r>
            <w:proofErr w:type="spellEnd"/>
            <w:r w:rsidRPr="00EB01DE">
              <w:t xml:space="preserve"> </w:t>
            </w:r>
            <w:proofErr w:type="spellStart"/>
            <w:r w:rsidRPr="00EB01DE">
              <w:t>випадків</w:t>
            </w:r>
            <w:proofErr w:type="spellEnd"/>
            <w:r w:rsidRPr="00EB01DE">
              <w:t xml:space="preserve"> коли </w:t>
            </w:r>
            <w:proofErr w:type="spellStart"/>
            <w:r w:rsidRPr="00EB01DE">
              <w:t>активи</w:t>
            </w:r>
            <w:proofErr w:type="spellEnd"/>
            <w:r w:rsidRPr="00EB01DE">
              <w:t xml:space="preserve"> в </w:t>
            </w:r>
            <w:proofErr w:type="spellStart"/>
            <w:r w:rsidRPr="00EB01DE">
              <w:t>установленому</w:t>
            </w:r>
            <w:proofErr w:type="spellEnd"/>
            <w:r w:rsidRPr="00EB01DE">
              <w:t xml:space="preserve"> </w:t>
            </w:r>
            <w:proofErr w:type="spellStart"/>
            <w:r w:rsidRPr="00EB01DE">
              <w:t>законодавством</w:t>
            </w:r>
            <w:proofErr w:type="spellEnd"/>
            <w:r w:rsidRPr="00EB01DE">
              <w:t xml:space="preserve"> порядку </w:t>
            </w:r>
            <w:proofErr w:type="spellStart"/>
            <w:r w:rsidRPr="00EB01DE">
              <w:t>передані</w:t>
            </w:r>
            <w:proofErr w:type="spellEnd"/>
            <w:r w:rsidRPr="00EB01DE">
              <w:t xml:space="preserve"> в </w:t>
            </w:r>
            <w:proofErr w:type="spellStart"/>
            <w:r w:rsidRPr="00EB01DE">
              <w:t>управління</w:t>
            </w:r>
            <w:proofErr w:type="spellEnd"/>
            <w:r w:rsidRPr="00EB01DE">
              <w:t xml:space="preserve"> </w:t>
            </w:r>
            <w:proofErr w:type="spellStart"/>
            <w:r w:rsidRPr="00EB01DE">
              <w:t>Національному</w:t>
            </w:r>
            <w:proofErr w:type="spellEnd"/>
            <w:r w:rsidRPr="00EB01DE">
              <w:t xml:space="preserve"> агентству з </w:t>
            </w:r>
            <w:proofErr w:type="spellStart"/>
            <w:r w:rsidRPr="00EB01DE">
              <w:t>питань</w:t>
            </w:r>
            <w:proofErr w:type="spellEnd"/>
            <w:r w:rsidRPr="00EB01DE">
              <w:t xml:space="preserve"> </w:t>
            </w:r>
            <w:proofErr w:type="spellStart"/>
            <w:r w:rsidRPr="00EB01DE">
              <w:t>виявлення</w:t>
            </w:r>
            <w:proofErr w:type="spellEnd"/>
            <w:r w:rsidRPr="00EB01DE">
              <w:t xml:space="preserve">, </w:t>
            </w:r>
            <w:proofErr w:type="spellStart"/>
            <w:r w:rsidRPr="00EB01DE">
              <w:t>розшуку</w:t>
            </w:r>
            <w:proofErr w:type="spellEnd"/>
            <w:r w:rsidRPr="00EB01DE">
              <w:t xml:space="preserve"> та </w:t>
            </w:r>
            <w:proofErr w:type="spellStart"/>
            <w:r w:rsidRPr="00EB01DE">
              <w:t>управління</w:t>
            </w:r>
            <w:proofErr w:type="spellEnd"/>
            <w:r w:rsidRPr="00EB01DE">
              <w:t xml:space="preserve"> активами, </w:t>
            </w:r>
            <w:proofErr w:type="spellStart"/>
            <w:r w:rsidRPr="00EB01DE">
              <w:t>одержаними</w:t>
            </w:r>
            <w:proofErr w:type="spellEnd"/>
            <w:r w:rsidRPr="00EB01DE">
              <w:t xml:space="preserve"> </w:t>
            </w:r>
            <w:proofErr w:type="spellStart"/>
            <w:r w:rsidRPr="00EB01DE">
              <w:t>від</w:t>
            </w:r>
            <w:proofErr w:type="spellEnd"/>
            <w:r w:rsidRPr="00EB01DE">
              <w:t xml:space="preserve"> </w:t>
            </w:r>
            <w:proofErr w:type="spellStart"/>
            <w:r w:rsidRPr="00EB01DE">
              <w:t>корупційних</w:t>
            </w:r>
            <w:proofErr w:type="spellEnd"/>
            <w:r w:rsidRPr="00EB01DE">
              <w:t xml:space="preserve"> та </w:t>
            </w:r>
            <w:proofErr w:type="spellStart"/>
            <w:r w:rsidRPr="00EB01DE">
              <w:t>інших</w:t>
            </w:r>
            <w:proofErr w:type="spellEnd"/>
            <w:r w:rsidRPr="00EB01DE">
              <w:t xml:space="preserve"> </w:t>
            </w:r>
            <w:proofErr w:type="spellStart"/>
            <w:r w:rsidRPr="00EB01DE">
              <w:t>злочинів</w:t>
            </w:r>
            <w:proofErr w:type="spellEnd"/>
            <w:r w:rsidRPr="00EB01DE">
              <w:t>.</w:t>
            </w:r>
            <w:r w:rsidRPr="00EB01DE">
              <w:rPr>
                <w:lang w:val="uk-UA"/>
              </w:rPr>
              <w:t xml:space="preserve"> </w:t>
            </w:r>
          </w:p>
        </w:tc>
      </w:tr>
      <w:tr w:rsidR="00992996" w:rsidRPr="000B7120" w14:paraId="26085449" w14:textId="77777777" w:rsidTr="00EB01DE">
        <w:tc>
          <w:tcPr>
            <w:tcW w:w="229" w:type="pct"/>
            <w:shd w:val="clear" w:color="auto" w:fill="FFFFFF"/>
          </w:tcPr>
          <w:p w14:paraId="21E53804" w14:textId="2896424C" w:rsidR="00992996" w:rsidRPr="00EB01DE" w:rsidRDefault="00992996" w:rsidP="006557C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1041" w:type="pct"/>
            <w:shd w:val="clear" w:color="auto" w:fill="FFFFFF"/>
          </w:tcPr>
          <w:p w14:paraId="71A2BBDB" w14:textId="50A7D145" w:rsidR="00992996" w:rsidRPr="00EB01DE" w:rsidRDefault="00992996" w:rsidP="0099299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992996">
              <w:rPr>
                <w:rFonts w:ascii="Times New Roman" w:eastAsia="Times New Roman" w:hAnsi="Times New Roman" w:cs="Times New Roman"/>
                <w:sz w:val="24"/>
                <w:szCs w:val="24"/>
                <w:lang w:val="uk-UA" w:eastAsia="ru-RU"/>
              </w:rPr>
              <w:t>иправ</w:t>
            </w:r>
            <w:r>
              <w:rPr>
                <w:rFonts w:ascii="Times New Roman" w:eastAsia="Times New Roman" w:hAnsi="Times New Roman" w:cs="Times New Roman"/>
                <w:sz w:val="24"/>
                <w:szCs w:val="24"/>
                <w:lang w:val="uk-UA" w:eastAsia="ru-RU"/>
              </w:rPr>
              <w:t xml:space="preserve">лення </w:t>
            </w:r>
            <w:proofErr w:type="spellStart"/>
            <w:r w:rsidRPr="00992996">
              <w:rPr>
                <w:rFonts w:ascii="Times New Roman" w:eastAsia="Times New Roman" w:hAnsi="Times New Roman" w:cs="Times New Roman"/>
                <w:sz w:val="24"/>
                <w:szCs w:val="24"/>
                <w:lang w:val="uk-UA" w:eastAsia="ru-RU"/>
              </w:rPr>
              <w:t>невідповідност</w:t>
            </w:r>
            <w:r>
              <w:rPr>
                <w:rFonts w:ascii="Times New Roman" w:eastAsia="Times New Roman" w:hAnsi="Times New Roman" w:cs="Times New Roman"/>
                <w:sz w:val="24"/>
                <w:szCs w:val="24"/>
                <w:lang w:val="uk-UA" w:eastAsia="ru-RU"/>
              </w:rPr>
              <w:t>ей</w:t>
            </w:r>
            <w:proofErr w:type="spellEnd"/>
            <w:r w:rsidRPr="00992996">
              <w:rPr>
                <w:rFonts w:ascii="Times New Roman" w:eastAsia="Times New Roman" w:hAnsi="Times New Roman" w:cs="Times New Roman"/>
                <w:sz w:val="24"/>
                <w:szCs w:val="24"/>
                <w:lang w:val="uk-UA" w:eastAsia="ru-RU"/>
              </w:rPr>
              <w:t xml:space="preserve"> в інформації та/або документах</w:t>
            </w:r>
          </w:p>
        </w:tc>
        <w:tc>
          <w:tcPr>
            <w:tcW w:w="3730" w:type="pct"/>
            <w:shd w:val="clear" w:color="auto" w:fill="FFFFFF"/>
          </w:tcPr>
          <w:p w14:paraId="0B0DA890" w14:textId="46A74745" w:rsidR="00992996" w:rsidRPr="00EB01DE" w:rsidRDefault="00992996" w:rsidP="006557C0">
            <w:pPr>
              <w:pStyle w:val="a7"/>
              <w:spacing w:before="0" w:beforeAutospacing="0" w:after="150" w:afterAutospacing="0"/>
              <w:jc w:val="both"/>
              <w:rPr>
                <w:lang w:val="uk-UA"/>
              </w:rPr>
            </w:pPr>
            <w:r>
              <w:rPr>
                <w:lang w:val="uk-UA"/>
              </w:rPr>
              <w:t>Д</w:t>
            </w:r>
            <w:r w:rsidRPr="00992996">
              <w:rPr>
                <w:lang w:val="uk-UA"/>
              </w:rPr>
              <w:t xml:space="preserve">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w:t>
            </w:r>
            <w:r w:rsidRPr="00992996">
              <w:rPr>
                <w:b/>
                <w:lang w:val="uk-UA"/>
              </w:rPr>
              <w:t>два робочих дні</w:t>
            </w:r>
            <w:r w:rsidRPr="00992996">
              <w:rPr>
                <w:lang w:val="uk-UA"/>
              </w:rPr>
              <w:t xml:space="preserve">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w:t>
            </w:r>
            <w:proofErr w:type="spellStart"/>
            <w:r w:rsidRPr="00992996">
              <w:rPr>
                <w:lang w:val="uk-UA"/>
              </w:rPr>
              <w:t>закупівель</w:t>
            </w:r>
            <w:proofErr w:type="spellEnd"/>
            <w:r w:rsidRPr="00992996">
              <w:rPr>
                <w:lang w:val="uk-UA"/>
              </w:rPr>
              <w:t xml:space="preserve"> уточнених або нових документів в електронній системі </w:t>
            </w:r>
            <w:proofErr w:type="spellStart"/>
            <w:r w:rsidRPr="00992996">
              <w:rPr>
                <w:lang w:val="uk-UA"/>
              </w:rPr>
              <w:t>закупівель</w:t>
            </w:r>
            <w:proofErr w:type="spellEnd"/>
            <w:r w:rsidRPr="00992996">
              <w:rPr>
                <w:lang w:val="uk-UA"/>
              </w:rPr>
              <w:t xml:space="preserve"> протягом </w:t>
            </w:r>
            <w:r w:rsidRPr="00992996">
              <w:rPr>
                <w:b/>
                <w:lang w:val="uk-UA"/>
              </w:rPr>
              <w:t>24 годин</w:t>
            </w:r>
            <w:r w:rsidRPr="00992996">
              <w:rPr>
                <w:lang w:val="uk-UA"/>
              </w:rPr>
              <w:t xml:space="preserve"> з моменту розміщення державним замовником в електронній системі </w:t>
            </w:r>
            <w:proofErr w:type="spellStart"/>
            <w:r w:rsidRPr="00992996">
              <w:rPr>
                <w:lang w:val="uk-UA"/>
              </w:rPr>
              <w:t>закупівель</w:t>
            </w:r>
            <w:proofErr w:type="spellEnd"/>
            <w:r w:rsidRPr="00992996">
              <w:rPr>
                <w:lang w:val="uk-UA"/>
              </w:rPr>
              <w:t xml:space="preserve"> повідомлення з вимогою про усунення таких </w:t>
            </w:r>
            <w:proofErr w:type="spellStart"/>
            <w:r w:rsidRPr="00992996">
              <w:rPr>
                <w:lang w:val="uk-UA"/>
              </w:rPr>
              <w:t>невідповідностей</w:t>
            </w:r>
            <w:proofErr w:type="spellEnd"/>
            <w:r w:rsidRPr="00992996">
              <w:rPr>
                <w:lang w:val="uk-UA"/>
              </w:rPr>
              <w:t>.</w:t>
            </w:r>
          </w:p>
        </w:tc>
      </w:tr>
      <w:tr w:rsidR="00655380" w:rsidRPr="00EB01DE" w14:paraId="110C5162" w14:textId="77777777" w:rsidTr="00EB01DE">
        <w:tc>
          <w:tcPr>
            <w:tcW w:w="229" w:type="pct"/>
            <w:shd w:val="clear" w:color="auto" w:fill="FFFFFF"/>
            <w:hideMark/>
          </w:tcPr>
          <w:p w14:paraId="18332C31" w14:textId="140D66B7" w:rsidR="00655380" w:rsidRPr="00EB01DE" w:rsidRDefault="00992996" w:rsidP="006557C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041" w:type="pct"/>
            <w:shd w:val="clear" w:color="auto" w:fill="FFFFFF"/>
            <w:hideMark/>
          </w:tcPr>
          <w:p w14:paraId="7E3303FA"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Відхилення тендерних пропозицій</w:t>
            </w:r>
          </w:p>
        </w:tc>
        <w:tc>
          <w:tcPr>
            <w:tcW w:w="3730" w:type="pct"/>
            <w:shd w:val="clear" w:color="auto" w:fill="FFFFFF"/>
            <w:hideMark/>
          </w:tcPr>
          <w:p w14:paraId="062C8629" w14:textId="77777777" w:rsidR="00655380" w:rsidRPr="00EB01DE" w:rsidRDefault="00655380" w:rsidP="006557C0">
            <w:pPr>
              <w:pStyle w:val="a7"/>
              <w:spacing w:before="0" w:beforeAutospacing="0" w:after="150" w:afterAutospacing="0"/>
              <w:jc w:val="both"/>
            </w:pPr>
            <w:proofErr w:type="spellStart"/>
            <w:r w:rsidRPr="00EB01DE">
              <w:rPr>
                <w:rStyle w:val="a6"/>
              </w:rPr>
              <w:t>Замовник</w:t>
            </w:r>
            <w:proofErr w:type="spellEnd"/>
            <w:r w:rsidRPr="00EB01DE">
              <w:rPr>
                <w:rStyle w:val="a6"/>
              </w:rPr>
              <w:t xml:space="preserve"> </w:t>
            </w:r>
            <w:proofErr w:type="spellStart"/>
            <w:r w:rsidRPr="00EB01DE">
              <w:rPr>
                <w:rStyle w:val="a6"/>
              </w:rPr>
              <w:t>відхиляє</w:t>
            </w:r>
            <w:proofErr w:type="spellEnd"/>
            <w:r w:rsidRPr="00EB01DE">
              <w:rPr>
                <w:rStyle w:val="a6"/>
              </w:rPr>
              <w:t xml:space="preserve"> </w:t>
            </w:r>
            <w:proofErr w:type="spellStart"/>
            <w:r w:rsidRPr="00EB01DE">
              <w:rPr>
                <w:rStyle w:val="a6"/>
              </w:rPr>
              <w:t>тендерну</w:t>
            </w:r>
            <w:proofErr w:type="spellEnd"/>
            <w:r w:rsidRPr="00EB01DE">
              <w:rPr>
                <w:rStyle w:val="a6"/>
              </w:rPr>
              <w:t xml:space="preserve"> </w:t>
            </w:r>
            <w:proofErr w:type="spellStart"/>
            <w:r w:rsidRPr="00EB01DE">
              <w:rPr>
                <w:rStyle w:val="a6"/>
              </w:rPr>
              <w:t>пропозицію</w:t>
            </w:r>
            <w:proofErr w:type="spellEnd"/>
            <w:r w:rsidRPr="00EB01DE">
              <w:rPr>
                <w:rStyle w:val="a6"/>
              </w:rPr>
              <w:t xml:space="preserve"> </w:t>
            </w:r>
            <w:proofErr w:type="spellStart"/>
            <w:r w:rsidRPr="00EB01DE">
              <w:rPr>
                <w:rStyle w:val="a6"/>
              </w:rPr>
              <w:t>із</w:t>
            </w:r>
            <w:proofErr w:type="spellEnd"/>
            <w:r w:rsidRPr="00EB01DE">
              <w:rPr>
                <w:rStyle w:val="a6"/>
              </w:rPr>
              <w:t xml:space="preserve"> </w:t>
            </w:r>
            <w:proofErr w:type="spellStart"/>
            <w:r w:rsidRPr="00EB01DE">
              <w:rPr>
                <w:rStyle w:val="a6"/>
              </w:rPr>
              <w:t>зазначенням</w:t>
            </w:r>
            <w:proofErr w:type="spellEnd"/>
            <w:r w:rsidRPr="00EB01DE">
              <w:rPr>
                <w:rStyle w:val="a6"/>
              </w:rPr>
              <w:t xml:space="preserve"> </w:t>
            </w:r>
            <w:proofErr w:type="spellStart"/>
            <w:r w:rsidRPr="00EB01DE">
              <w:rPr>
                <w:rStyle w:val="a6"/>
              </w:rPr>
              <w:t>аргументації</w:t>
            </w:r>
            <w:proofErr w:type="spellEnd"/>
            <w:r w:rsidRPr="00EB01DE">
              <w:rPr>
                <w:rStyle w:val="a6"/>
              </w:rPr>
              <w:t xml:space="preserve"> в </w:t>
            </w:r>
            <w:proofErr w:type="spellStart"/>
            <w:r w:rsidRPr="00EB01DE">
              <w:rPr>
                <w:rStyle w:val="a6"/>
              </w:rPr>
              <w:t>електронній</w:t>
            </w:r>
            <w:proofErr w:type="spellEnd"/>
            <w:r w:rsidRPr="00EB01DE">
              <w:rPr>
                <w:rStyle w:val="a6"/>
              </w:rPr>
              <w:t xml:space="preserve"> </w:t>
            </w:r>
            <w:proofErr w:type="spellStart"/>
            <w:r w:rsidRPr="00EB01DE">
              <w:rPr>
                <w:rStyle w:val="a6"/>
              </w:rPr>
              <w:t>системі</w:t>
            </w:r>
            <w:proofErr w:type="spellEnd"/>
            <w:r w:rsidRPr="00EB01DE">
              <w:rPr>
                <w:rStyle w:val="a6"/>
              </w:rPr>
              <w:t xml:space="preserve"> </w:t>
            </w:r>
            <w:proofErr w:type="spellStart"/>
            <w:r w:rsidRPr="00EB01DE">
              <w:rPr>
                <w:rStyle w:val="a6"/>
              </w:rPr>
              <w:t>закупівель</w:t>
            </w:r>
            <w:proofErr w:type="spellEnd"/>
            <w:r w:rsidRPr="00EB01DE">
              <w:rPr>
                <w:rStyle w:val="a6"/>
              </w:rPr>
              <w:t xml:space="preserve"> у </w:t>
            </w:r>
            <w:proofErr w:type="spellStart"/>
            <w:r w:rsidRPr="00EB01DE">
              <w:rPr>
                <w:rStyle w:val="a6"/>
              </w:rPr>
              <w:t>разі</w:t>
            </w:r>
            <w:proofErr w:type="spellEnd"/>
            <w:r w:rsidRPr="00EB01DE">
              <w:rPr>
                <w:rStyle w:val="a6"/>
              </w:rPr>
              <w:t>, коли:</w:t>
            </w:r>
          </w:p>
          <w:p w14:paraId="536E8EA7" w14:textId="77777777" w:rsidR="00A46745" w:rsidRPr="00EB01DE" w:rsidRDefault="00A46745" w:rsidP="00A46745">
            <w:pPr>
              <w:pStyle w:val="a7"/>
              <w:spacing w:after="150"/>
              <w:jc w:val="both"/>
            </w:pPr>
            <w:r w:rsidRPr="00EB01DE">
              <w:t xml:space="preserve">1) </w:t>
            </w:r>
            <w:proofErr w:type="spellStart"/>
            <w:r w:rsidRPr="00EB01DE">
              <w:t>пропозиція</w:t>
            </w:r>
            <w:proofErr w:type="spellEnd"/>
            <w:r w:rsidRPr="00EB01DE">
              <w:t xml:space="preserve"> </w:t>
            </w:r>
            <w:proofErr w:type="spellStart"/>
            <w:r w:rsidRPr="00EB01DE">
              <w:t>учасника</w:t>
            </w:r>
            <w:proofErr w:type="spellEnd"/>
            <w:r w:rsidRPr="00EB01DE">
              <w:t xml:space="preserve"> не </w:t>
            </w:r>
            <w:proofErr w:type="spellStart"/>
            <w:r w:rsidRPr="00EB01DE">
              <w:t>відповідає</w:t>
            </w:r>
            <w:proofErr w:type="spellEnd"/>
            <w:r w:rsidRPr="00EB01DE">
              <w:t xml:space="preserve"> </w:t>
            </w:r>
            <w:proofErr w:type="spellStart"/>
            <w:r w:rsidRPr="00EB01DE">
              <w:t>умовам</w:t>
            </w:r>
            <w:proofErr w:type="spellEnd"/>
            <w:r w:rsidRPr="00EB01DE">
              <w:t xml:space="preserve">, </w:t>
            </w:r>
            <w:proofErr w:type="spellStart"/>
            <w:r w:rsidRPr="00EB01DE">
              <w:t>визначеним</w:t>
            </w:r>
            <w:proofErr w:type="spellEnd"/>
            <w:r w:rsidRPr="00EB01DE">
              <w:t xml:space="preserve"> в </w:t>
            </w:r>
            <w:proofErr w:type="spellStart"/>
            <w:r w:rsidRPr="00EB01DE">
              <w:t>оголошенні</w:t>
            </w:r>
            <w:proofErr w:type="spellEnd"/>
            <w:r w:rsidRPr="00EB01DE">
              <w:t xml:space="preserve"> про </w:t>
            </w:r>
            <w:proofErr w:type="spellStart"/>
            <w:r w:rsidRPr="00EB01DE">
              <w:t>проведення</w:t>
            </w:r>
            <w:proofErr w:type="spellEnd"/>
            <w:r w:rsidRPr="00EB01DE">
              <w:t xml:space="preserve"> </w:t>
            </w:r>
            <w:proofErr w:type="spellStart"/>
            <w:r w:rsidRPr="00EB01DE">
              <w:t>спрощеної</w:t>
            </w:r>
            <w:proofErr w:type="spellEnd"/>
            <w:r w:rsidRPr="00EB01DE">
              <w:t xml:space="preserve"> </w:t>
            </w:r>
            <w:proofErr w:type="spellStart"/>
            <w:r w:rsidRPr="00EB01DE">
              <w:t>закупівлі</w:t>
            </w:r>
            <w:proofErr w:type="spellEnd"/>
            <w:r w:rsidRPr="00EB01DE">
              <w:t xml:space="preserve">, та </w:t>
            </w:r>
            <w:proofErr w:type="spellStart"/>
            <w:r w:rsidRPr="00EB01DE">
              <w:t>вимогам</w:t>
            </w:r>
            <w:proofErr w:type="spellEnd"/>
            <w:r w:rsidRPr="00EB01DE">
              <w:t xml:space="preserve"> до предмета </w:t>
            </w:r>
            <w:proofErr w:type="spellStart"/>
            <w:r w:rsidRPr="00EB01DE">
              <w:t>закупівлі</w:t>
            </w:r>
            <w:proofErr w:type="spellEnd"/>
            <w:r w:rsidRPr="00EB01DE">
              <w:t>;</w:t>
            </w:r>
          </w:p>
          <w:p w14:paraId="2A6FC345" w14:textId="77777777" w:rsidR="00A46745" w:rsidRPr="00EB01DE" w:rsidRDefault="00A46745" w:rsidP="00A46745">
            <w:pPr>
              <w:pStyle w:val="a7"/>
              <w:spacing w:after="150"/>
              <w:jc w:val="both"/>
            </w:pPr>
            <w:r w:rsidRPr="00EB01DE">
              <w:t xml:space="preserve">2) </w:t>
            </w:r>
            <w:proofErr w:type="spellStart"/>
            <w:r w:rsidRPr="00EB01DE">
              <w:t>учасник</w:t>
            </w:r>
            <w:proofErr w:type="spellEnd"/>
            <w:r w:rsidRPr="00EB01DE">
              <w:t xml:space="preserve"> не </w:t>
            </w:r>
            <w:proofErr w:type="spellStart"/>
            <w:r w:rsidRPr="00EB01DE">
              <w:t>надав</w:t>
            </w:r>
            <w:proofErr w:type="spellEnd"/>
            <w:r w:rsidRPr="00EB01DE">
              <w:t xml:space="preserve"> </w:t>
            </w:r>
            <w:proofErr w:type="spellStart"/>
            <w:r w:rsidRPr="00EB01DE">
              <w:t>забезпечення</w:t>
            </w:r>
            <w:proofErr w:type="spellEnd"/>
            <w:r w:rsidRPr="00EB01DE">
              <w:t xml:space="preserve"> </w:t>
            </w:r>
            <w:proofErr w:type="spellStart"/>
            <w:r w:rsidRPr="00EB01DE">
              <w:t>пропозиції</w:t>
            </w:r>
            <w:proofErr w:type="spellEnd"/>
            <w:r w:rsidRPr="00EB01DE">
              <w:t xml:space="preserve">, </w:t>
            </w:r>
            <w:proofErr w:type="spellStart"/>
            <w:r w:rsidRPr="00EB01DE">
              <w:t>якщо</w:t>
            </w:r>
            <w:proofErr w:type="spellEnd"/>
            <w:r w:rsidRPr="00EB01DE">
              <w:t xml:space="preserve"> </w:t>
            </w:r>
            <w:proofErr w:type="spellStart"/>
            <w:r w:rsidRPr="00EB01DE">
              <w:t>таке</w:t>
            </w:r>
            <w:proofErr w:type="spellEnd"/>
            <w:r w:rsidRPr="00EB01DE">
              <w:t xml:space="preserve"> </w:t>
            </w:r>
            <w:proofErr w:type="spellStart"/>
            <w:r w:rsidRPr="00EB01DE">
              <w:t>забезпечення</w:t>
            </w:r>
            <w:proofErr w:type="spellEnd"/>
            <w:r w:rsidRPr="00EB01DE">
              <w:t xml:space="preserve"> </w:t>
            </w:r>
            <w:proofErr w:type="spellStart"/>
            <w:r w:rsidRPr="00EB01DE">
              <w:t>вимагалося</w:t>
            </w:r>
            <w:proofErr w:type="spellEnd"/>
            <w:r w:rsidRPr="00EB01DE">
              <w:t xml:space="preserve"> </w:t>
            </w:r>
            <w:proofErr w:type="spellStart"/>
            <w:r w:rsidRPr="00EB01DE">
              <w:t>замовником</w:t>
            </w:r>
            <w:proofErr w:type="spellEnd"/>
            <w:r w:rsidRPr="00EB01DE">
              <w:t>;</w:t>
            </w:r>
          </w:p>
          <w:p w14:paraId="3370981A" w14:textId="77777777" w:rsidR="00A46745" w:rsidRPr="00EB01DE" w:rsidRDefault="00A46745" w:rsidP="00A46745">
            <w:pPr>
              <w:pStyle w:val="a7"/>
              <w:spacing w:after="150"/>
              <w:jc w:val="both"/>
            </w:pPr>
            <w:r w:rsidRPr="00EB01DE">
              <w:lastRenderedPageBreak/>
              <w:t xml:space="preserve">3) </w:t>
            </w:r>
            <w:proofErr w:type="spellStart"/>
            <w:r w:rsidRPr="00EB01DE">
              <w:t>учасник</w:t>
            </w:r>
            <w:proofErr w:type="spellEnd"/>
            <w:r w:rsidRPr="00EB01DE">
              <w:t xml:space="preserve">, </w:t>
            </w:r>
            <w:proofErr w:type="spellStart"/>
            <w:r w:rsidRPr="00EB01DE">
              <w:t>який</w:t>
            </w:r>
            <w:proofErr w:type="spellEnd"/>
            <w:r w:rsidRPr="00EB01DE">
              <w:t xml:space="preserve"> </w:t>
            </w:r>
            <w:proofErr w:type="spellStart"/>
            <w:r w:rsidRPr="00EB01DE">
              <w:t>визначений</w:t>
            </w:r>
            <w:proofErr w:type="spellEnd"/>
            <w:r w:rsidRPr="00EB01DE">
              <w:t xml:space="preserve"> </w:t>
            </w:r>
            <w:proofErr w:type="spellStart"/>
            <w:r w:rsidRPr="00EB01DE">
              <w:t>переможцем</w:t>
            </w:r>
            <w:proofErr w:type="spellEnd"/>
            <w:r w:rsidRPr="00EB01DE">
              <w:t xml:space="preserve"> </w:t>
            </w:r>
            <w:proofErr w:type="spellStart"/>
            <w:r w:rsidRPr="00EB01DE">
              <w:t>спрощеної</w:t>
            </w:r>
            <w:proofErr w:type="spellEnd"/>
            <w:r w:rsidRPr="00EB01DE">
              <w:t xml:space="preserve"> </w:t>
            </w:r>
            <w:proofErr w:type="spellStart"/>
            <w:r w:rsidRPr="00EB01DE">
              <w:t>закупівлі</w:t>
            </w:r>
            <w:proofErr w:type="spellEnd"/>
            <w:r w:rsidRPr="00EB01DE">
              <w:t xml:space="preserve">, </w:t>
            </w:r>
            <w:proofErr w:type="spellStart"/>
            <w:r w:rsidRPr="00EB01DE">
              <w:t>відмовився</w:t>
            </w:r>
            <w:proofErr w:type="spellEnd"/>
            <w:r w:rsidRPr="00EB01DE">
              <w:t xml:space="preserve"> </w:t>
            </w:r>
            <w:proofErr w:type="spellStart"/>
            <w:r w:rsidRPr="00EB01DE">
              <w:t>від</w:t>
            </w:r>
            <w:proofErr w:type="spellEnd"/>
            <w:r w:rsidRPr="00EB01DE">
              <w:t xml:space="preserve"> </w:t>
            </w:r>
            <w:proofErr w:type="spellStart"/>
            <w:r w:rsidRPr="00EB01DE">
              <w:t>укладення</w:t>
            </w:r>
            <w:proofErr w:type="spellEnd"/>
            <w:r w:rsidRPr="00EB01DE">
              <w:t xml:space="preserve"> договору про </w:t>
            </w:r>
            <w:proofErr w:type="spellStart"/>
            <w:r w:rsidRPr="00EB01DE">
              <w:t>закупівлю</w:t>
            </w:r>
            <w:proofErr w:type="spellEnd"/>
            <w:r w:rsidRPr="00EB01DE">
              <w:t>;</w:t>
            </w:r>
          </w:p>
          <w:p w14:paraId="60A41025" w14:textId="4247E9FF" w:rsidR="00655380" w:rsidRPr="00EB01DE" w:rsidRDefault="00A46745" w:rsidP="00A46745">
            <w:pPr>
              <w:pStyle w:val="a7"/>
              <w:spacing w:before="0" w:beforeAutospacing="0" w:after="150" w:afterAutospacing="0"/>
              <w:jc w:val="both"/>
              <w:rPr>
                <w:lang w:val="uk-UA"/>
              </w:rPr>
            </w:pPr>
            <w:r w:rsidRPr="00EB01DE">
              <w:t xml:space="preserve">4) </w:t>
            </w:r>
            <w:proofErr w:type="spellStart"/>
            <w:r w:rsidRPr="00EB01DE">
              <w:t>якщо</w:t>
            </w:r>
            <w:proofErr w:type="spellEnd"/>
            <w:r w:rsidRPr="00EB01DE">
              <w:t xml:space="preserve"> </w:t>
            </w:r>
            <w:proofErr w:type="spellStart"/>
            <w:r w:rsidRPr="00EB01DE">
              <w:t>учасник</w:t>
            </w:r>
            <w:proofErr w:type="spellEnd"/>
            <w:r w:rsidRPr="00EB01DE">
              <w:t xml:space="preserve"> </w:t>
            </w:r>
            <w:proofErr w:type="spellStart"/>
            <w:r w:rsidRPr="00EB01DE">
              <w:t>протягом</w:t>
            </w:r>
            <w:proofErr w:type="spellEnd"/>
            <w:r w:rsidRPr="00EB01DE">
              <w:t xml:space="preserve"> одного року до </w:t>
            </w:r>
            <w:proofErr w:type="spellStart"/>
            <w:r w:rsidRPr="00EB01DE">
              <w:t>дати</w:t>
            </w:r>
            <w:proofErr w:type="spellEnd"/>
            <w:r w:rsidRPr="00EB01DE">
              <w:t xml:space="preserve"> </w:t>
            </w:r>
            <w:proofErr w:type="spellStart"/>
            <w:r w:rsidRPr="00EB01DE">
              <w:t>оприлюднення</w:t>
            </w:r>
            <w:proofErr w:type="spellEnd"/>
            <w:r w:rsidRPr="00EB01DE">
              <w:t xml:space="preserve"> </w:t>
            </w:r>
            <w:proofErr w:type="spellStart"/>
            <w:r w:rsidRPr="00EB01DE">
              <w:t>оголошення</w:t>
            </w:r>
            <w:proofErr w:type="spellEnd"/>
            <w:r w:rsidRPr="00EB01DE">
              <w:t xml:space="preserve"> про </w:t>
            </w:r>
            <w:proofErr w:type="spellStart"/>
            <w:r w:rsidRPr="00EB01DE">
              <w:t>проведення</w:t>
            </w:r>
            <w:proofErr w:type="spellEnd"/>
            <w:r w:rsidRPr="00EB01DE">
              <w:t xml:space="preserve"> </w:t>
            </w:r>
            <w:proofErr w:type="spellStart"/>
            <w:r w:rsidRPr="00EB01DE">
              <w:t>спрощеної</w:t>
            </w:r>
            <w:proofErr w:type="spellEnd"/>
            <w:r w:rsidRPr="00EB01DE">
              <w:t xml:space="preserve"> </w:t>
            </w:r>
            <w:proofErr w:type="spellStart"/>
            <w:r w:rsidRPr="00EB01DE">
              <w:t>закупівлі</w:t>
            </w:r>
            <w:proofErr w:type="spellEnd"/>
            <w:r w:rsidRPr="00EB01DE">
              <w:t xml:space="preserve"> </w:t>
            </w:r>
            <w:proofErr w:type="spellStart"/>
            <w:r w:rsidRPr="00EB01DE">
              <w:t>відмовився</w:t>
            </w:r>
            <w:proofErr w:type="spellEnd"/>
            <w:r w:rsidRPr="00EB01DE">
              <w:t xml:space="preserve"> </w:t>
            </w:r>
            <w:proofErr w:type="spellStart"/>
            <w:r w:rsidRPr="00EB01DE">
              <w:t>від</w:t>
            </w:r>
            <w:proofErr w:type="spellEnd"/>
            <w:r w:rsidRPr="00EB01DE">
              <w:t xml:space="preserve"> </w:t>
            </w:r>
            <w:proofErr w:type="spellStart"/>
            <w:r w:rsidRPr="00EB01DE">
              <w:t>підписання</w:t>
            </w:r>
            <w:proofErr w:type="spellEnd"/>
            <w:r w:rsidRPr="00EB01DE">
              <w:t xml:space="preserve"> договору про </w:t>
            </w:r>
            <w:proofErr w:type="spellStart"/>
            <w:r w:rsidRPr="00EB01DE">
              <w:t>закупівлю</w:t>
            </w:r>
            <w:proofErr w:type="spellEnd"/>
            <w:r w:rsidRPr="00EB01DE">
              <w:t xml:space="preserve"> </w:t>
            </w:r>
            <w:proofErr w:type="spellStart"/>
            <w:r w:rsidRPr="00EB01DE">
              <w:t>більше</w:t>
            </w:r>
            <w:proofErr w:type="spellEnd"/>
            <w:r w:rsidRPr="00EB01DE">
              <w:t xml:space="preserve"> </w:t>
            </w:r>
            <w:proofErr w:type="spellStart"/>
            <w:r w:rsidRPr="00EB01DE">
              <w:t>двох</w:t>
            </w:r>
            <w:proofErr w:type="spellEnd"/>
            <w:r w:rsidRPr="00EB01DE">
              <w:t xml:space="preserve"> </w:t>
            </w:r>
            <w:proofErr w:type="spellStart"/>
            <w:r w:rsidRPr="00EB01DE">
              <w:t>разів</w:t>
            </w:r>
            <w:proofErr w:type="spellEnd"/>
            <w:r w:rsidRPr="00EB01DE">
              <w:t xml:space="preserve"> </w:t>
            </w:r>
            <w:proofErr w:type="spellStart"/>
            <w:r w:rsidRPr="00EB01DE">
              <w:t>із</w:t>
            </w:r>
            <w:proofErr w:type="spellEnd"/>
            <w:r w:rsidRPr="00EB01DE">
              <w:t xml:space="preserve"> </w:t>
            </w:r>
            <w:proofErr w:type="spellStart"/>
            <w:r w:rsidRPr="00EB01DE">
              <w:t>замовником</w:t>
            </w:r>
            <w:proofErr w:type="spellEnd"/>
            <w:r w:rsidRPr="00EB01DE">
              <w:t xml:space="preserve">, </w:t>
            </w:r>
            <w:proofErr w:type="spellStart"/>
            <w:r w:rsidRPr="00EB01DE">
              <w:t>який</w:t>
            </w:r>
            <w:proofErr w:type="spellEnd"/>
            <w:r w:rsidRPr="00EB01DE">
              <w:t xml:space="preserve"> проводить </w:t>
            </w:r>
            <w:proofErr w:type="spellStart"/>
            <w:r w:rsidRPr="00EB01DE">
              <w:t>таку</w:t>
            </w:r>
            <w:proofErr w:type="spellEnd"/>
            <w:r w:rsidRPr="00EB01DE">
              <w:t xml:space="preserve"> </w:t>
            </w:r>
            <w:proofErr w:type="spellStart"/>
            <w:r w:rsidRPr="00EB01DE">
              <w:t>спрощену</w:t>
            </w:r>
            <w:proofErr w:type="spellEnd"/>
            <w:r w:rsidRPr="00EB01DE">
              <w:t xml:space="preserve"> </w:t>
            </w:r>
            <w:proofErr w:type="spellStart"/>
            <w:r w:rsidRPr="00EB01DE">
              <w:t>закупівлю</w:t>
            </w:r>
            <w:proofErr w:type="spellEnd"/>
            <w:r w:rsidRPr="00EB01DE">
              <w:t xml:space="preserve">. </w:t>
            </w:r>
          </w:p>
        </w:tc>
      </w:tr>
      <w:tr w:rsidR="00655380" w:rsidRPr="00EB01DE" w14:paraId="6D9DA767" w14:textId="77777777" w:rsidTr="00EB01DE">
        <w:tc>
          <w:tcPr>
            <w:tcW w:w="5000" w:type="pct"/>
            <w:gridSpan w:val="3"/>
            <w:shd w:val="clear" w:color="auto" w:fill="FFFFFF"/>
            <w:hideMark/>
          </w:tcPr>
          <w:p w14:paraId="209ACC55" w14:textId="195C5141" w:rsidR="00655380" w:rsidRPr="00EB01DE" w:rsidRDefault="00655380" w:rsidP="006557C0">
            <w:pPr>
              <w:spacing w:before="150" w:after="15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lastRenderedPageBreak/>
              <w:t xml:space="preserve">Розділ </w:t>
            </w:r>
            <w:r w:rsidR="00A425CF">
              <w:rPr>
                <w:rFonts w:ascii="Times New Roman" w:eastAsia="Times New Roman" w:hAnsi="Times New Roman" w:cs="Times New Roman"/>
                <w:b/>
                <w:bCs/>
                <w:sz w:val="24"/>
                <w:szCs w:val="24"/>
                <w:lang w:val="en-US" w:eastAsia="ru-RU"/>
              </w:rPr>
              <w:t>VI</w:t>
            </w:r>
            <w:r w:rsidRPr="00EB01DE">
              <w:rPr>
                <w:rFonts w:ascii="Times New Roman" w:eastAsia="Times New Roman" w:hAnsi="Times New Roman" w:cs="Times New Roman"/>
                <w:b/>
                <w:bCs/>
                <w:sz w:val="24"/>
                <w:szCs w:val="24"/>
                <w:lang w:val="uk-UA" w:eastAsia="ru-RU"/>
              </w:rPr>
              <w:t>. Результати тендеру та укладання договору про закупівлю</w:t>
            </w:r>
          </w:p>
        </w:tc>
      </w:tr>
      <w:tr w:rsidR="00655380" w:rsidRPr="00EB01DE" w14:paraId="3AFDF991" w14:textId="77777777" w:rsidTr="00EB01DE">
        <w:tc>
          <w:tcPr>
            <w:tcW w:w="229" w:type="pct"/>
            <w:shd w:val="clear" w:color="auto" w:fill="FFFFFF"/>
            <w:hideMark/>
          </w:tcPr>
          <w:p w14:paraId="542C020B"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375741EE" w14:textId="3C9AC1B0" w:rsidR="00655380" w:rsidRPr="00EB01DE" w:rsidRDefault="00655380" w:rsidP="00F23DC2">
            <w:pPr>
              <w:spacing w:before="150" w:after="150" w:line="240" w:lineRule="auto"/>
              <w:rPr>
                <w:rFonts w:ascii="Times New Roman" w:eastAsia="Times New Roman" w:hAnsi="Times New Roman" w:cs="Times New Roman"/>
                <w:sz w:val="24"/>
                <w:szCs w:val="24"/>
                <w:highlight w:val="yellow"/>
                <w:lang w:val="uk-UA" w:eastAsia="ru-RU"/>
              </w:rPr>
            </w:pPr>
            <w:r w:rsidRPr="00EB01DE">
              <w:rPr>
                <w:rFonts w:ascii="Times New Roman" w:eastAsia="Times New Roman" w:hAnsi="Times New Roman" w:cs="Times New Roman"/>
                <w:sz w:val="24"/>
                <w:szCs w:val="24"/>
                <w:lang w:val="uk-UA" w:eastAsia="ru-RU"/>
              </w:rPr>
              <w:t xml:space="preserve">Відміна </w:t>
            </w:r>
            <w:r w:rsidR="00F23DC2" w:rsidRPr="00EB01DE">
              <w:rPr>
                <w:rFonts w:ascii="Times New Roman" w:eastAsia="Times New Roman" w:hAnsi="Times New Roman" w:cs="Times New Roman"/>
                <w:sz w:val="24"/>
                <w:szCs w:val="24"/>
                <w:lang w:val="uk-UA" w:eastAsia="ru-RU"/>
              </w:rPr>
              <w:t>спрощеної закупівлі</w:t>
            </w:r>
          </w:p>
        </w:tc>
        <w:tc>
          <w:tcPr>
            <w:tcW w:w="3730" w:type="pct"/>
            <w:shd w:val="clear" w:color="auto" w:fill="FFFFFF"/>
            <w:hideMark/>
          </w:tcPr>
          <w:p w14:paraId="5B77919D" w14:textId="6DCDD7AD" w:rsidR="00F23DC2" w:rsidRPr="00EB01DE" w:rsidRDefault="00F23DC2" w:rsidP="00F23DC2">
            <w:pPr>
              <w:pStyle w:val="a7"/>
              <w:spacing w:before="0" w:beforeAutospacing="0" w:after="0" w:afterAutospacing="0"/>
              <w:jc w:val="both"/>
            </w:pPr>
            <w:proofErr w:type="spellStart"/>
            <w:r w:rsidRPr="00EB01DE">
              <w:t>Замовник</w:t>
            </w:r>
            <w:proofErr w:type="spellEnd"/>
            <w:r w:rsidRPr="00EB01DE">
              <w:t xml:space="preserve"> </w:t>
            </w:r>
            <w:proofErr w:type="spellStart"/>
            <w:r w:rsidRPr="00EB01DE">
              <w:t>відміняє</w:t>
            </w:r>
            <w:proofErr w:type="spellEnd"/>
            <w:r w:rsidRPr="00EB01DE">
              <w:t xml:space="preserve"> </w:t>
            </w:r>
            <w:proofErr w:type="spellStart"/>
            <w:r w:rsidRPr="00EB01DE">
              <w:t>спрощену</w:t>
            </w:r>
            <w:proofErr w:type="spellEnd"/>
            <w:r w:rsidRPr="00EB01DE">
              <w:t xml:space="preserve"> </w:t>
            </w:r>
            <w:proofErr w:type="spellStart"/>
            <w:r w:rsidRPr="00EB01DE">
              <w:t>закупівлю</w:t>
            </w:r>
            <w:proofErr w:type="spellEnd"/>
            <w:r w:rsidRPr="00EB01DE">
              <w:t xml:space="preserve"> в </w:t>
            </w:r>
            <w:proofErr w:type="spellStart"/>
            <w:r w:rsidRPr="00EB01DE">
              <w:t>разі</w:t>
            </w:r>
            <w:proofErr w:type="spellEnd"/>
            <w:r w:rsidRPr="00EB01DE">
              <w:t>:</w:t>
            </w:r>
          </w:p>
          <w:p w14:paraId="265EDBD9" w14:textId="77777777" w:rsidR="00F23DC2" w:rsidRPr="00EB01DE" w:rsidRDefault="00F23DC2" w:rsidP="00F23DC2">
            <w:pPr>
              <w:pStyle w:val="a7"/>
              <w:spacing w:before="0" w:beforeAutospacing="0" w:after="0" w:afterAutospacing="0"/>
              <w:jc w:val="both"/>
            </w:pPr>
            <w:r w:rsidRPr="00EB01DE">
              <w:t xml:space="preserve">1) </w:t>
            </w:r>
            <w:proofErr w:type="spellStart"/>
            <w:r w:rsidRPr="00EB01DE">
              <w:t>відсутності</w:t>
            </w:r>
            <w:proofErr w:type="spellEnd"/>
            <w:r w:rsidRPr="00EB01DE">
              <w:t xml:space="preserve"> </w:t>
            </w:r>
            <w:proofErr w:type="spellStart"/>
            <w:r w:rsidRPr="00EB01DE">
              <w:t>подальшої</w:t>
            </w:r>
            <w:proofErr w:type="spellEnd"/>
            <w:r w:rsidRPr="00EB01DE">
              <w:t xml:space="preserve"> потреби в </w:t>
            </w:r>
            <w:proofErr w:type="spellStart"/>
            <w:r w:rsidRPr="00EB01DE">
              <w:t>закупівлі</w:t>
            </w:r>
            <w:proofErr w:type="spellEnd"/>
            <w:r w:rsidRPr="00EB01DE">
              <w:t xml:space="preserve"> </w:t>
            </w:r>
            <w:proofErr w:type="spellStart"/>
            <w:r w:rsidRPr="00EB01DE">
              <w:t>товарів</w:t>
            </w:r>
            <w:proofErr w:type="spellEnd"/>
            <w:r w:rsidRPr="00EB01DE">
              <w:t xml:space="preserve">, </w:t>
            </w:r>
            <w:proofErr w:type="spellStart"/>
            <w:r w:rsidRPr="00EB01DE">
              <w:t>робіт</w:t>
            </w:r>
            <w:proofErr w:type="spellEnd"/>
            <w:r w:rsidRPr="00EB01DE">
              <w:t xml:space="preserve"> і </w:t>
            </w:r>
            <w:proofErr w:type="spellStart"/>
            <w:r w:rsidRPr="00EB01DE">
              <w:t>послуг</w:t>
            </w:r>
            <w:proofErr w:type="spellEnd"/>
            <w:r w:rsidRPr="00EB01DE">
              <w:t>;</w:t>
            </w:r>
          </w:p>
          <w:p w14:paraId="3F608377" w14:textId="77777777" w:rsidR="00F23DC2" w:rsidRPr="00EB01DE" w:rsidRDefault="00F23DC2" w:rsidP="00F23DC2">
            <w:pPr>
              <w:pStyle w:val="a7"/>
              <w:spacing w:before="0" w:beforeAutospacing="0" w:after="0" w:afterAutospacing="0"/>
              <w:jc w:val="both"/>
            </w:pPr>
            <w:r w:rsidRPr="00EB01DE">
              <w:t xml:space="preserve">2) </w:t>
            </w:r>
            <w:proofErr w:type="spellStart"/>
            <w:r w:rsidRPr="00EB01DE">
              <w:t>неможливості</w:t>
            </w:r>
            <w:proofErr w:type="spellEnd"/>
            <w:r w:rsidRPr="00EB01DE">
              <w:t xml:space="preserve"> </w:t>
            </w:r>
            <w:proofErr w:type="spellStart"/>
            <w:r w:rsidRPr="00EB01DE">
              <w:t>усунення</w:t>
            </w:r>
            <w:proofErr w:type="spellEnd"/>
            <w:r w:rsidRPr="00EB01DE">
              <w:t xml:space="preserve"> </w:t>
            </w:r>
            <w:proofErr w:type="spellStart"/>
            <w:r w:rsidRPr="00EB01DE">
              <w:t>порушень</w:t>
            </w:r>
            <w:proofErr w:type="spellEnd"/>
            <w:r w:rsidRPr="00EB01DE">
              <w:t xml:space="preserve">, </w:t>
            </w:r>
            <w:proofErr w:type="spellStart"/>
            <w:r w:rsidRPr="00EB01DE">
              <w:t>що</w:t>
            </w:r>
            <w:proofErr w:type="spellEnd"/>
            <w:r w:rsidRPr="00EB01DE">
              <w:t xml:space="preserve"> </w:t>
            </w:r>
            <w:proofErr w:type="spellStart"/>
            <w:r w:rsidRPr="00EB01DE">
              <w:t>виникли</w:t>
            </w:r>
            <w:proofErr w:type="spellEnd"/>
            <w:r w:rsidRPr="00EB01DE">
              <w:t xml:space="preserve"> через </w:t>
            </w:r>
            <w:proofErr w:type="spellStart"/>
            <w:r w:rsidRPr="00EB01DE">
              <w:t>виявлені</w:t>
            </w:r>
            <w:proofErr w:type="spellEnd"/>
            <w:r w:rsidRPr="00EB01DE">
              <w:t xml:space="preserve"> </w:t>
            </w:r>
            <w:proofErr w:type="spellStart"/>
            <w:r w:rsidRPr="00EB01DE">
              <w:t>порушення</w:t>
            </w:r>
            <w:proofErr w:type="spellEnd"/>
            <w:r w:rsidRPr="00EB01DE">
              <w:t xml:space="preserve"> </w:t>
            </w:r>
            <w:proofErr w:type="spellStart"/>
            <w:r w:rsidRPr="00EB01DE">
              <w:t>законодавства</w:t>
            </w:r>
            <w:proofErr w:type="spellEnd"/>
            <w:r w:rsidRPr="00EB01DE">
              <w:t xml:space="preserve"> з </w:t>
            </w:r>
            <w:proofErr w:type="spellStart"/>
            <w:r w:rsidRPr="00EB01DE">
              <w:t>питань</w:t>
            </w:r>
            <w:proofErr w:type="spellEnd"/>
            <w:r w:rsidRPr="00EB01DE">
              <w:t xml:space="preserve"> </w:t>
            </w:r>
            <w:proofErr w:type="spellStart"/>
            <w:r w:rsidRPr="00EB01DE">
              <w:t>публічних</w:t>
            </w:r>
            <w:proofErr w:type="spellEnd"/>
            <w:r w:rsidRPr="00EB01DE">
              <w:t xml:space="preserve"> </w:t>
            </w:r>
            <w:proofErr w:type="spellStart"/>
            <w:r w:rsidRPr="00EB01DE">
              <w:t>закупівель</w:t>
            </w:r>
            <w:proofErr w:type="spellEnd"/>
            <w:r w:rsidRPr="00EB01DE">
              <w:t>;</w:t>
            </w:r>
          </w:p>
          <w:p w14:paraId="42626115" w14:textId="77777777" w:rsidR="00F23DC2" w:rsidRPr="00EB01DE" w:rsidRDefault="00F23DC2" w:rsidP="00F23DC2">
            <w:pPr>
              <w:pStyle w:val="a7"/>
              <w:spacing w:before="0" w:beforeAutospacing="0" w:after="0" w:afterAutospacing="0"/>
              <w:jc w:val="both"/>
            </w:pPr>
            <w:r w:rsidRPr="00EB01DE">
              <w:t xml:space="preserve">3) </w:t>
            </w:r>
            <w:proofErr w:type="spellStart"/>
            <w:r w:rsidRPr="00EB01DE">
              <w:t>скорочення</w:t>
            </w:r>
            <w:proofErr w:type="spellEnd"/>
            <w:r w:rsidRPr="00EB01DE">
              <w:t xml:space="preserve"> </w:t>
            </w:r>
            <w:proofErr w:type="spellStart"/>
            <w:r w:rsidRPr="00EB01DE">
              <w:t>видатків</w:t>
            </w:r>
            <w:proofErr w:type="spellEnd"/>
            <w:r w:rsidRPr="00EB01DE">
              <w:t xml:space="preserve"> на </w:t>
            </w:r>
            <w:proofErr w:type="spellStart"/>
            <w:r w:rsidRPr="00EB01DE">
              <w:t>здійснення</w:t>
            </w:r>
            <w:proofErr w:type="spellEnd"/>
            <w:r w:rsidRPr="00EB01DE">
              <w:t xml:space="preserve"> </w:t>
            </w:r>
            <w:proofErr w:type="spellStart"/>
            <w:r w:rsidRPr="00EB01DE">
              <w:t>закупівлі</w:t>
            </w:r>
            <w:proofErr w:type="spellEnd"/>
            <w:r w:rsidRPr="00EB01DE">
              <w:t xml:space="preserve"> </w:t>
            </w:r>
            <w:proofErr w:type="spellStart"/>
            <w:r w:rsidRPr="00EB01DE">
              <w:t>товарів</w:t>
            </w:r>
            <w:proofErr w:type="spellEnd"/>
            <w:r w:rsidRPr="00EB01DE">
              <w:t xml:space="preserve">, </w:t>
            </w:r>
            <w:proofErr w:type="spellStart"/>
            <w:r w:rsidRPr="00EB01DE">
              <w:t>робіт</w:t>
            </w:r>
            <w:proofErr w:type="spellEnd"/>
            <w:r w:rsidRPr="00EB01DE">
              <w:t xml:space="preserve"> і </w:t>
            </w:r>
            <w:proofErr w:type="spellStart"/>
            <w:r w:rsidRPr="00EB01DE">
              <w:t>послуг</w:t>
            </w:r>
            <w:proofErr w:type="spellEnd"/>
            <w:r w:rsidRPr="00EB01DE">
              <w:t>.</w:t>
            </w:r>
          </w:p>
          <w:p w14:paraId="5821FD48" w14:textId="77777777" w:rsidR="00F23DC2" w:rsidRPr="00EB01DE" w:rsidRDefault="00F23DC2" w:rsidP="00F23DC2">
            <w:pPr>
              <w:pStyle w:val="a7"/>
              <w:spacing w:before="0" w:beforeAutospacing="0" w:after="0" w:afterAutospacing="0"/>
              <w:jc w:val="both"/>
            </w:pPr>
          </w:p>
          <w:p w14:paraId="719D8280" w14:textId="527B1D5B" w:rsidR="00F23DC2" w:rsidRPr="00EB01DE" w:rsidRDefault="00F23DC2" w:rsidP="00F23DC2">
            <w:pPr>
              <w:pStyle w:val="a7"/>
              <w:spacing w:before="0" w:beforeAutospacing="0" w:after="0" w:afterAutospacing="0"/>
              <w:jc w:val="both"/>
            </w:pPr>
            <w:proofErr w:type="spellStart"/>
            <w:r w:rsidRPr="00EB01DE">
              <w:t>Спрощена</w:t>
            </w:r>
            <w:proofErr w:type="spellEnd"/>
            <w:r w:rsidRPr="00EB01DE">
              <w:t xml:space="preserve"> </w:t>
            </w:r>
            <w:proofErr w:type="spellStart"/>
            <w:r w:rsidRPr="00EB01DE">
              <w:t>закупівля</w:t>
            </w:r>
            <w:proofErr w:type="spellEnd"/>
            <w:r w:rsidRPr="00EB01DE">
              <w:t xml:space="preserve"> автоматично </w:t>
            </w:r>
            <w:proofErr w:type="spellStart"/>
            <w:r w:rsidRPr="00EB01DE">
              <w:t>відміняється</w:t>
            </w:r>
            <w:proofErr w:type="spellEnd"/>
            <w:r w:rsidRPr="00EB01DE">
              <w:t xml:space="preserve"> </w:t>
            </w:r>
            <w:proofErr w:type="spellStart"/>
            <w:r w:rsidRPr="00EB01DE">
              <w:t>електронною</w:t>
            </w:r>
            <w:proofErr w:type="spellEnd"/>
            <w:r w:rsidRPr="00EB01DE">
              <w:t xml:space="preserve"> системою </w:t>
            </w:r>
            <w:proofErr w:type="spellStart"/>
            <w:r w:rsidRPr="00EB01DE">
              <w:t>закупівель</w:t>
            </w:r>
            <w:proofErr w:type="spellEnd"/>
            <w:r w:rsidRPr="00EB01DE">
              <w:t xml:space="preserve"> у </w:t>
            </w:r>
            <w:proofErr w:type="spellStart"/>
            <w:r w:rsidRPr="00EB01DE">
              <w:t>разі</w:t>
            </w:r>
            <w:proofErr w:type="spellEnd"/>
            <w:r w:rsidRPr="00EB01DE">
              <w:t>:</w:t>
            </w:r>
          </w:p>
          <w:p w14:paraId="38CA4DB5" w14:textId="77777777" w:rsidR="00F23DC2" w:rsidRPr="00EB01DE" w:rsidRDefault="00F23DC2" w:rsidP="00F23DC2">
            <w:pPr>
              <w:pStyle w:val="a7"/>
              <w:spacing w:before="0" w:beforeAutospacing="0" w:after="0" w:afterAutospacing="0"/>
              <w:jc w:val="both"/>
            </w:pPr>
            <w:r w:rsidRPr="00EB01DE">
              <w:t xml:space="preserve">1) </w:t>
            </w:r>
            <w:proofErr w:type="spellStart"/>
            <w:r w:rsidRPr="00EB01DE">
              <w:t>відхилення</w:t>
            </w:r>
            <w:proofErr w:type="spellEnd"/>
            <w:r w:rsidRPr="00EB01DE">
              <w:t xml:space="preserve"> </w:t>
            </w:r>
            <w:proofErr w:type="spellStart"/>
            <w:r w:rsidRPr="00EB01DE">
              <w:t>всіх</w:t>
            </w:r>
            <w:proofErr w:type="spellEnd"/>
            <w:r w:rsidRPr="00EB01DE">
              <w:t xml:space="preserve"> </w:t>
            </w:r>
            <w:proofErr w:type="spellStart"/>
            <w:r w:rsidRPr="00EB01DE">
              <w:t>пропозицій</w:t>
            </w:r>
            <w:proofErr w:type="spellEnd"/>
            <w:r w:rsidRPr="00EB01DE">
              <w:t xml:space="preserve"> </w:t>
            </w:r>
            <w:proofErr w:type="spellStart"/>
            <w:r w:rsidRPr="00EB01DE">
              <w:t>згідно</w:t>
            </w:r>
            <w:proofErr w:type="spellEnd"/>
            <w:r w:rsidRPr="00EB01DE">
              <w:t xml:space="preserve"> з </w:t>
            </w:r>
            <w:proofErr w:type="spellStart"/>
            <w:r w:rsidRPr="00EB01DE">
              <w:t>частиною</w:t>
            </w:r>
            <w:proofErr w:type="spellEnd"/>
            <w:r w:rsidRPr="00EB01DE">
              <w:t xml:space="preserve"> 13 </w:t>
            </w:r>
            <w:proofErr w:type="spellStart"/>
            <w:r w:rsidRPr="00EB01DE">
              <w:t>цієї</w:t>
            </w:r>
            <w:proofErr w:type="spellEnd"/>
            <w:r w:rsidRPr="00EB01DE">
              <w:t xml:space="preserve"> </w:t>
            </w:r>
            <w:proofErr w:type="spellStart"/>
            <w:r w:rsidRPr="00EB01DE">
              <w:t>статті</w:t>
            </w:r>
            <w:proofErr w:type="spellEnd"/>
            <w:r w:rsidRPr="00EB01DE">
              <w:t>;</w:t>
            </w:r>
          </w:p>
          <w:p w14:paraId="4A577986" w14:textId="77777777" w:rsidR="00F23DC2" w:rsidRPr="00EB01DE" w:rsidRDefault="00F23DC2" w:rsidP="00F23DC2">
            <w:pPr>
              <w:pStyle w:val="a7"/>
              <w:spacing w:before="0" w:beforeAutospacing="0" w:after="0" w:afterAutospacing="0"/>
              <w:jc w:val="both"/>
            </w:pPr>
            <w:r w:rsidRPr="00EB01DE">
              <w:t xml:space="preserve">2) </w:t>
            </w:r>
            <w:proofErr w:type="spellStart"/>
            <w:r w:rsidRPr="00EB01DE">
              <w:t>відсутності</w:t>
            </w:r>
            <w:proofErr w:type="spellEnd"/>
            <w:r w:rsidRPr="00EB01DE">
              <w:t xml:space="preserve"> </w:t>
            </w:r>
            <w:proofErr w:type="spellStart"/>
            <w:r w:rsidRPr="00EB01DE">
              <w:t>пропозицій</w:t>
            </w:r>
            <w:proofErr w:type="spellEnd"/>
            <w:r w:rsidRPr="00EB01DE">
              <w:t xml:space="preserve"> </w:t>
            </w:r>
            <w:proofErr w:type="spellStart"/>
            <w:r w:rsidRPr="00EB01DE">
              <w:t>учасників</w:t>
            </w:r>
            <w:proofErr w:type="spellEnd"/>
            <w:r w:rsidRPr="00EB01DE">
              <w:t xml:space="preserve"> для </w:t>
            </w:r>
            <w:proofErr w:type="spellStart"/>
            <w:r w:rsidRPr="00EB01DE">
              <w:t>участі</w:t>
            </w:r>
            <w:proofErr w:type="spellEnd"/>
            <w:r w:rsidRPr="00EB01DE">
              <w:t xml:space="preserve"> в </w:t>
            </w:r>
            <w:proofErr w:type="spellStart"/>
            <w:r w:rsidRPr="00EB01DE">
              <w:t>ній</w:t>
            </w:r>
            <w:proofErr w:type="spellEnd"/>
            <w:r w:rsidRPr="00EB01DE">
              <w:t>.</w:t>
            </w:r>
          </w:p>
          <w:p w14:paraId="4D4068B6" w14:textId="1234E516" w:rsidR="00F23DC2" w:rsidRPr="00EB01DE" w:rsidRDefault="00F23DC2" w:rsidP="00F23DC2">
            <w:pPr>
              <w:pStyle w:val="a7"/>
              <w:spacing w:before="0" w:beforeAutospacing="0" w:after="0" w:afterAutospacing="0"/>
              <w:jc w:val="both"/>
              <w:rPr>
                <w:highlight w:val="yellow"/>
              </w:rPr>
            </w:pPr>
            <w:proofErr w:type="spellStart"/>
            <w:r w:rsidRPr="00EB01DE">
              <w:t>Спрощена</w:t>
            </w:r>
            <w:proofErr w:type="spellEnd"/>
            <w:r w:rsidRPr="00EB01DE">
              <w:t xml:space="preserve"> </w:t>
            </w:r>
            <w:proofErr w:type="spellStart"/>
            <w:r w:rsidRPr="00EB01DE">
              <w:t>закупівля</w:t>
            </w:r>
            <w:proofErr w:type="spellEnd"/>
            <w:r w:rsidRPr="00EB01DE">
              <w:t xml:space="preserve"> </w:t>
            </w:r>
            <w:proofErr w:type="spellStart"/>
            <w:r w:rsidRPr="00EB01DE">
              <w:t>може</w:t>
            </w:r>
            <w:proofErr w:type="spellEnd"/>
            <w:r w:rsidRPr="00EB01DE">
              <w:t xml:space="preserve"> бути </w:t>
            </w:r>
            <w:proofErr w:type="spellStart"/>
            <w:r w:rsidRPr="00EB01DE">
              <w:t>відмінена</w:t>
            </w:r>
            <w:proofErr w:type="spellEnd"/>
            <w:r w:rsidRPr="00EB01DE">
              <w:t xml:space="preserve"> частково (за лотом).</w:t>
            </w:r>
          </w:p>
        </w:tc>
      </w:tr>
      <w:tr w:rsidR="00655380" w:rsidRPr="00EB01DE" w14:paraId="756B238A" w14:textId="77777777" w:rsidTr="00EB01DE">
        <w:tc>
          <w:tcPr>
            <w:tcW w:w="229" w:type="pct"/>
            <w:shd w:val="clear" w:color="auto" w:fill="FFFFFF"/>
            <w:hideMark/>
          </w:tcPr>
          <w:p w14:paraId="3C5BF549"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2</w:t>
            </w:r>
          </w:p>
        </w:tc>
        <w:tc>
          <w:tcPr>
            <w:tcW w:w="1041" w:type="pct"/>
            <w:shd w:val="clear" w:color="auto" w:fill="FFFFFF"/>
            <w:hideMark/>
          </w:tcPr>
          <w:p w14:paraId="2EDDC18B"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Строк укладання договору про закупівлю</w:t>
            </w:r>
          </w:p>
        </w:tc>
        <w:tc>
          <w:tcPr>
            <w:tcW w:w="3730" w:type="pct"/>
            <w:shd w:val="clear" w:color="auto" w:fill="FFFFFF"/>
            <w:hideMark/>
          </w:tcPr>
          <w:p w14:paraId="442909D6" w14:textId="6F4C750F" w:rsidR="00655380" w:rsidRPr="00EB01DE" w:rsidRDefault="005142C2" w:rsidP="006557C0">
            <w:pPr>
              <w:pStyle w:val="a7"/>
              <w:spacing w:before="0" w:beforeAutospacing="0" w:after="150" w:afterAutospacing="0"/>
              <w:jc w:val="both"/>
              <w:rPr>
                <w:lang w:val="uk-UA"/>
              </w:rPr>
            </w:pPr>
            <w:r w:rsidRPr="00EB01DE">
              <w:rPr>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655380" w:rsidRPr="00EB01DE" w14:paraId="0C123BED" w14:textId="77777777" w:rsidTr="00EB01DE">
        <w:tc>
          <w:tcPr>
            <w:tcW w:w="229" w:type="pct"/>
            <w:shd w:val="clear" w:color="auto" w:fill="FFFFFF"/>
            <w:hideMark/>
          </w:tcPr>
          <w:p w14:paraId="2A3F6C4E"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3</w:t>
            </w:r>
          </w:p>
        </w:tc>
        <w:tc>
          <w:tcPr>
            <w:tcW w:w="1041" w:type="pct"/>
            <w:shd w:val="clear" w:color="auto" w:fill="FFFFFF"/>
            <w:hideMark/>
          </w:tcPr>
          <w:p w14:paraId="5E2AB9E3" w14:textId="7FDA8E6D"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proofErr w:type="spellStart"/>
            <w:r w:rsidRPr="00EB01DE">
              <w:rPr>
                <w:rFonts w:ascii="Times New Roman" w:eastAsia="Times New Roman" w:hAnsi="Times New Roman" w:cs="Times New Roman"/>
                <w:sz w:val="24"/>
                <w:szCs w:val="24"/>
                <w:lang w:val="uk-UA" w:eastAsia="ru-RU"/>
              </w:rPr>
              <w:t>Про</w:t>
            </w:r>
            <w:r w:rsidR="00F13E47">
              <w:rPr>
                <w:rFonts w:ascii="Times New Roman" w:eastAsia="Times New Roman" w:hAnsi="Times New Roman" w:cs="Times New Roman"/>
                <w:sz w:val="24"/>
                <w:szCs w:val="24"/>
                <w:lang w:val="uk-UA" w:eastAsia="ru-RU"/>
              </w:rPr>
              <w:t>є</w:t>
            </w:r>
            <w:r w:rsidRPr="00EB01DE">
              <w:rPr>
                <w:rFonts w:ascii="Times New Roman" w:eastAsia="Times New Roman" w:hAnsi="Times New Roman" w:cs="Times New Roman"/>
                <w:sz w:val="24"/>
                <w:szCs w:val="24"/>
                <w:lang w:val="uk-UA" w:eastAsia="ru-RU"/>
              </w:rPr>
              <w:t>кт</w:t>
            </w:r>
            <w:proofErr w:type="spellEnd"/>
            <w:r w:rsidRPr="00EB01DE">
              <w:rPr>
                <w:rFonts w:ascii="Times New Roman" w:eastAsia="Times New Roman" w:hAnsi="Times New Roman" w:cs="Times New Roman"/>
                <w:sz w:val="24"/>
                <w:szCs w:val="24"/>
                <w:lang w:val="uk-UA" w:eastAsia="ru-RU"/>
              </w:rPr>
              <w:t xml:space="preserve"> договору про закупівлю</w:t>
            </w:r>
          </w:p>
        </w:tc>
        <w:tc>
          <w:tcPr>
            <w:tcW w:w="3730" w:type="pct"/>
            <w:shd w:val="clear" w:color="auto" w:fill="FFFFFF"/>
            <w:hideMark/>
          </w:tcPr>
          <w:p w14:paraId="282A133B" w14:textId="79D76E5C" w:rsidR="00655380" w:rsidRPr="00EB01DE" w:rsidRDefault="00655380" w:rsidP="006557C0">
            <w:pPr>
              <w:pStyle w:val="a7"/>
              <w:spacing w:before="0" w:beforeAutospacing="0" w:after="150" w:afterAutospacing="0"/>
              <w:jc w:val="both"/>
            </w:pPr>
            <w:proofErr w:type="spellStart"/>
            <w:r w:rsidRPr="00EB01DE">
              <w:t>Проєкт</w:t>
            </w:r>
            <w:proofErr w:type="spellEnd"/>
            <w:r w:rsidRPr="00EB01DE">
              <w:t xml:space="preserve"> договору про </w:t>
            </w:r>
            <w:proofErr w:type="spellStart"/>
            <w:r w:rsidRPr="00EB01DE">
              <w:t>закупівлю</w:t>
            </w:r>
            <w:proofErr w:type="spellEnd"/>
            <w:r w:rsidRPr="00EB01DE">
              <w:t xml:space="preserve"> </w:t>
            </w:r>
            <w:proofErr w:type="spellStart"/>
            <w:r w:rsidRPr="00EB01DE">
              <w:t>викладено</w:t>
            </w:r>
            <w:proofErr w:type="spellEnd"/>
            <w:r w:rsidRPr="00EB01DE">
              <w:t xml:space="preserve"> в </w:t>
            </w:r>
            <w:proofErr w:type="spellStart"/>
            <w:r w:rsidRPr="00EB01DE">
              <w:rPr>
                <w:rStyle w:val="a6"/>
              </w:rPr>
              <w:t>Додатку</w:t>
            </w:r>
            <w:proofErr w:type="spellEnd"/>
            <w:r w:rsidRPr="00EB01DE">
              <w:rPr>
                <w:rStyle w:val="a6"/>
              </w:rPr>
              <w:t xml:space="preserve"> </w:t>
            </w:r>
            <w:r w:rsidR="00A425CF">
              <w:rPr>
                <w:rStyle w:val="a6"/>
                <w:lang w:val="uk-UA"/>
              </w:rPr>
              <w:t xml:space="preserve">№ </w:t>
            </w:r>
            <w:r w:rsidRPr="00EB01DE">
              <w:rPr>
                <w:rStyle w:val="a6"/>
              </w:rPr>
              <w:t>3</w:t>
            </w:r>
            <w:r w:rsidRPr="00EB01DE">
              <w:t xml:space="preserve"> до </w:t>
            </w:r>
            <w:proofErr w:type="spellStart"/>
            <w:r w:rsidRPr="00EB01DE">
              <w:t>цієї</w:t>
            </w:r>
            <w:proofErr w:type="spellEnd"/>
            <w:r w:rsidRPr="00EB01DE">
              <w:t xml:space="preserve"> </w:t>
            </w:r>
            <w:proofErr w:type="spellStart"/>
            <w:r w:rsidRPr="00EB01DE">
              <w:t>тендерної</w:t>
            </w:r>
            <w:proofErr w:type="spellEnd"/>
            <w:r w:rsidRPr="00EB01DE">
              <w:t xml:space="preserve"> </w:t>
            </w:r>
            <w:proofErr w:type="spellStart"/>
            <w:r w:rsidRPr="00EB01DE">
              <w:t>документації</w:t>
            </w:r>
            <w:proofErr w:type="spellEnd"/>
            <w:r w:rsidRPr="00EB01DE">
              <w:t>.</w:t>
            </w:r>
          </w:p>
          <w:p w14:paraId="71308922" w14:textId="77777777" w:rsidR="00655380" w:rsidRPr="00EB01DE" w:rsidRDefault="00655380" w:rsidP="006557C0">
            <w:pPr>
              <w:pStyle w:val="a7"/>
              <w:spacing w:before="0" w:beforeAutospacing="0" w:after="150" w:afterAutospacing="0"/>
              <w:jc w:val="both"/>
              <w:rPr>
                <w:lang w:val="uk-UA"/>
              </w:rPr>
            </w:pPr>
            <w:proofErr w:type="spellStart"/>
            <w:r w:rsidRPr="00EB01DE">
              <w:t>Договір</w:t>
            </w:r>
            <w:proofErr w:type="spellEnd"/>
            <w:r w:rsidRPr="00EB01DE">
              <w:t xml:space="preserve"> про </w:t>
            </w:r>
            <w:proofErr w:type="spellStart"/>
            <w:r w:rsidRPr="00EB01DE">
              <w:t>закупівлю</w:t>
            </w:r>
            <w:proofErr w:type="spellEnd"/>
            <w:r w:rsidRPr="00EB01DE">
              <w:t xml:space="preserve"> </w:t>
            </w:r>
            <w:proofErr w:type="spellStart"/>
            <w:r w:rsidRPr="00EB01DE">
              <w:t>укладається</w:t>
            </w:r>
            <w:proofErr w:type="spellEnd"/>
            <w:r w:rsidRPr="00EB01DE">
              <w:t xml:space="preserve"> </w:t>
            </w:r>
            <w:proofErr w:type="spellStart"/>
            <w:r w:rsidRPr="00EB01DE">
              <w:t>відповідно</w:t>
            </w:r>
            <w:proofErr w:type="spellEnd"/>
            <w:r w:rsidRPr="00EB01DE">
              <w:t xml:space="preserve"> до </w:t>
            </w:r>
            <w:proofErr w:type="spellStart"/>
            <w:r w:rsidRPr="00EB01DE">
              <w:t>вимог</w:t>
            </w:r>
            <w:proofErr w:type="spellEnd"/>
            <w:r w:rsidRPr="00EB01DE">
              <w:t xml:space="preserve"> </w:t>
            </w:r>
            <w:proofErr w:type="spellStart"/>
            <w:r w:rsidRPr="00EB01DE">
              <w:t>цієї</w:t>
            </w:r>
            <w:proofErr w:type="spellEnd"/>
            <w:r w:rsidRPr="00EB01DE">
              <w:t xml:space="preserve"> </w:t>
            </w:r>
            <w:proofErr w:type="spellStart"/>
            <w:r w:rsidRPr="00EB01DE">
              <w:t>тендерної</w:t>
            </w:r>
            <w:proofErr w:type="spellEnd"/>
            <w:r w:rsidRPr="00EB01DE">
              <w:t xml:space="preserve"> </w:t>
            </w:r>
            <w:proofErr w:type="spellStart"/>
            <w:r w:rsidRPr="00EB01DE">
              <w:t>документації</w:t>
            </w:r>
            <w:proofErr w:type="spellEnd"/>
            <w:r w:rsidRPr="00EB01DE">
              <w:t xml:space="preserve"> та </w:t>
            </w:r>
            <w:proofErr w:type="spellStart"/>
            <w:r w:rsidRPr="00EB01DE">
              <w:t>тендерної</w:t>
            </w:r>
            <w:proofErr w:type="spellEnd"/>
            <w:r w:rsidRPr="00EB01DE">
              <w:t xml:space="preserve"> </w:t>
            </w:r>
            <w:proofErr w:type="spellStart"/>
            <w:r w:rsidRPr="00EB01DE">
              <w:t>пропозиції</w:t>
            </w:r>
            <w:proofErr w:type="spellEnd"/>
            <w:r w:rsidRPr="00EB01DE">
              <w:t xml:space="preserve"> </w:t>
            </w:r>
            <w:proofErr w:type="spellStart"/>
            <w:r w:rsidRPr="00EB01DE">
              <w:t>переможця</w:t>
            </w:r>
            <w:proofErr w:type="spellEnd"/>
            <w:r w:rsidRPr="00EB01DE">
              <w:t xml:space="preserve"> у </w:t>
            </w:r>
            <w:proofErr w:type="spellStart"/>
            <w:r w:rsidRPr="00EB01DE">
              <w:t>письмовій</w:t>
            </w:r>
            <w:proofErr w:type="spellEnd"/>
            <w:r w:rsidRPr="00EB01DE">
              <w:t xml:space="preserve"> </w:t>
            </w:r>
            <w:proofErr w:type="spellStart"/>
            <w:r w:rsidRPr="00EB01DE">
              <w:t>формі</w:t>
            </w:r>
            <w:proofErr w:type="spellEnd"/>
            <w:r w:rsidRPr="00EB01DE">
              <w:t xml:space="preserve"> у </w:t>
            </w:r>
            <w:proofErr w:type="spellStart"/>
            <w:r w:rsidRPr="00EB01DE">
              <w:t>вигляді</w:t>
            </w:r>
            <w:proofErr w:type="spellEnd"/>
            <w:r w:rsidRPr="00EB01DE">
              <w:t xml:space="preserve"> </w:t>
            </w:r>
            <w:proofErr w:type="spellStart"/>
            <w:r w:rsidRPr="00EB01DE">
              <w:t>єдиного</w:t>
            </w:r>
            <w:proofErr w:type="spellEnd"/>
            <w:r w:rsidRPr="00EB01DE">
              <w:t xml:space="preserve"> документа. </w:t>
            </w:r>
            <w:proofErr w:type="spellStart"/>
            <w:r w:rsidRPr="00EB01DE">
              <w:t>Переможець</w:t>
            </w:r>
            <w:proofErr w:type="spellEnd"/>
            <w:r w:rsidRPr="00EB01DE">
              <w:t xml:space="preserve"> </w:t>
            </w:r>
            <w:proofErr w:type="spellStart"/>
            <w:r w:rsidRPr="00EB01DE">
              <w:t>процедури</w:t>
            </w:r>
            <w:proofErr w:type="spellEnd"/>
            <w:r w:rsidRPr="00EB01DE">
              <w:t xml:space="preserve"> </w:t>
            </w:r>
            <w:proofErr w:type="spellStart"/>
            <w:r w:rsidRPr="00EB01DE">
              <w:t>закупівлі</w:t>
            </w:r>
            <w:proofErr w:type="spellEnd"/>
            <w:r w:rsidRPr="00EB01DE">
              <w:t xml:space="preserve"> </w:t>
            </w:r>
            <w:proofErr w:type="spellStart"/>
            <w:r w:rsidRPr="00EB01DE">
              <w:t>під</w:t>
            </w:r>
            <w:proofErr w:type="spellEnd"/>
            <w:r w:rsidRPr="00EB01DE">
              <w:t xml:space="preserve"> час </w:t>
            </w:r>
            <w:proofErr w:type="spellStart"/>
            <w:r w:rsidRPr="00EB01DE">
              <w:t>укладення</w:t>
            </w:r>
            <w:proofErr w:type="spellEnd"/>
            <w:r w:rsidRPr="00EB01DE">
              <w:t xml:space="preserve"> договору про </w:t>
            </w:r>
            <w:proofErr w:type="spellStart"/>
            <w:r w:rsidRPr="00EB01DE">
              <w:t>закупівлю</w:t>
            </w:r>
            <w:proofErr w:type="spellEnd"/>
            <w:r w:rsidRPr="00EB01DE">
              <w:t xml:space="preserve"> повинен </w:t>
            </w:r>
            <w:proofErr w:type="spellStart"/>
            <w:r w:rsidRPr="00EB01DE">
              <w:t>надати</w:t>
            </w:r>
            <w:proofErr w:type="spellEnd"/>
            <w:r w:rsidRPr="00EB01DE">
              <w:t xml:space="preserve"> </w:t>
            </w:r>
            <w:proofErr w:type="spellStart"/>
            <w:r w:rsidRPr="00EB01DE">
              <w:t>відповідну</w:t>
            </w:r>
            <w:proofErr w:type="spellEnd"/>
            <w:r w:rsidRPr="00EB01DE">
              <w:t xml:space="preserve"> </w:t>
            </w:r>
            <w:proofErr w:type="spellStart"/>
            <w:r w:rsidRPr="00EB01DE">
              <w:t>інформацію</w:t>
            </w:r>
            <w:proofErr w:type="spellEnd"/>
            <w:r w:rsidRPr="00EB01DE">
              <w:t xml:space="preserve"> про право </w:t>
            </w:r>
            <w:proofErr w:type="spellStart"/>
            <w:r w:rsidRPr="00EB01DE">
              <w:t>підписання</w:t>
            </w:r>
            <w:proofErr w:type="spellEnd"/>
            <w:r w:rsidRPr="00EB01DE">
              <w:t xml:space="preserve"> договору про </w:t>
            </w:r>
            <w:proofErr w:type="spellStart"/>
            <w:r w:rsidRPr="00EB01DE">
              <w:t>закупівлю</w:t>
            </w:r>
            <w:proofErr w:type="spellEnd"/>
            <w:r w:rsidRPr="00EB01DE">
              <w:t>.</w:t>
            </w:r>
          </w:p>
          <w:p w14:paraId="6E09E139" w14:textId="6D3FE021" w:rsidR="00655380" w:rsidRPr="00EB01DE" w:rsidRDefault="00655380" w:rsidP="0045502F">
            <w:pPr>
              <w:pStyle w:val="a7"/>
              <w:spacing w:before="0" w:beforeAutospacing="0" w:after="150" w:afterAutospacing="0"/>
              <w:jc w:val="both"/>
              <w:rPr>
                <w:lang w:val="uk-UA"/>
              </w:rPr>
            </w:pPr>
            <w:r w:rsidRPr="00EB01DE">
              <w:rPr>
                <w:lang w:val="uk-UA"/>
              </w:rPr>
              <w:t xml:space="preserve">Учасник у складі тендерної пропозиції </w:t>
            </w:r>
            <w:r w:rsidR="0045502F">
              <w:rPr>
                <w:lang w:val="uk-UA"/>
              </w:rPr>
              <w:t>повинен</w:t>
            </w:r>
            <w:r w:rsidRPr="00EB01DE">
              <w:rPr>
                <w:lang w:val="uk-UA"/>
              </w:rPr>
              <w:t xml:space="preserve"> надати лист – згоду з умовами договору, та підписаний ним проект договору. </w:t>
            </w:r>
          </w:p>
        </w:tc>
      </w:tr>
      <w:tr w:rsidR="00655380" w:rsidRPr="00EB01DE" w14:paraId="287E0D1F" w14:textId="77777777" w:rsidTr="00EB01DE">
        <w:tc>
          <w:tcPr>
            <w:tcW w:w="229" w:type="pct"/>
            <w:shd w:val="clear" w:color="auto" w:fill="FFFFFF"/>
            <w:hideMark/>
          </w:tcPr>
          <w:p w14:paraId="32919C16"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4</w:t>
            </w:r>
          </w:p>
        </w:tc>
        <w:tc>
          <w:tcPr>
            <w:tcW w:w="1041" w:type="pct"/>
            <w:shd w:val="clear" w:color="auto" w:fill="FFFFFF"/>
            <w:hideMark/>
          </w:tcPr>
          <w:p w14:paraId="171DB92F"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Умови укладання договору про закупівлю</w:t>
            </w:r>
          </w:p>
        </w:tc>
        <w:tc>
          <w:tcPr>
            <w:tcW w:w="3730" w:type="pct"/>
            <w:shd w:val="clear" w:color="auto" w:fill="FFFFFF"/>
            <w:hideMark/>
          </w:tcPr>
          <w:p w14:paraId="526C86D9" w14:textId="0422A40D" w:rsidR="00655380" w:rsidRPr="00EB01DE" w:rsidRDefault="00A46745" w:rsidP="00CA3989">
            <w:pPr>
              <w:pStyle w:val="a7"/>
              <w:spacing w:before="0" w:beforeAutospacing="0" w:after="0" w:afterAutospacing="0"/>
              <w:jc w:val="both"/>
              <w:rPr>
                <w:lang w:val="uk-UA"/>
              </w:rPr>
            </w:pPr>
            <w:r w:rsidRPr="00EB01DE">
              <w:rPr>
                <w:lang w:val="uk-UA"/>
              </w:rPr>
              <w:t>Договір про закупівлю укладається згідно з вимогами статті 41 Закону.</w:t>
            </w:r>
          </w:p>
        </w:tc>
      </w:tr>
      <w:tr w:rsidR="00655380" w:rsidRPr="00EB01DE" w14:paraId="0DFB3F63" w14:textId="77777777" w:rsidTr="00EB01DE">
        <w:tc>
          <w:tcPr>
            <w:tcW w:w="229" w:type="pct"/>
            <w:shd w:val="clear" w:color="auto" w:fill="FFFFFF"/>
            <w:hideMark/>
          </w:tcPr>
          <w:p w14:paraId="66A991AD"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5</w:t>
            </w:r>
          </w:p>
        </w:tc>
        <w:tc>
          <w:tcPr>
            <w:tcW w:w="1041" w:type="pct"/>
            <w:shd w:val="clear" w:color="auto" w:fill="FFFFFF"/>
            <w:hideMark/>
          </w:tcPr>
          <w:p w14:paraId="124685F9"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Забезпечення виконання договору про закупівлю</w:t>
            </w:r>
          </w:p>
        </w:tc>
        <w:tc>
          <w:tcPr>
            <w:tcW w:w="3730" w:type="pct"/>
            <w:shd w:val="clear" w:color="auto" w:fill="FFFFFF"/>
            <w:hideMark/>
          </w:tcPr>
          <w:p w14:paraId="368E590E"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proofErr w:type="spellStart"/>
            <w:r w:rsidRPr="00EB01DE">
              <w:rPr>
                <w:rFonts w:ascii="Times New Roman" w:hAnsi="Times New Roman" w:cs="Times New Roman"/>
                <w:sz w:val="24"/>
                <w:szCs w:val="24"/>
                <w:shd w:val="clear" w:color="auto" w:fill="FFFFFF"/>
              </w:rPr>
              <w:t>Забезпечення</w:t>
            </w:r>
            <w:proofErr w:type="spellEnd"/>
            <w:r w:rsidRPr="00EB01DE">
              <w:rPr>
                <w:rFonts w:ascii="Times New Roman" w:hAnsi="Times New Roman" w:cs="Times New Roman"/>
                <w:sz w:val="24"/>
                <w:szCs w:val="24"/>
                <w:shd w:val="clear" w:color="auto" w:fill="FFFFFF"/>
              </w:rPr>
              <w:t xml:space="preserve"> </w:t>
            </w:r>
            <w:proofErr w:type="spellStart"/>
            <w:r w:rsidRPr="00EB01DE">
              <w:rPr>
                <w:rFonts w:ascii="Times New Roman" w:hAnsi="Times New Roman" w:cs="Times New Roman"/>
                <w:sz w:val="24"/>
                <w:szCs w:val="24"/>
                <w:shd w:val="clear" w:color="auto" w:fill="FFFFFF"/>
              </w:rPr>
              <w:t>виконання</w:t>
            </w:r>
            <w:proofErr w:type="spellEnd"/>
            <w:r w:rsidRPr="00EB01DE">
              <w:rPr>
                <w:rFonts w:ascii="Times New Roman" w:hAnsi="Times New Roman" w:cs="Times New Roman"/>
                <w:sz w:val="24"/>
                <w:szCs w:val="24"/>
                <w:shd w:val="clear" w:color="auto" w:fill="FFFFFF"/>
              </w:rPr>
              <w:t xml:space="preserve"> договору про </w:t>
            </w:r>
            <w:proofErr w:type="spellStart"/>
            <w:r w:rsidRPr="00EB01DE">
              <w:rPr>
                <w:rFonts w:ascii="Times New Roman" w:hAnsi="Times New Roman" w:cs="Times New Roman"/>
                <w:sz w:val="24"/>
                <w:szCs w:val="24"/>
                <w:shd w:val="clear" w:color="auto" w:fill="FFFFFF"/>
              </w:rPr>
              <w:t>закупівлю</w:t>
            </w:r>
            <w:proofErr w:type="spellEnd"/>
            <w:r w:rsidRPr="00EB01DE">
              <w:rPr>
                <w:rFonts w:ascii="Times New Roman" w:hAnsi="Times New Roman" w:cs="Times New Roman"/>
                <w:sz w:val="24"/>
                <w:szCs w:val="24"/>
                <w:shd w:val="clear" w:color="auto" w:fill="FFFFFF"/>
              </w:rPr>
              <w:t xml:space="preserve"> не </w:t>
            </w:r>
            <w:proofErr w:type="spellStart"/>
            <w:r w:rsidRPr="00EB01DE">
              <w:rPr>
                <w:rFonts w:ascii="Times New Roman" w:hAnsi="Times New Roman" w:cs="Times New Roman"/>
                <w:sz w:val="24"/>
                <w:szCs w:val="24"/>
                <w:shd w:val="clear" w:color="auto" w:fill="FFFFFF"/>
              </w:rPr>
              <w:t>вимагається</w:t>
            </w:r>
            <w:proofErr w:type="spellEnd"/>
            <w:r w:rsidRPr="00EB01DE">
              <w:rPr>
                <w:rFonts w:ascii="Times New Roman" w:eastAsia="Times New Roman" w:hAnsi="Times New Roman" w:cs="Times New Roman"/>
                <w:sz w:val="24"/>
                <w:szCs w:val="24"/>
                <w:lang w:val="uk-UA" w:eastAsia="ru-RU"/>
              </w:rPr>
              <w:t>.</w:t>
            </w:r>
          </w:p>
        </w:tc>
      </w:tr>
    </w:tbl>
    <w:p w14:paraId="7ABB6F82" w14:textId="77777777" w:rsidR="00655380" w:rsidRDefault="00655380" w:rsidP="00655380">
      <w:pPr>
        <w:jc w:val="both"/>
        <w:rPr>
          <w:rFonts w:ascii="Times New Roman" w:hAnsi="Times New Roman" w:cs="Times New Roman"/>
          <w:b/>
          <w:bCs/>
          <w:sz w:val="24"/>
          <w:szCs w:val="24"/>
          <w:lang w:val="uk-UA"/>
        </w:rPr>
      </w:pPr>
    </w:p>
    <w:p w14:paraId="33AFCA4A" w14:textId="77777777" w:rsidR="00A425CF" w:rsidRDefault="00A425CF" w:rsidP="00655380">
      <w:pPr>
        <w:jc w:val="both"/>
        <w:rPr>
          <w:rFonts w:ascii="Times New Roman" w:hAnsi="Times New Roman" w:cs="Times New Roman"/>
          <w:b/>
          <w:bCs/>
          <w:sz w:val="24"/>
          <w:szCs w:val="24"/>
          <w:lang w:val="uk-UA"/>
        </w:rPr>
      </w:pPr>
    </w:p>
    <w:p w14:paraId="134EF8A2" w14:textId="77777777" w:rsidR="00A425CF" w:rsidRPr="007717DB" w:rsidRDefault="00A425CF" w:rsidP="00655380">
      <w:pPr>
        <w:jc w:val="both"/>
        <w:rPr>
          <w:rFonts w:ascii="Times New Roman" w:hAnsi="Times New Roman" w:cs="Times New Roman"/>
          <w:b/>
          <w:bCs/>
          <w:sz w:val="24"/>
          <w:szCs w:val="24"/>
          <w:lang w:val="uk-UA"/>
        </w:rPr>
      </w:pPr>
    </w:p>
    <w:p w14:paraId="03B1D76D" w14:textId="20F8D71B" w:rsidR="00655380" w:rsidRPr="007717DB" w:rsidRDefault="00655380" w:rsidP="00655380">
      <w:pPr>
        <w:spacing w:after="0"/>
        <w:jc w:val="both"/>
        <w:rPr>
          <w:rFonts w:ascii="Times New Roman" w:hAnsi="Times New Roman" w:cs="Times New Roman"/>
          <w:sz w:val="24"/>
          <w:szCs w:val="24"/>
          <w:lang w:val="uk-UA"/>
        </w:rPr>
      </w:pPr>
      <w:r w:rsidRPr="007717DB">
        <w:rPr>
          <w:rFonts w:ascii="Times New Roman" w:hAnsi="Times New Roman" w:cs="Times New Roman"/>
          <w:sz w:val="24"/>
          <w:szCs w:val="24"/>
          <w:lang w:val="uk-UA"/>
        </w:rPr>
        <w:lastRenderedPageBreak/>
        <w:t xml:space="preserve">Невід’ємною частиною </w:t>
      </w:r>
      <w:r w:rsidR="00F13E47">
        <w:rPr>
          <w:rFonts w:ascii="Times New Roman" w:hAnsi="Times New Roman" w:cs="Times New Roman"/>
          <w:sz w:val="24"/>
          <w:szCs w:val="24"/>
          <w:lang w:val="uk-UA"/>
        </w:rPr>
        <w:t>оголошення</w:t>
      </w:r>
      <w:r w:rsidRPr="007717DB">
        <w:rPr>
          <w:rFonts w:ascii="Times New Roman" w:hAnsi="Times New Roman" w:cs="Times New Roman"/>
          <w:sz w:val="24"/>
          <w:szCs w:val="24"/>
          <w:lang w:val="uk-UA"/>
        </w:rPr>
        <w:t xml:space="preserve"> є:</w:t>
      </w:r>
    </w:p>
    <w:p w14:paraId="58A21430" w14:textId="7AFEEDCA" w:rsidR="00655380" w:rsidRPr="007717DB" w:rsidRDefault="00655380" w:rsidP="000B2C12">
      <w:pPr>
        <w:pStyle w:val="a9"/>
        <w:rPr>
          <w:rFonts w:ascii="Times New Roman" w:hAnsi="Times New Roman" w:cs="Times New Roman"/>
          <w:bCs/>
          <w:sz w:val="24"/>
          <w:szCs w:val="24"/>
          <w:lang w:val="uk-UA"/>
        </w:rPr>
      </w:pPr>
      <w:r w:rsidRPr="007717DB">
        <w:rPr>
          <w:rFonts w:ascii="Times New Roman" w:hAnsi="Times New Roman" w:cs="Times New Roman"/>
          <w:bCs/>
          <w:sz w:val="24"/>
          <w:szCs w:val="24"/>
          <w:lang w:val="uk-UA"/>
        </w:rPr>
        <w:t xml:space="preserve">Додаток </w:t>
      </w:r>
      <w:r w:rsidR="00A425CF">
        <w:rPr>
          <w:rFonts w:ascii="Times New Roman" w:hAnsi="Times New Roman" w:cs="Times New Roman"/>
          <w:bCs/>
          <w:sz w:val="24"/>
          <w:szCs w:val="24"/>
          <w:lang w:val="uk-UA"/>
        </w:rPr>
        <w:t xml:space="preserve">№ </w:t>
      </w:r>
      <w:r w:rsidRPr="007717DB">
        <w:rPr>
          <w:rFonts w:ascii="Times New Roman" w:hAnsi="Times New Roman" w:cs="Times New Roman"/>
          <w:bCs/>
          <w:sz w:val="24"/>
          <w:szCs w:val="24"/>
          <w:lang w:val="uk-UA"/>
        </w:rPr>
        <w:t>1: Перелік документів, які вимагаються для підтвердження відповідності пропозиції учасника кваліфікаційним та іншим вимогам Замовника;</w:t>
      </w:r>
    </w:p>
    <w:p w14:paraId="5CED59FD" w14:textId="1751779C" w:rsidR="00655380" w:rsidRPr="007717DB" w:rsidRDefault="00655380" w:rsidP="000B2C12">
      <w:pPr>
        <w:spacing w:after="0"/>
        <w:rPr>
          <w:rFonts w:ascii="Times New Roman" w:hAnsi="Times New Roman" w:cs="Times New Roman"/>
          <w:color w:val="000000"/>
          <w:sz w:val="24"/>
          <w:szCs w:val="24"/>
          <w:lang w:val="uk-UA"/>
        </w:rPr>
      </w:pPr>
      <w:r w:rsidRPr="007717DB">
        <w:rPr>
          <w:rFonts w:ascii="Times New Roman" w:hAnsi="Times New Roman" w:cs="Times New Roman"/>
          <w:bCs/>
          <w:sz w:val="24"/>
          <w:szCs w:val="24"/>
          <w:lang w:val="uk-UA"/>
        </w:rPr>
        <w:t xml:space="preserve">Додаток </w:t>
      </w:r>
      <w:r w:rsidR="00A425CF">
        <w:rPr>
          <w:rFonts w:ascii="Times New Roman" w:hAnsi="Times New Roman" w:cs="Times New Roman"/>
          <w:bCs/>
          <w:sz w:val="24"/>
          <w:szCs w:val="24"/>
          <w:lang w:val="uk-UA"/>
        </w:rPr>
        <w:t xml:space="preserve">№ </w:t>
      </w:r>
      <w:r w:rsidRPr="007717DB">
        <w:rPr>
          <w:rFonts w:ascii="Times New Roman" w:hAnsi="Times New Roman" w:cs="Times New Roman"/>
          <w:bCs/>
          <w:sz w:val="24"/>
          <w:szCs w:val="24"/>
          <w:lang w:val="uk-UA"/>
        </w:rPr>
        <w:t xml:space="preserve">2: Інформація про необхідні технічні, якісні та кількісні </w:t>
      </w:r>
      <w:r w:rsidR="00502B04" w:rsidRPr="007717DB">
        <w:rPr>
          <w:rFonts w:ascii="Times New Roman" w:hAnsi="Times New Roman" w:cs="Times New Roman"/>
          <w:bCs/>
          <w:sz w:val="24"/>
          <w:szCs w:val="24"/>
          <w:lang w:val="uk-UA"/>
        </w:rPr>
        <w:t>характеристики</w:t>
      </w:r>
      <w:r w:rsidRPr="007717DB">
        <w:rPr>
          <w:rFonts w:ascii="Times New Roman" w:hAnsi="Times New Roman" w:cs="Times New Roman"/>
          <w:bCs/>
          <w:sz w:val="24"/>
          <w:szCs w:val="24"/>
          <w:lang w:val="uk-UA"/>
        </w:rPr>
        <w:t xml:space="preserve"> предмета закупівлі (технічне завдання);</w:t>
      </w:r>
    </w:p>
    <w:p w14:paraId="18A235F9" w14:textId="52DE77AF" w:rsidR="00655380" w:rsidRPr="007717DB" w:rsidRDefault="00655380" w:rsidP="000B2C12">
      <w:pPr>
        <w:widowControl w:val="0"/>
        <w:spacing w:after="0"/>
        <w:rPr>
          <w:rFonts w:ascii="Times New Roman" w:hAnsi="Times New Roman" w:cs="Times New Roman"/>
          <w:sz w:val="24"/>
          <w:szCs w:val="24"/>
        </w:rPr>
      </w:pPr>
      <w:proofErr w:type="spellStart"/>
      <w:r w:rsidRPr="007717DB">
        <w:rPr>
          <w:rFonts w:ascii="Times New Roman" w:hAnsi="Times New Roman" w:cs="Times New Roman"/>
          <w:sz w:val="24"/>
          <w:szCs w:val="24"/>
        </w:rPr>
        <w:t>Додаток</w:t>
      </w:r>
      <w:proofErr w:type="spellEnd"/>
      <w:r w:rsidRPr="007717DB">
        <w:rPr>
          <w:rFonts w:ascii="Times New Roman" w:hAnsi="Times New Roman" w:cs="Times New Roman"/>
          <w:sz w:val="24"/>
          <w:szCs w:val="24"/>
        </w:rPr>
        <w:t xml:space="preserve"> </w:t>
      </w:r>
      <w:r w:rsidR="00A425CF">
        <w:rPr>
          <w:rFonts w:ascii="Times New Roman" w:hAnsi="Times New Roman" w:cs="Times New Roman"/>
          <w:sz w:val="24"/>
          <w:szCs w:val="24"/>
          <w:lang w:val="uk-UA"/>
        </w:rPr>
        <w:t xml:space="preserve">№ </w:t>
      </w:r>
      <w:r w:rsidRPr="007717DB">
        <w:rPr>
          <w:rFonts w:ascii="Times New Roman" w:hAnsi="Times New Roman" w:cs="Times New Roman"/>
          <w:sz w:val="24"/>
          <w:szCs w:val="24"/>
        </w:rPr>
        <w:t xml:space="preserve">3: </w:t>
      </w:r>
      <w:proofErr w:type="spellStart"/>
      <w:r w:rsidRPr="007717DB">
        <w:rPr>
          <w:rFonts w:ascii="Times New Roman" w:hAnsi="Times New Roman" w:cs="Times New Roman"/>
          <w:sz w:val="24"/>
          <w:szCs w:val="24"/>
          <w:lang w:val="uk-UA"/>
        </w:rPr>
        <w:t>Проєкт</w:t>
      </w:r>
      <w:proofErr w:type="spellEnd"/>
      <w:r w:rsidRPr="007717DB">
        <w:rPr>
          <w:rFonts w:ascii="Times New Roman" w:hAnsi="Times New Roman" w:cs="Times New Roman"/>
          <w:sz w:val="24"/>
          <w:szCs w:val="24"/>
          <w:lang w:val="uk-UA"/>
        </w:rPr>
        <w:t xml:space="preserve"> Договору про закупівлю</w:t>
      </w:r>
      <w:r w:rsidR="004759DC" w:rsidRPr="007717DB">
        <w:rPr>
          <w:rFonts w:ascii="Times New Roman" w:hAnsi="Times New Roman" w:cs="Times New Roman"/>
          <w:bCs/>
          <w:sz w:val="24"/>
          <w:szCs w:val="24"/>
          <w:lang w:val="uk-UA"/>
        </w:rPr>
        <w:t>;</w:t>
      </w:r>
    </w:p>
    <w:p w14:paraId="21FD5CFD" w14:textId="7511EB83" w:rsidR="00655380" w:rsidRPr="007717DB" w:rsidRDefault="00655380" w:rsidP="000B2C12">
      <w:pPr>
        <w:widowControl w:val="0"/>
        <w:spacing w:after="0"/>
        <w:rPr>
          <w:rFonts w:ascii="Times New Roman" w:hAnsi="Times New Roman" w:cs="Times New Roman"/>
          <w:sz w:val="24"/>
          <w:szCs w:val="24"/>
        </w:rPr>
      </w:pPr>
      <w:proofErr w:type="spellStart"/>
      <w:r w:rsidRPr="007717DB">
        <w:rPr>
          <w:rFonts w:ascii="Times New Roman" w:hAnsi="Times New Roman" w:cs="Times New Roman"/>
          <w:sz w:val="24"/>
          <w:szCs w:val="24"/>
        </w:rPr>
        <w:t>Додаток</w:t>
      </w:r>
      <w:proofErr w:type="spellEnd"/>
      <w:r w:rsidRPr="007717DB">
        <w:rPr>
          <w:rFonts w:ascii="Times New Roman" w:hAnsi="Times New Roman" w:cs="Times New Roman"/>
          <w:sz w:val="24"/>
          <w:szCs w:val="24"/>
        </w:rPr>
        <w:t xml:space="preserve"> </w:t>
      </w:r>
      <w:r w:rsidR="00A425CF">
        <w:rPr>
          <w:rFonts w:ascii="Times New Roman" w:hAnsi="Times New Roman" w:cs="Times New Roman"/>
          <w:sz w:val="24"/>
          <w:szCs w:val="24"/>
          <w:lang w:val="uk-UA"/>
        </w:rPr>
        <w:t xml:space="preserve">№ </w:t>
      </w:r>
      <w:r w:rsidRPr="007717DB">
        <w:rPr>
          <w:rFonts w:ascii="Times New Roman" w:hAnsi="Times New Roman" w:cs="Times New Roman"/>
          <w:sz w:val="24"/>
          <w:szCs w:val="24"/>
        </w:rPr>
        <w:t>4: Ф</w:t>
      </w:r>
      <w:proofErr w:type="spellStart"/>
      <w:r w:rsidRPr="007717DB">
        <w:rPr>
          <w:rFonts w:ascii="Times New Roman" w:hAnsi="Times New Roman" w:cs="Times New Roman"/>
          <w:sz w:val="24"/>
          <w:szCs w:val="24"/>
          <w:lang w:val="uk-UA"/>
        </w:rPr>
        <w:t>орма</w:t>
      </w:r>
      <w:proofErr w:type="spellEnd"/>
      <w:r w:rsidRPr="007717DB">
        <w:rPr>
          <w:rFonts w:ascii="Times New Roman" w:hAnsi="Times New Roman" w:cs="Times New Roman"/>
          <w:sz w:val="24"/>
          <w:szCs w:val="24"/>
          <w:lang w:val="uk-UA"/>
        </w:rPr>
        <w:t xml:space="preserve"> </w:t>
      </w:r>
      <w:r w:rsidR="00A425CF">
        <w:rPr>
          <w:rFonts w:ascii="Times New Roman" w:hAnsi="Times New Roman" w:cs="Times New Roman"/>
          <w:sz w:val="24"/>
          <w:szCs w:val="24"/>
          <w:lang w:val="en-US"/>
        </w:rPr>
        <w:t>“</w:t>
      </w:r>
      <w:r w:rsidRPr="007717DB">
        <w:rPr>
          <w:rFonts w:ascii="Times New Roman" w:hAnsi="Times New Roman" w:cs="Times New Roman"/>
          <w:sz w:val="24"/>
          <w:szCs w:val="24"/>
        </w:rPr>
        <w:t>Т</w:t>
      </w:r>
      <w:proofErr w:type="spellStart"/>
      <w:r w:rsidRPr="007717DB">
        <w:rPr>
          <w:rFonts w:ascii="Times New Roman" w:hAnsi="Times New Roman" w:cs="Times New Roman"/>
          <w:sz w:val="24"/>
          <w:szCs w:val="24"/>
          <w:lang w:val="uk-UA"/>
        </w:rPr>
        <w:t>ендерної</w:t>
      </w:r>
      <w:proofErr w:type="spellEnd"/>
      <w:r w:rsidRPr="007717DB">
        <w:rPr>
          <w:rFonts w:ascii="Times New Roman" w:hAnsi="Times New Roman" w:cs="Times New Roman"/>
          <w:sz w:val="24"/>
          <w:szCs w:val="24"/>
          <w:lang w:val="uk-UA"/>
        </w:rPr>
        <w:t xml:space="preserve"> пропозиції</w:t>
      </w:r>
      <w:r w:rsidR="00A425CF">
        <w:rPr>
          <w:rFonts w:ascii="Times New Roman" w:hAnsi="Times New Roman" w:cs="Times New Roman"/>
          <w:sz w:val="24"/>
          <w:szCs w:val="24"/>
          <w:lang w:val="en-US"/>
        </w:rPr>
        <w:t>”</w:t>
      </w:r>
      <w:r w:rsidR="004759DC" w:rsidRPr="007717DB">
        <w:rPr>
          <w:rFonts w:ascii="Times New Roman" w:hAnsi="Times New Roman" w:cs="Times New Roman"/>
          <w:bCs/>
          <w:sz w:val="24"/>
          <w:szCs w:val="24"/>
          <w:lang w:val="uk-UA"/>
        </w:rPr>
        <w:t>;</w:t>
      </w:r>
      <w:r w:rsidRPr="007717DB">
        <w:rPr>
          <w:rFonts w:ascii="Times New Roman" w:hAnsi="Times New Roman" w:cs="Times New Roman"/>
          <w:sz w:val="24"/>
          <w:szCs w:val="24"/>
        </w:rPr>
        <w:tab/>
      </w:r>
    </w:p>
    <w:p w14:paraId="5D78B351" w14:textId="36C15072" w:rsidR="00A8169B" w:rsidRPr="00655380" w:rsidRDefault="00655380" w:rsidP="000B2C12">
      <w:pPr>
        <w:spacing w:after="0" w:line="240" w:lineRule="auto"/>
        <w:rPr>
          <w:lang w:val="uk-UA"/>
        </w:rPr>
      </w:pPr>
      <w:proofErr w:type="spellStart"/>
      <w:r w:rsidRPr="007717DB">
        <w:rPr>
          <w:rFonts w:ascii="Times New Roman" w:hAnsi="Times New Roman" w:cs="Times New Roman"/>
          <w:sz w:val="24"/>
          <w:szCs w:val="24"/>
        </w:rPr>
        <w:t>Додаток</w:t>
      </w:r>
      <w:proofErr w:type="spellEnd"/>
      <w:r w:rsidRPr="007717DB">
        <w:rPr>
          <w:rFonts w:ascii="Times New Roman" w:hAnsi="Times New Roman" w:cs="Times New Roman"/>
          <w:sz w:val="24"/>
          <w:szCs w:val="24"/>
        </w:rPr>
        <w:t xml:space="preserve"> </w:t>
      </w:r>
      <w:r w:rsidR="00A425CF">
        <w:rPr>
          <w:rFonts w:ascii="Times New Roman" w:hAnsi="Times New Roman" w:cs="Times New Roman"/>
          <w:sz w:val="24"/>
          <w:szCs w:val="24"/>
          <w:lang w:val="uk-UA"/>
        </w:rPr>
        <w:t xml:space="preserve">№ </w:t>
      </w:r>
      <w:r w:rsidRPr="007717DB">
        <w:rPr>
          <w:rFonts w:ascii="Times New Roman" w:hAnsi="Times New Roman" w:cs="Times New Roman"/>
          <w:sz w:val="24"/>
          <w:szCs w:val="24"/>
        </w:rPr>
        <w:t>5:</w:t>
      </w:r>
      <w:r w:rsidRPr="007717DB">
        <w:rPr>
          <w:rFonts w:ascii="Times New Roman" w:hAnsi="Times New Roman" w:cs="Times New Roman"/>
          <w:sz w:val="24"/>
          <w:szCs w:val="24"/>
          <w:lang w:val="uk-UA"/>
        </w:rPr>
        <w:t xml:space="preserve"> </w:t>
      </w:r>
      <w:proofErr w:type="spellStart"/>
      <w:r w:rsidRPr="007717DB">
        <w:rPr>
          <w:rFonts w:ascii="Times New Roman" w:hAnsi="Times New Roman" w:cs="Times New Roman"/>
          <w:sz w:val="24"/>
          <w:szCs w:val="24"/>
          <w:lang w:val="uk-UA"/>
        </w:rPr>
        <w:t>Відомісті</w:t>
      </w:r>
      <w:proofErr w:type="spellEnd"/>
      <w:r w:rsidRPr="007717DB">
        <w:rPr>
          <w:rFonts w:ascii="Times New Roman" w:hAnsi="Times New Roman" w:cs="Times New Roman"/>
          <w:sz w:val="24"/>
          <w:szCs w:val="24"/>
          <w:lang w:val="uk-UA"/>
        </w:rPr>
        <w:t xml:space="preserve"> про учасника</w:t>
      </w:r>
      <w:r w:rsidR="009A4B34">
        <w:rPr>
          <w:rFonts w:ascii="Times New Roman" w:hAnsi="Times New Roman" w:cs="Times New Roman"/>
          <w:bCs/>
          <w:sz w:val="24"/>
          <w:szCs w:val="24"/>
          <w:lang w:val="uk-UA"/>
        </w:rPr>
        <w:t>.</w:t>
      </w:r>
    </w:p>
    <w:sectPr w:rsidR="00A8169B" w:rsidRPr="00655380" w:rsidSect="00F213F9">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A6A08"/>
    <w:multiLevelType w:val="hybridMultilevel"/>
    <w:tmpl w:val="1246899A"/>
    <w:lvl w:ilvl="0" w:tplc="4EF8ED6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BF0171"/>
    <w:multiLevelType w:val="hybridMultilevel"/>
    <w:tmpl w:val="BA4806CE"/>
    <w:lvl w:ilvl="0" w:tplc="8B56C89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E15D94"/>
    <w:multiLevelType w:val="hybridMultilevel"/>
    <w:tmpl w:val="C638D1DC"/>
    <w:lvl w:ilvl="0" w:tplc="6EE239C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46179415">
    <w:abstractNumId w:val="1"/>
  </w:num>
  <w:num w:numId="2" w16cid:durableId="1991716300">
    <w:abstractNumId w:val="2"/>
  </w:num>
  <w:num w:numId="3" w16cid:durableId="1487286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169"/>
    <w:rsid w:val="00037087"/>
    <w:rsid w:val="00055D79"/>
    <w:rsid w:val="00093959"/>
    <w:rsid w:val="000B2C12"/>
    <w:rsid w:val="000B7120"/>
    <w:rsid w:val="000F252F"/>
    <w:rsid w:val="000F74DD"/>
    <w:rsid w:val="001A5A9F"/>
    <w:rsid w:val="00204781"/>
    <w:rsid w:val="00205468"/>
    <w:rsid w:val="00253AD6"/>
    <w:rsid w:val="00255399"/>
    <w:rsid w:val="00280112"/>
    <w:rsid w:val="00286004"/>
    <w:rsid w:val="00331804"/>
    <w:rsid w:val="00354DB9"/>
    <w:rsid w:val="003876BC"/>
    <w:rsid w:val="003A780D"/>
    <w:rsid w:val="003C365D"/>
    <w:rsid w:val="003E0BAA"/>
    <w:rsid w:val="0045502F"/>
    <w:rsid w:val="00457CCD"/>
    <w:rsid w:val="004759DC"/>
    <w:rsid w:val="004B7CF6"/>
    <w:rsid w:val="004C4C7E"/>
    <w:rsid w:val="004C4FC5"/>
    <w:rsid w:val="00502B04"/>
    <w:rsid w:val="005142C2"/>
    <w:rsid w:val="00526DD3"/>
    <w:rsid w:val="005544DB"/>
    <w:rsid w:val="00563268"/>
    <w:rsid w:val="005A17E8"/>
    <w:rsid w:val="005E5C6A"/>
    <w:rsid w:val="0061430D"/>
    <w:rsid w:val="00615720"/>
    <w:rsid w:val="00655380"/>
    <w:rsid w:val="006A4169"/>
    <w:rsid w:val="006B0B18"/>
    <w:rsid w:val="0073458D"/>
    <w:rsid w:val="007D20CD"/>
    <w:rsid w:val="0084192F"/>
    <w:rsid w:val="0085672B"/>
    <w:rsid w:val="008F2992"/>
    <w:rsid w:val="00900A3C"/>
    <w:rsid w:val="00941348"/>
    <w:rsid w:val="00981D1A"/>
    <w:rsid w:val="00992996"/>
    <w:rsid w:val="009A4B34"/>
    <w:rsid w:val="009E2396"/>
    <w:rsid w:val="00A425CF"/>
    <w:rsid w:val="00A46745"/>
    <w:rsid w:val="00A64AA5"/>
    <w:rsid w:val="00A8169B"/>
    <w:rsid w:val="00AE650C"/>
    <w:rsid w:val="00AF180E"/>
    <w:rsid w:val="00B41152"/>
    <w:rsid w:val="00B65170"/>
    <w:rsid w:val="00B96C26"/>
    <w:rsid w:val="00BC5E8D"/>
    <w:rsid w:val="00BD586B"/>
    <w:rsid w:val="00C03148"/>
    <w:rsid w:val="00C15864"/>
    <w:rsid w:val="00C8657E"/>
    <w:rsid w:val="00C94637"/>
    <w:rsid w:val="00CA3989"/>
    <w:rsid w:val="00CA3FA5"/>
    <w:rsid w:val="00CE6660"/>
    <w:rsid w:val="00D936E2"/>
    <w:rsid w:val="00DE6E52"/>
    <w:rsid w:val="00E205BE"/>
    <w:rsid w:val="00E46FFD"/>
    <w:rsid w:val="00EB01DE"/>
    <w:rsid w:val="00ED1627"/>
    <w:rsid w:val="00EF3E85"/>
    <w:rsid w:val="00F13E47"/>
    <w:rsid w:val="00F213F9"/>
    <w:rsid w:val="00F23DC2"/>
    <w:rsid w:val="00FA0C7A"/>
    <w:rsid w:val="00FA4D6A"/>
    <w:rsid w:val="00FF6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C250"/>
  <w15:docId w15:val="{97E8D7A3-1F3D-477D-B27D-D49EABFA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3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5380"/>
    <w:rPr>
      <w:color w:val="0000FF"/>
      <w:u w:val="single"/>
    </w:rPr>
  </w:style>
  <w:style w:type="paragraph" w:styleId="a4">
    <w:name w:val="List Paragraph"/>
    <w:aliases w:val="MCHIP_list paragraph,Recommendation,EBRD List,Список уровня 2,название табл/рис,заголовок 1.1,Elenco Normale,Chapter10,Bullet Number,Bullet 1,Use Case List Paragraph,lp1,lp11,List Paragraph11,AC List 01,Текст таблицы"/>
    <w:basedOn w:val="a"/>
    <w:link w:val="a5"/>
    <w:uiPriority w:val="34"/>
    <w:qFormat/>
    <w:rsid w:val="00655380"/>
    <w:pPr>
      <w:ind w:left="720"/>
      <w:contextualSpacing/>
    </w:pPr>
  </w:style>
  <w:style w:type="character" w:styleId="a6">
    <w:name w:val="Strong"/>
    <w:basedOn w:val="a0"/>
    <w:uiPriority w:val="22"/>
    <w:qFormat/>
    <w:rsid w:val="00655380"/>
    <w:rPr>
      <w:b/>
      <w:bCs/>
    </w:rPr>
  </w:style>
  <w:style w:type="paragraph" w:styleId="a7">
    <w:name w:val="Normal (Web)"/>
    <w:aliases w:val="Обычный (веб) Знак Знак Знак Знак Знак Знак Знак Знак Знак Знак,Обычный (веб) Знак Знак Знак Знак Знак Знак Знак Знак Знак, Знак2,Normal (Web) Char,Обычный (Web),Обычный (веб) Знак Знак1,Обычный (Web) Знак Знак Знак Знак"/>
    <w:basedOn w:val="a"/>
    <w:link w:val="a8"/>
    <w:uiPriority w:val="99"/>
    <w:unhideWhenUsed/>
    <w:qFormat/>
    <w:rsid w:val="00655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99"/>
    <w:qFormat/>
    <w:rsid w:val="00655380"/>
    <w:pPr>
      <w:spacing w:after="0" w:line="240" w:lineRule="auto"/>
    </w:pPr>
  </w:style>
  <w:style w:type="character" w:customStyle="1" w:styleId="rvts0">
    <w:name w:val="rvts0"/>
    <w:basedOn w:val="a0"/>
    <w:qFormat/>
    <w:rsid w:val="00655380"/>
  </w:style>
  <w:style w:type="paragraph" w:customStyle="1" w:styleId="1">
    <w:name w:val="Обычный1"/>
    <w:qFormat/>
    <w:rsid w:val="00655380"/>
    <w:pPr>
      <w:spacing w:after="0" w:line="276" w:lineRule="auto"/>
    </w:pPr>
    <w:rPr>
      <w:rFonts w:ascii="Arial" w:eastAsia="Times New Roman" w:hAnsi="Arial" w:cs="Arial"/>
      <w:color w:val="000000"/>
      <w:sz w:val="24"/>
      <w:szCs w:val="24"/>
      <w:lang w:val="uk-UA" w:eastAsia="ru-RU"/>
    </w:rPr>
  </w:style>
  <w:style w:type="character" w:customStyle="1" w:styleId="aa">
    <w:name w:val="Без інтервалів Знак"/>
    <w:link w:val="a9"/>
    <w:uiPriority w:val="99"/>
    <w:rsid w:val="00655380"/>
  </w:style>
  <w:style w:type="character" w:customStyle="1" w:styleId="a8">
    <w:name w:val="Звичайни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Normal (Web) Char Знак,Обычный (Web) Знак,Обычный (веб) Знак Знак1 Знак"/>
    <w:link w:val="a7"/>
    <w:uiPriority w:val="99"/>
    <w:locked/>
    <w:rsid w:val="00655380"/>
    <w:rPr>
      <w:rFonts w:ascii="Times New Roman" w:eastAsia="Times New Roman" w:hAnsi="Times New Roman" w:cs="Times New Roman"/>
      <w:sz w:val="24"/>
      <w:szCs w:val="24"/>
      <w:lang w:eastAsia="ru-RU"/>
    </w:rPr>
  </w:style>
  <w:style w:type="character" w:customStyle="1" w:styleId="a5">
    <w:name w:val="Абзац списку Знак"/>
    <w:aliases w:val="MCHIP_list paragraph Знак,Recommendation Знак,EBRD List Знак,Список уровня 2 Знак,название табл/рис Знак,заголовок 1.1 Знак,Elenco Normale Знак,Chapter10 Знак,Bullet Number Знак,Bullet 1 Знак,Use Case List Paragraph Знак,lp1 Знак"/>
    <w:link w:val="a4"/>
    <w:uiPriority w:val="34"/>
    <w:locked/>
    <w:rsid w:val="0065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dz-vip.expertus.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1dz-vip.expertus.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1dz-vip.expertus.ua/" TargetMode="External"/><Relationship Id="rId5" Type="http://schemas.openxmlformats.org/officeDocument/2006/relationships/webSettings" Target="webSettings.xml"/><Relationship Id="rId10" Type="http://schemas.openxmlformats.org/officeDocument/2006/relationships/hyperlink" Target="https://1dz-vip.expertus.ua/" TargetMode="External"/><Relationship Id="rId4" Type="http://schemas.openxmlformats.org/officeDocument/2006/relationships/settings" Target="settings.xml"/><Relationship Id="rId9" Type="http://schemas.openxmlformats.org/officeDocument/2006/relationships/hyperlink" Target="https://1dz-vip.expertus.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E2CA7-4CF0-4CBF-A8EB-2B24E50D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14</Pages>
  <Words>18992</Words>
  <Characters>10826</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Vlad Kovinsky</cp:lastModifiedBy>
  <cp:revision>69</cp:revision>
  <dcterms:created xsi:type="dcterms:W3CDTF">2023-09-08T08:12:00Z</dcterms:created>
  <dcterms:modified xsi:type="dcterms:W3CDTF">2024-03-27T10:19:00Z</dcterms:modified>
</cp:coreProperties>
</file>