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42BC5" w14:textId="77777777" w:rsidR="00ED3611" w:rsidRPr="00786502" w:rsidRDefault="00786502" w:rsidP="00ED3611">
      <w:pPr>
        <w:pStyle w:val="1d"/>
        <w:jc w:val="center"/>
        <w:rPr>
          <w:rFonts w:ascii="Times New Roman" w:eastAsia="Times New Roman" w:hAnsi="Times New Roman" w:cs="Times New Roman"/>
          <w:b/>
          <w:bCs/>
          <w:color w:val="000000"/>
          <w:sz w:val="28"/>
          <w:szCs w:val="28"/>
          <w:lang w:val="uk-UA"/>
        </w:rPr>
      </w:pPr>
      <w:r w:rsidRPr="00786502">
        <w:rPr>
          <w:rFonts w:ascii="Times New Roman" w:eastAsia="Times New Roman" w:hAnsi="Times New Roman" w:cs="Times New Roman"/>
          <w:b/>
          <w:bCs/>
          <w:color w:val="000000"/>
          <w:sz w:val="28"/>
          <w:szCs w:val="28"/>
          <w:lang w:val="uk-UA"/>
        </w:rPr>
        <w:t>Відділ освіти, сім'ї, молоді та спорту Диканської селищної ради</w:t>
      </w:r>
    </w:p>
    <w:p w14:paraId="21BFF302" w14:textId="77777777" w:rsidR="00ED3611" w:rsidRPr="00786502" w:rsidRDefault="00ED3611" w:rsidP="00ED3611">
      <w:pPr>
        <w:pStyle w:val="1d"/>
        <w:jc w:val="center"/>
        <w:rPr>
          <w:rFonts w:ascii="Times New Roman" w:eastAsia="Times New Roman" w:hAnsi="Times New Roman" w:cs="Times New Roman"/>
          <w:b/>
          <w:bCs/>
          <w:color w:val="000000"/>
          <w:sz w:val="24"/>
          <w:szCs w:val="24"/>
          <w:u w:val="single"/>
          <w:lang w:val="uk-UA"/>
        </w:rPr>
      </w:pPr>
    </w:p>
    <w:p w14:paraId="5BDA6519" w14:textId="77777777" w:rsidR="00ED3611" w:rsidRPr="00786502" w:rsidRDefault="00ED3611" w:rsidP="00ED3611">
      <w:pPr>
        <w:pStyle w:val="1d"/>
        <w:jc w:val="center"/>
        <w:rPr>
          <w:rFonts w:ascii="Times New Roman" w:eastAsia="Times New Roman" w:hAnsi="Times New Roman" w:cs="Times New Roman"/>
          <w:b/>
          <w:bCs/>
          <w:color w:val="000000"/>
          <w:sz w:val="24"/>
          <w:szCs w:val="24"/>
          <w:u w:val="single"/>
          <w:lang w:val="uk-UA"/>
        </w:rPr>
      </w:pPr>
    </w:p>
    <w:p w14:paraId="646553F6" w14:textId="77777777" w:rsidR="00ED3611" w:rsidRPr="00786502" w:rsidRDefault="00ED3611" w:rsidP="00ED3611">
      <w:pPr>
        <w:pStyle w:val="1d"/>
        <w:jc w:val="center"/>
        <w:rPr>
          <w:rFonts w:ascii="Times New Roman" w:hAnsi="Times New Roman" w:cs="Times New Roman"/>
          <w:sz w:val="24"/>
          <w:szCs w:val="24"/>
          <w:highlight w:val="yellow"/>
          <w:lang w:val="uk-UA"/>
        </w:rPr>
      </w:pPr>
    </w:p>
    <w:p w14:paraId="1E52E314" w14:textId="77777777" w:rsidR="00ED3611" w:rsidRPr="00786502" w:rsidRDefault="00ED3611" w:rsidP="00ED3611">
      <w:pPr>
        <w:pStyle w:val="a8"/>
        <w:suppressAutoHyphens/>
        <w:ind w:left="0"/>
        <w:jc w:val="center"/>
        <w:rPr>
          <w:rFonts w:ascii="Times New Roman" w:hAnsi="Times New Roman" w:cs="Times New Roman"/>
          <w:b/>
          <w:highlight w:val="yellow"/>
        </w:rPr>
      </w:pPr>
    </w:p>
    <w:p w14:paraId="6CDE4084" w14:textId="77777777" w:rsidR="00ED3611" w:rsidRPr="00786502" w:rsidRDefault="009958C2" w:rsidP="00ED3611">
      <w:pPr>
        <w:spacing w:before="163"/>
        <w:jc w:val="right"/>
        <w:rPr>
          <w:rFonts w:ascii="Times New Roman" w:hAnsi="Times New Roman" w:cs="Times New Roman"/>
          <w:lang w:val="uk-UA"/>
        </w:rPr>
      </w:pPr>
      <w:r>
        <w:rPr>
          <w:rFonts w:ascii="Times New Roman" w:hAnsi="Times New Roman" w:cs="Times New Roman"/>
          <w:b/>
          <w:lang w:val="uk-UA"/>
        </w:rPr>
        <w:t>«</w:t>
      </w:r>
      <w:r w:rsidR="00ED3611" w:rsidRPr="00786502">
        <w:rPr>
          <w:rFonts w:ascii="Times New Roman" w:hAnsi="Times New Roman" w:cs="Times New Roman"/>
          <w:b/>
          <w:lang w:val="uk-UA"/>
        </w:rPr>
        <w:t>ЗАТВЕРДЖЕНО</w:t>
      </w:r>
      <w:r>
        <w:rPr>
          <w:rFonts w:ascii="Times New Roman" w:hAnsi="Times New Roman" w:cs="Times New Roman"/>
          <w:b/>
          <w:lang w:val="uk-UA"/>
        </w:rPr>
        <w:t>»</w:t>
      </w:r>
    </w:p>
    <w:p w14:paraId="255E0862" w14:textId="77777777" w:rsidR="00AE244D" w:rsidRPr="009958C2" w:rsidRDefault="00AE244D" w:rsidP="00AE244D">
      <w:pPr>
        <w:jc w:val="right"/>
        <w:rPr>
          <w:rFonts w:ascii="Times New Roman" w:hAnsi="Times New Roman" w:cs="Times New Roman"/>
          <w:lang w:val="uk-UA"/>
        </w:rPr>
      </w:pPr>
      <w:r w:rsidRPr="009958C2">
        <w:rPr>
          <w:rFonts w:ascii="Times New Roman" w:hAnsi="Times New Roman" w:cs="Times New Roman"/>
          <w:lang w:val="uk-UA"/>
        </w:rPr>
        <w:t xml:space="preserve">Уповноваженою особою відділу освіти, сім’ї, </w:t>
      </w:r>
    </w:p>
    <w:p w14:paraId="237457F8" w14:textId="77777777" w:rsidR="00AE244D" w:rsidRPr="00AE244D" w:rsidRDefault="00AE244D" w:rsidP="00AE244D">
      <w:pPr>
        <w:jc w:val="right"/>
        <w:rPr>
          <w:rFonts w:ascii="Times New Roman" w:hAnsi="Times New Roman" w:cs="Times New Roman"/>
          <w:b/>
          <w:lang w:val="uk-UA"/>
        </w:rPr>
      </w:pPr>
      <w:r w:rsidRPr="009958C2">
        <w:rPr>
          <w:rFonts w:ascii="Times New Roman" w:hAnsi="Times New Roman" w:cs="Times New Roman"/>
          <w:lang w:val="uk-UA"/>
        </w:rPr>
        <w:t>молоді та спорту Диканської селищної ради</w:t>
      </w:r>
    </w:p>
    <w:p w14:paraId="415F79B2" w14:textId="41FA87CC" w:rsidR="00ED3611" w:rsidRPr="009958C2" w:rsidRDefault="00AE244D" w:rsidP="00AE244D">
      <w:pPr>
        <w:jc w:val="right"/>
        <w:rPr>
          <w:rFonts w:ascii="Times New Roman" w:hAnsi="Times New Roman" w:cs="Times New Roman"/>
          <w:lang w:val="uk-UA"/>
        </w:rPr>
      </w:pPr>
      <w:r w:rsidRPr="00804D83">
        <w:rPr>
          <w:rFonts w:ascii="Times New Roman" w:hAnsi="Times New Roman" w:cs="Times New Roman"/>
          <w:lang w:val="uk-UA"/>
        </w:rPr>
        <w:t xml:space="preserve">Протокол № </w:t>
      </w:r>
      <w:r w:rsidR="006E7FA4">
        <w:rPr>
          <w:rFonts w:ascii="Times New Roman" w:hAnsi="Times New Roman" w:cs="Times New Roman"/>
          <w:lang w:val="uk-UA"/>
        </w:rPr>
        <w:t>6</w:t>
      </w:r>
      <w:r w:rsidR="00B67F14">
        <w:rPr>
          <w:rFonts w:ascii="Times New Roman" w:hAnsi="Times New Roman" w:cs="Times New Roman"/>
          <w:lang w:val="uk-UA"/>
        </w:rPr>
        <w:t>5</w:t>
      </w:r>
      <w:bookmarkStart w:id="0" w:name="_GoBack"/>
      <w:bookmarkEnd w:id="0"/>
      <w:r w:rsidRPr="00804D83">
        <w:rPr>
          <w:rFonts w:ascii="Times New Roman" w:hAnsi="Times New Roman" w:cs="Times New Roman"/>
          <w:lang w:val="uk-UA"/>
        </w:rPr>
        <w:t xml:space="preserve"> від </w:t>
      </w:r>
      <w:r w:rsidR="006E7FA4">
        <w:rPr>
          <w:rFonts w:ascii="Times New Roman" w:hAnsi="Times New Roman" w:cs="Times New Roman"/>
          <w:lang w:val="uk-UA"/>
        </w:rPr>
        <w:t>05</w:t>
      </w:r>
      <w:r w:rsidRPr="00FF5F5B">
        <w:rPr>
          <w:rFonts w:ascii="Times New Roman" w:hAnsi="Times New Roman" w:cs="Times New Roman"/>
          <w:lang w:val="uk-UA"/>
        </w:rPr>
        <w:t>.</w:t>
      </w:r>
      <w:r w:rsidR="00FF5F5B" w:rsidRPr="00FF5F5B">
        <w:rPr>
          <w:rFonts w:ascii="Times New Roman" w:hAnsi="Times New Roman" w:cs="Times New Roman"/>
          <w:lang w:val="uk-UA"/>
        </w:rPr>
        <w:t>0</w:t>
      </w:r>
      <w:r w:rsidR="006E7FA4">
        <w:rPr>
          <w:rFonts w:ascii="Times New Roman" w:hAnsi="Times New Roman" w:cs="Times New Roman"/>
          <w:lang w:val="uk-UA"/>
        </w:rPr>
        <w:t>6</w:t>
      </w:r>
      <w:r w:rsidRPr="00FF5F5B">
        <w:rPr>
          <w:rFonts w:ascii="Times New Roman" w:hAnsi="Times New Roman" w:cs="Times New Roman"/>
          <w:lang w:val="uk-UA"/>
        </w:rPr>
        <w:t>.202</w:t>
      </w:r>
      <w:r w:rsidR="00FF5F5B" w:rsidRPr="00FF5F5B">
        <w:rPr>
          <w:rFonts w:ascii="Times New Roman" w:hAnsi="Times New Roman" w:cs="Times New Roman"/>
          <w:lang w:val="uk-UA"/>
        </w:rPr>
        <w:t>3</w:t>
      </w:r>
      <w:r w:rsidRPr="009958C2">
        <w:rPr>
          <w:rFonts w:ascii="Times New Roman" w:hAnsi="Times New Roman" w:cs="Times New Roman"/>
          <w:lang w:val="uk-UA"/>
        </w:rPr>
        <w:t xml:space="preserve"> р.</w:t>
      </w:r>
    </w:p>
    <w:p w14:paraId="06CC68C6" w14:textId="77777777" w:rsidR="00ED3611" w:rsidRPr="00786502" w:rsidRDefault="00ED3611" w:rsidP="00ED3611">
      <w:pPr>
        <w:rPr>
          <w:rFonts w:ascii="Times New Roman" w:hAnsi="Times New Roman" w:cs="Times New Roman"/>
          <w:lang w:val="uk-UA"/>
        </w:rPr>
      </w:pPr>
    </w:p>
    <w:p w14:paraId="6ADC35DD" w14:textId="77777777" w:rsidR="00ED3611" w:rsidRPr="00786502" w:rsidRDefault="00ED3611" w:rsidP="00ED3611">
      <w:pPr>
        <w:jc w:val="center"/>
        <w:rPr>
          <w:rFonts w:ascii="Times New Roman" w:hAnsi="Times New Roman" w:cs="Times New Roman"/>
          <w:b/>
          <w:bCs/>
          <w:lang w:val="uk-UA"/>
        </w:rPr>
      </w:pPr>
    </w:p>
    <w:p w14:paraId="1D0B597F" w14:textId="77777777" w:rsidR="00ED3611" w:rsidRPr="00786502" w:rsidRDefault="00ED3611" w:rsidP="00ED3611">
      <w:pPr>
        <w:jc w:val="center"/>
        <w:rPr>
          <w:rFonts w:ascii="Times New Roman" w:hAnsi="Times New Roman" w:cs="Times New Roman"/>
          <w:b/>
          <w:bCs/>
          <w:lang w:val="uk-UA"/>
        </w:rPr>
      </w:pPr>
    </w:p>
    <w:p w14:paraId="57751A80" w14:textId="77777777" w:rsidR="00ED3611" w:rsidRDefault="00ED3611" w:rsidP="00ED3611">
      <w:pPr>
        <w:jc w:val="center"/>
        <w:rPr>
          <w:rFonts w:ascii="Times New Roman" w:hAnsi="Times New Roman" w:cs="Times New Roman"/>
          <w:b/>
          <w:bCs/>
          <w:lang w:val="uk-UA"/>
        </w:rPr>
      </w:pPr>
    </w:p>
    <w:p w14:paraId="428697A3" w14:textId="77777777" w:rsidR="00786502" w:rsidRPr="00786502" w:rsidRDefault="00786502" w:rsidP="00ED3611">
      <w:pPr>
        <w:jc w:val="center"/>
        <w:rPr>
          <w:rFonts w:ascii="Times New Roman" w:hAnsi="Times New Roman" w:cs="Times New Roman"/>
          <w:b/>
          <w:bCs/>
          <w:lang w:val="uk-UA"/>
        </w:rPr>
      </w:pPr>
    </w:p>
    <w:p w14:paraId="40741AB6" w14:textId="77777777" w:rsidR="00ED3611" w:rsidRPr="00786502" w:rsidRDefault="00ED3611" w:rsidP="00ED3611">
      <w:pPr>
        <w:jc w:val="center"/>
        <w:rPr>
          <w:rFonts w:ascii="Times New Roman" w:hAnsi="Times New Roman" w:cs="Times New Roman"/>
          <w:b/>
          <w:bCs/>
          <w:lang w:val="uk-UA"/>
        </w:rPr>
      </w:pPr>
    </w:p>
    <w:p w14:paraId="4131916F" w14:textId="77777777" w:rsidR="00ED3611" w:rsidRPr="00786502" w:rsidRDefault="00ED3611" w:rsidP="00ED3611">
      <w:pPr>
        <w:jc w:val="center"/>
        <w:rPr>
          <w:rFonts w:ascii="Times New Roman" w:hAnsi="Times New Roman" w:cs="Times New Roman"/>
          <w:b/>
          <w:bCs/>
          <w:lang w:val="uk-UA"/>
        </w:rPr>
      </w:pPr>
    </w:p>
    <w:p w14:paraId="25A51695" w14:textId="77777777"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ТЕНДЕРНА ДОКУМЕНТАЦІЯ</w:t>
      </w:r>
    </w:p>
    <w:p w14:paraId="49602201" w14:textId="77777777" w:rsidR="00ED3611" w:rsidRPr="00786502" w:rsidRDefault="00ED3611" w:rsidP="00ED3611">
      <w:pPr>
        <w:jc w:val="center"/>
        <w:rPr>
          <w:rFonts w:ascii="Times New Roman" w:hAnsi="Times New Roman" w:cs="Times New Roman"/>
          <w:b/>
          <w:bCs/>
          <w:lang w:val="uk-UA"/>
        </w:rPr>
      </w:pPr>
    </w:p>
    <w:p w14:paraId="08054BF8" w14:textId="77777777"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по процедурі ВІДКРИТІ ТОРГИ (з особливостями)</w:t>
      </w:r>
    </w:p>
    <w:p w14:paraId="4E402722" w14:textId="77777777"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на закупівлю товару</w:t>
      </w:r>
    </w:p>
    <w:p w14:paraId="0E2A2C7B" w14:textId="77777777" w:rsidR="00ED3611" w:rsidRPr="00786502" w:rsidRDefault="00ED3611" w:rsidP="00ED3611">
      <w:pPr>
        <w:jc w:val="center"/>
        <w:rPr>
          <w:rFonts w:ascii="Times New Roman" w:hAnsi="Times New Roman" w:cs="Times New Roman"/>
          <w:b/>
          <w:bCs/>
          <w:lang w:val="uk-UA"/>
        </w:rPr>
      </w:pPr>
    </w:p>
    <w:p w14:paraId="02F91818" w14:textId="77777777" w:rsidR="0047343E" w:rsidRDefault="00827F6F" w:rsidP="0047343E">
      <w:pPr>
        <w:jc w:val="center"/>
        <w:rPr>
          <w:rFonts w:ascii="Times New Roman" w:hAnsi="Times New Roman" w:cs="Times New Roman"/>
          <w:b/>
          <w:bCs/>
          <w:lang w:val="uk-UA"/>
        </w:rPr>
      </w:pPr>
      <w:r>
        <w:rPr>
          <w:rFonts w:ascii="Times New Roman" w:hAnsi="Times New Roman" w:cs="Times New Roman"/>
          <w:b/>
          <w:bCs/>
          <w:lang w:val="uk-UA"/>
        </w:rPr>
        <w:t>Фарба</w:t>
      </w:r>
    </w:p>
    <w:p w14:paraId="291E070B" w14:textId="77777777" w:rsidR="00ED3611" w:rsidRDefault="0047343E" w:rsidP="0047343E">
      <w:pPr>
        <w:jc w:val="center"/>
        <w:rPr>
          <w:rFonts w:ascii="Times New Roman" w:hAnsi="Times New Roman" w:cs="Times New Roman"/>
          <w:b/>
          <w:bCs/>
          <w:lang w:val="uk-UA"/>
        </w:rPr>
      </w:pPr>
      <w:r w:rsidRPr="0047343E">
        <w:rPr>
          <w:rFonts w:ascii="Times New Roman" w:hAnsi="Times New Roman" w:cs="Times New Roman"/>
          <w:b/>
          <w:bCs/>
          <w:lang w:val="uk-UA"/>
        </w:rPr>
        <w:t xml:space="preserve"> код за ДК 021:2015: </w:t>
      </w:r>
      <w:r w:rsidR="00827F6F" w:rsidRPr="00827F6F">
        <w:rPr>
          <w:rFonts w:ascii="Times New Roman" w:hAnsi="Times New Roman" w:cs="Times New Roman"/>
          <w:b/>
          <w:bCs/>
          <w:lang w:val="uk-UA"/>
        </w:rPr>
        <w:t>44810000-1 Фарба</w:t>
      </w:r>
    </w:p>
    <w:p w14:paraId="0000FEEE" w14:textId="77777777" w:rsidR="00786502" w:rsidRPr="00786502" w:rsidRDefault="00786502" w:rsidP="00ED3611">
      <w:pPr>
        <w:jc w:val="center"/>
        <w:rPr>
          <w:rFonts w:ascii="Times New Roman" w:hAnsi="Times New Roman" w:cs="Times New Roman"/>
          <w:b/>
          <w:bCs/>
          <w:lang w:val="uk-UA"/>
        </w:rPr>
      </w:pPr>
    </w:p>
    <w:p w14:paraId="414090FB" w14:textId="77777777" w:rsidR="00ED3611" w:rsidRPr="00786502" w:rsidRDefault="00ED3611" w:rsidP="00ED3611">
      <w:pPr>
        <w:jc w:val="center"/>
        <w:rPr>
          <w:rFonts w:ascii="Times New Roman" w:hAnsi="Times New Roman" w:cs="Times New Roman"/>
          <w:b/>
          <w:bCs/>
          <w:lang w:val="uk-UA"/>
        </w:rPr>
      </w:pPr>
    </w:p>
    <w:p w14:paraId="6506C094" w14:textId="77777777" w:rsidR="00ED3611" w:rsidRPr="00786502" w:rsidRDefault="00ED3611" w:rsidP="00ED3611">
      <w:pPr>
        <w:jc w:val="center"/>
        <w:rPr>
          <w:rFonts w:ascii="Times New Roman" w:hAnsi="Times New Roman" w:cs="Times New Roman"/>
          <w:b/>
          <w:bCs/>
          <w:lang w:val="uk-UA"/>
        </w:rPr>
      </w:pPr>
    </w:p>
    <w:p w14:paraId="4F16DBD6" w14:textId="77777777" w:rsidR="00ED3611" w:rsidRPr="00786502" w:rsidRDefault="00ED3611" w:rsidP="00ED3611">
      <w:pPr>
        <w:jc w:val="center"/>
        <w:rPr>
          <w:rFonts w:ascii="Times New Roman" w:hAnsi="Times New Roman" w:cs="Times New Roman"/>
          <w:b/>
          <w:bCs/>
          <w:lang w:val="uk-UA"/>
        </w:rPr>
      </w:pPr>
    </w:p>
    <w:p w14:paraId="3AFC7410" w14:textId="77777777" w:rsidR="00ED3611" w:rsidRPr="00786502" w:rsidRDefault="00ED3611" w:rsidP="00ED3611">
      <w:pPr>
        <w:jc w:val="center"/>
        <w:rPr>
          <w:rFonts w:ascii="Times New Roman" w:hAnsi="Times New Roman" w:cs="Times New Roman"/>
          <w:b/>
          <w:bCs/>
          <w:lang w:val="uk-UA"/>
        </w:rPr>
      </w:pPr>
    </w:p>
    <w:p w14:paraId="01FD630E" w14:textId="77777777" w:rsidR="00ED3611" w:rsidRPr="00786502" w:rsidRDefault="00ED3611" w:rsidP="00ED3611">
      <w:pPr>
        <w:jc w:val="center"/>
        <w:rPr>
          <w:rFonts w:ascii="Times New Roman" w:hAnsi="Times New Roman" w:cs="Times New Roman"/>
          <w:b/>
          <w:bCs/>
          <w:lang w:val="uk-UA"/>
        </w:rPr>
      </w:pPr>
    </w:p>
    <w:p w14:paraId="70CDD05F" w14:textId="77777777" w:rsidR="00ED3611" w:rsidRPr="00786502" w:rsidRDefault="00ED3611" w:rsidP="00ED3611">
      <w:pPr>
        <w:jc w:val="center"/>
        <w:rPr>
          <w:rFonts w:ascii="Times New Roman" w:hAnsi="Times New Roman" w:cs="Times New Roman"/>
          <w:b/>
          <w:bCs/>
          <w:lang w:val="uk-UA"/>
        </w:rPr>
      </w:pPr>
    </w:p>
    <w:p w14:paraId="22BFC6E0" w14:textId="77777777" w:rsidR="00ED3611" w:rsidRPr="00786502" w:rsidRDefault="00ED3611" w:rsidP="00ED3611">
      <w:pPr>
        <w:jc w:val="center"/>
        <w:rPr>
          <w:rFonts w:ascii="Times New Roman" w:hAnsi="Times New Roman" w:cs="Times New Roman"/>
          <w:b/>
          <w:bCs/>
          <w:lang w:val="uk-UA"/>
        </w:rPr>
      </w:pPr>
    </w:p>
    <w:p w14:paraId="323D3B3E" w14:textId="77777777" w:rsidR="00ED3611" w:rsidRPr="00786502" w:rsidRDefault="00ED3611" w:rsidP="00ED3611">
      <w:pPr>
        <w:jc w:val="center"/>
        <w:rPr>
          <w:rFonts w:ascii="Times New Roman" w:hAnsi="Times New Roman" w:cs="Times New Roman"/>
          <w:b/>
          <w:bCs/>
          <w:lang w:val="uk-UA"/>
        </w:rPr>
      </w:pPr>
    </w:p>
    <w:p w14:paraId="72169861" w14:textId="77777777" w:rsidR="00ED3611" w:rsidRPr="00786502" w:rsidRDefault="00ED3611" w:rsidP="00ED3611">
      <w:pPr>
        <w:jc w:val="center"/>
        <w:rPr>
          <w:rFonts w:ascii="Times New Roman" w:hAnsi="Times New Roman" w:cs="Times New Roman"/>
          <w:b/>
          <w:bCs/>
          <w:lang w:val="uk-UA"/>
        </w:rPr>
      </w:pPr>
    </w:p>
    <w:p w14:paraId="67E0BFCA" w14:textId="77777777" w:rsidR="00ED3611" w:rsidRPr="00786502" w:rsidRDefault="00ED3611" w:rsidP="00ED3611">
      <w:pPr>
        <w:jc w:val="center"/>
        <w:rPr>
          <w:rFonts w:ascii="Times New Roman" w:hAnsi="Times New Roman" w:cs="Times New Roman"/>
          <w:b/>
          <w:bCs/>
          <w:lang w:val="uk-UA"/>
        </w:rPr>
      </w:pPr>
    </w:p>
    <w:p w14:paraId="342AA0A5" w14:textId="77777777" w:rsidR="00ED3611" w:rsidRPr="00786502" w:rsidRDefault="00ED3611" w:rsidP="00ED3611">
      <w:pPr>
        <w:jc w:val="center"/>
        <w:rPr>
          <w:rFonts w:ascii="Times New Roman" w:hAnsi="Times New Roman" w:cs="Times New Roman"/>
          <w:b/>
          <w:bCs/>
          <w:lang w:val="uk-UA"/>
        </w:rPr>
      </w:pPr>
    </w:p>
    <w:p w14:paraId="6261A1DF" w14:textId="77777777" w:rsidR="00ED3611" w:rsidRPr="00786502" w:rsidRDefault="00ED3611" w:rsidP="00ED3611">
      <w:pPr>
        <w:jc w:val="center"/>
        <w:rPr>
          <w:rFonts w:ascii="Times New Roman" w:hAnsi="Times New Roman" w:cs="Times New Roman"/>
          <w:b/>
          <w:bCs/>
          <w:lang w:val="uk-UA"/>
        </w:rPr>
      </w:pPr>
    </w:p>
    <w:p w14:paraId="568BD03C" w14:textId="77777777" w:rsidR="00ED3611" w:rsidRPr="00786502" w:rsidRDefault="00ED3611" w:rsidP="00ED3611">
      <w:pPr>
        <w:jc w:val="center"/>
        <w:rPr>
          <w:rFonts w:ascii="Times New Roman" w:hAnsi="Times New Roman" w:cs="Times New Roman"/>
          <w:b/>
          <w:bCs/>
          <w:lang w:val="uk-UA"/>
        </w:rPr>
      </w:pPr>
    </w:p>
    <w:p w14:paraId="4CC08109" w14:textId="77777777" w:rsidR="00ED3611" w:rsidRPr="00786502" w:rsidRDefault="00ED3611" w:rsidP="00ED3611">
      <w:pPr>
        <w:jc w:val="center"/>
        <w:rPr>
          <w:rFonts w:ascii="Times New Roman" w:hAnsi="Times New Roman" w:cs="Times New Roman"/>
          <w:b/>
          <w:bCs/>
          <w:lang w:val="uk-UA"/>
        </w:rPr>
      </w:pPr>
    </w:p>
    <w:p w14:paraId="10231E0C" w14:textId="77777777" w:rsidR="00ED3611" w:rsidRPr="00786502" w:rsidRDefault="00ED3611" w:rsidP="00ED3611">
      <w:pPr>
        <w:jc w:val="center"/>
        <w:rPr>
          <w:rFonts w:ascii="Times New Roman" w:hAnsi="Times New Roman" w:cs="Times New Roman"/>
          <w:b/>
          <w:bCs/>
          <w:lang w:val="uk-UA"/>
        </w:rPr>
      </w:pPr>
    </w:p>
    <w:p w14:paraId="2E447BCA" w14:textId="77777777" w:rsidR="00ED3611" w:rsidRPr="00786502" w:rsidRDefault="00ED3611" w:rsidP="00ED3611">
      <w:pPr>
        <w:jc w:val="center"/>
        <w:rPr>
          <w:rFonts w:ascii="Times New Roman" w:hAnsi="Times New Roman" w:cs="Times New Roman"/>
          <w:b/>
          <w:bCs/>
          <w:lang w:val="uk-UA"/>
        </w:rPr>
      </w:pPr>
    </w:p>
    <w:p w14:paraId="144DCE86" w14:textId="77777777" w:rsidR="00ED3611" w:rsidRPr="00786502" w:rsidRDefault="00ED3611" w:rsidP="00ED3611">
      <w:pPr>
        <w:jc w:val="center"/>
        <w:rPr>
          <w:rFonts w:ascii="Times New Roman" w:hAnsi="Times New Roman" w:cs="Times New Roman"/>
          <w:b/>
          <w:bCs/>
          <w:lang w:val="uk-UA"/>
        </w:rPr>
      </w:pPr>
    </w:p>
    <w:p w14:paraId="07F8B1DE" w14:textId="77777777" w:rsidR="00ED3611" w:rsidRPr="00786502" w:rsidRDefault="00ED3611" w:rsidP="00ED3611">
      <w:pPr>
        <w:jc w:val="center"/>
        <w:rPr>
          <w:rFonts w:ascii="Times New Roman" w:hAnsi="Times New Roman" w:cs="Times New Roman"/>
          <w:b/>
          <w:bCs/>
          <w:lang w:val="uk-UA"/>
        </w:rPr>
      </w:pPr>
    </w:p>
    <w:p w14:paraId="6ACC3430" w14:textId="77777777" w:rsidR="00ED3611" w:rsidRPr="00786502" w:rsidRDefault="00ED3611" w:rsidP="00ED3611">
      <w:pPr>
        <w:jc w:val="center"/>
        <w:rPr>
          <w:rFonts w:ascii="Times New Roman" w:hAnsi="Times New Roman" w:cs="Times New Roman"/>
          <w:b/>
          <w:bCs/>
          <w:lang w:val="uk-UA"/>
        </w:rPr>
      </w:pPr>
    </w:p>
    <w:p w14:paraId="36FB0B86" w14:textId="77777777" w:rsidR="00F356FB" w:rsidRPr="00786502" w:rsidRDefault="00F356FB" w:rsidP="00ED3611">
      <w:pPr>
        <w:jc w:val="center"/>
        <w:rPr>
          <w:rFonts w:ascii="Times New Roman" w:hAnsi="Times New Roman" w:cs="Times New Roman"/>
          <w:b/>
          <w:bCs/>
          <w:lang w:val="uk-UA"/>
        </w:rPr>
      </w:pPr>
    </w:p>
    <w:p w14:paraId="57F5F7B5" w14:textId="77777777" w:rsidR="00F356FB" w:rsidRPr="00786502" w:rsidRDefault="00F356FB" w:rsidP="00ED3611">
      <w:pPr>
        <w:jc w:val="center"/>
        <w:rPr>
          <w:rFonts w:ascii="Times New Roman" w:hAnsi="Times New Roman" w:cs="Times New Roman"/>
          <w:b/>
          <w:bCs/>
          <w:lang w:val="uk-UA"/>
        </w:rPr>
      </w:pPr>
    </w:p>
    <w:p w14:paraId="122CC767" w14:textId="77777777" w:rsidR="00F86585" w:rsidRPr="00786502" w:rsidRDefault="00F86585" w:rsidP="00ED3611">
      <w:pPr>
        <w:jc w:val="center"/>
        <w:rPr>
          <w:rFonts w:ascii="Times New Roman" w:hAnsi="Times New Roman" w:cs="Times New Roman"/>
          <w:b/>
          <w:bCs/>
          <w:lang w:val="uk-UA"/>
        </w:rPr>
      </w:pPr>
    </w:p>
    <w:p w14:paraId="5AEA7C6E" w14:textId="77777777" w:rsidR="00ED3611" w:rsidRDefault="00ED3611" w:rsidP="00ED3611">
      <w:pPr>
        <w:jc w:val="center"/>
        <w:rPr>
          <w:rFonts w:ascii="Times New Roman" w:hAnsi="Times New Roman" w:cs="Times New Roman"/>
          <w:b/>
          <w:bCs/>
          <w:lang w:val="uk-UA"/>
        </w:rPr>
      </w:pPr>
    </w:p>
    <w:p w14:paraId="70B462C5" w14:textId="77777777" w:rsidR="0093294C" w:rsidRDefault="0093294C" w:rsidP="00ED3611">
      <w:pPr>
        <w:jc w:val="center"/>
        <w:rPr>
          <w:rFonts w:ascii="Times New Roman" w:hAnsi="Times New Roman" w:cs="Times New Roman"/>
          <w:b/>
          <w:bCs/>
          <w:lang w:val="uk-UA"/>
        </w:rPr>
      </w:pPr>
    </w:p>
    <w:p w14:paraId="533E2576" w14:textId="77777777" w:rsidR="00AE244D" w:rsidRDefault="00AE244D" w:rsidP="00ED3611">
      <w:pPr>
        <w:jc w:val="center"/>
        <w:rPr>
          <w:rFonts w:ascii="Times New Roman" w:hAnsi="Times New Roman" w:cs="Times New Roman"/>
          <w:b/>
          <w:bCs/>
          <w:lang w:val="uk-UA"/>
        </w:rPr>
      </w:pPr>
    </w:p>
    <w:p w14:paraId="1230107D" w14:textId="77777777" w:rsidR="00827F6F" w:rsidRDefault="00827F6F" w:rsidP="00ED3611">
      <w:pPr>
        <w:jc w:val="center"/>
        <w:rPr>
          <w:rFonts w:ascii="Times New Roman" w:hAnsi="Times New Roman" w:cs="Times New Roman"/>
          <w:b/>
          <w:bCs/>
          <w:lang w:val="uk-UA"/>
        </w:rPr>
      </w:pPr>
    </w:p>
    <w:p w14:paraId="58F53F1C" w14:textId="77777777" w:rsidR="00623D5C" w:rsidRDefault="00623D5C" w:rsidP="00ED3611">
      <w:pPr>
        <w:jc w:val="center"/>
        <w:rPr>
          <w:rFonts w:ascii="Times New Roman" w:hAnsi="Times New Roman" w:cs="Times New Roman"/>
          <w:b/>
          <w:bCs/>
          <w:lang w:val="uk-UA"/>
        </w:rPr>
      </w:pPr>
    </w:p>
    <w:p w14:paraId="5382FBBF" w14:textId="77777777" w:rsidR="00ED3611" w:rsidRPr="00786502" w:rsidRDefault="00786502" w:rsidP="00ED3611">
      <w:pPr>
        <w:jc w:val="center"/>
        <w:rPr>
          <w:rFonts w:ascii="Times New Roman" w:hAnsi="Times New Roman" w:cs="Times New Roman"/>
          <w:b/>
          <w:lang w:val="uk-UA"/>
        </w:rPr>
      </w:pPr>
      <w:r>
        <w:rPr>
          <w:rFonts w:ascii="Times New Roman" w:hAnsi="Times New Roman" w:cs="Times New Roman"/>
          <w:b/>
          <w:lang w:val="uk-UA"/>
        </w:rPr>
        <w:t>смт Диканька</w:t>
      </w:r>
      <w:r w:rsidR="00ED3611" w:rsidRPr="00786502">
        <w:rPr>
          <w:rFonts w:ascii="Times New Roman" w:hAnsi="Times New Roman" w:cs="Times New Roman"/>
          <w:b/>
          <w:lang w:val="uk-UA"/>
        </w:rPr>
        <w:t xml:space="preserve"> – 202</w:t>
      </w:r>
      <w:r w:rsidR="00263EB3">
        <w:rPr>
          <w:rFonts w:ascii="Times New Roman" w:hAnsi="Times New Roman" w:cs="Times New Roman"/>
          <w:b/>
          <w:lang w:val="uk-UA"/>
        </w:rPr>
        <w:t>3</w:t>
      </w:r>
      <w:r w:rsidR="00ED3611" w:rsidRPr="00786502">
        <w:rPr>
          <w:rFonts w:ascii="Times New Roman" w:hAnsi="Times New Roman" w:cs="Times New Roman"/>
          <w:b/>
          <w:lang w:val="uk-UA"/>
        </w:rPr>
        <w:t xml:space="preserve"> рік </w:t>
      </w:r>
    </w:p>
    <w:p w14:paraId="6300C1C6" w14:textId="77777777" w:rsidR="00F86585" w:rsidRPr="00786502" w:rsidRDefault="00F86585" w:rsidP="00ED3611">
      <w:pPr>
        <w:jc w:val="center"/>
        <w:rPr>
          <w:rFonts w:ascii="Times New Roman" w:hAnsi="Times New Roman" w:cs="Times New Roman"/>
          <w:b/>
          <w:lang w:val="uk-U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600"/>
        <w:gridCol w:w="7711"/>
      </w:tblGrid>
      <w:tr w:rsidR="003A6B5E" w:rsidRPr="004A6738" w14:paraId="169C8122" w14:textId="77777777" w:rsidTr="00FB54F8">
        <w:tc>
          <w:tcPr>
            <w:tcW w:w="5000" w:type="pct"/>
            <w:gridSpan w:val="2"/>
            <w:shd w:val="clear" w:color="auto" w:fill="FFFFFF"/>
            <w:hideMark/>
          </w:tcPr>
          <w:p w14:paraId="2F16BEA5" w14:textId="77777777" w:rsidR="003A6B5E" w:rsidRPr="00786502" w:rsidRDefault="003A6B5E" w:rsidP="00ED3611">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 xml:space="preserve">І. </w:t>
            </w:r>
            <w:r w:rsidRPr="00786502">
              <w:rPr>
                <w:rFonts w:ascii="Times New Roman" w:eastAsia="Times New Roman" w:hAnsi="Times New Roman" w:cs="Times New Roman"/>
                <w:b/>
                <w:bCs/>
                <w:lang w:val="uk-UA" w:eastAsia="ru-RU"/>
              </w:rPr>
              <w:t>Загальні положення</w:t>
            </w:r>
          </w:p>
        </w:tc>
      </w:tr>
      <w:tr w:rsidR="003A6B5E" w:rsidRPr="003A6B5E" w14:paraId="022569CD" w14:textId="77777777" w:rsidTr="00FB54F8">
        <w:tc>
          <w:tcPr>
            <w:tcW w:w="1261" w:type="pct"/>
            <w:shd w:val="clear" w:color="auto" w:fill="FFFFFF"/>
            <w:hideMark/>
          </w:tcPr>
          <w:p w14:paraId="0D12A9E1"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 Терміни, які вживаються в тендерній документації</w:t>
            </w:r>
          </w:p>
        </w:tc>
        <w:tc>
          <w:tcPr>
            <w:tcW w:w="3739" w:type="pct"/>
            <w:shd w:val="clear" w:color="auto" w:fill="FFFFFF"/>
            <w:hideMark/>
          </w:tcPr>
          <w:p w14:paraId="200BDCE1"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1.1.1. </w:t>
            </w:r>
            <w:r w:rsidRPr="00786502">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3A6B5E" w:rsidRPr="003A6B5E" w14:paraId="354DB0F7" w14:textId="77777777" w:rsidTr="00FB54F8">
        <w:tc>
          <w:tcPr>
            <w:tcW w:w="1261" w:type="pct"/>
            <w:shd w:val="clear" w:color="auto" w:fill="FFFFFF"/>
            <w:hideMark/>
          </w:tcPr>
          <w:p w14:paraId="70588A9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 Інформація про замовника торгів</w:t>
            </w:r>
          </w:p>
        </w:tc>
        <w:tc>
          <w:tcPr>
            <w:tcW w:w="3739" w:type="pct"/>
            <w:shd w:val="clear" w:color="auto" w:fill="FFFFFF"/>
            <w:hideMark/>
          </w:tcPr>
          <w:p w14:paraId="0FC936F3"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3A6B5E" w14:paraId="217C2498" w14:textId="77777777" w:rsidTr="00FB54F8">
        <w:tc>
          <w:tcPr>
            <w:tcW w:w="1261" w:type="pct"/>
            <w:shd w:val="clear" w:color="auto" w:fill="FFFFFF"/>
            <w:hideMark/>
          </w:tcPr>
          <w:p w14:paraId="008ABF6A"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2.1. повне найменування</w:t>
            </w:r>
          </w:p>
        </w:tc>
        <w:tc>
          <w:tcPr>
            <w:tcW w:w="3739" w:type="pct"/>
            <w:shd w:val="clear" w:color="auto" w:fill="FFFFFF"/>
            <w:hideMark/>
          </w:tcPr>
          <w:p w14:paraId="65DDE427" w14:textId="77777777" w:rsidR="003A6B5E" w:rsidRPr="00AA7CFB" w:rsidRDefault="003A6B5E" w:rsidP="00ED3611">
            <w:pPr>
              <w:jc w:val="both"/>
              <w:rPr>
                <w:rFonts w:ascii="Times New Roman" w:hAnsi="Times New Roman" w:cs="Times New Roman"/>
                <w:b/>
                <w:lang w:val="uk-UA"/>
              </w:rPr>
            </w:pPr>
            <w:r w:rsidRPr="00AA7CFB">
              <w:rPr>
                <w:rFonts w:ascii="Times New Roman" w:hAnsi="Times New Roman" w:cs="Times New Roman"/>
                <w:b/>
                <w:lang w:val="uk-UA"/>
              </w:rPr>
              <w:t>Відділ освіти, сім'ї, молоді та спорту Диканської селищної ради</w:t>
            </w:r>
          </w:p>
          <w:p w14:paraId="0C86912D" w14:textId="77777777"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hAnsi="Times New Roman" w:cs="Times New Roman"/>
                <w:lang w:val="uk-UA"/>
              </w:rPr>
              <w:t xml:space="preserve">код ЄДРПОУ </w:t>
            </w:r>
            <w:r w:rsidRPr="002A1049">
              <w:rPr>
                <w:rFonts w:ascii="Times New Roman" w:hAnsi="Times New Roman" w:cs="Times New Roman"/>
                <w:lang w:val="uk-UA"/>
              </w:rPr>
              <w:t>44127746</w:t>
            </w:r>
          </w:p>
        </w:tc>
      </w:tr>
      <w:tr w:rsidR="003A6B5E" w:rsidRPr="00786502" w14:paraId="3F8BCD56" w14:textId="77777777" w:rsidTr="00FB54F8">
        <w:tc>
          <w:tcPr>
            <w:tcW w:w="1261" w:type="pct"/>
            <w:shd w:val="clear" w:color="auto" w:fill="FFFFFF"/>
            <w:hideMark/>
          </w:tcPr>
          <w:p w14:paraId="3294AC5E"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2.2. місцезнаходження</w:t>
            </w:r>
          </w:p>
        </w:tc>
        <w:tc>
          <w:tcPr>
            <w:tcW w:w="3739" w:type="pct"/>
            <w:shd w:val="clear" w:color="auto" w:fill="FFFFFF"/>
            <w:hideMark/>
          </w:tcPr>
          <w:p w14:paraId="0CA56120" w14:textId="77777777" w:rsidR="003A6B5E" w:rsidRPr="00786502" w:rsidRDefault="003A6B5E" w:rsidP="002A1049">
            <w:pPr>
              <w:spacing w:before="150" w:after="150"/>
              <w:rPr>
                <w:rFonts w:ascii="Times New Roman" w:eastAsia="Times New Roman" w:hAnsi="Times New Roman" w:cs="Times New Roman"/>
                <w:lang w:val="uk-UA" w:eastAsia="ru-RU"/>
              </w:rPr>
            </w:pPr>
            <w:r w:rsidRPr="002A1049">
              <w:rPr>
                <w:rFonts w:ascii="Times New Roman" w:hAnsi="Times New Roman" w:cs="Times New Roman"/>
                <w:lang w:val="uk-UA"/>
              </w:rPr>
              <w:t>Україна, 38500, Полтавська обл., Полтавський р-н, с</w:t>
            </w:r>
            <w:r>
              <w:rPr>
                <w:rFonts w:ascii="Times New Roman" w:hAnsi="Times New Roman" w:cs="Times New Roman"/>
                <w:lang w:val="uk-UA"/>
              </w:rPr>
              <w:t xml:space="preserve">мт </w:t>
            </w:r>
            <w:r w:rsidRPr="002A1049">
              <w:rPr>
                <w:rFonts w:ascii="Times New Roman" w:hAnsi="Times New Roman" w:cs="Times New Roman"/>
                <w:lang w:val="uk-UA"/>
              </w:rPr>
              <w:t>Диканька, вул. Незалежності, буд</w:t>
            </w:r>
            <w:r>
              <w:rPr>
                <w:rFonts w:ascii="Times New Roman" w:hAnsi="Times New Roman" w:cs="Times New Roman"/>
                <w:lang w:val="uk-UA"/>
              </w:rPr>
              <w:t>.</w:t>
            </w:r>
            <w:r w:rsidRPr="002A1049">
              <w:rPr>
                <w:rFonts w:ascii="Times New Roman" w:hAnsi="Times New Roman" w:cs="Times New Roman"/>
                <w:lang w:val="uk-UA"/>
              </w:rPr>
              <w:t xml:space="preserve"> 117</w:t>
            </w:r>
          </w:p>
        </w:tc>
      </w:tr>
      <w:tr w:rsidR="003A6B5E" w:rsidRPr="00786502" w14:paraId="3DAEB799" w14:textId="77777777" w:rsidTr="00FB54F8">
        <w:tc>
          <w:tcPr>
            <w:tcW w:w="1261" w:type="pct"/>
            <w:shd w:val="clear" w:color="auto" w:fill="FFFFFF"/>
            <w:hideMark/>
          </w:tcPr>
          <w:p w14:paraId="7151255F"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2.3. Посадова(і) особа(и) замовника, уповноважена(і) здійснювати зв'язок з учасниками</w:t>
            </w:r>
          </w:p>
        </w:tc>
        <w:tc>
          <w:tcPr>
            <w:tcW w:w="3739" w:type="pct"/>
            <w:shd w:val="clear" w:color="auto" w:fill="FFFFFF"/>
            <w:hideMark/>
          </w:tcPr>
          <w:p w14:paraId="51139224" w14:textId="77777777" w:rsidR="003A6B5E" w:rsidRPr="00786502" w:rsidRDefault="003A6B5E" w:rsidP="00ED3611">
            <w:pPr>
              <w:rPr>
                <w:rFonts w:ascii="Times New Roman" w:hAnsi="Times New Roman" w:cs="Times New Roman"/>
                <w:lang w:val="uk-UA"/>
              </w:rPr>
            </w:pPr>
            <w:r>
              <w:rPr>
                <w:rFonts w:ascii="Times New Roman" w:hAnsi="Times New Roman" w:cs="Times New Roman"/>
                <w:lang w:val="uk-UA"/>
              </w:rPr>
              <w:t>Пантьо Вікторія Анатоліївна</w:t>
            </w:r>
          </w:p>
          <w:p w14:paraId="76DA46D1" w14:textId="77777777" w:rsidR="003A6B5E" w:rsidRPr="00AA7CFB" w:rsidRDefault="003A6B5E" w:rsidP="00ED3611">
            <w:pPr>
              <w:jc w:val="both"/>
              <w:rPr>
                <w:rStyle w:val="a4"/>
                <w:rFonts w:ascii="Times New Roman" w:hAnsi="Times New Roman" w:cs="Times New Roman"/>
                <w:lang w:val="uk-UA"/>
              </w:rPr>
            </w:pPr>
            <w:r w:rsidRPr="00AA7CFB">
              <w:rPr>
                <w:rFonts w:ascii="Times New Roman" w:hAnsi="Times New Roman" w:cs="Times New Roman"/>
                <w:lang w:val="uk-UA"/>
              </w:rPr>
              <w:t>E-mail: 44127746@ukr.net</w:t>
            </w:r>
          </w:p>
          <w:p w14:paraId="2EDBB4AA" w14:textId="77777777" w:rsidR="003A6B5E" w:rsidRPr="00786502" w:rsidRDefault="003A6B5E" w:rsidP="002A1049">
            <w:pPr>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rPr>
              <w:t>тел. +38(0</w:t>
            </w:r>
            <w:r>
              <w:rPr>
                <w:rFonts w:ascii="Times New Roman" w:eastAsia="Times New Roman" w:hAnsi="Times New Roman" w:cs="Times New Roman"/>
                <w:lang w:val="uk-UA"/>
              </w:rPr>
              <w:t>66</w:t>
            </w:r>
            <w:r w:rsidRPr="00786502">
              <w:rPr>
                <w:rFonts w:ascii="Times New Roman" w:eastAsia="Times New Roman" w:hAnsi="Times New Roman" w:cs="Times New Roman"/>
                <w:lang w:val="uk-UA"/>
              </w:rPr>
              <w:t xml:space="preserve">) </w:t>
            </w:r>
            <w:r>
              <w:rPr>
                <w:rFonts w:ascii="Times New Roman" w:eastAsia="Times New Roman" w:hAnsi="Times New Roman" w:cs="Times New Roman"/>
                <w:lang w:val="uk-UA"/>
              </w:rPr>
              <w:t>932</w:t>
            </w:r>
            <w:r w:rsidRPr="00786502">
              <w:rPr>
                <w:rFonts w:ascii="Times New Roman" w:eastAsia="Times New Roman" w:hAnsi="Times New Roman" w:cs="Times New Roman"/>
                <w:lang w:val="uk-UA"/>
              </w:rPr>
              <w:t>-</w:t>
            </w:r>
            <w:r>
              <w:rPr>
                <w:rFonts w:ascii="Times New Roman" w:eastAsia="Times New Roman" w:hAnsi="Times New Roman" w:cs="Times New Roman"/>
                <w:lang w:val="uk-UA"/>
              </w:rPr>
              <w:t>08</w:t>
            </w:r>
            <w:r w:rsidRPr="00786502">
              <w:rPr>
                <w:rFonts w:ascii="Times New Roman" w:eastAsia="Times New Roman" w:hAnsi="Times New Roman" w:cs="Times New Roman"/>
                <w:lang w:val="uk-UA"/>
              </w:rPr>
              <w:t>-</w:t>
            </w:r>
            <w:r>
              <w:rPr>
                <w:rFonts w:ascii="Times New Roman" w:eastAsia="Times New Roman" w:hAnsi="Times New Roman" w:cs="Times New Roman"/>
                <w:lang w:val="uk-UA"/>
              </w:rPr>
              <w:t>08</w:t>
            </w:r>
          </w:p>
        </w:tc>
      </w:tr>
      <w:tr w:rsidR="003A6B5E" w:rsidRPr="003A6B5E" w14:paraId="092159AB" w14:textId="77777777" w:rsidTr="00FB54F8">
        <w:tc>
          <w:tcPr>
            <w:tcW w:w="1261" w:type="pct"/>
            <w:shd w:val="clear" w:color="auto" w:fill="FFFFFF"/>
            <w:hideMark/>
          </w:tcPr>
          <w:p w14:paraId="72C63A40"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3. Процедура закупівлі</w:t>
            </w:r>
          </w:p>
        </w:tc>
        <w:tc>
          <w:tcPr>
            <w:tcW w:w="3739" w:type="pct"/>
            <w:shd w:val="clear" w:color="auto" w:fill="FFFFFF"/>
            <w:hideMark/>
          </w:tcPr>
          <w:p w14:paraId="39B5A901" w14:textId="77777777"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відкриті торги</w:t>
            </w:r>
            <w:r w:rsidRPr="00786502">
              <w:rPr>
                <w:rFonts w:ascii="Times New Roman" w:eastAsia="Times New Roman" w:hAnsi="Times New Roman" w:cs="Times New Roman"/>
                <w:lang w:val="uk-UA"/>
              </w:rPr>
              <w:t xml:space="preserve"> з особливостями</w:t>
            </w:r>
          </w:p>
        </w:tc>
      </w:tr>
      <w:tr w:rsidR="003A6B5E" w:rsidRPr="003A6B5E" w14:paraId="78D89663" w14:textId="77777777" w:rsidTr="00FB54F8">
        <w:tc>
          <w:tcPr>
            <w:tcW w:w="1261" w:type="pct"/>
            <w:shd w:val="clear" w:color="auto" w:fill="FFFFFF"/>
            <w:hideMark/>
          </w:tcPr>
          <w:p w14:paraId="5F79A17A"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 Інформація про предмет закупівлі</w:t>
            </w:r>
          </w:p>
        </w:tc>
        <w:tc>
          <w:tcPr>
            <w:tcW w:w="3739" w:type="pct"/>
            <w:shd w:val="clear" w:color="auto" w:fill="FFFFFF"/>
            <w:hideMark/>
          </w:tcPr>
          <w:p w14:paraId="5834B38A"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B67F14" w14:paraId="2FED5D77" w14:textId="77777777" w:rsidTr="00FB54F8">
        <w:tc>
          <w:tcPr>
            <w:tcW w:w="1261" w:type="pct"/>
            <w:shd w:val="clear" w:color="auto" w:fill="FFFFFF"/>
            <w:hideMark/>
          </w:tcPr>
          <w:p w14:paraId="280E4B5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4.1. назва предмета закупівлі</w:t>
            </w:r>
          </w:p>
        </w:tc>
        <w:tc>
          <w:tcPr>
            <w:tcW w:w="3739" w:type="pct"/>
            <w:shd w:val="clear" w:color="auto" w:fill="FFFFFF"/>
            <w:hideMark/>
          </w:tcPr>
          <w:p w14:paraId="476C96A1" w14:textId="77777777" w:rsidR="005A267D" w:rsidRDefault="00827F6F" w:rsidP="00ED3611">
            <w:pPr>
              <w:jc w:val="both"/>
              <w:rPr>
                <w:rFonts w:ascii="Times New Roman" w:eastAsia="Times New Roman" w:hAnsi="Times New Roman" w:cs="Times New Roman"/>
                <w:b/>
                <w:lang w:val="uk-UA"/>
              </w:rPr>
            </w:pPr>
            <w:r>
              <w:rPr>
                <w:rFonts w:ascii="Times New Roman" w:eastAsia="Times New Roman" w:hAnsi="Times New Roman" w:cs="Times New Roman"/>
                <w:b/>
                <w:lang w:val="uk-UA"/>
              </w:rPr>
              <w:t>Фарба</w:t>
            </w:r>
            <w:r w:rsidR="003A6B5E" w:rsidRPr="00786502">
              <w:rPr>
                <w:rFonts w:ascii="Times New Roman" w:eastAsia="Times New Roman" w:hAnsi="Times New Roman" w:cs="Times New Roman"/>
                <w:b/>
                <w:lang w:val="uk-UA"/>
              </w:rPr>
              <w:t>,</w:t>
            </w:r>
          </w:p>
          <w:p w14:paraId="2BDB7269" w14:textId="77777777" w:rsidR="005A267D" w:rsidRDefault="003A6B5E" w:rsidP="00ED3611">
            <w:pPr>
              <w:jc w:val="both"/>
              <w:rPr>
                <w:rFonts w:ascii="Times New Roman" w:eastAsia="Times New Roman" w:hAnsi="Times New Roman" w:cs="Times New Roman"/>
                <w:b/>
                <w:lang w:val="uk-UA"/>
              </w:rPr>
            </w:pPr>
            <w:r w:rsidRPr="00786502">
              <w:rPr>
                <w:rFonts w:ascii="Times New Roman" w:eastAsia="Times New Roman" w:hAnsi="Times New Roman" w:cs="Times New Roman"/>
                <w:b/>
                <w:lang w:val="uk-UA"/>
              </w:rPr>
              <w:t xml:space="preserve">код </w:t>
            </w:r>
            <w:r w:rsidR="00DC1EE1" w:rsidRPr="00DC1EE1">
              <w:rPr>
                <w:rFonts w:ascii="Times New Roman" w:eastAsia="Times New Roman" w:hAnsi="Times New Roman" w:cs="Times New Roman"/>
                <w:b/>
                <w:lang w:val="uk-UA"/>
              </w:rPr>
              <w:t>44810000-1 Фарба</w:t>
            </w:r>
          </w:p>
          <w:p w14:paraId="1CC0EA68" w14:textId="77777777" w:rsidR="003A6B5E" w:rsidRPr="00786502" w:rsidRDefault="003A6B5E" w:rsidP="005A267D">
            <w:pPr>
              <w:jc w:val="both"/>
              <w:rPr>
                <w:rFonts w:ascii="Times New Roman" w:eastAsia="Times New Roman" w:hAnsi="Times New Roman" w:cs="Times New Roman"/>
                <w:lang w:val="uk-UA" w:eastAsia="ru-RU"/>
              </w:rPr>
            </w:pPr>
            <w:r w:rsidRPr="00786502">
              <w:rPr>
                <w:rFonts w:ascii="Times New Roman" w:eastAsia="Times New Roman" w:hAnsi="Times New Roman" w:cs="Times New Roman"/>
                <w:b/>
                <w:lang w:val="uk-UA"/>
              </w:rPr>
              <w:t>за</w:t>
            </w:r>
            <w:r w:rsidR="005A267D">
              <w:rPr>
                <w:rFonts w:ascii="Times New Roman" w:eastAsia="Times New Roman" w:hAnsi="Times New Roman" w:cs="Times New Roman"/>
                <w:b/>
                <w:lang w:val="uk-UA"/>
              </w:rPr>
              <w:t xml:space="preserve"> </w:t>
            </w:r>
            <w:r w:rsidRPr="00786502">
              <w:rPr>
                <w:rFonts w:ascii="Times New Roman" w:eastAsia="Times New Roman" w:hAnsi="Times New Roman" w:cs="Times New Roman"/>
                <w:b/>
                <w:lang w:val="uk-UA"/>
              </w:rPr>
              <w:t xml:space="preserve">ДК 021:2015 «Єдиний закупівельний словник» </w:t>
            </w:r>
          </w:p>
        </w:tc>
      </w:tr>
      <w:tr w:rsidR="003A6B5E" w:rsidRPr="00B67F14" w14:paraId="3E42BC3F" w14:textId="77777777" w:rsidTr="00FB54F8">
        <w:tc>
          <w:tcPr>
            <w:tcW w:w="1261" w:type="pct"/>
            <w:shd w:val="clear" w:color="auto" w:fill="FFFFFF"/>
          </w:tcPr>
          <w:p w14:paraId="40277539"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hAnsi="Times New Roman" w:cs="Times New Roman"/>
                <w:b/>
                <w:lang w:val="uk-UA"/>
              </w:rPr>
              <w:t>4.2. розмір бюджетного призначення за кошторисом або очікувана вартість предмету закупівлі</w:t>
            </w:r>
          </w:p>
        </w:tc>
        <w:tc>
          <w:tcPr>
            <w:tcW w:w="3739" w:type="pct"/>
            <w:shd w:val="clear" w:color="auto" w:fill="FFFFFF"/>
          </w:tcPr>
          <w:p w14:paraId="44C8E120" w14:textId="77777777" w:rsidR="003A6B5E" w:rsidRPr="003A10C6" w:rsidRDefault="00804D83" w:rsidP="007A4393">
            <w:pPr>
              <w:jc w:val="both"/>
              <w:rPr>
                <w:rFonts w:ascii="Times New Roman" w:hAnsi="Times New Roman" w:cs="Times New Roman"/>
                <w:b/>
                <w:lang w:val="uk-UA"/>
              </w:rPr>
            </w:pPr>
            <w:r>
              <w:rPr>
                <w:rFonts w:ascii="Times New Roman" w:hAnsi="Times New Roman" w:cs="Times New Roman"/>
                <w:b/>
                <w:lang w:val="uk-UA"/>
              </w:rPr>
              <w:t>269 712</w:t>
            </w:r>
            <w:r w:rsidR="005A267D" w:rsidRPr="00804D83">
              <w:rPr>
                <w:rFonts w:ascii="Times New Roman" w:hAnsi="Times New Roman" w:cs="Times New Roman"/>
                <w:b/>
                <w:lang w:val="uk-UA"/>
              </w:rPr>
              <w:t xml:space="preserve">.00 </w:t>
            </w:r>
            <w:r w:rsidR="003A6B5E" w:rsidRPr="00804D83">
              <w:rPr>
                <w:rFonts w:ascii="Times New Roman" w:hAnsi="Times New Roman" w:cs="Times New Roman"/>
                <w:b/>
                <w:lang w:val="uk-UA"/>
              </w:rPr>
              <w:t>грн. (</w:t>
            </w:r>
            <w:r>
              <w:rPr>
                <w:rFonts w:ascii="Times New Roman" w:hAnsi="Times New Roman" w:cs="Times New Roman"/>
                <w:b/>
                <w:lang w:val="uk-UA"/>
              </w:rPr>
              <w:t xml:space="preserve">Двісті шістдесят дев’ять тисяч сімсот дванадцять </w:t>
            </w:r>
            <w:r w:rsidR="003A6B5E" w:rsidRPr="00804D83">
              <w:rPr>
                <w:rFonts w:ascii="Times New Roman" w:hAnsi="Times New Roman" w:cs="Times New Roman"/>
                <w:b/>
                <w:lang w:val="uk-UA"/>
              </w:rPr>
              <w:t xml:space="preserve"> грн. 00 коп.), з ПДВ</w:t>
            </w:r>
          </w:p>
          <w:p w14:paraId="69716529" w14:textId="77777777" w:rsidR="003A6B5E" w:rsidRPr="003A10C6" w:rsidRDefault="003A6B5E" w:rsidP="00ED3611">
            <w:pPr>
              <w:ind w:right="120"/>
              <w:jc w:val="both"/>
              <w:rPr>
                <w:rFonts w:ascii="Times New Roman" w:eastAsia="Times New Roman" w:hAnsi="Times New Roman" w:cs="Times New Roman"/>
                <w:lang w:val="uk-UA"/>
              </w:rPr>
            </w:pPr>
          </w:p>
        </w:tc>
      </w:tr>
      <w:tr w:rsidR="003A6B5E" w:rsidRPr="00B67F14" w14:paraId="11E6E9CF" w14:textId="77777777" w:rsidTr="00FB54F8">
        <w:tc>
          <w:tcPr>
            <w:tcW w:w="1261" w:type="pct"/>
            <w:shd w:val="clear" w:color="auto" w:fill="FFFFFF"/>
            <w:hideMark/>
          </w:tcPr>
          <w:p w14:paraId="213C9B60"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4.3. опис окремої частини (частин) предмета закупівлі (лота), щодо якої можуть бути подані тендерні пропозиції</w:t>
            </w:r>
          </w:p>
        </w:tc>
        <w:tc>
          <w:tcPr>
            <w:tcW w:w="3739" w:type="pct"/>
            <w:shd w:val="clear" w:color="auto" w:fill="FFFFFF"/>
            <w:hideMark/>
          </w:tcPr>
          <w:p w14:paraId="2D21673A" w14:textId="77777777" w:rsidR="003A6B5E" w:rsidRPr="00786502" w:rsidRDefault="003A6B5E" w:rsidP="00ED3611">
            <w:pPr>
              <w:ind w:right="120"/>
              <w:jc w:val="both"/>
              <w:rPr>
                <w:rFonts w:ascii="Times New Roman" w:eastAsia="Times New Roman" w:hAnsi="Times New Roman" w:cs="Times New Roman"/>
                <w:lang w:val="uk-UA"/>
              </w:rPr>
            </w:pPr>
            <w:r w:rsidRPr="00786502">
              <w:rPr>
                <w:rFonts w:ascii="Times New Roman" w:eastAsia="Times New Roman" w:hAnsi="Times New Roman" w:cs="Times New Roman"/>
                <w:lang w:val="uk-UA"/>
              </w:rPr>
              <w:t>Закупівля здійснюється щодо предмета закупівлі в цілому.</w:t>
            </w:r>
          </w:p>
          <w:p w14:paraId="7581DC22" w14:textId="77777777" w:rsidR="003A6B5E" w:rsidRPr="00786502" w:rsidRDefault="003A6B5E" w:rsidP="00ED3611">
            <w:pPr>
              <w:spacing w:before="150" w:after="150"/>
              <w:jc w:val="both"/>
              <w:rPr>
                <w:rFonts w:ascii="Times New Roman" w:eastAsia="Times New Roman" w:hAnsi="Times New Roman" w:cs="Times New Roman"/>
                <w:lang w:val="uk-UA" w:eastAsia="ru-RU"/>
              </w:rPr>
            </w:pPr>
          </w:p>
        </w:tc>
      </w:tr>
      <w:tr w:rsidR="003A6B5E" w:rsidRPr="00B67F14" w14:paraId="54BDD59A" w14:textId="77777777" w:rsidTr="00FB54F8">
        <w:tc>
          <w:tcPr>
            <w:tcW w:w="1261" w:type="pct"/>
            <w:shd w:val="clear" w:color="auto" w:fill="FFFFFF"/>
            <w:hideMark/>
          </w:tcPr>
          <w:p w14:paraId="62A45B93"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4.4. кількість товару та місце його поставки</w:t>
            </w:r>
          </w:p>
        </w:tc>
        <w:tc>
          <w:tcPr>
            <w:tcW w:w="3739" w:type="pct"/>
            <w:shd w:val="clear" w:color="auto" w:fill="FFFFFF"/>
            <w:hideMark/>
          </w:tcPr>
          <w:p w14:paraId="565A0B24" w14:textId="77777777" w:rsidR="003A6B5E" w:rsidRPr="00786502" w:rsidRDefault="003A6B5E" w:rsidP="00ED3611">
            <w:pPr>
              <w:jc w:val="both"/>
              <w:rPr>
                <w:rFonts w:ascii="Times New Roman" w:hAnsi="Times New Roman" w:cs="Times New Roman"/>
                <w:b/>
                <w:color w:val="auto"/>
                <w:lang w:val="uk-UA" w:eastAsia="uk-UA"/>
              </w:rPr>
            </w:pPr>
            <w:r w:rsidRPr="00786502">
              <w:rPr>
                <w:rFonts w:ascii="Times New Roman" w:hAnsi="Times New Roman" w:cs="Times New Roman"/>
                <w:b/>
                <w:color w:val="auto"/>
                <w:lang w:val="uk-UA" w:eastAsia="uk-UA"/>
              </w:rPr>
              <w:t xml:space="preserve">Місце поставки: </w:t>
            </w:r>
          </w:p>
          <w:p w14:paraId="576A3DC4" w14:textId="77777777" w:rsidR="002B7458" w:rsidRDefault="002B7458" w:rsidP="004A6738">
            <w:pPr>
              <w:pStyle w:val="2a"/>
              <w:rPr>
                <w:rFonts w:ascii="Times New Roman" w:eastAsia="Lucida Sans Unicode" w:hAnsi="Times New Roman"/>
                <w:b/>
                <w:color w:val="auto"/>
                <w:kern w:val="2"/>
                <w:sz w:val="24"/>
                <w:szCs w:val="24"/>
                <w:lang w:val="uk-UA" w:bidi="en-US"/>
              </w:rPr>
            </w:pPr>
            <w:r w:rsidRPr="002B7458">
              <w:rPr>
                <w:rFonts w:ascii="Times New Roman" w:eastAsia="Lucida Sans Unicode" w:hAnsi="Times New Roman"/>
                <w:b/>
                <w:color w:val="auto"/>
                <w:kern w:val="2"/>
                <w:sz w:val="24"/>
                <w:szCs w:val="24"/>
                <w:lang w:val="uk-UA" w:bidi="en-US"/>
              </w:rPr>
              <w:t>38500, Полтавська область, Полтавський район, об’єкти відділу освіти, сім’ї, молоді та спорту Диканської селищної ради</w:t>
            </w:r>
            <w:r>
              <w:rPr>
                <w:rFonts w:ascii="Times New Roman" w:eastAsia="Lucida Sans Unicode" w:hAnsi="Times New Roman"/>
                <w:b/>
                <w:color w:val="auto"/>
                <w:kern w:val="2"/>
                <w:sz w:val="24"/>
                <w:szCs w:val="24"/>
                <w:lang w:val="uk-UA" w:bidi="en-US"/>
              </w:rPr>
              <w:t>, згідно Додатку 2.</w:t>
            </w:r>
          </w:p>
          <w:p w14:paraId="21D0724E" w14:textId="77777777" w:rsidR="003A6B5E" w:rsidRPr="00786502" w:rsidRDefault="003A6B5E" w:rsidP="008818C7">
            <w:pPr>
              <w:pStyle w:val="2a"/>
              <w:rPr>
                <w:rFonts w:ascii="Times New Roman" w:hAnsi="Times New Roman"/>
                <w:sz w:val="24"/>
                <w:szCs w:val="24"/>
                <w:lang w:val="uk-UA"/>
              </w:rPr>
            </w:pPr>
            <w:r w:rsidRPr="00786502">
              <w:rPr>
                <w:rFonts w:ascii="Times New Roman" w:hAnsi="Times New Roman"/>
                <w:b/>
                <w:color w:val="auto"/>
                <w:sz w:val="24"/>
                <w:szCs w:val="24"/>
                <w:lang w:val="uk-UA" w:eastAsia="uk-UA"/>
              </w:rPr>
              <w:t xml:space="preserve">Кількість: </w:t>
            </w:r>
            <w:r w:rsidR="008818C7">
              <w:rPr>
                <w:rFonts w:ascii="Times New Roman" w:hAnsi="Times New Roman"/>
                <w:b/>
                <w:color w:val="auto"/>
                <w:sz w:val="24"/>
                <w:szCs w:val="24"/>
                <w:lang w:val="uk-UA" w:eastAsia="uk-UA"/>
              </w:rPr>
              <w:t>відповідно до Додатку 2 до тендерної документації.</w:t>
            </w:r>
          </w:p>
        </w:tc>
      </w:tr>
      <w:tr w:rsidR="003A6B5E" w:rsidRPr="007B77F4" w14:paraId="001D55C1" w14:textId="77777777" w:rsidTr="00FB54F8">
        <w:tc>
          <w:tcPr>
            <w:tcW w:w="1261" w:type="pct"/>
            <w:shd w:val="clear" w:color="auto" w:fill="FFFFFF"/>
            <w:hideMark/>
          </w:tcPr>
          <w:p w14:paraId="11B868CA"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4.5. строк поставки товарів </w:t>
            </w:r>
          </w:p>
        </w:tc>
        <w:tc>
          <w:tcPr>
            <w:tcW w:w="3739" w:type="pct"/>
            <w:shd w:val="clear" w:color="auto" w:fill="FFFFFF"/>
            <w:hideMark/>
          </w:tcPr>
          <w:p w14:paraId="6A98B9D0" w14:textId="2BB26987" w:rsidR="003A6B5E" w:rsidRPr="007A4393" w:rsidRDefault="008818C7" w:rsidP="006E7FA4">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rPr>
              <w:t xml:space="preserve">до </w:t>
            </w:r>
            <w:r w:rsidR="006E7FA4">
              <w:rPr>
                <w:rFonts w:ascii="Times New Roman" w:eastAsia="Times New Roman" w:hAnsi="Times New Roman" w:cs="Times New Roman"/>
                <w:b/>
                <w:lang w:val="uk-UA"/>
              </w:rPr>
              <w:t>30</w:t>
            </w:r>
            <w:r w:rsidR="00231067" w:rsidRPr="00231067">
              <w:rPr>
                <w:rFonts w:ascii="Times New Roman" w:eastAsia="Times New Roman" w:hAnsi="Times New Roman" w:cs="Times New Roman"/>
                <w:b/>
                <w:lang w:val="uk-UA"/>
              </w:rPr>
              <w:t>.</w:t>
            </w:r>
            <w:r>
              <w:rPr>
                <w:rFonts w:ascii="Times New Roman" w:eastAsia="Times New Roman" w:hAnsi="Times New Roman" w:cs="Times New Roman"/>
                <w:b/>
                <w:lang w:val="uk-UA"/>
              </w:rPr>
              <w:t>06</w:t>
            </w:r>
            <w:r w:rsidR="00231067" w:rsidRPr="00231067">
              <w:rPr>
                <w:rFonts w:ascii="Times New Roman" w:eastAsia="Times New Roman" w:hAnsi="Times New Roman" w:cs="Times New Roman"/>
                <w:b/>
                <w:lang w:val="uk-UA"/>
              </w:rPr>
              <w:t>.2023 року</w:t>
            </w:r>
          </w:p>
        </w:tc>
      </w:tr>
      <w:tr w:rsidR="003A6B5E" w:rsidRPr="00B67F14" w14:paraId="57133FFE" w14:textId="77777777" w:rsidTr="00FB54F8">
        <w:tc>
          <w:tcPr>
            <w:tcW w:w="1261" w:type="pct"/>
            <w:shd w:val="clear" w:color="auto" w:fill="FFFFFF"/>
            <w:hideMark/>
          </w:tcPr>
          <w:p w14:paraId="006F83E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5. Недискримінація учасників</w:t>
            </w:r>
          </w:p>
        </w:tc>
        <w:tc>
          <w:tcPr>
            <w:tcW w:w="3739" w:type="pct"/>
            <w:shd w:val="clear" w:color="auto" w:fill="FFFFFF"/>
            <w:hideMark/>
          </w:tcPr>
          <w:p w14:paraId="51236CD6"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1.5.1. </w:t>
            </w:r>
            <w:r w:rsidRPr="00786502">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7B77F4" w:rsidRPr="007B77F4">
              <w:rPr>
                <w:rFonts w:ascii="Times New Roman" w:eastAsia="Times New Roman" w:hAnsi="Times New Roman" w:cs="Times New Roman"/>
                <w:lang w:val="uk-UA" w:eastAsia="ru-RU"/>
              </w:rPr>
              <w:t>,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3A6B5E" w:rsidRPr="00B67F14" w14:paraId="2F2C542D" w14:textId="77777777" w:rsidTr="00FB54F8">
        <w:tc>
          <w:tcPr>
            <w:tcW w:w="1261" w:type="pct"/>
            <w:shd w:val="clear" w:color="auto" w:fill="FFFFFF"/>
            <w:hideMark/>
          </w:tcPr>
          <w:p w14:paraId="188AE82A"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6. Інформація про валюту, у якій повинна бути зазначена ціна тендерної пропозиції</w:t>
            </w:r>
          </w:p>
        </w:tc>
        <w:tc>
          <w:tcPr>
            <w:tcW w:w="3739" w:type="pct"/>
            <w:shd w:val="clear" w:color="auto" w:fill="FFFFFF"/>
            <w:hideMark/>
          </w:tcPr>
          <w:p w14:paraId="23F95486" w14:textId="77777777" w:rsidR="003A6B5E" w:rsidRPr="00786502" w:rsidRDefault="003A6B5E" w:rsidP="003A6B5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1.6.1. В</w:t>
            </w:r>
            <w:r w:rsidRPr="00786502">
              <w:rPr>
                <w:rFonts w:ascii="Times New Roman" w:eastAsia="Times New Roman" w:hAnsi="Times New Roman" w:cs="Times New Roman"/>
                <w:lang w:val="uk-UA" w:eastAsia="ru-RU"/>
              </w:rPr>
              <w:t>алютою тендерної пропозиції є гривня</w:t>
            </w:r>
          </w:p>
        </w:tc>
      </w:tr>
      <w:tr w:rsidR="003A6B5E" w:rsidRPr="00B67F14" w14:paraId="3F39CD07" w14:textId="77777777" w:rsidTr="00FB54F8">
        <w:tc>
          <w:tcPr>
            <w:tcW w:w="1261" w:type="pct"/>
            <w:shd w:val="clear" w:color="auto" w:fill="FFFFFF"/>
            <w:hideMark/>
          </w:tcPr>
          <w:p w14:paraId="52A5FE5D"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7. Інформація про мову (мови), якою (якими) повинні бути складені тендерні пропозиції</w:t>
            </w:r>
          </w:p>
        </w:tc>
        <w:tc>
          <w:tcPr>
            <w:tcW w:w="3739" w:type="pct"/>
            <w:shd w:val="clear" w:color="auto" w:fill="FFFFFF"/>
            <w:hideMark/>
          </w:tcPr>
          <w:p w14:paraId="451C2295"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1.7.1.</w:t>
            </w:r>
            <w:r w:rsidRPr="00786502">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63677E13" w14:textId="77777777" w:rsidR="003A6B5E" w:rsidRPr="00786502" w:rsidRDefault="000737A4"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1.7.2. </w:t>
            </w:r>
            <w:r w:rsidR="003A6B5E" w:rsidRPr="00786502">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45C97D7"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lang w:val="uk-UA" w:eastAsia="ru-RU"/>
              </w:rPr>
              <w:t xml:space="preserve"> завірений нотаріально.</w:t>
            </w:r>
          </w:p>
        </w:tc>
      </w:tr>
      <w:tr w:rsidR="00D927E3" w:rsidRPr="00B67F14" w14:paraId="3FA00B76" w14:textId="77777777" w:rsidTr="00FB54F8">
        <w:tc>
          <w:tcPr>
            <w:tcW w:w="5000" w:type="pct"/>
            <w:gridSpan w:val="2"/>
            <w:shd w:val="clear" w:color="auto" w:fill="FFFFFF"/>
            <w:hideMark/>
          </w:tcPr>
          <w:p w14:paraId="277B48AE" w14:textId="77777777" w:rsidR="00D927E3" w:rsidRPr="00786502" w:rsidRDefault="00D927E3" w:rsidP="000C5D0F">
            <w:pPr>
              <w:jc w:val="center"/>
              <w:rPr>
                <w:rFonts w:ascii="Times New Roman" w:eastAsia="Times New Roman" w:hAnsi="Times New Roman" w:cs="Times New Roman"/>
                <w:b/>
                <w:bCs/>
                <w:lang w:val="uk-UA" w:eastAsia="ru-RU"/>
              </w:rPr>
            </w:pPr>
            <w:r w:rsidRPr="00D927E3">
              <w:rPr>
                <w:rFonts w:ascii="Times New Roman" w:eastAsia="Times New Roman" w:hAnsi="Times New Roman" w:cs="Times New Roman"/>
                <w:b/>
                <w:bCs/>
                <w:lang w:val="uk-UA" w:eastAsia="ru-RU"/>
              </w:rPr>
              <w:t>ІІ. Порядок унесення змін та надання роз</w:t>
            </w:r>
            <w:r w:rsidR="002B7458">
              <w:rPr>
                <w:rFonts w:ascii="Times New Roman" w:eastAsia="Times New Roman" w:hAnsi="Times New Roman" w:cs="Times New Roman"/>
                <w:b/>
                <w:bCs/>
                <w:lang w:val="uk-UA" w:eastAsia="ru-RU"/>
              </w:rPr>
              <w:t>’</w:t>
            </w:r>
            <w:r w:rsidRPr="00D927E3">
              <w:rPr>
                <w:rFonts w:ascii="Times New Roman" w:eastAsia="Times New Roman" w:hAnsi="Times New Roman" w:cs="Times New Roman"/>
                <w:b/>
                <w:bCs/>
                <w:lang w:val="uk-UA" w:eastAsia="ru-RU"/>
              </w:rPr>
              <w:t>яснень до тендерної документації</w:t>
            </w:r>
          </w:p>
        </w:tc>
      </w:tr>
      <w:tr w:rsidR="003A6B5E" w:rsidRPr="00B67F14" w14:paraId="2AFFF3E8" w14:textId="77777777" w:rsidTr="00FB54F8">
        <w:tc>
          <w:tcPr>
            <w:tcW w:w="1261" w:type="pct"/>
            <w:shd w:val="clear" w:color="auto" w:fill="FFFFFF"/>
            <w:hideMark/>
          </w:tcPr>
          <w:p w14:paraId="79E475F2"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3A6B5E" w:rsidRPr="00D42C80">
              <w:rPr>
                <w:rFonts w:ascii="Times New Roman" w:eastAsia="Times New Roman" w:hAnsi="Times New Roman" w:cs="Times New Roman"/>
                <w:b/>
                <w:lang w:val="uk-UA" w:eastAsia="ru-RU"/>
              </w:rPr>
              <w:t>. Процедура надання роз</w:t>
            </w:r>
            <w:r w:rsidR="002B7458">
              <w:rPr>
                <w:rFonts w:ascii="Times New Roman" w:eastAsia="Times New Roman" w:hAnsi="Times New Roman" w:cs="Times New Roman"/>
                <w:b/>
                <w:lang w:val="uk-UA" w:eastAsia="ru-RU"/>
              </w:rPr>
              <w:t>’</w:t>
            </w:r>
            <w:r w:rsidR="003A6B5E" w:rsidRPr="00D42C80">
              <w:rPr>
                <w:rFonts w:ascii="Times New Roman" w:eastAsia="Times New Roman" w:hAnsi="Times New Roman" w:cs="Times New Roman"/>
                <w:b/>
                <w:lang w:val="uk-UA" w:eastAsia="ru-RU"/>
              </w:rPr>
              <w:t>яснень щодо тендерної документації</w:t>
            </w:r>
          </w:p>
        </w:tc>
        <w:tc>
          <w:tcPr>
            <w:tcW w:w="3739" w:type="pct"/>
            <w:shd w:val="clear" w:color="auto" w:fill="FFFFFF"/>
            <w:hideMark/>
          </w:tcPr>
          <w:p w14:paraId="4C8DBB13"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44EB2F9"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34E9F4"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.3. </w:t>
            </w:r>
            <w:r w:rsidR="003A6B5E" w:rsidRPr="00786502">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6B5E" w:rsidRPr="00B67F14" w14:paraId="6F45D753" w14:textId="77777777" w:rsidTr="00FB54F8">
        <w:tc>
          <w:tcPr>
            <w:tcW w:w="1261" w:type="pct"/>
            <w:shd w:val="clear" w:color="auto" w:fill="FFFFFF"/>
            <w:hideMark/>
          </w:tcPr>
          <w:p w14:paraId="383CE2F3"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Внесення змін до тендерної документації</w:t>
            </w:r>
          </w:p>
        </w:tc>
        <w:tc>
          <w:tcPr>
            <w:tcW w:w="3739" w:type="pct"/>
            <w:shd w:val="clear" w:color="auto" w:fill="FFFFFF"/>
            <w:hideMark/>
          </w:tcPr>
          <w:p w14:paraId="12DB4BB0"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F35663"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27E3" w:rsidRPr="00B67F14" w14:paraId="0C7B5980" w14:textId="77777777" w:rsidTr="00FB54F8">
        <w:tc>
          <w:tcPr>
            <w:tcW w:w="5000" w:type="pct"/>
            <w:gridSpan w:val="2"/>
            <w:shd w:val="clear" w:color="auto" w:fill="FFFFFF"/>
            <w:hideMark/>
          </w:tcPr>
          <w:p w14:paraId="6562704E" w14:textId="77777777" w:rsidR="00D927E3" w:rsidRPr="00786502" w:rsidRDefault="00D927E3" w:rsidP="000C5D0F">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D927E3">
              <w:rPr>
                <w:rFonts w:ascii="Times New Roman" w:eastAsia="Times New Roman" w:hAnsi="Times New Roman" w:cs="Times New Roman"/>
                <w:b/>
                <w:bCs/>
                <w:lang w:val="uk-UA" w:eastAsia="ru-RU"/>
              </w:rPr>
              <w:t>Інструкція з підготовки тендерної пропозиції</w:t>
            </w:r>
          </w:p>
        </w:tc>
      </w:tr>
      <w:tr w:rsidR="003A6B5E" w:rsidRPr="00B67F14" w14:paraId="22DCD5B7" w14:textId="77777777" w:rsidTr="00FB54F8">
        <w:tc>
          <w:tcPr>
            <w:tcW w:w="1261" w:type="pct"/>
            <w:shd w:val="clear" w:color="auto" w:fill="FFFFFF"/>
            <w:hideMark/>
          </w:tcPr>
          <w:p w14:paraId="73252BF5" w14:textId="77777777" w:rsidR="003A6B5E" w:rsidRPr="00D42C80" w:rsidRDefault="00D927E3" w:rsidP="00C96B7B">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Зміст і спосіб подання тендерної пропозиції</w:t>
            </w:r>
          </w:p>
        </w:tc>
        <w:tc>
          <w:tcPr>
            <w:tcW w:w="3739" w:type="pct"/>
            <w:shd w:val="clear" w:color="auto" w:fill="FFFFFF"/>
            <w:hideMark/>
          </w:tcPr>
          <w:p w14:paraId="74145980" w14:textId="77777777" w:rsidR="00767A46"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767A46" w:rsidRPr="00767A46">
              <w:rPr>
                <w:rFonts w:ascii="Times New Roman" w:eastAsia="Times New Roman" w:hAnsi="Times New Roman" w:cs="Times New Roman"/>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BBA7B4F" w14:textId="77777777" w:rsidR="003A6B5E" w:rsidRPr="00786502" w:rsidRDefault="00767A46" w:rsidP="00ED3611">
            <w:pPr>
              <w:spacing w:before="150" w:after="150"/>
              <w:jc w:val="both"/>
              <w:rPr>
                <w:rFonts w:ascii="Times New Roman" w:eastAsia="Times New Roman" w:hAnsi="Times New Roman" w:cs="Times New Roman"/>
                <w:lang w:val="uk-UA" w:eastAsia="ru-RU"/>
              </w:rPr>
            </w:pPr>
            <w:r w:rsidRPr="00767A46">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19709F" w14:textId="77777777"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форма </w:t>
            </w:r>
            <w:r>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ТЕНДЕРНА ПРОПОЗИЦІЯ</w:t>
            </w:r>
            <w:r>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 xml:space="preserve">, згідно </w:t>
            </w:r>
            <w:r w:rsidR="0032193B">
              <w:rPr>
                <w:rFonts w:ascii="Times New Roman" w:eastAsia="Times New Roman" w:hAnsi="Times New Roman" w:cs="Times New Roman"/>
                <w:lang w:val="uk-UA" w:eastAsia="ru-RU"/>
              </w:rPr>
              <w:t>Д</w:t>
            </w:r>
            <w:r w:rsidRPr="00667666">
              <w:rPr>
                <w:rFonts w:ascii="Times New Roman" w:eastAsia="Times New Roman" w:hAnsi="Times New Roman" w:cs="Times New Roman"/>
                <w:lang w:val="uk-UA" w:eastAsia="ru-RU"/>
              </w:rPr>
              <w:t>одатку 1;</w:t>
            </w:r>
          </w:p>
          <w:p w14:paraId="07026552" w14:textId="77777777"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00143C8E">
              <w:rPr>
                <w:rFonts w:ascii="Times New Roman" w:eastAsia="Times New Roman" w:hAnsi="Times New Roman" w:cs="Times New Roman"/>
                <w:lang w:val="uk-UA" w:eastAsia="ru-RU"/>
              </w:rPr>
              <w:t>інформації та документи</w:t>
            </w:r>
            <w:r w:rsidRPr="00667666">
              <w:rPr>
                <w:rFonts w:ascii="Times New Roman" w:eastAsia="Times New Roman" w:hAnsi="Times New Roman" w:cs="Times New Roman"/>
                <w:lang w:val="uk-UA" w:eastAsia="ru-RU"/>
              </w:rPr>
              <w:t>, що підтверджують відповідність уч</w:t>
            </w:r>
            <w:r w:rsidR="006F4529">
              <w:rPr>
                <w:rFonts w:ascii="Times New Roman" w:eastAsia="Times New Roman" w:hAnsi="Times New Roman" w:cs="Times New Roman"/>
                <w:lang w:val="uk-UA" w:eastAsia="ru-RU"/>
              </w:rPr>
              <w:t>асника кваліфікаційним критеріям</w:t>
            </w:r>
            <w:r w:rsidR="00143C8E">
              <w:rPr>
                <w:rFonts w:ascii="Times New Roman" w:eastAsia="Times New Roman" w:hAnsi="Times New Roman" w:cs="Times New Roman"/>
                <w:lang w:val="uk-UA" w:eastAsia="ru-RU"/>
              </w:rPr>
              <w:t>, згідно Додатку 3;</w:t>
            </w:r>
            <w:r w:rsidRPr="00667666">
              <w:rPr>
                <w:rFonts w:ascii="Times New Roman" w:eastAsia="Times New Roman" w:hAnsi="Times New Roman" w:cs="Times New Roman"/>
                <w:lang w:val="uk-UA" w:eastAsia="ru-RU"/>
              </w:rPr>
              <w:t xml:space="preserve">; </w:t>
            </w:r>
          </w:p>
          <w:p w14:paraId="01F5C14D" w14:textId="77777777"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00143C8E" w:rsidRPr="00143C8E">
              <w:rPr>
                <w:rFonts w:ascii="Times New Roman" w:eastAsia="Times New Roman" w:hAnsi="Times New Roman" w:cs="Times New Roman"/>
                <w:lang w:val="uk-UA" w:eastAsia="ru-RU"/>
              </w:rPr>
              <w:t>інформації щодо підтвердження відповідності підстав для відмови в участі у процедурі закупівлі, визначених пунктом 4</w:t>
            </w:r>
            <w:r w:rsidR="00767A46">
              <w:rPr>
                <w:rFonts w:ascii="Times New Roman" w:eastAsia="Times New Roman" w:hAnsi="Times New Roman" w:cs="Times New Roman"/>
                <w:lang w:val="uk-UA" w:eastAsia="ru-RU"/>
              </w:rPr>
              <w:t>7</w:t>
            </w:r>
            <w:r w:rsidR="00143C8E" w:rsidRPr="00143C8E">
              <w:rPr>
                <w:rFonts w:ascii="Times New Roman" w:eastAsia="Times New Roman" w:hAnsi="Times New Roman" w:cs="Times New Roman"/>
                <w:lang w:val="uk-UA" w:eastAsia="ru-RU"/>
              </w:rPr>
              <w:t xml:space="preserve"> Особливостей у відповідності до вимог, викладених у Додатку 3;</w:t>
            </w:r>
          </w:p>
          <w:p w14:paraId="4C055787" w14:textId="77777777"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00143C8E" w:rsidRPr="00143C8E">
              <w:rPr>
                <w:rFonts w:ascii="Times New Roman" w:eastAsia="Times New Roman" w:hAnsi="Times New Roman" w:cs="Times New Roman"/>
                <w:lang w:val="uk-UA" w:eastAsia="ru-RU"/>
              </w:rPr>
              <w:t xml:space="preserve">інформації та документів на підтвердження відповідності технічним, якісним та кількісним характеристикам предмета закупівлі, згідно </w:t>
            </w:r>
            <w:r w:rsidR="00143C8E" w:rsidRPr="00143C8E">
              <w:rPr>
                <w:rFonts w:ascii="Times New Roman" w:eastAsia="Times New Roman" w:hAnsi="Times New Roman" w:cs="Times New Roman"/>
                <w:lang w:val="uk-UA" w:eastAsia="ru-RU"/>
              </w:rPr>
              <w:lastRenderedPageBreak/>
              <w:t>Додатку 2;</w:t>
            </w:r>
          </w:p>
          <w:p w14:paraId="03FBA480" w14:textId="77777777" w:rsidR="00143C8E"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7E26D6F" w14:textId="77777777" w:rsidR="00143C8E" w:rsidRPr="00667666" w:rsidRDefault="00143C8E" w:rsidP="00143C8E">
            <w:pPr>
              <w:spacing w:before="150" w:after="150"/>
              <w:jc w:val="both"/>
              <w:rPr>
                <w:rFonts w:ascii="Times New Roman" w:eastAsia="Times New Roman" w:hAnsi="Times New Roman" w:cs="Times New Roman"/>
                <w:lang w:val="uk-UA" w:eastAsia="ru-RU"/>
              </w:rPr>
            </w:pPr>
            <w:r w:rsidRPr="00143C8E">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л</w:t>
            </w:r>
            <w:r w:rsidRPr="00C338D1">
              <w:rPr>
                <w:rFonts w:ascii="Times New Roman" w:eastAsia="Times New Roman" w:hAnsi="Times New Roman" w:cs="Times New Roman"/>
                <w:lang w:val="uk-UA" w:eastAsia="ru-RU"/>
              </w:rPr>
              <w:t>ист-згода на обробку персональних даних уповноваженої особи на підписання тендерної пропозиції та договору за результатами торгів (згідно Додатку 5 до тендерної документації)</w:t>
            </w:r>
            <w:r>
              <w:rPr>
                <w:rFonts w:ascii="Times New Roman" w:eastAsia="Times New Roman" w:hAnsi="Times New Roman" w:cs="Times New Roman"/>
                <w:lang w:val="uk-UA" w:eastAsia="ru-RU"/>
              </w:rPr>
              <w:t>;</w:t>
            </w:r>
          </w:p>
          <w:p w14:paraId="748D183B" w14:textId="77777777" w:rsidR="00143C8E" w:rsidRDefault="00143C8E" w:rsidP="00143C8E">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cs="Times New Roman"/>
                <w:lang w:val="uk-UA" w:eastAsia="ru-RU"/>
              </w:rPr>
              <w:t>;</w:t>
            </w:r>
          </w:p>
          <w:p w14:paraId="63E798A0" w14:textId="77777777" w:rsidR="00143C8E" w:rsidRDefault="00143C8E" w:rsidP="00143C8E">
            <w:pPr>
              <w:spacing w:before="150" w:after="150"/>
              <w:jc w:val="both"/>
              <w:rPr>
                <w:rFonts w:ascii="Times New Roman" w:eastAsia="Times New Roman" w:hAnsi="Times New Roman" w:cs="Times New Roman"/>
                <w:lang w:val="uk-UA" w:eastAsia="ru-RU"/>
              </w:rPr>
            </w:pPr>
            <w:r w:rsidRPr="00C338D1">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у</w:t>
            </w:r>
            <w:r w:rsidRPr="00C338D1">
              <w:rPr>
                <w:rFonts w:ascii="Times New Roman" w:eastAsia="Times New Roman" w:hAnsi="Times New Roman" w:cs="Times New Roman"/>
                <w:lang w:val="uk-UA" w:eastAsia="ru-RU"/>
              </w:rPr>
              <w:t xml:space="preserve"> разі, якщо тендерна пропозиція подається об’єднанням учасників, надається документ про створення такого об’єднання</w:t>
            </w:r>
            <w:r w:rsidRPr="00667666">
              <w:rPr>
                <w:rFonts w:ascii="Times New Roman" w:eastAsia="Times New Roman" w:hAnsi="Times New Roman" w:cs="Times New Roman"/>
                <w:lang w:val="uk-UA" w:eastAsia="ru-RU"/>
              </w:rPr>
              <w:t>.</w:t>
            </w:r>
          </w:p>
          <w:p w14:paraId="46D72271"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1C0D77">
              <w:rPr>
                <w:rFonts w:ascii="Times New Roman" w:eastAsia="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6512D9B" w14:textId="77777777" w:rsidR="003A6B5E"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.1.3. </w:t>
            </w:r>
            <w:r w:rsidR="003A6B5E" w:rsidRPr="001C0D77">
              <w:rPr>
                <w:rFonts w:ascii="Times New Roman" w:eastAsia="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w:t>
            </w:r>
            <w:r w:rsidR="003A6B5E">
              <w:rPr>
                <w:rFonts w:ascii="Times New Roman" w:eastAsia="Times New Roman" w:hAnsi="Times New Roman" w:cs="Times New Roman"/>
                <w:lang w:val="uk-UA" w:eastAsia="ru-RU"/>
              </w:rPr>
              <w:t>і довірчі послуги»</w:t>
            </w:r>
            <w:r w:rsidR="003A6B5E" w:rsidRPr="001C0D77">
              <w:rPr>
                <w:rFonts w:ascii="Times New Roman" w:eastAsia="Times New Roman" w:hAnsi="Times New Roman" w:cs="Times New Roman"/>
                <w:lang w:val="uk-UA" w:eastAsia="ru-RU"/>
              </w:rPr>
              <w:t xml:space="preserve"> на кожен з таких документів (матеріал чи інформацію).</w:t>
            </w:r>
          </w:p>
          <w:p w14:paraId="334F6402"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.1.4. </w:t>
            </w:r>
            <w:r w:rsidR="003A6B5E" w:rsidRPr="001C0D77">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докумен</w:t>
            </w:r>
            <w:r w:rsidR="003A6B5E">
              <w:rPr>
                <w:rFonts w:ascii="Times New Roman" w:eastAsia="Times New Roman" w:hAnsi="Times New Roman" w:cs="Times New Roman"/>
                <w:lang w:val="uk-UA" w:eastAsia="ru-RU"/>
              </w:rPr>
              <w:t>ти та електронний документообіг»</w:t>
            </w:r>
            <w:r w:rsidR="003A6B5E" w:rsidRPr="001C0D77">
              <w:rPr>
                <w:rFonts w:ascii="Times New Roman" w:eastAsia="Times New Roman" w:hAnsi="Times New Roman" w:cs="Times New Roman"/>
                <w:lang w:val="uk-UA" w:eastAsia="ru-RU"/>
              </w:rPr>
              <w:t xml:space="preserve"> та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довірчі послуги</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w:t>
            </w:r>
            <w:r w:rsidR="003A6B5E">
              <w:rPr>
                <w:rFonts w:ascii="Times New Roman" w:eastAsia="Times New Roman" w:hAnsi="Times New Roman" w:cs="Times New Roman"/>
                <w:lang w:val="uk-UA" w:eastAsia="ru-RU"/>
              </w:rPr>
              <w:t xml:space="preserve"> ці</w:t>
            </w:r>
            <w:r w:rsidR="003A6B5E" w:rsidRPr="001C0D77">
              <w:rPr>
                <w:rFonts w:ascii="Times New Roman" w:eastAsia="Times New Roman" w:hAnsi="Times New Roman" w:cs="Times New Roman"/>
                <w:lang w:val="uk-UA" w:eastAsia="ru-RU"/>
              </w:rPr>
              <w:t>єї документації.</w:t>
            </w:r>
          </w:p>
          <w:p w14:paraId="07BC6C42"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sidRPr="00C96B7B">
              <w:rPr>
                <w:rFonts w:ascii="Times New Roman" w:eastAsia="Times New Roman" w:hAnsi="Times New Roman" w:cs="Times New Roman"/>
                <w:lang w:val="uk-UA" w:eastAsia="ru-RU"/>
              </w:rPr>
              <w:t>.1.5.</w:t>
            </w:r>
            <w:r w:rsidR="00C96B7B">
              <w:rPr>
                <w:rFonts w:ascii="Times New Roman" w:eastAsia="Times New Roman" w:hAnsi="Times New Roman" w:cs="Times New Roman"/>
                <w:b/>
                <w:lang w:val="uk-UA" w:eastAsia="ru-RU"/>
              </w:rPr>
              <w:t xml:space="preserve"> </w:t>
            </w:r>
            <w:r w:rsidR="003A6B5E" w:rsidRPr="001C0D77">
              <w:rPr>
                <w:rFonts w:ascii="Times New Roman" w:eastAsia="Times New Roman" w:hAnsi="Times New Roman" w:cs="Times New Roman"/>
                <w:b/>
                <w:lang w:val="uk-UA" w:eastAsia="ru-RU"/>
              </w:rPr>
              <w:t xml:space="preserve">Повноваження щодо підпису документів </w:t>
            </w:r>
            <w:r w:rsidR="003A6B5E" w:rsidRPr="001C0D77">
              <w:rPr>
                <w:rFonts w:ascii="Times New Roman" w:eastAsia="Times New Roman" w:hAnsi="Times New Roman" w:cs="Times New Roman"/>
                <w:lang w:val="uk-UA" w:eastAsia="ru-RU"/>
              </w:rPr>
              <w:t xml:space="preserve">тендерної пропозиції учасника процедури закупівлі підтверджується: </w:t>
            </w:r>
          </w:p>
          <w:p w14:paraId="6291D70C"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посадових (службових) осіб учасника, які уповноважені підписувати </w:t>
            </w:r>
            <w:r w:rsidRPr="001C0D77">
              <w:rPr>
                <w:rFonts w:ascii="Times New Roman" w:eastAsia="Times New Roman" w:hAnsi="Times New Roman" w:cs="Times New Roman"/>
                <w:lang w:val="uk-UA" w:eastAsia="ru-RU"/>
              </w:rPr>
              <w:lastRenderedPageBreak/>
              <w:t xml:space="preserve">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наказ про призначення та/ або протокол зборів засновників, виписка або витяг із ЄДРПОУ, тощо. </w:t>
            </w:r>
          </w:p>
          <w:p w14:paraId="0FF3D49C"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183011B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 для фізичних осіб-підприємців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копія свідоцтва про державну реєстрацію або  виписку або витягу із ЄДР. Для іноземного учасника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завірений переклад витягу з торгового реєстру, тощо.</w:t>
            </w:r>
          </w:p>
          <w:p w14:paraId="0724069A"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.1.6. </w:t>
            </w:r>
            <w:r w:rsidR="003A6B5E" w:rsidRPr="001C0D77">
              <w:rPr>
                <w:rFonts w:ascii="Times New Roman" w:eastAsia="Times New Roman" w:hAnsi="Times New Roman" w:cs="Times New Roman"/>
                <w:lang w:val="uk-UA" w:eastAsia="ru-RU"/>
              </w:rPr>
              <w:t xml:space="preserve">Документи,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у складі тендерної пропозиції, не може бути підставою для її відхилення замовником.</w:t>
            </w:r>
          </w:p>
          <w:p w14:paraId="0C1DFE1E"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.1.</w:t>
            </w:r>
            <w:r w:rsidR="00143C8E">
              <w:rPr>
                <w:rFonts w:ascii="Times New Roman" w:eastAsia="Times New Roman" w:hAnsi="Times New Roman" w:cs="Times New Roman"/>
                <w:lang w:val="uk-UA" w:eastAsia="ru-RU"/>
              </w:rPr>
              <w:t>7</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5AA72E7" w14:textId="77777777"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 xml:space="preserve">Замовник </w:t>
            </w:r>
            <w:r w:rsidRPr="00C96B7B">
              <w:rPr>
                <w:rFonts w:ascii="Times New Roman" w:eastAsia="Times New Roman" w:hAnsi="Times New Roman" w:cs="Times New Roman"/>
                <w:i/>
                <w:u w:val="single"/>
                <w:lang w:val="uk-UA" w:eastAsia="ru-RU"/>
              </w:rPr>
              <w:t>не приймає</w:t>
            </w:r>
            <w:r w:rsidRPr="00C96B7B">
              <w:rPr>
                <w:rFonts w:ascii="Times New Roman" w:eastAsia="Times New Roman" w:hAnsi="Times New Roman" w:cs="Times New Roman"/>
                <w:i/>
                <w:lang w:val="uk-UA" w:eastAsia="ru-RU"/>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2706F5FD" w14:textId="77777777"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p w14:paraId="5117BE4E"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143C8E">
              <w:rPr>
                <w:rFonts w:ascii="Times New Roman" w:eastAsia="Times New Roman" w:hAnsi="Times New Roman" w:cs="Times New Roman"/>
                <w:lang w:val="uk-UA" w:eastAsia="ru-RU"/>
              </w:rPr>
              <w:t>.1.8</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w:t>
            </w:r>
            <w:r w:rsidR="002B7458">
              <w:rPr>
                <w:rFonts w:ascii="Times New Roman" w:eastAsia="Times New Roman" w:hAnsi="Times New Roman" w:cs="Times New Roman"/>
                <w:lang w:val="uk-UA" w:eastAsia="ru-RU"/>
              </w:rPr>
              <w:t>Україна</w:t>
            </w:r>
            <w:r w:rsidR="003A6B5E" w:rsidRPr="001C0D77">
              <w:rPr>
                <w:rFonts w:ascii="Times New Roman" w:eastAsia="Times New Roman" w:hAnsi="Times New Roman" w:cs="Times New Roman"/>
                <w:lang w:val="uk-UA" w:eastAsia="ru-RU"/>
              </w:rPr>
              <w:t xml:space="preserve"> у зв’язку з військовою агресією Російської Федерації» в якості учасника не можуть виступати:</w:t>
            </w:r>
          </w:p>
          <w:p w14:paraId="16EC968C"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громадяни Російської Федерації, крім тих, що проживають на території України на законних підставах;</w:t>
            </w:r>
            <w:bookmarkStart w:id="1" w:name="n8"/>
            <w:bookmarkEnd w:id="1"/>
          </w:p>
          <w:p w14:paraId="0D583508"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Російської Федерації;</w:t>
            </w:r>
            <w:bookmarkStart w:id="2" w:name="n9"/>
            <w:bookmarkEnd w:id="2"/>
          </w:p>
          <w:p w14:paraId="0BF721EA"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w:t>
            </w:r>
            <w:r w:rsidRPr="001C0D77">
              <w:rPr>
                <w:rFonts w:ascii="Times New Roman" w:eastAsia="Times New Roman" w:hAnsi="Times New Roman" w:cs="Times New Roman"/>
                <w:lang w:val="uk-UA" w:eastAsia="ru-RU"/>
              </w:rPr>
              <w:lastRenderedPageBreak/>
              <w:t>особа, створена та зареєстрована відповідно до законодавства Російської Федерації.</w:t>
            </w:r>
            <w:bookmarkStart w:id="3" w:name="n10"/>
            <w:bookmarkEnd w:id="3"/>
          </w:p>
        </w:tc>
      </w:tr>
      <w:tr w:rsidR="003A6B5E" w:rsidRPr="00D927E3" w14:paraId="3F5679C5" w14:textId="77777777" w:rsidTr="00FB54F8">
        <w:tc>
          <w:tcPr>
            <w:tcW w:w="1261" w:type="pct"/>
            <w:shd w:val="clear" w:color="auto" w:fill="FFFFFF"/>
            <w:hideMark/>
          </w:tcPr>
          <w:p w14:paraId="0CFFA0CE" w14:textId="77777777" w:rsidR="003A6B5E" w:rsidRPr="00D42C80" w:rsidRDefault="00D927E3" w:rsidP="00ED3611">
            <w:pPr>
              <w:spacing w:before="150" w:after="150"/>
              <w:jc w:val="both"/>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3A6B5E" w:rsidRPr="00D42C80">
              <w:rPr>
                <w:rFonts w:ascii="Times New Roman" w:eastAsia="Times New Roman" w:hAnsi="Times New Roman" w:cs="Times New Roman"/>
                <w:b/>
                <w:lang w:val="uk-UA" w:eastAsia="ru-RU"/>
              </w:rPr>
              <w:t>Забезпечення тендерної пропозиції</w:t>
            </w:r>
          </w:p>
        </w:tc>
        <w:tc>
          <w:tcPr>
            <w:tcW w:w="3739" w:type="pct"/>
            <w:shd w:val="clear" w:color="auto" w:fill="FFFFFF"/>
            <w:hideMark/>
          </w:tcPr>
          <w:p w14:paraId="45C8B1B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3.2.1. </w:t>
            </w:r>
            <w:r w:rsidR="003A6B5E" w:rsidRPr="00786502">
              <w:rPr>
                <w:rFonts w:ascii="Times New Roman" w:eastAsia="Times New Roman" w:hAnsi="Times New Roman" w:cs="Times New Roman"/>
                <w:lang w:val="uk-UA" w:eastAsia="ru-RU"/>
              </w:rPr>
              <w:t xml:space="preserve">Не вимагається </w:t>
            </w:r>
          </w:p>
        </w:tc>
      </w:tr>
      <w:tr w:rsidR="003A6B5E" w:rsidRPr="00D927E3" w14:paraId="15E55710" w14:textId="77777777" w:rsidTr="00FB54F8">
        <w:tc>
          <w:tcPr>
            <w:tcW w:w="1261" w:type="pct"/>
            <w:shd w:val="clear" w:color="auto" w:fill="FFFFFF"/>
            <w:hideMark/>
          </w:tcPr>
          <w:p w14:paraId="738A4E8F"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3. </w:t>
            </w:r>
            <w:r w:rsidR="003A6B5E" w:rsidRPr="00D42C80">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739" w:type="pct"/>
            <w:shd w:val="clear" w:color="auto" w:fill="FFFFFF"/>
            <w:hideMark/>
          </w:tcPr>
          <w:p w14:paraId="1BF4B58B"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3.3 1. </w:t>
            </w:r>
            <w:r w:rsidR="003A6B5E" w:rsidRPr="00786502">
              <w:rPr>
                <w:rFonts w:ascii="Times New Roman" w:eastAsia="Times New Roman" w:hAnsi="Times New Roman" w:cs="Times New Roman"/>
                <w:lang w:val="uk-UA" w:eastAsia="ru-RU"/>
              </w:rPr>
              <w:t>Не вимагається</w:t>
            </w:r>
          </w:p>
        </w:tc>
      </w:tr>
      <w:tr w:rsidR="003A6B5E" w:rsidRPr="00B67F14" w14:paraId="6446FE60" w14:textId="77777777" w:rsidTr="00FB54F8">
        <w:tc>
          <w:tcPr>
            <w:tcW w:w="1261" w:type="pct"/>
            <w:shd w:val="clear" w:color="auto" w:fill="FFFFFF"/>
            <w:hideMark/>
          </w:tcPr>
          <w:p w14:paraId="1A49B1D1"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 </w:t>
            </w:r>
            <w:r w:rsidR="003A6B5E" w:rsidRPr="00D42C80">
              <w:rPr>
                <w:rFonts w:ascii="Times New Roman" w:eastAsia="Times New Roman" w:hAnsi="Times New Roman" w:cs="Times New Roman"/>
                <w:b/>
                <w:lang w:val="uk-UA" w:eastAsia="ru-RU"/>
              </w:rPr>
              <w:t>Строк, протягом якого тендерні пропозиції є дійсними</w:t>
            </w:r>
          </w:p>
        </w:tc>
        <w:tc>
          <w:tcPr>
            <w:tcW w:w="3739" w:type="pct"/>
            <w:shd w:val="clear" w:color="auto" w:fill="FFFFFF"/>
            <w:hideMark/>
          </w:tcPr>
          <w:p w14:paraId="183770D3"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3.4.1. </w:t>
            </w:r>
            <w:r w:rsidR="003A6B5E" w:rsidRPr="00786502">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21F01696"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3.4.2</w:t>
            </w:r>
            <w:r w:rsidR="00D927E3">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9F3A5B"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018E81F0"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531B9599"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3.4.3. </w:t>
            </w:r>
            <w:r w:rsidR="003A6B5E" w:rsidRPr="00786502">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6B5E" w:rsidRPr="00B67F14" w14:paraId="07917047" w14:textId="77777777" w:rsidTr="00FB54F8">
        <w:tc>
          <w:tcPr>
            <w:tcW w:w="1261" w:type="pct"/>
            <w:shd w:val="clear" w:color="auto" w:fill="FFFFFF"/>
            <w:hideMark/>
          </w:tcPr>
          <w:p w14:paraId="12998E7B" w14:textId="77777777" w:rsidR="003A6B5E" w:rsidRPr="00D42C80" w:rsidRDefault="008E66A1" w:rsidP="0023734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5. </w:t>
            </w:r>
            <w:r w:rsidR="003A6B5E" w:rsidRPr="00D42C80">
              <w:rPr>
                <w:rFonts w:ascii="Times New Roman" w:eastAsia="Times New Roman" w:hAnsi="Times New Roman" w:cs="Times New Roman"/>
                <w:b/>
                <w:lang w:val="uk-UA" w:eastAsia="ru-RU"/>
              </w:rPr>
              <w:t xml:space="preserve">Кваліфікаційні критерії до учасників та вимоги, </w:t>
            </w:r>
            <w:r w:rsidR="00237341" w:rsidRPr="00237341">
              <w:rPr>
                <w:rFonts w:ascii="Times New Roman" w:eastAsia="Times New Roman" w:hAnsi="Times New Roman" w:cs="Times New Roman"/>
                <w:b/>
                <w:lang w:val="uk-UA" w:eastAsia="ru-RU"/>
              </w:rPr>
              <w:t xml:space="preserve">згідно  з пунктом 28  та </w:t>
            </w:r>
            <w:r w:rsidR="003A667D">
              <w:rPr>
                <w:rFonts w:ascii="Times New Roman" w:eastAsia="Times New Roman" w:hAnsi="Times New Roman" w:cs="Times New Roman"/>
                <w:b/>
                <w:lang w:val="uk-UA" w:eastAsia="ru-RU"/>
              </w:rPr>
              <w:t>пунктом 4</w:t>
            </w:r>
            <w:r w:rsidR="005D2994">
              <w:rPr>
                <w:rFonts w:ascii="Times New Roman" w:eastAsia="Times New Roman" w:hAnsi="Times New Roman" w:cs="Times New Roman"/>
                <w:b/>
                <w:lang w:val="uk-UA" w:eastAsia="ru-RU"/>
              </w:rPr>
              <w:t>7</w:t>
            </w:r>
            <w:r w:rsidR="003A667D">
              <w:rPr>
                <w:rFonts w:ascii="Times New Roman" w:eastAsia="Times New Roman" w:hAnsi="Times New Roman" w:cs="Times New Roman"/>
                <w:b/>
                <w:lang w:val="uk-UA" w:eastAsia="ru-RU"/>
              </w:rPr>
              <w:t xml:space="preserve"> Особливостей</w:t>
            </w:r>
          </w:p>
        </w:tc>
        <w:tc>
          <w:tcPr>
            <w:tcW w:w="3739" w:type="pct"/>
            <w:shd w:val="clear" w:color="auto" w:fill="FFFFFF"/>
            <w:hideMark/>
          </w:tcPr>
          <w:p w14:paraId="27FBC3DA" w14:textId="77777777" w:rsidR="003A667D" w:rsidRPr="003A667D" w:rsidRDefault="003A667D" w:rsidP="003A667D">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3.5.1. </w:t>
            </w:r>
            <w:r w:rsidR="00237341" w:rsidRPr="00237341">
              <w:rPr>
                <w:rFonts w:ascii="Times New Roman" w:eastAsia="Times New Roman" w:hAnsi="Times New Roman" w:cs="Times New Roman"/>
                <w:lang w:val="uk-UA" w:eastAsia="ru-RU"/>
              </w:rPr>
              <w:t>У тендерній документації зазначаються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0953A65" w14:textId="77777777" w:rsidR="003A667D" w:rsidRPr="00143C8E" w:rsidRDefault="003A667D" w:rsidP="003A667D">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Кваліфікаційні критерії, що встановлені замовником та інформація про спосіб їх підтвердження викладені в </w:t>
            </w:r>
            <w:r w:rsidRPr="00143C8E">
              <w:rPr>
                <w:rFonts w:ascii="Times New Roman" w:eastAsia="Times New Roman" w:hAnsi="Times New Roman" w:cs="Times New Roman"/>
                <w:lang w:val="uk-UA" w:eastAsia="ru-RU"/>
              </w:rPr>
              <w:t>Додатку 3 розділ  тендерної документації.</w:t>
            </w:r>
          </w:p>
          <w:p w14:paraId="77EDF101" w14:textId="77777777" w:rsidR="003A667D" w:rsidRPr="003A667D" w:rsidRDefault="003A667D" w:rsidP="003A667D">
            <w:pPr>
              <w:spacing w:before="150" w:after="150"/>
              <w:jc w:val="both"/>
              <w:rPr>
                <w:rFonts w:ascii="Times New Roman" w:eastAsia="Times New Roman" w:hAnsi="Times New Roman" w:cs="Times New Roman"/>
                <w:lang w:val="uk-UA" w:eastAsia="ru-RU"/>
              </w:rPr>
            </w:pPr>
            <w:r w:rsidRPr="00143C8E">
              <w:rPr>
                <w:rFonts w:ascii="Times New Roman" w:eastAsia="Times New Roman" w:hAnsi="Times New Roman" w:cs="Times New Roman"/>
                <w:lang w:val="uk-UA" w:eastAsia="ru-RU"/>
              </w:rPr>
              <w:t>3.5.2. Підстави для відмови в участі у процедурі закупівлі встановлені пунктом 4</w:t>
            </w:r>
            <w:r w:rsidR="005D2994">
              <w:rPr>
                <w:rFonts w:ascii="Times New Roman" w:eastAsia="Times New Roman" w:hAnsi="Times New Roman" w:cs="Times New Roman"/>
                <w:lang w:val="uk-UA" w:eastAsia="ru-RU"/>
              </w:rPr>
              <w:t>7</w:t>
            </w:r>
            <w:r w:rsidRPr="00143C8E">
              <w:rPr>
                <w:rFonts w:ascii="Times New Roman" w:eastAsia="Times New Roman" w:hAnsi="Times New Roman" w:cs="Times New Roman"/>
                <w:lang w:val="uk-UA" w:eastAsia="ru-RU"/>
              </w:rPr>
              <w:t xml:space="preserve"> та спосіб підтвердження відповідності учасників відповідно до Особливостей викладені у Додатку 3  тендерної</w:t>
            </w:r>
            <w:r w:rsidRPr="003A667D">
              <w:rPr>
                <w:rFonts w:ascii="Times New Roman" w:eastAsia="Times New Roman" w:hAnsi="Times New Roman" w:cs="Times New Roman"/>
                <w:lang w:val="uk-UA" w:eastAsia="ru-RU"/>
              </w:rPr>
              <w:t xml:space="preserve"> документації.</w:t>
            </w:r>
          </w:p>
          <w:p w14:paraId="7E43BC08" w14:textId="77777777" w:rsidR="003A6B5E" w:rsidRPr="00786502" w:rsidRDefault="003A667D" w:rsidP="000071F9">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3.5.3.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tc>
      </w:tr>
      <w:tr w:rsidR="003A6B5E" w:rsidRPr="00B67F14" w14:paraId="2732C504" w14:textId="77777777" w:rsidTr="00FB54F8">
        <w:tc>
          <w:tcPr>
            <w:tcW w:w="1261" w:type="pct"/>
            <w:shd w:val="clear" w:color="auto" w:fill="FFFFFF"/>
            <w:hideMark/>
          </w:tcPr>
          <w:p w14:paraId="718D0086" w14:textId="77777777" w:rsidR="003A6B5E" w:rsidRPr="00CD2752" w:rsidRDefault="00CD2752" w:rsidP="00ED3611">
            <w:pPr>
              <w:spacing w:before="150" w:after="150"/>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t xml:space="preserve">6. </w:t>
            </w:r>
            <w:r w:rsidR="003A6B5E" w:rsidRPr="00CD275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739" w:type="pct"/>
            <w:shd w:val="clear" w:color="auto" w:fill="FFFFFF"/>
            <w:hideMark/>
          </w:tcPr>
          <w:p w14:paraId="4959FF61"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 xml:space="preserve">3.6.1. Предмет закупівлі </w:t>
            </w:r>
            <w:r w:rsidRPr="00CD2752">
              <w:rPr>
                <w:rFonts w:ascii="Times New Roman" w:eastAsia="Times New Roman" w:hAnsi="Times New Roman" w:cs="Times New Roman"/>
                <w:b/>
                <w:lang w:val="uk-UA" w:eastAsia="ru-RU"/>
              </w:rPr>
              <w:t>«</w:t>
            </w:r>
            <w:r w:rsidR="005D2994">
              <w:rPr>
                <w:rFonts w:ascii="Times New Roman" w:eastAsia="Times New Roman" w:hAnsi="Times New Roman" w:cs="Times New Roman"/>
                <w:b/>
                <w:lang w:val="uk-UA" w:eastAsia="ru-RU"/>
              </w:rPr>
              <w:t>Фарба</w:t>
            </w:r>
            <w:r w:rsidR="00D42C80">
              <w:rPr>
                <w:rFonts w:ascii="Times New Roman" w:eastAsia="Times New Roman" w:hAnsi="Times New Roman" w:cs="Times New Roman"/>
                <w:b/>
                <w:lang w:val="uk-UA" w:eastAsia="ru-RU"/>
              </w:rPr>
              <w:t>,</w:t>
            </w:r>
            <w:r w:rsidR="00D42C80" w:rsidRPr="00D42C80">
              <w:rPr>
                <w:rFonts w:ascii="Times New Roman" w:eastAsia="Times New Roman" w:hAnsi="Times New Roman" w:cs="Times New Roman"/>
                <w:b/>
                <w:lang w:val="uk-UA" w:eastAsia="ru-RU"/>
              </w:rPr>
              <w:t xml:space="preserve"> </w:t>
            </w:r>
            <w:r w:rsidRPr="00CD2752">
              <w:rPr>
                <w:rFonts w:ascii="Times New Roman" w:eastAsia="Times New Roman" w:hAnsi="Times New Roman" w:cs="Times New Roman"/>
                <w:b/>
                <w:lang w:val="uk-UA" w:eastAsia="ru-RU"/>
              </w:rPr>
              <w:t xml:space="preserve">код ДК 021:2015: </w:t>
            </w:r>
            <w:r w:rsidR="005D2994" w:rsidRPr="005D2994">
              <w:rPr>
                <w:rFonts w:ascii="Times New Roman" w:eastAsia="Times New Roman" w:hAnsi="Times New Roman" w:cs="Times New Roman"/>
                <w:b/>
                <w:lang w:val="uk-UA" w:eastAsia="ru-RU"/>
              </w:rPr>
              <w:t>44810000-1 Фарба</w:t>
            </w:r>
            <w:r w:rsidRPr="00CD2752">
              <w:rPr>
                <w:rFonts w:ascii="Times New Roman" w:eastAsia="Times New Roman" w:hAnsi="Times New Roman" w:cs="Times New Roman"/>
                <w:bCs/>
                <w:lang w:val="uk-UA" w:eastAsia="ru-RU"/>
              </w:rPr>
              <w:t>»</w:t>
            </w:r>
            <w:r w:rsidRPr="00CD2752">
              <w:rPr>
                <w:rFonts w:ascii="Times New Roman" w:eastAsia="Times New Roman" w:hAnsi="Times New Roman" w:cs="Times New Roman"/>
                <w:b/>
                <w:lang w:val="uk-UA" w:eastAsia="ru-RU"/>
              </w:rPr>
              <w:t>.</w:t>
            </w:r>
          </w:p>
          <w:p w14:paraId="1CA6F8E4"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CD2752">
              <w:rPr>
                <w:rFonts w:ascii="Times New Roman" w:eastAsia="Times New Roman" w:hAnsi="Times New Roman" w:cs="Times New Roman"/>
                <w:bCs/>
                <w:lang w:val="uk-UA" w:eastAsia="ru-RU"/>
              </w:rPr>
              <w:t xml:space="preserve">. </w:t>
            </w:r>
          </w:p>
          <w:p w14:paraId="4CA715B3" w14:textId="77777777" w:rsidR="00D535F8" w:rsidRDefault="00D535F8" w:rsidP="00CD2752">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Інформація про технічні, якісні, кількісні характеристики зазначені у </w:t>
            </w:r>
            <w:r w:rsidRPr="00D535F8">
              <w:rPr>
                <w:rFonts w:ascii="Times New Roman" w:eastAsia="Times New Roman" w:hAnsi="Times New Roman" w:cs="Times New Roman"/>
                <w:lang w:val="uk-UA" w:eastAsia="ru-RU"/>
              </w:rPr>
              <w:lastRenderedPageBreak/>
              <w:t>Додатку 2 до тендерної документації.</w:t>
            </w:r>
          </w:p>
          <w:p w14:paraId="40F849D2"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Cs/>
                <w:lang w:val="uk-UA" w:eastAsia="ru-RU"/>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1034D64F"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60E4015"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7BBD45FC" w14:textId="77777777" w:rsidR="003A6B5E" w:rsidRPr="0078650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42C80" w:rsidRPr="00B67F14" w14:paraId="78E5DFC5" w14:textId="77777777" w:rsidTr="00FB54F8">
        <w:tc>
          <w:tcPr>
            <w:tcW w:w="1261" w:type="pct"/>
            <w:shd w:val="clear" w:color="auto" w:fill="FFFFFF"/>
          </w:tcPr>
          <w:p w14:paraId="61BCF6A7" w14:textId="77777777" w:rsidR="00D42C80"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39" w:type="pct"/>
            <w:shd w:val="clear" w:color="auto" w:fill="FFFFFF"/>
          </w:tcPr>
          <w:p w14:paraId="294F5A75"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44E02A8"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FC8E42A" w14:textId="77777777" w:rsid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6B5E" w:rsidRPr="00B67F14" w14:paraId="7E1FBC8D" w14:textId="77777777" w:rsidTr="00FB54F8">
        <w:tc>
          <w:tcPr>
            <w:tcW w:w="1261" w:type="pct"/>
            <w:shd w:val="clear" w:color="auto" w:fill="FFFFFF"/>
            <w:hideMark/>
          </w:tcPr>
          <w:p w14:paraId="25C67178" w14:textId="77777777" w:rsidR="003A6B5E" w:rsidRPr="00D42C80" w:rsidRDefault="00D42C80" w:rsidP="00ED3611">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Інформація про субпідрядника / співвиконавця</w:t>
            </w:r>
          </w:p>
        </w:tc>
        <w:tc>
          <w:tcPr>
            <w:tcW w:w="3739" w:type="pct"/>
            <w:shd w:val="clear" w:color="auto" w:fill="FFFFFF"/>
            <w:hideMark/>
          </w:tcPr>
          <w:p w14:paraId="48FBC775" w14:textId="77777777" w:rsidR="003A6B5E" w:rsidRPr="00786502" w:rsidRDefault="00D42C80" w:rsidP="00D42C80">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3.8.1. </w:t>
            </w:r>
            <w:r w:rsidR="003A6B5E" w:rsidRPr="00786502">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3A6B5E" w:rsidRPr="00B67F14" w14:paraId="2946D75A" w14:textId="77777777" w:rsidTr="00FB54F8">
        <w:tc>
          <w:tcPr>
            <w:tcW w:w="1261" w:type="pct"/>
            <w:shd w:val="clear" w:color="auto" w:fill="FFFFFF"/>
            <w:hideMark/>
          </w:tcPr>
          <w:p w14:paraId="22916064" w14:textId="77777777" w:rsidR="003A6B5E"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9. </w:t>
            </w:r>
            <w:r w:rsidR="003A6B5E" w:rsidRPr="00D42C80">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739" w:type="pct"/>
            <w:shd w:val="clear" w:color="auto" w:fill="FFFFFF"/>
            <w:hideMark/>
          </w:tcPr>
          <w:p w14:paraId="3E2B96D9" w14:textId="77777777" w:rsidR="003A6B5E" w:rsidRPr="00786502" w:rsidRDefault="00D42C80"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3.9.1. </w:t>
            </w:r>
            <w:r w:rsidR="003A6B5E" w:rsidRPr="00786502">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5F1E" w:rsidRPr="00B67F14" w14:paraId="7A2F6DAE" w14:textId="77777777" w:rsidTr="00FB54F8">
        <w:tc>
          <w:tcPr>
            <w:tcW w:w="5000" w:type="pct"/>
            <w:gridSpan w:val="2"/>
            <w:shd w:val="clear" w:color="auto" w:fill="FFFFFF"/>
            <w:hideMark/>
          </w:tcPr>
          <w:p w14:paraId="1DC06D57" w14:textId="77777777" w:rsidR="000F5F1E" w:rsidRPr="00786502" w:rsidRDefault="000F5F1E" w:rsidP="000F5F1E">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w:t>
            </w:r>
            <w:r>
              <w:rPr>
                <w:rFonts w:ascii="Times New Roman" w:eastAsia="Times New Roman" w:hAnsi="Times New Roman" w:cs="Times New Roman"/>
                <w:b/>
                <w:bCs/>
                <w:lang w:eastAsia="ru-RU"/>
              </w:rPr>
              <w:t>V</w:t>
            </w:r>
            <w:r>
              <w:rPr>
                <w:rFonts w:ascii="Times New Roman" w:eastAsia="Times New Roman" w:hAnsi="Times New Roman" w:cs="Times New Roman"/>
                <w:b/>
                <w:bCs/>
                <w:lang w:val="uk-UA" w:eastAsia="ru-RU"/>
              </w:rPr>
              <w:t xml:space="preserve">. </w:t>
            </w:r>
            <w:r w:rsidRPr="00D42C80">
              <w:rPr>
                <w:rFonts w:ascii="Times New Roman" w:eastAsia="Times New Roman" w:hAnsi="Times New Roman" w:cs="Times New Roman"/>
                <w:b/>
                <w:bCs/>
                <w:lang w:val="uk-UA" w:eastAsia="ru-RU"/>
              </w:rPr>
              <w:t>Подання та розкриття тендерних пропозицій</w:t>
            </w:r>
          </w:p>
        </w:tc>
      </w:tr>
      <w:tr w:rsidR="000F5F1E" w:rsidRPr="00B67F14" w14:paraId="47EB73F7" w14:textId="77777777" w:rsidTr="00FB54F8">
        <w:tc>
          <w:tcPr>
            <w:tcW w:w="1261" w:type="pct"/>
            <w:shd w:val="clear" w:color="auto" w:fill="FFFFFF"/>
            <w:hideMark/>
          </w:tcPr>
          <w:p w14:paraId="088FAC91"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lastRenderedPageBreak/>
              <w:t>1. Кінцевий строк подання тендерної пропозиції</w:t>
            </w:r>
          </w:p>
        </w:tc>
        <w:tc>
          <w:tcPr>
            <w:tcW w:w="3739" w:type="pct"/>
            <w:shd w:val="clear" w:color="auto" w:fill="FFFFFF"/>
            <w:hideMark/>
          </w:tcPr>
          <w:p w14:paraId="0ADBF000" w14:textId="77777777"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4.1.1. Кінцевий строк подання тендерних пропозицій</w:t>
            </w:r>
            <w:r>
              <w:rPr>
                <w:rFonts w:ascii="Times New Roman" w:eastAsia="Times New Roman" w:hAnsi="Times New Roman" w:cs="Times New Roman"/>
                <w:lang w:val="uk-UA" w:eastAsia="ru-RU"/>
              </w:rPr>
              <w:t xml:space="preserve"> </w:t>
            </w:r>
            <w:r w:rsidRPr="00DC1D0F">
              <w:rPr>
                <w:rFonts w:ascii="Times New Roman" w:eastAsia="Times New Roman" w:hAnsi="Times New Roman" w:cs="Times New Roman"/>
                <w:b/>
                <w:lang w:val="uk-UA" w:eastAsia="ru-RU"/>
              </w:rPr>
              <w:t>з</w:t>
            </w:r>
            <w:r>
              <w:rPr>
                <w:rFonts w:ascii="Times New Roman" w:eastAsia="Times New Roman" w:hAnsi="Times New Roman" w:cs="Times New Roman"/>
                <w:b/>
                <w:lang w:val="uk-UA" w:eastAsia="ru-RU"/>
              </w:rPr>
              <w:t>гідно даних електронної системи закіпівель.</w:t>
            </w:r>
          </w:p>
          <w:p w14:paraId="3292E1C1" w14:textId="77777777" w:rsidR="000F5F1E" w:rsidRPr="00786502" w:rsidRDefault="000F5F1E" w:rsidP="00D535F8">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w:t>
            </w:r>
            <w:r w:rsidR="00D535F8">
              <w:rPr>
                <w:rFonts w:ascii="Times New Roman" w:eastAsia="Times New Roman" w:hAnsi="Times New Roman" w:cs="Times New Roman"/>
                <w:lang w:val="uk-UA" w:eastAsia="ru-RU"/>
              </w:rPr>
              <w:t>2</w:t>
            </w:r>
            <w:r w:rsidRPr="00D42C80">
              <w:rPr>
                <w:rFonts w:ascii="Times New Roman" w:eastAsia="Times New Roman" w:hAnsi="Times New Roman" w:cs="Times New Roman"/>
                <w:lang w:val="uk-UA" w:eastAsia="ru-RU"/>
              </w:rPr>
              <w:t>.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0F5F1E" w:rsidRPr="00B67F14" w14:paraId="576C1ECD" w14:textId="77777777" w:rsidTr="00D535F8">
        <w:tc>
          <w:tcPr>
            <w:tcW w:w="1261" w:type="pct"/>
            <w:shd w:val="clear" w:color="auto" w:fill="FFFFFF"/>
            <w:hideMark/>
          </w:tcPr>
          <w:p w14:paraId="2ECCB62E"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2. Дата та час розкриття тендерної пропозиції</w:t>
            </w:r>
          </w:p>
        </w:tc>
        <w:tc>
          <w:tcPr>
            <w:tcW w:w="3739" w:type="pct"/>
            <w:shd w:val="clear" w:color="auto" w:fill="FFFFFF"/>
          </w:tcPr>
          <w:p w14:paraId="7E75C851" w14:textId="77777777" w:rsidR="00D535F8" w:rsidRPr="00DC1D0F" w:rsidRDefault="00D535F8" w:rsidP="00D535F8">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4.2.1 </w:t>
            </w:r>
            <w:r w:rsidR="00D708E9" w:rsidRPr="00D708E9">
              <w:rPr>
                <w:rFonts w:ascii="Times New Roman" w:eastAsia="Times New Roman" w:hAnsi="Times New Roman" w:cs="Times New Roman"/>
                <w:lang w:val="uk-UA" w:eastAsia="ru-RU"/>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D708E9">
              <w:rPr>
                <w:rFonts w:ascii="Times New Roman" w:eastAsia="Times New Roman" w:hAnsi="Times New Roman" w:cs="Times New Roman"/>
                <w:lang w:val="uk-UA" w:eastAsia="ru-RU"/>
              </w:rPr>
              <w:t>.</w:t>
            </w:r>
          </w:p>
          <w:p w14:paraId="0792C1D1" w14:textId="77777777" w:rsidR="00D708E9" w:rsidRDefault="00D535F8" w:rsidP="00D535F8">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4.2.2. </w:t>
            </w:r>
            <w:r w:rsidR="00D708E9" w:rsidRPr="00D708E9">
              <w:rPr>
                <w:rFonts w:ascii="Times New Roman" w:eastAsia="Times New Roman" w:hAnsi="Times New Roman" w:cs="Times New Roman"/>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Електронною системою закупівель одразу після завершення електронного аукціону,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422221B" w14:textId="77777777" w:rsidR="00D535F8" w:rsidRDefault="00D535F8" w:rsidP="00D535F8">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4.2.3. </w:t>
            </w:r>
            <w:r w:rsidR="00D708E9" w:rsidRPr="00D708E9">
              <w:rPr>
                <w:rFonts w:ascii="Times New Roman" w:eastAsia="Times New Roman" w:hAnsi="Times New Roman" w:cs="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C831B9B" w14:textId="77777777" w:rsidR="00D535F8" w:rsidRDefault="00D535F8" w:rsidP="00D535F8">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4.2.4. </w:t>
            </w:r>
            <w:r w:rsidR="00D708E9" w:rsidRPr="00D708E9">
              <w:rPr>
                <w:rFonts w:ascii="Times New Roman" w:eastAsia="Times New Roman" w:hAnsi="Times New Roman" w:cs="Times New Roman"/>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CC6F32E" w14:textId="77777777" w:rsidR="000F5F1E" w:rsidRPr="00786502" w:rsidRDefault="00D535F8" w:rsidP="00D535F8">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 4.2.</w:t>
            </w:r>
            <w:r>
              <w:rPr>
                <w:rFonts w:ascii="Times New Roman" w:eastAsia="Times New Roman" w:hAnsi="Times New Roman" w:cs="Times New Roman"/>
                <w:lang w:val="uk-UA" w:eastAsia="ru-RU"/>
              </w:rPr>
              <w:t>5</w:t>
            </w:r>
            <w:r w:rsidRPr="00DC1D0F">
              <w:rPr>
                <w:rFonts w:ascii="Times New Roman" w:eastAsia="Times New Roman" w:hAnsi="Times New Roman" w:cs="Times New Roman"/>
                <w:lang w:val="uk-UA" w:eastAsia="ru-RU"/>
              </w:rPr>
              <w:t xml:space="preserve">. </w:t>
            </w:r>
            <w:r w:rsidR="00D708E9" w:rsidRPr="00D708E9">
              <w:rPr>
                <w:rFonts w:ascii="Times New Roman" w:eastAsia="Times New Roman" w:hAnsi="Times New Roman" w:cs="Times New Roman"/>
                <w:lang w:val="uk-UA" w:eastAsia="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D708E9" w:rsidRPr="002732EE">
              <w:rPr>
                <w:rFonts w:ascii="Times New Roman" w:eastAsia="Times New Roman" w:hAnsi="Times New Roman" w:cs="Times New Roman"/>
                <w:b/>
                <w:lang w:val="uk-UA" w:eastAsia="ru-RU"/>
              </w:rPr>
              <w:t>0,5%</w:t>
            </w:r>
            <w:r w:rsidR="00D708E9" w:rsidRPr="00D708E9">
              <w:rPr>
                <w:rFonts w:ascii="Times New Roman" w:eastAsia="Times New Roman" w:hAnsi="Times New Roman" w:cs="Times New Roman"/>
                <w:lang w:val="uk-UA" w:eastAsia="ru-RU"/>
              </w:rPr>
              <w:t xml:space="preserve"> від очікуваної вартості закупівлі.</w:t>
            </w:r>
          </w:p>
        </w:tc>
      </w:tr>
      <w:tr w:rsidR="000F5F1E" w:rsidRPr="00D927E3" w14:paraId="49A266BC" w14:textId="77777777" w:rsidTr="00FB54F8">
        <w:tc>
          <w:tcPr>
            <w:tcW w:w="5000" w:type="pct"/>
            <w:gridSpan w:val="2"/>
            <w:shd w:val="clear" w:color="auto" w:fill="FFFFFF"/>
            <w:hideMark/>
          </w:tcPr>
          <w:p w14:paraId="69E6784F"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t> V. Оцінка тендерної пропозиції </w:t>
            </w:r>
          </w:p>
        </w:tc>
      </w:tr>
      <w:tr w:rsidR="000F5F1E" w:rsidRPr="00B67F14" w14:paraId="7A2AEC6E" w14:textId="77777777" w:rsidTr="00FB54F8">
        <w:tc>
          <w:tcPr>
            <w:tcW w:w="1261" w:type="pct"/>
            <w:shd w:val="clear" w:color="auto" w:fill="FFFFFF"/>
            <w:hideMark/>
          </w:tcPr>
          <w:p w14:paraId="764C13AF"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 xml:space="preserve">1. Перелік критеріїв оцінки та методика оцінки тендерних пропозицій із зазначенням питомої ваги кожного </w:t>
            </w:r>
            <w:r w:rsidRPr="00DC1D0F">
              <w:rPr>
                <w:rFonts w:ascii="Times New Roman" w:eastAsia="Times New Roman" w:hAnsi="Times New Roman" w:cs="Times New Roman"/>
                <w:b/>
                <w:lang w:val="uk-UA" w:eastAsia="ru-RU"/>
              </w:rPr>
              <w:lastRenderedPageBreak/>
              <w:t>критерію</w:t>
            </w:r>
          </w:p>
        </w:tc>
        <w:tc>
          <w:tcPr>
            <w:tcW w:w="3739" w:type="pct"/>
            <w:shd w:val="clear" w:color="auto" w:fill="FFFFFF"/>
            <w:hideMark/>
          </w:tcPr>
          <w:p w14:paraId="5F9C1529"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lastRenderedPageBreak/>
              <w:t>5.1.1. Єдиним критерієм оцінки є ціна. Питома вага цінового критерію – 100%.</w:t>
            </w:r>
          </w:p>
          <w:p w14:paraId="01E4B804"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E741711" w14:textId="77777777" w:rsidR="000F5F1E"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lastRenderedPageBreak/>
              <w:t>5.2.3.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6A5C810" w14:textId="77777777" w:rsidR="00B007F6" w:rsidRDefault="00B007F6" w:rsidP="00D535F8">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5.2.4. </w:t>
            </w:r>
            <w:r w:rsidRPr="00B007F6">
              <w:rPr>
                <w:rFonts w:ascii="Times New Roman" w:eastAsia="Times New Roman" w:hAnsi="Times New Roman" w:cs="Times New Roman"/>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0F8D2F9" w14:textId="77777777" w:rsidR="00B007F6" w:rsidRPr="00B007F6" w:rsidRDefault="00B007F6" w:rsidP="00B007F6">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B007F6">
              <w:rPr>
                <w:rFonts w:ascii="Times New Roman" w:eastAsia="Times New Roman" w:hAnsi="Times New Roman" w:cs="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C2670A" w14:textId="77777777" w:rsidR="00B007F6" w:rsidRPr="00B007F6" w:rsidRDefault="00B007F6" w:rsidP="00B007F6">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B007F6">
              <w:rPr>
                <w:rFonts w:ascii="Times New Roman" w:eastAsia="Times New Roman" w:hAnsi="Times New Roman" w:cs="Times New Roman"/>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0F7902C" w14:textId="77777777" w:rsidR="00B007F6" w:rsidRPr="00B007F6" w:rsidRDefault="00B007F6" w:rsidP="00B007F6">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5.2.7. </w:t>
            </w:r>
            <w:r w:rsidRPr="00B007F6">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462C1E6" w14:textId="77777777" w:rsidR="00B007F6" w:rsidRDefault="006F3E93" w:rsidP="00B007F6">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5.2.8. </w:t>
            </w:r>
            <w:r w:rsidR="00B007F6" w:rsidRPr="00B007F6">
              <w:rPr>
                <w:rFonts w:ascii="Times New Roman" w:eastAsia="Times New Roman" w:hAnsi="Times New Roman" w:cs="Times New Roman"/>
                <w:lang w:val="uk-UA" w:eastAsia="ru-RU"/>
              </w:rPr>
              <w:t>Переможцем обирається Учасник, пропозиція якого є найбільш економічно вигідною.</w:t>
            </w:r>
          </w:p>
          <w:p w14:paraId="7BB56D31" w14:textId="77777777" w:rsidR="006F3E93" w:rsidRPr="00786502" w:rsidRDefault="006F3E93" w:rsidP="00B007F6">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5.2.9. </w:t>
            </w:r>
            <w:r w:rsidRPr="006F3E93">
              <w:rPr>
                <w:rFonts w:ascii="Times New Roman" w:eastAsia="Times New Roman" w:hAnsi="Times New Roman" w:cs="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F5F1E" w:rsidRPr="00B67F14" w14:paraId="594B94BB" w14:textId="77777777" w:rsidTr="00FB54F8">
        <w:tc>
          <w:tcPr>
            <w:tcW w:w="1261" w:type="pct"/>
            <w:shd w:val="clear" w:color="auto" w:fill="FFFFFF"/>
            <w:hideMark/>
          </w:tcPr>
          <w:p w14:paraId="5BBD2D13" w14:textId="77777777" w:rsidR="000F5F1E" w:rsidRPr="00C4005E" w:rsidRDefault="000F5F1E" w:rsidP="000F5F1E">
            <w:pPr>
              <w:spacing w:before="150" w:after="150"/>
              <w:rPr>
                <w:rFonts w:ascii="Times New Roman" w:eastAsia="Times New Roman" w:hAnsi="Times New Roman" w:cs="Times New Roman"/>
                <w:b/>
                <w:highlight w:val="yellow"/>
                <w:lang w:val="uk-UA" w:eastAsia="ru-RU"/>
              </w:rPr>
            </w:pPr>
            <w:r>
              <w:rPr>
                <w:rFonts w:ascii="Times New Roman" w:eastAsia="Times New Roman" w:hAnsi="Times New Roman" w:cs="Times New Roman"/>
                <w:b/>
                <w:lang w:val="uk-UA" w:eastAsia="ru-RU"/>
              </w:rPr>
              <w:lastRenderedPageBreak/>
              <w:t xml:space="preserve">2. </w:t>
            </w:r>
            <w:r w:rsidRPr="00C4005E">
              <w:rPr>
                <w:rFonts w:ascii="Times New Roman" w:eastAsia="Times New Roman" w:hAnsi="Times New Roman" w:cs="Times New Roman"/>
                <w:b/>
                <w:lang w:val="uk-UA" w:eastAsia="ru-RU"/>
              </w:rPr>
              <w:t>Інша інформація</w:t>
            </w:r>
          </w:p>
        </w:tc>
        <w:tc>
          <w:tcPr>
            <w:tcW w:w="3739" w:type="pct"/>
            <w:shd w:val="clear" w:color="auto" w:fill="FFFFFF"/>
            <w:hideMark/>
          </w:tcPr>
          <w:p w14:paraId="03770826"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5.2.1.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8804FE8"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w:t>
            </w:r>
            <w:r w:rsidRPr="00D535F8">
              <w:rPr>
                <w:rFonts w:ascii="Times New Roman" w:eastAsia="Times New Roman" w:hAnsi="Times New Roman" w:cs="Times New Roman"/>
                <w:lang w:val="uk-UA" w:eastAsia="ru-RU"/>
              </w:rPr>
              <w:lastRenderedPageBreak/>
              <w:t xml:space="preserve">пропозиції). </w:t>
            </w:r>
          </w:p>
          <w:p w14:paraId="3D86304D"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F7DC94"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5.2.3.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D5F51A"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5.2.4. </w:t>
            </w:r>
            <w:r w:rsidR="00D75E4A" w:rsidRPr="00D75E4A">
              <w:rPr>
                <w:rFonts w:ascii="Times New Roman" w:eastAsia="Times New Roman" w:hAnsi="Times New Roman" w:cs="Times New Roman"/>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28D065"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9CF8663"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Обґрунтування аномально низької тендерної пропозиції може містити інформацію про:</w:t>
            </w:r>
          </w:p>
          <w:p w14:paraId="196359AF"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37460A0"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2AB89A0" w14:textId="77777777" w:rsidR="00F7034A"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3) отримання учасником державної допомоги згідно із законодавством.</w:t>
            </w:r>
          </w:p>
          <w:p w14:paraId="39CBC579" w14:textId="77777777" w:rsidR="00D75E4A" w:rsidRDefault="00D75E4A" w:rsidP="00D535F8">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5.2.5</w:t>
            </w:r>
            <w:r w:rsidR="00AF48C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 </w:t>
            </w:r>
            <w:r w:rsidR="00AF48C1" w:rsidRPr="00AF48C1">
              <w:rPr>
                <w:rFonts w:ascii="Times New Roman" w:eastAsia="Times New Roman" w:hAnsi="Times New Roman" w:cs="Times New Roman"/>
                <w:lang w:val="uk-UA" w:eastAsia="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w:t>
            </w:r>
            <w:r w:rsidR="00AF48C1" w:rsidRPr="00AF48C1">
              <w:rPr>
                <w:rFonts w:ascii="Times New Roman" w:eastAsia="Times New Roman" w:hAnsi="Times New Roman" w:cs="Times New Roman"/>
                <w:lang w:val="uk-UA" w:eastAsia="ru-RU"/>
              </w:rPr>
              <w:lastRenderedPageBreak/>
              <w:t>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596380A8" w14:textId="77777777" w:rsidR="00AF48C1" w:rsidRPr="00786502" w:rsidRDefault="00AF48C1" w:rsidP="00AF48C1">
            <w:pPr>
              <w:spacing w:before="150" w:after="150"/>
              <w:jc w:val="both"/>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 xml:space="preserve">5.2.6. </w:t>
            </w:r>
            <w:r w:rsidRPr="00AF48C1">
              <w:rPr>
                <w:rFonts w:ascii="Times New Roman" w:eastAsia="Times New Roman" w:hAnsi="Times New Roman" w:cs="Times New Roman"/>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0F5F1E" w:rsidRPr="00B67F14" w14:paraId="62F3008D" w14:textId="77777777" w:rsidTr="00D535F8">
        <w:tc>
          <w:tcPr>
            <w:tcW w:w="1261" w:type="pct"/>
            <w:shd w:val="clear" w:color="auto" w:fill="FFFFFF"/>
            <w:hideMark/>
          </w:tcPr>
          <w:p w14:paraId="4395B2C2" w14:textId="77777777" w:rsidR="000F5F1E" w:rsidRPr="00C4005E" w:rsidRDefault="000F5F1E" w:rsidP="000F5F1E">
            <w:pPr>
              <w:spacing w:before="150" w:after="150"/>
              <w:rPr>
                <w:rFonts w:ascii="Times New Roman" w:eastAsia="Times New Roman" w:hAnsi="Times New Roman" w:cs="Times New Roman"/>
                <w:b/>
                <w:lang w:val="uk-UA" w:eastAsia="ru-RU"/>
              </w:rPr>
            </w:pPr>
            <w:r w:rsidRPr="00C4005E">
              <w:rPr>
                <w:rFonts w:ascii="Times New Roman" w:eastAsia="Times New Roman" w:hAnsi="Times New Roman" w:cs="Times New Roman"/>
                <w:b/>
                <w:lang w:val="uk-UA" w:eastAsia="ru-RU"/>
              </w:rPr>
              <w:lastRenderedPageBreak/>
              <w:t>3. Відхилення тендерних пропозицій</w:t>
            </w:r>
          </w:p>
        </w:tc>
        <w:tc>
          <w:tcPr>
            <w:tcW w:w="3739" w:type="pct"/>
            <w:shd w:val="clear" w:color="auto" w:fill="FFFFFF"/>
          </w:tcPr>
          <w:p w14:paraId="60F79ABC" w14:textId="77777777" w:rsidR="008D1DF1" w:rsidRPr="005D6159"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5.3.1. </w:t>
            </w:r>
            <w:r w:rsidRPr="005D6159">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15F80B78" w14:textId="77777777" w:rsidR="008D1DF1" w:rsidRPr="005D6159" w:rsidRDefault="008D1DF1" w:rsidP="008D1DF1">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 учасник процедури закупівлі:</w:t>
            </w:r>
          </w:p>
          <w:p w14:paraId="67DCC705" w14:textId="77777777" w:rsidR="00AF48C1" w:rsidRDefault="00AF48C1" w:rsidP="00AF48C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підпадає під підстави, встановле</w:t>
            </w:r>
            <w:r>
              <w:rPr>
                <w:rFonts w:ascii="Times New Roman" w:eastAsia="Times New Roman" w:hAnsi="Times New Roman" w:cs="Times New Roman"/>
                <w:lang w:val="uk-UA" w:eastAsia="ru-RU"/>
              </w:rPr>
              <w:t>ні пунктом 47 цих особливостей;</w:t>
            </w:r>
          </w:p>
          <w:p w14:paraId="1BCBEF26" w14:textId="77777777" w:rsidR="00AF48C1" w:rsidRDefault="00AF48C1" w:rsidP="00AF48C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9A24098" w14:textId="77777777" w:rsidR="00AF48C1" w:rsidRPr="00AF48C1" w:rsidRDefault="00AF48C1" w:rsidP="00AF48C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w:t>
            </w:r>
          </w:p>
          <w:p w14:paraId="60950579" w14:textId="77777777" w:rsidR="00AF48C1" w:rsidRPr="00AF48C1" w:rsidRDefault="00AF48C1" w:rsidP="00AF48C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FFCF58" w14:textId="77777777" w:rsidR="00AF48C1" w:rsidRPr="00AF48C1" w:rsidRDefault="00AF48C1" w:rsidP="00AF48C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3C23B63" w14:textId="77777777" w:rsidR="00AF48C1" w:rsidRPr="00AF48C1" w:rsidRDefault="00AF48C1" w:rsidP="00AF48C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6D6D0553" w14:textId="77777777" w:rsidR="008D1DF1" w:rsidRPr="005D6159" w:rsidRDefault="00AF48C1" w:rsidP="00AF48C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AF48C1">
              <w:rPr>
                <w:rFonts w:ascii="Times New Roman" w:eastAsia="Times New Roman" w:hAnsi="Times New Roman" w:cs="Times New Roman"/>
                <w:lang w:val="uk-UA" w:eastAsia="ru-RU"/>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D1DF1" w:rsidRPr="005D6159">
              <w:rPr>
                <w:rFonts w:ascii="Times New Roman" w:eastAsia="Times New Roman" w:hAnsi="Times New Roman" w:cs="Times New Roman"/>
                <w:lang w:val="uk-UA" w:eastAsia="ru-RU"/>
              </w:rPr>
              <w:t>- не надав забезпечення тендерної пропозиції, якщо таке заб</w:t>
            </w:r>
            <w:r>
              <w:rPr>
                <w:rFonts w:ascii="Times New Roman" w:eastAsia="Times New Roman" w:hAnsi="Times New Roman" w:cs="Times New Roman"/>
                <w:lang w:val="uk-UA" w:eastAsia="ru-RU"/>
              </w:rPr>
              <w:t>езпечення вимагалося замовником;</w:t>
            </w:r>
          </w:p>
          <w:p w14:paraId="0A72427B" w14:textId="77777777" w:rsidR="008D1DF1" w:rsidRPr="005D6159" w:rsidRDefault="008D1DF1" w:rsidP="008D1DF1">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тендерна пропозиція:</w:t>
            </w:r>
          </w:p>
          <w:p w14:paraId="5C6D2FF0" w14:textId="77777777" w:rsidR="00AF48C1" w:rsidRPr="00AF48C1" w:rsidRDefault="00AF48C1" w:rsidP="00AF48C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3D5006C" w14:textId="77777777" w:rsidR="00AF48C1" w:rsidRPr="00AF48C1" w:rsidRDefault="00AF48C1" w:rsidP="00AF48C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строк дії якої закінчився;</w:t>
            </w:r>
          </w:p>
          <w:p w14:paraId="7D7E2132" w14:textId="77777777" w:rsidR="00AF48C1" w:rsidRPr="00AF48C1" w:rsidRDefault="00AF48C1" w:rsidP="00AF48C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CC85EE" w14:textId="77777777" w:rsidR="00AF48C1" w:rsidRDefault="00AF48C1" w:rsidP="00AF48C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433AE496" w14:textId="77777777" w:rsidR="008D1DF1" w:rsidRPr="005D6159" w:rsidRDefault="008D1DF1" w:rsidP="008D1DF1">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3) переможець процедури закупівлі:</w:t>
            </w:r>
          </w:p>
          <w:p w14:paraId="45602256" w14:textId="77777777" w:rsidR="00AF48C1" w:rsidRPr="00AF48C1" w:rsidRDefault="00AF48C1" w:rsidP="00AF48C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41220E6" w14:textId="77777777" w:rsidR="00AF48C1" w:rsidRPr="00AF48C1" w:rsidRDefault="00AF48C1" w:rsidP="00AF48C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684E15D" w14:textId="77777777" w:rsidR="00AF48C1" w:rsidRPr="00AF48C1" w:rsidRDefault="00AF48C1" w:rsidP="00AF48C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14:paraId="02C65D0B" w14:textId="77777777" w:rsidR="00AF48C1" w:rsidRDefault="00AF48C1" w:rsidP="00AF48C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EEC2193" w14:textId="77777777" w:rsidR="008D1DF1" w:rsidRPr="005D6159" w:rsidRDefault="008D1DF1" w:rsidP="008D1DF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5.3.2. </w:t>
            </w:r>
            <w:r w:rsidRPr="005D6159">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13D0CF30" w14:textId="77777777" w:rsidR="008D1DF1" w:rsidRPr="005D6159" w:rsidRDefault="008D1DF1" w:rsidP="008D1DF1">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w:t>
            </w:r>
            <w:r w:rsidRPr="005D6159">
              <w:rPr>
                <w:rFonts w:ascii="Times New Roman" w:eastAsia="Times New Roman" w:hAnsi="Times New Roman" w:cs="Times New Roman"/>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A91331" w14:textId="77777777" w:rsidR="008D1DF1" w:rsidRDefault="008D1DF1" w:rsidP="008D1DF1">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5D6159">
              <w:rPr>
                <w:rFonts w:ascii="Times New Roman" w:eastAsia="Times New Roman" w:hAnsi="Times New Roman" w:cs="Times New Roman"/>
                <w:lang w:val="uk-UA" w:eastAsia="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D5225D5"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82067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E3FC665"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5.3.4. Замовник не відхиляє тендерні пропозиції учасників у випадку допущення ними формальних (несуттєвих) помилок. </w:t>
            </w:r>
          </w:p>
          <w:p w14:paraId="7FAAFA7D"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технічні помилки та описки.</w:t>
            </w:r>
          </w:p>
          <w:p w14:paraId="5D58798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Відповідно до Переліку формальних помилок, затвердженого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63B3471"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До формальних (несуттєвих) помилок відносяться:</w:t>
            </w:r>
          </w:p>
          <w:p w14:paraId="4857AB51" w14:textId="77777777" w:rsidR="008D1DF1" w:rsidRPr="00030832" w:rsidRDefault="008D1DF1" w:rsidP="008D1DF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Pr="00030832">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14:paraId="66541B37"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великої літери;</w:t>
            </w:r>
          </w:p>
          <w:p w14:paraId="43A4F03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розділових знаків та відмінювання слів у реченні;</w:t>
            </w:r>
          </w:p>
          <w:p w14:paraId="299F27CC"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використання слова або мовного звороту, запозичених з іншої мови;</w:t>
            </w:r>
          </w:p>
          <w:p w14:paraId="59C68617"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помилка в цифрах;</w:t>
            </w:r>
          </w:p>
          <w:p w14:paraId="3012F70C"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застосування правил переносу частини слова з рядка в рядок;</w:t>
            </w:r>
          </w:p>
          <w:p w14:paraId="629C6744"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написання слів разом та/або окремо, та/або через дефіс;</w:t>
            </w:r>
          </w:p>
          <w:p w14:paraId="253288B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B4061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B595A04"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DF533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B8890A4"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21C2BC"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389A83"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8C62F1"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BC78BD"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70C58C"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57725C"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w:t>
            </w:r>
            <w:r w:rsidRPr="00C4005E">
              <w:rPr>
                <w:rFonts w:ascii="Times New Roman" w:eastAsia="Times New Roman" w:hAnsi="Times New Roman" w:cs="Times New Roman"/>
                <w:lang w:val="uk-UA" w:eastAsia="ru-RU"/>
              </w:rPr>
              <w:lastRenderedPageBreak/>
              <w:t>некоректною, при цьому сума, що зазначена прописом, є правильною.</w:t>
            </w:r>
          </w:p>
          <w:p w14:paraId="08CB1FD9"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3917503"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b/>
                <w:lang w:val="uk-UA" w:eastAsia="ru-RU"/>
              </w:rPr>
              <w:t>Приклади формальних помилок*:</w:t>
            </w:r>
          </w:p>
          <w:p w14:paraId="2E42E23C"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6EDF23C"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«м.київ» замість «м.Київ»;</w:t>
            </w:r>
          </w:p>
          <w:p w14:paraId="0172CAD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«поряд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ок» замість «поря – док»;</w:t>
            </w:r>
          </w:p>
          <w:p w14:paraId="2BDCEBF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«ненадається» замість «не надається»»;</w:t>
            </w:r>
          </w:p>
          <w:p w14:paraId="5555CD6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«______________№_____________» замість «14.08.2020 №320/13/14-01»</w:t>
            </w:r>
          </w:p>
          <w:p w14:paraId="57B5F039"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«pdf» (PortableDocumentFormat)».</w:t>
            </w:r>
          </w:p>
          <w:p w14:paraId="79CDB057" w14:textId="77777777" w:rsidR="000F5F1E" w:rsidRPr="00786502"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i/>
                <w:lang w:val="uk-UA" w:eastAsia="ru-RU"/>
              </w:rPr>
              <w:t>* - наведений перелік прикладів формальних помилок не є вичерпним.</w:t>
            </w:r>
          </w:p>
        </w:tc>
      </w:tr>
      <w:tr w:rsidR="000F5F1E" w:rsidRPr="00B67F14" w14:paraId="1A3D9D6F" w14:textId="77777777" w:rsidTr="00FB54F8">
        <w:tc>
          <w:tcPr>
            <w:tcW w:w="5000" w:type="pct"/>
            <w:gridSpan w:val="2"/>
            <w:shd w:val="clear" w:color="auto" w:fill="FFFFFF"/>
            <w:hideMark/>
          </w:tcPr>
          <w:p w14:paraId="1F69004F"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w:t>
            </w:r>
            <w:r>
              <w:rPr>
                <w:rFonts w:ascii="Times New Roman" w:eastAsia="Times New Roman" w:hAnsi="Times New Roman" w:cs="Times New Roman"/>
                <w:b/>
                <w:bCs/>
                <w:lang w:val="uk-UA" w:eastAsia="ru-RU"/>
              </w:rPr>
              <w:t>І</w:t>
            </w:r>
            <w:r w:rsidRPr="00DC1D0F">
              <w:rPr>
                <w:rFonts w:ascii="Times New Roman" w:eastAsia="Times New Roman" w:hAnsi="Times New Roman" w:cs="Times New Roman"/>
                <w:b/>
                <w:bCs/>
                <w:lang w:val="uk-UA" w:eastAsia="ru-RU"/>
              </w:rPr>
              <w:t xml:space="preserve">. </w:t>
            </w:r>
            <w:r w:rsidRPr="00C4005E">
              <w:rPr>
                <w:rFonts w:ascii="Times New Roman" w:eastAsia="Times New Roman" w:hAnsi="Times New Roman" w:cs="Times New Roman"/>
                <w:b/>
                <w:bCs/>
                <w:lang w:val="uk-UA" w:eastAsia="ru-RU"/>
              </w:rPr>
              <w:t>Результати торгів та укладання договору про закупівлю</w:t>
            </w:r>
          </w:p>
        </w:tc>
      </w:tr>
      <w:tr w:rsidR="000F5F1E" w:rsidRPr="00B67F14" w14:paraId="4D89E321" w14:textId="77777777" w:rsidTr="00FB54F8">
        <w:tc>
          <w:tcPr>
            <w:tcW w:w="1261" w:type="pct"/>
            <w:shd w:val="clear" w:color="auto" w:fill="FFFFFF"/>
            <w:hideMark/>
          </w:tcPr>
          <w:p w14:paraId="48CD70C8" w14:textId="77777777"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t>1. Відміна замовником тендеру чи визнання його таким, що не відбувся</w:t>
            </w:r>
          </w:p>
        </w:tc>
        <w:tc>
          <w:tcPr>
            <w:tcW w:w="3739" w:type="pct"/>
            <w:shd w:val="clear" w:color="auto" w:fill="FFFFFF"/>
            <w:hideMark/>
          </w:tcPr>
          <w:p w14:paraId="0C6C911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6.1.1 Замовник відміняє відкриті торги у разі:</w:t>
            </w:r>
          </w:p>
          <w:p w14:paraId="3C079A97"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 відсутності подальшої потреби в закупівлі товарів, робіт чи послуг;</w:t>
            </w:r>
          </w:p>
          <w:p w14:paraId="0AC26E46"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0D179E"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3) скорочення обсягу видатків на здійснення закупівлі товарів, робіт чи послуг;</w:t>
            </w:r>
          </w:p>
          <w:p w14:paraId="714FFE55"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4) коли здійснення закупівлі стало неможливим внаслідок дії обставин непереборної сили.</w:t>
            </w:r>
          </w:p>
          <w:p w14:paraId="24DCFF56"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D3C54D7"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6.1.2. Відкриті торги автоматично відміняються електронною системою закупівель у разі:</w:t>
            </w:r>
          </w:p>
          <w:p w14:paraId="1E8FAAB4"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w:t>
            </w:r>
            <w:r>
              <w:rPr>
                <w:rFonts w:ascii="Times New Roman" w:eastAsia="Times New Roman" w:hAnsi="Times New Roman" w:cs="Times New Roman CYR"/>
                <w:color w:val="auto"/>
                <w:kern w:val="0"/>
                <w:lang w:val="uk-UA" w:eastAsia="uk-UA" w:bidi="ar-SA"/>
              </w:rPr>
              <w:t xml:space="preserve"> </w:t>
            </w:r>
            <w:r w:rsidRPr="00587A0A">
              <w:rPr>
                <w:rFonts w:ascii="Times New Roman" w:eastAsia="Times New Roman" w:hAnsi="Times New Roman" w:cs="Times New Roman CYR"/>
                <w:color w:val="auto"/>
                <w:kern w:val="0"/>
                <w:lang w:val="uk-UA" w:eastAsia="uk-UA" w:bidi="ar-S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9472C4"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2) </w:t>
            </w:r>
            <w:r w:rsidRPr="00587A0A">
              <w:rPr>
                <w:rFonts w:ascii="Times New Roman" w:eastAsia="Times New Roman" w:hAnsi="Times New Roman" w:cs="Times New Roman CYR"/>
                <w:color w:val="auto"/>
                <w:kern w:val="0"/>
                <w:lang w:val="uk-UA" w:eastAsia="uk-UA" w:bidi="ar-SA"/>
              </w:rPr>
              <w:t>неподання жодної тендерної пропозиції для участі у відкритих торгах у строк, установлений замовником згідно з цими особливостями;</w:t>
            </w:r>
          </w:p>
          <w:p w14:paraId="4203859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C29017F"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6.1.3. </w:t>
            </w:r>
            <w:r w:rsidRPr="00587A0A">
              <w:rPr>
                <w:rFonts w:ascii="Times New Roman" w:eastAsia="Times New Roman" w:hAnsi="Times New Roman" w:cs="Times New Roman CYR"/>
                <w:color w:val="auto"/>
                <w:kern w:val="0"/>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C2B207A" w14:textId="77777777" w:rsidR="000F5F1E" w:rsidRPr="00786502" w:rsidRDefault="000F5F1E" w:rsidP="00735B93">
            <w:pPr>
              <w:autoSpaceDE w:val="0"/>
              <w:ind w:right="100"/>
              <w:contextualSpacing/>
              <w:jc w:val="both"/>
              <w:rPr>
                <w:rFonts w:ascii="Times New Roman" w:eastAsia="Times New Roman" w:hAnsi="Times New Roman" w:cs="Times New Roman"/>
                <w:lang w:val="uk-UA" w:eastAsia="ru-RU"/>
              </w:rPr>
            </w:pPr>
            <w:r w:rsidRPr="00587A0A">
              <w:rPr>
                <w:rFonts w:ascii="Times New Roman" w:eastAsia="Times New Roman" w:hAnsi="Times New Roman" w:cs="Times New Roman"/>
                <w:color w:val="auto"/>
                <w:kern w:val="0"/>
                <w:lang w:val="uk-UA" w:eastAsia="uk-UA" w:bidi="ar-SA"/>
              </w:rPr>
              <w:t xml:space="preserve">6.1.4. </w:t>
            </w:r>
            <w:r w:rsidR="00735B93">
              <w:rPr>
                <w:rFonts w:ascii="Times New Roman" w:eastAsia="Times New Roman" w:hAnsi="Times New Roman" w:cs="Times New Roman"/>
                <w:color w:val="auto"/>
                <w:kern w:val="0"/>
                <w:lang w:val="uk-UA" w:eastAsia="uk-UA" w:bidi="ar-SA"/>
              </w:rPr>
              <w:t xml:space="preserve">Відкриті торги можуть </w:t>
            </w:r>
            <w:r w:rsidRPr="00587A0A">
              <w:rPr>
                <w:rFonts w:ascii="Times New Roman" w:eastAsia="Times New Roman" w:hAnsi="Times New Roman" w:cs="Times New Roman"/>
                <w:color w:val="auto"/>
                <w:kern w:val="0"/>
                <w:lang w:val="uk-UA" w:eastAsia="uk-UA" w:bidi="ar-SA"/>
              </w:rPr>
              <w:t>бути відмінено частково (за лотом).</w:t>
            </w:r>
          </w:p>
        </w:tc>
      </w:tr>
      <w:tr w:rsidR="000F5F1E" w:rsidRPr="00FE4E69" w14:paraId="27BCA72B" w14:textId="77777777" w:rsidTr="00FB54F8">
        <w:tc>
          <w:tcPr>
            <w:tcW w:w="1261" w:type="pct"/>
            <w:shd w:val="clear" w:color="auto" w:fill="FFFFFF"/>
            <w:hideMark/>
          </w:tcPr>
          <w:p w14:paraId="3DDB37BD" w14:textId="77777777"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lastRenderedPageBreak/>
              <w:t>2. Строк укладання договору про закупівлю</w:t>
            </w:r>
          </w:p>
        </w:tc>
        <w:tc>
          <w:tcPr>
            <w:tcW w:w="3739" w:type="pct"/>
            <w:shd w:val="clear" w:color="auto" w:fill="FFFFFF"/>
            <w:hideMark/>
          </w:tcPr>
          <w:p w14:paraId="1DF623D5"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06C95183" w14:textId="77777777" w:rsidR="000F5F1E" w:rsidRPr="00587A0A" w:rsidRDefault="000F5F1E" w:rsidP="000F5F1E">
            <w:pPr>
              <w:widowControl/>
              <w:ind w:right="100"/>
              <w:contextualSpacing/>
              <w:jc w:val="both"/>
              <w:rPr>
                <w:rFonts w:ascii="Times New Roman" w:eastAsia="Times New Roman" w:hAnsi="Times New Roman" w:cs="Times New Roman"/>
                <w:color w:val="auto"/>
                <w:kern w:val="0"/>
                <w:lang w:val="uk-UA" w:bidi="ar-SA"/>
              </w:rPr>
            </w:pPr>
            <w:r w:rsidRPr="00587A0A">
              <w:rPr>
                <w:rFonts w:ascii="Times New Roman" w:eastAsia="Times New Roman" w:hAnsi="Times New Roman" w:cs="Times New Roman"/>
                <w:color w:val="auto"/>
                <w:kern w:val="0"/>
                <w:lang w:val="uk-UA" w:eastAsia="uk-UA" w:bidi="ar-SA"/>
              </w:rPr>
              <w:t>6.2.2. </w:t>
            </w:r>
            <w:r w:rsidRPr="00587A0A">
              <w:rPr>
                <w:rFonts w:ascii="Times New Roman" w:eastAsia="Times New Roman" w:hAnsi="Times New Roman" w:cs="Times New Roman CYR"/>
                <w:color w:val="auto"/>
                <w:kern w:val="0"/>
                <w:shd w:val="clear" w:color="auto" w:fill="FFFFFF"/>
                <w:lang w:val="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587A0A">
              <w:rPr>
                <w:rFonts w:ascii="Times New Roman" w:eastAsia="Times New Roman" w:hAnsi="Times New Roman" w:cs="Times New Roman"/>
                <w:color w:val="auto"/>
                <w:kern w:val="0"/>
                <w:lang w:val="uk-UA" w:eastAsia="uk-UA" w:bidi="ar-SA"/>
              </w:rPr>
              <w:t>.</w:t>
            </w:r>
          </w:p>
          <w:p w14:paraId="7448CBBA" w14:textId="77777777" w:rsidR="000F5F1E" w:rsidRPr="00786502" w:rsidRDefault="000F5F1E" w:rsidP="000F5F1E">
            <w:pPr>
              <w:spacing w:before="150" w:after="150"/>
              <w:jc w:val="both"/>
              <w:rPr>
                <w:rFonts w:ascii="Times New Roman" w:eastAsia="Times New Roman" w:hAnsi="Times New Roman" w:cs="Times New Roman"/>
                <w:lang w:val="uk-UA" w:eastAsia="ru-RU"/>
              </w:rPr>
            </w:pPr>
            <w:r w:rsidRPr="00587A0A">
              <w:rPr>
                <w:rFonts w:ascii="Times New Roman CYR" w:eastAsia="Times New Roman" w:hAnsi="Times New Roman CYR" w:cs="Times New Roman CYR"/>
                <w:color w:val="auto"/>
                <w:kern w:val="0"/>
                <w:shd w:val="clear" w:color="auto" w:fill="FFFFFF"/>
                <w:lang w:val="uk-UA" w:bidi="ar-SA"/>
              </w:rPr>
              <w:t>6.2.3. У разі відхилення тендерної пропозиції з підстави, в</w:t>
            </w:r>
            <w:r w:rsidR="00735B93">
              <w:rPr>
                <w:rFonts w:ascii="Times New Roman CYR" w:eastAsia="Times New Roman" w:hAnsi="Times New Roman CYR" w:cs="Times New Roman CYR"/>
                <w:color w:val="auto"/>
                <w:kern w:val="0"/>
                <w:shd w:val="clear" w:color="auto" w:fill="FFFFFF"/>
                <w:lang w:val="uk-UA" w:bidi="ar-SA"/>
              </w:rPr>
              <w:t>изначеної підпунктом 3 пункту 44</w:t>
            </w:r>
            <w:r w:rsidRPr="00587A0A">
              <w:rPr>
                <w:rFonts w:ascii="Times New Roman CYR" w:eastAsia="Times New Roman" w:hAnsi="Times New Roman CYR" w:cs="Times New Roman CYR"/>
                <w:color w:val="auto"/>
                <w:kern w:val="0"/>
                <w:shd w:val="clear" w:color="auto" w:fill="FFFFFF"/>
                <w:lang w:val="uk-UA" w:bidi="ar-S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F5F1E" w:rsidRPr="00B67F14" w14:paraId="2A9E21E1" w14:textId="77777777" w:rsidTr="00FB54F8">
        <w:tc>
          <w:tcPr>
            <w:tcW w:w="1261" w:type="pct"/>
            <w:shd w:val="clear" w:color="auto" w:fill="FFFFFF"/>
            <w:hideMark/>
          </w:tcPr>
          <w:p w14:paraId="0B65D532" w14:textId="77777777" w:rsidR="000F5F1E" w:rsidRPr="00110004" w:rsidRDefault="000F5F1E" w:rsidP="008D1DF1">
            <w:pPr>
              <w:spacing w:before="150" w:after="150"/>
              <w:rPr>
                <w:rFonts w:ascii="Times New Roman" w:eastAsia="Times New Roman" w:hAnsi="Times New Roman" w:cs="Times New Roman"/>
                <w:b/>
                <w:lang w:val="uk-UA" w:eastAsia="ru-RU"/>
              </w:rPr>
            </w:pPr>
            <w:r w:rsidRPr="00110004">
              <w:rPr>
                <w:rFonts w:ascii="Times New Roman" w:eastAsia="Times New Roman" w:hAnsi="Times New Roman" w:cs="Times New Roman"/>
                <w:b/>
                <w:lang w:val="uk-UA" w:eastAsia="ru-RU"/>
              </w:rPr>
              <w:t>3. Про</w:t>
            </w:r>
            <w:r w:rsidR="008D1DF1">
              <w:rPr>
                <w:rFonts w:ascii="Times New Roman" w:eastAsia="Times New Roman" w:hAnsi="Times New Roman" w:cs="Times New Roman"/>
                <w:b/>
                <w:lang w:val="uk-UA" w:eastAsia="ru-RU"/>
              </w:rPr>
              <w:t>є</w:t>
            </w:r>
            <w:r w:rsidRPr="00110004">
              <w:rPr>
                <w:rFonts w:ascii="Times New Roman" w:eastAsia="Times New Roman" w:hAnsi="Times New Roman" w:cs="Times New Roman"/>
                <w:b/>
                <w:lang w:val="uk-UA" w:eastAsia="ru-RU"/>
              </w:rPr>
              <w:t>кт договору про закупівлю</w:t>
            </w:r>
          </w:p>
        </w:tc>
        <w:tc>
          <w:tcPr>
            <w:tcW w:w="3739" w:type="pct"/>
            <w:shd w:val="clear" w:color="auto" w:fill="FFFFFF"/>
            <w:hideMark/>
          </w:tcPr>
          <w:p w14:paraId="5CB097F5" w14:textId="77777777" w:rsidR="000F5F1E" w:rsidRPr="00110004" w:rsidRDefault="000F5F1E" w:rsidP="000F5F1E">
            <w:pPr>
              <w:autoSpaceDE w:val="0"/>
              <w:ind w:right="100"/>
              <w:contextualSpacing/>
              <w:jc w:val="both"/>
              <w:rPr>
                <w:rFonts w:ascii="Times New Roman" w:eastAsia="Times New Roman" w:hAnsi="Times New Roman" w:cs="Times New Roman"/>
                <w:color w:val="auto"/>
                <w:kern w:val="0"/>
                <w:lang w:val="uk-UA" w:bidi="ar-SA"/>
              </w:rPr>
            </w:pPr>
            <w:r w:rsidRPr="00110004">
              <w:rPr>
                <w:rFonts w:ascii="Times New Roman" w:eastAsia="Times New Roman" w:hAnsi="Times New Roman" w:cs="Times New Roman"/>
                <w:color w:val="auto"/>
                <w:kern w:val="0"/>
                <w:lang w:val="uk-UA" w:bidi="ar-SA"/>
              </w:rPr>
              <w:t>6.3.1. Про</w:t>
            </w:r>
            <w:r w:rsidR="008D1DF1">
              <w:rPr>
                <w:rFonts w:ascii="Times New Roman" w:eastAsia="Times New Roman" w:hAnsi="Times New Roman" w:cs="Times New Roman"/>
                <w:color w:val="auto"/>
                <w:kern w:val="0"/>
                <w:lang w:val="uk-UA" w:bidi="ar-SA"/>
              </w:rPr>
              <w:t>є</w:t>
            </w:r>
            <w:r w:rsidRPr="00110004">
              <w:rPr>
                <w:rFonts w:ascii="Times New Roman" w:eastAsia="Times New Roman" w:hAnsi="Times New Roman" w:cs="Times New Roman"/>
                <w:color w:val="auto"/>
                <w:kern w:val="0"/>
                <w:lang w:val="uk-UA" w:bidi="ar-SA"/>
              </w:rPr>
              <w:t xml:space="preserve">кт договору про закупівлю передбачений у Додатку </w:t>
            </w:r>
            <w:r w:rsidR="008D1DF1">
              <w:rPr>
                <w:rFonts w:ascii="Times New Roman" w:eastAsia="Times New Roman" w:hAnsi="Times New Roman" w:cs="Times New Roman"/>
                <w:color w:val="auto"/>
                <w:kern w:val="0"/>
                <w:lang w:val="uk-UA" w:bidi="ar-SA"/>
              </w:rPr>
              <w:t>4</w:t>
            </w:r>
            <w:r w:rsidRPr="00110004">
              <w:rPr>
                <w:rFonts w:ascii="Times New Roman" w:eastAsia="Times New Roman" w:hAnsi="Times New Roman" w:cs="Times New Roman"/>
                <w:color w:val="auto"/>
                <w:kern w:val="0"/>
                <w:lang w:val="uk-UA" w:bidi="ar-SA"/>
              </w:rPr>
              <w:t>.</w:t>
            </w:r>
          </w:p>
          <w:p w14:paraId="7DC28610" w14:textId="77777777" w:rsidR="000F5F1E" w:rsidRPr="00786502" w:rsidRDefault="000F5F1E" w:rsidP="000F4924">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color w:val="auto"/>
                <w:kern w:val="0"/>
                <w:lang w:val="uk-UA" w:bidi="ar-SA"/>
              </w:rPr>
              <w:t xml:space="preserve">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0F4924">
              <w:rPr>
                <w:rFonts w:ascii="Times New Roman" w:eastAsia="Times New Roman" w:hAnsi="Times New Roman" w:cs="Times New Roman"/>
                <w:color w:val="auto"/>
                <w:kern w:val="0"/>
                <w:lang w:val="uk-UA" w:bidi="ar-SA"/>
              </w:rPr>
              <w:t>– дев’ятої</w:t>
            </w:r>
            <w:r w:rsidRPr="00110004">
              <w:rPr>
                <w:rFonts w:ascii="Times New Roman" w:eastAsia="Times New Roman" w:hAnsi="Times New Roman" w:cs="Times New Roman"/>
                <w:color w:val="auto"/>
                <w:kern w:val="0"/>
                <w:lang w:val="uk-UA" w:bidi="ar-SA"/>
              </w:rPr>
              <w:t xml:space="preserve"> статті 41 Закону, та Особливостей.</w:t>
            </w:r>
          </w:p>
        </w:tc>
      </w:tr>
      <w:tr w:rsidR="000F5F1E" w:rsidRPr="00B67F14" w14:paraId="303CE1CF" w14:textId="77777777" w:rsidTr="00FB54F8">
        <w:tc>
          <w:tcPr>
            <w:tcW w:w="1261" w:type="pct"/>
            <w:shd w:val="clear" w:color="auto" w:fill="FFFFFF"/>
            <w:hideMark/>
          </w:tcPr>
          <w:p w14:paraId="0F867734" w14:textId="77777777" w:rsidR="000F5F1E" w:rsidRPr="00786502" w:rsidRDefault="000F5F1E" w:rsidP="000F5F1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4. </w:t>
            </w:r>
            <w:r w:rsidRPr="00110004">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739" w:type="pct"/>
            <w:shd w:val="clear" w:color="auto" w:fill="FFFFFF"/>
            <w:hideMark/>
          </w:tcPr>
          <w:p w14:paraId="3497BDCA" w14:textId="77777777" w:rsidR="008D1DF1" w:rsidRPr="00110004" w:rsidRDefault="008D1DF1" w:rsidP="008D1DF1">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6.4.1. Основними істотними умовами договору про закупівлю є:</w:t>
            </w:r>
          </w:p>
          <w:p w14:paraId="3C58B531" w14:textId="77777777" w:rsidR="008D1DF1" w:rsidRPr="00110004" w:rsidRDefault="008D1DF1" w:rsidP="008D1DF1">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назва, асортимент та кількість товарів;</w:t>
            </w:r>
          </w:p>
          <w:p w14:paraId="322BE53B" w14:textId="77777777" w:rsidR="008D1DF1" w:rsidRPr="00110004" w:rsidRDefault="008D1DF1" w:rsidP="008D1DF1">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вимоги до якості товарів;</w:t>
            </w:r>
          </w:p>
          <w:p w14:paraId="5905C666" w14:textId="77777777" w:rsidR="008D1DF1" w:rsidRPr="00110004" w:rsidRDefault="008D1DF1" w:rsidP="008D1DF1">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умови поставки товарів;</w:t>
            </w:r>
          </w:p>
          <w:p w14:paraId="4D991936" w14:textId="77777777" w:rsidR="008D1DF1" w:rsidRPr="00110004" w:rsidRDefault="008D1DF1" w:rsidP="008D1DF1">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договору;</w:t>
            </w:r>
          </w:p>
          <w:p w14:paraId="05690483" w14:textId="77777777" w:rsidR="008D1DF1" w:rsidRPr="00110004" w:rsidRDefault="008D1DF1" w:rsidP="008D1DF1">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за одиницю товару;</w:t>
            </w:r>
          </w:p>
          <w:p w14:paraId="28DECB8A" w14:textId="77777777" w:rsidR="008D1DF1" w:rsidRPr="00110004" w:rsidRDefault="008D1DF1" w:rsidP="008D1DF1">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строк дії договору.</w:t>
            </w:r>
          </w:p>
          <w:p w14:paraId="06333E95" w14:textId="77777777" w:rsidR="008D1DF1" w:rsidRPr="00110004" w:rsidRDefault="008D1DF1" w:rsidP="008D1DF1">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w:t>
            </w:r>
            <w:r>
              <w:rPr>
                <w:rFonts w:ascii="Times New Roman" w:eastAsia="Times New Roman" w:hAnsi="Times New Roman" w:cs="Times New Roman"/>
                <w:lang w:val="uk-UA" w:eastAsia="ru-RU"/>
              </w:rPr>
              <w:t>2</w:t>
            </w:r>
            <w:r w:rsidRPr="00110004">
              <w:rPr>
                <w:rFonts w:ascii="Times New Roman" w:eastAsia="Times New Roman" w:hAnsi="Times New Roman" w:cs="Times New Roman"/>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6F49E9C" w14:textId="77777777" w:rsidR="008D1DF1" w:rsidRPr="00110004" w:rsidRDefault="008D1DF1" w:rsidP="008D1DF1">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визначення грошового еквівалента зобов’язання в іноземній валюті; </w:t>
            </w:r>
          </w:p>
          <w:p w14:paraId="2175C7A0" w14:textId="77777777" w:rsidR="008D1DF1" w:rsidRPr="00110004" w:rsidRDefault="008D1DF1" w:rsidP="008D1DF1">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перерахунку ціни в бік зменшення ціни тендерної пропозиції </w:t>
            </w:r>
            <w:r w:rsidR="000F4924">
              <w:rPr>
                <w:rFonts w:ascii="Times New Roman" w:eastAsia="Times New Roman" w:hAnsi="Times New Roman" w:cs="Times New Roman"/>
                <w:lang w:val="uk-UA" w:eastAsia="ru-RU"/>
              </w:rPr>
              <w:t>переможця</w:t>
            </w:r>
            <w:r w:rsidRPr="00110004">
              <w:rPr>
                <w:rFonts w:ascii="Times New Roman" w:eastAsia="Times New Roman" w:hAnsi="Times New Roman" w:cs="Times New Roman"/>
                <w:lang w:val="uk-UA" w:eastAsia="ru-RU"/>
              </w:rPr>
              <w:t xml:space="preserve"> без зменшення обсягів закупівлі;</w:t>
            </w:r>
          </w:p>
          <w:p w14:paraId="3E780FD4" w14:textId="77777777" w:rsidR="008D1DF1" w:rsidRPr="00110004" w:rsidRDefault="008D1DF1" w:rsidP="008D1DF1">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перерахунку ціни та обсягів товарів в бік зменшення за умови </w:t>
            </w:r>
            <w:r w:rsidRPr="00110004">
              <w:rPr>
                <w:rFonts w:ascii="Times New Roman" w:eastAsia="Times New Roman" w:hAnsi="Times New Roman" w:cs="Times New Roman"/>
                <w:lang w:val="uk-UA" w:eastAsia="ru-RU"/>
              </w:rPr>
              <w:lastRenderedPageBreak/>
              <w:t>необхідності приведення обсягів товарів до кратності упаковки.</w:t>
            </w:r>
          </w:p>
          <w:p w14:paraId="1F041587" w14:textId="77777777" w:rsidR="008D1DF1" w:rsidRDefault="008D1DF1" w:rsidP="000F4924">
            <w:pPr>
              <w:spacing w:before="150" w:after="150"/>
              <w:jc w:val="both"/>
              <w:rPr>
                <w:rFonts w:ascii="Times New Roman" w:eastAsia="Times New Roman" w:hAnsi="Times New Roman" w:cs="Times New Roman"/>
                <w:lang w:val="uk-UA" w:eastAsia="ru-RU"/>
              </w:rPr>
            </w:pPr>
            <w:bookmarkStart w:id="4" w:name="_Ref434319629"/>
            <w:r w:rsidRPr="00110004">
              <w:rPr>
                <w:rFonts w:ascii="Times New Roman" w:eastAsia="Times New Roman" w:hAnsi="Times New Roman" w:cs="Times New Roman"/>
                <w:lang w:val="uk-UA" w:eastAsia="ru-RU"/>
              </w:rPr>
              <w:t xml:space="preserve">6.4.5. </w:t>
            </w:r>
            <w:bookmarkEnd w:id="4"/>
            <w:r w:rsidR="000F4924" w:rsidRPr="000F4924">
              <w:rPr>
                <w:rFonts w:ascii="Times New Roman" w:eastAsia="Times New Roman" w:hAnsi="Times New Roman" w:cs="Times New Roman"/>
                <w:lang w:val="uk-UA" w:eastAsia="ru-RU"/>
              </w:rPr>
              <w:t>Істотні умови договору про закупівлю, укладеного відповідно до</w:t>
            </w:r>
            <w:r w:rsidR="000F4924">
              <w:rPr>
                <w:rFonts w:ascii="Times New Roman" w:eastAsia="Times New Roman" w:hAnsi="Times New Roman" w:cs="Times New Roman"/>
                <w:lang w:val="uk-UA" w:eastAsia="ru-RU"/>
              </w:rPr>
              <w:t xml:space="preserve"> </w:t>
            </w:r>
            <w:r w:rsidR="000F4924" w:rsidRPr="000F4924">
              <w:rPr>
                <w:rFonts w:ascii="Times New Roman" w:eastAsia="Times New Roman" w:hAnsi="Times New Roman" w:cs="Times New Roman"/>
                <w:lang w:val="uk-UA" w:eastAsia="ru-RU"/>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7ABAA9E4" w14:textId="77777777" w:rsidR="008D1DF1" w:rsidRPr="001B27A1" w:rsidRDefault="008D1DF1" w:rsidP="008D1DF1">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14:paraId="66148577" w14:textId="77777777" w:rsidR="008D1DF1" w:rsidRPr="001B27A1" w:rsidRDefault="008D1DF1" w:rsidP="008D1DF1">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5106F7" w14:textId="77777777" w:rsidR="008D1DF1" w:rsidRPr="001B27A1" w:rsidRDefault="008D1DF1" w:rsidP="008D1DF1">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B84F851" w14:textId="77777777" w:rsidR="008D1DF1" w:rsidRPr="001B27A1" w:rsidRDefault="008D1DF1" w:rsidP="008D1DF1">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36F2F4" w14:textId="77777777" w:rsidR="008D1DF1" w:rsidRPr="001B27A1" w:rsidRDefault="008D1DF1" w:rsidP="008D1DF1">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62131E9B" w14:textId="77777777" w:rsidR="008D1DF1" w:rsidRPr="001B27A1" w:rsidRDefault="008D1DF1" w:rsidP="008D1DF1">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28A0158" w14:textId="77777777" w:rsidR="008D1DF1" w:rsidRPr="001B27A1" w:rsidRDefault="008D1DF1" w:rsidP="008D1DF1">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2490F" w14:textId="77777777" w:rsidR="008D1DF1" w:rsidRPr="001B27A1" w:rsidRDefault="008D1DF1" w:rsidP="008D1DF1">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w:t>
            </w:r>
          </w:p>
          <w:p w14:paraId="7C99B836" w14:textId="77777777" w:rsidR="000F5F1E" w:rsidRPr="00786502" w:rsidRDefault="008D1DF1" w:rsidP="008D1DF1">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0F5F1E" w:rsidRPr="00D708E9" w14:paraId="7C1164C8" w14:textId="77777777" w:rsidTr="00FB54F8">
        <w:tc>
          <w:tcPr>
            <w:tcW w:w="1261" w:type="pct"/>
            <w:shd w:val="clear" w:color="auto" w:fill="FFFFFF"/>
            <w:hideMark/>
          </w:tcPr>
          <w:p w14:paraId="2AAF9525" w14:textId="77777777"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lastRenderedPageBreak/>
              <w:t xml:space="preserve">5. </w:t>
            </w:r>
            <w:r w:rsidRPr="00FB54F8">
              <w:rPr>
                <w:rFonts w:ascii="Times New Roman" w:hAnsi="Times New Roman"/>
                <w:b/>
                <w:sz w:val="24"/>
                <w:szCs w:val="24"/>
                <w:lang w:val="uk-UA"/>
              </w:rPr>
              <w:t>Дії замовника при відмові переможця процедури закупівлі від підписання договору про закупівлю</w:t>
            </w:r>
          </w:p>
        </w:tc>
        <w:tc>
          <w:tcPr>
            <w:tcW w:w="3739" w:type="pct"/>
            <w:shd w:val="clear" w:color="auto" w:fill="FFFFFF"/>
            <w:hideMark/>
          </w:tcPr>
          <w:p w14:paraId="2CF98934" w14:textId="77777777" w:rsidR="000F5F1E" w:rsidRPr="00786502" w:rsidRDefault="008D1DF1" w:rsidP="000F4924">
            <w:pPr>
              <w:pStyle w:val="2a"/>
              <w:jc w:val="both"/>
              <w:rPr>
                <w:rFonts w:ascii="Times New Roman" w:hAnsi="Times New Roman"/>
                <w:sz w:val="24"/>
                <w:szCs w:val="24"/>
                <w:lang w:val="uk-UA"/>
              </w:rPr>
            </w:pPr>
            <w:r w:rsidRPr="00FB54F8">
              <w:rPr>
                <w:rFonts w:ascii="Times New Roman" w:hAnsi="Times New Roman"/>
                <w:sz w:val="24"/>
                <w:szCs w:val="24"/>
                <w:lang w:val="uk-UA"/>
              </w:rPr>
              <w:t xml:space="preserve">6.5.1. </w:t>
            </w:r>
            <w:r w:rsidRPr="00A730FF">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w:t>
            </w:r>
            <w:r w:rsidR="000F4924">
              <w:rPr>
                <w:rFonts w:ascii="Times New Roman" w:hAnsi="Times New Roman"/>
                <w:sz w:val="24"/>
                <w:szCs w:val="24"/>
                <w:lang w:val="uk-UA"/>
              </w:rPr>
              <w:t>до вимог тендерної документації,</w:t>
            </w:r>
            <w:r w:rsidRPr="00A730FF">
              <w:rPr>
                <w:rFonts w:ascii="Times New Roman" w:hAnsi="Times New Roman"/>
                <w:sz w:val="24"/>
                <w:szCs w:val="24"/>
                <w:lang w:val="uk-UA"/>
              </w:rPr>
              <w:t xml:space="preserve"> не</w:t>
            </w:r>
            <w:r>
              <w:rPr>
                <w:rFonts w:ascii="Times New Roman" w:hAnsi="Times New Roman"/>
                <w:sz w:val="24"/>
                <w:szCs w:val="24"/>
                <w:lang w:val="uk-UA"/>
              </w:rPr>
              <w:t xml:space="preserve"> </w:t>
            </w:r>
            <w:r w:rsidRPr="00A730FF">
              <w:rPr>
                <w:rFonts w:ascii="Times New Roman" w:hAnsi="Times New Roman"/>
                <w:sz w:val="24"/>
                <w:szCs w:val="24"/>
                <w:lang w:val="uk-UA"/>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w:t>
            </w:r>
            <w:r w:rsidR="000F4924">
              <w:rPr>
                <w:rFonts w:ascii="Times New Roman" w:hAnsi="Times New Roman"/>
                <w:sz w:val="24"/>
                <w:szCs w:val="24"/>
                <w:lang w:val="uk-UA"/>
              </w:rPr>
              <w:t>7</w:t>
            </w:r>
            <w:r w:rsidRPr="00A730FF">
              <w:rPr>
                <w:rFonts w:ascii="Times New Roman" w:hAnsi="Times New Roman"/>
                <w:sz w:val="24"/>
                <w:szCs w:val="24"/>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0F4924">
              <w:rPr>
                <w:rFonts w:ascii="Times New Roman" w:hAnsi="Times New Roman"/>
                <w:sz w:val="24"/>
                <w:szCs w:val="24"/>
                <w:lang w:val="uk-UA"/>
              </w:rPr>
              <w:t xml:space="preserve">статтею 33 </w:t>
            </w:r>
            <w:r w:rsidRPr="00A730FF">
              <w:rPr>
                <w:rFonts w:ascii="Times New Roman" w:hAnsi="Times New Roman"/>
                <w:sz w:val="24"/>
                <w:szCs w:val="24"/>
                <w:lang w:val="uk-UA"/>
              </w:rPr>
              <w:t>Закон</w:t>
            </w:r>
            <w:r w:rsidR="000F4924">
              <w:rPr>
                <w:rFonts w:ascii="Times New Roman" w:hAnsi="Times New Roman"/>
                <w:sz w:val="24"/>
                <w:szCs w:val="24"/>
                <w:lang w:val="uk-UA"/>
              </w:rPr>
              <w:t>у з урахуванням Особливостей</w:t>
            </w:r>
            <w:r w:rsidRPr="00A730FF">
              <w:rPr>
                <w:rFonts w:ascii="Times New Roman" w:hAnsi="Times New Roman"/>
                <w:sz w:val="24"/>
                <w:szCs w:val="24"/>
                <w:lang w:val="uk-UA"/>
              </w:rPr>
              <w:t>.</w:t>
            </w:r>
          </w:p>
        </w:tc>
      </w:tr>
      <w:tr w:rsidR="000F5F1E" w:rsidRPr="00B67F14" w14:paraId="6C92B6DE" w14:textId="77777777" w:rsidTr="00FB54F8">
        <w:tc>
          <w:tcPr>
            <w:tcW w:w="1261" w:type="pct"/>
            <w:shd w:val="clear" w:color="auto" w:fill="FFFFFF"/>
            <w:hideMark/>
          </w:tcPr>
          <w:p w14:paraId="42544524" w14:textId="77777777"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t xml:space="preserve">6. </w:t>
            </w:r>
            <w:r w:rsidRPr="00FB54F8">
              <w:rPr>
                <w:rFonts w:ascii="Times New Roman" w:hAnsi="Times New Roman"/>
                <w:b/>
                <w:sz w:val="24"/>
                <w:szCs w:val="24"/>
                <w:lang w:val="uk-UA"/>
              </w:rPr>
              <w:t>Забезпечення виконання договору про закупівлю</w:t>
            </w:r>
          </w:p>
        </w:tc>
        <w:tc>
          <w:tcPr>
            <w:tcW w:w="3739" w:type="pct"/>
            <w:shd w:val="clear" w:color="auto" w:fill="FFFFFF"/>
            <w:hideMark/>
          </w:tcPr>
          <w:p w14:paraId="35ED52EA" w14:textId="77777777" w:rsidR="000F5F1E" w:rsidRPr="00786502" w:rsidRDefault="000F5F1E" w:rsidP="000F5F1E">
            <w:pPr>
              <w:pStyle w:val="2a"/>
              <w:rPr>
                <w:rFonts w:ascii="Times New Roman" w:hAnsi="Times New Roman"/>
                <w:sz w:val="24"/>
                <w:szCs w:val="24"/>
                <w:lang w:val="uk-UA"/>
              </w:rPr>
            </w:pPr>
            <w:r w:rsidRPr="00FB54F8">
              <w:rPr>
                <w:rFonts w:ascii="Times New Roman" w:hAnsi="Times New Roman"/>
                <w:sz w:val="24"/>
                <w:szCs w:val="24"/>
                <w:lang w:val="uk-UA"/>
              </w:rPr>
              <w:t>6.6.1. Забезпечення виконання договору про закупівлю не вимагається.</w:t>
            </w:r>
          </w:p>
        </w:tc>
      </w:tr>
    </w:tbl>
    <w:p w14:paraId="537E5703" w14:textId="77777777" w:rsidR="00ED3611" w:rsidRPr="00786502" w:rsidRDefault="00ED3611" w:rsidP="00ED3611">
      <w:pPr>
        <w:jc w:val="right"/>
        <w:rPr>
          <w:rFonts w:ascii="Times New Roman" w:hAnsi="Times New Roman" w:cs="Times New Roman"/>
          <w:b/>
          <w:bCs/>
          <w:lang w:val="uk-UA"/>
        </w:rPr>
      </w:pPr>
    </w:p>
    <w:p w14:paraId="30DCEB60" w14:textId="77777777" w:rsidR="00ED3611" w:rsidRDefault="00CA7185" w:rsidP="00CA7185">
      <w:pPr>
        <w:rPr>
          <w:rFonts w:ascii="Times New Roman" w:hAnsi="Times New Roman" w:cs="Times New Roman"/>
          <w:b/>
          <w:bCs/>
          <w:lang w:val="uk-UA"/>
        </w:rPr>
      </w:pPr>
      <w:r>
        <w:rPr>
          <w:rFonts w:ascii="Times New Roman" w:hAnsi="Times New Roman" w:cs="Times New Roman"/>
          <w:b/>
          <w:bCs/>
          <w:lang w:val="uk-UA"/>
        </w:rPr>
        <w:t>Додаток 1 «Форма тендернох пропозиції»</w:t>
      </w:r>
    </w:p>
    <w:p w14:paraId="263EA130" w14:textId="77777777" w:rsidR="00CA7185" w:rsidRDefault="00CA7185" w:rsidP="00CA7185">
      <w:pPr>
        <w:rPr>
          <w:rFonts w:ascii="Times New Roman" w:hAnsi="Times New Roman" w:cs="Times New Roman"/>
          <w:b/>
          <w:bCs/>
          <w:lang w:val="uk-UA"/>
        </w:rPr>
      </w:pPr>
      <w:r>
        <w:rPr>
          <w:rFonts w:ascii="Times New Roman" w:hAnsi="Times New Roman" w:cs="Times New Roman"/>
          <w:b/>
          <w:bCs/>
          <w:lang w:val="uk-UA"/>
        </w:rPr>
        <w:t xml:space="preserve">Додаток 2 </w:t>
      </w:r>
      <w:r w:rsidR="00257E65">
        <w:rPr>
          <w:rFonts w:ascii="Times New Roman" w:hAnsi="Times New Roman" w:cs="Times New Roman"/>
          <w:b/>
          <w:bCs/>
          <w:lang w:val="uk-UA"/>
        </w:rPr>
        <w:t>«Технічне завдання»</w:t>
      </w:r>
    </w:p>
    <w:p w14:paraId="4BBA63B6" w14:textId="77777777" w:rsidR="00257E65" w:rsidRDefault="00257E65" w:rsidP="00CA7185">
      <w:pPr>
        <w:rPr>
          <w:rFonts w:ascii="Times New Roman" w:hAnsi="Times New Roman" w:cs="Times New Roman"/>
          <w:b/>
          <w:bCs/>
          <w:lang w:val="uk-UA"/>
        </w:rPr>
      </w:pPr>
      <w:r>
        <w:rPr>
          <w:rFonts w:ascii="Times New Roman" w:hAnsi="Times New Roman" w:cs="Times New Roman"/>
          <w:b/>
          <w:bCs/>
          <w:lang w:val="uk-UA"/>
        </w:rPr>
        <w:t>Додаток 3 «</w:t>
      </w:r>
      <w:r w:rsidR="008D1DF1">
        <w:rPr>
          <w:rFonts w:ascii="Times New Roman" w:hAnsi="Times New Roman" w:cs="Times New Roman"/>
          <w:b/>
          <w:bCs/>
          <w:lang w:val="uk-UA"/>
        </w:rPr>
        <w:t>Вимоги до учасників та інші вимоги</w:t>
      </w:r>
      <w:r>
        <w:rPr>
          <w:rFonts w:ascii="Times New Roman" w:hAnsi="Times New Roman" w:cs="Times New Roman"/>
          <w:b/>
          <w:bCs/>
          <w:lang w:val="uk-UA"/>
        </w:rPr>
        <w:t>»</w:t>
      </w:r>
    </w:p>
    <w:p w14:paraId="48901C93" w14:textId="77777777" w:rsidR="00030832" w:rsidRDefault="00030832" w:rsidP="00CA7185">
      <w:pPr>
        <w:rPr>
          <w:rFonts w:ascii="Times New Roman" w:hAnsi="Times New Roman" w:cs="Times New Roman"/>
          <w:b/>
          <w:bCs/>
          <w:lang w:val="uk-UA"/>
        </w:rPr>
      </w:pPr>
      <w:r>
        <w:rPr>
          <w:rFonts w:ascii="Times New Roman" w:hAnsi="Times New Roman" w:cs="Times New Roman"/>
          <w:b/>
          <w:bCs/>
          <w:lang w:val="uk-UA"/>
        </w:rPr>
        <w:t>Додаток 4 «</w:t>
      </w:r>
      <w:r w:rsidR="008D1DF1">
        <w:rPr>
          <w:rFonts w:ascii="Times New Roman" w:hAnsi="Times New Roman" w:cs="Times New Roman"/>
          <w:b/>
          <w:bCs/>
          <w:lang w:val="uk-UA"/>
        </w:rPr>
        <w:t>Проєкт договору</w:t>
      </w:r>
      <w:r>
        <w:rPr>
          <w:rFonts w:ascii="Times New Roman" w:hAnsi="Times New Roman" w:cs="Times New Roman"/>
          <w:b/>
          <w:bCs/>
          <w:lang w:val="uk-UA"/>
        </w:rPr>
        <w:t>»</w:t>
      </w:r>
    </w:p>
    <w:p w14:paraId="5BA51CFA" w14:textId="77777777" w:rsidR="00030832" w:rsidRPr="00786502" w:rsidRDefault="00030832" w:rsidP="00CA7185">
      <w:pPr>
        <w:rPr>
          <w:rFonts w:ascii="Times New Roman" w:hAnsi="Times New Roman" w:cs="Times New Roman"/>
          <w:b/>
          <w:bCs/>
          <w:lang w:val="uk-UA"/>
        </w:rPr>
      </w:pPr>
      <w:r>
        <w:rPr>
          <w:rFonts w:ascii="Times New Roman" w:hAnsi="Times New Roman" w:cs="Times New Roman"/>
          <w:b/>
          <w:bCs/>
          <w:lang w:val="uk-UA"/>
        </w:rPr>
        <w:t>Додаток 5 «</w:t>
      </w:r>
      <w:r w:rsidR="008D1DF1">
        <w:rPr>
          <w:rFonts w:ascii="Times New Roman" w:hAnsi="Times New Roman" w:cs="Times New Roman"/>
          <w:b/>
          <w:bCs/>
          <w:lang w:val="uk-UA"/>
        </w:rPr>
        <w:t>Лист-згода на обробку персональних даних</w:t>
      </w:r>
      <w:r>
        <w:rPr>
          <w:rFonts w:ascii="Times New Roman" w:hAnsi="Times New Roman" w:cs="Times New Roman"/>
          <w:b/>
          <w:bCs/>
          <w:lang w:val="uk-UA"/>
        </w:rPr>
        <w:t>»</w:t>
      </w:r>
    </w:p>
    <w:p w14:paraId="68557A09" w14:textId="77777777" w:rsidR="00ED3611" w:rsidRPr="00786502" w:rsidRDefault="00ED3611" w:rsidP="00ED3611">
      <w:pPr>
        <w:jc w:val="right"/>
        <w:rPr>
          <w:rFonts w:ascii="Times New Roman" w:hAnsi="Times New Roman" w:cs="Times New Roman"/>
          <w:b/>
          <w:bCs/>
          <w:lang w:val="uk-UA"/>
        </w:rPr>
      </w:pPr>
    </w:p>
    <w:p w14:paraId="32379598" w14:textId="77777777" w:rsidR="00ED3611" w:rsidRDefault="00ED3611" w:rsidP="00ED3611">
      <w:pPr>
        <w:jc w:val="right"/>
        <w:rPr>
          <w:rFonts w:ascii="Times New Roman" w:hAnsi="Times New Roman" w:cs="Times New Roman"/>
          <w:b/>
          <w:bCs/>
          <w:lang w:val="uk-UA"/>
        </w:rPr>
      </w:pPr>
    </w:p>
    <w:p w14:paraId="1972B865" w14:textId="77777777" w:rsidR="00804D83" w:rsidRDefault="00804D83" w:rsidP="00ED3611">
      <w:pPr>
        <w:jc w:val="right"/>
        <w:rPr>
          <w:rFonts w:ascii="Times New Roman" w:hAnsi="Times New Roman" w:cs="Times New Roman"/>
          <w:b/>
          <w:bCs/>
          <w:lang w:val="uk-UA"/>
        </w:rPr>
      </w:pPr>
    </w:p>
    <w:p w14:paraId="6118BBCD" w14:textId="77777777" w:rsidR="00804D83" w:rsidRDefault="00804D83" w:rsidP="00ED3611">
      <w:pPr>
        <w:jc w:val="right"/>
        <w:rPr>
          <w:rFonts w:ascii="Times New Roman" w:hAnsi="Times New Roman" w:cs="Times New Roman"/>
          <w:b/>
          <w:bCs/>
          <w:lang w:val="uk-UA"/>
        </w:rPr>
      </w:pPr>
    </w:p>
    <w:p w14:paraId="0CE9A1C2" w14:textId="77777777" w:rsidR="00804D83" w:rsidRDefault="00804D83" w:rsidP="00ED3611">
      <w:pPr>
        <w:jc w:val="right"/>
        <w:rPr>
          <w:rFonts w:ascii="Times New Roman" w:hAnsi="Times New Roman" w:cs="Times New Roman"/>
          <w:b/>
          <w:bCs/>
          <w:lang w:val="uk-UA"/>
        </w:rPr>
      </w:pPr>
    </w:p>
    <w:p w14:paraId="79EF53BC" w14:textId="77777777" w:rsidR="00804D83" w:rsidRDefault="00804D83" w:rsidP="00ED3611">
      <w:pPr>
        <w:jc w:val="right"/>
        <w:rPr>
          <w:rFonts w:ascii="Times New Roman" w:hAnsi="Times New Roman" w:cs="Times New Roman"/>
          <w:b/>
          <w:bCs/>
          <w:lang w:val="uk-UA"/>
        </w:rPr>
      </w:pPr>
    </w:p>
    <w:p w14:paraId="19EDF6BD" w14:textId="77777777" w:rsidR="00FB54F8" w:rsidRPr="00FB54F8" w:rsidRDefault="00FB54F8"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r w:rsidRPr="00FB54F8">
        <w:rPr>
          <w:rFonts w:ascii="Times New Roman" w:eastAsia="Times New Roman" w:hAnsi="Times New Roman" w:cs="Times New Roman"/>
          <w:b/>
          <w:i/>
          <w:color w:val="auto"/>
          <w:kern w:val="0"/>
          <w:lang w:val="uk-UA" w:bidi="ar-SA"/>
        </w:rPr>
        <w:t>Додаток 1</w:t>
      </w:r>
    </w:p>
    <w:p w14:paraId="591F7A17" w14:textId="77777777" w:rsidR="00FB54F8" w:rsidRPr="00FB54F8" w:rsidRDefault="00FB54F8" w:rsidP="00FB54F8">
      <w:pPr>
        <w:jc w:val="right"/>
        <w:rPr>
          <w:rFonts w:ascii="Times New Roman" w:eastAsia="Times New Roman" w:hAnsi="Times New Roman" w:cs="Times New Roman"/>
          <w:i/>
          <w:color w:val="auto"/>
          <w:kern w:val="0"/>
          <w:lang w:val="uk-UA" w:bidi="ar-SA"/>
        </w:rPr>
      </w:pPr>
      <w:r w:rsidRPr="00FB54F8">
        <w:rPr>
          <w:rFonts w:ascii="Times New Roman" w:eastAsia="Times New Roman" w:hAnsi="Times New Roman" w:cs="Times New Roman"/>
          <w:b/>
          <w:i/>
          <w:color w:val="auto"/>
          <w:kern w:val="0"/>
          <w:lang w:val="uk-UA" w:bidi="ar-SA"/>
        </w:rPr>
        <w:t>до  тендерної документації</w:t>
      </w:r>
    </w:p>
    <w:p w14:paraId="279B9E7F" w14:textId="77777777" w:rsidR="00FB54F8" w:rsidRPr="00FB54F8" w:rsidRDefault="00FB54F8" w:rsidP="00FB54F8">
      <w:pPr>
        <w:jc w:val="center"/>
        <w:rPr>
          <w:rFonts w:ascii="Times New Roman" w:eastAsia="Times New Roman" w:hAnsi="Times New Roman" w:cs="Times New Roman"/>
          <w:b/>
          <w:bCs/>
          <w:color w:val="auto"/>
          <w:kern w:val="0"/>
          <w:lang w:val="uk-UA" w:bidi="ar-SA"/>
        </w:rPr>
      </w:pPr>
    </w:p>
    <w:p w14:paraId="181C3552" w14:textId="77777777" w:rsidR="00FB54F8" w:rsidRPr="00FB54F8" w:rsidRDefault="00FB54F8" w:rsidP="00FB54F8">
      <w:pPr>
        <w:jc w:val="center"/>
        <w:rPr>
          <w:rFonts w:ascii="Times New Roman" w:eastAsia="Times New Roman" w:hAnsi="Times New Roman" w:cs="Times New Roman"/>
          <w:b/>
          <w:bCs/>
          <w:color w:val="auto"/>
          <w:kern w:val="0"/>
          <w:lang w:val="uk-UA" w:bidi="ar-SA"/>
        </w:rPr>
      </w:pPr>
      <w:r w:rsidRPr="00FB54F8">
        <w:rPr>
          <w:rFonts w:ascii="Times New Roman" w:eastAsia="Times New Roman" w:hAnsi="Times New Roman" w:cs="Times New Roman"/>
          <w:b/>
          <w:bCs/>
          <w:color w:val="auto"/>
          <w:kern w:val="0"/>
          <w:lang w:val="uk-UA" w:bidi="ar-SA"/>
        </w:rPr>
        <w:t xml:space="preserve">ФОРМА </w:t>
      </w:r>
      <w:r>
        <w:rPr>
          <w:rFonts w:ascii="Times New Roman" w:eastAsia="Times New Roman" w:hAnsi="Times New Roman" w:cs="Times New Roman"/>
          <w:b/>
          <w:bCs/>
          <w:color w:val="auto"/>
          <w:kern w:val="0"/>
          <w:lang w:val="uk-UA" w:bidi="ar-SA"/>
        </w:rPr>
        <w:t>«</w:t>
      </w:r>
      <w:r w:rsidRPr="00FB54F8">
        <w:rPr>
          <w:rFonts w:ascii="Times New Roman" w:eastAsia="Times New Roman" w:hAnsi="Times New Roman" w:cs="Times New Roman"/>
          <w:b/>
          <w:bCs/>
          <w:color w:val="auto"/>
          <w:kern w:val="0"/>
          <w:lang w:val="uk-UA" w:bidi="ar-SA"/>
        </w:rPr>
        <w:t>ТЕНДЕРНА ПРОПОЗИЦІЯ</w:t>
      </w:r>
      <w:r>
        <w:rPr>
          <w:rFonts w:ascii="Times New Roman" w:eastAsia="Times New Roman" w:hAnsi="Times New Roman" w:cs="Times New Roman"/>
          <w:b/>
          <w:bCs/>
          <w:color w:val="auto"/>
          <w:kern w:val="0"/>
          <w:lang w:val="uk-UA" w:bidi="ar-SA"/>
        </w:rPr>
        <w:t>»</w:t>
      </w:r>
    </w:p>
    <w:p w14:paraId="0D3653B3" w14:textId="77777777" w:rsidR="00FB54F8" w:rsidRPr="00FB54F8" w:rsidRDefault="00FB54F8" w:rsidP="00FB54F8">
      <w:pPr>
        <w:jc w:val="center"/>
        <w:outlineLvl w:val="0"/>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i/>
          <w:color w:val="auto"/>
          <w:kern w:val="0"/>
          <w:lang w:val="uk-UA" w:bidi="ar-SA"/>
        </w:rPr>
        <w:t>(форма, яка подається Учасником)</w:t>
      </w:r>
    </w:p>
    <w:p w14:paraId="7835A362" w14:textId="77777777" w:rsidR="00FB54F8" w:rsidRPr="00FB54F8" w:rsidRDefault="00FB54F8" w:rsidP="00FB54F8">
      <w:pPr>
        <w:jc w:val="center"/>
        <w:outlineLvl w:val="0"/>
        <w:rPr>
          <w:rFonts w:ascii="Times New Roman" w:eastAsia="Times New Roman" w:hAnsi="Times New Roman" w:cs="Times New Roman"/>
          <w:b/>
          <w:color w:val="auto"/>
          <w:kern w:val="0"/>
          <w:lang w:val="uk-UA" w:bidi="ar-SA"/>
        </w:rPr>
      </w:pPr>
    </w:p>
    <w:p w14:paraId="3CC9F0FF" w14:textId="77777777" w:rsidR="00FB54F8" w:rsidRPr="00FB54F8" w:rsidRDefault="00FB54F8" w:rsidP="00FB54F8">
      <w:pPr>
        <w:widowControl/>
        <w:shd w:val="clear" w:color="auto" w:fill="FFFFFF"/>
        <w:suppressAutoHyphens w:val="0"/>
        <w:ind w:firstLine="567"/>
        <w:jc w:val="both"/>
        <w:textAlignment w:val="baseline"/>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color w:val="auto"/>
          <w:kern w:val="0"/>
          <w:lang w:val="uk-UA" w:bidi="ar-SA"/>
        </w:rPr>
        <w:t>Ми,</w:t>
      </w:r>
      <w:r w:rsidRPr="00FB54F8">
        <w:rPr>
          <w:rFonts w:ascii="Times New Roman" w:eastAsia="Times New Roman" w:hAnsi="Times New Roman" w:cs="Times New Roman"/>
          <w:b/>
          <w:color w:val="auto"/>
          <w:kern w:val="0"/>
          <w:lang w:val="uk-UA" w:bidi="ar-SA"/>
        </w:rPr>
        <w:t xml:space="preserve"> __________________________________________</w:t>
      </w:r>
      <w:r w:rsidRPr="00FB54F8">
        <w:rPr>
          <w:rFonts w:ascii="Times New Roman" w:eastAsia="Times New Roman" w:hAnsi="Times New Roman" w:cs="Times New Roman"/>
          <w:i/>
          <w:color w:val="auto"/>
          <w:kern w:val="0"/>
          <w:lang w:val="uk-UA" w:bidi="ar-SA"/>
        </w:rPr>
        <w:t xml:space="preserve">(в цьому місці зазначається повне найменування юридичної особи/ПІБ фізичної особи </w:t>
      </w:r>
      <w:r w:rsidR="002B7458">
        <w:rPr>
          <w:rFonts w:ascii="Times New Roman" w:eastAsia="Times New Roman" w:hAnsi="Times New Roman" w:cs="Times New Roman"/>
          <w:i/>
          <w:color w:val="auto"/>
          <w:kern w:val="0"/>
          <w:lang w:val="uk-UA" w:bidi="ar-SA"/>
        </w:rPr>
        <w:t>–</w:t>
      </w:r>
      <w:r w:rsidRPr="00FB54F8">
        <w:rPr>
          <w:rFonts w:ascii="Times New Roman" w:eastAsia="Times New Roman" w:hAnsi="Times New Roman" w:cs="Times New Roman"/>
          <w:i/>
          <w:color w:val="auto"/>
          <w:kern w:val="0"/>
          <w:lang w:val="uk-UA" w:bidi="ar-SA"/>
        </w:rPr>
        <w:t xml:space="preserve"> Учасника)</w:t>
      </w:r>
      <w:r w:rsidRPr="00FB54F8">
        <w:rPr>
          <w:rFonts w:ascii="Times New Roman" w:eastAsia="Times New Roman" w:hAnsi="Times New Roman" w:cs="Times New Roman"/>
          <w:color w:val="auto"/>
          <w:kern w:val="0"/>
          <w:lang w:val="uk-UA" w:bidi="ar-SA"/>
        </w:rPr>
        <w:t xml:space="preserve"> надає свою тендерну пропозицію щодо участі у відкритих торгах на закупівлю </w:t>
      </w:r>
      <w:r w:rsidRPr="00FB54F8">
        <w:rPr>
          <w:rFonts w:ascii="Times New Roman" w:eastAsia="Tahoma" w:hAnsi="Times New Roman" w:cs="Times New Roman"/>
          <w:b/>
          <w:color w:val="auto"/>
          <w:kern w:val="0"/>
          <w:lang w:val="uk-UA" w:eastAsia="ru-RU" w:bidi="hi-IN"/>
        </w:rPr>
        <w:t>«</w:t>
      </w:r>
      <w:r w:rsidR="00C4290D">
        <w:rPr>
          <w:rFonts w:ascii="Times New Roman" w:eastAsia="Tahoma" w:hAnsi="Times New Roman" w:cs="Times New Roman"/>
          <w:b/>
          <w:color w:val="auto"/>
          <w:kern w:val="0"/>
          <w:lang w:val="uk-UA" w:eastAsia="ru-RU" w:bidi="hi-IN"/>
        </w:rPr>
        <w:t>Фарба</w:t>
      </w:r>
      <w:r>
        <w:rPr>
          <w:rFonts w:ascii="Times New Roman" w:eastAsia="Tahoma" w:hAnsi="Times New Roman" w:cs="Times New Roman"/>
          <w:b/>
          <w:color w:val="auto"/>
          <w:kern w:val="0"/>
          <w:lang w:val="uk-UA" w:eastAsia="ru-RU" w:bidi="hi-IN"/>
        </w:rPr>
        <w:t>,</w:t>
      </w:r>
      <w:r w:rsidRPr="00FB54F8">
        <w:rPr>
          <w:rFonts w:ascii="Times New Roman" w:eastAsia="Tahoma" w:hAnsi="Times New Roman" w:cs="Times New Roman"/>
          <w:b/>
          <w:color w:val="auto"/>
          <w:kern w:val="0"/>
          <w:lang w:val="uk-UA" w:eastAsia="ru-RU" w:bidi="hi-IN"/>
        </w:rPr>
        <w:t xml:space="preserve"> код ДК 021:2015: </w:t>
      </w:r>
      <w:r w:rsidR="00C4290D" w:rsidRPr="00C4290D">
        <w:rPr>
          <w:rFonts w:ascii="Times New Roman" w:eastAsia="Tahoma" w:hAnsi="Times New Roman" w:cs="Times New Roman"/>
          <w:b/>
          <w:color w:val="auto"/>
          <w:kern w:val="0"/>
          <w:lang w:val="uk-UA" w:eastAsia="ru-RU" w:bidi="hi-IN"/>
        </w:rPr>
        <w:t>44810000-1 Фарба</w:t>
      </w:r>
      <w:r w:rsidRPr="00FB54F8">
        <w:rPr>
          <w:rFonts w:ascii="Times New Roman" w:eastAsia="Times New Roman" w:hAnsi="Times New Roman" w:cs="Times New Roman"/>
          <w:bCs/>
          <w:color w:val="auto"/>
          <w:kern w:val="0"/>
          <w:lang w:val="uk-UA" w:eastAsia="ru-RU" w:bidi="ar-SA"/>
        </w:rPr>
        <w:t>»</w:t>
      </w:r>
      <w:r w:rsidRPr="00FB54F8">
        <w:rPr>
          <w:rFonts w:ascii="Times New Roman" w:eastAsia="Times New Roman" w:hAnsi="Times New Roman" w:cs="Times New Roman"/>
          <w:b/>
          <w:color w:val="auto"/>
          <w:kern w:val="0"/>
          <w:lang w:val="uk-UA" w:eastAsia="ru-RU" w:bidi="ar-SA"/>
        </w:rPr>
        <w:t>.</w:t>
      </w:r>
    </w:p>
    <w:p w14:paraId="2A2F2CFF" w14:textId="77777777" w:rsidR="00FB54F8" w:rsidRPr="00FB54F8" w:rsidRDefault="00FB54F8" w:rsidP="00FB54F8">
      <w:pPr>
        <w:widowControl/>
        <w:shd w:val="clear" w:color="auto" w:fill="FFFFFF"/>
        <w:suppressAutoHyphens w:val="0"/>
        <w:ind w:firstLine="567"/>
        <w:jc w:val="both"/>
        <w:textAlignment w:val="baseline"/>
        <w:rPr>
          <w:rFonts w:ascii="Times New Roman" w:eastAsia="Times New Roman" w:hAnsi="Times New Roman" w:cs="Times New Roman"/>
          <w:bCs/>
          <w:color w:val="auto"/>
          <w:kern w:val="0"/>
          <w:lang w:val="uk-UA" w:eastAsia="ru-RU" w:bidi="ar-SA"/>
        </w:rPr>
      </w:pPr>
    </w:p>
    <w:p w14:paraId="6EDDFB9D" w14:textId="77777777" w:rsidR="00FB54F8" w:rsidRPr="00FB54F8" w:rsidRDefault="00FB54F8" w:rsidP="00FB54F8">
      <w:pPr>
        <w:tabs>
          <w:tab w:val="left" w:pos="2715"/>
        </w:tabs>
        <w:ind w:firstLine="284"/>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color w:val="auto"/>
          <w:kern w:val="0"/>
          <w:lang w:val="uk-UA" w:bidi="ar-S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550AB317" w14:textId="77777777" w:rsidR="00FB54F8" w:rsidRPr="00FB54F8" w:rsidRDefault="00FB54F8" w:rsidP="00FB54F8">
      <w:pPr>
        <w:tabs>
          <w:tab w:val="left" w:pos="2715"/>
        </w:tabs>
        <w:ind w:firstLine="284"/>
        <w:jc w:val="both"/>
        <w:rPr>
          <w:rFonts w:ascii="Times New Roman" w:eastAsia="Times New Roman" w:hAnsi="Times New Roman" w:cs="Times New Roman"/>
          <w:color w:val="auto"/>
          <w:kern w:val="0"/>
          <w:lang w:val="uk-UA" w:bidi="ar-SA"/>
        </w:rPr>
      </w:pPr>
    </w:p>
    <w:tbl>
      <w:tblPr>
        <w:tblW w:w="10638" w:type="dxa"/>
        <w:tblInd w:w="-20" w:type="dxa"/>
        <w:tblLayout w:type="fixed"/>
        <w:tblLook w:val="0000" w:firstRow="0" w:lastRow="0" w:firstColumn="0" w:lastColumn="0" w:noHBand="0" w:noVBand="0"/>
      </w:tblPr>
      <w:tblGrid>
        <w:gridCol w:w="534"/>
        <w:gridCol w:w="3989"/>
        <w:gridCol w:w="992"/>
        <w:gridCol w:w="1256"/>
        <w:gridCol w:w="1701"/>
        <w:gridCol w:w="2166"/>
      </w:tblGrid>
      <w:tr w:rsidR="00FB54F8" w:rsidRPr="00B67F14" w14:paraId="7D91D233" w14:textId="77777777" w:rsidTr="00804D83">
        <w:trPr>
          <w:trHeight w:val="415"/>
        </w:trPr>
        <w:tc>
          <w:tcPr>
            <w:tcW w:w="534" w:type="dxa"/>
            <w:tcBorders>
              <w:top w:val="single" w:sz="4" w:space="0" w:color="000000"/>
              <w:left w:val="single" w:sz="4" w:space="0" w:color="000000"/>
              <w:bottom w:val="single" w:sz="4" w:space="0" w:color="000000"/>
            </w:tcBorders>
            <w:shd w:val="clear" w:color="auto" w:fill="auto"/>
            <w:vAlign w:val="center"/>
          </w:tcPr>
          <w:p w14:paraId="16855957" w14:textId="77777777" w:rsidR="00FB54F8" w:rsidRPr="00FB54F8" w:rsidRDefault="00FB54F8" w:rsidP="00FB54F8">
            <w:pPr>
              <w:widowControl/>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w:t>
            </w:r>
          </w:p>
          <w:p w14:paraId="14C12C3C" w14:textId="77777777"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з/п</w:t>
            </w:r>
          </w:p>
        </w:tc>
        <w:tc>
          <w:tcPr>
            <w:tcW w:w="3989" w:type="dxa"/>
            <w:tcBorders>
              <w:top w:val="single" w:sz="4" w:space="0" w:color="000000"/>
              <w:left w:val="single" w:sz="4" w:space="0" w:color="000000"/>
              <w:bottom w:val="single" w:sz="4" w:space="0" w:color="000000"/>
            </w:tcBorders>
            <w:shd w:val="clear" w:color="auto" w:fill="auto"/>
            <w:vAlign w:val="center"/>
          </w:tcPr>
          <w:p w14:paraId="51CAB42A" w14:textId="77777777"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Найменування предмета закупівлі</w:t>
            </w:r>
          </w:p>
        </w:tc>
        <w:tc>
          <w:tcPr>
            <w:tcW w:w="992" w:type="dxa"/>
            <w:tcBorders>
              <w:top w:val="single" w:sz="4" w:space="0" w:color="000000"/>
              <w:left w:val="single" w:sz="4" w:space="0" w:color="000000"/>
              <w:bottom w:val="single" w:sz="4" w:space="0" w:color="000000"/>
            </w:tcBorders>
            <w:shd w:val="clear" w:color="auto" w:fill="auto"/>
            <w:vAlign w:val="center"/>
          </w:tcPr>
          <w:p w14:paraId="686E9C34" w14:textId="77777777"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Од. виміру</w:t>
            </w:r>
          </w:p>
        </w:tc>
        <w:tc>
          <w:tcPr>
            <w:tcW w:w="1256" w:type="dxa"/>
            <w:tcBorders>
              <w:top w:val="single" w:sz="4" w:space="0" w:color="000000"/>
              <w:left w:val="single" w:sz="4" w:space="0" w:color="000000"/>
              <w:bottom w:val="single" w:sz="4" w:space="0" w:color="000000"/>
            </w:tcBorders>
            <w:shd w:val="clear" w:color="auto" w:fill="auto"/>
            <w:vAlign w:val="center"/>
          </w:tcPr>
          <w:p w14:paraId="766B54C6" w14:textId="77777777"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К-ть</w:t>
            </w:r>
          </w:p>
        </w:tc>
        <w:tc>
          <w:tcPr>
            <w:tcW w:w="1701" w:type="dxa"/>
            <w:tcBorders>
              <w:top w:val="single" w:sz="4" w:space="0" w:color="000000"/>
              <w:left w:val="single" w:sz="4" w:space="0" w:color="000000"/>
              <w:bottom w:val="single" w:sz="4" w:space="0" w:color="000000"/>
            </w:tcBorders>
            <w:shd w:val="clear" w:color="auto" w:fill="auto"/>
            <w:vAlign w:val="center"/>
          </w:tcPr>
          <w:p w14:paraId="0EA020A0" w14:textId="77777777"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 xml:space="preserve">Ціна за одиницю, грн. з ПДВ </w:t>
            </w:r>
            <w:r w:rsidRPr="00FB54F8">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54CC" w14:textId="77777777"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 xml:space="preserve">Всього, грн. з ПДВ </w:t>
            </w:r>
            <w:r w:rsidRPr="00FB54F8">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r>
      <w:tr w:rsidR="00FB54F8" w:rsidRPr="00FB54F8" w14:paraId="758BF1C5" w14:textId="77777777" w:rsidTr="000D0FC6">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5E39E24A" w14:textId="77777777" w:rsidR="00FB54F8" w:rsidRPr="00FB54F8" w:rsidRDefault="00FB54F8" w:rsidP="00FB54F8">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1</w:t>
            </w:r>
          </w:p>
        </w:tc>
        <w:tc>
          <w:tcPr>
            <w:tcW w:w="3989" w:type="dxa"/>
            <w:tcBorders>
              <w:top w:val="single" w:sz="4" w:space="0" w:color="000000"/>
              <w:left w:val="single" w:sz="4" w:space="0" w:color="000000"/>
              <w:bottom w:val="single" w:sz="4" w:space="0" w:color="auto"/>
            </w:tcBorders>
            <w:shd w:val="clear" w:color="auto" w:fill="auto"/>
            <w:vAlign w:val="center"/>
          </w:tcPr>
          <w:p w14:paraId="6DAB2325" w14:textId="77777777" w:rsidR="00FB54F8" w:rsidRPr="00FB54F8" w:rsidRDefault="00FB54F8" w:rsidP="00FB54F8">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597042B8" w14:textId="77777777"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2BC657C" w14:textId="77777777"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508E1B51" w14:textId="77777777"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76BAC106" w14:textId="77777777"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FB54F8" w:rsidRPr="00FB54F8" w14:paraId="777A386B" w14:textId="77777777" w:rsidTr="000D0FC6">
        <w:trPr>
          <w:trHeight w:val="440"/>
        </w:trPr>
        <w:tc>
          <w:tcPr>
            <w:tcW w:w="534" w:type="dxa"/>
            <w:tcBorders>
              <w:top w:val="single" w:sz="4" w:space="0" w:color="auto"/>
              <w:left w:val="single" w:sz="4" w:space="0" w:color="000000"/>
              <w:bottom w:val="single" w:sz="4" w:space="0" w:color="000000"/>
            </w:tcBorders>
            <w:shd w:val="clear" w:color="auto" w:fill="auto"/>
            <w:vAlign w:val="center"/>
          </w:tcPr>
          <w:p w14:paraId="14C716AB" w14:textId="77777777" w:rsidR="00FB54F8" w:rsidRPr="00FB54F8" w:rsidRDefault="00FB54F8" w:rsidP="00FB54F8">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b/>
                <w:color w:val="auto"/>
                <w:kern w:val="0"/>
                <w:lang w:val="uk-UA" w:eastAsia="ru-RU" w:bidi="ar-SA"/>
              </w:rPr>
            </w:pPr>
            <w:r w:rsidRPr="00FB54F8">
              <w:rPr>
                <w:rFonts w:ascii="Times New Roman" w:eastAsia="Times New Roman" w:hAnsi="Times New Roman" w:cs="Times New Roman"/>
                <w:b/>
                <w:color w:val="auto"/>
                <w:kern w:val="0"/>
                <w:lang w:val="uk-UA" w:eastAsia="ru-RU" w:bidi="ar-SA"/>
              </w:rPr>
              <w:lastRenderedPageBreak/>
              <w:t>…</w:t>
            </w:r>
          </w:p>
        </w:tc>
        <w:tc>
          <w:tcPr>
            <w:tcW w:w="3989" w:type="dxa"/>
            <w:tcBorders>
              <w:top w:val="single" w:sz="4" w:space="0" w:color="auto"/>
              <w:left w:val="single" w:sz="4" w:space="0" w:color="000000"/>
              <w:bottom w:val="single" w:sz="4" w:space="0" w:color="000000"/>
            </w:tcBorders>
            <w:shd w:val="clear" w:color="auto" w:fill="auto"/>
            <w:vAlign w:val="center"/>
          </w:tcPr>
          <w:p w14:paraId="34BD5A97" w14:textId="77777777" w:rsidR="00FB54F8" w:rsidRPr="00FB54F8" w:rsidRDefault="00FB54F8" w:rsidP="00FB54F8">
            <w:pPr>
              <w:widowControl/>
              <w:suppressAutoHyphens w:val="0"/>
              <w:spacing w:after="200"/>
              <w:jc w:val="center"/>
              <w:rPr>
                <w:rFonts w:ascii="Times New Roman" w:eastAsia="Times New Roman" w:hAnsi="Times New Roman" w:cs="Times New Roman"/>
                <w:b/>
                <w:color w:val="auto"/>
                <w:kern w:val="0"/>
                <w:lang w:val="uk-UA" w:eastAsia="ru-RU" w:bidi="ar-SA"/>
              </w:rPr>
            </w:pPr>
          </w:p>
        </w:tc>
        <w:tc>
          <w:tcPr>
            <w:tcW w:w="992" w:type="dxa"/>
            <w:tcBorders>
              <w:top w:val="single" w:sz="4" w:space="0" w:color="auto"/>
              <w:left w:val="single" w:sz="4" w:space="0" w:color="000000"/>
              <w:bottom w:val="single" w:sz="4" w:space="0" w:color="000000"/>
            </w:tcBorders>
            <w:shd w:val="clear" w:color="auto" w:fill="auto"/>
            <w:vAlign w:val="center"/>
          </w:tcPr>
          <w:p w14:paraId="5F491CBC" w14:textId="77777777"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auto"/>
              <w:left w:val="single" w:sz="4" w:space="0" w:color="000000"/>
              <w:bottom w:val="single" w:sz="4" w:space="0" w:color="000000"/>
            </w:tcBorders>
            <w:shd w:val="clear" w:color="auto" w:fill="auto"/>
            <w:vAlign w:val="center"/>
          </w:tcPr>
          <w:p w14:paraId="12E035E3" w14:textId="77777777"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auto"/>
              <w:left w:val="single" w:sz="4" w:space="0" w:color="000000"/>
              <w:bottom w:val="single" w:sz="4" w:space="0" w:color="000000"/>
            </w:tcBorders>
            <w:shd w:val="clear" w:color="auto" w:fill="auto"/>
            <w:vAlign w:val="center"/>
          </w:tcPr>
          <w:p w14:paraId="3E7FF3EC" w14:textId="77777777"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auto"/>
              <w:left w:val="single" w:sz="4" w:space="0" w:color="000000"/>
              <w:bottom w:val="single" w:sz="4" w:space="0" w:color="000000"/>
              <w:right w:val="single" w:sz="4" w:space="0" w:color="000000"/>
            </w:tcBorders>
            <w:shd w:val="clear" w:color="auto" w:fill="auto"/>
            <w:vAlign w:val="center"/>
          </w:tcPr>
          <w:p w14:paraId="4DBD6FE3" w14:textId="77777777"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FB54F8" w:rsidRPr="00FB54F8" w14:paraId="26B3C542" w14:textId="77777777" w:rsidTr="000D0FC6">
        <w:trPr>
          <w:trHeight w:val="1159"/>
        </w:trPr>
        <w:tc>
          <w:tcPr>
            <w:tcW w:w="4523" w:type="dxa"/>
            <w:gridSpan w:val="2"/>
            <w:tcBorders>
              <w:top w:val="single" w:sz="4" w:space="0" w:color="000000"/>
              <w:left w:val="single" w:sz="4" w:space="0" w:color="000000"/>
              <w:bottom w:val="single" w:sz="4" w:space="0" w:color="000000"/>
            </w:tcBorders>
            <w:shd w:val="clear" w:color="auto" w:fill="auto"/>
          </w:tcPr>
          <w:p w14:paraId="26D362B9" w14:textId="77777777" w:rsidR="00FB54F8" w:rsidRPr="00FB54F8" w:rsidRDefault="00FB54F8" w:rsidP="00FB54F8">
            <w:pPr>
              <w:widowControl/>
              <w:suppressAutoHyphens w:val="0"/>
              <w:spacing w:after="200" w:line="276" w:lineRule="auto"/>
              <w:jc w:val="both"/>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 xml:space="preserve">Загальна вартість тендерної пропозиції, грн. з ПДВ </w:t>
            </w:r>
            <w:r w:rsidRPr="00FB54F8">
              <w:rPr>
                <w:rFonts w:ascii="Times New Roman" w:eastAsia="Times New Roman" w:hAnsi="Times New Roman" w:cs="Times New Roman"/>
                <w:i/>
                <w:color w:val="auto"/>
                <w:kern w:val="0"/>
                <w:lang w:val="uk-UA" w:eastAsia="ru-RU" w:bidi="ar-SA"/>
              </w:rPr>
              <w:t>(</w:t>
            </w:r>
            <w:r w:rsidRPr="00FB54F8">
              <w:rPr>
                <w:rFonts w:ascii="Times New Roman" w:eastAsia="Times New Roman" w:hAnsi="Times New Roman" w:cs="Times New Roman"/>
                <w:i/>
                <w:color w:val="auto"/>
                <w:kern w:val="0"/>
                <w:u w:val="single"/>
                <w:lang w:val="uk-UA" w:eastAsia="ru-RU" w:bidi="ar-SA"/>
              </w:rPr>
              <w:t>якщо учасник не є платником ПДВ поруч з ціною має бути зазначено: «без ПДВ»</w:t>
            </w:r>
            <w:r w:rsidRPr="00FB54F8">
              <w:rPr>
                <w:rFonts w:ascii="Times New Roman" w:eastAsia="Times New Roman" w:hAnsi="Times New Roman" w:cs="Times New Roman"/>
                <w:i/>
                <w:color w:val="auto"/>
                <w:kern w:val="0"/>
                <w:lang w:val="uk-UA" w:eastAsia="ru-RU" w:bidi="ar-SA"/>
              </w:rPr>
              <w:t>)</w:t>
            </w:r>
          </w:p>
        </w:tc>
        <w:tc>
          <w:tcPr>
            <w:tcW w:w="6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7F24CF" w14:textId="77777777"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i/>
                <w:color w:val="auto"/>
                <w:kern w:val="0"/>
                <w:lang w:val="uk-UA" w:eastAsia="ru-RU" w:bidi="ar-SA"/>
              </w:rPr>
              <w:t>(цифрами та словами)</w:t>
            </w:r>
          </w:p>
        </w:tc>
      </w:tr>
    </w:tbl>
    <w:p w14:paraId="59A34752" w14:textId="77777777" w:rsidR="00FB54F8" w:rsidRPr="00FB54F8" w:rsidRDefault="00FB54F8" w:rsidP="00FB54F8">
      <w:pPr>
        <w:tabs>
          <w:tab w:val="left" w:pos="2715"/>
        </w:tabs>
        <w:jc w:val="both"/>
        <w:rPr>
          <w:rFonts w:ascii="Times New Roman" w:eastAsia="Times New Roman" w:hAnsi="Times New Roman" w:cs="Times New Roman"/>
          <w:color w:val="auto"/>
          <w:kern w:val="0"/>
          <w:lang w:val="uk-UA" w:bidi="ar-SA"/>
        </w:rPr>
      </w:pPr>
    </w:p>
    <w:p w14:paraId="67F40687" w14:textId="77777777" w:rsidR="00C4290D" w:rsidRPr="00C4290D" w:rsidRDefault="00C4290D" w:rsidP="00C4290D">
      <w:pPr>
        <w:widowControl/>
        <w:tabs>
          <w:tab w:val="left" w:pos="540"/>
        </w:tabs>
        <w:suppressAutoHyphens w:val="0"/>
        <w:ind w:firstLine="426"/>
        <w:jc w:val="both"/>
        <w:rPr>
          <w:rFonts w:ascii="Times New Roman" w:eastAsia="Times New Roman" w:hAnsi="Times New Roman" w:cs="Times New Roman"/>
          <w:b/>
          <w:bCs/>
          <w:color w:val="auto"/>
          <w:kern w:val="0"/>
          <w:lang w:val="uk-UA" w:eastAsia="ru-RU" w:bidi="ar-SA"/>
        </w:rPr>
      </w:pPr>
      <w:r w:rsidRPr="00C4290D">
        <w:rPr>
          <w:rFonts w:ascii="Times New Roman" w:eastAsia="Times New Roman" w:hAnsi="Times New Roman" w:cs="Times New Roman"/>
          <w:b/>
          <w:bCs/>
          <w:color w:val="auto"/>
          <w:kern w:val="0"/>
          <w:lang w:val="uk-UA" w:eastAsia="ru-RU" w:bidi="ar-SA"/>
        </w:rPr>
        <w:t xml:space="preserve">Вартість  товару, що є предметом закупівлі повинна складатись з урахуванням усіх податків і зборів, що сплачуються або мають бути сплачені та з врахуванням послуги доставки та розванаження товару до закладів підпорядкованих </w:t>
      </w:r>
      <w:r>
        <w:rPr>
          <w:rFonts w:ascii="Times New Roman" w:eastAsia="Times New Roman" w:hAnsi="Times New Roman" w:cs="Times New Roman"/>
          <w:b/>
          <w:bCs/>
          <w:color w:val="auto"/>
          <w:kern w:val="0"/>
          <w:lang w:val="uk-UA" w:eastAsia="ru-RU" w:bidi="ar-SA"/>
        </w:rPr>
        <w:t>Відділу</w:t>
      </w:r>
      <w:r w:rsidRPr="00C4290D">
        <w:rPr>
          <w:rFonts w:ascii="Times New Roman" w:eastAsia="Times New Roman" w:hAnsi="Times New Roman" w:cs="Times New Roman"/>
          <w:b/>
          <w:bCs/>
          <w:color w:val="auto"/>
          <w:kern w:val="0"/>
          <w:lang w:val="uk-UA" w:eastAsia="ru-RU" w:bidi="ar-SA"/>
        </w:rPr>
        <w:t xml:space="preserve"> освіти</w:t>
      </w:r>
      <w:r>
        <w:rPr>
          <w:rFonts w:ascii="Times New Roman" w:eastAsia="Times New Roman" w:hAnsi="Times New Roman" w:cs="Times New Roman"/>
          <w:b/>
          <w:bCs/>
          <w:color w:val="auto"/>
          <w:kern w:val="0"/>
          <w:lang w:val="uk-UA" w:eastAsia="ru-RU" w:bidi="ar-SA"/>
        </w:rPr>
        <w:t>, сім’ї,</w:t>
      </w:r>
      <w:r w:rsidRPr="00C4290D">
        <w:rPr>
          <w:rFonts w:ascii="Times New Roman" w:eastAsia="Times New Roman" w:hAnsi="Times New Roman" w:cs="Times New Roman"/>
          <w:b/>
          <w:bCs/>
          <w:color w:val="auto"/>
          <w:kern w:val="0"/>
          <w:lang w:val="uk-UA" w:eastAsia="ru-RU" w:bidi="ar-SA"/>
        </w:rPr>
        <w:t xml:space="preserve"> молоді та спорту </w:t>
      </w:r>
      <w:r>
        <w:rPr>
          <w:rFonts w:ascii="Times New Roman" w:eastAsia="Times New Roman" w:hAnsi="Times New Roman" w:cs="Times New Roman"/>
          <w:b/>
          <w:bCs/>
          <w:color w:val="auto"/>
          <w:kern w:val="0"/>
          <w:lang w:val="uk-UA" w:eastAsia="ru-RU" w:bidi="ar-SA"/>
        </w:rPr>
        <w:t>Диканськї селищної ради</w:t>
      </w:r>
      <w:r w:rsidRPr="00C4290D">
        <w:rPr>
          <w:rFonts w:ascii="Times New Roman" w:eastAsia="Times New Roman" w:hAnsi="Times New Roman" w:cs="Times New Roman"/>
          <w:b/>
          <w:bCs/>
          <w:color w:val="auto"/>
          <w:kern w:val="0"/>
          <w:lang w:val="uk-UA" w:eastAsia="ru-RU" w:bidi="ar-SA"/>
        </w:rPr>
        <w:t>.</w:t>
      </w:r>
    </w:p>
    <w:p w14:paraId="17AB5EE8" w14:textId="77777777" w:rsidR="00FB54F8" w:rsidRPr="00FB54F8" w:rsidRDefault="00FB54F8" w:rsidP="00FB54F8">
      <w:pPr>
        <w:tabs>
          <w:tab w:val="left" w:pos="2715"/>
        </w:tabs>
        <w:jc w:val="both"/>
        <w:rPr>
          <w:rFonts w:ascii="Times New Roman" w:eastAsia="Times New Roman" w:hAnsi="Times New Roman" w:cs="Times New Roman"/>
          <w:color w:val="auto"/>
          <w:kern w:val="0"/>
          <w:lang w:val="uk-UA" w:bidi="ar-SA"/>
        </w:rPr>
      </w:pPr>
    </w:p>
    <w:p w14:paraId="2464B968" w14:textId="77777777" w:rsidR="00FB54F8" w:rsidRPr="00FB54F8" w:rsidRDefault="00FB54F8" w:rsidP="00FB54F8">
      <w:pPr>
        <w:widowControl/>
        <w:tabs>
          <w:tab w:val="left" w:pos="540"/>
        </w:tabs>
        <w:suppressAutoHyphens w:val="0"/>
        <w:ind w:firstLine="567"/>
        <w:jc w:val="both"/>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color w:val="auto"/>
          <w:kern w:val="0"/>
          <w:lang w:val="uk-UA" w:eastAsia="ru-RU" w:bidi="ar-SA"/>
        </w:rPr>
        <w:t>1. У разі визначення нас переможцем та прийняття рішення про намір укласти договір про закупівлю, ми візьмемо на себе зобов</w:t>
      </w:r>
      <w:r w:rsidR="002B7458">
        <w:rPr>
          <w:rFonts w:ascii="Times New Roman" w:eastAsia="Times New Roman" w:hAnsi="Times New Roman" w:cs="Times New Roman"/>
          <w:color w:val="auto"/>
          <w:kern w:val="0"/>
          <w:lang w:val="uk-UA" w:eastAsia="ru-RU" w:bidi="ar-SA"/>
        </w:rPr>
        <w:t>’</w:t>
      </w:r>
      <w:r w:rsidRPr="00FB54F8">
        <w:rPr>
          <w:rFonts w:ascii="Times New Roman" w:eastAsia="Times New Roman" w:hAnsi="Times New Roman" w:cs="Times New Roman"/>
          <w:color w:val="auto"/>
          <w:kern w:val="0"/>
          <w:lang w:val="uk-UA" w:eastAsia="ru-RU" w:bidi="ar-SA"/>
        </w:rPr>
        <w:t>язання виконати всі умови, передбачені договором.</w:t>
      </w:r>
    </w:p>
    <w:p w14:paraId="47299D6D" w14:textId="77777777" w:rsidR="00F64F87" w:rsidRDefault="00F64F87" w:rsidP="00FB54F8">
      <w:pPr>
        <w:tabs>
          <w:tab w:val="left" w:pos="540"/>
        </w:tabs>
        <w:ind w:firstLine="567"/>
        <w:jc w:val="both"/>
        <w:rPr>
          <w:rFonts w:ascii="Times New Roman" w:eastAsia="Times New Roman" w:hAnsi="Times New Roman" w:cs="Times New Roman"/>
          <w:color w:val="auto"/>
          <w:kern w:val="0"/>
          <w:lang w:val="uk-UA" w:bidi="ar-SA"/>
        </w:rPr>
      </w:pPr>
      <w:r>
        <w:rPr>
          <w:rFonts w:ascii="Times New Roman" w:eastAsia="Times New Roman" w:hAnsi="Times New Roman" w:cs="Times New Roman"/>
          <w:color w:val="auto"/>
          <w:kern w:val="0"/>
          <w:lang w:val="uk-UA" w:bidi="ar-SA"/>
        </w:rPr>
        <w:t xml:space="preserve">2. </w:t>
      </w:r>
      <w:r w:rsidRPr="00F64F87">
        <w:rPr>
          <w:rFonts w:ascii="Times New Roman" w:eastAsia="Times New Roman" w:hAnsi="Times New Roman" w:cs="Times New Roman"/>
          <w:color w:val="auto"/>
          <w:kern w:val="0"/>
          <w:lang w:val="uk-UA" w:bidi="ar-SA"/>
        </w:rPr>
        <w:t>Ми погоджуємося дотримуватися умов цієї тендерної пропозиції протягом 90 днів 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228945DA" w14:textId="77777777" w:rsidR="00FB54F8" w:rsidRPr="00FB54F8" w:rsidRDefault="00F64F87" w:rsidP="00FB54F8">
      <w:pPr>
        <w:tabs>
          <w:tab w:val="left" w:pos="540"/>
        </w:tabs>
        <w:ind w:firstLine="567"/>
        <w:jc w:val="both"/>
        <w:rPr>
          <w:rFonts w:ascii="Times New Roman" w:eastAsia="Times New Roman" w:hAnsi="Times New Roman" w:cs="Times New Roman"/>
          <w:color w:val="auto"/>
          <w:kern w:val="0"/>
          <w:lang w:val="uk-UA" w:bidi="ar-SA"/>
        </w:rPr>
      </w:pPr>
      <w:r>
        <w:rPr>
          <w:rFonts w:ascii="Times New Roman" w:eastAsia="Times New Roman" w:hAnsi="Times New Roman" w:cs="Times New Roman"/>
          <w:color w:val="auto"/>
          <w:kern w:val="0"/>
          <w:lang w:val="uk-UA" w:bidi="ar-SA"/>
        </w:rPr>
        <w:t>3</w:t>
      </w:r>
      <w:r w:rsidR="00FB54F8" w:rsidRPr="00FB54F8">
        <w:rPr>
          <w:rFonts w:ascii="Times New Roman" w:eastAsia="Times New Roman" w:hAnsi="Times New Roman" w:cs="Times New Roman"/>
          <w:color w:val="auto"/>
          <w:kern w:val="0"/>
          <w:lang w:val="uk-UA" w:bidi="ar-SA"/>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7497B37" w14:textId="77777777" w:rsidR="00FB54F8" w:rsidRPr="00FB54F8" w:rsidRDefault="00F64F87" w:rsidP="00FB54F8">
      <w:pPr>
        <w:tabs>
          <w:tab w:val="left" w:pos="540"/>
        </w:tabs>
        <w:ind w:firstLine="567"/>
        <w:jc w:val="both"/>
        <w:rPr>
          <w:rFonts w:ascii="Times New Roman" w:eastAsia="Times New Roman" w:hAnsi="Times New Roman" w:cs="Times New Roman"/>
          <w:color w:val="auto"/>
          <w:kern w:val="0"/>
          <w:lang w:val="uk-UA" w:bidi="ar-SA"/>
        </w:rPr>
      </w:pPr>
      <w:r>
        <w:rPr>
          <w:rFonts w:ascii="Times New Roman" w:eastAsia="Times New Roman" w:hAnsi="Times New Roman" w:cs="Times New Roman"/>
          <w:color w:val="auto"/>
          <w:kern w:val="0"/>
          <w:lang w:val="uk-UA" w:bidi="ar-SA"/>
        </w:rPr>
        <w:t>4</w:t>
      </w:r>
      <w:r w:rsidR="00FB54F8" w:rsidRPr="00FB54F8">
        <w:rPr>
          <w:rFonts w:ascii="Times New Roman" w:eastAsia="Times New Roman" w:hAnsi="Times New Roman" w:cs="Times New Roman"/>
          <w:color w:val="auto"/>
          <w:kern w:val="0"/>
          <w:lang w:val="uk-UA" w:bidi="ar-SA"/>
        </w:rPr>
        <w:t xml:space="preserve">. Ми розуміємо та погоджуємося, що Ви можете відмінити процедуру закупівлі у разі наявності обставин для цього згідно із Законом. </w:t>
      </w:r>
    </w:p>
    <w:p w14:paraId="2908973E" w14:textId="77777777" w:rsidR="00FB54F8" w:rsidRPr="00FB54F8" w:rsidRDefault="00F64F87" w:rsidP="00FB54F8">
      <w:pPr>
        <w:tabs>
          <w:tab w:val="left" w:pos="540"/>
        </w:tabs>
        <w:ind w:firstLine="567"/>
        <w:jc w:val="both"/>
        <w:rPr>
          <w:rFonts w:ascii="Times New Roman" w:eastAsia="Times New Roman" w:hAnsi="Times New Roman" w:cs="Times New Roman"/>
          <w:b/>
          <w:color w:val="auto"/>
          <w:kern w:val="0"/>
          <w:lang w:val="uk-UA" w:bidi="ar-SA"/>
        </w:rPr>
      </w:pPr>
      <w:r>
        <w:rPr>
          <w:rFonts w:ascii="Times New Roman" w:eastAsia="Times New Roman" w:hAnsi="Times New Roman" w:cs="Times New Roman"/>
          <w:color w:val="auto"/>
          <w:kern w:val="0"/>
          <w:lang w:val="uk-UA" w:bidi="ar-SA"/>
        </w:rPr>
        <w:t>5</w:t>
      </w:r>
      <w:r w:rsidR="00FB54F8" w:rsidRPr="00FB54F8">
        <w:rPr>
          <w:rFonts w:ascii="Times New Roman" w:eastAsia="Times New Roman" w:hAnsi="Times New Roman" w:cs="Times New Roman"/>
          <w:color w:val="auto"/>
          <w:kern w:val="0"/>
          <w:lang w:val="uk-UA" w:bidi="ar-SA"/>
        </w:rPr>
        <w:t xml:space="preserve">. </w:t>
      </w:r>
      <w:r w:rsidR="00FB54F8" w:rsidRPr="00FB54F8">
        <w:rPr>
          <w:rFonts w:ascii="Times New Roman" w:eastAsia="Times New Roman" w:hAnsi="Times New Roman" w:cs="Times New Roman"/>
          <w:b/>
          <w:color w:val="auto"/>
          <w:kern w:val="0"/>
          <w:lang w:val="uk-UA" w:bidi="ar-S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00FB54F8" w:rsidRPr="00FB54F8">
        <w:rPr>
          <w:rFonts w:ascii="Times New Roman" w:eastAsia="Times New Roman" w:hAnsi="Times New Roman" w:cs="Times New Roman"/>
          <w:color w:val="auto"/>
          <w:kern w:val="0"/>
          <w:lang w:val="uk-UA" w:bidi="ar-SA"/>
        </w:rPr>
        <w:t xml:space="preserve">. </w:t>
      </w:r>
      <w:r w:rsidR="00FB54F8" w:rsidRPr="00FB54F8">
        <w:rPr>
          <w:rFonts w:ascii="Times New Roman" w:eastAsia="Times New Roman" w:hAnsi="Times New Roman" w:cs="Times New Roman"/>
          <w:b/>
          <w:color w:val="auto"/>
          <w:kern w:val="0"/>
          <w:lang w:val="uk-UA" w:bidi="ar-SA"/>
        </w:rPr>
        <w:t>У випадку обґрунтованої необхідності строк для укладення договору може бути продовжений на 60 днів.</w:t>
      </w:r>
    </w:p>
    <w:p w14:paraId="499EEA15" w14:textId="77777777" w:rsidR="00FB54F8" w:rsidRPr="00FB54F8" w:rsidRDefault="00FB54F8" w:rsidP="00FB54F8">
      <w:pPr>
        <w:tabs>
          <w:tab w:val="left" w:pos="540"/>
        </w:tabs>
        <w:ind w:firstLine="567"/>
        <w:jc w:val="both"/>
        <w:rPr>
          <w:rFonts w:ascii="Times New Roman" w:eastAsia="Times New Roman" w:hAnsi="Times New Roman" w:cs="Times New Roman"/>
          <w:color w:val="auto"/>
          <w:kern w:val="0"/>
          <w:lang w:val="uk-UA" w:bidi="ar-SA"/>
        </w:rPr>
      </w:pPr>
    </w:p>
    <w:p w14:paraId="7087092F" w14:textId="77777777" w:rsidR="00FB54F8" w:rsidRPr="00FB54F8" w:rsidRDefault="00FB54F8" w:rsidP="00FB54F8">
      <w:pPr>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b/>
          <w:i/>
          <w:color w:val="auto"/>
          <w:kern w:val="0"/>
          <w:lang w:val="uk-UA" w:bidi="ar-SA"/>
        </w:rPr>
        <w:t xml:space="preserve">Посада, прізвище, ініціали, підпис уповноваженої особи Учасника, завірені печаткою. </w:t>
      </w:r>
      <w:r w:rsidRPr="00FB54F8">
        <w:rPr>
          <w:rFonts w:ascii="Times New Roman" w:eastAsia="Times New Roman" w:hAnsi="Times New Roman" w:cs="Times New Roman"/>
          <w:b/>
          <w:color w:val="auto"/>
          <w:kern w:val="0"/>
          <w:lang w:val="uk-UA" w:bidi="ar-SA"/>
        </w:rPr>
        <w:t>_________________________________________________________</w:t>
      </w:r>
    </w:p>
    <w:p w14:paraId="07783CF3" w14:textId="77777777" w:rsidR="00F64F87" w:rsidRPr="00F64F87" w:rsidRDefault="00F64F87" w:rsidP="00F6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i/>
          <w:color w:val="auto"/>
          <w:kern w:val="0"/>
          <w:lang w:val="uk-UA" w:bidi="ar-SA"/>
        </w:rPr>
      </w:pPr>
      <w:r w:rsidRPr="00F64F87">
        <w:rPr>
          <w:rFonts w:ascii="Times New Roman" w:eastAsia="Times New Roman" w:hAnsi="Times New Roman" w:cs="Times New Roman"/>
          <w:i/>
          <w:color w:val="auto"/>
          <w:kern w:val="0"/>
          <w:lang w:val="uk-UA" w:bidi="ar-SA"/>
        </w:rPr>
        <w:t>Примітка:</w:t>
      </w:r>
    </w:p>
    <w:p w14:paraId="2AC6E6E8" w14:textId="77777777" w:rsidR="00257E65" w:rsidRDefault="00F64F87" w:rsidP="00F6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both"/>
        <w:rPr>
          <w:rFonts w:ascii="Times New Roman" w:eastAsia="Times New Roman" w:hAnsi="Times New Roman" w:cs="Times New Roman"/>
          <w:b/>
          <w:i/>
          <w:color w:val="auto"/>
          <w:kern w:val="0"/>
          <w:lang w:val="uk-UA" w:bidi="ar-SA"/>
        </w:rPr>
      </w:pPr>
      <w:r w:rsidRPr="00F64F87">
        <w:rPr>
          <w:rFonts w:ascii="Times New Roman" w:eastAsia="Times New Roman" w:hAnsi="Times New Roman" w:cs="Times New Roman"/>
          <w:i/>
          <w:color w:val="auto"/>
          <w:kern w:val="0"/>
          <w:lang w:val="uk-UA" w:bidi="ar-SA"/>
        </w:rPr>
        <w:t>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закупівель лише учасником-переможцем закупівлі у строк, що не перевищує 5 днів з дати оприлюднення на веб-порталі Уповноваженого органу повідомлення про намір укласти договір).</w:t>
      </w:r>
    </w:p>
    <w:p w14:paraId="2B9527B3" w14:textId="77777777" w:rsidR="00257E65" w:rsidRDefault="00257E65"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14:paraId="1420DA91" w14:textId="77777777" w:rsidR="00F64F87" w:rsidRDefault="00F64F87"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14:paraId="2826FEB8" w14:textId="77777777" w:rsidR="00863C39" w:rsidRDefault="00863C39"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14:paraId="4B6DACAA" w14:textId="77777777"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 xml:space="preserve">Додаток 2 </w:t>
      </w:r>
    </w:p>
    <w:p w14:paraId="4985D43E" w14:textId="77777777"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до тендерної документації</w:t>
      </w:r>
    </w:p>
    <w:p w14:paraId="2E2C2A3D" w14:textId="77777777"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center"/>
        <w:rPr>
          <w:rFonts w:ascii="Times New Roman" w:eastAsia="Times New Roman" w:hAnsi="Times New Roman" w:cs="Times New Roman"/>
          <w:b/>
          <w:color w:val="auto"/>
          <w:kern w:val="0"/>
          <w:sz w:val="28"/>
          <w:szCs w:val="28"/>
          <w:lang w:val="uk-UA" w:bidi="ar-SA"/>
        </w:rPr>
      </w:pPr>
    </w:p>
    <w:p w14:paraId="6F5D2639" w14:textId="77777777" w:rsidR="003231A2" w:rsidRPr="003231A2" w:rsidRDefault="003231A2" w:rsidP="003231A2">
      <w:pPr>
        <w:autoSpaceDE w:val="0"/>
        <w:snapToGrid w:val="0"/>
        <w:spacing w:line="300" w:lineRule="auto"/>
        <w:jc w:val="center"/>
        <w:rPr>
          <w:rFonts w:ascii="Times New Roman CYR" w:eastAsia="Times New Roman" w:hAnsi="Times New Roman CYR" w:cs="Times New Roman CYR"/>
          <w:color w:val="auto"/>
          <w:kern w:val="0"/>
          <w:lang w:val="uk-UA" w:bidi="ar-SA"/>
        </w:rPr>
      </w:pPr>
      <w:r w:rsidRPr="003231A2">
        <w:rPr>
          <w:rFonts w:ascii="Times New Roman" w:eastAsia="Times New Roman" w:hAnsi="Times New Roman" w:cs="Times New Roman"/>
          <w:b/>
          <w:kern w:val="0"/>
          <w:lang w:val="uk-UA" w:bidi="ar-SA"/>
        </w:rPr>
        <w:t>ТЕХНІЧНЕ ЗА</w:t>
      </w:r>
      <w:r w:rsidR="00AD4589">
        <w:rPr>
          <w:rFonts w:ascii="Times New Roman" w:eastAsia="Times New Roman" w:hAnsi="Times New Roman" w:cs="Times New Roman"/>
          <w:b/>
          <w:kern w:val="0"/>
          <w:lang w:val="uk-UA" w:bidi="ar-SA"/>
        </w:rPr>
        <w:t>В</w:t>
      </w:r>
      <w:r w:rsidRPr="003231A2">
        <w:rPr>
          <w:rFonts w:ascii="Times New Roman" w:eastAsia="Times New Roman" w:hAnsi="Times New Roman" w:cs="Times New Roman"/>
          <w:b/>
          <w:kern w:val="0"/>
          <w:lang w:val="uk-UA" w:bidi="ar-SA"/>
        </w:rPr>
        <w:t>ДАННЯ</w:t>
      </w:r>
    </w:p>
    <w:p w14:paraId="63903E28" w14:textId="77777777" w:rsidR="003231A2" w:rsidRDefault="003231A2" w:rsidP="003231A2">
      <w:pPr>
        <w:autoSpaceDE w:val="0"/>
        <w:jc w:val="center"/>
        <w:rPr>
          <w:rFonts w:ascii="Times New Roman" w:eastAsia="Tahoma" w:hAnsi="Times New Roman" w:cs="Times New Roman"/>
          <w:b/>
          <w:color w:val="auto"/>
          <w:kern w:val="0"/>
          <w:lang w:val="uk-UA" w:bidi="hi-IN"/>
        </w:rPr>
      </w:pPr>
      <w:bookmarkStart w:id="5" w:name="_Hlk63846954"/>
      <w:r w:rsidRPr="003231A2">
        <w:rPr>
          <w:rFonts w:ascii="Times New Roman" w:eastAsia="Tahoma" w:hAnsi="Times New Roman" w:cs="Times New Roman"/>
          <w:b/>
          <w:color w:val="auto"/>
          <w:kern w:val="0"/>
          <w:lang w:val="uk-UA" w:bidi="hi-IN"/>
        </w:rPr>
        <w:t>«</w:t>
      </w:r>
      <w:r w:rsidR="00E46D8B">
        <w:rPr>
          <w:rFonts w:ascii="Times New Roman" w:eastAsia="Tahoma" w:hAnsi="Times New Roman" w:cs="Times New Roman"/>
          <w:b/>
          <w:color w:val="auto"/>
          <w:kern w:val="0"/>
          <w:lang w:val="uk-UA" w:bidi="hi-IN"/>
        </w:rPr>
        <w:t>Фарба</w:t>
      </w:r>
    </w:p>
    <w:p w14:paraId="2FAD82A3" w14:textId="77777777" w:rsidR="003231A2" w:rsidRPr="003231A2" w:rsidRDefault="003231A2" w:rsidP="003231A2">
      <w:pPr>
        <w:autoSpaceDE w:val="0"/>
        <w:jc w:val="center"/>
        <w:rPr>
          <w:rFonts w:ascii="Times New Roman CYR" w:eastAsia="Times New Roman" w:hAnsi="Times New Roman CYR" w:cs="Times New Roman CYR"/>
          <w:color w:val="auto"/>
          <w:kern w:val="0"/>
          <w:lang w:val="uk-UA" w:bidi="ar-SA"/>
        </w:rPr>
      </w:pPr>
      <w:r w:rsidRPr="003231A2">
        <w:rPr>
          <w:rFonts w:ascii="Times New Roman" w:eastAsia="Tahoma" w:hAnsi="Times New Roman" w:cs="Times New Roman"/>
          <w:b/>
          <w:color w:val="auto"/>
          <w:kern w:val="0"/>
          <w:lang w:val="uk-UA" w:bidi="hi-IN"/>
        </w:rPr>
        <w:t xml:space="preserve"> </w:t>
      </w:r>
      <w:r w:rsidRPr="003231A2">
        <w:rPr>
          <w:rFonts w:ascii="Times New Roman CYR" w:eastAsia="Times New Roman" w:hAnsi="Times New Roman CYR" w:cs="Lohit Devanagari"/>
          <w:b/>
          <w:color w:val="00000A"/>
          <w:kern w:val="0"/>
          <w:lang w:val="uk-UA" w:bidi="hi-IN"/>
        </w:rPr>
        <w:t xml:space="preserve">код ДК 021:2015: </w:t>
      </w:r>
      <w:r w:rsidR="00E46D8B" w:rsidRPr="00E46D8B">
        <w:rPr>
          <w:rFonts w:ascii="Times New Roman CYR" w:eastAsia="Times New Roman" w:hAnsi="Times New Roman CYR" w:cs="Lohit Devanagari"/>
          <w:b/>
          <w:color w:val="00000A"/>
          <w:kern w:val="0"/>
          <w:lang w:val="uk-UA" w:bidi="hi-IN"/>
        </w:rPr>
        <w:t>44810000-1 Фарба</w:t>
      </w:r>
      <w:r w:rsidRPr="003231A2">
        <w:rPr>
          <w:rFonts w:ascii="Times New Roman" w:eastAsia="Times New Roman" w:hAnsi="Times New Roman" w:cs="Times New Roman"/>
          <w:bCs/>
          <w:color w:val="auto"/>
          <w:kern w:val="0"/>
          <w:lang w:val="uk-UA" w:bidi="ar-SA"/>
        </w:rPr>
        <w:t>»</w:t>
      </w:r>
    </w:p>
    <w:bookmarkEnd w:id="5"/>
    <w:p w14:paraId="2E797597" w14:textId="77777777" w:rsidR="003231A2" w:rsidRDefault="003231A2" w:rsidP="003231A2">
      <w:pPr>
        <w:autoSpaceDE w:val="0"/>
        <w:rPr>
          <w:rFonts w:ascii="Times New Roman" w:eastAsia="Times New Roman" w:hAnsi="Times New Roman" w:cs="Lohit Devanagari"/>
          <w:b/>
          <w:color w:val="00000A"/>
          <w:kern w:val="0"/>
          <w:lang w:val="uk-UA" w:bidi="hi-IN"/>
        </w:rPr>
      </w:pPr>
    </w:p>
    <w:p w14:paraId="04A0FB8C" w14:textId="77777777" w:rsidR="00FE3FDC" w:rsidRPr="00FE3FDC" w:rsidRDefault="00FE3FDC" w:rsidP="00FE3FDC">
      <w:pPr>
        <w:tabs>
          <w:tab w:val="left" w:pos="5812"/>
        </w:tabs>
        <w:jc w:val="center"/>
        <w:rPr>
          <w:rFonts w:ascii="Times New Roman" w:hAnsi="Times New Roman"/>
          <w:b/>
          <w:bdr w:val="none" w:sz="0" w:space="0" w:color="auto" w:frame="1"/>
          <w:lang w:val="ru-RU"/>
        </w:rPr>
      </w:pPr>
      <w:r w:rsidRPr="00FE3FDC">
        <w:rPr>
          <w:rFonts w:ascii="Times New Roman" w:hAnsi="Times New Roman"/>
          <w:b/>
          <w:bdr w:val="none" w:sz="0" w:space="0" w:color="auto" w:frame="1"/>
          <w:lang w:val="ru-RU"/>
        </w:rPr>
        <w:t>Інформація про технічні, якісні та інші характеристики предмета закупівлі</w:t>
      </w:r>
    </w:p>
    <w:p w14:paraId="2EDEED99" w14:textId="77777777" w:rsidR="00FE3FDC" w:rsidRDefault="00FE3FDC" w:rsidP="00FE3FDC">
      <w:pPr>
        <w:tabs>
          <w:tab w:val="left" w:pos="0"/>
        </w:tabs>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 xml:space="preserve">Якщо в тексті оголошення є посилання на конкретну торгівельну марку чи фірму, патент, </w:t>
      </w:r>
      <w:r w:rsidRPr="00FE3FDC">
        <w:rPr>
          <w:rFonts w:ascii="Times New Roman" w:eastAsia="Times New Roman" w:hAnsi="Times New Roman"/>
          <w:lang w:val="ru-RU" w:eastAsia="ar-SA"/>
        </w:rPr>
        <w:lastRenderedPageBreak/>
        <w:t xml:space="preserve">конструкцію або тип предмета закупівлі, джерело його походження або виробника слід вважати, що таке посилання містить вираз «…./або еквівалент» та приймаються у пропозиціях учасника. </w:t>
      </w:r>
    </w:p>
    <w:p w14:paraId="394DC1DA" w14:textId="77777777" w:rsidR="00FE3FDC" w:rsidRDefault="00FE3FDC" w:rsidP="00FE3FDC">
      <w:pPr>
        <w:tabs>
          <w:tab w:val="left" w:pos="0"/>
        </w:tabs>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Під час поставки товару, мають застосовуватись всі необхідні засоби із захисту довкілля.</w:t>
      </w:r>
    </w:p>
    <w:p w14:paraId="771295AB" w14:textId="77777777" w:rsidR="00FE3FDC" w:rsidRDefault="00FE3FDC" w:rsidP="00FE3FDC">
      <w:pPr>
        <w:tabs>
          <w:tab w:val="left" w:pos="0"/>
        </w:tabs>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Послуги, які обов’язково надає учасник та включає в ціну товару:</w:t>
      </w:r>
      <w:r w:rsidRPr="00FE3FDC">
        <w:rPr>
          <w:lang w:val="ru-RU"/>
        </w:rPr>
        <w:t xml:space="preserve"> </w:t>
      </w:r>
      <w:r w:rsidRPr="00FE3FDC">
        <w:rPr>
          <w:rFonts w:ascii="Times New Roman" w:eastAsia="Times New Roman" w:hAnsi="Times New Roman"/>
          <w:bCs/>
          <w:lang w:val="ru-RU" w:eastAsia="ar-SA"/>
        </w:rPr>
        <w:t>транспортування, завантажування, розвантажування, занос в приміщення.</w:t>
      </w:r>
    </w:p>
    <w:p w14:paraId="1F04BA48" w14:textId="77777777" w:rsidR="00FE3FDC" w:rsidRPr="00FE3FDC" w:rsidRDefault="00FE3FDC" w:rsidP="00FE3FDC">
      <w:pPr>
        <w:tabs>
          <w:tab w:val="left" w:pos="0"/>
        </w:tabs>
        <w:ind w:firstLine="284"/>
        <w:jc w:val="both"/>
        <w:rPr>
          <w:rFonts w:ascii="Times New Roman" w:eastAsia="Times New Roman" w:hAnsi="Times New Roman"/>
          <w:b/>
          <w:bCs/>
          <w:lang w:val="ru-RU" w:eastAsia="ar-SA"/>
        </w:rPr>
      </w:pPr>
      <w:r w:rsidRPr="00FE3FDC">
        <w:rPr>
          <w:rFonts w:ascii="Times New Roman" w:eastAsia="Times New Roman" w:hAnsi="Times New Roman"/>
          <w:b/>
          <w:bCs/>
          <w:lang w:val="ru-RU" w:eastAsia="ar-SA"/>
        </w:rPr>
        <w:t>Місце поставки товару:</w:t>
      </w:r>
    </w:p>
    <w:p w14:paraId="136B2B0F" w14:textId="77777777" w:rsidR="00FE3FDC" w:rsidRPr="00FE3FDC" w:rsidRDefault="00FE3FDC" w:rsidP="00FE3FDC">
      <w:pPr>
        <w:spacing w:line="0" w:lineRule="atLeast"/>
        <w:jc w:val="center"/>
        <w:rPr>
          <w:rFonts w:ascii="Times New Roman" w:hAnsi="Times New Roman"/>
          <w:b/>
          <w:lang w:val="ru-RU"/>
        </w:rPr>
      </w:pPr>
      <w:r w:rsidRPr="00FE3FDC">
        <w:rPr>
          <w:rFonts w:ascii="Times New Roman" w:hAnsi="Times New Roman"/>
          <w:b/>
          <w:lang w:val="ru-RU"/>
        </w:rPr>
        <w:t xml:space="preserve">Перелік закладів освіти </w:t>
      </w:r>
    </w:p>
    <w:tbl>
      <w:tblPr>
        <w:tblW w:w="1007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4962"/>
        <w:gridCol w:w="4536"/>
      </w:tblGrid>
      <w:tr w:rsidR="00FE3FDC" w:rsidRPr="00BC439B" w14:paraId="0D1BC3FB" w14:textId="77777777" w:rsidTr="00BC439B">
        <w:trPr>
          <w:trHeight w:val="510"/>
        </w:trPr>
        <w:tc>
          <w:tcPr>
            <w:tcW w:w="573" w:type="dxa"/>
          </w:tcPr>
          <w:p w14:paraId="115F9C31" w14:textId="77777777" w:rsidR="00FE3FDC" w:rsidRPr="00BC439B" w:rsidRDefault="00FE3FDC" w:rsidP="00AD4589">
            <w:pPr>
              <w:autoSpaceDE w:val="0"/>
              <w:autoSpaceDN w:val="0"/>
              <w:jc w:val="center"/>
              <w:rPr>
                <w:rFonts w:ascii="Times New Roman" w:eastAsia="Times New Roman" w:hAnsi="Times New Roman" w:cs="Times New Roman"/>
                <w:b/>
                <w:sz w:val="20"/>
                <w:szCs w:val="20"/>
              </w:rPr>
            </w:pPr>
            <w:r w:rsidRPr="00BC439B">
              <w:rPr>
                <w:rFonts w:ascii="Times New Roman" w:eastAsia="Times New Roman" w:hAnsi="Times New Roman" w:cs="Times New Roman"/>
                <w:b/>
                <w:sz w:val="20"/>
                <w:szCs w:val="20"/>
              </w:rPr>
              <w:t>№ п/п</w:t>
            </w:r>
          </w:p>
        </w:tc>
        <w:tc>
          <w:tcPr>
            <w:tcW w:w="9498" w:type="dxa"/>
            <w:gridSpan w:val="2"/>
          </w:tcPr>
          <w:p w14:paraId="1BF7D10E" w14:textId="77777777" w:rsidR="00FE3FDC" w:rsidRPr="00BC439B" w:rsidRDefault="00FE3FDC" w:rsidP="00AD4589">
            <w:pPr>
              <w:autoSpaceDE w:val="0"/>
              <w:autoSpaceDN w:val="0"/>
              <w:jc w:val="center"/>
              <w:rPr>
                <w:rFonts w:ascii="Times New Roman" w:eastAsia="Times New Roman" w:hAnsi="Times New Roman" w:cs="Times New Roman"/>
                <w:b/>
                <w:sz w:val="20"/>
                <w:szCs w:val="20"/>
              </w:rPr>
            </w:pPr>
            <w:r w:rsidRPr="00BC439B">
              <w:rPr>
                <w:rFonts w:ascii="Times New Roman" w:eastAsia="Times New Roman" w:hAnsi="Times New Roman" w:cs="Times New Roman"/>
                <w:b/>
                <w:sz w:val="20"/>
                <w:szCs w:val="20"/>
              </w:rPr>
              <w:t>Місце поставки товару</w:t>
            </w:r>
          </w:p>
        </w:tc>
      </w:tr>
      <w:tr w:rsidR="00FE3FDC" w:rsidRPr="00BC439B" w14:paraId="3B440DBD" w14:textId="77777777" w:rsidTr="00BC439B">
        <w:trPr>
          <w:trHeight w:val="284"/>
        </w:trPr>
        <w:tc>
          <w:tcPr>
            <w:tcW w:w="10071" w:type="dxa"/>
            <w:gridSpan w:val="3"/>
          </w:tcPr>
          <w:p w14:paraId="7D3A2901" w14:textId="77777777" w:rsidR="00FE3FDC" w:rsidRPr="00BC439B" w:rsidRDefault="00FE3FDC" w:rsidP="00AD4589">
            <w:pPr>
              <w:autoSpaceDE w:val="0"/>
              <w:autoSpaceDN w:val="0"/>
              <w:jc w:val="center"/>
              <w:rPr>
                <w:rFonts w:ascii="Times New Roman" w:eastAsia="Times New Roman" w:hAnsi="Times New Roman" w:cs="Times New Roman"/>
                <w:b/>
                <w:sz w:val="20"/>
                <w:szCs w:val="20"/>
              </w:rPr>
            </w:pPr>
            <w:r w:rsidRPr="00BC439B">
              <w:rPr>
                <w:rFonts w:ascii="Times New Roman" w:eastAsia="Times New Roman" w:hAnsi="Times New Roman" w:cs="Times New Roman"/>
                <w:b/>
                <w:sz w:val="20"/>
                <w:szCs w:val="20"/>
              </w:rPr>
              <w:t>с. Андріївка</w:t>
            </w:r>
          </w:p>
        </w:tc>
      </w:tr>
      <w:tr w:rsidR="00FE3FDC" w:rsidRPr="00BC439B" w14:paraId="76617CC6" w14:textId="77777777" w:rsidTr="00BC439B">
        <w:trPr>
          <w:trHeight w:val="510"/>
        </w:trPr>
        <w:tc>
          <w:tcPr>
            <w:tcW w:w="573" w:type="dxa"/>
          </w:tcPr>
          <w:p w14:paraId="3CCFE799" w14:textId="77777777" w:rsidR="00FE3FDC" w:rsidRPr="00BC439B" w:rsidRDefault="00FE3FDC" w:rsidP="00FE3FDC">
            <w:pPr>
              <w:autoSpaceDE w:val="0"/>
              <w:autoSpaceDN w:val="0"/>
              <w:jc w:val="center"/>
              <w:rPr>
                <w:rFonts w:ascii="Times New Roman" w:eastAsia="Times New Roman" w:hAnsi="Times New Roman" w:cs="Times New Roman"/>
                <w:sz w:val="20"/>
                <w:szCs w:val="20"/>
              </w:rPr>
            </w:pPr>
            <w:r w:rsidRPr="00BC439B">
              <w:rPr>
                <w:rFonts w:ascii="Times New Roman" w:eastAsia="Times New Roman" w:hAnsi="Times New Roman" w:cs="Times New Roman"/>
                <w:sz w:val="20"/>
                <w:szCs w:val="20"/>
              </w:rPr>
              <w:t>1.</w:t>
            </w:r>
          </w:p>
        </w:tc>
        <w:tc>
          <w:tcPr>
            <w:tcW w:w="4962" w:type="dxa"/>
          </w:tcPr>
          <w:p w14:paraId="0EF4AD8E" w14:textId="77777777" w:rsidR="00FE3FDC" w:rsidRPr="00BC439B" w:rsidRDefault="00FE3FDC" w:rsidP="00AD4589">
            <w:pPr>
              <w:autoSpaceDE w:val="0"/>
              <w:autoSpaceDN w:val="0"/>
              <w:jc w:val="both"/>
              <w:rPr>
                <w:rFonts w:ascii="Times New Roman" w:eastAsia="Times New Roman" w:hAnsi="Times New Roman" w:cs="Times New Roman"/>
                <w:sz w:val="20"/>
                <w:szCs w:val="20"/>
              </w:rPr>
            </w:pPr>
            <w:r w:rsidRPr="00BC439B">
              <w:rPr>
                <w:rFonts w:ascii="Times New Roman" w:eastAsia="Times New Roman" w:hAnsi="Times New Roman" w:cs="Times New Roman"/>
                <w:sz w:val="20"/>
                <w:szCs w:val="20"/>
              </w:rPr>
              <w:t>Андріївська філія опорного закладу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536" w:type="dxa"/>
          </w:tcPr>
          <w:p w14:paraId="5BB2D350" w14:textId="77777777" w:rsidR="00FE3FDC" w:rsidRPr="00BC439B" w:rsidRDefault="00FE3FDC" w:rsidP="00AD4589">
            <w:pPr>
              <w:autoSpaceDE w:val="0"/>
              <w:autoSpaceDN w:val="0"/>
              <w:jc w:val="both"/>
              <w:rPr>
                <w:rFonts w:ascii="Times New Roman" w:eastAsia="Times New Roman" w:hAnsi="Times New Roman" w:cs="Times New Roman"/>
                <w:sz w:val="20"/>
                <w:szCs w:val="20"/>
              </w:rPr>
            </w:pPr>
            <w:r w:rsidRPr="00BC439B">
              <w:rPr>
                <w:rFonts w:ascii="Times New Roman" w:eastAsia="Times New Roman" w:hAnsi="Times New Roman" w:cs="Times New Roman"/>
                <w:sz w:val="20"/>
                <w:szCs w:val="20"/>
                <w:lang w:val="ru-RU"/>
              </w:rPr>
              <w:t>Полтавська область, Полтавський район, с. Андріївка, вул. Ювілейна, буд. 20</w:t>
            </w:r>
          </w:p>
        </w:tc>
      </w:tr>
      <w:tr w:rsidR="00FE3FDC" w:rsidRPr="00BC439B" w14:paraId="3E8CBDF6" w14:textId="77777777" w:rsidTr="00BC439B">
        <w:trPr>
          <w:trHeight w:val="291"/>
        </w:trPr>
        <w:tc>
          <w:tcPr>
            <w:tcW w:w="10071" w:type="dxa"/>
            <w:gridSpan w:val="3"/>
          </w:tcPr>
          <w:p w14:paraId="14FCBA88" w14:textId="77777777" w:rsidR="00FE3FDC" w:rsidRPr="00BC439B" w:rsidRDefault="00FE3FDC" w:rsidP="00AD4589">
            <w:pPr>
              <w:autoSpaceDE w:val="0"/>
              <w:autoSpaceDN w:val="0"/>
              <w:jc w:val="center"/>
              <w:rPr>
                <w:rFonts w:ascii="Times New Roman" w:eastAsia="Times New Roman" w:hAnsi="Times New Roman" w:cs="Times New Roman"/>
                <w:b/>
                <w:sz w:val="20"/>
                <w:szCs w:val="20"/>
              </w:rPr>
            </w:pPr>
            <w:r w:rsidRPr="00BC439B">
              <w:rPr>
                <w:rFonts w:ascii="Times New Roman" w:eastAsia="Times New Roman" w:hAnsi="Times New Roman" w:cs="Times New Roman"/>
                <w:b/>
                <w:sz w:val="20"/>
                <w:szCs w:val="20"/>
              </w:rPr>
              <w:t>с. Байрак</w:t>
            </w:r>
          </w:p>
        </w:tc>
      </w:tr>
      <w:tr w:rsidR="00FE3FDC" w:rsidRPr="00BC439B" w14:paraId="3F1098DB" w14:textId="77777777" w:rsidTr="00BC439B">
        <w:trPr>
          <w:trHeight w:val="479"/>
        </w:trPr>
        <w:tc>
          <w:tcPr>
            <w:tcW w:w="573" w:type="dxa"/>
          </w:tcPr>
          <w:p w14:paraId="386055F1" w14:textId="77777777" w:rsidR="00FE3FDC" w:rsidRPr="00BC439B" w:rsidRDefault="00FE3FDC" w:rsidP="00FE3FDC">
            <w:pPr>
              <w:autoSpaceDE w:val="0"/>
              <w:autoSpaceDN w:val="0"/>
              <w:jc w:val="center"/>
              <w:rPr>
                <w:rFonts w:ascii="Times New Roman" w:hAnsi="Times New Roman" w:cs="Times New Roman"/>
                <w:sz w:val="20"/>
                <w:szCs w:val="20"/>
              </w:rPr>
            </w:pPr>
            <w:r w:rsidRPr="00BC439B">
              <w:rPr>
                <w:rFonts w:ascii="Times New Roman" w:hAnsi="Times New Roman" w:cs="Times New Roman"/>
                <w:sz w:val="20"/>
                <w:szCs w:val="20"/>
              </w:rPr>
              <w:t>2.</w:t>
            </w:r>
          </w:p>
        </w:tc>
        <w:tc>
          <w:tcPr>
            <w:tcW w:w="4962" w:type="dxa"/>
          </w:tcPr>
          <w:p w14:paraId="62CDD4A4" w14:textId="77777777" w:rsidR="00FE3FDC" w:rsidRPr="00BC439B" w:rsidRDefault="00FE3FDC" w:rsidP="00FE3FDC">
            <w:pPr>
              <w:rPr>
                <w:rFonts w:ascii="Times New Roman" w:eastAsia="Times New Roman" w:hAnsi="Times New Roman" w:cs="Times New Roman"/>
                <w:sz w:val="20"/>
                <w:szCs w:val="20"/>
                <w:lang w:val="uk-UA" w:eastAsia="ru-RU"/>
              </w:rPr>
            </w:pPr>
            <w:r w:rsidRPr="00BC439B">
              <w:rPr>
                <w:rFonts w:ascii="Times New Roman" w:eastAsia="Times New Roman" w:hAnsi="Times New Roman" w:cs="Times New Roman"/>
                <w:sz w:val="20"/>
                <w:szCs w:val="20"/>
                <w:lang w:val="uk-UA" w:eastAsia="ru-RU"/>
              </w:rPr>
              <w:t>Байрацька загальноосвітня школа І-ІІ ступенів Диканської селищної ради</w:t>
            </w:r>
          </w:p>
        </w:tc>
        <w:tc>
          <w:tcPr>
            <w:tcW w:w="4536" w:type="dxa"/>
          </w:tcPr>
          <w:p w14:paraId="0D638C78" w14:textId="77777777" w:rsidR="00FE3FDC" w:rsidRPr="00BC439B" w:rsidRDefault="00FE3FDC" w:rsidP="00FE3FDC">
            <w:pPr>
              <w:autoSpaceDE w:val="0"/>
              <w:autoSpaceDN w:val="0"/>
              <w:jc w:val="both"/>
              <w:rPr>
                <w:rFonts w:ascii="Times New Roman" w:eastAsia="Times New Roman" w:hAnsi="Times New Roman" w:cs="Times New Roman"/>
                <w:sz w:val="20"/>
                <w:szCs w:val="20"/>
                <w:lang w:val="ru-RU"/>
              </w:rPr>
            </w:pPr>
            <w:r w:rsidRPr="00BC439B">
              <w:rPr>
                <w:rFonts w:ascii="Times New Roman" w:eastAsia="Times New Roman" w:hAnsi="Times New Roman" w:cs="Times New Roman"/>
                <w:sz w:val="20"/>
                <w:szCs w:val="20"/>
                <w:lang w:val="ru-RU"/>
              </w:rPr>
              <w:t>Полтавська область, Полтавський район, с. Байрак, вул. Шкільна, буд. 6</w:t>
            </w:r>
          </w:p>
        </w:tc>
      </w:tr>
      <w:tr w:rsidR="00FE3FDC" w:rsidRPr="00BC439B" w14:paraId="23A7C23C" w14:textId="77777777" w:rsidTr="00BC439B">
        <w:trPr>
          <w:trHeight w:val="556"/>
        </w:trPr>
        <w:tc>
          <w:tcPr>
            <w:tcW w:w="573" w:type="dxa"/>
          </w:tcPr>
          <w:p w14:paraId="7AC4EB69" w14:textId="77777777" w:rsidR="00FE3FDC" w:rsidRPr="00BC439B" w:rsidRDefault="00FE3FDC" w:rsidP="00FE3FDC">
            <w:pPr>
              <w:autoSpaceDE w:val="0"/>
              <w:autoSpaceDN w:val="0"/>
              <w:jc w:val="center"/>
              <w:rPr>
                <w:rFonts w:ascii="Times New Roman" w:hAnsi="Times New Roman" w:cs="Times New Roman"/>
                <w:sz w:val="20"/>
                <w:szCs w:val="20"/>
              </w:rPr>
            </w:pPr>
            <w:r w:rsidRPr="00BC439B">
              <w:rPr>
                <w:rFonts w:ascii="Times New Roman" w:hAnsi="Times New Roman" w:cs="Times New Roman"/>
                <w:sz w:val="20"/>
                <w:szCs w:val="20"/>
              </w:rPr>
              <w:t>3.</w:t>
            </w:r>
          </w:p>
        </w:tc>
        <w:tc>
          <w:tcPr>
            <w:tcW w:w="4962" w:type="dxa"/>
          </w:tcPr>
          <w:p w14:paraId="6F8823E3" w14:textId="77777777" w:rsidR="00FE3FDC" w:rsidRPr="00BC439B" w:rsidRDefault="00FE3FDC" w:rsidP="00FE3FDC">
            <w:pPr>
              <w:rPr>
                <w:rFonts w:ascii="Times New Roman" w:eastAsia="Times New Roman" w:hAnsi="Times New Roman" w:cs="Times New Roman"/>
                <w:sz w:val="20"/>
                <w:szCs w:val="20"/>
                <w:lang w:val="uk-UA" w:eastAsia="ru-RU"/>
              </w:rPr>
            </w:pPr>
            <w:r w:rsidRPr="00BC439B">
              <w:rPr>
                <w:rFonts w:ascii="Times New Roman" w:eastAsia="Times New Roman" w:hAnsi="Times New Roman" w:cs="Times New Roman"/>
                <w:sz w:val="20"/>
                <w:szCs w:val="20"/>
                <w:lang w:val="uk-UA" w:eastAsia="ru-RU"/>
              </w:rPr>
              <w:t>Байрацький заклад дошкільної освіти (дитячий садок)  «Подоляночка» Диканської селищної ради</w:t>
            </w:r>
          </w:p>
        </w:tc>
        <w:tc>
          <w:tcPr>
            <w:tcW w:w="4536" w:type="dxa"/>
          </w:tcPr>
          <w:p w14:paraId="54D5A856" w14:textId="77777777" w:rsidR="00FE3FDC" w:rsidRPr="00BC439B" w:rsidRDefault="00FE3FDC" w:rsidP="00FE3FDC">
            <w:pPr>
              <w:autoSpaceDE w:val="0"/>
              <w:autoSpaceDN w:val="0"/>
              <w:jc w:val="both"/>
              <w:rPr>
                <w:rFonts w:ascii="Times New Roman" w:eastAsia="Times New Roman" w:hAnsi="Times New Roman" w:cs="Times New Roman"/>
                <w:sz w:val="20"/>
                <w:szCs w:val="20"/>
                <w:lang w:val="ru-RU"/>
              </w:rPr>
            </w:pPr>
            <w:r w:rsidRPr="00BC439B">
              <w:rPr>
                <w:rFonts w:ascii="Times New Roman" w:eastAsia="Times New Roman" w:hAnsi="Times New Roman" w:cs="Times New Roman"/>
                <w:sz w:val="20"/>
                <w:szCs w:val="20"/>
                <w:lang w:val="ru-RU"/>
              </w:rPr>
              <w:t>Полтавська область, Полтавський район, с. Байрак, вул. Шкільна, буд. 6</w:t>
            </w:r>
          </w:p>
        </w:tc>
      </w:tr>
      <w:tr w:rsidR="00FE3FDC" w:rsidRPr="00BC439B" w14:paraId="46461384" w14:textId="77777777" w:rsidTr="00BC439B">
        <w:trPr>
          <w:trHeight w:val="304"/>
        </w:trPr>
        <w:tc>
          <w:tcPr>
            <w:tcW w:w="10071" w:type="dxa"/>
            <w:gridSpan w:val="3"/>
          </w:tcPr>
          <w:p w14:paraId="75D34D36" w14:textId="77777777" w:rsidR="00FE3FDC" w:rsidRPr="00BC439B" w:rsidRDefault="00FE3FDC" w:rsidP="00FE3FDC">
            <w:pPr>
              <w:autoSpaceDE w:val="0"/>
              <w:autoSpaceDN w:val="0"/>
              <w:jc w:val="center"/>
              <w:rPr>
                <w:rFonts w:ascii="Times New Roman" w:eastAsia="Times New Roman" w:hAnsi="Times New Roman" w:cs="Times New Roman"/>
                <w:b/>
                <w:sz w:val="20"/>
                <w:szCs w:val="20"/>
              </w:rPr>
            </w:pPr>
            <w:r w:rsidRPr="00BC439B">
              <w:rPr>
                <w:rFonts w:ascii="Times New Roman" w:eastAsia="Times New Roman" w:hAnsi="Times New Roman" w:cs="Times New Roman"/>
                <w:b/>
                <w:sz w:val="20"/>
                <w:szCs w:val="20"/>
              </w:rPr>
              <w:t>с. Балясне</w:t>
            </w:r>
          </w:p>
        </w:tc>
      </w:tr>
      <w:tr w:rsidR="00FE3FDC" w:rsidRPr="00BC439B" w14:paraId="557721A1" w14:textId="77777777" w:rsidTr="00BC439B">
        <w:trPr>
          <w:trHeight w:val="526"/>
        </w:trPr>
        <w:tc>
          <w:tcPr>
            <w:tcW w:w="573" w:type="dxa"/>
          </w:tcPr>
          <w:p w14:paraId="09679562" w14:textId="77777777" w:rsidR="00FE3FDC" w:rsidRPr="00BC439B" w:rsidRDefault="00FE3FDC" w:rsidP="00FE3FDC">
            <w:pPr>
              <w:autoSpaceDE w:val="0"/>
              <w:autoSpaceDN w:val="0"/>
              <w:jc w:val="center"/>
              <w:rPr>
                <w:rFonts w:ascii="Times New Roman" w:eastAsia="Times New Roman" w:hAnsi="Times New Roman" w:cs="Times New Roman"/>
                <w:sz w:val="20"/>
                <w:szCs w:val="20"/>
              </w:rPr>
            </w:pPr>
            <w:r w:rsidRPr="00BC439B">
              <w:rPr>
                <w:rFonts w:ascii="Times New Roman" w:eastAsia="Times New Roman" w:hAnsi="Times New Roman" w:cs="Times New Roman"/>
                <w:sz w:val="20"/>
                <w:szCs w:val="20"/>
              </w:rPr>
              <w:t>4.</w:t>
            </w:r>
          </w:p>
        </w:tc>
        <w:tc>
          <w:tcPr>
            <w:tcW w:w="4962" w:type="dxa"/>
          </w:tcPr>
          <w:p w14:paraId="65DA8FB0" w14:textId="77777777" w:rsidR="00FE3FDC" w:rsidRPr="00BC439B" w:rsidRDefault="00FE3FDC" w:rsidP="00FE3FDC">
            <w:pPr>
              <w:autoSpaceDE w:val="0"/>
              <w:autoSpaceDN w:val="0"/>
              <w:jc w:val="both"/>
              <w:rPr>
                <w:rFonts w:ascii="Times New Roman" w:eastAsia="Times New Roman" w:hAnsi="Times New Roman" w:cs="Times New Roman"/>
                <w:sz w:val="20"/>
                <w:szCs w:val="20"/>
              </w:rPr>
            </w:pPr>
            <w:r w:rsidRPr="00BC439B">
              <w:rPr>
                <w:rFonts w:ascii="Times New Roman" w:eastAsia="Times New Roman" w:hAnsi="Times New Roman" w:cs="Times New Roman"/>
                <w:sz w:val="20"/>
                <w:szCs w:val="20"/>
              </w:rPr>
              <w:t>Балясненська загальноосвітня школа І-ІІІ ступенів Диканської селищної ради</w:t>
            </w:r>
          </w:p>
        </w:tc>
        <w:tc>
          <w:tcPr>
            <w:tcW w:w="4536" w:type="dxa"/>
          </w:tcPr>
          <w:p w14:paraId="0CC750E5" w14:textId="77777777" w:rsidR="00FE3FDC" w:rsidRPr="00BC439B" w:rsidRDefault="00FE3FDC" w:rsidP="00FE3FDC">
            <w:pPr>
              <w:autoSpaceDE w:val="0"/>
              <w:autoSpaceDN w:val="0"/>
              <w:jc w:val="both"/>
              <w:rPr>
                <w:rFonts w:ascii="Times New Roman" w:eastAsia="Times New Roman" w:hAnsi="Times New Roman" w:cs="Times New Roman"/>
                <w:sz w:val="20"/>
                <w:szCs w:val="20"/>
                <w:lang w:val="ru-RU"/>
              </w:rPr>
            </w:pPr>
            <w:r w:rsidRPr="00BC439B">
              <w:rPr>
                <w:rFonts w:ascii="Times New Roman" w:eastAsia="Times New Roman" w:hAnsi="Times New Roman" w:cs="Times New Roman"/>
                <w:sz w:val="20"/>
                <w:szCs w:val="20"/>
                <w:lang w:val="ru-RU"/>
              </w:rPr>
              <w:t>Полтавська область, Полтавський район, с. Балясне, вул. Шкільна, буд. 5</w:t>
            </w:r>
          </w:p>
        </w:tc>
      </w:tr>
      <w:tr w:rsidR="00FE3FDC" w:rsidRPr="00BC439B" w14:paraId="3D6E8624" w14:textId="77777777" w:rsidTr="00BC439B">
        <w:trPr>
          <w:trHeight w:val="548"/>
        </w:trPr>
        <w:tc>
          <w:tcPr>
            <w:tcW w:w="573" w:type="dxa"/>
          </w:tcPr>
          <w:p w14:paraId="5651FF6B" w14:textId="77777777" w:rsidR="00FE3FDC" w:rsidRPr="00BC439B" w:rsidRDefault="00FE3FDC" w:rsidP="00FE3FDC">
            <w:pPr>
              <w:autoSpaceDE w:val="0"/>
              <w:autoSpaceDN w:val="0"/>
              <w:jc w:val="center"/>
              <w:rPr>
                <w:rFonts w:ascii="Times New Roman" w:hAnsi="Times New Roman" w:cs="Times New Roman"/>
                <w:sz w:val="20"/>
                <w:szCs w:val="20"/>
              </w:rPr>
            </w:pPr>
            <w:r w:rsidRPr="00BC439B">
              <w:rPr>
                <w:rFonts w:ascii="Times New Roman" w:hAnsi="Times New Roman" w:cs="Times New Roman"/>
                <w:sz w:val="20"/>
                <w:szCs w:val="20"/>
              </w:rPr>
              <w:t>5.</w:t>
            </w:r>
          </w:p>
        </w:tc>
        <w:tc>
          <w:tcPr>
            <w:tcW w:w="4962" w:type="dxa"/>
          </w:tcPr>
          <w:p w14:paraId="22C09539" w14:textId="77777777" w:rsidR="00FE3FDC" w:rsidRPr="00BC439B" w:rsidRDefault="00FE3FDC" w:rsidP="00FE3FDC">
            <w:pPr>
              <w:autoSpaceDE w:val="0"/>
              <w:autoSpaceDN w:val="0"/>
              <w:jc w:val="both"/>
              <w:rPr>
                <w:rFonts w:ascii="Times New Roman" w:eastAsia="Times New Roman" w:hAnsi="Times New Roman" w:cs="Times New Roman"/>
                <w:sz w:val="20"/>
                <w:szCs w:val="20"/>
                <w:lang w:val="ru-RU"/>
              </w:rPr>
            </w:pPr>
            <w:r w:rsidRPr="00BC439B">
              <w:rPr>
                <w:rFonts w:ascii="Times New Roman" w:hAnsi="Times New Roman" w:cs="Times New Roman"/>
                <w:sz w:val="20"/>
                <w:szCs w:val="20"/>
                <w:lang w:val="ru-RU"/>
              </w:rPr>
              <w:t>Балясненський заклад дошкільної освіти (дитячий садок) «Веселка» Диканської селищної ради</w:t>
            </w:r>
          </w:p>
        </w:tc>
        <w:tc>
          <w:tcPr>
            <w:tcW w:w="4536" w:type="dxa"/>
          </w:tcPr>
          <w:p w14:paraId="51296E05" w14:textId="77777777" w:rsidR="00FE3FDC" w:rsidRPr="00BC439B" w:rsidRDefault="00FE3FDC" w:rsidP="00FE3FDC">
            <w:pPr>
              <w:autoSpaceDE w:val="0"/>
              <w:autoSpaceDN w:val="0"/>
              <w:jc w:val="both"/>
              <w:rPr>
                <w:rFonts w:ascii="Times New Roman" w:eastAsia="Times New Roman" w:hAnsi="Times New Roman" w:cs="Times New Roman"/>
                <w:sz w:val="20"/>
                <w:szCs w:val="20"/>
                <w:lang w:val="ru-RU"/>
              </w:rPr>
            </w:pPr>
            <w:r w:rsidRPr="00BC439B">
              <w:rPr>
                <w:rFonts w:ascii="Times New Roman" w:eastAsia="Times New Roman" w:hAnsi="Times New Roman" w:cs="Times New Roman"/>
                <w:sz w:val="20"/>
                <w:szCs w:val="20"/>
                <w:lang w:val="ru-RU"/>
              </w:rPr>
              <w:t xml:space="preserve">Полтавська область, Полтавський район, с. Балясне, вул. Шкільна, буд. 17-А </w:t>
            </w:r>
          </w:p>
        </w:tc>
      </w:tr>
      <w:tr w:rsidR="00FE3FDC" w:rsidRPr="00BC439B" w14:paraId="731BD7AA" w14:textId="77777777" w:rsidTr="00BC439B">
        <w:trPr>
          <w:trHeight w:val="222"/>
        </w:trPr>
        <w:tc>
          <w:tcPr>
            <w:tcW w:w="10071" w:type="dxa"/>
            <w:gridSpan w:val="3"/>
          </w:tcPr>
          <w:p w14:paraId="541CE220" w14:textId="77777777" w:rsidR="00FE3FDC" w:rsidRPr="00BC439B" w:rsidRDefault="00FE3FDC" w:rsidP="00FE3FDC">
            <w:pPr>
              <w:autoSpaceDE w:val="0"/>
              <w:autoSpaceDN w:val="0"/>
              <w:jc w:val="center"/>
              <w:rPr>
                <w:rFonts w:ascii="Times New Roman" w:eastAsia="Times New Roman" w:hAnsi="Times New Roman" w:cs="Times New Roman"/>
                <w:b/>
                <w:sz w:val="20"/>
                <w:szCs w:val="20"/>
              </w:rPr>
            </w:pPr>
            <w:r w:rsidRPr="00BC439B">
              <w:rPr>
                <w:rFonts w:ascii="Times New Roman" w:eastAsia="Times New Roman" w:hAnsi="Times New Roman" w:cs="Times New Roman"/>
                <w:b/>
                <w:sz w:val="20"/>
                <w:szCs w:val="20"/>
              </w:rPr>
              <w:t>с. Великі Будища</w:t>
            </w:r>
          </w:p>
        </w:tc>
      </w:tr>
      <w:tr w:rsidR="00FE3FDC" w:rsidRPr="00BC439B" w14:paraId="619AA5ED" w14:textId="77777777" w:rsidTr="00BC439B">
        <w:trPr>
          <w:trHeight w:val="474"/>
        </w:trPr>
        <w:tc>
          <w:tcPr>
            <w:tcW w:w="573" w:type="dxa"/>
          </w:tcPr>
          <w:p w14:paraId="0E2D8022" w14:textId="77777777" w:rsidR="00FE3FDC" w:rsidRPr="00BC439B" w:rsidRDefault="00FE3FDC" w:rsidP="00FE3FDC">
            <w:pPr>
              <w:autoSpaceDE w:val="0"/>
              <w:autoSpaceDN w:val="0"/>
              <w:jc w:val="center"/>
              <w:rPr>
                <w:rFonts w:ascii="Times New Roman" w:hAnsi="Times New Roman" w:cs="Times New Roman"/>
                <w:sz w:val="20"/>
                <w:szCs w:val="20"/>
              </w:rPr>
            </w:pPr>
            <w:r w:rsidRPr="00BC439B">
              <w:rPr>
                <w:rFonts w:ascii="Times New Roman" w:hAnsi="Times New Roman" w:cs="Times New Roman"/>
                <w:sz w:val="20"/>
                <w:szCs w:val="20"/>
              </w:rPr>
              <w:t>6.</w:t>
            </w:r>
          </w:p>
        </w:tc>
        <w:tc>
          <w:tcPr>
            <w:tcW w:w="4962" w:type="dxa"/>
          </w:tcPr>
          <w:p w14:paraId="02995712" w14:textId="77777777" w:rsidR="00FE3FDC" w:rsidRPr="00BC439B" w:rsidRDefault="00623D5C" w:rsidP="00FE3FDC">
            <w:pPr>
              <w:autoSpaceDE w:val="0"/>
              <w:autoSpaceDN w:val="0"/>
              <w:jc w:val="both"/>
              <w:rPr>
                <w:rFonts w:ascii="Times New Roman" w:eastAsia="Times New Roman" w:hAnsi="Times New Roman" w:cs="Times New Roman"/>
                <w:sz w:val="20"/>
                <w:szCs w:val="20"/>
              </w:rPr>
            </w:pPr>
            <w:r w:rsidRPr="00BC439B">
              <w:rPr>
                <w:rFonts w:ascii="Times New Roman" w:hAnsi="Times New Roman" w:cs="Times New Roman"/>
                <w:sz w:val="20"/>
                <w:szCs w:val="20"/>
              </w:rPr>
              <w:t>Великобудищанська загальноосвітня школа І-ІІІ ступенів Диканської селищної ради</w:t>
            </w:r>
          </w:p>
        </w:tc>
        <w:tc>
          <w:tcPr>
            <w:tcW w:w="4536" w:type="dxa"/>
          </w:tcPr>
          <w:p w14:paraId="4FAE024A" w14:textId="77777777" w:rsidR="00FE3FDC" w:rsidRPr="00BC439B" w:rsidRDefault="0025704F" w:rsidP="00FE3FDC">
            <w:pPr>
              <w:autoSpaceDE w:val="0"/>
              <w:autoSpaceDN w:val="0"/>
              <w:jc w:val="both"/>
              <w:rPr>
                <w:rFonts w:ascii="Times New Roman" w:eastAsia="Times New Roman" w:hAnsi="Times New Roman" w:cs="Times New Roman"/>
                <w:sz w:val="20"/>
                <w:szCs w:val="20"/>
              </w:rPr>
            </w:pPr>
            <w:r w:rsidRPr="00BC439B">
              <w:rPr>
                <w:rFonts w:ascii="Times New Roman" w:eastAsia="Times New Roman" w:hAnsi="Times New Roman" w:cs="Times New Roman"/>
                <w:sz w:val="20"/>
                <w:szCs w:val="20"/>
                <w:lang w:val="ru-RU"/>
              </w:rPr>
              <w:t>Полтавська область, Полтавський район, с.Великі Будища, вул. Свято-Миколаївська, буд. 5</w:t>
            </w:r>
          </w:p>
        </w:tc>
      </w:tr>
      <w:tr w:rsidR="00FE3FDC" w:rsidRPr="00BC439B" w14:paraId="6238755D" w14:textId="77777777" w:rsidTr="00BC439B">
        <w:trPr>
          <w:trHeight w:val="600"/>
        </w:trPr>
        <w:tc>
          <w:tcPr>
            <w:tcW w:w="573" w:type="dxa"/>
          </w:tcPr>
          <w:p w14:paraId="04DC6C2A" w14:textId="77777777" w:rsidR="00FE3FDC" w:rsidRPr="00BC439B" w:rsidRDefault="00FE3FDC" w:rsidP="00FE3FDC">
            <w:pPr>
              <w:autoSpaceDE w:val="0"/>
              <w:autoSpaceDN w:val="0"/>
              <w:jc w:val="center"/>
              <w:rPr>
                <w:rFonts w:ascii="Times New Roman" w:hAnsi="Times New Roman" w:cs="Times New Roman"/>
                <w:sz w:val="20"/>
                <w:szCs w:val="20"/>
              </w:rPr>
            </w:pPr>
            <w:r w:rsidRPr="00BC439B">
              <w:rPr>
                <w:rFonts w:ascii="Times New Roman" w:hAnsi="Times New Roman" w:cs="Times New Roman"/>
                <w:sz w:val="20"/>
                <w:szCs w:val="20"/>
              </w:rPr>
              <w:t>7.</w:t>
            </w:r>
          </w:p>
        </w:tc>
        <w:tc>
          <w:tcPr>
            <w:tcW w:w="4962" w:type="dxa"/>
          </w:tcPr>
          <w:p w14:paraId="172E2C6D" w14:textId="77777777" w:rsidR="00FE3FDC" w:rsidRPr="00BC439B" w:rsidRDefault="00FE3FDC" w:rsidP="00FE3FDC">
            <w:pPr>
              <w:autoSpaceDE w:val="0"/>
              <w:autoSpaceDN w:val="0"/>
              <w:jc w:val="both"/>
              <w:rPr>
                <w:rFonts w:ascii="Times New Roman" w:eastAsia="Times New Roman" w:hAnsi="Times New Roman" w:cs="Times New Roman"/>
                <w:sz w:val="20"/>
                <w:szCs w:val="20"/>
              </w:rPr>
            </w:pPr>
            <w:r w:rsidRPr="00BC439B">
              <w:rPr>
                <w:rFonts w:ascii="Times New Roman" w:hAnsi="Times New Roman" w:cs="Times New Roman"/>
                <w:sz w:val="20"/>
                <w:szCs w:val="20"/>
              </w:rPr>
              <w:t>Великобудищанський заклад дошкільної освіти (дитячий садок)  «Фіалка» Диканської селищної ради</w:t>
            </w:r>
          </w:p>
        </w:tc>
        <w:tc>
          <w:tcPr>
            <w:tcW w:w="4536" w:type="dxa"/>
          </w:tcPr>
          <w:p w14:paraId="616B08AB" w14:textId="77777777" w:rsidR="00FE3FDC" w:rsidRPr="00BC439B" w:rsidRDefault="00FE3FDC" w:rsidP="00FE3FDC">
            <w:pPr>
              <w:autoSpaceDE w:val="0"/>
              <w:autoSpaceDN w:val="0"/>
              <w:jc w:val="both"/>
              <w:rPr>
                <w:rFonts w:ascii="Times New Roman" w:eastAsia="Times New Roman" w:hAnsi="Times New Roman" w:cs="Times New Roman"/>
                <w:sz w:val="20"/>
                <w:szCs w:val="20"/>
              </w:rPr>
            </w:pPr>
            <w:r w:rsidRPr="00BC439B">
              <w:rPr>
                <w:rFonts w:ascii="Times New Roman" w:eastAsia="Times New Roman" w:hAnsi="Times New Roman" w:cs="Times New Roman"/>
                <w:sz w:val="20"/>
                <w:szCs w:val="20"/>
                <w:lang w:val="ru-RU"/>
              </w:rPr>
              <w:t>Полтавська область, Полтавський район, с. Великі Будища, вул. Юрія Кононенка, буд. 18</w:t>
            </w:r>
          </w:p>
        </w:tc>
      </w:tr>
      <w:tr w:rsidR="00FE3FDC" w:rsidRPr="00BC439B" w14:paraId="0A3336B5" w14:textId="77777777" w:rsidTr="00BC439B">
        <w:trPr>
          <w:trHeight w:val="379"/>
        </w:trPr>
        <w:tc>
          <w:tcPr>
            <w:tcW w:w="10071" w:type="dxa"/>
            <w:gridSpan w:val="3"/>
          </w:tcPr>
          <w:p w14:paraId="2AFB6A8C" w14:textId="77777777" w:rsidR="00FE3FDC" w:rsidRPr="00BC439B" w:rsidRDefault="00FE3FDC" w:rsidP="00FE3FDC">
            <w:pPr>
              <w:autoSpaceDE w:val="0"/>
              <w:autoSpaceDN w:val="0"/>
              <w:jc w:val="center"/>
              <w:rPr>
                <w:rFonts w:ascii="Times New Roman" w:eastAsia="Times New Roman" w:hAnsi="Times New Roman" w:cs="Times New Roman"/>
                <w:b/>
                <w:sz w:val="20"/>
                <w:szCs w:val="20"/>
              </w:rPr>
            </w:pPr>
            <w:r w:rsidRPr="00BC439B">
              <w:rPr>
                <w:rFonts w:ascii="Times New Roman" w:eastAsia="Times New Roman" w:hAnsi="Times New Roman" w:cs="Times New Roman"/>
                <w:b/>
                <w:sz w:val="20"/>
                <w:szCs w:val="20"/>
              </w:rPr>
              <w:t>с. Велика Рудка</w:t>
            </w:r>
          </w:p>
        </w:tc>
      </w:tr>
      <w:tr w:rsidR="00FE3FDC" w:rsidRPr="00BC439B" w14:paraId="05B8E15A" w14:textId="77777777" w:rsidTr="00BC439B">
        <w:trPr>
          <w:trHeight w:val="570"/>
        </w:trPr>
        <w:tc>
          <w:tcPr>
            <w:tcW w:w="573" w:type="dxa"/>
          </w:tcPr>
          <w:p w14:paraId="69C679EB" w14:textId="77777777" w:rsidR="00FE3FDC" w:rsidRPr="00BC439B" w:rsidRDefault="00FE3FDC" w:rsidP="00FE3FDC">
            <w:pPr>
              <w:autoSpaceDE w:val="0"/>
              <w:autoSpaceDN w:val="0"/>
              <w:jc w:val="center"/>
              <w:rPr>
                <w:rFonts w:ascii="Times New Roman" w:hAnsi="Times New Roman" w:cs="Times New Roman"/>
                <w:sz w:val="20"/>
                <w:szCs w:val="20"/>
              </w:rPr>
            </w:pPr>
            <w:r w:rsidRPr="00BC439B">
              <w:rPr>
                <w:rFonts w:ascii="Times New Roman" w:hAnsi="Times New Roman" w:cs="Times New Roman"/>
                <w:sz w:val="20"/>
                <w:szCs w:val="20"/>
              </w:rPr>
              <w:t>8.</w:t>
            </w:r>
          </w:p>
        </w:tc>
        <w:tc>
          <w:tcPr>
            <w:tcW w:w="4962" w:type="dxa"/>
          </w:tcPr>
          <w:p w14:paraId="7E40271A" w14:textId="77777777" w:rsidR="00FE3FDC" w:rsidRPr="00BC439B" w:rsidRDefault="0025704F" w:rsidP="00FE3FDC">
            <w:pPr>
              <w:autoSpaceDE w:val="0"/>
              <w:autoSpaceDN w:val="0"/>
              <w:jc w:val="both"/>
              <w:rPr>
                <w:rFonts w:ascii="Times New Roman" w:eastAsia="Times New Roman" w:hAnsi="Times New Roman" w:cs="Times New Roman"/>
                <w:sz w:val="20"/>
                <w:szCs w:val="20"/>
              </w:rPr>
            </w:pPr>
            <w:r w:rsidRPr="00BC439B">
              <w:rPr>
                <w:rFonts w:ascii="Times New Roman" w:hAnsi="Times New Roman" w:cs="Times New Roman"/>
                <w:sz w:val="20"/>
                <w:szCs w:val="20"/>
              </w:rPr>
              <w:t>Великорудківська загальноосвітня школа І-ІІІ ступенів Диканської селищної ради</w:t>
            </w:r>
          </w:p>
        </w:tc>
        <w:tc>
          <w:tcPr>
            <w:tcW w:w="4536" w:type="dxa"/>
          </w:tcPr>
          <w:p w14:paraId="7E28FE83" w14:textId="77777777" w:rsidR="00FE3FDC" w:rsidRPr="00BC439B" w:rsidRDefault="0025704F" w:rsidP="0025704F">
            <w:pPr>
              <w:autoSpaceDE w:val="0"/>
              <w:autoSpaceDN w:val="0"/>
              <w:jc w:val="both"/>
              <w:rPr>
                <w:rFonts w:ascii="Times New Roman" w:eastAsia="Times New Roman" w:hAnsi="Times New Roman" w:cs="Times New Roman"/>
                <w:sz w:val="20"/>
                <w:szCs w:val="20"/>
              </w:rPr>
            </w:pPr>
            <w:r w:rsidRPr="00BC439B">
              <w:rPr>
                <w:rFonts w:ascii="Times New Roman" w:eastAsia="Times New Roman" w:hAnsi="Times New Roman" w:cs="Times New Roman"/>
                <w:sz w:val="20"/>
                <w:szCs w:val="20"/>
                <w:lang w:val="ru-RU"/>
              </w:rPr>
              <w:t>Полтавська область, Полтавський район, с. Велика Рудка, вул. Миру, буд. 10</w:t>
            </w:r>
          </w:p>
        </w:tc>
      </w:tr>
      <w:tr w:rsidR="00FE3FDC" w:rsidRPr="00BC439B" w14:paraId="61B02EE5" w14:textId="77777777" w:rsidTr="00BC439B">
        <w:trPr>
          <w:trHeight w:val="570"/>
        </w:trPr>
        <w:tc>
          <w:tcPr>
            <w:tcW w:w="573" w:type="dxa"/>
          </w:tcPr>
          <w:p w14:paraId="20A9F39E" w14:textId="77777777" w:rsidR="00FE3FDC" w:rsidRPr="00BC439B" w:rsidRDefault="00FE3FDC" w:rsidP="00FE3FDC">
            <w:pPr>
              <w:autoSpaceDE w:val="0"/>
              <w:autoSpaceDN w:val="0"/>
              <w:jc w:val="center"/>
              <w:rPr>
                <w:rFonts w:ascii="Times New Roman" w:hAnsi="Times New Roman" w:cs="Times New Roman"/>
                <w:sz w:val="20"/>
                <w:szCs w:val="20"/>
              </w:rPr>
            </w:pPr>
            <w:r w:rsidRPr="00BC439B">
              <w:rPr>
                <w:rFonts w:ascii="Times New Roman" w:hAnsi="Times New Roman" w:cs="Times New Roman"/>
                <w:sz w:val="20"/>
                <w:szCs w:val="20"/>
              </w:rPr>
              <w:t>9.</w:t>
            </w:r>
          </w:p>
        </w:tc>
        <w:tc>
          <w:tcPr>
            <w:tcW w:w="4962" w:type="dxa"/>
          </w:tcPr>
          <w:p w14:paraId="32F3B789" w14:textId="77777777" w:rsidR="00FE3FDC" w:rsidRPr="00BC439B" w:rsidRDefault="0025704F" w:rsidP="00FE3FDC">
            <w:pPr>
              <w:autoSpaceDE w:val="0"/>
              <w:autoSpaceDN w:val="0"/>
              <w:jc w:val="both"/>
              <w:rPr>
                <w:rFonts w:ascii="Times New Roman" w:eastAsia="Times New Roman" w:hAnsi="Times New Roman" w:cs="Times New Roman"/>
                <w:sz w:val="20"/>
                <w:szCs w:val="20"/>
                <w:lang w:val="ru-RU"/>
              </w:rPr>
            </w:pPr>
            <w:r w:rsidRPr="00BC439B">
              <w:rPr>
                <w:rFonts w:ascii="Times New Roman" w:hAnsi="Times New Roman" w:cs="Times New Roman"/>
                <w:sz w:val="20"/>
                <w:szCs w:val="20"/>
                <w:lang w:val="ru-RU"/>
              </w:rPr>
              <w:t>Великорудківський заклад дошкільної освіти (дитячий садок) «Калинонька» Диканської селищної ради</w:t>
            </w:r>
          </w:p>
        </w:tc>
        <w:tc>
          <w:tcPr>
            <w:tcW w:w="4536" w:type="dxa"/>
          </w:tcPr>
          <w:p w14:paraId="4AD4D304" w14:textId="77777777" w:rsidR="00FE3FDC" w:rsidRPr="00BC439B" w:rsidRDefault="0025704F" w:rsidP="00FE3FDC">
            <w:pPr>
              <w:autoSpaceDE w:val="0"/>
              <w:autoSpaceDN w:val="0"/>
              <w:jc w:val="both"/>
              <w:rPr>
                <w:rFonts w:ascii="Times New Roman" w:eastAsia="Times New Roman" w:hAnsi="Times New Roman" w:cs="Times New Roman"/>
                <w:sz w:val="20"/>
                <w:szCs w:val="20"/>
              </w:rPr>
            </w:pPr>
            <w:r w:rsidRPr="00BC439B">
              <w:rPr>
                <w:rFonts w:ascii="Times New Roman" w:eastAsia="Times New Roman" w:hAnsi="Times New Roman" w:cs="Times New Roman"/>
                <w:sz w:val="20"/>
                <w:szCs w:val="20"/>
                <w:lang w:val="ru-RU"/>
              </w:rPr>
              <w:t>Полтавська область, Полтавський район, с. Велика Рудка, вул. Диканський шлях, буд. 8</w:t>
            </w:r>
          </w:p>
        </w:tc>
      </w:tr>
      <w:tr w:rsidR="00FE3FDC" w:rsidRPr="00BC439B" w14:paraId="171B50B2" w14:textId="77777777" w:rsidTr="00BC439B">
        <w:trPr>
          <w:trHeight w:val="294"/>
        </w:trPr>
        <w:tc>
          <w:tcPr>
            <w:tcW w:w="10071" w:type="dxa"/>
            <w:gridSpan w:val="3"/>
          </w:tcPr>
          <w:p w14:paraId="3F03FD5B" w14:textId="77777777" w:rsidR="00FE3FDC" w:rsidRPr="00BC439B" w:rsidRDefault="00FE3FDC" w:rsidP="00FE3FDC">
            <w:pPr>
              <w:autoSpaceDE w:val="0"/>
              <w:autoSpaceDN w:val="0"/>
              <w:jc w:val="center"/>
              <w:rPr>
                <w:rFonts w:ascii="Times New Roman" w:eastAsia="Times New Roman" w:hAnsi="Times New Roman" w:cs="Times New Roman"/>
                <w:b/>
                <w:sz w:val="20"/>
                <w:szCs w:val="20"/>
              </w:rPr>
            </w:pPr>
            <w:r w:rsidRPr="00BC439B">
              <w:rPr>
                <w:rFonts w:ascii="Times New Roman" w:eastAsia="Times New Roman" w:hAnsi="Times New Roman" w:cs="Times New Roman"/>
                <w:b/>
                <w:sz w:val="20"/>
                <w:szCs w:val="20"/>
              </w:rPr>
              <w:t>с. Водяна Балка</w:t>
            </w:r>
          </w:p>
        </w:tc>
      </w:tr>
      <w:tr w:rsidR="00FE3FDC" w:rsidRPr="00BC439B" w14:paraId="6FA3F40B" w14:textId="77777777" w:rsidTr="00BC439B">
        <w:trPr>
          <w:trHeight w:val="570"/>
        </w:trPr>
        <w:tc>
          <w:tcPr>
            <w:tcW w:w="573" w:type="dxa"/>
          </w:tcPr>
          <w:p w14:paraId="0DF37ED4" w14:textId="77777777" w:rsidR="00FE3FDC" w:rsidRPr="00BC439B" w:rsidRDefault="00FE3FDC" w:rsidP="00FE3FDC">
            <w:pPr>
              <w:autoSpaceDE w:val="0"/>
              <w:autoSpaceDN w:val="0"/>
              <w:jc w:val="center"/>
              <w:rPr>
                <w:rFonts w:ascii="Times New Roman" w:hAnsi="Times New Roman" w:cs="Times New Roman"/>
                <w:sz w:val="20"/>
                <w:szCs w:val="20"/>
              </w:rPr>
            </w:pPr>
            <w:r w:rsidRPr="00BC439B">
              <w:rPr>
                <w:rFonts w:ascii="Times New Roman" w:hAnsi="Times New Roman" w:cs="Times New Roman"/>
                <w:sz w:val="20"/>
                <w:szCs w:val="20"/>
              </w:rPr>
              <w:t>10.</w:t>
            </w:r>
          </w:p>
        </w:tc>
        <w:tc>
          <w:tcPr>
            <w:tcW w:w="4962" w:type="dxa"/>
          </w:tcPr>
          <w:p w14:paraId="51554D67" w14:textId="77777777" w:rsidR="00FE3FDC" w:rsidRPr="00BC439B" w:rsidRDefault="0025704F" w:rsidP="00FE3FDC">
            <w:pPr>
              <w:autoSpaceDE w:val="0"/>
              <w:autoSpaceDN w:val="0"/>
              <w:jc w:val="both"/>
              <w:rPr>
                <w:rFonts w:ascii="Times New Roman" w:eastAsia="Times New Roman" w:hAnsi="Times New Roman" w:cs="Times New Roman"/>
                <w:sz w:val="20"/>
                <w:szCs w:val="20"/>
              </w:rPr>
            </w:pPr>
            <w:r w:rsidRPr="00BC439B">
              <w:rPr>
                <w:rFonts w:ascii="Times New Roman" w:hAnsi="Times New Roman" w:cs="Times New Roman"/>
                <w:sz w:val="20"/>
                <w:szCs w:val="20"/>
              </w:rPr>
              <w:t>Водянобалківська загальноосвітня школа І-ІІІ ступенів  Диканської селищної ради</w:t>
            </w:r>
          </w:p>
        </w:tc>
        <w:tc>
          <w:tcPr>
            <w:tcW w:w="4536" w:type="dxa"/>
          </w:tcPr>
          <w:p w14:paraId="50873FB5" w14:textId="77777777" w:rsidR="00FE3FDC" w:rsidRPr="00BC439B" w:rsidRDefault="0025704F" w:rsidP="0025704F">
            <w:pPr>
              <w:autoSpaceDE w:val="0"/>
              <w:autoSpaceDN w:val="0"/>
              <w:jc w:val="both"/>
              <w:rPr>
                <w:rFonts w:ascii="Times New Roman" w:eastAsia="Times New Roman" w:hAnsi="Times New Roman" w:cs="Times New Roman"/>
                <w:sz w:val="20"/>
                <w:szCs w:val="20"/>
                <w:lang w:val="ru-RU"/>
              </w:rPr>
            </w:pPr>
            <w:r w:rsidRPr="00BC439B">
              <w:rPr>
                <w:rFonts w:ascii="Times New Roman" w:eastAsia="Times New Roman" w:hAnsi="Times New Roman" w:cs="Times New Roman"/>
                <w:sz w:val="20"/>
                <w:szCs w:val="20"/>
                <w:lang w:val="ru-RU"/>
              </w:rPr>
              <w:t>Полтавська область, Полтавський район, с. Водяна Балка, вул. Визволителів, буд. 14</w:t>
            </w:r>
          </w:p>
        </w:tc>
      </w:tr>
      <w:tr w:rsidR="00FE3FDC" w:rsidRPr="00BC439B" w14:paraId="5ACD2B0C" w14:textId="77777777" w:rsidTr="00BC439B">
        <w:trPr>
          <w:trHeight w:val="570"/>
        </w:trPr>
        <w:tc>
          <w:tcPr>
            <w:tcW w:w="573" w:type="dxa"/>
          </w:tcPr>
          <w:p w14:paraId="7FD63C68" w14:textId="77777777" w:rsidR="00FE3FDC" w:rsidRPr="00BC439B" w:rsidRDefault="00FE3FDC" w:rsidP="00FE3FDC">
            <w:pPr>
              <w:autoSpaceDE w:val="0"/>
              <w:autoSpaceDN w:val="0"/>
              <w:jc w:val="center"/>
              <w:rPr>
                <w:rFonts w:ascii="Times New Roman" w:hAnsi="Times New Roman" w:cs="Times New Roman"/>
                <w:sz w:val="20"/>
                <w:szCs w:val="20"/>
              </w:rPr>
            </w:pPr>
            <w:r w:rsidRPr="00BC439B">
              <w:rPr>
                <w:rFonts w:ascii="Times New Roman" w:hAnsi="Times New Roman" w:cs="Times New Roman"/>
                <w:sz w:val="20"/>
                <w:szCs w:val="20"/>
              </w:rPr>
              <w:t>11.</w:t>
            </w:r>
          </w:p>
        </w:tc>
        <w:tc>
          <w:tcPr>
            <w:tcW w:w="4962" w:type="dxa"/>
          </w:tcPr>
          <w:p w14:paraId="58D87012" w14:textId="77777777" w:rsidR="00FE3FDC" w:rsidRPr="00BC439B" w:rsidRDefault="0025704F" w:rsidP="00FE3FDC">
            <w:pPr>
              <w:autoSpaceDE w:val="0"/>
              <w:autoSpaceDN w:val="0"/>
              <w:jc w:val="both"/>
              <w:rPr>
                <w:rFonts w:ascii="Times New Roman" w:eastAsia="Times New Roman" w:hAnsi="Times New Roman" w:cs="Times New Roman"/>
                <w:sz w:val="20"/>
                <w:szCs w:val="20"/>
              </w:rPr>
            </w:pPr>
            <w:r w:rsidRPr="00BC439B">
              <w:rPr>
                <w:rFonts w:ascii="Times New Roman" w:hAnsi="Times New Roman" w:cs="Times New Roman"/>
                <w:sz w:val="20"/>
                <w:szCs w:val="20"/>
              </w:rPr>
              <w:t>Водянобалківський заклад дошкільної освіти (дитячий садок)  «Дзвіночок» Диканської селищної ради</w:t>
            </w:r>
          </w:p>
        </w:tc>
        <w:tc>
          <w:tcPr>
            <w:tcW w:w="4536" w:type="dxa"/>
          </w:tcPr>
          <w:p w14:paraId="025039FC" w14:textId="77777777" w:rsidR="00FE3FDC" w:rsidRPr="00BC439B" w:rsidRDefault="0025704F" w:rsidP="0025704F">
            <w:pPr>
              <w:autoSpaceDE w:val="0"/>
              <w:autoSpaceDN w:val="0"/>
              <w:jc w:val="both"/>
              <w:rPr>
                <w:rFonts w:ascii="Times New Roman" w:eastAsia="Times New Roman" w:hAnsi="Times New Roman" w:cs="Times New Roman"/>
                <w:sz w:val="20"/>
                <w:szCs w:val="20"/>
              </w:rPr>
            </w:pPr>
            <w:r w:rsidRPr="00BC439B">
              <w:rPr>
                <w:rFonts w:ascii="Times New Roman" w:eastAsia="Times New Roman" w:hAnsi="Times New Roman" w:cs="Times New Roman"/>
                <w:sz w:val="20"/>
                <w:szCs w:val="20"/>
                <w:lang w:val="ru-RU"/>
              </w:rPr>
              <w:t>Полтавська область, Полтавський район, с. Водяна Балка, вул. Визволителів, буд. 22</w:t>
            </w:r>
          </w:p>
        </w:tc>
      </w:tr>
      <w:tr w:rsidR="00FE3FDC" w:rsidRPr="00BC439B" w14:paraId="77534202" w14:textId="77777777" w:rsidTr="00BC439B">
        <w:trPr>
          <w:trHeight w:val="309"/>
        </w:trPr>
        <w:tc>
          <w:tcPr>
            <w:tcW w:w="10071" w:type="dxa"/>
            <w:gridSpan w:val="3"/>
          </w:tcPr>
          <w:p w14:paraId="0BF9558A" w14:textId="77777777" w:rsidR="00FE3FDC" w:rsidRPr="00BC439B" w:rsidRDefault="00FE3FDC" w:rsidP="00FE3FDC">
            <w:pPr>
              <w:autoSpaceDE w:val="0"/>
              <w:autoSpaceDN w:val="0"/>
              <w:jc w:val="center"/>
              <w:rPr>
                <w:rFonts w:ascii="Times New Roman" w:eastAsia="Times New Roman" w:hAnsi="Times New Roman" w:cs="Times New Roman"/>
                <w:b/>
                <w:sz w:val="20"/>
                <w:szCs w:val="20"/>
              </w:rPr>
            </w:pPr>
            <w:r w:rsidRPr="00BC439B">
              <w:rPr>
                <w:rFonts w:ascii="Times New Roman" w:eastAsia="Times New Roman" w:hAnsi="Times New Roman" w:cs="Times New Roman"/>
                <w:b/>
                <w:sz w:val="20"/>
                <w:szCs w:val="20"/>
              </w:rPr>
              <w:t>смт Диканька</w:t>
            </w:r>
          </w:p>
        </w:tc>
      </w:tr>
      <w:tr w:rsidR="00FE3FDC" w:rsidRPr="00BC439B" w14:paraId="74208CE2" w14:textId="77777777" w:rsidTr="00BC439B">
        <w:trPr>
          <w:trHeight w:val="217"/>
        </w:trPr>
        <w:tc>
          <w:tcPr>
            <w:tcW w:w="573" w:type="dxa"/>
          </w:tcPr>
          <w:p w14:paraId="50182D61" w14:textId="77777777" w:rsidR="00FE3FDC" w:rsidRPr="00BC439B" w:rsidRDefault="00FE3FDC" w:rsidP="00FE3FDC">
            <w:pPr>
              <w:autoSpaceDE w:val="0"/>
              <w:autoSpaceDN w:val="0"/>
              <w:jc w:val="center"/>
              <w:rPr>
                <w:rFonts w:ascii="Times New Roman" w:hAnsi="Times New Roman" w:cs="Times New Roman"/>
                <w:sz w:val="20"/>
                <w:szCs w:val="20"/>
              </w:rPr>
            </w:pPr>
            <w:r w:rsidRPr="00BC439B">
              <w:rPr>
                <w:rFonts w:ascii="Times New Roman" w:hAnsi="Times New Roman" w:cs="Times New Roman"/>
                <w:sz w:val="20"/>
                <w:szCs w:val="20"/>
              </w:rPr>
              <w:t>12.</w:t>
            </w:r>
          </w:p>
        </w:tc>
        <w:tc>
          <w:tcPr>
            <w:tcW w:w="4962" w:type="dxa"/>
          </w:tcPr>
          <w:p w14:paraId="4A91B662" w14:textId="77777777" w:rsidR="00FE3FDC" w:rsidRPr="00BC439B" w:rsidRDefault="0025704F" w:rsidP="00FE3FDC">
            <w:pPr>
              <w:autoSpaceDE w:val="0"/>
              <w:autoSpaceDN w:val="0"/>
              <w:jc w:val="both"/>
              <w:rPr>
                <w:rFonts w:ascii="Times New Roman" w:eastAsia="Times New Roman" w:hAnsi="Times New Roman" w:cs="Times New Roman"/>
                <w:sz w:val="20"/>
                <w:szCs w:val="20"/>
                <w:lang w:val="ru-RU"/>
              </w:rPr>
            </w:pPr>
            <w:r w:rsidRPr="00BC439B">
              <w:rPr>
                <w:rFonts w:ascii="Times New Roman" w:hAnsi="Times New Roman" w:cs="Times New Roman"/>
                <w:sz w:val="20"/>
                <w:szCs w:val="20"/>
                <w:lang w:val="ru-RU"/>
              </w:rPr>
              <w:t>Опорний заклад «Диканська загальноосвітня школа І-ІІІ ступенів Диканської селищної ради»</w:t>
            </w:r>
          </w:p>
        </w:tc>
        <w:tc>
          <w:tcPr>
            <w:tcW w:w="4536" w:type="dxa"/>
          </w:tcPr>
          <w:p w14:paraId="530EA6C4" w14:textId="77777777" w:rsidR="00FE3FDC" w:rsidRPr="00BC439B" w:rsidRDefault="0025704F" w:rsidP="0025704F">
            <w:pPr>
              <w:autoSpaceDE w:val="0"/>
              <w:autoSpaceDN w:val="0"/>
              <w:jc w:val="both"/>
              <w:rPr>
                <w:rFonts w:ascii="Times New Roman" w:eastAsia="Times New Roman" w:hAnsi="Times New Roman" w:cs="Times New Roman"/>
                <w:sz w:val="20"/>
                <w:szCs w:val="20"/>
              </w:rPr>
            </w:pPr>
            <w:r w:rsidRPr="00BC439B">
              <w:rPr>
                <w:rFonts w:ascii="Times New Roman" w:eastAsia="Times New Roman" w:hAnsi="Times New Roman" w:cs="Times New Roman"/>
                <w:sz w:val="20"/>
                <w:szCs w:val="20"/>
                <w:lang w:val="ru-RU"/>
              </w:rPr>
              <w:t>Полтавська область, Полтавський район, смт Диканька, вул. Незалежності, буд.6-В</w:t>
            </w:r>
          </w:p>
        </w:tc>
      </w:tr>
      <w:tr w:rsidR="00FE3FDC" w:rsidRPr="00BC439B" w14:paraId="79199A75" w14:textId="77777777" w:rsidTr="00BC439B">
        <w:trPr>
          <w:trHeight w:val="570"/>
        </w:trPr>
        <w:tc>
          <w:tcPr>
            <w:tcW w:w="573" w:type="dxa"/>
          </w:tcPr>
          <w:p w14:paraId="1FC9B895" w14:textId="77777777" w:rsidR="00FE3FDC" w:rsidRPr="00BC439B" w:rsidRDefault="00FE3FDC" w:rsidP="00FE3FDC">
            <w:pPr>
              <w:autoSpaceDE w:val="0"/>
              <w:autoSpaceDN w:val="0"/>
              <w:jc w:val="center"/>
              <w:rPr>
                <w:rFonts w:ascii="Times New Roman" w:hAnsi="Times New Roman" w:cs="Times New Roman"/>
                <w:sz w:val="20"/>
                <w:szCs w:val="20"/>
              </w:rPr>
            </w:pPr>
            <w:r w:rsidRPr="00BC439B">
              <w:rPr>
                <w:rFonts w:ascii="Times New Roman" w:hAnsi="Times New Roman" w:cs="Times New Roman"/>
                <w:sz w:val="20"/>
                <w:szCs w:val="20"/>
              </w:rPr>
              <w:t>13.</w:t>
            </w:r>
          </w:p>
        </w:tc>
        <w:tc>
          <w:tcPr>
            <w:tcW w:w="4962" w:type="dxa"/>
          </w:tcPr>
          <w:p w14:paraId="18BAF6FC" w14:textId="77777777" w:rsidR="00FE3FDC" w:rsidRPr="00BC439B" w:rsidRDefault="0025704F" w:rsidP="00FE3FDC">
            <w:pPr>
              <w:autoSpaceDE w:val="0"/>
              <w:autoSpaceDN w:val="0"/>
              <w:jc w:val="both"/>
              <w:rPr>
                <w:rFonts w:ascii="Times New Roman" w:eastAsia="Times New Roman" w:hAnsi="Times New Roman" w:cs="Times New Roman"/>
                <w:sz w:val="20"/>
                <w:szCs w:val="20"/>
              </w:rPr>
            </w:pPr>
            <w:r w:rsidRPr="00BC439B">
              <w:rPr>
                <w:rFonts w:ascii="Times New Roman" w:hAnsi="Times New Roman" w:cs="Times New Roman"/>
                <w:sz w:val="20"/>
                <w:szCs w:val="20"/>
              </w:rPr>
              <w:t>Опорний заклад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536" w:type="dxa"/>
          </w:tcPr>
          <w:p w14:paraId="57A1E6A1" w14:textId="77777777" w:rsidR="00FE3FDC" w:rsidRPr="00BC439B" w:rsidRDefault="0025704F" w:rsidP="00FE3FDC">
            <w:pPr>
              <w:autoSpaceDE w:val="0"/>
              <w:autoSpaceDN w:val="0"/>
              <w:jc w:val="both"/>
              <w:rPr>
                <w:rFonts w:ascii="Times New Roman" w:eastAsia="Times New Roman" w:hAnsi="Times New Roman" w:cs="Times New Roman"/>
                <w:sz w:val="20"/>
                <w:szCs w:val="20"/>
              </w:rPr>
            </w:pPr>
            <w:r w:rsidRPr="00BC439B">
              <w:rPr>
                <w:rFonts w:ascii="Times New Roman" w:eastAsia="Times New Roman" w:hAnsi="Times New Roman" w:cs="Times New Roman"/>
                <w:sz w:val="20"/>
                <w:szCs w:val="20"/>
                <w:lang w:val="ru-RU"/>
              </w:rPr>
              <w:t>Полтавська область, Полтавський район, смт Диканька, вул. Шкільна, буд. 2-А</w:t>
            </w:r>
          </w:p>
        </w:tc>
      </w:tr>
      <w:tr w:rsidR="00FE3FDC" w:rsidRPr="00BC439B" w14:paraId="1C91FE93" w14:textId="77777777" w:rsidTr="00BC439B">
        <w:trPr>
          <w:trHeight w:val="570"/>
        </w:trPr>
        <w:tc>
          <w:tcPr>
            <w:tcW w:w="573" w:type="dxa"/>
          </w:tcPr>
          <w:p w14:paraId="664770E3" w14:textId="77777777" w:rsidR="00FE3FDC" w:rsidRPr="00BC439B" w:rsidRDefault="00FE3FDC" w:rsidP="00FE3FDC">
            <w:pPr>
              <w:autoSpaceDE w:val="0"/>
              <w:autoSpaceDN w:val="0"/>
              <w:jc w:val="center"/>
              <w:rPr>
                <w:rFonts w:ascii="Times New Roman" w:hAnsi="Times New Roman" w:cs="Times New Roman"/>
                <w:sz w:val="20"/>
                <w:szCs w:val="20"/>
              </w:rPr>
            </w:pPr>
            <w:r w:rsidRPr="00BC439B">
              <w:rPr>
                <w:rFonts w:ascii="Times New Roman" w:hAnsi="Times New Roman" w:cs="Times New Roman"/>
                <w:sz w:val="20"/>
                <w:szCs w:val="20"/>
              </w:rPr>
              <w:t>14.</w:t>
            </w:r>
          </w:p>
        </w:tc>
        <w:tc>
          <w:tcPr>
            <w:tcW w:w="4962" w:type="dxa"/>
          </w:tcPr>
          <w:p w14:paraId="5DC2B45E" w14:textId="77777777" w:rsidR="00FE3FDC" w:rsidRPr="00BC439B" w:rsidRDefault="0025704F" w:rsidP="00FE3FDC">
            <w:pPr>
              <w:autoSpaceDE w:val="0"/>
              <w:autoSpaceDN w:val="0"/>
              <w:jc w:val="both"/>
              <w:rPr>
                <w:rFonts w:ascii="Times New Roman" w:eastAsia="Times New Roman" w:hAnsi="Times New Roman" w:cs="Times New Roman"/>
                <w:sz w:val="20"/>
                <w:szCs w:val="20"/>
                <w:lang w:val="ru-RU"/>
              </w:rPr>
            </w:pPr>
            <w:r w:rsidRPr="00BC439B">
              <w:rPr>
                <w:rFonts w:ascii="Times New Roman" w:hAnsi="Times New Roman" w:cs="Times New Roman"/>
                <w:sz w:val="20"/>
                <w:szCs w:val="20"/>
                <w:lang w:val="ru-RU"/>
              </w:rPr>
              <w:t>Заклад дошкільної освіти (ясла-садок) «Ромашка» Диканської селищної ради</w:t>
            </w:r>
          </w:p>
        </w:tc>
        <w:tc>
          <w:tcPr>
            <w:tcW w:w="4536" w:type="dxa"/>
          </w:tcPr>
          <w:p w14:paraId="118E5650" w14:textId="77777777" w:rsidR="00FE3FDC" w:rsidRPr="00BC439B" w:rsidRDefault="0025704F" w:rsidP="00FE3FDC">
            <w:pPr>
              <w:autoSpaceDE w:val="0"/>
              <w:autoSpaceDN w:val="0"/>
              <w:jc w:val="both"/>
              <w:rPr>
                <w:rFonts w:ascii="Times New Roman" w:eastAsia="Times New Roman" w:hAnsi="Times New Roman" w:cs="Times New Roman"/>
                <w:sz w:val="20"/>
                <w:szCs w:val="20"/>
                <w:lang w:val="ru-RU"/>
              </w:rPr>
            </w:pPr>
            <w:r w:rsidRPr="00BC439B">
              <w:rPr>
                <w:rFonts w:ascii="Times New Roman" w:eastAsia="Times New Roman" w:hAnsi="Times New Roman" w:cs="Times New Roman"/>
                <w:sz w:val="20"/>
                <w:szCs w:val="20"/>
                <w:lang w:val="ru-RU"/>
              </w:rPr>
              <w:t>Полтавська область, Полтавський район, смт. Диканька, вул. Козацька, буд. 17</w:t>
            </w:r>
          </w:p>
        </w:tc>
      </w:tr>
      <w:tr w:rsidR="00FE3FDC" w:rsidRPr="00B67F14" w14:paraId="3B259C54" w14:textId="77777777" w:rsidTr="00BC439B">
        <w:trPr>
          <w:trHeight w:val="570"/>
        </w:trPr>
        <w:tc>
          <w:tcPr>
            <w:tcW w:w="573" w:type="dxa"/>
          </w:tcPr>
          <w:p w14:paraId="27E01A21" w14:textId="77777777" w:rsidR="00FE3FDC" w:rsidRPr="00BC439B" w:rsidRDefault="00FE3FDC" w:rsidP="00FE3FDC">
            <w:pPr>
              <w:autoSpaceDE w:val="0"/>
              <w:autoSpaceDN w:val="0"/>
              <w:jc w:val="center"/>
              <w:rPr>
                <w:rFonts w:ascii="Times New Roman" w:hAnsi="Times New Roman" w:cs="Times New Roman"/>
                <w:sz w:val="20"/>
                <w:szCs w:val="20"/>
              </w:rPr>
            </w:pPr>
            <w:r w:rsidRPr="00BC439B">
              <w:rPr>
                <w:rFonts w:ascii="Times New Roman" w:hAnsi="Times New Roman" w:cs="Times New Roman"/>
                <w:sz w:val="20"/>
                <w:szCs w:val="20"/>
              </w:rPr>
              <w:t>15.</w:t>
            </w:r>
          </w:p>
        </w:tc>
        <w:tc>
          <w:tcPr>
            <w:tcW w:w="4962" w:type="dxa"/>
          </w:tcPr>
          <w:p w14:paraId="5B573DD3" w14:textId="77777777" w:rsidR="00FE3FDC" w:rsidRPr="00BC439B" w:rsidRDefault="0025704F" w:rsidP="0025704F">
            <w:pPr>
              <w:autoSpaceDE w:val="0"/>
              <w:autoSpaceDN w:val="0"/>
              <w:jc w:val="both"/>
              <w:rPr>
                <w:rFonts w:ascii="Times New Roman" w:eastAsia="Times New Roman" w:hAnsi="Times New Roman" w:cs="Times New Roman"/>
                <w:sz w:val="20"/>
                <w:szCs w:val="20"/>
                <w:lang w:val="ru-RU"/>
              </w:rPr>
            </w:pPr>
            <w:r w:rsidRPr="00BC439B">
              <w:rPr>
                <w:rFonts w:ascii="Times New Roman" w:hAnsi="Times New Roman" w:cs="Times New Roman"/>
                <w:sz w:val="20"/>
                <w:szCs w:val="20"/>
                <w:lang w:val="ru-RU"/>
              </w:rPr>
              <w:t>Заклад дошкільної освіти (ясла-садок) «Сонечко» Диканської селищної ради</w:t>
            </w:r>
          </w:p>
        </w:tc>
        <w:tc>
          <w:tcPr>
            <w:tcW w:w="4536" w:type="dxa"/>
          </w:tcPr>
          <w:p w14:paraId="3CEBBFB0" w14:textId="77777777" w:rsidR="00FE3FDC" w:rsidRPr="00BC439B" w:rsidRDefault="0025704F" w:rsidP="0025704F">
            <w:pPr>
              <w:autoSpaceDE w:val="0"/>
              <w:autoSpaceDN w:val="0"/>
              <w:jc w:val="both"/>
              <w:rPr>
                <w:rFonts w:ascii="Times New Roman" w:eastAsia="Times New Roman" w:hAnsi="Times New Roman" w:cs="Times New Roman"/>
                <w:sz w:val="20"/>
                <w:szCs w:val="20"/>
                <w:lang w:val="ru-RU"/>
              </w:rPr>
            </w:pPr>
            <w:r w:rsidRPr="00BC439B">
              <w:rPr>
                <w:rFonts w:ascii="Times New Roman" w:eastAsia="Times New Roman" w:hAnsi="Times New Roman" w:cs="Times New Roman"/>
                <w:sz w:val="20"/>
                <w:szCs w:val="20"/>
                <w:lang w:val="ru-RU"/>
              </w:rPr>
              <w:t>Полтавська область, Полтавський район, смт. Диканька, вул. Незалежності, буд.</w:t>
            </w:r>
            <w:r w:rsidR="004D619E">
              <w:rPr>
                <w:rFonts w:ascii="Times New Roman" w:eastAsia="Times New Roman" w:hAnsi="Times New Roman" w:cs="Times New Roman"/>
                <w:sz w:val="20"/>
                <w:szCs w:val="20"/>
                <w:lang w:val="ru-RU"/>
              </w:rPr>
              <w:t xml:space="preserve"> </w:t>
            </w:r>
            <w:r w:rsidRPr="00BC439B">
              <w:rPr>
                <w:rFonts w:ascii="Times New Roman" w:eastAsia="Times New Roman" w:hAnsi="Times New Roman" w:cs="Times New Roman"/>
                <w:sz w:val="20"/>
                <w:szCs w:val="20"/>
                <w:lang w:val="ru-RU"/>
              </w:rPr>
              <w:t xml:space="preserve">6-Г </w:t>
            </w:r>
          </w:p>
        </w:tc>
      </w:tr>
      <w:tr w:rsidR="00FE3FDC" w:rsidRPr="00B67F14" w14:paraId="08B851F4" w14:textId="77777777" w:rsidTr="00BC439B">
        <w:trPr>
          <w:trHeight w:val="570"/>
        </w:trPr>
        <w:tc>
          <w:tcPr>
            <w:tcW w:w="573" w:type="dxa"/>
          </w:tcPr>
          <w:p w14:paraId="2CEB10BE" w14:textId="77777777" w:rsidR="00FE3FDC" w:rsidRPr="00BC439B" w:rsidRDefault="00FE3FDC" w:rsidP="00FE3FDC">
            <w:pPr>
              <w:autoSpaceDE w:val="0"/>
              <w:autoSpaceDN w:val="0"/>
              <w:jc w:val="center"/>
              <w:rPr>
                <w:rFonts w:ascii="Times New Roman" w:hAnsi="Times New Roman" w:cs="Times New Roman"/>
                <w:sz w:val="20"/>
                <w:szCs w:val="20"/>
              </w:rPr>
            </w:pPr>
            <w:r w:rsidRPr="00BC439B">
              <w:rPr>
                <w:rFonts w:ascii="Times New Roman" w:hAnsi="Times New Roman" w:cs="Times New Roman"/>
                <w:sz w:val="20"/>
                <w:szCs w:val="20"/>
              </w:rPr>
              <w:t>16.</w:t>
            </w:r>
          </w:p>
        </w:tc>
        <w:tc>
          <w:tcPr>
            <w:tcW w:w="4962" w:type="dxa"/>
          </w:tcPr>
          <w:p w14:paraId="50EE14C6" w14:textId="77777777" w:rsidR="00FE3FDC" w:rsidRPr="00BC439B" w:rsidRDefault="0025704F" w:rsidP="0025704F">
            <w:pPr>
              <w:autoSpaceDE w:val="0"/>
              <w:autoSpaceDN w:val="0"/>
              <w:jc w:val="both"/>
              <w:rPr>
                <w:rFonts w:ascii="Times New Roman" w:eastAsia="Times New Roman" w:hAnsi="Times New Roman" w:cs="Times New Roman"/>
                <w:sz w:val="20"/>
                <w:szCs w:val="20"/>
                <w:lang w:val="ru-RU"/>
              </w:rPr>
            </w:pPr>
            <w:r w:rsidRPr="00BC439B">
              <w:rPr>
                <w:rFonts w:ascii="Times New Roman" w:hAnsi="Times New Roman" w:cs="Times New Roman"/>
                <w:sz w:val="20"/>
                <w:szCs w:val="20"/>
                <w:lang w:val="ru-RU"/>
              </w:rPr>
              <w:t>Заклад дошкільної освіти (ясла-садок) «Теремок» Диканської селищної ради</w:t>
            </w:r>
          </w:p>
        </w:tc>
        <w:tc>
          <w:tcPr>
            <w:tcW w:w="4536" w:type="dxa"/>
          </w:tcPr>
          <w:p w14:paraId="589FE245" w14:textId="77777777" w:rsidR="00FE3FDC" w:rsidRPr="00BC439B" w:rsidRDefault="0025704F" w:rsidP="0025704F">
            <w:pPr>
              <w:autoSpaceDE w:val="0"/>
              <w:autoSpaceDN w:val="0"/>
              <w:jc w:val="both"/>
              <w:rPr>
                <w:rFonts w:ascii="Times New Roman" w:eastAsia="Times New Roman" w:hAnsi="Times New Roman" w:cs="Times New Roman"/>
                <w:sz w:val="20"/>
                <w:szCs w:val="20"/>
                <w:lang w:val="ru-RU"/>
              </w:rPr>
            </w:pPr>
            <w:r w:rsidRPr="00BC439B">
              <w:rPr>
                <w:rFonts w:ascii="Times New Roman" w:eastAsia="Times New Roman" w:hAnsi="Times New Roman" w:cs="Times New Roman"/>
                <w:sz w:val="20"/>
                <w:szCs w:val="20"/>
                <w:lang w:val="ru-RU"/>
              </w:rPr>
              <w:t xml:space="preserve">Полтавська область, Полтавський район, смт. Диканька, вул. Чернишевського, буд. 10-А </w:t>
            </w:r>
          </w:p>
        </w:tc>
      </w:tr>
      <w:tr w:rsidR="004D619E" w:rsidRPr="00B67F14" w14:paraId="64FBE2CA" w14:textId="77777777" w:rsidTr="00BC439B">
        <w:trPr>
          <w:trHeight w:val="570"/>
        </w:trPr>
        <w:tc>
          <w:tcPr>
            <w:tcW w:w="573" w:type="dxa"/>
          </w:tcPr>
          <w:p w14:paraId="222CABCC" w14:textId="77777777" w:rsidR="004D619E" w:rsidRPr="004D619E" w:rsidRDefault="004D619E" w:rsidP="00FE3FDC">
            <w:pPr>
              <w:autoSpaceDE w:val="0"/>
              <w:autoSpaceDN w:val="0"/>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17.</w:t>
            </w:r>
          </w:p>
        </w:tc>
        <w:tc>
          <w:tcPr>
            <w:tcW w:w="4962" w:type="dxa"/>
          </w:tcPr>
          <w:p w14:paraId="26C786C1" w14:textId="77777777" w:rsidR="004D619E" w:rsidRPr="00BC439B" w:rsidRDefault="004D619E" w:rsidP="0025704F">
            <w:pPr>
              <w:autoSpaceDE w:val="0"/>
              <w:autoSpaceDN w:val="0"/>
              <w:jc w:val="both"/>
              <w:rPr>
                <w:rFonts w:ascii="Times New Roman" w:hAnsi="Times New Roman" w:cs="Times New Roman"/>
                <w:sz w:val="20"/>
                <w:szCs w:val="20"/>
                <w:lang w:val="ru-RU"/>
              </w:rPr>
            </w:pPr>
            <w:r w:rsidRPr="004D619E">
              <w:rPr>
                <w:rFonts w:ascii="Times New Roman" w:hAnsi="Times New Roman" w:cs="Times New Roman"/>
                <w:sz w:val="20"/>
                <w:szCs w:val="20"/>
                <w:lang w:val="ru-RU"/>
              </w:rPr>
              <w:t>Диканська дитячо-юнацька спортивна школа Диканської селищної ради</w:t>
            </w:r>
          </w:p>
        </w:tc>
        <w:tc>
          <w:tcPr>
            <w:tcW w:w="4536" w:type="dxa"/>
          </w:tcPr>
          <w:p w14:paraId="4F896531" w14:textId="77777777" w:rsidR="004D619E" w:rsidRPr="00BC439B" w:rsidRDefault="004D619E" w:rsidP="0025704F">
            <w:pPr>
              <w:autoSpaceDE w:val="0"/>
              <w:autoSpaceDN w:val="0"/>
              <w:jc w:val="both"/>
              <w:rPr>
                <w:rFonts w:ascii="Times New Roman" w:eastAsia="Times New Roman" w:hAnsi="Times New Roman" w:cs="Times New Roman"/>
                <w:sz w:val="20"/>
                <w:szCs w:val="20"/>
                <w:lang w:val="ru-RU"/>
              </w:rPr>
            </w:pPr>
            <w:r w:rsidRPr="004D619E">
              <w:rPr>
                <w:rFonts w:ascii="Times New Roman" w:eastAsia="Times New Roman" w:hAnsi="Times New Roman" w:cs="Times New Roman"/>
                <w:sz w:val="20"/>
                <w:szCs w:val="20"/>
                <w:lang w:val="ru-RU"/>
              </w:rPr>
              <w:t>Полтавська область, Полтавський район, смт. Диканька, вул. 1 Травня, буд. 3-а</w:t>
            </w:r>
          </w:p>
        </w:tc>
      </w:tr>
      <w:tr w:rsidR="004D619E" w:rsidRPr="00D708E9" w14:paraId="7DEA0153" w14:textId="77777777" w:rsidTr="00BC439B">
        <w:trPr>
          <w:trHeight w:val="570"/>
        </w:trPr>
        <w:tc>
          <w:tcPr>
            <w:tcW w:w="573" w:type="dxa"/>
          </w:tcPr>
          <w:p w14:paraId="2E383EFE" w14:textId="77777777" w:rsidR="004D619E" w:rsidRPr="004D619E" w:rsidRDefault="004D619E" w:rsidP="00FE3FDC">
            <w:pPr>
              <w:autoSpaceDE w:val="0"/>
              <w:autoSpaceDN w:val="0"/>
              <w:jc w:val="center"/>
              <w:rPr>
                <w:rFonts w:ascii="Times New Roman" w:hAnsi="Times New Roman" w:cs="Times New Roman"/>
                <w:sz w:val="20"/>
                <w:szCs w:val="20"/>
                <w:lang w:val="ru-RU"/>
              </w:rPr>
            </w:pPr>
            <w:r>
              <w:rPr>
                <w:rFonts w:ascii="Times New Roman" w:hAnsi="Times New Roman" w:cs="Times New Roman"/>
                <w:sz w:val="20"/>
                <w:szCs w:val="20"/>
                <w:lang w:val="ru-RU"/>
              </w:rPr>
              <w:t>18.</w:t>
            </w:r>
          </w:p>
        </w:tc>
        <w:tc>
          <w:tcPr>
            <w:tcW w:w="4962" w:type="dxa"/>
          </w:tcPr>
          <w:p w14:paraId="3ED5676C" w14:textId="77777777" w:rsidR="004D619E" w:rsidRPr="00BC439B" w:rsidRDefault="004D619E" w:rsidP="0025704F">
            <w:pPr>
              <w:autoSpaceDE w:val="0"/>
              <w:autoSpaceDN w:val="0"/>
              <w:jc w:val="both"/>
              <w:rPr>
                <w:rFonts w:ascii="Times New Roman" w:hAnsi="Times New Roman" w:cs="Times New Roman"/>
                <w:sz w:val="20"/>
                <w:szCs w:val="20"/>
                <w:lang w:val="ru-RU"/>
              </w:rPr>
            </w:pPr>
            <w:r>
              <w:rPr>
                <w:rFonts w:ascii="Times New Roman" w:hAnsi="Times New Roman" w:cs="Times New Roman"/>
                <w:sz w:val="20"/>
                <w:szCs w:val="20"/>
                <w:lang w:val="ru-RU"/>
              </w:rPr>
              <w:t>Відділ освіти, сім'ї, молоді та спорту Диканської селищної ради</w:t>
            </w:r>
          </w:p>
        </w:tc>
        <w:tc>
          <w:tcPr>
            <w:tcW w:w="4536" w:type="dxa"/>
          </w:tcPr>
          <w:p w14:paraId="1BED6936" w14:textId="77777777" w:rsidR="004D619E" w:rsidRPr="00BC439B" w:rsidRDefault="004D619E" w:rsidP="004D619E">
            <w:pPr>
              <w:autoSpaceDE w:val="0"/>
              <w:autoSpaceDN w:val="0"/>
              <w:jc w:val="both"/>
              <w:rPr>
                <w:rFonts w:ascii="Times New Roman" w:eastAsia="Times New Roman" w:hAnsi="Times New Roman" w:cs="Times New Roman"/>
                <w:sz w:val="20"/>
                <w:szCs w:val="20"/>
                <w:lang w:val="ru-RU"/>
              </w:rPr>
            </w:pPr>
            <w:r w:rsidRPr="004D619E">
              <w:rPr>
                <w:rFonts w:ascii="Times New Roman" w:eastAsia="Times New Roman" w:hAnsi="Times New Roman" w:cs="Times New Roman"/>
                <w:sz w:val="20"/>
                <w:szCs w:val="20"/>
                <w:lang w:val="ru-RU"/>
              </w:rPr>
              <w:t xml:space="preserve">Полтавська область, Полтавський район, смт. Диканька, вул. </w:t>
            </w:r>
            <w:r>
              <w:rPr>
                <w:rFonts w:ascii="Times New Roman" w:eastAsia="Times New Roman" w:hAnsi="Times New Roman" w:cs="Times New Roman"/>
                <w:sz w:val="20"/>
                <w:szCs w:val="20"/>
                <w:lang w:val="ru-RU"/>
              </w:rPr>
              <w:t>Незалежності</w:t>
            </w:r>
            <w:r w:rsidRPr="004D619E">
              <w:rPr>
                <w:rFonts w:ascii="Times New Roman" w:eastAsia="Times New Roman" w:hAnsi="Times New Roman" w:cs="Times New Roman"/>
                <w:sz w:val="20"/>
                <w:szCs w:val="20"/>
                <w:lang w:val="ru-RU"/>
              </w:rPr>
              <w:t xml:space="preserve">, буд. </w:t>
            </w:r>
            <w:r>
              <w:rPr>
                <w:rFonts w:ascii="Times New Roman" w:eastAsia="Times New Roman" w:hAnsi="Times New Roman" w:cs="Times New Roman"/>
                <w:sz w:val="20"/>
                <w:szCs w:val="20"/>
                <w:lang w:val="ru-RU"/>
              </w:rPr>
              <w:t>117</w:t>
            </w:r>
          </w:p>
        </w:tc>
      </w:tr>
      <w:tr w:rsidR="00FE3FDC" w:rsidRPr="00BC439B" w14:paraId="15EEEA93" w14:textId="77777777" w:rsidTr="00BC439B">
        <w:trPr>
          <w:trHeight w:val="277"/>
        </w:trPr>
        <w:tc>
          <w:tcPr>
            <w:tcW w:w="10071" w:type="dxa"/>
            <w:gridSpan w:val="3"/>
          </w:tcPr>
          <w:p w14:paraId="1541BCA6" w14:textId="77777777" w:rsidR="00FE3FDC" w:rsidRPr="00BC439B" w:rsidRDefault="00FE3FDC" w:rsidP="00FE3FDC">
            <w:pPr>
              <w:autoSpaceDE w:val="0"/>
              <w:autoSpaceDN w:val="0"/>
              <w:jc w:val="center"/>
              <w:rPr>
                <w:rFonts w:ascii="Times New Roman" w:eastAsia="Times New Roman" w:hAnsi="Times New Roman" w:cs="Times New Roman"/>
                <w:b/>
                <w:sz w:val="20"/>
                <w:szCs w:val="20"/>
              </w:rPr>
            </w:pPr>
            <w:r w:rsidRPr="00BC439B">
              <w:rPr>
                <w:rFonts w:ascii="Times New Roman" w:eastAsia="Times New Roman" w:hAnsi="Times New Roman" w:cs="Times New Roman"/>
                <w:b/>
                <w:sz w:val="20"/>
                <w:szCs w:val="20"/>
              </w:rPr>
              <w:t>с. Діброва</w:t>
            </w:r>
          </w:p>
        </w:tc>
      </w:tr>
      <w:tr w:rsidR="00FE3FDC" w:rsidRPr="00BC439B" w14:paraId="7BDB9E1C" w14:textId="77777777" w:rsidTr="00BC439B">
        <w:trPr>
          <w:trHeight w:val="570"/>
        </w:trPr>
        <w:tc>
          <w:tcPr>
            <w:tcW w:w="573" w:type="dxa"/>
          </w:tcPr>
          <w:p w14:paraId="09A9BAB5" w14:textId="77777777" w:rsidR="00FE3FDC" w:rsidRPr="00BC439B" w:rsidRDefault="00FE3FDC" w:rsidP="00862C4D">
            <w:pPr>
              <w:autoSpaceDE w:val="0"/>
              <w:autoSpaceDN w:val="0"/>
              <w:jc w:val="center"/>
              <w:rPr>
                <w:rFonts w:ascii="Times New Roman" w:hAnsi="Times New Roman" w:cs="Times New Roman"/>
                <w:sz w:val="20"/>
                <w:szCs w:val="20"/>
              </w:rPr>
            </w:pPr>
            <w:r w:rsidRPr="00BC439B">
              <w:rPr>
                <w:rFonts w:ascii="Times New Roman" w:hAnsi="Times New Roman" w:cs="Times New Roman"/>
                <w:sz w:val="20"/>
                <w:szCs w:val="20"/>
              </w:rPr>
              <w:t>1</w:t>
            </w:r>
            <w:r w:rsidR="00862C4D">
              <w:rPr>
                <w:rFonts w:ascii="Times New Roman" w:hAnsi="Times New Roman" w:cs="Times New Roman"/>
                <w:sz w:val="20"/>
                <w:szCs w:val="20"/>
                <w:lang w:val="uk-UA"/>
              </w:rPr>
              <w:t>9</w:t>
            </w:r>
            <w:r w:rsidRPr="00BC439B">
              <w:rPr>
                <w:rFonts w:ascii="Times New Roman" w:hAnsi="Times New Roman" w:cs="Times New Roman"/>
                <w:sz w:val="20"/>
                <w:szCs w:val="20"/>
              </w:rPr>
              <w:t>.</w:t>
            </w:r>
          </w:p>
        </w:tc>
        <w:tc>
          <w:tcPr>
            <w:tcW w:w="4962" w:type="dxa"/>
          </w:tcPr>
          <w:p w14:paraId="4F6C7929" w14:textId="77777777" w:rsidR="00FE3FDC" w:rsidRPr="00BC439B" w:rsidRDefault="0025704F" w:rsidP="00FE3FDC">
            <w:pPr>
              <w:autoSpaceDE w:val="0"/>
              <w:autoSpaceDN w:val="0"/>
              <w:jc w:val="both"/>
              <w:rPr>
                <w:rFonts w:ascii="Times New Roman" w:eastAsia="Times New Roman" w:hAnsi="Times New Roman" w:cs="Times New Roman"/>
                <w:sz w:val="20"/>
                <w:szCs w:val="20"/>
              </w:rPr>
            </w:pPr>
            <w:r w:rsidRPr="00BC439B">
              <w:rPr>
                <w:rFonts w:ascii="Times New Roman" w:hAnsi="Times New Roman" w:cs="Times New Roman"/>
                <w:sz w:val="20"/>
                <w:szCs w:val="20"/>
              </w:rPr>
              <w:t>Дібрівська загальноосвітня школа І-ІІІ ступенів Диканської селищної ради</w:t>
            </w:r>
          </w:p>
        </w:tc>
        <w:tc>
          <w:tcPr>
            <w:tcW w:w="4536" w:type="dxa"/>
          </w:tcPr>
          <w:p w14:paraId="0F70F7B5" w14:textId="77777777" w:rsidR="00FE3FDC" w:rsidRPr="00BC439B" w:rsidRDefault="0025704F" w:rsidP="0025704F">
            <w:pPr>
              <w:autoSpaceDE w:val="0"/>
              <w:autoSpaceDN w:val="0"/>
              <w:jc w:val="both"/>
              <w:rPr>
                <w:rFonts w:ascii="Times New Roman" w:eastAsia="Times New Roman" w:hAnsi="Times New Roman" w:cs="Times New Roman"/>
                <w:sz w:val="20"/>
                <w:szCs w:val="20"/>
                <w:lang w:val="ru-RU"/>
              </w:rPr>
            </w:pPr>
            <w:r w:rsidRPr="00BC439B">
              <w:rPr>
                <w:rFonts w:ascii="Times New Roman" w:eastAsia="Times New Roman" w:hAnsi="Times New Roman" w:cs="Times New Roman"/>
                <w:sz w:val="20"/>
                <w:szCs w:val="20"/>
                <w:lang w:val="ru-RU"/>
              </w:rPr>
              <w:t>Полтавська область, Полтавський район, с. Діброва, вул. Центральна, буд. 8</w:t>
            </w:r>
          </w:p>
        </w:tc>
      </w:tr>
      <w:tr w:rsidR="00FE3FDC" w:rsidRPr="00BC439B" w14:paraId="5B6C57DF" w14:textId="77777777" w:rsidTr="00BC439B">
        <w:trPr>
          <w:trHeight w:val="570"/>
        </w:trPr>
        <w:tc>
          <w:tcPr>
            <w:tcW w:w="573" w:type="dxa"/>
          </w:tcPr>
          <w:p w14:paraId="334DA3B1" w14:textId="77777777" w:rsidR="00FE3FDC" w:rsidRPr="00BC439B" w:rsidRDefault="00862C4D" w:rsidP="00FE3FDC">
            <w:pPr>
              <w:autoSpaceDE w:val="0"/>
              <w:autoSpaceDN w:val="0"/>
              <w:jc w:val="center"/>
              <w:rPr>
                <w:rFonts w:ascii="Times New Roman" w:hAnsi="Times New Roman" w:cs="Times New Roman"/>
                <w:sz w:val="20"/>
                <w:szCs w:val="20"/>
              </w:rPr>
            </w:pPr>
            <w:r>
              <w:rPr>
                <w:rFonts w:ascii="Times New Roman" w:hAnsi="Times New Roman" w:cs="Times New Roman"/>
                <w:sz w:val="20"/>
                <w:szCs w:val="20"/>
              </w:rPr>
              <w:t>20</w:t>
            </w:r>
            <w:r w:rsidR="00FE3FDC" w:rsidRPr="00BC439B">
              <w:rPr>
                <w:rFonts w:ascii="Times New Roman" w:hAnsi="Times New Roman" w:cs="Times New Roman"/>
                <w:sz w:val="20"/>
                <w:szCs w:val="20"/>
              </w:rPr>
              <w:t>.</w:t>
            </w:r>
          </w:p>
        </w:tc>
        <w:tc>
          <w:tcPr>
            <w:tcW w:w="4962" w:type="dxa"/>
          </w:tcPr>
          <w:p w14:paraId="448D792B" w14:textId="77777777" w:rsidR="00FE3FDC" w:rsidRPr="00BC439B" w:rsidRDefault="0025704F" w:rsidP="00FE3FDC">
            <w:pPr>
              <w:autoSpaceDE w:val="0"/>
              <w:autoSpaceDN w:val="0"/>
              <w:jc w:val="both"/>
              <w:rPr>
                <w:rFonts w:ascii="Times New Roman" w:eastAsia="Times New Roman" w:hAnsi="Times New Roman" w:cs="Times New Roman"/>
                <w:sz w:val="20"/>
                <w:szCs w:val="20"/>
              </w:rPr>
            </w:pPr>
            <w:r w:rsidRPr="00BC439B">
              <w:rPr>
                <w:rFonts w:ascii="Times New Roman" w:hAnsi="Times New Roman" w:cs="Times New Roman"/>
                <w:sz w:val="20"/>
                <w:szCs w:val="20"/>
              </w:rPr>
              <w:t xml:space="preserve">Дібрівський заклад дошкільної освіти (дитячий садок)  «Золотий вулик» Диканської селищної ради </w:t>
            </w:r>
          </w:p>
        </w:tc>
        <w:tc>
          <w:tcPr>
            <w:tcW w:w="4536" w:type="dxa"/>
          </w:tcPr>
          <w:p w14:paraId="026E457C" w14:textId="77777777" w:rsidR="00FE3FDC" w:rsidRPr="00BC439B" w:rsidRDefault="0025704F" w:rsidP="00FE3FDC">
            <w:pPr>
              <w:autoSpaceDE w:val="0"/>
              <w:autoSpaceDN w:val="0"/>
              <w:jc w:val="both"/>
              <w:rPr>
                <w:rFonts w:ascii="Times New Roman" w:eastAsia="Times New Roman" w:hAnsi="Times New Roman" w:cs="Times New Roman"/>
                <w:sz w:val="20"/>
                <w:szCs w:val="20"/>
                <w:lang w:val="ru-RU"/>
              </w:rPr>
            </w:pPr>
            <w:r w:rsidRPr="00BC439B">
              <w:rPr>
                <w:rFonts w:ascii="Times New Roman" w:eastAsia="Times New Roman" w:hAnsi="Times New Roman" w:cs="Times New Roman"/>
                <w:sz w:val="20"/>
                <w:szCs w:val="20"/>
                <w:lang w:val="ru-RU"/>
              </w:rPr>
              <w:t>Полтавська область, Полтавський район, с. Діброва, вул. Центральна, буд. 10</w:t>
            </w:r>
          </w:p>
        </w:tc>
      </w:tr>
      <w:tr w:rsidR="00FE3FDC" w:rsidRPr="00BC439B" w14:paraId="0AEBC27F" w14:textId="77777777" w:rsidTr="00BC439B">
        <w:trPr>
          <w:trHeight w:val="304"/>
        </w:trPr>
        <w:tc>
          <w:tcPr>
            <w:tcW w:w="10071" w:type="dxa"/>
            <w:gridSpan w:val="3"/>
          </w:tcPr>
          <w:p w14:paraId="6673FE32" w14:textId="77777777" w:rsidR="00FE3FDC" w:rsidRPr="00BC439B" w:rsidRDefault="00FE3FDC" w:rsidP="00FE3FDC">
            <w:pPr>
              <w:autoSpaceDE w:val="0"/>
              <w:autoSpaceDN w:val="0"/>
              <w:jc w:val="center"/>
              <w:rPr>
                <w:rFonts w:ascii="Times New Roman" w:eastAsia="Times New Roman" w:hAnsi="Times New Roman" w:cs="Times New Roman"/>
                <w:b/>
                <w:sz w:val="20"/>
                <w:szCs w:val="20"/>
              </w:rPr>
            </w:pPr>
            <w:r w:rsidRPr="00BC439B">
              <w:rPr>
                <w:rFonts w:ascii="Times New Roman" w:eastAsia="Times New Roman" w:hAnsi="Times New Roman" w:cs="Times New Roman"/>
                <w:b/>
                <w:sz w:val="20"/>
                <w:szCs w:val="20"/>
              </w:rPr>
              <w:t>с. Петро-Давидівка</w:t>
            </w:r>
          </w:p>
        </w:tc>
      </w:tr>
      <w:tr w:rsidR="00FE3FDC" w:rsidRPr="00BC439B" w14:paraId="4BDC6937" w14:textId="77777777" w:rsidTr="00BC439B">
        <w:trPr>
          <w:trHeight w:val="570"/>
        </w:trPr>
        <w:tc>
          <w:tcPr>
            <w:tcW w:w="573" w:type="dxa"/>
          </w:tcPr>
          <w:p w14:paraId="11913F0E" w14:textId="77777777" w:rsidR="00FE3FDC" w:rsidRPr="00BC439B" w:rsidRDefault="00862C4D" w:rsidP="00FE3FDC">
            <w:pPr>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00FE3FDC" w:rsidRPr="00BC439B">
              <w:rPr>
                <w:rFonts w:ascii="Times New Roman" w:eastAsia="Times New Roman" w:hAnsi="Times New Roman" w:cs="Times New Roman"/>
                <w:sz w:val="20"/>
                <w:szCs w:val="20"/>
              </w:rPr>
              <w:t>.</w:t>
            </w:r>
          </w:p>
        </w:tc>
        <w:tc>
          <w:tcPr>
            <w:tcW w:w="4962" w:type="dxa"/>
          </w:tcPr>
          <w:p w14:paraId="0C2CC96A" w14:textId="77777777" w:rsidR="00FE3FDC" w:rsidRPr="00BC439B" w:rsidRDefault="0025704F" w:rsidP="00FE3FDC">
            <w:pPr>
              <w:autoSpaceDE w:val="0"/>
              <w:autoSpaceDN w:val="0"/>
              <w:jc w:val="both"/>
              <w:rPr>
                <w:rFonts w:ascii="Times New Roman" w:eastAsia="Times New Roman" w:hAnsi="Times New Roman" w:cs="Times New Roman"/>
                <w:sz w:val="20"/>
                <w:szCs w:val="20"/>
              </w:rPr>
            </w:pPr>
            <w:r w:rsidRPr="00BC439B">
              <w:rPr>
                <w:rFonts w:ascii="Times New Roman" w:eastAsia="Times New Roman" w:hAnsi="Times New Roman" w:cs="Times New Roman"/>
                <w:sz w:val="20"/>
                <w:szCs w:val="20"/>
              </w:rPr>
              <w:t>Петро-Давидівська філія опорного закладу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536" w:type="dxa"/>
          </w:tcPr>
          <w:p w14:paraId="2D37AC5E" w14:textId="77777777" w:rsidR="00FE3FDC" w:rsidRPr="00BC439B" w:rsidRDefault="0025704F" w:rsidP="0025704F">
            <w:pPr>
              <w:autoSpaceDE w:val="0"/>
              <w:autoSpaceDN w:val="0"/>
              <w:jc w:val="both"/>
              <w:rPr>
                <w:rFonts w:ascii="Times New Roman" w:eastAsia="Times New Roman" w:hAnsi="Times New Roman" w:cs="Times New Roman"/>
                <w:sz w:val="20"/>
                <w:szCs w:val="20"/>
                <w:lang w:val="ru-RU"/>
              </w:rPr>
            </w:pPr>
            <w:r w:rsidRPr="00BC439B">
              <w:rPr>
                <w:rFonts w:ascii="Times New Roman" w:eastAsia="Times New Roman" w:hAnsi="Times New Roman" w:cs="Times New Roman"/>
                <w:sz w:val="20"/>
                <w:szCs w:val="20"/>
                <w:lang w:val="ru-RU"/>
              </w:rPr>
              <w:t>Полтавська область, Полтавський район, с. Петро-Давидівка, вул. Шкільна, буд. 34</w:t>
            </w:r>
          </w:p>
        </w:tc>
      </w:tr>
      <w:tr w:rsidR="00FE3FDC" w:rsidRPr="00BC439B" w14:paraId="3434D191" w14:textId="77777777" w:rsidTr="00BC439B">
        <w:trPr>
          <w:trHeight w:val="300"/>
        </w:trPr>
        <w:tc>
          <w:tcPr>
            <w:tcW w:w="10071" w:type="dxa"/>
            <w:gridSpan w:val="3"/>
          </w:tcPr>
          <w:p w14:paraId="61BD3F5E" w14:textId="77777777" w:rsidR="00FE3FDC" w:rsidRPr="00BC439B" w:rsidRDefault="00FE3FDC" w:rsidP="00FE3FDC">
            <w:pPr>
              <w:autoSpaceDE w:val="0"/>
              <w:autoSpaceDN w:val="0"/>
              <w:jc w:val="center"/>
              <w:rPr>
                <w:rFonts w:ascii="Times New Roman" w:eastAsia="Times New Roman" w:hAnsi="Times New Roman" w:cs="Times New Roman"/>
                <w:b/>
                <w:sz w:val="20"/>
                <w:szCs w:val="20"/>
              </w:rPr>
            </w:pPr>
            <w:r w:rsidRPr="00BC439B">
              <w:rPr>
                <w:rFonts w:ascii="Times New Roman" w:eastAsia="Times New Roman" w:hAnsi="Times New Roman" w:cs="Times New Roman"/>
                <w:b/>
                <w:sz w:val="20"/>
                <w:szCs w:val="20"/>
              </w:rPr>
              <w:t>с. Стасі</w:t>
            </w:r>
          </w:p>
        </w:tc>
      </w:tr>
      <w:tr w:rsidR="00FE3FDC" w:rsidRPr="00BC439B" w14:paraId="18885E51" w14:textId="77777777" w:rsidTr="00BC439B">
        <w:trPr>
          <w:trHeight w:val="570"/>
        </w:trPr>
        <w:tc>
          <w:tcPr>
            <w:tcW w:w="573" w:type="dxa"/>
          </w:tcPr>
          <w:p w14:paraId="69586809" w14:textId="77777777" w:rsidR="00FE3FDC" w:rsidRPr="00BC439B" w:rsidRDefault="00862C4D" w:rsidP="00FE3FDC">
            <w:pPr>
              <w:autoSpaceDE w:val="0"/>
              <w:autoSpaceDN w:val="0"/>
              <w:jc w:val="center"/>
              <w:rPr>
                <w:rFonts w:ascii="Times New Roman" w:hAnsi="Times New Roman" w:cs="Times New Roman"/>
                <w:sz w:val="20"/>
                <w:szCs w:val="20"/>
                <w:lang w:val="uk-UA"/>
              </w:rPr>
            </w:pPr>
            <w:r>
              <w:rPr>
                <w:rFonts w:ascii="Times New Roman" w:hAnsi="Times New Roman" w:cs="Times New Roman"/>
                <w:sz w:val="20"/>
                <w:szCs w:val="20"/>
              </w:rPr>
              <w:t>22</w:t>
            </w:r>
            <w:r w:rsidR="00FE3FDC" w:rsidRPr="00BC439B">
              <w:rPr>
                <w:rFonts w:ascii="Times New Roman" w:hAnsi="Times New Roman" w:cs="Times New Roman"/>
                <w:sz w:val="20"/>
                <w:szCs w:val="20"/>
                <w:lang w:val="uk-UA"/>
              </w:rPr>
              <w:t>.</w:t>
            </w:r>
          </w:p>
        </w:tc>
        <w:tc>
          <w:tcPr>
            <w:tcW w:w="4962" w:type="dxa"/>
          </w:tcPr>
          <w:p w14:paraId="7F9C2298" w14:textId="77777777" w:rsidR="00FE3FDC" w:rsidRPr="00BC439B" w:rsidRDefault="0025704F" w:rsidP="00FE3FDC">
            <w:pPr>
              <w:autoSpaceDE w:val="0"/>
              <w:autoSpaceDN w:val="0"/>
              <w:jc w:val="both"/>
              <w:rPr>
                <w:rFonts w:ascii="Times New Roman" w:eastAsia="Times New Roman" w:hAnsi="Times New Roman" w:cs="Times New Roman"/>
                <w:sz w:val="20"/>
                <w:szCs w:val="20"/>
                <w:lang w:val="uk-UA"/>
              </w:rPr>
            </w:pPr>
            <w:r w:rsidRPr="00BC439B">
              <w:rPr>
                <w:rFonts w:ascii="Times New Roman" w:hAnsi="Times New Roman" w:cs="Times New Roman"/>
                <w:sz w:val="20"/>
                <w:szCs w:val="20"/>
                <w:lang w:val="uk-UA"/>
              </w:rPr>
              <w:t>Опорний заклад «Стасівська загальноосвітня школа І-ІІІ ступенів імені М.Башкирцевої Диканської селищної ради»</w:t>
            </w:r>
          </w:p>
        </w:tc>
        <w:tc>
          <w:tcPr>
            <w:tcW w:w="4536" w:type="dxa"/>
          </w:tcPr>
          <w:p w14:paraId="23E80EB1" w14:textId="77777777" w:rsidR="00FE3FDC" w:rsidRPr="00BC439B" w:rsidRDefault="0025704F" w:rsidP="00FE3FDC">
            <w:pPr>
              <w:autoSpaceDE w:val="0"/>
              <w:autoSpaceDN w:val="0"/>
              <w:jc w:val="both"/>
              <w:rPr>
                <w:rFonts w:ascii="Times New Roman" w:eastAsia="Times New Roman" w:hAnsi="Times New Roman" w:cs="Times New Roman"/>
                <w:sz w:val="20"/>
                <w:szCs w:val="20"/>
                <w:lang w:val="ru-RU"/>
              </w:rPr>
            </w:pPr>
            <w:r w:rsidRPr="00BC439B">
              <w:rPr>
                <w:rFonts w:ascii="Times New Roman" w:eastAsia="Times New Roman" w:hAnsi="Times New Roman" w:cs="Times New Roman"/>
                <w:sz w:val="20"/>
                <w:szCs w:val="20"/>
                <w:lang w:val="ru-RU"/>
              </w:rPr>
              <w:t>Полтавська область, Полтавський район, с. Стасі, вул. Яковенка, буд. 25</w:t>
            </w:r>
          </w:p>
        </w:tc>
      </w:tr>
      <w:tr w:rsidR="00FE3FDC" w:rsidRPr="00BC439B" w14:paraId="09F9B6C0" w14:textId="77777777" w:rsidTr="00BC439B">
        <w:trPr>
          <w:trHeight w:val="570"/>
        </w:trPr>
        <w:tc>
          <w:tcPr>
            <w:tcW w:w="573" w:type="dxa"/>
          </w:tcPr>
          <w:p w14:paraId="4296FDE0" w14:textId="77777777" w:rsidR="00FE3FDC" w:rsidRPr="00BC439B" w:rsidRDefault="00862C4D" w:rsidP="00FE3FDC">
            <w:pPr>
              <w:autoSpaceDE w:val="0"/>
              <w:autoSpaceDN w:val="0"/>
              <w:jc w:val="center"/>
              <w:rPr>
                <w:rFonts w:ascii="Times New Roman" w:hAnsi="Times New Roman" w:cs="Times New Roman"/>
                <w:sz w:val="20"/>
                <w:szCs w:val="20"/>
              </w:rPr>
            </w:pPr>
            <w:r>
              <w:rPr>
                <w:rFonts w:ascii="Times New Roman" w:hAnsi="Times New Roman" w:cs="Times New Roman"/>
                <w:sz w:val="20"/>
                <w:szCs w:val="20"/>
              </w:rPr>
              <w:t>23</w:t>
            </w:r>
            <w:r w:rsidR="00FE3FDC" w:rsidRPr="00BC439B">
              <w:rPr>
                <w:rFonts w:ascii="Times New Roman" w:hAnsi="Times New Roman" w:cs="Times New Roman"/>
                <w:sz w:val="20"/>
                <w:szCs w:val="20"/>
              </w:rPr>
              <w:t>.</w:t>
            </w:r>
          </w:p>
        </w:tc>
        <w:tc>
          <w:tcPr>
            <w:tcW w:w="4962" w:type="dxa"/>
          </w:tcPr>
          <w:p w14:paraId="359659E9" w14:textId="77777777" w:rsidR="00FE3FDC" w:rsidRPr="00BC439B" w:rsidRDefault="0025704F" w:rsidP="00FE3FDC">
            <w:pPr>
              <w:autoSpaceDE w:val="0"/>
              <w:autoSpaceDN w:val="0"/>
              <w:jc w:val="both"/>
              <w:rPr>
                <w:rFonts w:ascii="Times New Roman" w:eastAsia="Times New Roman" w:hAnsi="Times New Roman" w:cs="Times New Roman"/>
                <w:sz w:val="20"/>
                <w:szCs w:val="20"/>
              </w:rPr>
            </w:pPr>
            <w:r w:rsidRPr="00BC439B">
              <w:rPr>
                <w:rFonts w:ascii="Times New Roman" w:hAnsi="Times New Roman" w:cs="Times New Roman"/>
                <w:sz w:val="20"/>
                <w:szCs w:val="20"/>
              </w:rPr>
              <w:t>Стасівський заклад дошкільної освіти (ясла-садок) «Пролісок» Диканської селищної ради</w:t>
            </w:r>
          </w:p>
        </w:tc>
        <w:tc>
          <w:tcPr>
            <w:tcW w:w="4536" w:type="dxa"/>
          </w:tcPr>
          <w:p w14:paraId="640409D2" w14:textId="77777777" w:rsidR="00FE3FDC" w:rsidRPr="00BC439B" w:rsidRDefault="0025704F" w:rsidP="00FE3FDC">
            <w:pPr>
              <w:autoSpaceDE w:val="0"/>
              <w:autoSpaceDN w:val="0"/>
              <w:jc w:val="both"/>
              <w:rPr>
                <w:rFonts w:ascii="Times New Roman" w:eastAsia="Times New Roman" w:hAnsi="Times New Roman" w:cs="Times New Roman"/>
                <w:sz w:val="20"/>
                <w:szCs w:val="20"/>
                <w:lang w:val="ru-RU"/>
              </w:rPr>
            </w:pPr>
            <w:r w:rsidRPr="00BC439B">
              <w:rPr>
                <w:rFonts w:ascii="Times New Roman" w:eastAsia="Times New Roman" w:hAnsi="Times New Roman" w:cs="Times New Roman"/>
                <w:sz w:val="20"/>
                <w:szCs w:val="20"/>
                <w:lang w:val="ru-RU"/>
              </w:rPr>
              <w:t xml:space="preserve">Полтавська область, Полтавський район, с. Стасі, вул. Яковенка, буд. 6 </w:t>
            </w:r>
          </w:p>
        </w:tc>
      </w:tr>
      <w:tr w:rsidR="00FE3FDC" w:rsidRPr="00BC439B" w14:paraId="1E1120A5" w14:textId="77777777" w:rsidTr="00BC439B">
        <w:trPr>
          <w:trHeight w:val="269"/>
        </w:trPr>
        <w:tc>
          <w:tcPr>
            <w:tcW w:w="10071" w:type="dxa"/>
            <w:gridSpan w:val="3"/>
          </w:tcPr>
          <w:p w14:paraId="4BE4A816" w14:textId="77777777" w:rsidR="00FE3FDC" w:rsidRPr="00BC439B" w:rsidRDefault="00FE3FDC" w:rsidP="00FE3FDC">
            <w:pPr>
              <w:autoSpaceDE w:val="0"/>
              <w:autoSpaceDN w:val="0"/>
              <w:jc w:val="center"/>
              <w:rPr>
                <w:rFonts w:ascii="Times New Roman" w:eastAsia="Times New Roman" w:hAnsi="Times New Roman" w:cs="Times New Roman"/>
                <w:b/>
                <w:sz w:val="20"/>
                <w:szCs w:val="20"/>
              </w:rPr>
            </w:pPr>
            <w:r w:rsidRPr="00BC439B">
              <w:rPr>
                <w:rFonts w:ascii="Times New Roman" w:eastAsia="Times New Roman" w:hAnsi="Times New Roman" w:cs="Times New Roman"/>
                <w:b/>
                <w:sz w:val="20"/>
                <w:szCs w:val="20"/>
              </w:rPr>
              <w:t>с. Орданівка</w:t>
            </w:r>
          </w:p>
        </w:tc>
      </w:tr>
      <w:tr w:rsidR="00FE3FDC" w:rsidRPr="00BC439B" w14:paraId="24575BA7" w14:textId="77777777" w:rsidTr="00BC439B">
        <w:trPr>
          <w:trHeight w:val="570"/>
        </w:trPr>
        <w:tc>
          <w:tcPr>
            <w:tcW w:w="573" w:type="dxa"/>
          </w:tcPr>
          <w:p w14:paraId="121E2CD1" w14:textId="77777777" w:rsidR="00FE3FDC" w:rsidRPr="00BC439B" w:rsidRDefault="00862C4D" w:rsidP="00FE3FDC">
            <w:pPr>
              <w:autoSpaceDE w:val="0"/>
              <w:autoSpaceDN w:val="0"/>
              <w:jc w:val="center"/>
              <w:rPr>
                <w:rFonts w:ascii="Times New Roman" w:hAnsi="Times New Roman" w:cs="Times New Roman"/>
                <w:sz w:val="20"/>
                <w:szCs w:val="20"/>
              </w:rPr>
            </w:pPr>
            <w:r>
              <w:rPr>
                <w:rFonts w:ascii="Times New Roman" w:hAnsi="Times New Roman" w:cs="Times New Roman"/>
                <w:sz w:val="20"/>
                <w:szCs w:val="20"/>
              </w:rPr>
              <w:t>24</w:t>
            </w:r>
            <w:r w:rsidR="00FE3FDC" w:rsidRPr="00BC439B">
              <w:rPr>
                <w:rFonts w:ascii="Times New Roman" w:hAnsi="Times New Roman" w:cs="Times New Roman"/>
                <w:sz w:val="20"/>
                <w:szCs w:val="20"/>
              </w:rPr>
              <w:t>.</w:t>
            </w:r>
          </w:p>
        </w:tc>
        <w:tc>
          <w:tcPr>
            <w:tcW w:w="4962" w:type="dxa"/>
          </w:tcPr>
          <w:p w14:paraId="2AA9FD5B" w14:textId="77777777" w:rsidR="00FE3FDC" w:rsidRPr="00BC439B" w:rsidRDefault="0025704F" w:rsidP="00FE3FDC">
            <w:pPr>
              <w:autoSpaceDE w:val="0"/>
              <w:autoSpaceDN w:val="0"/>
              <w:jc w:val="both"/>
              <w:rPr>
                <w:rFonts w:ascii="Times New Roman" w:eastAsia="Times New Roman" w:hAnsi="Times New Roman" w:cs="Times New Roman"/>
                <w:sz w:val="20"/>
                <w:szCs w:val="20"/>
              </w:rPr>
            </w:pPr>
            <w:r w:rsidRPr="00BC439B">
              <w:rPr>
                <w:rFonts w:ascii="Times New Roman" w:hAnsi="Times New Roman" w:cs="Times New Roman"/>
                <w:sz w:val="20"/>
                <w:szCs w:val="20"/>
              </w:rPr>
              <w:t>Орданівська загальноосвітня школа І-ІІІ ступенів Диканської селищної ради</w:t>
            </w:r>
          </w:p>
        </w:tc>
        <w:tc>
          <w:tcPr>
            <w:tcW w:w="4536" w:type="dxa"/>
          </w:tcPr>
          <w:p w14:paraId="56696513" w14:textId="77777777" w:rsidR="00FE3FDC" w:rsidRPr="00BC439B" w:rsidRDefault="0025704F" w:rsidP="0025704F">
            <w:pPr>
              <w:autoSpaceDE w:val="0"/>
              <w:autoSpaceDN w:val="0"/>
              <w:jc w:val="both"/>
              <w:rPr>
                <w:rFonts w:ascii="Times New Roman" w:eastAsia="Times New Roman" w:hAnsi="Times New Roman" w:cs="Times New Roman"/>
                <w:sz w:val="20"/>
                <w:szCs w:val="20"/>
                <w:lang w:val="ru-RU"/>
              </w:rPr>
            </w:pPr>
            <w:r w:rsidRPr="00BC439B">
              <w:rPr>
                <w:rFonts w:ascii="Times New Roman" w:eastAsia="Times New Roman" w:hAnsi="Times New Roman" w:cs="Times New Roman"/>
                <w:sz w:val="20"/>
                <w:szCs w:val="20"/>
                <w:lang w:val="ru-RU"/>
              </w:rPr>
              <w:t>Полтавська область, Полтавський район, с. Орданівка, вул. Польова, буд. 4</w:t>
            </w:r>
          </w:p>
        </w:tc>
      </w:tr>
      <w:tr w:rsidR="00FE3FDC" w:rsidRPr="00BC439B" w14:paraId="4FB352F6" w14:textId="77777777" w:rsidTr="00BC439B">
        <w:trPr>
          <w:trHeight w:val="570"/>
        </w:trPr>
        <w:tc>
          <w:tcPr>
            <w:tcW w:w="573" w:type="dxa"/>
          </w:tcPr>
          <w:p w14:paraId="4663CFAA" w14:textId="77777777" w:rsidR="00FE3FDC" w:rsidRPr="00BC439B" w:rsidRDefault="00862C4D" w:rsidP="00FE3FDC">
            <w:pPr>
              <w:autoSpaceDE w:val="0"/>
              <w:autoSpaceDN w:val="0"/>
              <w:jc w:val="center"/>
              <w:rPr>
                <w:rFonts w:ascii="Times New Roman" w:hAnsi="Times New Roman" w:cs="Times New Roman"/>
                <w:sz w:val="20"/>
                <w:szCs w:val="20"/>
              </w:rPr>
            </w:pPr>
            <w:r>
              <w:rPr>
                <w:rFonts w:ascii="Times New Roman" w:hAnsi="Times New Roman" w:cs="Times New Roman"/>
                <w:sz w:val="20"/>
                <w:szCs w:val="20"/>
              </w:rPr>
              <w:t>25</w:t>
            </w:r>
            <w:r w:rsidR="00FE3FDC" w:rsidRPr="00BC439B">
              <w:rPr>
                <w:rFonts w:ascii="Times New Roman" w:hAnsi="Times New Roman" w:cs="Times New Roman"/>
                <w:sz w:val="20"/>
                <w:szCs w:val="20"/>
              </w:rPr>
              <w:t>.</w:t>
            </w:r>
          </w:p>
        </w:tc>
        <w:tc>
          <w:tcPr>
            <w:tcW w:w="4962" w:type="dxa"/>
          </w:tcPr>
          <w:p w14:paraId="7E2276DC" w14:textId="77777777" w:rsidR="00FE3FDC" w:rsidRPr="00BC439B" w:rsidRDefault="00623D5C" w:rsidP="00FE3FDC">
            <w:pPr>
              <w:autoSpaceDE w:val="0"/>
              <w:autoSpaceDN w:val="0"/>
              <w:jc w:val="both"/>
              <w:rPr>
                <w:rFonts w:ascii="Times New Roman" w:eastAsia="Times New Roman" w:hAnsi="Times New Roman" w:cs="Times New Roman"/>
                <w:sz w:val="20"/>
                <w:szCs w:val="20"/>
              </w:rPr>
            </w:pPr>
            <w:r w:rsidRPr="00BC439B">
              <w:rPr>
                <w:rFonts w:ascii="Times New Roman" w:hAnsi="Times New Roman" w:cs="Times New Roman"/>
                <w:sz w:val="20"/>
                <w:szCs w:val="20"/>
              </w:rPr>
              <w:t>Орданівський заклад дошкільної освіти (дитячий садок)  «Барвінок» Диканської селищної ради</w:t>
            </w:r>
          </w:p>
        </w:tc>
        <w:tc>
          <w:tcPr>
            <w:tcW w:w="4536" w:type="dxa"/>
          </w:tcPr>
          <w:p w14:paraId="0B36C86A" w14:textId="77777777" w:rsidR="00FE3FDC" w:rsidRPr="00BC439B" w:rsidRDefault="00623D5C" w:rsidP="00623D5C">
            <w:pPr>
              <w:autoSpaceDE w:val="0"/>
              <w:autoSpaceDN w:val="0"/>
              <w:jc w:val="both"/>
              <w:rPr>
                <w:rFonts w:ascii="Times New Roman" w:eastAsia="Times New Roman" w:hAnsi="Times New Roman" w:cs="Times New Roman"/>
                <w:sz w:val="20"/>
                <w:szCs w:val="20"/>
                <w:lang w:val="ru-RU"/>
              </w:rPr>
            </w:pPr>
            <w:r w:rsidRPr="00BC439B">
              <w:rPr>
                <w:rFonts w:ascii="Times New Roman" w:eastAsia="Times New Roman" w:hAnsi="Times New Roman" w:cs="Times New Roman"/>
                <w:sz w:val="20"/>
                <w:szCs w:val="20"/>
                <w:lang w:val="ru-RU"/>
              </w:rPr>
              <w:t>Полтавська область, Полтавський район, с. Орданівка, вул. Шевченка, буд. 7</w:t>
            </w:r>
          </w:p>
        </w:tc>
      </w:tr>
      <w:tr w:rsidR="00FE3FDC" w:rsidRPr="00BC439B" w14:paraId="065B151F" w14:textId="77777777" w:rsidTr="00BC439B">
        <w:trPr>
          <w:trHeight w:val="265"/>
        </w:trPr>
        <w:tc>
          <w:tcPr>
            <w:tcW w:w="10071" w:type="dxa"/>
            <w:gridSpan w:val="3"/>
          </w:tcPr>
          <w:p w14:paraId="2D829A02" w14:textId="77777777" w:rsidR="00FE3FDC" w:rsidRPr="00BC439B" w:rsidRDefault="00FE3FDC" w:rsidP="00FE3FDC">
            <w:pPr>
              <w:autoSpaceDE w:val="0"/>
              <w:autoSpaceDN w:val="0"/>
              <w:jc w:val="center"/>
              <w:rPr>
                <w:rFonts w:ascii="Times New Roman" w:eastAsia="Times New Roman" w:hAnsi="Times New Roman" w:cs="Times New Roman"/>
                <w:b/>
                <w:sz w:val="20"/>
                <w:szCs w:val="20"/>
              </w:rPr>
            </w:pPr>
            <w:r w:rsidRPr="00BC439B">
              <w:rPr>
                <w:rFonts w:ascii="Times New Roman" w:eastAsia="Times New Roman" w:hAnsi="Times New Roman" w:cs="Times New Roman"/>
                <w:b/>
                <w:sz w:val="20"/>
                <w:szCs w:val="20"/>
              </w:rPr>
              <w:t>с. Нелюбівка</w:t>
            </w:r>
          </w:p>
        </w:tc>
      </w:tr>
      <w:tr w:rsidR="00FE3FDC" w:rsidRPr="00BC439B" w14:paraId="3951E10D" w14:textId="77777777" w:rsidTr="00BC439B">
        <w:trPr>
          <w:trHeight w:val="570"/>
        </w:trPr>
        <w:tc>
          <w:tcPr>
            <w:tcW w:w="573" w:type="dxa"/>
          </w:tcPr>
          <w:p w14:paraId="6F460A4B" w14:textId="77777777" w:rsidR="00FE3FDC" w:rsidRPr="00BC439B" w:rsidRDefault="00862C4D" w:rsidP="00FE3FDC">
            <w:pPr>
              <w:autoSpaceDE w:val="0"/>
              <w:autoSpaceDN w:val="0"/>
              <w:jc w:val="center"/>
              <w:rPr>
                <w:rFonts w:ascii="Times New Roman" w:hAnsi="Times New Roman" w:cs="Times New Roman"/>
                <w:sz w:val="20"/>
                <w:szCs w:val="20"/>
              </w:rPr>
            </w:pPr>
            <w:r>
              <w:rPr>
                <w:rFonts w:ascii="Times New Roman" w:hAnsi="Times New Roman" w:cs="Times New Roman"/>
                <w:sz w:val="20"/>
                <w:szCs w:val="20"/>
              </w:rPr>
              <w:t>26</w:t>
            </w:r>
            <w:r w:rsidR="00FE3FDC" w:rsidRPr="00BC439B">
              <w:rPr>
                <w:rFonts w:ascii="Times New Roman" w:hAnsi="Times New Roman" w:cs="Times New Roman"/>
                <w:sz w:val="20"/>
                <w:szCs w:val="20"/>
              </w:rPr>
              <w:t>.</w:t>
            </w:r>
          </w:p>
        </w:tc>
        <w:tc>
          <w:tcPr>
            <w:tcW w:w="4962" w:type="dxa"/>
          </w:tcPr>
          <w:p w14:paraId="6D05DCC0" w14:textId="77777777" w:rsidR="00FE3FDC" w:rsidRPr="00BC439B" w:rsidRDefault="00623D5C" w:rsidP="00623D5C">
            <w:pPr>
              <w:autoSpaceDE w:val="0"/>
              <w:autoSpaceDN w:val="0"/>
              <w:jc w:val="both"/>
              <w:rPr>
                <w:rFonts w:ascii="Times New Roman" w:eastAsia="Times New Roman" w:hAnsi="Times New Roman" w:cs="Times New Roman"/>
                <w:sz w:val="20"/>
                <w:szCs w:val="20"/>
                <w:lang w:val="ru-RU"/>
              </w:rPr>
            </w:pPr>
            <w:r w:rsidRPr="00BC439B">
              <w:rPr>
                <w:rFonts w:ascii="Times New Roman" w:hAnsi="Times New Roman" w:cs="Times New Roman"/>
                <w:sz w:val="20"/>
                <w:szCs w:val="20"/>
                <w:lang w:val="ru-RU"/>
              </w:rPr>
              <w:t>Нелюбівський заклад дошкільної освіти (дитячий садок) «Малятко» Диканської селищної ради</w:t>
            </w:r>
          </w:p>
        </w:tc>
        <w:tc>
          <w:tcPr>
            <w:tcW w:w="4536" w:type="dxa"/>
          </w:tcPr>
          <w:p w14:paraId="14F2952F" w14:textId="77777777" w:rsidR="00FE3FDC" w:rsidRPr="00BC439B" w:rsidRDefault="00623D5C" w:rsidP="00FE3FDC">
            <w:pPr>
              <w:autoSpaceDE w:val="0"/>
              <w:autoSpaceDN w:val="0"/>
              <w:jc w:val="both"/>
              <w:rPr>
                <w:rFonts w:ascii="Times New Roman" w:eastAsia="Times New Roman" w:hAnsi="Times New Roman" w:cs="Times New Roman"/>
                <w:sz w:val="20"/>
                <w:szCs w:val="20"/>
                <w:lang w:val="ru-RU"/>
              </w:rPr>
            </w:pPr>
            <w:r w:rsidRPr="00BC439B">
              <w:rPr>
                <w:rFonts w:ascii="Times New Roman" w:eastAsia="Times New Roman" w:hAnsi="Times New Roman" w:cs="Times New Roman"/>
                <w:sz w:val="20"/>
                <w:szCs w:val="20"/>
                <w:lang w:val="ru-RU"/>
              </w:rPr>
              <w:t xml:space="preserve">Полтавська область, Полтавський район, с. Нелюбівка, вул. Шкільна, буд. 9 </w:t>
            </w:r>
          </w:p>
        </w:tc>
      </w:tr>
      <w:tr w:rsidR="00FE3FDC" w:rsidRPr="00BC439B" w14:paraId="71DB7164" w14:textId="77777777" w:rsidTr="00BC439B">
        <w:trPr>
          <w:trHeight w:val="294"/>
        </w:trPr>
        <w:tc>
          <w:tcPr>
            <w:tcW w:w="10071" w:type="dxa"/>
            <w:gridSpan w:val="3"/>
          </w:tcPr>
          <w:p w14:paraId="15337350" w14:textId="77777777" w:rsidR="00FE3FDC" w:rsidRPr="00BC439B" w:rsidRDefault="00FE3FDC" w:rsidP="00FE3FDC">
            <w:pPr>
              <w:autoSpaceDE w:val="0"/>
              <w:autoSpaceDN w:val="0"/>
              <w:jc w:val="center"/>
              <w:rPr>
                <w:rFonts w:ascii="Times New Roman" w:eastAsia="Times New Roman" w:hAnsi="Times New Roman" w:cs="Times New Roman"/>
                <w:b/>
                <w:sz w:val="20"/>
                <w:szCs w:val="20"/>
              </w:rPr>
            </w:pPr>
            <w:r w:rsidRPr="00BC439B">
              <w:rPr>
                <w:rFonts w:ascii="Times New Roman" w:eastAsia="Times New Roman" w:hAnsi="Times New Roman" w:cs="Times New Roman"/>
                <w:b/>
                <w:sz w:val="20"/>
                <w:szCs w:val="20"/>
              </w:rPr>
              <w:t>с. Ландарі</w:t>
            </w:r>
          </w:p>
        </w:tc>
      </w:tr>
      <w:tr w:rsidR="00FE3FDC" w:rsidRPr="00BC439B" w14:paraId="6854701A" w14:textId="77777777" w:rsidTr="00BC439B">
        <w:trPr>
          <w:trHeight w:val="570"/>
        </w:trPr>
        <w:tc>
          <w:tcPr>
            <w:tcW w:w="573" w:type="dxa"/>
          </w:tcPr>
          <w:p w14:paraId="0A9A056A" w14:textId="77777777" w:rsidR="00FE3FDC" w:rsidRPr="00BC439B" w:rsidRDefault="00862C4D" w:rsidP="00FE3FDC">
            <w:pPr>
              <w:autoSpaceDE w:val="0"/>
              <w:autoSpaceDN w:val="0"/>
              <w:jc w:val="center"/>
              <w:rPr>
                <w:rFonts w:ascii="Times New Roman" w:hAnsi="Times New Roman" w:cs="Times New Roman"/>
                <w:sz w:val="20"/>
                <w:szCs w:val="20"/>
              </w:rPr>
            </w:pPr>
            <w:r>
              <w:rPr>
                <w:rFonts w:ascii="Times New Roman" w:hAnsi="Times New Roman" w:cs="Times New Roman"/>
                <w:sz w:val="20"/>
                <w:szCs w:val="20"/>
              </w:rPr>
              <w:t>27</w:t>
            </w:r>
            <w:r w:rsidR="00FE3FDC" w:rsidRPr="00BC439B">
              <w:rPr>
                <w:rFonts w:ascii="Times New Roman" w:hAnsi="Times New Roman" w:cs="Times New Roman"/>
                <w:sz w:val="20"/>
                <w:szCs w:val="20"/>
              </w:rPr>
              <w:t>.</w:t>
            </w:r>
          </w:p>
        </w:tc>
        <w:tc>
          <w:tcPr>
            <w:tcW w:w="4962" w:type="dxa"/>
          </w:tcPr>
          <w:p w14:paraId="51CE5F31" w14:textId="77777777" w:rsidR="00FE3FDC" w:rsidRPr="00BC439B" w:rsidRDefault="00623D5C" w:rsidP="00623D5C">
            <w:pPr>
              <w:autoSpaceDE w:val="0"/>
              <w:autoSpaceDN w:val="0"/>
              <w:jc w:val="both"/>
              <w:rPr>
                <w:rFonts w:ascii="Times New Roman" w:eastAsia="Times New Roman" w:hAnsi="Times New Roman" w:cs="Times New Roman"/>
                <w:sz w:val="20"/>
                <w:szCs w:val="20"/>
                <w:lang w:val="ru-RU"/>
              </w:rPr>
            </w:pPr>
            <w:r w:rsidRPr="00BC439B">
              <w:rPr>
                <w:rFonts w:ascii="Times New Roman" w:hAnsi="Times New Roman" w:cs="Times New Roman"/>
                <w:sz w:val="20"/>
                <w:szCs w:val="20"/>
                <w:lang w:val="ru-RU"/>
              </w:rPr>
              <w:t>Ландарівський заклад дошкільної освіти (дитячий садок) «Ромашка» Диканської селищної ради</w:t>
            </w:r>
          </w:p>
        </w:tc>
        <w:tc>
          <w:tcPr>
            <w:tcW w:w="4536" w:type="dxa"/>
          </w:tcPr>
          <w:p w14:paraId="7526B0AA" w14:textId="77777777" w:rsidR="00FE3FDC" w:rsidRPr="00BC439B" w:rsidRDefault="00623D5C" w:rsidP="00623D5C">
            <w:pPr>
              <w:autoSpaceDE w:val="0"/>
              <w:autoSpaceDN w:val="0"/>
              <w:jc w:val="both"/>
              <w:rPr>
                <w:rFonts w:ascii="Times New Roman" w:eastAsia="Times New Roman" w:hAnsi="Times New Roman" w:cs="Times New Roman"/>
                <w:sz w:val="20"/>
                <w:szCs w:val="20"/>
              </w:rPr>
            </w:pPr>
            <w:r w:rsidRPr="00BC439B">
              <w:rPr>
                <w:rFonts w:ascii="Times New Roman" w:eastAsia="Times New Roman" w:hAnsi="Times New Roman" w:cs="Times New Roman"/>
                <w:sz w:val="20"/>
                <w:szCs w:val="20"/>
                <w:lang w:val="ru-RU"/>
              </w:rPr>
              <w:t>Полтавська область, Полтавський район, с. Ландарі, пров. Вишневий, буд. 2</w:t>
            </w:r>
          </w:p>
        </w:tc>
      </w:tr>
    </w:tbl>
    <w:p w14:paraId="0A5D8983" w14:textId="77777777" w:rsidR="00883D60" w:rsidRDefault="00883D60" w:rsidP="00883D60">
      <w:pPr>
        <w:autoSpaceDE w:val="0"/>
        <w:autoSpaceDN w:val="0"/>
        <w:jc w:val="both"/>
        <w:rPr>
          <w:rFonts w:ascii="Times New Roman" w:eastAsia="Times New Roman" w:hAnsi="Times New Roman"/>
          <w:bCs/>
          <w:lang w:val="ru-RU" w:eastAsia="ar-SA"/>
        </w:rPr>
      </w:pPr>
    </w:p>
    <w:p w14:paraId="417127ED" w14:textId="14169835" w:rsidR="00883D60" w:rsidRPr="00BA12DB" w:rsidRDefault="00883D60" w:rsidP="00883D60">
      <w:pPr>
        <w:autoSpaceDE w:val="0"/>
        <w:autoSpaceDN w:val="0"/>
        <w:ind w:firstLine="567"/>
        <w:jc w:val="both"/>
        <w:rPr>
          <w:rFonts w:ascii="Times New Roman" w:eastAsia="Times New Roman" w:hAnsi="Times New Roman" w:cs="Times New Roman"/>
          <w:b/>
          <w:color w:val="auto"/>
          <w:kern w:val="0"/>
          <w:lang w:val="uk-UA" w:eastAsia="en-US" w:bidi="ar-SA"/>
        </w:rPr>
      </w:pPr>
      <w:r w:rsidRPr="00BA12DB">
        <w:rPr>
          <w:rFonts w:ascii="Times New Roman" w:eastAsia="Times New Roman" w:hAnsi="Times New Roman" w:cs="Times New Roman"/>
          <w:b/>
          <w:color w:val="auto"/>
          <w:kern w:val="0"/>
          <w:lang w:val="uk-UA" w:eastAsia="en-US" w:bidi="ar-SA"/>
        </w:rPr>
        <w:t xml:space="preserve">Строк поставки  товару: до </w:t>
      </w:r>
      <w:r w:rsidR="00863C39">
        <w:rPr>
          <w:rFonts w:ascii="Times New Roman" w:eastAsia="Times New Roman" w:hAnsi="Times New Roman" w:cs="Times New Roman"/>
          <w:b/>
          <w:color w:val="auto"/>
          <w:kern w:val="0"/>
          <w:lang w:val="uk-UA" w:eastAsia="en-US" w:bidi="ar-SA"/>
        </w:rPr>
        <w:t>30</w:t>
      </w:r>
      <w:r w:rsidRPr="00BA12DB">
        <w:rPr>
          <w:rFonts w:ascii="Times New Roman" w:eastAsia="Times New Roman" w:hAnsi="Times New Roman" w:cs="Times New Roman"/>
          <w:b/>
          <w:color w:val="auto"/>
          <w:kern w:val="0"/>
          <w:lang w:val="uk-UA" w:eastAsia="en-US" w:bidi="ar-SA"/>
        </w:rPr>
        <w:t xml:space="preserve"> червня 2023 року.</w:t>
      </w:r>
    </w:p>
    <w:p w14:paraId="2D1597EC" w14:textId="77777777" w:rsidR="00883D60" w:rsidRPr="00BA12DB" w:rsidRDefault="00883D60" w:rsidP="00883D60">
      <w:pPr>
        <w:widowControl/>
        <w:suppressAutoHyphens w:val="0"/>
        <w:autoSpaceDE w:val="0"/>
        <w:autoSpaceDN w:val="0"/>
        <w:jc w:val="both"/>
        <w:rPr>
          <w:rFonts w:ascii="Times New Roman" w:eastAsia="Times New Roman" w:hAnsi="Times New Roman" w:cs="Times New Roman"/>
          <w:color w:val="auto"/>
          <w:kern w:val="0"/>
          <w:lang w:val="uk-UA" w:eastAsia="en-US" w:bidi="ar-SA"/>
        </w:rPr>
      </w:pPr>
      <w:r w:rsidRPr="00BA12DB">
        <w:rPr>
          <w:rFonts w:ascii="Times New Roman" w:eastAsia="Times New Roman" w:hAnsi="Times New Roman" w:cs="Times New Roman"/>
          <w:color w:val="auto"/>
          <w:kern w:val="0"/>
          <w:lang w:val="uk-UA" w:eastAsia="en-US" w:bidi="ar-SA"/>
        </w:rPr>
        <w:tab/>
      </w:r>
    </w:p>
    <w:p w14:paraId="4010C430" w14:textId="77777777" w:rsidR="00863C39" w:rsidRDefault="00186BDE" w:rsidP="00883D60">
      <w:pPr>
        <w:widowControl/>
        <w:suppressAutoHyphens w:val="0"/>
        <w:autoSpaceDE w:val="0"/>
        <w:autoSpaceDN w:val="0"/>
        <w:ind w:firstLine="567"/>
        <w:jc w:val="both"/>
        <w:rPr>
          <w:rFonts w:ascii="Times New Roman" w:eastAsia="Times New Roman" w:hAnsi="Times New Roman" w:cs="Times New Roman"/>
          <w:b/>
          <w:color w:val="auto"/>
          <w:kern w:val="0"/>
          <w:lang w:val="uk-UA" w:eastAsia="en-US" w:bidi="ar-SA"/>
        </w:rPr>
      </w:pPr>
      <w:r w:rsidRPr="00BA12DB">
        <w:rPr>
          <w:rFonts w:ascii="Times New Roman" w:eastAsia="Times New Roman" w:hAnsi="Times New Roman" w:cs="Times New Roman"/>
          <w:b/>
          <w:color w:val="auto"/>
          <w:kern w:val="0"/>
          <w:lang w:val="uk-UA" w:eastAsia="en-US" w:bidi="ar-SA"/>
        </w:rPr>
        <w:t xml:space="preserve">Учасник повинен надати </w:t>
      </w:r>
      <w:r w:rsidR="00D04A86" w:rsidRPr="00863C39">
        <w:rPr>
          <w:rFonts w:ascii="Times New Roman" w:eastAsia="Times New Roman" w:hAnsi="Times New Roman" w:cs="Times New Roman"/>
          <w:b/>
          <w:color w:val="auto"/>
          <w:kern w:val="0"/>
          <w:lang w:val="uk-UA" w:eastAsia="en-US" w:bidi="ar-SA"/>
        </w:rPr>
        <w:t>у складі пропозиції</w:t>
      </w:r>
      <w:r w:rsidR="00863C39">
        <w:rPr>
          <w:rFonts w:ascii="Times New Roman" w:eastAsia="Times New Roman" w:hAnsi="Times New Roman" w:cs="Times New Roman"/>
          <w:b/>
          <w:color w:val="auto"/>
          <w:kern w:val="0"/>
          <w:lang w:val="uk-UA" w:eastAsia="en-US" w:bidi="ar-SA"/>
        </w:rPr>
        <w:t>:</w:t>
      </w:r>
    </w:p>
    <w:p w14:paraId="307216FF" w14:textId="52EB2EF7" w:rsidR="00186BDE" w:rsidRPr="00863C39" w:rsidRDefault="00863C39" w:rsidP="00883D60">
      <w:pPr>
        <w:widowControl/>
        <w:suppressAutoHyphens w:val="0"/>
        <w:autoSpaceDE w:val="0"/>
        <w:autoSpaceDN w:val="0"/>
        <w:ind w:firstLine="567"/>
        <w:jc w:val="both"/>
        <w:rPr>
          <w:rFonts w:ascii="Times New Roman" w:eastAsia="Times New Roman" w:hAnsi="Times New Roman" w:cs="Times New Roman"/>
          <w:color w:val="auto"/>
          <w:kern w:val="0"/>
          <w:lang w:val="uk-UA" w:eastAsia="en-US" w:bidi="ar-SA"/>
        </w:rPr>
      </w:pPr>
      <w:r w:rsidRPr="00863C39">
        <w:rPr>
          <w:rFonts w:ascii="Times New Roman" w:eastAsia="Times New Roman" w:hAnsi="Times New Roman" w:cs="Times New Roman"/>
          <w:b/>
          <w:color w:val="auto"/>
          <w:kern w:val="0"/>
          <w:lang w:val="uk-UA" w:eastAsia="en-US" w:bidi="ar-SA"/>
        </w:rPr>
        <w:t>1.</w:t>
      </w:r>
      <w:r w:rsidR="00D04A86" w:rsidRPr="00863C39">
        <w:rPr>
          <w:rFonts w:ascii="Times New Roman" w:eastAsia="Times New Roman" w:hAnsi="Times New Roman" w:cs="Times New Roman"/>
          <w:b/>
          <w:color w:val="auto"/>
          <w:kern w:val="0"/>
          <w:lang w:val="uk-UA" w:eastAsia="en-US" w:bidi="ar-SA"/>
        </w:rPr>
        <w:t xml:space="preserve"> </w:t>
      </w:r>
      <w:r w:rsidRPr="00863C39">
        <w:rPr>
          <w:rFonts w:ascii="Times New Roman" w:eastAsia="Times New Roman" w:hAnsi="Times New Roman" w:cs="Times New Roman"/>
          <w:color w:val="auto"/>
          <w:kern w:val="0"/>
          <w:lang w:val="uk-UA" w:eastAsia="en-US" w:bidi="ar-SA"/>
        </w:rPr>
        <w:t>В</w:t>
      </w:r>
      <w:r w:rsidR="00186BDE" w:rsidRPr="00863C39">
        <w:rPr>
          <w:rFonts w:ascii="Times New Roman" w:eastAsia="Times New Roman" w:hAnsi="Times New Roman" w:cs="Times New Roman"/>
          <w:color w:val="auto"/>
          <w:kern w:val="0"/>
          <w:lang w:val="uk-UA" w:eastAsia="en-US" w:bidi="ar-SA"/>
        </w:rPr>
        <w:t>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w:t>
      </w:r>
    </w:p>
    <w:p w14:paraId="23E8FB72" w14:textId="74936CB4" w:rsidR="00A70CD2" w:rsidRPr="00BA12DB" w:rsidRDefault="00863C39" w:rsidP="00883D60">
      <w:pPr>
        <w:widowControl/>
        <w:suppressAutoHyphens w:val="0"/>
        <w:autoSpaceDE w:val="0"/>
        <w:autoSpaceDN w:val="0"/>
        <w:ind w:firstLine="567"/>
        <w:jc w:val="both"/>
        <w:rPr>
          <w:rFonts w:ascii="Times New Roman" w:eastAsia="Times New Roman" w:hAnsi="Times New Roman" w:cs="Times New Roman"/>
          <w:color w:val="auto"/>
          <w:kern w:val="0"/>
          <w:lang w:val="uk-UA" w:eastAsia="en-US" w:bidi="ar-SA"/>
        </w:rPr>
      </w:pPr>
      <w:r w:rsidRPr="00863C39">
        <w:rPr>
          <w:rFonts w:ascii="Times New Roman" w:eastAsia="Times New Roman" w:hAnsi="Times New Roman" w:cs="Times New Roman"/>
          <w:b/>
          <w:color w:val="auto"/>
          <w:kern w:val="0"/>
          <w:lang w:val="uk-UA" w:eastAsia="en-US" w:bidi="ar-SA"/>
        </w:rPr>
        <w:t>2.</w:t>
      </w:r>
      <w:r>
        <w:rPr>
          <w:rFonts w:ascii="Times New Roman" w:eastAsia="Times New Roman" w:hAnsi="Times New Roman" w:cs="Times New Roman"/>
          <w:color w:val="auto"/>
          <w:kern w:val="0"/>
          <w:lang w:val="uk-UA" w:eastAsia="en-US" w:bidi="ar-SA"/>
        </w:rPr>
        <w:t xml:space="preserve"> </w:t>
      </w:r>
      <w:r w:rsidRPr="00863C39">
        <w:rPr>
          <w:rFonts w:ascii="Times New Roman" w:eastAsia="Times New Roman" w:hAnsi="Times New Roman" w:cs="Times New Roman"/>
          <w:color w:val="auto"/>
          <w:kern w:val="0"/>
          <w:lang w:val="uk-UA" w:eastAsia="en-US" w:bidi="ar-SA"/>
        </w:rPr>
        <w:t>С</w:t>
      </w:r>
      <w:r w:rsidR="00A70CD2" w:rsidRPr="00863C39">
        <w:rPr>
          <w:rFonts w:ascii="Times New Roman" w:eastAsia="Times New Roman" w:hAnsi="Times New Roman" w:cs="Times New Roman"/>
          <w:color w:val="auto"/>
          <w:kern w:val="0"/>
          <w:lang w:val="uk-UA" w:eastAsia="en-US" w:bidi="ar-SA"/>
        </w:rPr>
        <w:t xml:space="preserve">ертифікати або </w:t>
      </w:r>
      <w:r w:rsidRPr="00863C39">
        <w:rPr>
          <w:rFonts w:ascii="Times New Roman" w:eastAsia="Times New Roman" w:hAnsi="Times New Roman" w:cs="Times New Roman"/>
          <w:color w:val="auto"/>
          <w:kern w:val="0"/>
          <w:lang w:val="uk-UA" w:eastAsia="en-US" w:bidi="ar-SA"/>
        </w:rPr>
        <w:t>П</w:t>
      </w:r>
      <w:r w:rsidR="00A70CD2" w:rsidRPr="00863C39">
        <w:rPr>
          <w:rFonts w:ascii="Times New Roman" w:eastAsia="Times New Roman" w:hAnsi="Times New Roman" w:cs="Times New Roman"/>
          <w:color w:val="auto"/>
          <w:kern w:val="0"/>
          <w:lang w:val="uk-UA" w:eastAsia="en-US" w:bidi="ar-SA"/>
        </w:rPr>
        <w:t>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цього до</w:t>
      </w:r>
      <w:r w:rsidR="00A70CD2" w:rsidRPr="00BA12DB">
        <w:rPr>
          <w:rFonts w:ascii="Times New Roman" w:eastAsia="Times New Roman" w:hAnsi="Times New Roman" w:cs="Times New Roman"/>
          <w:color w:val="auto"/>
          <w:kern w:val="0"/>
          <w:lang w:val="uk-UA" w:eastAsia="en-US" w:bidi="ar-SA"/>
        </w:rPr>
        <w:t>датку.</w:t>
      </w:r>
    </w:p>
    <w:p w14:paraId="7D78F0D2" w14:textId="57D63417" w:rsidR="00D04A86" w:rsidRPr="00BA12DB" w:rsidRDefault="00863C39" w:rsidP="00863C39">
      <w:pPr>
        <w:shd w:val="clear" w:color="auto" w:fill="FFFFFF"/>
        <w:ind w:firstLine="567"/>
        <w:contextualSpacing/>
        <w:jc w:val="both"/>
        <w:rPr>
          <w:rFonts w:ascii="Times New Roman" w:eastAsia="Times New Roman" w:hAnsi="Times New Roman" w:cs="Times New Roman"/>
          <w:lang w:val="uk-UA" w:eastAsia="ar-SA"/>
        </w:rPr>
      </w:pPr>
      <w:r w:rsidRPr="00863C39">
        <w:rPr>
          <w:rFonts w:ascii="Times New Roman" w:eastAsia="Times New Roman" w:hAnsi="Times New Roman" w:cs="Times New Roman"/>
          <w:b/>
          <w:lang w:val="uk-UA"/>
        </w:rPr>
        <w:t>3.</w:t>
      </w:r>
      <w:r>
        <w:rPr>
          <w:rFonts w:ascii="Times New Roman" w:eastAsia="Times New Roman" w:hAnsi="Times New Roman" w:cs="Times New Roman"/>
          <w:lang w:val="uk-UA"/>
        </w:rPr>
        <w:t xml:space="preserve"> </w:t>
      </w:r>
      <w:r w:rsidR="00D04A86" w:rsidRPr="00863C39">
        <w:rPr>
          <w:rFonts w:ascii="Times New Roman" w:eastAsia="Times New Roman" w:hAnsi="Times New Roman" w:cs="Times New Roman"/>
          <w:lang w:val="uk-UA"/>
        </w:rPr>
        <w:t>Сертифікат системи управління якістю виробника на відповідність вимогам ДСТУ ISO 9001:2015</w:t>
      </w:r>
      <w:r w:rsidR="00D04A86" w:rsidRPr="00863C39">
        <w:rPr>
          <w:rFonts w:ascii="Times New Roman" w:eastAsia="Tahoma" w:hAnsi="Times New Roman" w:cs="Times New Roman"/>
          <w:bCs/>
          <w:color w:val="00000A"/>
          <w:lang w:val="uk-UA" w:bidi="hi-IN"/>
        </w:rPr>
        <w:t xml:space="preserve"> та </w:t>
      </w:r>
      <w:r w:rsidR="00D04A86" w:rsidRPr="00863C39">
        <w:rPr>
          <w:rFonts w:ascii="Times New Roman" w:eastAsia="Times New Roman" w:hAnsi="Times New Roman" w:cs="Times New Roman"/>
          <w:lang w:val="uk-UA" w:eastAsia="ar-SA"/>
        </w:rPr>
        <w:t>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p>
    <w:p w14:paraId="115A1DA8" w14:textId="421A2880" w:rsidR="00D04A86" w:rsidRPr="00BA12DB" w:rsidRDefault="00863C39" w:rsidP="00863C39">
      <w:pPr>
        <w:shd w:val="clear" w:color="auto" w:fill="FFFFFF"/>
        <w:suppressAutoHyphens w:val="0"/>
        <w:spacing w:line="256" w:lineRule="auto"/>
        <w:ind w:firstLine="567"/>
        <w:jc w:val="both"/>
        <w:rPr>
          <w:rFonts w:ascii="Times New Roman" w:eastAsia="Times New Roman" w:hAnsi="Times New Roman" w:cs="Times New Roman"/>
          <w:lang w:val="uk-UA"/>
        </w:rPr>
      </w:pPr>
      <w:r w:rsidRPr="00863C39">
        <w:rPr>
          <w:rFonts w:ascii="Times New Roman" w:eastAsia="Times New Roman" w:hAnsi="Times New Roman" w:cs="Times New Roman"/>
          <w:b/>
          <w:lang w:val="uk-UA"/>
        </w:rPr>
        <w:t>4.</w:t>
      </w:r>
      <w:r w:rsidRPr="00863C39">
        <w:rPr>
          <w:rFonts w:ascii="Times New Roman" w:eastAsia="Times New Roman" w:hAnsi="Times New Roman" w:cs="Times New Roman"/>
          <w:lang w:val="uk-UA"/>
        </w:rPr>
        <w:t xml:space="preserve"> </w:t>
      </w:r>
      <w:r w:rsidR="00D04A86" w:rsidRPr="00863C39">
        <w:rPr>
          <w:rFonts w:ascii="Times New Roman" w:eastAsia="Times New Roman" w:hAnsi="Times New Roman" w:cs="Times New Roman"/>
          <w:lang w:val="uk-UA"/>
        </w:rPr>
        <w:t>Паспорти безпеки видані виробником на кожен вид продукції у відповідності до Регламенту (ЕС) №1907/2006. 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 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14:paraId="5DC988BA" w14:textId="0D9240AB" w:rsidR="00D04A86" w:rsidRPr="00863C39" w:rsidRDefault="00863C39" w:rsidP="00863C39">
      <w:pPr>
        <w:shd w:val="clear" w:color="auto" w:fill="FFFFFF"/>
        <w:suppressAutoHyphens w:val="0"/>
        <w:ind w:firstLine="567"/>
        <w:jc w:val="both"/>
        <w:rPr>
          <w:rFonts w:ascii="Times New Roman" w:eastAsia="Tahoma" w:hAnsi="Times New Roman" w:cs="Times New Roman"/>
          <w:bCs/>
          <w:color w:val="00000A"/>
          <w:lang w:val="uk-UA" w:bidi="hi-IN"/>
        </w:rPr>
      </w:pPr>
      <w:r w:rsidRPr="00863C39">
        <w:rPr>
          <w:rFonts w:ascii="Times New Roman" w:eastAsia="Times New Roman" w:hAnsi="Times New Roman" w:cs="Times New Roman"/>
          <w:b/>
          <w:color w:val="auto"/>
          <w:kern w:val="0"/>
          <w:lang w:val="uk-UA" w:eastAsia="en-US" w:bidi="ar-SA"/>
        </w:rPr>
        <w:lastRenderedPageBreak/>
        <w:t>5.</w:t>
      </w:r>
      <w:r w:rsidRPr="00863C39">
        <w:rPr>
          <w:rFonts w:ascii="Times New Roman" w:eastAsia="Times New Roman" w:hAnsi="Times New Roman" w:cs="Times New Roman"/>
          <w:color w:val="auto"/>
          <w:kern w:val="0"/>
          <w:lang w:val="uk-UA" w:eastAsia="en-US" w:bidi="ar-SA"/>
        </w:rPr>
        <w:t xml:space="preserve"> </w:t>
      </w:r>
      <w:r w:rsidR="00D04A86" w:rsidRPr="00863C39">
        <w:rPr>
          <w:rFonts w:ascii="Times New Roman" w:hAnsi="Times New Roman" w:cs="Times New Roman"/>
          <w:lang w:val="uk-UA" w:eastAsia="ru-RU"/>
        </w:rPr>
        <w:t>К</w:t>
      </w:r>
      <w:r w:rsidR="00D04A86" w:rsidRPr="00863C39">
        <w:rPr>
          <w:rFonts w:ascii="Times New Roman" w:eastAsia="Times New Roman" w:hAnsi="Times New Roman" w:cs="Times New Roman"/>
          <w:bCs/>
          <w:lang w:val="uk-UA" w:eastAsia="ru-RU"/>
        </w:rPr>
        <w:t>опії окремих розділів ТУ/ДСТУ тощо</w:t>
      </w:r>
      <w:r>
        <w:rPr>
          <w:rFonts w:ascii="Times New Roman" w:eastAsia="Times New Roman" w:hAnsi="Times New Roman" w:cs="Times New Roman"/>
          <w:bCs/>
          <w:lang w:val="uk-UA" w:eastAsia="ru-RU"/>
        </w:rPr>
        <w:t>,</w:t>
      </w:r>
      <w:r w:rsidR="00D04A86" w:rsidRPr="00863C39">
        <w:rPr>
          <w:rFonts w:ascii="Times New Roman" w:eastAsia="Times New Roman" w:hAnsi="Times New Roman" w:cs="Times New Roman"/>
          <w:bCs/>
          <w:lang w:val="uk-UA" w:eastAsia="ru-RU"/>
        </w:rPr>
        <w:t xml:space="preserve"> згідно яких виготовляється запропонована учасником продукція (титульна сторінка, технічні характеристики або технічні вимоги, гарантії виробника </w:t>
      </w:r>
      <w:bookmarkStart w:id="6" w:name="_Hlk68541060"/>
      <w:r w:rsidR="00D04A86" w:rsidRPr="00863C39">
        <w:rPr>
          <w:rFonts w:ascii="Times New Roman" w:eastAsia="Times New Roman" w:hAnsi="Times New Roman" w:cs="Times New Roman"/>
          <w:bCs/>
          <w:lang w:val="uk-UA" w:eastAsia="ru-RU"/>
        </w:rPr>
        <w:t>(на підтвердження відповідності вимогам щодо гарантійного строку зберігання), розділ, що містить вимоги стосовно вмісту ЛОС у запропонованій продукції (по позиціям</w:t>
      </w:r>
      <w:r>
        <w:rPr>
          <w:rFonts w:ascii="Times New Roman" w:eastAsia="Times New Roman" w:hAnsi="Times New Roman" w:cs="Times New Roman"/>
          <w:bCs/>
          <w:lang w:val="uk-UA" w:eastAsia="ru-RU"/>
        </w:rPr>
        <w:t>,</w:t>
      </w:r>
      <w:r w:rsidR="00D04A86" w:rsidRPr="00863C39">
        <w:rPr>
          <w:rFonts w:ascii="Times New Roman" w:eastAsia="Times New Roman" w:hAnsi="Times New Roman" w:cs="Times New Roman"/>
          <w:bCs/>
          <w:lang w:val="uk-UA" w:eastAsia="ru-RU"/>
        </w:rPr>
        <w:t xml:space="preserve"> де встановлена вимога стосовно вмісту ЛОС), завірені виробником продукції</w:t>
      </w:r>
      <w:bookmarkEnd w:id="6"/>
      <w:r w:rsidR="00D04A86" w:rsidRPr="00863C39">
        <w:rPr>
          <w:rFonts w:ascii="Times New Roman" w:eastAsia="Times New Roman" w:hAnsi="Times New Roman" w:cs="Times New Roman"/>
          <w:bCs/>
          <w:lang w:val="uk-UA" w:eastAsia="ru-RU"/>
        </w:rPr>
        <w:t>. Розділ з ТУ/ДСТУ, що містить технічні характеристики</w:t>
      </w:r>
      <w:r>
        <w:rPr>
          <w:rFonts w:ascii="Times New Roman" w:eastAsia="Times New Roman" w:hAnsi="Times New Roman" w:cs="Times New Roman"/>
          <w:bCs/>
          <w:lang w:val="uk-UA" w:eastAsia="ru-RU"/>
        </w:rPr>
        <w:t>,</w:t>
      </w:r>
      <w:r w:rsidR="00D04A86" w:rsidRPr="00863C39">
        <w:rPr>
          <w:rFonts w:ascii="Times New Roman" w:eastAsia="Times New Roman" w:hAnsi="Times New Roman" w:cs="Times New Roman"/>
          <w:bCs/>
          <w:lang w:val="uk-UA" w:eastAsia="ru-RU"/>
        </w:rPr>
        <w:t xml:space="preserve">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w:t>
      </w:r>
    </w:p>
    <w:p w14:paraId="5F6CB77E" w14:textId="4AA53C51" w:rsidR="00D04A86" w:rsidRPr="00BA12DB" w:rsidRDefault="00D04A86" w:rsidP="00863C39">
      <w:pPr>
        <w:shd w:val="clear" w:color="auto" w:fill="FFFFFF"/>
        <w:suppressAutoHyphens w:val="0"/>
        <w:spacing w:line="256" w:lineRule="auto"/>
        <w:ind w:firstLine="567"/>
        <w:jc w:val="both"/>
        <w:rPr>
          <w:rFonts w:ascii="Times New Roman" w:eastAsia="Times New Roman" w:hAnsi="Times New Roman" w:cs="Times New Roman"/>
          <w:lang w:val="uk-UA"/>
        </w:rPr>
      </w:pPr>
      <w:r w:rsidRPr="00BA12DB">
        <w:rPr>
          <w:rFonts w:ascii="Times New Roman" w:eastAsia="Times New Roman" w:hAnsi="Times New Roman" w:cs="Times New Roman"/>
          <w:lang w:val="uk-UA"/>
        </w:rPr>
        <w:t>Продукція повинна відповідати вимогам Технічного регламенту обмеження використання свинцю у лакофарбових матеріалах і сировинних компонентах затв</w:t>
      </w:r>
      <w:r w:rsidR="00863C39">
        <w:rPr>
          <w:rFonts w:ascii="Times New Roman" w:eastAsia="Times New Roman" w:hAnsi="Times New Roman" w:cs="Times New Roman"/>
          <w:lang w:val="uk-UA"/>
        </w:rPr>
        <w:t>ерджених</w:t>
      </w:r>
      <w:r w:rsidRPr="00BA12DB">
        <w:rPr>
          <w:rFonts w:ascii="Times New Roman" w:eastAsia="Times New Roman" w:hAnsi="Times New Roman" w:cs="Times New Roman"/>
          <w:lang w:val="uk-UA"/>
        </w:rPr>
        <w:t xml:space="preserve">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14:paraId="372D6E75" w14:textId="15141985" w:rsidR="00D04A86" w:rsidRPr="00D67B9B" w:rsidRDefault="00863C39" w:rsidP="00863C39">
      <w:pPr>
        <w:shd w:val="clear" w:color="auto" w:fill="FFFFFF"/>
        <w:suppressAutoHyphens w:val="0"/>
        <w:spacing w:line="256" w:lineRule="auto"/>
        <w:ind w:firstLine="567"/>
        <w:jc w:val="both"/>
        <w:rPr>
          <w:rFonts w:ascii="Times New Roman" w:eastAsia="Times New Roman" w:hAnsi="Times New Roman" w:cs="Times New Roman"/>
          <w:lang w:val="uk-UA"/>
        </w:rPr>
      </w:pPr>
      <w:r w:rsidRPr="00D67B9B">
        <w:rPr>
          <w:rFonts w:ascii="Times New Roman" w:eastAsia="Times New Roman" w:hAnsi="Times New Roman" w:cs="Times New Roman"/>
          <w:b/>
          <w:color w:val="auto"/>
          <w:kern w:val="0"/>
          <w:lang w:val="uk-UA" w:eastAsia="en-US" w:bidi="ar-SA"/>
        </w:rPr>
        <w:t xml:space="preserve">6. </w:t>
      </w:r>
      <w:r w:rsidR="00D04A86" w:rsidRPr="00D67B9B">
        <w:rPr>
          <w:rFonts w:ascii="Times New Roman" w:eastAsia="Times New Roman" w:hAnsi="Times New Roman" w:cs="Times New Roman"/>
          <w:lang w:val="uk-UA"/>
        </w:rPr>
        <w:t>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По позиціям</w:t>
      </w:r>
      <w:r w:rsidRPr="00D67B9B">
        <w:rPr>
          <w:rFonts w:ascii="Times New Roman" w:eastAsia="Times New Roman" w:hAnsi="Times New Roman" w:cs="Times New Roman"/>
          <w:lang w:val="uk-UA"/>
        </w:rPr>
        <w:t>,</w:t>
      </w:r>
      <w:r w:rsidR="00D04A86" w:rsidRPr="00D67B9B">
        <w:rPr>
          <w:rFonts w:ascii="Times New Roman" w:eastAsia="Times New Roman" w:hAnsi="Times New Roman" w:cs="Times New Roman"/>
          <w:lang w:val="uk-UA"/>
        </w:rPr>
        <w:t xml:space="preserve"> де встановлена вимога стосовно вмісту ЛОС етикетка додатково повинна містити інформацію про відповідність вимогам щодо вмісту ЛОС, які містяться у цього додатку. Зразки етикеток повинні бути чітк</w:t>
      </w:r>
      <w:r w:rsidR="00D67B9B">
        <w:rPr>
          <w:rFonts w:ascii="Times New Roman" w:eastAsia="Times New Roman" w:hAnsi="Times New Roman" w:cs="Times New Roman"/>
          <w:lang w:val="uk-UA"/>
        </w:rPr>
        <w:t>ими, належного рівня зображення.</w:t>
      </w:r>
    </w:p>
    <w:p w14:paraId="64F34875" w14:textId="77777777" w:rsidR="00D04A86" w:rsidRPr="00BA12DB" w:rsidRDefault="00D04A86" w:rsidP="00863C39">
      <w:pPr>
        <w:shd w:val="clear" w:color="auto" w:fill="FFFFFF"/>
        <w:suppressAutoHyphens w:val="0"/>
        <w:spacing w:line="256" w:lineRule="auto"/>
        <w:ind w:firstLine="567"/>
        <w:jc w:val="both"/>
        <w:rPr>
          <w:rFonts w:ascii="Times New Roman" w:eastAsia="Times New Roman" w:hAnsi="Times New Roman" w:cs="Times New Roman"/>
          <w:lang w:val="uk-UA"/>
        </w:rPr>
      </w:pPr>
      <w:r w:rsidRPr="00D67B9B">
        <w:rPr>
          <w:rFonts w:ascii="Times New Roman" w:eastAsia="Times New Roman" w:hAnsi="Times New Roman" w:cs="Times New Roman"/>
          <w:lang w:val="uk-UA"/>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r w:rsidRPr="00D67B9B">
        <w:rPr>
          <w:rFonts w:ascii="Times New Roman" w:eastAsia="Times New Roman" w:hAnsi="Times New Roman" w:cs="Times New Roman"/>
          <w:lang w:val="uk-UA" w:eastAsia="ru-RU"/>
        </w:rPr>
        <w:t xml:space="preserve"> </w:t>
      </w:r>
      <w:r w:rsidRPr="00D67B9B">
        <w:rPr>
          <w:rFonts w:ascii="Times New Roman" w:eastAsia="Times New Roman" w:hAnsi="Times New Roman" w:cs="Times New Roman"/>
          <w:lang w:val="uk-UA"/>
        </w:rPr>
        <w:t>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14:paraId="3C0310D7" w14:textId="4E9E9E2E" w:rsidR="00883D60" w:rsidRPr="00BA12DB" w:rsidRDefault="00D67B9B" w:rsidP="00883D60">
      <w:pPr>
        <w:widowControl/>
        <w:suppressAutoHyphens w:val="0"/>
        <w:autoSpaceDE w:val="0"/>
        <w:autoSpaceDN w:val="0"/>
        <w:ind w:firstLine="567"/>
        <w:jc w:val="both"/>
        <w:rPr>
          <w:rFonts w:ascii="Times New Roman" w:eastAsia="Times New Roman" w:hAnsi="Times New Roman" w:cs="Times New Roman"/>
          <w:color w:val="auto"/>
          <w:kern w:val="0"/>
          <w:lang w:val="uk-UA" w:eastAsia="en-US" w:bidi="ar-SA"/>
        </w:rPr>
      </w:pPr>
      <w:r>
        <w:rPr>
          <w:rFonts w:ascii="Times New Roman" w:eastAsia="Times New Roman" w:hAnsi="Times New Roman" w:cs="Times New Roman"/>
          <w:b/>
          <w:color w:val="auto"/>
          <w:kern w:val="0"/>
          <w:lang w:val="uk-UA" w:eastAsia="en-US" w:bidi="ar-SA"/>
        </w:rPr>
        <w:t xml:space="preserve">7. </w:t>
      </w:r>
      <w:r w:rsidR="00883D60" w:rsidRPr="00D67B9B">
        <w:rPr>
          <w:rFonts w:ascii="Times New Roman" w:eastAsia="Times New Roman" w:hAnsi="Times New Roman" w:cs="Times New Roman"/>
          <w:color w:val="auto"/>
          <w:kern w:val="0"/>
          <w:lang w:val="uk-UA" w:eastAsia="en-US" w:bidi="ar-SA"/>
        </w:rPr>
        <w:t>Гарантійний лист наявності товару на складі Учасника</w:t>
      </w:r>
      <w:r w:rsidR="00D04A86" w:rsidRPr="00D67B9B">
        <w:rPr>
          <w:rFonts w:ascii="Times New Roman" w:eastAsia="Times New Roman" w:hAnsi="Times New Roman" w:cs="Times New Roman"/>
          <w:color w:val="auto"/>
          <w:kern w:val="0"/>
          <w:lang w:val="uk-UA" w:eastAsia="en-US" w:bidi="ar-SA"/>
        </w:rPr>
        <w:t>.</w:t>
      </w:r>
    </w:p>
    <w:p w14:paraId="3F23C853" w14:textId="77777777" w:rsidR="00D67B9B" w:rsidRDefault="00D67B9B" w:rsidP="00883D60">
      <w:pPr>
        <w:widowControl/>
        <w:suppressAutoHyphens w:val="0"/>
        <w:ind w:firstLine="567"/>
        <w:jc w:val="both"/>
        <w:rPr>
          <w:rFonts w:ascii="Times New Roman" w:eastAsia="Times New Roman" w:hAnsi="Times New Roman" w:cs="Times New Roman"/>
          <w:color w:val="auto"/>
          <w:kern w:val="0"/>
          <w:lang w:val="uk-UA" w:eastAsia="uk-UA" w:bidi="ar-SA"/>
        </w:rPr>
      </w:pPr>
    </w:p>
    <w:p w14:paraId="5CA9EC6F" w14:textId="77777777" w:rsidR="00883D60" w:rsidRPr="00BA12DB" w:rsidRDefault="00883D60" w:rsidP="00883D60">
      <w:pPr>
        <w:widowControl/>
        <w:suppressAutoHyphens w:val="0"/>
        <w:ind w:firstLine="567"/>
        <w:jc w:val="both"/>
        <w:rPr>
          <w:rFonts w:ascii="Times New Roman" w:eastAsia="Times New Roman" w:hAnsi="Times New Roman" w:cs="Times New Roman"/>
          <w:color w:val="auto"/>
          <w:kern w:val="0"/>
          <w:lang w:val="uk-UA" w:eastAsia="uk-UA" w:bidi="ar-SA"/>
        </w:rPr>
      </w:pPr>
      <w:r w:rsidRPr="00BA12DB">
        <w:rPr>
          <w:rFonts w:ascii="Times New Roman" w:eastAsia="Times New Roman" w:hAnsi="Times New Roman" w:cs="Times New Roman"/>
          <w:color w:val="auto"/>
          <w:kern w:val="0"/>
          <w:lang w:val="uk-UA" w:eastAsia="uk-UA" w:bidi="ar-SA"/>
        </w:rPr>
        <w:t>Фарба повинна мати товарний вид з можливістю ідентифікувати виробника та дату виробництва.</w:t>
      </w:r>
    </w:p>
    <w:p w14:paraId="7DE0407A" w14:textId="77777777" w:rsidR="00883D60" w:rsidRPr="00BA12DB" w:rsidRDefault="00883D60" w:rsidP="00883D60">
      <w:pPr>
        <w:widowControl/>
        <w:shd w:val="clear" w:color="auto" w:fill="FFFFFF"/>
        <w:suppressAutoHyphens w:val="0"/>
        <w:ind w:firstLine="567"/>
        <w:jc w:val="both"/>
        <w:rPr>
          <w:rFonts w:ascii="Times New Roman" w:eastAsia="Calibri" w:hAnsi="Times New Roman" w:cs="Times New Roman"/>
          <w:color w:val="auto"/>
          <w:kern w:val="0"/>
          <w:lang w:val="ru-RU" w:eastAsia="ru-RU" w:bidi="ar-SA"/>
        </w:rPr>
      </w:pPr>
      <w:r w:rsidRPr="00BA12DB">
        <w:rPr>
          <w:rFonts w:ascii="Times New Roman" w:eastAsia="Calibri" w:hAnsi="Times New Roman" w:cs="Times New Roman"/>
          <w:color w:val="auto"/>
          <w:kern w:val="0"/>
          <w:lang w:val="ru-RU" w:eastAsia="ru-RU" w:bidi="ar-SA"/>
        </w:rPr>
        <w:t xml:space="preserve">Товар повинен бути придатним для використання, виготовлений у відповідності зі стандартами, що діють на території України та затверджені на зазначений вид продукції. </w:t>
      </w:r>
    </w:p>
    <w:p w14:paraId="1F168694" w14:textId="77777777" w:rsidR="00883D60" w:rsidRPr="00BA12DB" w:rsidRDefault="00883D60" w:rsidP="00883D60">
      <w:pPr>
        <w:widowControl/>
        <w:shd w:val="clear" w:color="auto" w:fill="FFFFFF"/>
        <w:suppressAutoHyphens w:val="0"/>
        <w:ind w:firstLine="567"/>
        <w:jc w:val="both"/>
        <w:rPr>
          <w:rFonts w:ascii="Times New Roman" w:eastAsia="Calibri" w:hAnsi="Times New Roman" w:cs="Times New Roman"/>
          <w:color w:val="auto"/>
          <w:kern w:val="0"/>
          <w:lang w:val="ru-RU" w:eastAsia="ru-RU" w:bidi="ar-SA"/>
        </w:rPr>
      </w:pPr>
      <w:r w:rsidRPr="00BA12DB">
        <w:rPr>
          <w:rFonts w:ascii="Times New Roman" w:eastAsia="Calibri" w:hAnsi="Times New Roman" w:cs="Times New Roman"/>
          <w:color w:val="auto"/>
          <w:kern w:val="0"/>
          <w:lang w:val="ru-RU" w:eastAsia="ru-RU" w:bidi="ar-SA"/>
        </w:rPr>
        <w:t xml:space="preserve">Товар обов’язково під час постачання повинен супроводжуватися документами, що підтверджують його якість та походження (сертифікат відповідності, або сертифікат/паспорт якості, або декларація виробника, або висновок державної санітарно-епідеміологічної експертизи на товар, тощо). </w:t>
      </w:r>
      <w:r w:rsidRPr="00BA12DB">
        <w:rPr>
          <w:rFonts w:ascii="Times New Roman" w:eastAsia="Calibri" w:hAnsi="Times New Roman" w:cs="Times New Roman"/>
          <w:b/>
          <w:color w:val="auto"/>
          <w:kern w:val="0"/>
          <w:lang w:val="ru-RU" w:eastAsia="ru-RU" w:bidi="ar-SA"/>
        </w:rPr>
        <w:t>Не допускається поставка виставочних та дослідних зразків товару.</w:t>
      </w:r>
    </w:p>
    <w:p w14:paraId="3E3591CA" w14:textId="77777777" w:rsidR="00883D60" w:rsidRPr="00BA12DB" w:rsidRDefault="00883D60" w:rsidP="00883D60">
      <w:pPr>
        <w:widowControl/>
        <w:shd w:val="clear" w:color="auto" w:fill="FFFFFF"/>
        <w:suppressAutoHyphens w:val="0"/>
        <w:ind w:firstLine="567"/>
        <w:jc w:val="both"/>
        <w:rPr>
          <w:rFonts w:ascii="Times New Roman" w:eastAsia="Calibri" w:hAnsi="Times New Roman" w:cs="Times New Roman"/>
          <w:color w:val="auto"/>
          <w:kern w:val="0"/>
          <w:lang w:val="ru-RU" w:eastAsia="ru-RU" w:bidi="ar-SA"/>
        </w:rPr>
      </w:pPr>
      <w:r w:rsidRPr="00BA12DB">
        <w:rPr>
          <w:rFonts w:ascii="Times New Roman" w:eastAsia="Calibri" w:hAnsi="Times New Roman" w:cs="Times New Roman"/>
          <w:color w:val="auto"/>
          <w:kern w:val="0"/>
          <w:lang w:val="ru-RU" w:eastAsia="ru-RU" w:bidi="ar-SA"/>
        </w:rPr>
        <w:t>Товар, що постачається, повинен відповідати вимогам охорони праці, екології та пожежної безпеки, а також вимогам нормативної документації (ДСТУ, ТУ, ГОСТ тощо), згідно з якими товар виготовляється.</w:t>
      </w:r>
    </w:p>
    <w:p w14:paraId="2826CACD" w14:textId="77777777" w:rsidR="00883D60" w:rsidRPr="00BA12DB" w:rsidRDefault="00883D60" w:rsidP="00883D60">
      <w:pPr>
        <w:widowControl/>
        <w:shd w:val="clear" w:color="auto" w:fill="FFFFFF"/>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 xml:space="preserve">Товар повинен поставлятись в упаковці, що відповідає її характеру. Тара і упаковка повинні захищати товар від ушкоджень під час перевезення. Тара та упаковка для поставки товару повинні бути виготовлені з матеріалів дозволених для використання в Україні. </w:t>
      </w:r>
      <w:r w:rsidRPr="00BA12DB">
        <w:rPr>
          <w:rFonts w:ascii="Times New Roman" w:eastAsia="Calibri" w:hAnsi="Times New Roman" w:cs="Times New Roman"/>
          <w:b/>
          <w:color w:val="auto"/>
          <w:kern w:val="0"/>
          <w:lang w:val="ru-RU" w:eastAsia="en-US" w:bidi="ar-SA"/>
        </w:rPr>
        <w:t xml:space="preserve">Не допускаються механічні пошкодження, банка повинна бути герметично закритою та без ознак </w:t>
      </w:r>
      <w:r w:rsidRPr="00BA12DB">
        <w:rPr>
          <w:rFonts w:ascii="Times New Roman" w:eastAsia="Times New Roman" w:hAnsi="Times New Roman" w:cs="Times New Roman"/>
          <w:b/>
          <w:color w:val="auto"/>
          <w:kern w:val="0"/>
          <w:lang w:val="uk-UA" w:eastAsia="uk-UA" w:bidi="ar-SA"/>
        </w:rPr>
        <w:t>деформації та слідів корозії</w:t>
      </w:r>
      <w:r w:rsidRPr="00BA12DB">
        <w:rPr>
          <w:rFonts w:ascii="Times New Roman" w:eastAsia="Calibri" w:hAnsi="Times New Roman" w:cs="Times New Roman"/>
          <w:b/>
          <w:color w:val="auto"/>
          <w:kern w:val="0"/>
          <w:lang w:val="ru-RU" w:eastAsia="en-US" w:bidi="ar-SA"/>
        </w:rPr>
        <w:t>.</w:t>
      </w:r>
    </w:p>
    <w:p w14:paraId="733EDAD5" w14:textId="77777777" w:rsidR="00883D60" w:rsidRPr="00BA12DB" w:rsidRDefault="00A70CD2" w:rsidP="00883D60">
      <w:pPr>
        <w:widowControl/>
        <w:shd w:val="clear" w:color="auto" w:fill="FFFFFF"/>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Рік виробництва товару: 2023 рік</w:t>
      </w:r>
      <w:r w:rsidR="00883D60" w:rsidRPr="00BA12DB">
        <w:rPr>
          <w:rFonts w:ascii="Times New Roman" w:eastAsia="Calibri" w:hAnsi="Times New Roman" w:cs="Times New Roman"/>
          <w:color w:val="auto"/>
          <w:kern w:val="0"/>
          <w:lang w:val="ru-RU" w:eastAsia="en-US" w:bidi="ar-SA"/>
        </w:rPr>
        <w:t>. Його якість повинна відповідати вимогам діючих нормативних документів. Якісно поставленим товаром вважається товар, який відповідає вимогам, що звичайно ставляться до товару відповідного характеру.</w:t>
      </w:r>
    </w:p>
    <w:p w14:paraId="4D5E1EB4" w14:textId="77777777" w:rsidR="00883D60" w:rsidRPr="00BA12DB" w:rsidRDefault="00883D60" w:rsidP="00883D60">
      <w:pPr>
        <w:widowControl/>
        <w:shd w:val="clear" w:color="auto" w:fill="FFFFFF"/>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Товар має постачатись з терміном придатності не менше 80%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w:t>
      </w:r>
    </w:p>
    <w:p w14:paraId="2ECCCD03" w14:textId="77777777" w:rsidR="00883D60" w:rsidRPr="00BA12DB" w:rsidRDefault="00883D60" w:rsidP="00883D60">
      <w:pPr>
        <w:widowControl/>
        <w:shd w:val="clear" w:color="auto" w:fill="FFFFFF"/>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lastRenderedPageBreak/>
        <w:t>Товар, що постачається, повинен відповідати технічним вимогам та характеристикам, заявлених Замовником.</w:t>
      </w:r>
    </w:p>
    <w:p w14:paraId="01E1BBF8" w14:textId="77777777" w:rsidR="00883D60" w:rsidRPr="00BA12DB" w:rsidRDefault="00883D60" w:rsidP="00883D60">
      <w:pPr>
        <w:widowControl/>
        <w:suppressAutoHyphens w:val="0"/>
        <w:ind w:firstLine="567"/>
        <w:jc w:val="both"/>
        <w:rPr>
          <w:rFonts w:ascii="Times New Roman" w:eastAsia="Arial Unicode MS" w:hAnsi="Times New Roman" w:cs="Times New Roman"/>
          <w:color w:val="auto"/>
          <w:kern w:val="0"/>
          <w:lang w:val="uk-UA" w:eastAsia="hi-IN" w:bidi="hi-IN"/>
        </w:rPr>
      </w:pPr>
      <w:r w:rsidRPr="00BA12DB">
        <w:rPr>
          <w:rFonts w:ascii="Times New Roman" w:eastAsia="Arial Unicode MS" w:hAnsi="Times New Roman" w:cs="Times New Roman"/>
          <w:color w:val="auto"/>
          <w:kern w:val="0"/>
          <w:lang w:val="uk-UA" w:eastAsia="hi-IN" w:bidi="hi-IN"/>
        </w:rPr>
        <w:t>Ціна за одиницю Товару визначається з урахуванням всіх податків та зборів, витрат на транспортування, страхування, та інше, що сплачуються або мають бути сплачені</w:t>
      </w:r>
      <w:r w:rsidRPr="00BA12DB">
        <w:rPr>
          <w:rFonts w:ascii="Times New Roman" w:eastAsia="Times New Roman" w:hAnsi="Times New Roman" w:cs="Times New Roman"/>
          <w:color w:val="auto"/>
          <w:kern w:val="0"/>
          <w:lang w:val="uk-UA" w:eastAsia="uk-UA" w:bidi="ar-SA"/>
        </w:rPr>
        <w:t xml:space="preserve"> Постачальником</w:t>
      </w:r>
      <w:r w:rsidRPr="00BA12DB">
        <w:rPr>
          <w:rFonts w:ascii="Times New Roman" w:eastAsia="Arial Unicode MS" w:hAnsi="Times New Roman" w:cs="Times New Roman"/>
          <w:color w:val="auto"/>
          <w:kern w:val="0"/>
          <w:lang w:val="uk-UA" w:eastAsia="hi-IN" w:bidi="hi-IN"/>
        </w:rPr>
        <w:t>.</w:t>
      </w:r>
    </w:p>
    <w:p w14:paraId="4BF4BE55" w14:textId="77777777" w:rsidR="00883D60" w:rsidRPr="00BA12DB" w:rsidRDefault="00883D60" w:rsidP="00883D60">
      <w:pPr>
        <w:widowControl/>
        <w:suppressAutoHyphens w:val="0"/>
        <w:ind w:firstLine="567"/>
        <w:jc w:val="both"/>
        <w:rPr>
          <w:rFonts w:ascii="Times New Roman" w:eastAsia="Times New Roman" w:hAnsi="Times New Roman" w:cs="Times New Roman"/>
          <w:bCs/>
          <w:color w:val="auto"/>
          <w:kern w:val="0"/>
          <w:lang w:val="uk-UA" w:eastAsia="uk-UA" w:bidi="ar-SA"/>
        </w:rPr>
      </w:pPr>
      <w:r w:rsidRPr="00BA12DB">
        <w:rPr>
          <w:rFonts w:ascii="Times New Roman" w:eastAsia="Times New Roman" w:hAnsi="Times New Roman" w:cs="Times New Roman"/>
          <w:bCs/>
          <w:color w:val="auto"/>
          <w:kern w:val="0"/>
          <w:lang w:val="uk-UA" w:eastAsia="uk-UA" w:bidi="ar-SA"/>
        </w:rPr>
        <w:t xml:space="preserve">Розрахунки за поставлений Товар здійснюються </w:t>
      </w:r>
      <w:r w:rsidRPr="00BA12DB">
        <w:rPr>
          <w:rFonts w:ascii="Times New Roman" w:eastAsia="Times New Roman" w:hAnsi="Times New Roman" w:cs="Times New Roman"/>
          <w:color w:val="auto"/>
          <w:kern w:val="0"/>
          <w:lang w:val="uk-UA" w:eastAsia="uk-UA" w:bidi="ar-SA"/>
        </w:rPr>
        <w:t>Замовник</w:t>
      </w:r>
      <w:r w:rsidRPr="00BA12DB">
        <w:rPr>
          <w:rFonts w:ascii="Times New Roman" w:eastAsia="Times New Roman" w:hAnsi="Times New Roman" w:cs="Times New Roman"/>
          <w:bCs/>
          <w:color w:val="auto"/>
          <w:kern w:val="0"/>
          <w:lang w:val="uk-UA" w:eastAsia="uk-UA" w:bidi="ar-SA"/>
        </w:rPr>
        <w:t>ом по видатковій накладній у безготівковій формі в національній валюті України шляхом перерахунку грошових коштів на поточний рахунок Постачальника по факту поставки Товару з відстрочкою платежу до 15 банківських днів за наявності бюджетного фінансування.</w:t>
      </w:r>
    </w:p>
    <w:p w14:paraId="0736A74A" w14:textId="77777777" w:rsidR="00883D60" w:rsidRPr="00BA12DB" w:rsidRDefault="00883D60" w:rsidP="00883D60">
      <w:pPr>
        <w:widowControl/>
        <w:suppressAutoHyphens w:val="0"/>
        <w:ind w:firstLine="567"/>
        <w:jc w:val="both"/>
        <w:rPr>
          <w:rFonts w:ascii="Times New Roman" w:eastAsia="Times New Roman" w:hAnsi="Times New Roman" w:cs="Times New Roman"/>
          <w:bCs/>
          <w:color w:val="auto"/>
          <w:kern w:val="0"/>
          <w:lang w:val="uk-UA" w:eastAsia="uk-UA" w:bidi="ar-SA"/>
        </w:rPr>
      </w:pPr>
      <w:r w:rsidRPr="00BA12DB">
        <w:rPr>
          <w:rFonts w:ascii="Times New Roman" w:eastAsia="Times New Roman" w:hAnsi="Times New Roman" w:cs="Times New Roman"/>
          <w:bCs/>
          <w:color w:val="auto"/>
          <w:kern w:val="0"/>
          <w:lang w:val="uk-UA" w:eastAsia="uk-UA" w:bidi="ar-SA"/>
        </w:rPr>
        <w:t>У разі затримки бюджетного фінансування на закупівлю товару розрахунок здійснюється протягом 10 (десяти) банківських днів з дати отримання Замовником коштів на свій рахунок.</w:t>
      </w:r>
    </w:p>
    <w:p w14:paraId="56BC7548" w14:textId="2F7F35A7" w:rsidR="00883D60" w:rsidRPr="00D67B9B" w:rsidRDefault="00883D60" w:rsidP="00883D60">
      <w:pPr>
        <w:widowControl/>
        <w:suppressAutoHyphens w:val="0"/>
        <w:ind w:firstLine="567"/>
        <w:jc w:val="both"/>
        <w:rPr>
          <w:rFonts w:ascii="Times New Roman" w:eastAsia="Calibri" w:hAnsi="Times New Roman" w:cs="Times New Roman"/>
          <w:color w:val="auto"/>
          <w:kern w:val="0"/>
          <w:shd w:val="clear" w:color="auto" w:fill="FFFFFF"/>
          <w:lang w:val="ru-RU" w:eastAsia="en-US" w:bidi="ar-SA"/>
        </w:rPr>
      </w:pPr>
      <w:r w:rsidRPr="00D67B9B">
        <w:rPr>
          <w:rFonts w:ascii="Times New Roman" w:eastAsia="Calibri" w:hAnsi="Times New Roman" w:cs="Times New Roman"/>
          <w:color w:val="auto"/>
          <w:kern w:val="0"/>
          <w:shd w:val="clear" w:color="auto" w:fill="FFFFFF"/>
          <w:lang w:val="ru-RU" w:eastAsia="en-US" w:bidi="ar-SA"/>
        </w:rPr>
        <w:t>У разі виявлення неякісного Товару або такого, що не відповідає умовам договору, Постачальник зобов’язаний замінити неякісний Товар протягом 14 календарних днів з моменту виявлення неякісного Товару на якісний без будь-якої додаткової оплати з боку Замовника.</w:t>
      </w:r>
    </w:p>
    <w:p w14:paraId="5607B6B3" w14:textId="77777777" w:rsidR="00D04A86" w:rsidRPr="00D67B9B" w:rsidRDefault="00D04A86" w:rsidP="00D67B9B">
      <w:pPr>
        <w:shd w:val="clear" w:color="auto" w:fill="FFFFFF"/>
        <w:suppressAutoHyphens w:val="0"/>
        <w:spacing w:line="256" w:lineRule="auto"/>
        <w:ind w:firstLine="567"/>
        <w:jc w:val="both"/>
        <w:rPr>
          <w:rFonts w:ascii="Times New Roman" w:eastAsia="Times New Roman" w:hAnsi="Times New Roman" w:cs="Times New Roman"/>
          <w:lang w:val="uk-UA"/>
        </w:rPr>
      </w:pPr>
      <w:r w:rsidRPr="00D67B9B">
        <w:rPr>
          <w:rFonts w:ascii="Times New Roman" w:eastAsia="Times New Roman" w:hAnsi="Times New Roman" w:cs="Times New Roman"/>
          <w:lang w:val="uk-UA"/>
        </w:rPr>
        <w:t>Якщо учасник не є виробником продукції додатково необхідно надати наступні документи:</w:t>
      </w:r>
    </w:p>
    <w:p w14:paraId="00F8E2C6" w14:textId="243A2EC9" w:rsidR="00D04A86" w:rsidRPr="00D67B9B" w:rsidRDefault="00D04A86" w:rsidP="00D04A86">
      <w:pPr>
        <w:shd w:val="clear" w:color="auto" w:fill="FFFFFF"/>
        <w:suppressAutoHyphens w:val="0"/>
        <w:spacing w:line="256" w:lineRule="auto"/>
        <w:jc w:val="both"/>
        <w:rPr>
          <w:rFonts w:ascii="Times New Roman" w:eastAsia="Times New Roman" w:hAnsi="Times New Roman" w:cs="Times New Roman"/>
          <w:lang w:val="uk-UA"/>
        </w:rPr>
      </w:pPr>
      <w:r w:rsidRPr="00D67B9B">
        <w:rPr>
          <w:rFonts w:ascii="Times New Roman" w:eastAsia="Times New Roman" w:hAnsi="Times New Roman" w:cs="Times New Roman"/>
          <w:lang w:val="uk-UA"/>
        </w:rPr>
        <w:t>1</w:t>
      </w:r>
      <w:r w:rsidR="00D67B9B" w:rsidRPr="00D67B9B">
        <w:rPr>
          <w:rFonts w:ascii="Times New Roman" w:eastAsia="Times New Roman" w:hAnsi="Times New Roman" w:cs="Times New Roman"/>
          <w:lang w:val="uk-UA"/>
        </w:rPr>
        <w:t>.</w:t>
      </w:r>
      <w:r w:rsidRPr="00D67B9B">
        <w:rPr>
          <w:rFonts w:ascii="Times New Roman" w:eastAsia="Times New Roman" w:hAnsi="Times New Roman" w:cs="Times New Roman"/>
          <w:lang w:val="uk-UA"/>
        </w:rPr>
        <w:t xml:space="preserve">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14:paraId="67206F10" w14:textId="67219D8C" w:rsidR="00D04A86" w:rsidRPr="00D67B9B" w:rsidRDefault="00D04A86" w:rsidP="00D04A86">
      <w:pPr>
        <w:shd w:val="clear" w:color="auto" w:fill="FFFFFF"/>
        <w:suppressAutoHyphens w:val="0"/>
        <w:spacing w:line="256" w:lineRule="auto"/>
        <w:jc w:val="both"/>
        <w:rPr>
          <w:rFonts w:ascii="Times New Roman" w:eastAsia="Times New Roman" w:hAnsi="Times New Roman" w:cs="Times New Roman"/>
          <w:lang w:val="uk-UA"/>
        </w:rPr>
      </w:pPr>
      <w:r w:rsidRPr="00D67B9B">
        <w:rPr>
          <w:rFonts w:ascii="Times New Roman" w:eastAsia="Times New Roman" w:hAnsi="Times New Roman" w:cs="Times New Roman"/>
          <w:lang w:val="uk-UA"/>
        </w:rPr>
        <w:t>2</w:t>
      </w:r>
      <w:r w:rsidR="00D67B9B" w:rsidRPr="00D67B9B">
        <w:rPr>
          <w:rFonts w:ascii="Times New Roman" w:eastAsia="Times New Roman" w:hAnsi="Times New Roman" w:cs="Times New Roman"/>
          <w:lang w:val="uk-UA"/>
        </w:rPr>
        <w:t>.</w:t>
      </w:r>
      <w:r w:rsidRPr="00D67B9B">
        <w:rPr>
          <w:rFonts w:ascii="Times New Roman" w:eastAsia="Times New Roman" w:hAnsi="Times New Roman" w:cs="Times New Roman"/>
          <w:lang w:val="uk-UA"/>
        </w:rPr>
        <w:t xml:space="preserve"> 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 </w:t>
      </w:r>
    </w:p>
    <w:p w14:paraId="63F56ADC" w14:textId="77777777" w:rsidR="00D04A86" w:rsidRPr="00D67B9B" w:rsidRDefault="00D04A86" w:rsidP="00D67B9B">
      <w:pPr>
        <w:shd w:val="clear" w:color="auto" w:fill="FFFFFF"/>
        <w:suppressAutoHyphens w:val="0"/>
        <w:spacing w:line="256" w:lineRule="auto"/>
        <w:ind w:firstLine="567"/>
        <w:jc w:val="both"/>
        <w:rPr>
          <w:rFonts w:ascii="Times New Roman" w:eastAsia="Times New Roman" w:hAnsi="Times New Roman" w:cs="Times New Roman"/>
          <w:lang w:val="uk-UA"/>
        </w:rPr>
      </w:pPr>
      <w:r w:rsidRPr="00D67B9B">
        <w:rPr>
          <w:rFonts w:ascii="Times New Roman" w:eastAsia="Times New Roman" w:hAnsi="Times New Roman" w:cs="Times New Roman"/>
          <w:lang w:val="uk-UA"/>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14:paraId="59117507" w14:textId="77777777" w:rsidR="00D04A86" w:rsidRPr="00D67B9B" w:rsidRDefault="00D04A86" w:rsidP="00D67B9B">
      <w:pPr>
        <w:shd w:val="clear" w:color="auto" w:fill="FFFFFF"/>
        <w:suppressAutoHyphens w:val="0"/>
        <w:spacing w:line="256" w:lineRule="auto"/>
        <w:ind w:firstLine="567"/>
        <w:jc w:val="both"/>
        <w:rPr>
          <w:rFonts w:ascii="Times New Roman" w:eastAsia="Times New Roman" w:hAnsi="Times New Roman" w:cs="Times New Roman"/>
          <w:lang w:val="uk-UA"/>
        </w:rPr>
      </w:pPr>
      <w:r w:rsidRPr="00D67B9B">
        <w:rPr>
          <w:rFonts w:ascii="Times New Roman" w:eastAsia="Times New Roman" w:hAnsi="Times New Roman" w:cs="Times New Roman"/>
          <w:lang w:val="uk-UA"/>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14:paraId="0DC37818" w14:textId="77777777" w:rsidR="00D04A86" w:rsidRPr="00D67B9B" w:rsidRDefault="00D04A86" w:rsidP="00D67B9B">
      <w:pPr>
        <w:shd w:val="clear" w:color="auto" w:fill="FFFFFF"/>
        <w:suppressAutoHyphens w:val="0"/>
        <w:spacing w:line="254" w:lineRule="auto"/>
        <w:ind w:firstLine="567"/>
        <w:jc w:val="both"/>
        <w:rPr>
          <w:rFonts w:ascii="Times New Roman" w:eastAsia="Times New Roman" w:hAnsi="Times New Roman" w:cs="Times New Roman"/>
          <w:lang w:val="uk-UA"/>
        </w:rPr>
      </w:pPr>
      <w:r w:rsidRPr="00D67B9B">
        <w:rPr>
          <w:rFonts w:ascii="Times New Roman" w:eastAsia="Times New Roman" w:hAnsi="Times New Roman" w:cs="Times New Roman"/>
          <w:lang w:val="uk-UA" w:eastAsia="uk-UA" w:bidi="uk-UA"/>
        </w:rPr>
        <w:t>Порівняння технічних характеристик буде здійснюватись за нормативними показниками. При цьому назва запропонованої продукції в пропозиції має відповідати продукції зазначеній в паспортах (сертифікатах) якості та інших нормативних документах та документах від виробника</w:t>
      </w:r>
      <w:r w:rsidRPr="00D67B9B">
        <w:rPr>
          <w:rFonts w:ascii="Times New Roman" w:eastAsia="Times New Roman" w:hAnsi="Times New Roman" w:cs="Times New Roman"/>
          <w:bCs/>
          <w:lang w:val="uk-UA" w:eastAsia="uk-UA" w:bidi="uk-UA"/>
        </w:rPr>
        <w:t xml:space="preserve"> поданих для участі у процедурі закупівлі, в тому числі на підтвердження відповідності технічним та якісним вимогам до предмету закупівлі</w:t>
      </w:r>
      <w:r w:rsidRPr="00D67B9B">
        <w:rPr>
          <w:rFonts w:ascii="Times New Roman" w:eastAsia="Times New Roman" w:hAnsi="Times New Roman" w:cs="Times New Roman"/>
          <w:lang w:val="uk-UA" w:eastAsia="uk-UA" w:bidi="uk-UA"/>
        </w:rPr>
        <w:t>. Допускаються незначні неточності (перестановка, додавання слів, тощо), що не впливають на можливість однозначної ідентифікації продукції, яку пропонує учасник.</w:t>
      </w:r>
    </w:p>
    <w:p w14:paraId="1EE2EF70" w14:textId="77777777" w:rsidR="00D04A86" w:rsidRPr="00D67B9B" w:rsidRDefault="00D04A86" w:rsidP="00D04A86">
      <w:pPr>
        <w:shd w:val="clear" w:color="auto" w:fill="FFFFFF"/>
        <w:tabs>
          <w:tab w:val="left" w:pos="1134"/>
        </w:tabs>
        <w:suppressAutoHyphens w:val="0"/>
        <w:ind w:right="-1" w:firstLine="709"/>
        <w:jc w:val="both"/>
        <w:rPr>
          <w:rFonts w:ascii="Times New Roman" w:eastAsia="Times New Roman" w:hAnsi="Times New Roman" w:cs="Times New Roman"/>
          <w:b/>
          <w:lang w:val="uk-UA" w:eastAsia="ru-RU"/>
        </w:rPr>
      </w:pPr>
    </w:p>
    <w:p w14:paraId="7FCF3437" w14:textId="77777777" w:rsidR="00883D60" w:rsidRPr="00D67B9B" w:rsidRDefault="00883D60" w:rsidP="00883D60">
      <w:pPr>
        <w:widowControl/>
        <w:suppressAutoHyphens w:val="0"/>
        <w:autoSpaceDE w:val="0"/>
        <w:autoSpaceDN w:val="0"/>
        <w:jc w:val="both"/>
        <w:rPr>
          <w:rFonts w:ascii="Times New Roman" w:eastAsia="Times New Roman" w:hAnsi="Times New Roman" w:cs="Times New Roman"/>
          <w:color w:val="auto"/>
          <w:kern w:val="0"/>
          <w:lang w:val="uk-UA" w:eastAsia="en-US" w:bidi="ar-SA"/>
        </w:rPr>
      </w:pPr>
    </w:p>
    <w:p w14:paraId="4B131632" w14:textId="77777777" w:rsidR="00883D60" w:rsidRPr="00D67B9B" w:rsidRDefault="00883D60" w:rsidP="00883D60">
      <w:pPr>
        <w:widowControl/>
        <w:suppressAutoHyphens w:val="0"/>
        <w:ind w:firstLine="567"/>
        <w:jc w:val="center"/>
        <w:rPr>
          <w:rFonts w:ascii="Times New Roman" w:eastAsia="Calibri" w:hAnsi="Times New Roman" w:cs="Times New Roman"/>
          <w:b/>
          <w:color w:val="auto"/>
          <w:kern w:val="0"/>
          <w:lang w:val="ru-RU" w:eastAsia="en-US" w:bidi="ar-SA"/>
        </w:rPr>
      </w:pPr>
      <w:r w:rsidRPr="00D67B9B">
        <w:rPr>
          <w:rFonts w:ascii="Times New Roman" w:eastAsia="Calibri" w:hAnsi="Times New Roman" w:cs="Times New Roman"/>
          <w:b/>
          <w:color w:val="auto"/>
          <w:kern w:val="0"/>
          <w:lang w:val="ru-RU" w:eastAsia="en-US" w:bidi="ar-SA"/>
        </w:rPr>
        <w:t>Технічні (якісні) вимоги до товарів</w:t>
      </w:r>
    </w:p>
    <w:p w14:paraId="36474B84" w14:textId="77777777" w:rsidR="00A34B2D" w:rsidRPr="00D67B9B" w:rsidRDefault="00A34B2D" w:rsidP="00883D60">
      <w:pPr>
        <w:widowControl/>
        <w:suppressAutoHyphens w:val="0"/>
        <w:ind w:firstLine="567"/>
        <w:jc w:val="center"/>
        <w:rPr>
          <w:rFonts w:ascii="Times New Roman" w:eastAsia="Calibri" w:hAnsi="Times New Roman" w:cs="Times New Roman"/>
          <w:b/>
          <w:color w:val="auto"/>
          <w:kern w:val="0"/>
          <w:lang w:val="ru-RU" w:eastAsia="en-US" w:bidi="ar-SA"/>
        </w:rPr>
      </w:pPr>
    </w:p>
    <w:p w14:paraId="6828C823" w14:textId="77777777" w:rsidR="00630483" w:rsidRPr="00D67B9B" w:rsidRDefault="00A34B2D" w:rsidP="00A34B2D">
      <w:pPr>
        <w:widowControl/>
        <w:suppressAutoHyphens w:val="0"/>
        <w:ind w:firstLine="567"/>
        <w:jc w:val="both"/>
        <w:rPr>
          <w:rFonts w:ascii="Times New Roman" w:eastAsia="Calibri" w:hAnsi="Times New Roman" w:cs="Times New Roman"/>
          <w:color w:val="auto"/>
          <w:kern w:val="0"/>
          <w:lang w:val="ru-RU" w:eastAsia="en-US" w:bidi="ar-SA"/>
        </w:rPr>
      </w:pPr>
      <w:r w:rsidRPr="00D67B9B">
        <w:rPr>
          <w:rFonts w:ascii="Times New Roman" w:eastAsia="Calibri" w:hAnsi="Times New Roman" w:cs="Times New Roman"/>
          <w:b/>
          <w:color w:val="auto"/>
          <w:kern w:val="0"/>
          <w:lang w:val="ru-RU" w:eastAsia="en-US" w:bidi="ar-SA"/>
        </w:rPr>
        <w:t>Емаль алкідна ПФ-266.</w:t>
      </w:r>
      <w:r w:rsidRPr="00D67B9B">
        <w:rPr>
          <w:rFonts w:ascii="Times New Roman" w:eastAsia="Calibri" w:hAnsi="Times New Roman" w:cs="Times New Roman"/>
          <w:color w:val="auto"/>
          <w:kern w:val="0"/>
          <w:lang w:val="ru-RU" w:eastAsia="en-US" w:bidi="ar-SA"/>
        </w:rPr>
        <w:t xml:space="preserve"> </w:t>
      </w:r>
    </w:p>
    <w:p w14:paraId="7F92E7F6" w14:textId="77777777" w:rsidR="00630483" w:rsidRPr="00D67B9B" w:rsidRDefault="00630483" w:rsidP="00630483">
      <w:pPr>
        <w:widowControl/>
        <w:suppressAutoHyphens w:val="0"/>
        <w:ind w:firstLine="567"/>
        <w:jc w:val="both"/>
        <w:rPr>
          <w:rFonts w:ascii="Times New Roman" w:eastAsia="Calibri" w:hAnsi="Times New Roman" w:cs="Times New Roman"/>
          <w:color w:val="auto"/>
          <w:kern w:val="0"/>
          <w:lang w:val="ru-RU" w:eastAsia="en-US" w:bidi="ar-SA"/>
        </w:rPr>
      </w:pPr>
      <w:r w:rsidRPr="00D67B9B">
        <w:rPr>
          <w:rFonts w:ascii="Times New Roman" w:eastAsia="Calibri" w:hAnsi="Times New Roman" w:cs="Times New Roman"/>
          <w:color w:val="auto"/>
          <w:kern w:val="0"/>
          <w:lang w:val="ru-RU" w:eastAsia="en-US" w:bidi="ar-SA"/>
        </w:rPr>
        <w:t xml:space="preserve">Призначення: для декоративно-захисного фарбування дерев’яних підлог, інших дерев’яних та мінеральних (бетонних, цементних) поверхонь всередині приміщень. </w:t>
      </w:r>
      <w:r w:rsidR="00A34B2D" w:rsidRPr="00D67B9B">
        <w:rPr>
          <w:rFonts w:ascii="Times New Roman" w:eastAsia="Calibri" w:hAnsi="Times New Roman" w:cs="Times New Roman"/>
          <w:color w:val="auto"/>
          <w:kern w:val="0"/>
          <w:lang w:val="ru-RU" w:eastAsia="en-US" w:bidi="ar-SA"/>
        </w:rPr>
        <w:t xml:space="preserve">Емаль ПФ-266 застосовується для фарбування підлогових покриттів. Застосовується для декоративно-захисного фарбування попередньо загрунтованих металевих поверхонь, дерев'яних та інших матеріалів. </w:t>
      </w:r>
    </w:p>
    <w:p w14:paraId="41D9D53C" w14:textId="77777777" w:rsidR="00630483" w:rsidRPr="00D67B9B" w:rsidRDefault="00630483" w:rsidP="00630483">
      <w:pPr>
        <w:widowControl/>
        <w:suppressAutoHyphens w:val="0"/>
        <w:ind w:firstLine="567"/>
        <w:jc w:val="both"/>
        <w:rPr>
          <w:rFonts w:ascii="Times New Roman" w:eastAsia="Calibri" w:hAnsi="Times New Roman" w:cs="Times New Roman"/>
          <w:color w:val="auto"/>
          <w:kern w:val="0"/>
          <w:lang w:val="ru-RU" w:eastAsia="en-US" w:bidi="ar-SA"/>
        </w:rPr>
      </w:pPr>
      <w:r w:rsidRPr="00D67B9B">
        <w:rPr>
          <w:rFonts w:ascii="Times New Roman" w:eastAsia="Calibri" w:hAnsi="Times New Roman" w:cs="Times New Roman"/>
          <w:color w:val="auto"/>
          <w:kern w:val="0"/>
          <w:lang w:val="ru-RU" w:eastAsia="en-US" w:bidi="ar-SA"/>
        </w:rPr>
        <w:t>Безпечна для використання в дитячих закладах; обов’язкова наявність документу відповідності (якості) товару ТУ.</w:t>
      </w:r>
    </w:p>
    <w:p w14:paraId="5CD624DA" w14:textId="3661CFF7" w:rsidR="00395122" w:rsidRPr="00D67B9B" w:rsidRDefault="00E4699D" w:rsidP="00630483">
      <w:pPr>
        <w:widowControl/>
        <w:suppressAutoHyphens w:val="0"/>
        <w:ind w:firstLine="567"/>
        <w:jc w:val="both"/>
        <w:rPr>
          <w:rFonts w:ascii="Times New Roman" w:eastAsia="Calibri" w:hAnsi="Times New Roman" w:cs="Times New Roman"/>
          <w:color w:val="auto"/>
          <w:kern w:val="0"/>
          <w:lang w:val="ru-RU" w:eastAsia="en-US" w:bidi="ar-SA"/>
        </w:rPr>
      </w:pPr>
      <w:r w:rsidRPr="00D67B9B">
        <w:rPr>
          <w:rFonts w:ascii="Times New Roman" w:hAnsi="Times New Roman" w:cs="Times New Roman"/>
          <w:bCs/>
          <w:lang w:val="uk-UA"/>
        </w:rPr>
        <w:t>Строк (термін) придатності</w:t>
      </w:r>
      <w:r w:rsidRPr="00D67B9B">
        <w:rPr>
          <w:rFonts w:ascii="Times New Roman" w:hAnsi="Times New Roman" w:cs="Times New Roman"/>
          <w:bCs/>
          <w:iCs/>
          <w:lang w:val="uk-UA"/>
        </w:rPr>
        <w:t>:</w:t>
      </w:r>
      <w:r w:rsidRPr="00D67B9B">
        <w:rPr>
          <w:rFonts w:ascii="Times New Roman" w:hAnsi="Times New Roman" w:cs="Times New Roman"/>
          <w:bCs/>
          <w:lang w:val="uk-UA"/>
        </w:rPr>
        <w:t xml:space="preserve"> </w:t>
      </w:r>
      <w:r w:rsidR="00395122" w:rsidRPr="00D67B9B">
        <w:rPr>
          <w:rFonts w:ascii="Times New Roman" w:eastAsia="Calibri" w:hAnsi="Times New Roman" w:cs="Times New Roman"/>
          <w:color w:val="auto"/>
          <w:kern w:val="0"/>
          <w:lang w:val="ru-RU" w:eastAsia="en-US" w:bidi="ar-SA"/>
        </w:rPr>
        <w:t>– 24 місяці</w:t>
      </w:r>
      <w:r w:rsidRPr="00D67B9B">
        <w:rPr>
          <w:rFonts w:ascii="Times New Roman" w:eastAsia="Calibri" w:hAnsi="Times New Roman" w:cs="Times New Roman"/>
          <w:color w:val="auto"/>
          <w:kern w:val="0"/>
          <w:lang w:val="ru-RU" w:eastAsia="en-US" w:bidi="ar-SA"/>
        </w:rPr>
        <w:t xml:space="preserve"> від дати виготовлення</w:t>
      </w:r>
      <w:r w:rsidR="00D67B9B">
        <w:rPr>
          <w:rFonts w:ascii="Times New Roman" w:eastAsia="Calibri" w:hAnsi="Times New Roman" w:cs="Times New Roman"/>
          <w:color w:val="auto"/>
          <w:kern w:val="0"/>
          <w:lang w:val="ru-RU" w:eastAsia="en-US" w:bidi="ar-SA"/>
        </w:rPr>
        <w:t>.</w:t>
      </w:r>
    </w:p>
    <w:p w14:paraId="05ADC4DE" w14:textId="77777777" w:rsidR="00E4699D" w:rsidRPr="00D67B9B" w:rsidRDefault="00E4699D" w:rsidP="00D67B9B">
      <w:pPr>
        <w:widowControl/>
        <w:suppressAutoHyphens w:val="0"/>
        <w:ind w:firstLine="567"/>
        <w:rPr>
          <w:rFonts w:ascii="Times New Roman" w:eastAsia="Times New Roman" w:hAnsi="Times New Roman" w:cs="Times New Roman"/>
          <w:kern w:val="0"/>
          <w:lang w:val="uk-UA" w:eastAsia="ru-RU" w:bidi="ar-SA"/>
        </w:rPr>
      </w:pPr>
      <w:r w:rsidRPr="00D67B9B">
        <w:rPr>
          <w:rFonts w:ascii="Times New Roman" w:eastAsia="Times New Roman" w:hAnsi="Times New Roman" w:cs="Times New Roman"/>
          <w:bCs/>
          <w:iCs/>
          <w:kern w:val="0"/>
          <w:lang w:val="uk-UA" w:eastAsia="ru-RU" w:bidi="ar-SA"/>
        </w:rPr>
        <w:lastRenderedPageBreak/>
        <w:t>Вміст ЛОС:</w:t>
      </w:r>
      <w:r w:rsidRPr="00D67B9B">
        <w:rPr>
          <w:rFonts w:ascii="Times New Roman" w:eastAsia="Times New Roman" w:hAnsi="Times New Roman" w:cs="Times New Roman"/>
          <w:kern w:val="0"/>
          <w:lang w:val="uk-UA" w:eastAsia="ru-RU" w:bidi="ar-SA"/>
        </w:rPr>
        <w:t xml:space="preserve"> ≤ 500 г/л.</w:t>
      </w:r>
    </w:p>
    <w:p w14:paraId="1E50B908" w14:textId="77777777" w:rsidR="00630483" w:rsidRPr="00D67B9B" w:rsidRDefault="00395122" w:rsidP="00630483">
      <w:pPr>
        <w:widowControl/>
        <w:suppressAutoHyphens w:val="0"/>
        <w:ind w:firstLine="567"/>
        <w:jc w:val="both"/>
        <w:rPr>
          <w:rFonts w:ascii="Times New Roman" w:eastAsia="Calibri" w:hAnsi="Times New Roman" w:cs="Times New Roman"/>
          <w:color w:val="auto"/>
          <w:kern w:val="0"/>
          <w:lang w:val="ru-RU" w:eastAsia="en-US" w:bidi="ar-SA"/>
        </w:rPr>
      </w:pPr>
      <w:r w:rsidRPr="00D67B9B">
        <w:rPr>
          <w:rFonts w:ascii="Times New Roman" w:eastAsia="Calibri" w:hAnsi="Times New Roman" w:cs="Times New Roman"/>
          <w:color w:val="auto"/>
          <w:kern w:val="0"/>
          <w:lang w:val="ru-RU" w:eastAsia="en-US" w:bidi="ar-SA"/>
        </w:rPr>
        <w:t>Фасування в металевій банці – 2,8 кг.</w:t>
      </w:r>
    </w:p>
    <w:p w14:paraId="19D728B9" w14:textId="77777777" w:rsidR="00395122" w:rsidRPr="00D67B9B" w:rsidRDefault="00395122" w:rsidP="00630483">
      <w:pPr>
        <w:widowControl/>
        <w:suppressAutoHyphens w:val="0"/>
        <w:ind w:firstLine="567"/>
        <w:jc w:val="both"/>
        <w:rPr>
          <w:rFonts w:ascii="Times New Roman" w:eastAsia="Calibri" w:hAnsi="Times New Roman" w:cs="Times New Roman"/>
          <w:i/>
          <w:color w:val="auto"/>
          <w:kern w:val="0"/>
          <w:lang w:val="ru-RU" w:eastAsia="en-US" w:bidi="ar-SA"/>
        </w:rPr>
      </w:pPr>
    </w:p>
    <w:p w14:paraId="60750FB2" w14:textId="77777777" w:rsidR="00643334" w:rsidRPr="00D67B9B" w:rsidRDefault="00643334" w:rsidP="00643334">
      <w:pPr>
        <w:widowControl/>
        <w:suppressAutoHyphens w:val="0"/>
        <w:ind w:firstLine="567"/>
        <w:jc w:val="both"/>
        <w:rPr>
          <w:rFonts w:ascii="Times New Roman" w:eastAsia="Calibri" w:hAnsi="Times New Roman" w:cs="Times New Roman"/>
          <w:b/>
          <w:color w:val="auto"/>
          <w:kern w:val="0"/>
          <w:lang w:val="ru-RU" w:eastAsia="en-US" w:bidi="ar-SA"/>
        </w:rPr>
      </w:pPr>
      <w:r w:rsidRPr="00D67B9B">
        <w:rPr>
          <w:rFonts w:ascii="Times New Roman" w:eastAsia="Calibri" w:hAnsi="Times New Roman" w:cs="Times New Roman"/>
          <w:b/>
          <w:color w:val="auto"/>
          <w:kern w:val="0"/>
          <w:lang w:val="ru-RU" w:eastAsia="en-US" w:bidi="ar-SA"/>
        </w:rPr>
        <w:t>Фізико-хімічні показники:</w:t>
      </w:r>
    </w:p>
    <w:p w14:paraId="05E7FA42" w14:textId="13C840C9" w:rsidR="00643334" w:rsidRPr="00D67B9B" w:rsidRDefault="00643334" w:rsidP="00643334">
      <w:pPr>
        <w:widowControl/>
        <w:suppressAutoHyphens w:val="0"/>
        <w:ind w:firstLine="567"/>
        <w:jc w:val="both"/>
        <w:rPr>
          <w:rFonts w:ascii="Times New Roman" w:eastAsia="Calibri" w:hAnsi="Times New Roman" w:cs="Times New Roman"/>
          <w:bCs/>
          <w:color w:val="auto"/>
          <w:kern w:val="0"/>
          <w:lang w:val="ru-RU" w:eastAsia="en-US" w:bidi="ar-SA"/>
        </w:rPr>
      </w:pPr>
      <w:r w:rsidRPr="00D67B9B">
        <w:rPr>
          <w:rFonts w:ascii="Times New Roman" w:eastAsia="Calibri" w:hAnsi="Times New Roman" w:cs="Times New Roman"/>
          <w:bCs/>
          <w:color w:val="auto"/>
          <w:kern w:val="0"/>
          <w:lang w:val="ru-RU" w:eastAsia="en-US" w:bidi="ar-SA"/>
        </w:rPr>
        <w:t>1.</w:t>
      </w:r>
      <w:r w:rsidR="00D67B9B" w:rsidRPr="00D67B9B">
        <w:rPr>
          <w:rFonts w:ascii="Times New Roman" w:eastAsia="Calibri" w:hAnsi="Times New Roman" w:cs="Times New Roman"/>
          <w:bCs/>
          <w:color w:val="auto"/>
          <w:kern w:val="0"/>
          <w:lang w:val="ru-RU" w:eastAsia="en-US" w:bidi="ar-SA"/>
        </w:rPr>
        <w:t xml:space="preserve"> </w:t>
      </w:r>
      <w:r w:rsidRPr="00D67B9B">
        <w:rPr>
          <w:rFonts w:ascii="Times New Roman" w:eastAsia="Calibri" w:hAnsi="Times New Roman" w:cs="Times New Roman"/>
          <w:bCs/>
          <w:color w:val="auto"/>
          <w:kern w:val="0"/>
          <w:lang w:val="ru-RU" w:eastAsia="en-US" w:bidi="ar-SA"/>
        </w:rPr>
        <w:t>Колір і зовнішній вигляд покриттям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2F785A3E" w14:textId="4D819ABF" w:rsidR="00643334" w:rsidRPr="00D67B9B" w:rsidRDefault="00643334" w:rsidP="00643334">
      <w:pPr>
        <w:widowControl/>
        <w:suppressAutoHyphens w:val="0"/>
        <w:ind w:firstLine="567"/>
        <w:jc w:val="both"/>
        <w:rPr>
          <w:rFonts w:ascii="Times New Roman" w:eastAsia="Calibri" w:hAnsi="Times New Roman" w:cs="Times New Roman"/>
          <w:bCs/>
          <w:color w:val="auto"/>
          <w:kern w:val="0"/>
          <w:lang w:val="ru-RU" w:eastAsia="en-US" w:bidi="ar-SA"/>
        </w:rPr>
      </w:pPr>
      <w:r w:rsidRPr="00D67B9B">
        <w:rPr>
          <w:rFonts w:ascii="Times New Roman" w:eastAsia="Calibri" w:hAnsi="Times New Roman" w:cs="Times New Roman"/>
          <w:bCs/>
          <w:color w:val="auto"/>
          <w:kern w:val="0"/>
          <w:lang w:val="ru-RU" w:eastAsia="en-US" w:bidi="ar-SA"/>
        </w:rPr>
        <w:t>2.</w:t>
      </w:r>
      <w:r w:rsidR="00D67B9B" w:rsidRPr="00D67B9B">
        <w:rPr>
          <w:rFonts w:ascii="Times New Roman" w:eastAsia="Calibri" w:hAnsi="Times New Roman" w:cs="Times New Roman"/>
          <w:bCs/>
          <w:color w:val="auto"/>
          <w:kern w:val="0"/>
          <w:lang w:val="ru-RU" w:eastAsia="en-US" w:bidi="ar-SA"/>
        </w:rPr>
        <w:t xml:space="preserve"> </w:t>
      </w:r>
      <w:r w:rsidRPr="00D67B9B">
        <w:rPr>
          <w:rFonts w:ascii="Times New Roman" w:eastAsia="Calibri" w:hAnsi="Times New Roman" w:cs="Times New Roman"/>
          <w:bCs/>
          <w:color w:val="auto"/>
          <w:kern w:val="0"/>
          <w:lang w:val="ru-RU" w:eastAsia="en-US" w:bidi="ar-SA"/>
        </w:rPr>
        <w:t xml:space="preserve">Умовна в’язкість (віскозиметр ВЗ-246 (ВЗ-4) за температури (23 ± 0,5)°С, с, не менше </w:t>
      </w:r>
      <w:r w:rsidR="00D67B9B">
        <w:rPr>
          <w:rFonts w:ascii="Times New Roman" w:eastAsia="Calibri" w:hAnsi="Times New Roman" w:cs="Times New Roman"/>
          <w:bCs/>
          <w:color w:val="auto"/>
          <w:kern w:val="0"/>
          <w:lang w:val="ru-RU" w:eastAsia="en-US" w:bidi="ar-SA"/>
        </w:rPr>
        <w:t>–</w:t>
      </w:r>
      <w:r w:rsidRPr="00D67B9B">
        <w:rPr>
          <w:rFonts w:ascii="Times New Roman" w:eastAsia="Calibri" w:hAnsi="Times New Roman" w:cs="Times New Roman"/>
          <w:bCs/>
          <w:color w:val="auto"/>
          <w:kern w:val="0"/>
          <w:lang w:val="ru-RU" w:eastAsia="en-US" w:bidi="ar-SA"/>
        </w:rPr>
        <w:t xml:space="preserve"> 100</w:t>
      </w:r>
      <w:r w:rsidR="00D67B9B">
        <w:rPr>
          <w:rFonts w:ascii="Times New Roman" w:eastAsia="Calibri" w:hAnsi="Times New Roman" w:cs="Times New Roman"/>
          <w:bCs/>
          <w:color w:val="auto"/>
          <w:kern w:val="0"/>
          <w:lang w:val="ru-RU" w:eastAsia="en-US" w:bidi="ar-SA"/>
        </w:rPr>
        <w:t>.</w:t>
      </w:r>
    </w:p>
    <w:p w14:paraId="372AD311" w14:textId="2DC7109D" w:rsidR="00643334" w:rsidRPr="00D67B9B" w:rsidRDefault="00643334" w:rsidP="00643334">
      <w:pPr>
        <w:widowControl/>
        <w:suppressAutoHyphens w:val="0"/>
        <w:ind w:firstLine="567"/>
        <w:jc w:val="both"/>
        <w:rPr>
          <w:rFonts w:ascii="Times New Roman" w:eastAsia="Calibri" w:hAnsi="Times New Roman" w:cs="Times New Roman"/>
          <w:bCs/>
          <w:color w:val="auto"/>
          <w:kern w:val="0"/>
          <w:lang w:val="ru-RU" w:eastAsia="en-US" w:bidi="ar-SA"/>
        </w:rPr>
      </w:pPr>
      <w:r w:rsidRPr="00D67B9B">
        <w:rPr>
          <w:rFonts w:ascii="Times New Roman" w:eastAsia="Calibri" w:hAnsi="Times New Roman" w:cs="Times New Roman"/>
          <w:bCs/>
          <w:color w:val="auto"/>
          <w:kern w:val="0"/>
          <w:lang w:val="ru-RU" w:eastAsia="en-US" w:bidi="ar-SA"/>
        </w:rPr>
        <w:t>3.</w:t>
      </w:r>
      <w:r w:rsidR="00D67B9B" w:rsidRPr="00D67B9B">
        <w:rPr>
          <w:rFonts w:ascii="Times New Roman" w:eastAsia="Calibri" w:hAnsi="Times New Roman" w:cs="Times New Roman"/>
          <w:bCs/>
          <w:color w:val="auto"/>
          <w:kern w:val="0"/>
          <w:lang w:val="ru-RU" w:eastAsia="en-US" w:bidi="ar-SA"/>
        </w:rPr>
        <w:t xml:space="preserve"> </w:t>
      </w:r>
      <w:r w:rsidRPr="00D67B9B">
        <w:rPr>
          <w:rFonts w:ascii="Times New Roman" w:eastAsia="Calibri" w:hAnsi="Times New Roman" w:cs="Times New Roman"/>
          <w:bCs/>
          <w:color w:val="auto"/>
          <w:kern w:val="0"/>
          <w:lang w:val="ru-RU" w:eastAsia="en-US" w:bidi="ar-SA"/>
        </w:rPr>
        <w:t xml:space="preserve">Ступінь перетиру, мкм, не більше </w:t>
      </w:r>
      <w:r w:rsidR="00D67B9B">
        <w:rPr>
          <w:rFonts w:ascii="Times New Roman" w:eastAsia="Calibri" w:hAnsi="Times New Roman" w:cs="Times New Roman"/>
          <w:bCs/>
          <w:color w:val="auto"/>
          <w:kern w:val="0"/>
          <w:lang w:val="ru-RU" w:eastAsia="en-US" w:bidi="ar-SA"/>
        </w:rPr>
        <w:t>–</w:t>
      </w:r>
      <w:r w:rsidRPr="00D67B9B">
        <w:rPr>
          <w:rFonts w:ascii="Times New Roman" w:eastAsia="Calibri" w:hAnsi="Times New Roman" w:cs="Times New Roman"/>
          <w:bCs/>
          <w:color w:val="auto"/>
          <w:kern w:val="0"/>
          <w:lang w:val="ru-RU" w:eastAsia="en-US" w:bidi="ar-SA"/>
        </w:rPr>
        <w:t xml:space="preserve"> 40</w:t>
      </w:r>
      <w:r w:rsidR="00D67B9B">
        <w:rPr>
          <w:rFonts w:ascii="Times New Roman" w:eastAsia="Calibri" w:hAnsi="Times New Roman" w:cs="Times New Roman"/>
          <w:bCs/>
          <w:color w:val="auto"/>
          <w:kern w:val="0"/>
          <w:lang w:val="ru-RU" w:eastAsia="en-US" w:bidi="ar-SA"/>
        </w:rPr>
        <w:t>.</w:t>
      </w:r>
    </w:p>
    <w:p w14:paraId="00F00527" w14:textId="41B40635" w:rsidR="00643334" w:rsidRPr="00D67B9B" w:rsidRDefault="00643334" w:rsidP="00643334">
      <w:pPr>
        <w:widowControl/>
        <w:suppressAutoHyphens w:val="0"/>
        <w:ind w:firstLine="567"/>
        <w:jc w:val="both"/>
        <w:rPr>
          <w:rFonts w:ascii="Times New Roman" w:eastAsia="Calibri" w:hAnsi="Times New Roman" w:cs="Times New Roman"/>
          <w:bCs/>
          <w:color w:val="auto"/>
          <w:kern w:val="0"/>
          <w:lang w:val="ru-RU" w:eastAsia="en-US" w:bidi="ar-SA"/>
        </w:rPr>
      </w:pPr>
      <w:r w:rsidRPr="00D67B9B">
        <w:rPr>
          <w:rFonts w:ascii="Times New Roman" w:eastAsia="Calibri" w:hAnsi="Times New Roman" w:cs="Times New Roman"/>
          <w:bCs/>
          <w:color w:val="auto"/>
          <w:kern w:val="0"/>
          <w:lang w:val="ru-RU" w:eastAsia="en-US" w:bidi="ar-SA"/>
        </w:rPr>
        <w:t>4.</w:t>
      </w:r>
      <w:r w:rsidR="00D67B9B" w:rsidRPr="00D67B9B">
        <w:rPr>
          <w:rFonts w:ascii="Times New Roman" w:eastAsia="Calibri" w:hAnsi="Times New Roman" w:cs="Times New Roman"/>
          <w:bCs/>
          <w:color w:val="auto"/>
          <w:kern w:val="0"/>
          <w:lang w:val="ru-RU" w:eastAsia="en-US" w:bidi="ar-SA"/>
        </w:rPr>
        <w:t xml:space="preserve"> </w:t>
      </w:r>
      <w:r w:rsidRPr="00D67B9B">
        <w:rPr>
          <w:rFonts w:ascii="Times New Roman" w:eastAsia="Calibri" w:hAnsi="Times New Roman" w:cs="Times New Roman"/>
          <w:bCs/>
          <w:color w:val="auto"/>
          <w:kern w:val="0"/>
          <w:lang w:val="ru-RU" w:eastAsia="en-US" w:bidi="ar-SA"/>
        </w:rPr>
        <w:t xml:space="preserve">Масова частка нелетких речовин, %, не менше </w:t>
      </w:r>
      <w:r w:rsidR="00D67B9B">
        <w:rPr>
          <w:rFonts w:ascii="Times New Roman" w:eastAsia="Calibri" w:hAnsi="Times New Roman" w:cs="Times New Roman"/>
          <w:bCs/>
          <w:color w:val="auto"/>
          <w:kern w:val="0"/>
          <w:lang w:val="ru-RU" w:eastAsia="en-US" w:bidi="ar-SA"/>
        </w:rPr>
        <w:t>–</w:t>
      </w:r>
      <w:r w:rsidRPr="00D67B9B">
        <w:rPr>
          <w:rFonts w:ascii="Times New Roman" w:eastAsia="Calibri" w:hAnsi="Times New Roman" w:cs="Times New Roman"/>
          <w:bCs/>
          <w:color w:val="auto"/>
          <w:kern w:val="0"/>
          <w:lang w:val="ru-RU" w:eastAsia="en-US" w:bidi="ar-SA"/>
        </w:rPr>
        <w:t xml:space="preserve"> 60</w:t>
      </w:r>
      <w:r w:rsidR="00D67B9B">
        <w:rPr>
          <w:rFonts w:ascii="Times New Roman" w:eastAsia="Calibri" w:hAnsi="Times New Roman" w:cs="Times New Roman"/>
          <w:bCs/>
          <w:color w:val="auto"/>
          <w:kern w:val="0"/>
          <w:lang w:val="ru-RU" w:eastAsia="en-US" w:bidi="ar-SA"/>
        </w:rPr>
        <w:t>.</w:t>
      </w:r>
    </w:p>
    <w:p w14:paraId="130251B5" w14:textId="181B3128" w:rsidR="00643334" w:rsidRPr="00D67B9B" w:rsidRDefault="00643334" w:rsidP="00643334">
      <w:pPr>
        <w:widowControl/>
        <w:suppressAutoHyphens w:val="0"/>
        <w:ind w:firstLine="567"/>
        <w:jc w:val="both"/>
        <w:rPr>
          <w:rFonts w:ascii="Times New Roman" w:eastAsia="Calibri" w:hAnsi="Times New Roman" w:cs="Times New Roman"/>
          <w:bCs/>
          <w:color w:val="auto"/>
          <w:kern w:val="0"/>
          <w:lang w:val="ru-RU" w:eastAsia="en-US" w:bidi="ar-SA"/>
        </w:rPr>
      </w:pPr>
      <w:r w:rsidRPr="00D67B9B">
        <w:rPr>
          <w:rFonts w:ascii="Times New Roman" w:eastAsia="Calibri" w:hAnsi="Times New Roman" w:cs="Times New Roman"/>
          <w:bCs/>
          <w:color w:val="auto"/>
          <w:kern w:val="0"/>
          <w:lang w:val="ru-RU" w:eastAsia="en-US" w:bidi="ar-SA"/>
        </w:rPr>
        <w:t>5.</w:t>
      </w:r>
      <w:r w:rsidR="00D67B9B" w:rsidRPr="00D67B9B">
        <w:rPr>
          <w:rFonts w:ascii="Times New Roman" w:eastAsia="Calibri" w:hAnsi="Times New Roman" w:cs="Times New Roman"/>
          <w:bCs/>
          <w:color w:val="auto"/>
          <w:kern w:val="0"/>
          <w:lang w:val="ru-RU" w:eastAsia="en-US" w:bidi="ar-SA"/>
        </w:rPr>
        <w:t xml:space="preserve"> </w:t>
      </w:r>
      <w:r w:rsidRPr="00D67B9B">
        <w:rPr>
          <w:rFonts w:ascii="Times New Roman" w:eastAsia="Calibri" w:hAnsi="Times New Roman" w:cs="Times New Roman"/>
          <w:bCs/>
          <w:color w:val="auto"/>
          <w:kern w:val="0"/>
          <w:lang w:val="ru-RU" w:eastAsia="en-US" w:bidi="ar-SA"/>
        </w:rPr>
        <w:t xml:space="preserve">Час висихання до ст.3 за температури (23 ± 2) ° С, год., не більше </w:t>
      </w:r>
      <w:r w:rsidR="00D67B9B">
        <w:rPr>
          <w:rFonts w:ascii="Times New Roman" w:eastAsia="Calibri" w:hAnsi="Times New Roman" w:cs="Times New Roman"/>
          <w:bCs/>
          <w:color w:val="auto"/>
          <w:kern w:val="0"/>
          <w:lang w:val="ru-RU" w:eastAsia="en-US" w:bidi="ar-SA"/>
        </w:rPr>
        <w:t>–</w:t>
      </w:r>
      <w:r w:rsidRPr="00D67B9B">
        <w:rPr>
          <w:rFonts w:ascii="Times New Roman" w:eastAsia="Calibri" w:hAnsi="Times New Roman" w:cs="Times New Roman"/>
          <w:bCs/>
          <w:color w:val="auto"/>
          <w:kern w:val="0"/>
          <w:lang w:val="ru-RU" w:eastAsia="en-US" w:bidi="ar-SA"/>
        </w:rPr>
        <w:t xml:space="preserve"> 24</w:t>
      </w:r>
      <w:r w:rsidR="00D67B9B">
        <w:rPr>
          <w:rFonts w:ascii="Times New Roman" w:eastAsia="Calibri" w:hAnsi="Times New Roman" w:cs="Times New Roman"/>
          <w:bCs/>
          <w:color w:val="auto"/>
          <w:kern w:val="0"/>
          <w:lang w:val="ru-RU" w:eastAsia="en-US" w:bidi="ar-SA"/>
        </w:rPr>
        <w:t>.</w:t>
      </w:r>
    </w:p>
    <w:p w14:paraId="7507C2E3" w14:textId="04A660CA" w:rsidR="00643334" w:rsidRPr="00D67B9B" w:rsidRDefault="00643334" w:rsidP="00643334">
      <w:pPr>
        <w:widowControl/>
        <w:suppressAutoHyphens w:val="0"/>
        <w:ind w:firstLine="567"/>
        <w:jc w:val="both"/>
        <w:rPr>
          <w:rFonts w:ascii="Times New Roman" w:eastAsia="Calibri" w:hAnsi="Times New Roman" w:cs="Times New Roman"/>
          <w:bCs/>
          <w:color w:val="auto"/>
          <w:kern w:val="0"/>
          <w:lang w:val="ru-RU" w:eastAsia="en-US" w:bidi="ar-SA"/>
        </w:rPr>
      </w:pPr>
      <w:r w:rsidRPr="00D67B9B">
        <w:rPr>
          <w:rFonts w:ascii="Times New Roman" w:eastAsia="Calibri" w:hAnsi="Times New Roman" w:cs="Times New Roman"/>
          <w:bCs/>
          <w:color w:val="auto"/>
          <w:kern w:val="0"/>
          <w:lang w:val="ru-RU" w:eastAsia="en-US" w:bidi="ar-SA"/>
        </w:rPr>
        <w:t>6.</w:t>
      </w:r>
      <w:r w:rsidR="00D67B9B" w:rsidRPr="00D67B9B">
        <w:rPr>
          <w:rFonts w:ascii="Times New Roman" w:eastAsia="Calibri" w:hAnsi="Times New Roman" w:cs="Times New Roman"/>
          <w:bCs/>
          <w:color w:val="auto"/>
          <w:kern w:val="0"/>
          <w:lang w:val="ru-RU" w:eastAsia="en-US" w:bidi="ar-SA"/>
        </w:rPr>
        <w:t xml:space="preserve"> </w:t>
      </w:r>
      <w:r w:rsidRPr="00D67B9B">
        <w:rPr>
          <w:rFonts w:ascii="Times New Roman" w:eastAsia="Calibri" w:hAnsi="Times New Roman" w:cs="Times New Roman"/>
          <w:bCs/>
          <w:color w:val="auto"/>
          <w:kern w:val="0"/>
          <w:lang w:val="ru-RU" w:eastAsia="en-US" w:bidi="ar-SA"/>
        </w:rPr>
        <w:t xml:space="preserve">Блиск покриття (кут 60°), од., не менше </w:t>
      </w:r>
      <w:r w:rsidR="00D67B9B">
        <w:rPr>
          <w:rFonts w:ascii="Times New Roman" w:eastAsia="Calibri" w:hAnsi="Times New Roman" w:cs="Times New Roman"/>
          <w:bCs/>
          <w:color w:val="auto"/>
          <w:kern w:val="0"/>
          <w:lang w:val="ru-RU" w:eastAsia="en-US" w:bidi="ar-SA"/>
        </w:rPr>
        <w:t>–</w:t>
      </w:r>
      <w:r w:rsidRPr="00D67B9B">
        <w:rPr>
          <w:rFonts w:ascii="Times New Roman" w:eastAsia="Calibri" w:hAnsi="Times New Roman" w:cs="Times New Roman"/>
          <w:bCs/>
          <w:color w:val="auto"/>
          <w:kern w:val="0"/>
          <w:lang w:val="ru-RU" w:eastAsia="en-US" w:bidi="ar-SA"/>
        </w:rPr>
        <w:t xml:space="preserve"> 65</w:t>
      </w:r>
      <w:r w:rsidR="00D67B9B">
        <w:rPr>
          <w:rFonts w:ascii="Times New Roman" w:eastAsia="Calibri" w:hAnsi="Times New Roman" w:cs="Times New Roman"/>
          <w:bCs/>
          <w:color w:val="auto"/>
          <w:kern w:val="0"/>
          <w:lang w:val="ru-RU" w:eastAsia="en-US" w:bidi="ar-SA"/>
        </w:rPr>
        <w:t>.</w:t>
      </w:r>
    </w:p>
    <w:p w14:paraId="45CC7168" w14:textId="7DDBC91F" w:rsidR="00643334" w:rsidRPr="00D67B9B" w:rsidRDefault="00643334" w:rsidP="00643334">
      <w:pPr>
        <w:widowControl/>
        <w:suppressAutoHyphens w:val="0"/>
        <w:ind w:firstLine="567"/>
        <w:jc w:val="both"/>
        <w:rPr>
          <w:rFonts w:ascii="Times New Roman" w:eastAsia="Calibri" w:hAnsi="Times New Roman" w:cs="Times New Roman"/>
          <w:bCs/>
          <w:color w:val="auto"/>
          <w:kern w:val="0"/>
          <w:lang w:val="ru-RU" w:eastAsia="en-US" w:bidi="ar-SA"/>
        </w:rPr>
      </w:pPr>
      <w:r w:rsidRPr="00D67B9B">
        <w:rPr>
          <w:rFonts w:ascii="Times New Roman" w:eastAsia="Calibri" w:hAnsi="Times New Roman" w:cs="Times New Roman"/>
          <w:bCs/>
          <w:color w:val="auto"/>
          <w:kern w:val="0"/>
          <w:lang w:val="ru-RU" w:eastAsia="en-US" w:bidi="ar-SA"/>
        </w:rPr>
        <w:t>7.</w:t>
      </w:r>
      <w:r w:rsidR="00D67B9B" w:rsidRPr="00D67B9B">
        <w:rPr>
          <w:rFonts w:ascii="Times New Roman" w:eastAsia="Calibri" w:hAnsi="Times New Roman" w:cs="Times New Roman"/>
          <w:bCs/>
          <w:color w:val="auto"/>
          <w:kern w:val="0"/>
          <w:lang w:val="ru-RU" w:eastAsia="en-US" w:bidi="ar-SA"/>
        </w:rPr>
        <w:t xml:space="preserve"> </w:t>
      </w:r>
      <w:r w:rsidRPr="00D67B9B">
        <w:rPr>
          <w:rFonts w:ascii="Times New Roman" w:eastAsia="Calibri" w:hAnsi="Times New Roman" w:cs="Times New Roman"/>
          <w:bCs/>
          <w:color w:val="auto"/>
          <w:kern w:val="0"/>
          <w:lang w:val="ru-RU" w:eastAsia="en-US" w:bidi="ar-SA"/>
        </w:rPr>
        <w:t>Покривність висушеної плівки, г/м² - 60-100</w:t>
      </w:r>
      <w:r w:rsidR="00D67B9B">
        <w:rPr>
          <w:rFonts w:ascii="Times New Roman" w:eastAsia="Calibri" w:hAnsi="Times New Roman" w:cs="Times New Roman"/>
          <w:bCs/>
          <w:color w:val="auto"/>
          <w:kern w:val="0"/>
          <w:lang w:val="ru-RU" w:eastAsia="en-US" w:bidi="ar-SA"/>
        </w:rPr>
        <w:t>.</w:t>
      </w:r>
    </w:p>
    <w:p w14:paraId="4F276ED5" w14:textId="659E8D64" w:rsidR="00643334" w:rsidRPr="00D67B9B" w:rsidRDefault="00643334" w:rsidP="00643334">
      <w:pPr>
        <w:widowControl/>
        <w:suppressAutoHyphens w:val="0"/>
        <w:ind w:firstLine="567"/>
        <w:jc w:val="both"/>
        <w:rPr>
          <w:rFonts w:ascii="Times New Roman" w:eastAsia="Calibri" w:hAnsi="Times New Roman" w:cs="Times New Roman"/>
          <w:bCs/>
          <w:color w:val="auto"/>
          <w:kern w:val="0"/>
          <w:lang w:val="ru-RU" w:eastAsia="en-US" w:bidi="ar-SA"/>
        </w:rPr>
      </w:pPr>
      <w:r w:rsidRPr="00D67B9B">
        <w:rPr>
          <w:rFonts w:ascii="Times New Roman" w:eastAsia="Calibri" w:hAnsi="Times New Roman" w:cs="Times New Roman"/>
          <w:bCs/>
          <w:color w:val="auto"/>
          <w:kern w:val="0"/>
          <w:lang w:val="ru-RU" w:eastAsia="en-US" w:bidi="ar-SA"/>
        </w:rPr>
        <w:t>8.</w:t>
      </w:r>
      <w:r w:rsidR="00D67B9B" w:rsidRPr="00D67B9B">
        <w:rPr>
          <w:rFonts w:ascii="Times New Roman" w:eastAsia="Calibri" w:hAnsi="Times New Roman" w:cs="Times New Roman"/>
          <w:bCs/>
          <w:color w:val="auto"/>
          <w:kern w:val="0"/>
          <w:lang w:val="ru-RU" w:eastAsia="en-US" w:bidi="ar-SA"/>
        </w:rPr>
        <w:t xml:space="preserve"> </w:t>
      </w:r>
      <w:r w:rsidRPr="00D67B9B">
        <w:rPr>
          <w:rFonts w:ascii="Times New Roman" w:eastAsia="Calibri" w:hAnsi="Times New Roman" w:cs="Times New Roman"/>
          <w:bCs/>
          <w:color w:val="auto"/>
          <w:kern w:val="0"/>
          <w:lang w:val="ru-RU" w:eastAsia="en-US" w:bidi="ar-SA"/>
        </w:rPr>
        <w:t xml:space="preserve">Твердість покриття за маятниковим приладом (маятник Кеніга), с, не менше </w:t>
      </w:r>
      <w:r w:rsidR="00D67B9B">
        <w:rPr>
          <w:rFonts w:ascii="Times New Roman" w:eastAsia="Calibri" w:hAnsi="Times New Roman" w:cs="Times New Roman"/>
          <w:bCs/>
          <w:color w:val="auto"/>
          <w:kern w:val="0"/>
          <w:lang w:val="ru-RU" w:eastAsia="en-US" w:bidi="ar-SA"/>
        </w:rPr>
        <w:t>–</w:t>
      </w:r>
      <w:r w:rsidRPr="00D67B9B">
        <w:rPr>
          <w:rFonts w:ascii="Times New Roman" w:eastAsia="Calibri" w:hAnsi="Times New Roman" w:cs="Times New Roman"/>
          <w:bCs/>
          <w:color w:val="auto"/>
          <w:kern w:val="0"/>
          <w:lang w:val="ru-RU" w:eastAsia="en-US" w:bidi="ar-SA"/>
        </w:rPr>
        <w:t xml:space="preserve"> 30</w:t>
      </w:r>
      <w:r w:rsidR="00D67B9B">
        <w:rPr>
          <w:rFonts w:ascii="Times New Roman" w:eastAsia="Calibri" w:hAnsi="Times New Roman" w:cs="Times New Roman"/>
          <w:bCs/>
          <w:color w:val="auto"/>
          <w:kern w:val="0"/>
          <w:lang w:val="ru-RU" w:eastAsia="en-US" w:bidi="ar-SA"/>
        </w:rPr>
        <w:t>.</w:t>
      </w:r>
    </w:p>
    <w:p w14:paraId="36D3C93B" w14:textId="1D10A580" w:rsidR="00643334" w:rsidRPr="00D67B9B" w:rsidRDefault="00643334" w:rsidP="00643334">
      <w:pPr>
        <w:widowControl/>
        <w:suppressAutoHyphens w:val="0"/>
        <w:ind w:firstLine="567"/>
        <w:jc w:val="both"/>
        <w:rPr>
          <w:rFonts w:ascii="Times New Roman" w:eastAsia="Calibri" w:hAnsi="Times New Roman" w:cs="Times New Roman"/>
          <w:bCs/>
          <w:color w:val="auto"/>
          <w:kern w:val="0"/>
          <w:lang w:val="ru-RU" w:eastAsia="en-US" w:bidi="ar-SA"/>
        </w:rPr>
      </w:pPr>
      <w:r w:rsidRPr="00D67B9B">
        <w:rPr>
          <w:rFonts w:ascii="Times New Roman" w:eastAsia="Calibri" w:hAnsi="Times New Roman" w:cs="Times New Roman"/>
          <w:bCs/>
          <w:color w:val="auto"/>
          <w:kern w:val="0"/>
          <w:lang w:val="ru-RU" w:eastAsia="en-US" w:bidi="ar-SA"/>
        </w:rPr>
        <w:t>9.</w:t>
      </w:r>
      <w:r w:rsidR="00D67B9B" w:rsidRPr="00D67B9B">
        <w:rPr>
          <w:rFonts w:ascii="Times New Roman" w:eastAsia="Calibri" w:hAnsi="Times New Roman" w:cs="Times New Roman"/>
          <w:bCs/>
          <w:color w:val="auto"/>
          <w:kern w:val="0"/>
          <w:lang w:val="ru-RU" w:eastAsia="en-US" w:bidi="ar-SA"/>
        </w:rPr>
        <w:t xml:space="preserve"> </w:t>
      </w:r>
      <w:r w:rsidRPr="00D67B9B">
        <w:rPr>
          <w:rFonts w:ascii="Times New Roman" w:eastAsia="Calibri" w:hAnsi="Times New Roman" w:cs="Times New Roman"/>
          <w:bCs/>
          <w:color w:val="auto"/>
          <w:kern w:val="0"/>
          <w:lang w:val="ru-RU" w:eastAsia="en-US" w:bidi="ar-SA"/>
        </w:rPr>
        <w:t xml:space="preserve">Адгезія покриття, бали, не більше </w:t>
      </w:r>
      <w:r w:rsidR="00D67B9B">
        <w:rPr>
          <w:rFonts w:ascii="Times New Roman" w:eastAsia="Calibri" w:hAnsi="Times New Roman" w:cs="Times New Roman"/>
          <w:bCs/>
          <w:color w:val="auto"/>
          <w:kern w:val="0"/>
          <w:lang w:val="ru-RU" w:eastAsia="en-US" w:bidi="ar-SA"/>
        </w:rPr>
        <w:t>–</w:t>
      </w:r>
      <w:r w:rsidRPr="00D67B9B">
        <w:rPr>
          <w:rFonts w:ascii="Times New Roman" w:eastAsia="Calibri" w:hAnsi="Times New Roman" w:cs="Times New Roman"/>
          <w:bCs/>
          <w:color w:val="auto"/>
          <w:kern w:val="0"/>
          <w:lang w:val="ru-RU" w:eastAsia="en-US" w:bidi="ar-SA"/>
        </w:rPr>
        <w:t xml:space="preserve"> 1</w:t>
      </w:r>
      <w:r w:rsidR="00D67B9B">
        <w:rPr>
          <w:rFonts w:ascii="Times New Roman" w:eastAsia="Calibri" w:hAnsi="Times New Roman" w:cs="Times New Roman"/>
          <w:bCs/>
          <w:color w:val="auto"/>
          <w:kern w:val="0"/>
          <w:lang w:val="ru-RU" w:eastAsia="en-US" w:bidi="ar-SA"/>
        </w:rPr>
        <w:t>.</w:t>
      </w:r>
    </w:p>
    <w:p w14:paraId="75DBACD4" w14:textId="22A9D8F9" w:rsidR="00643334" w:rsidRPr="00BA12DB" w:rsidRDefault="00643334" w:rsidP="00643334">
      <w:pPr>
        <w:widowControl/>
        <w:suppressAutoHyphens w:val="0"/>
        <w:ind w:firstLine="567"/>
        <w:jc w:val="both"/>
        <w:rPr>
          <w:rFonts w:ascii="Times New Roman" w:eastAsia="Calibri" w:hAnsi="Times New Roman" w:cs="Times New Roman"/>
          <w:bCs/>
          <w:color w:val="auto"/>
          <w:kern w:val="0"/>
          <w:lang w:val="ru-RU" w:eastAsia="en-US" w:bidi="ar-SA"/>
        </w:rPr>
      </w:pPr>
      <w:r w:rsidRPr="00D67B9B">
        <w:rPr>
          <w:rFonts w:ascii="Times New Roman" w:eastAsia="Calibri" w:hAnsi="Times New Roman" w:cs="Times New Roman"/>
          <w:bCs/>
          <w:color w:val="auto"/>
          <w:kern w:val="0"/>
          <w:lang w:val="ru-RU" w:eastAsia="en-US" w:bidi="ar-SA"/>
        </w:rPr>
        <w:t>10.</w:t>
      </w:r>
      <w:r w:rsidR="00D67B9B" w:rsidRPr="00D67B9B">
        <w:rPr>
          <w:rFonts w:ascii="Times New Roman" w:eastAsia="Calibri" w:hAnsi="Times New Roman" w:cs="Times New Roman"/>
          <w:bCs/>
          <w:color w:val="auto"/>
          <w:kern w:val="0"/>
          <w:lang w:val="ru-RU" w:eastAsia="en-US" w:bidi="ar-SA"/>
        </w:rPr>
        <w:t xml:space="preserve"> </w:t>
      </w:r>
      <w:r w:rsidRPr="00D67B9B">
        <w:rPr>
          <w:rFonts w:ascii="Times New Roman" w:eastAsia="Calibri" w:hAnsi="Times New Roman" w:cs="Times New Roman"/>
          <w:bCs/>
          <w:color w:val="auto"/>
          <w:kern w:val="0"/>
          <w:lang w:val="ru-RU" w:eastAsia="en-US" w:bidi="ar-SA"/>
        </w:rPr>
        <w:t>Стійкість покриття до дії води, ступінь, не більше – 1</w:t>
      </w:r>
      <w:r w:rsidR="00D67B9B">
        <w:rPr>
          <w:rFonts w:ascii="Times New Roman" w:eastAsia="Calibri" w:hAnsi="Times New Roman" w:cs="Times New Roman"/>
          <w:bCs/>
          <w:color w:val="auto"/>
          <w:kern w:val="0"/>
          <w:lang w:val="ru-RU" w:eastAsia="en-US" w:bidi="ar-SA"/>
        </w:rPr>
        <w:t>.</w:t>
      </w:r>
    </w:p>
    <w:p w14:paraId="2E01016C" w14:textId="77777777" w:rsidR="00643334" w:rsidRPr="00BA12DB" w:rsidRDefault="00643334" w:rsidP="00643334">
      <w:pPr>
        <w:widowControl/>
        <w:suppressAutoHyphens w:val="0"/>
        <w:ind w:firstLine="567"/>
        <w:jc w:val="both"/>
        <w:rPr>
          <w:rFonts w:ascii="Times New Roman" w:eastAsia="Calibri" w:hAnsi="Times New Roman" w:cs="Times New Roman"/>
          <w:bCs/>
          <w:color w:val="auto"/>
          <w:kern w:val="0"/>
          <w:lang w:val="ru-RU" w:eastAsia="en-US" w:bidi="ar-SA"/>
        </w:rPr>
      </w:pPr>
    </w:p>
    <w:p w14:paraId="3F6E1349" w14:textId="77777777" w:rsidR="00395122" w:rsidRPr="00BA12DB" w:rsidRDefault="00395122" w:rsidP="00395122">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b/>
          <w:color w:val="auto"/>
          <w:kern w:val="0"/>
          <w:lang w:val="ru-RU" w:eastAsia="en-US" w:bidi="ar-SA"/>
        </w:rPr>
        <w:t>Емаль алкідна ПФ-115.</w:t>
      </w:r>
      <w:r w:rsidRPr="00BA12DB">
        <w:rPr>
          <w:rFonts w:ascii="Times New Roman" w:eastAsia="Calibri" w:hAnsi="Times New Roman" w:cs="Times New Roman"/>
          <w:color w:val="auto"/>
          <w:kern w:val="0"/>
          <w:lang w:val="ru-RU" w:eastAsia="en-US" w:bidi="ar-SA"/>
        </w:rPr>
        <w:t xml:space="preserve"> </w:t>
      </w:r>
    </w:p>
    <w:p w14:paraId="7CE6BC12" w14:textId="77777777" w:rsidR="00395122" w:rsidRPr="00BA12DB" w:rsidRDefault="00395122" w:rsidP="00395122">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 xml:space="preserve">Призначення: для декоративно-захисного фарбування попередньо заґрунтованих металевих поверхонь, дерева, деревних матеріалів, бетонних та інших поверхонь, як усередині приміщень, так і зовні. Застосовується для фарбування меблів, дверей, віконних рам, огорож, робочих інструментів, металевих </w:t>
      </w:r>
      <w:r w:rsidR="00BB47E9" w:rsidRPr="00BA12DB">
        <w:rPr>
          <w:rFonts w:ascii="Times New Roman" w:eastAsia="Calibri" w:hAnsi="Times New Roman" w:cs="Times New Roman"/>
          <w:color w:val="auto"/>
          <w:kern w:val="0"/>
          <w:lang w:val="ru-RU" w:eastAsia="en-US" w:bidi="ar-SA"/>
        </w:rPr>
        <w:t>поверхонь.</w:t>
      </w:r>
      <w:r w:rsidRPr="00BA12DB">
        <w:rPr>
          <w:rFonts w:ascii="Times New Roman" w:eastAsia="Calibri" w:hAnsi="Times New Roman" w:cs="Times New Roman"/>
          <w:color w:val="auto"/>
          <w:kern w:val="0"/>
          <w:lang w:val="ru-RU" w:eastAsia="en-US" w:bidi="ar-SA"/>
        </w:rPr>
        <w:t xml:space="preserve"> </w:t>
      </w:r>
    </w:p>
    <w:p w14:paraId="3AC9F59A" w14:textId="77777777" w:rsidR="00395122" w:rsidRPr="00BA12DB" w:rsidRDefault="00395122" w:rsidP="00395122">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Безпечна для використання в дитячих закладах; обов’язкова наявність документу відповідності (якості) товару ТУ.</w:t>
      </w:r>
    </w:p>
    <w:p w14:paraId="57E70201" w14:textId="77777777" w:rsidR="00643334" w:rsidRDefault="00643334" w:rsidP="00D67B9B">
      <w:pPr>
        <w:ind w:firstLine="567"/>
        <w:rPr>
          <w:rFonts w:ascii="Times New Roman" w:hAnsi="Times New Roman" w:cs="Times New Roman"/>
          <w:lang w:val="uk-UA"/>
        </w:rPr>
      </w:pPr>
      <w:r w:rsidRPr="00D67B9B">
        <w:rPr>
          <w:rFonts w:ascii="Times New Roman" w:hAnsi="Times New Roman" w:cs="Times New Roman"/>
          <w:bCs/>
          <w:iCs/>
          <w:lang w:val="uk-UA"/>
        </w:rPr>
        <w:t>Строк (термін) придатності:</w:t>
      </w:r>
      <w:r w:rsidRPr="00D67B9B">
        <w:rPr>
          <w:rFonts w:ascii="Times New Roman" w:hAnsi="Times New Roman" w:cs="Times New Roman"/>
          <w:bCs/>
          <w:lang w:val="uk-UA"/>
        </w:rPr>
        <w:t xml:space="preserve"> </w:t>
      </w:r>
      <w:r w:rsidRPr="00D67B9B">
        <w:rPr>
          <w:rFonts w:ascii="Times New Roman" w:hAnsi="Times New Roman" w:cs="Times New Roman"/>
          <w:lang w:val="uk-UA"/>
        </w:rPr>
        <w:t>24 місяців від дати виготовлення.</w:t>
      </w:r>
    </w:p>
    <w:p w14:paraId="2142D058" w14:textId="6A621325" w:rsidR="00D67B9B" w:rsidRPr="00BA12DB" w:rsidRDefault="00D67B9B" w:rsidP="00D67B9B">
      <w:pPr>
        <w:ind w:firstLine="567"/>
        <w:rPr>
          <w:rFonts w:ascii="Times New Roman" w:hAnsi="Times New Roman" w:cs="Times New Roman"/>
          <w:lang w:val="uk-UA"/>
        </w:rPr>
      </w:pPr>
      <w:r w:rsidRPr="00D67B9B">
        <w:rPr>
          <w:rFonts w:ascii="Times New Roman" w:hAnsi="Times New Roman" w:cs="Times New Roman"/>
          <w:lang w:val="uk-UA"/>
        </w:rPr>
        <w:t>Вміст ЛОС: ≤ 500 г/л.</w:t>
      </w:r>
    </w:p>
    <w:p w14:paraId="57B63F43" w14:textId="77777777" w:rsidR="00395122" w:rsidRPr="00BA12DB" w:rsidRDefault="00395122" w:rsidP="00395122">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Фасування в металевій банці – 2,8 кг.</w:t>
      </w:r>
    </w:p>
    <w:p w14:paraId="05A5D678" w14:textId="77777777" w:rsidR="00395122" w:rsidRPr="00BA12DB" w:rsidRDefault="00395122" w:rsidP="00395122">
      <w:pPr>
        <w:widowControl/>
        <w:suppressAutoHyphens w:val="0"/>
        <w:ind w:firstLine="567"/>
        <w:jc w:val="both"/>
        <w:rPr>
          <w:rFonts w:ascii="Times New Roman" w:eastAsia="Calibri" w:hAnsi="Times New Roman" w:cs="Times New Roman"/>
          <w:i/>
          <w:color w:val="auto"/>
          <w:kern w:val="0"/>
          <w:lang w:val="ru-RU" w:eastAsia="en-US" w:bidi="ar-SA"/>
        </w:rPr>
      </w:pPr>
    </w:p>
    <w:p w14:paraId="46216700" w14:textId="77777777" w:rsidR="00395122" w:rsidRPr="00D67B9B" w:rsidRDefault="00395122" w:rsidP="00395122">
      <w:pPr>
        <w:widowControl/>
        <w:suppressAutoHyphens w:val="0"/>
        <w:ind w:firstLine="567"/>
        <w:jc w:val="both"/>
        <w:rPr>
          <w:rFonts w:ascii="Times New Roman" w:eastAsia="Calibri" w:hAnsi="Times New Roman" w:cs="Times New Roman"/>
          <w:b/>
          <w:color w:val="auto"/>
          <w:kern w:val="0"/>
          <w:lang w:val="ru-RU" w:eastAsia="en-US" w:bidi="ar-SA"/>
        </w:rPr>
      </w:pPr>
      <w:r w:rsidRPr="00D67B9B">
        <w:rPr>
          <w:rFonts w:ascii="Times New Roman" w:eastAsia="Calibri" w:hAnsi="Times New Roman" w:cs="Times New Roman"/>
          <w:b/>
          <w:color w:val="auto"/>
          <w:kern w:val="0"/>
          <w:lang w:val="ru-RU" w:eastAsia="en-US" w:bidi="ar-SA"/>
        </w:rPr>
        <w:t>Фізико-хімічні показники:</w:t>
      </w:r>
    </w:p>
    <w:p w14:paraId="6547BB78" w14:textId="381C2142" w:rsidR="00643334" w:rsidRPr="00D67B9B" w:rsidRDefault="00395122" w:rsidP="00272E58">
      <w:pPr>
        <w:widowControl/>
        <w:suppressAutoHyphens w:val="0"/>
        <w:ind w:firstLine="567"/>
        <w:jc w:val="both"/>
        <w:rPr>
          <w:rFonts w:ascii="Times New Roman" w:eastAsia="Calibri" w:hAnsi="Times New Roman" w:cs="Times New Roman"/>
          <w:color w:val="auto"/>
          <w:kern w:val="0"/>
          <w:lang w:val="ru-RU" w:eastAsia="en-US" w:bidi="ar-SA"/>
        </w:rPr>
      </w:pPr>
      <w:r w:rsidRPr="00D67B9B">
        <w:rPr>
          <w:rFonts w:ascii="Times New Roman" w:eastAsia="Calibri" w:hAnsi="Times New Roman" w:cs="Times New Roman"/>
          <w:color w:val="auto"/>
          <w:kern w:val="0"/>
          <w:lang w:val="ru-RU" w:eastAsia="en-US" w:bidi="ar-SA"/>
        </w:rPr>
        <w:t>1.</w:t>
      </w:r>
      <w:r w:rsidR="00643334" w:rsidRPr="00D67B9B">
        <w:rPr>
          <w:rFonts w:ascii="Times New Roman" w:eastAsia="Calibri" w:hAnsi="Times New Roman" w:cs="Times New Roman"/>
          <w:color w:val="auto"/>
          <w:kern w:val="0"/>
          <w:lang w:val="ru-RU" w:eastAsia="en-US" w:bidi="ar-SA"/>
        </w:rPr>
        <w:t xml:space="preserve">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0BEFEA33" w14:textId="5438BAB4" w:rsidR="00643334" w:rsidRPr="00D67B9B" w:rsidRDefault="00643334" w:rsidP="00272E58">
      <w:pPr>
        <w:ind w:firstLine="567"/>
        <w:jc w:val="both"/>
        <w:rPr>
          <w:rFonts w:ascii="Times New Roman" w:eastAsia="Times New Roman" w:hAnsi="Times New Roman" w:cs="Times New Roman"/>
          <w:kern w:val="0"/>
          <w:lang w:val="uk-UA" w:eastAsia="ru-RU" w:bidi="ar-SA"/>
        </w:rPr>
      </w:pPr>
      <w:r w:rsidRPr="00D67B9B">
        <w:rPr>
          <w:rFonts w:ascii="Times New Roman" w:eastAsia="Calibri" w:hAnsi="Times New Roman" w:cs="Times New Roman"/>
          <w:color w:val="auto"/>
          <w:kern w:val="0"/>
          <w:lang w:val="ru-RU" w:eastAsia="en-US" w:bidi="ar-SA"/>
        </w:rPr>
        <w:t xml:space="preserve">2. </w:t>
      </w:r>
      <w:r w:rsidRPr="00D67B9B">
        <w:rPr>
          <w:rFonts w:ascii="Times New Roman" w:hAnsi="Times New Roman" w:cs="Times New Roman"/>
          <w:lang w:val="uk-UA"/>
        </w:rPr>
        <w:t xml:space="preserve">Умовна в’язкість (віскозиметр ВЗ-246 (ВЗ-4) за температури (23 ± 0,5)°С, с, не менше </w:t>
      </w:r>
      <w:r w:rsidR="00D67B9B">
        <w:rPr>
          <w:rFonts w:ascii="Times New Roman" w:hAnsi="Times New Roman" w:cs="Times New Roman"/>
          <w:lang w:val="uk-UA"/>
        </w:rPr>
        <w:t>–</w:t>
      </w:r>
      <w:r w:rsidRPr="00D67B9B">
        <w:rPr>
          <w:rFonts w:ascii="Times New Roman" w:hAnsi="Times New Roman" w:cs="Times New Roman"/>
          <w:lang w:val="uk-UA"/>
        </w:rPr>
        <w:t xml:space="preserve"> 100</w:t>
      </w:r>
      <w:r w:rsidR="00D67B9B">
        <w:rPr>
          <w:rFonts w:ascii="Times New Roman" w:hAnsi="Times New Roman" w:cs="Times New Roman"/>
          <w:lang w:val="uk-UA"/>
        </w:rPr>
        <w:t>.</w:t>
      </w:r>
    </w:p>
    <w:p w14:paraId="0DF866D2" w14:textId="5431CF04" w:rsidR="00643334" w:rsidRPr="00D67B9B" w:rsidRDefault="00643334" w:rsidP="00272E58">
      <w:pPr>
        <w:ind w:firstLine="567"/>
        <w:jc w:val="both"/>
        <w:rPr>
          <w:rFonts w:ascii="Times New Roman" w:hAnsi="Times New Roman" w:cs="Times New Roman"/>
          <w:lang w:val="uk-UA"/>
        </w:rPr>
      </w:pPr>
      <w:r w:rsidRPr="00D67B9B">
        <w:rPr>
          <w:rFonts w:ascii="Times New Roman" w:hAnsi="Times New Roman" w:cs="Times New Roman"/>
          <w:lang w:val="uk-UA"/>
        </w:rPr>
        <w:t xml:space="preserve">3. Ступінь перетиру, мкм, не більше </w:t>
      </w:r>
      <w:r w:rsidR="00D67B9B">
        <w:rPr>
          <w:rFonts w:ascii="Times New Roman" w:hAnsi="Times New Roman" w:cs="Times New Roman"/>
          <w:lang w:val="uk-UA"/>
        </w:rPr>
        <w:t>–</w:t>
      </w:r>
      <w:r w:rsidRPr="00D67B9B">
        <w:rPr>
          <w:rFonts w:ascii="Times New Roman" w:hAnsi="Times New Roman" w:cs="Times New Roman"/>
          <w:lang w:val="uk-UA"/>
        </w:rPr>
        <w:t xml:space="preserve"> 35</w:t>
      </w:r>
      <w:r w:rsidR="00D67B9B">
        <w:rPr>
          <w:rFonts w:ascii="Times New Roman" w:hAnsi="Times New Roman" w:cs="Times New Roman"/>
          <w:lang w:val="uk-UA"/>
        </w:rPr>
        <w:t>.</w:t>
      </w:r>
    </w:p>
    <w:p w14:paraId="0D8D33EC" w14:textId="1B3CAEC8" w:rsidR="00643334" w:rsidRPr="00D67B9B" w:rsidRDefault="00643334" w:rsidP="00272E58">
      <w:pPr>
        <w:ind w:firstLine="567"/>
        <w:jc w:val="both"/>
        <w:rPr>
          <w:rFonts w:ascii="Times New Roman" w:hAnsi="Times New Roman" w:cs="Times New Roman"/>
          <w:lang w:val="uk-UA"/>
        </w:rPr>
      </w:pPr>
      <w:r w:rsidRPr="00D67B9B">
        <w:rPr>
          <w:rFonts w:ascii="Times New Roman" w:hAnsi="Times New Roman" w:cs="Times New Roman"/>
          <w:lang w:val="uk-UA"/>
        </w:rPr>
        <w:t xml:space="preserve">4. Масова частка нелетких речовин, %, не менше </w:t>
      </w:r>
      <w:r w:rsidR="00D67B9B">
        <w:rPr>
          <w:rFonts w:ascii="Times New Roman" w:hAnsi="Times New Roman" w:cs="Times New Roman"/>
          <w:lang w:val="uk-UA"/>
        </w:rPr>
        <w:t>–</w:t>
      </w:r>
      <w:r w:rsidRPr="00D67B9B">
        <w:rPr>
          <w:rFonts w:ascii="Times New Roman" w:hAnsi="Times New Roman" w:cs="Times New Roman"/>
          <w:lang w:val="uk-UA"/>
        </w:rPr>
        <w:t xml:space="preserve"> 60</w:t>
      </w:r>
      <w:r w:rsidR="00D67B9B">
        <w:rPr>
          <w:rFonts w:ascii="Times New Roman" w:hAnsi="Times New Roman" w:cs="Times New Roman"/>
          <w:lang w:val="uk-UA"/>
        </w:rPr>
        <w:t>.</w:t>
      </w:r>
    </w:p>
    <w:p w14:paraId="7D0DAFF5" w14:textId="12AB109D" w:rsidR="00643334" w:rsidRPr="00D67B9B" w:rsidRDefault="00643334" w:rsidP="00272E58">
      <w:pPr>
        <w:ind w:firstLine="567"/>
        <w:jc w:val="both"/>
        <w:rPr>
          <w:rFonts w:ascii="Times New Roman" w:hAnsi="Times New Roman" w:cs="Times New Roman"/>
          <w:lang w:val="uk-UA"/>
        </w:rPr>
      </w:pPr>
      <w:r w:rsidRPr="00D67B9B">
        <w:rPr>
          <w:rFonts w:ascii="Times New Roman" w:hAnsi="Times New Roman" w:cs="Times New Roman"/>
          <w:lang w:val="uk-UA"/>
        </w:rPr>
        <w:t xml:space="preserve">5. Час висихання до ст.3 за температури (23 ± 2) ° С, год., не більше </w:t>
      </w:r>
      <w:r w:rsidR="00D67B9B">
        <w:rPr>
          <w:rFonts w:ascii="Times New Roman" w:hAnsi="Times New Roman" w:cs="Times New Roman"/>
          <w:lang w:val="uk-UA"/>
        </w:rPr>
        <w:t>–</w:t>
      </w:r>
      <w:r w:rsidRPr="00D67B9B">
        <w:rPr>
          <w:rFonts w:ascii="Times New Roman" w:hAnsi="Times New Roman" w:cs="Times New Roman"/>
          <w:lang w:val="uk-UA"/>
        </w:rPr>
        <w:t xml:space="preserve"> 24</w:t>
      </w:r>
      <w:r w:rsidR="00D67B9B">
        <w:rPr>
          <w:rFonts w:ascii="Times New Roman" w:hAnsi="Times New Roman" w:cs="Times New Roman"/>
          <w:lang w:val="uk-UA"/>
        </w:rPr>
        <w:t>.</w:t>
      </w:r>
    </w:p>
    <w:p w14:paraId="1124584C" w14:textId="47A917D9" w:rsidR="00643334" w:rsidRPr="00D67B9B" w:rsidRDefault="00643334" w:rsidP="00272E58">
      <w:pPr>
        <w:ind w:firstLine="567"/>
        <w:jc w:val="both"/>
        <w:rPr>
          <w:rFonts w:ascii="Times New Roman" w:hAnsi="Times New Roman" w:cs="Times New Roman"/>
          <w:lang w:val="uk-UA"/>
        </w:rPr>
      </w:pPr>
      <w:r w:rsidRPr="00D67B9B">
        <w:rPr>
          <w:rFonts w:ascii="Times New Roman" w:hAnsi="Times New Roman" w:cs="Times New Roman"/>
          <w:lang w:val="uk-UA"/>
        </w:rPr>
        <w:t>6.</w:t>
      </w:r>
      <w:r w:rsidR="00D67B9B" w:rsidRPr="00D67B9B">
        <w:rPr>
          <w:rFonts w:ascii="Times New Roman" w:hAnsi="Times New Roman" w:cs="Times New Roman"/>
          <w:lang w:val="uk-UA"/>
        </w:rPr>
        <w:t xml:space="preserve"> </w:t>
      </w:r>
      <w:r w:rsidRPr="00D67B9B">
        <w:rPr>
          <w:rFonts w:ascii="Times New Roman" w:hAnsi="Times New Roman" w:cs="Times New Roman"/>
          <w:lang w:val="uk-UA"/>
        </w:rPr>
        <w:t>Блиск покриття (кут 60°) - а) глянцевий, од., не менше 65</w:t>
      </w:r>
      <w:r w:rsidR="00D67B9B">
        <w:rPr>
          <w:rFonts w:ascii="Times New Roman" w:hAnsi="Times New Roman" w:cs="Times New Roman"/>
          <w:lang w:val="uk-UA"/>
        </w:rPr>
        <w:t>.</w:t>
      </w:r>
    </w:p>
    <w:p w14:paraId="3A5C0CB0" w14:textId="3D04BE3E" w:rsidR="00643334" w:rsidRPr="00D67B9B" w:rsidRDefault="00643334" w:rsidP="00272E58">
      <w:pPr>
        <w:ind w:firstLine="567"/>
        <w:jc w:val="both"/>
        <w:rPr>
          <w:rFonts w:ascii="Times New Roman" w:hAnsi="Times New Roman" w:cs="Times New Roman"/>
          <w:lang w:val="uk-UA"/>
        </w:rPr>
      </w:pPr>
      <w:r w:rsidRPr="00D67B9B">
        <w:rPr>
          <w:rFonts w:ascii="Times New Roman" w:hAnsi="Times New Roman" w:cs="Times New Roman"/>
          <w:lang w:val="uk-UA"/>
        </w:rPr>
        <w:t>7.</w:t>
      </w:r>
      <w:r w:rsidR="00D67B9B" w:rsidRPr="00D67B9B">
        <w:rPr>
          <w:rFonts w:ascii="Times New Roman" w:hAnsi="Times New Roman" w:cs="Times New Roman"/>
          <w:lang w:val="uk-UA"/>
        </w:rPr>
        <w:t xml:space="preserve"> </w:t>
      </w:r>
      <w:r w:rsidRPr="00D67B9B">
        <w:rPr>
          <w:rFonts w:ascii="Times New Roman" w:hAnsi="Times New Roman" w:cs="Times New Roman"/>
          <w:lang w:val="uk-UA"/>
        </w:rPr>
        <w:t>Покривність висушеної плівки, г/м² - 70-120</w:t>
      </w:r>
      <w:r w:rsidR="00D67B9B">
        <w:rPr>
          <w:rFonts w:ascii="Times New Roman" w:hAnsi="Times New Roman" w:cs="Times New Roman"/>
          <w:lang w:val="uk-UA"/>
        </w:rPr>
        <w:t>.</w:t>
      </w:r>
    </w:p>
    <w:p w14:paraId="785F94CD" w14:textId="1A46587B" w:rsidR="00643334" w:rsidRPr="00D67B9B" w:rsidRDefault="00643334" w:rsidP="00272E58">
      <w:pPr>
        <w:ind w:firstLine="567"/>
        <w:jc w:val="both"/>
        <w:rPr>
          <w:rFonts w:ascii="Times New Roman" w:hAnsi="Times New Roman" w:cs="Times New Roman"/>
          <w:lang w:val="uk-UA"/>
        </w:rPr>
      </w:pPr>
      <w:r w:rsidRPr="00D67B9B">
        <w:rPr>
          <w:rFonts w:ascii="Times New Roman" w:hAnsi="Times New Roman" w:cs="Times New Roman"/>
          <w:lang w:val="uk-UA"/>
        </w:rPr>
        <w:t>8.</w:t>
      </w:r>
      <w:r w:rsidR="00D67B9B" w:rsidRPr="00D67B9B">
        <w:rPr>
          <w:rFonts w:ascii="Times New Roman" w:hAnsi="Times New Roman" w:cs="Times New Roman"/>
          <w:lang w:val="uk-UA"/>
        </w:rPr>
        <w:t xml:space="preserve"> </w:t>
      </w:r>
      <w:r w:rsidRPr="00D67B9B">
        <w:rPr>
          <w:rFonts w:ascii="Times New Roman" w:hAnsi="Times New Roman" w:cs="Times New Roman"/>
          <w:lang w:val="uk-UA"/>
        </w:rPr>
        <w:t xml:space="preserve">Твердість покриття за маятниковим приладом (маятник Кеніга), с, не менше </w:t>
      </w:r>
      <w:r w:rsidR="00D67B9B">
        <w:rPr>
          <w:rFonts w:ascii="Times New Roman" w:hAnsi="Times New Roman" w:cs="Times New Roman"/>
          <w:lang w:val="uk-UA"/>
        </w:rPr>
        <w:t>–</w:t>
      </w:r>
      <w:r w:rsidRPr="00D67B9B">
        <w:rPr>
          <w:rFonts w:ascii="Times New Roman" w:hAnsi="Times New Roman" w:cs="Times New Roman"/>
          <w:lang w:val="uk-UA"/>
        </w:rPr>
        <w:t xml:space="preserve"> 25</w:t>
      </w:r>
      <w:r w:rsidR="00D67B9B">
        <w:rPr>
          <w:rFonts w:ascii="Times New Roman" w:hAnsi="Times New Roman" w:cs="Times New Roman"/>
          <w:lang w:val="uk-UA"/>
        </w:rPr>
        <w:t>.</w:t>
      </w:r>
    </w:p>
    <w:p w14:paraId="05DC66A6" w14:textId="590B53DE" w:rsidR="00643334" w:rsidRPr="00D67B9B" w:rsidRDefault="00643334" w:rsidP="00643334">
      <w:pPr>
        <w:ind w:firstLine="567"/>
        <w:rPr>
          <w:rFonts w:ascii="Times New Roman" w:hAnsi="Times New Roman" w:cs="Times New Roman"/>
          <w:lang w:val="uk-UA"/>
        </w:rPr>
      </w:pPr>
      <w:r w:rsidRPr="00D67B9B">
        <w:rPr>
          <w:rFonts w:ascii="Times New Roman" w:hAnsi="Times New Roman" w:cs="Times New Roman"/>
          <w:lang w:val="uk-UA"/>
        </w:rPr>
        <w:t>9.</w:t>
      </w:r>
      <w:r w:rsidR="00D67B9B" w:rsidRPr="00D67B9B">
        <w:rPr>
          <w:rFonts w:ascii="Times New Roman" w:hAnsi="Times New Roman" w:cs="Times New Roman"/>
          <w:lang w:val="uk-UA"/>
        </w:rPr>
        <w:t xml:space="preserve"> </w:t>
      </w:r>
      <w:r w:rsidRPr="00D67B9B">
        <w:rPr>
          <w:rFonts w:ascii="Times New Roman" w:hAnsi="Times New Roman" w:cs="Times New Roman"/>
          <w:lang w:val="uk-UA"/>
        </w:rPr>
        <w:t xml:space="preserve">Адгезія покриття, бали, не більше </w:t>
      </w:r>
      <w:r w:rsidR="00D67B9B">
        <w:rPr>
          <w:rFonts w:ascii="Times New Roman" w:hAnsi="Times New Roman" w:cs="Times New Roman"/>
          <w:lang w:val="uk-UA"/>
        </w:rPr>
        <w:t>–</w:t>
      </w:r>
      <w:r w:rsidRPr="00D67B9B">
        <w:rPr>
          <w:rFonts w:ascii="Times New Roman" w:hAnsi="Times New Roman" w:cs="Times New Roman"/>
          <w:lang w:val="uk-UA"/>
        </w:rPr>
        <w:t xml:space="preserve"> 1</w:t>
      </w:r>
      <w:r w:rsidR="00D67B9B">
        <w:rPr>
          <w:rFonts w:ascii="Times New Roman" w:hAnsi="Times New Roman" w:cs="Times New Roman"/>
          <w:lang w:val="uk-UA"/>
        </w:rPr>
        <w:t>.</w:t>
      </w:r>
    </w:p>
    <w:p w14:paraId="735AB09D" w14:textId="509856F8" w:rsidR="00643334" w:rsidRPr="00BA12DB" w:rsidRDefault="00643334" w:rsidP="00643334">
      <w:pPr>
        <w:widowControl/>
        <w:suppressAutoHyphens w:val="0"/>
        <w:ind w:firstLine="567"/>
        <w:jc w:val="both"/>
        <w:rPr>
          <w:rFonts w:ascii="Times New Roman" w:eastAsia="Calibri" w:hAnsi="Times New Roman" w:cs="Times New Roman"/>
          <w:b/>
          <w:color w:val="auto"/>
          <w:kern w:val="0"/>
          <w:lang w:val="ru-RU" w:eastAsia="en-US" w:bidi="ar-SA"/>
        </w:rPr>
      </w:pPr>
      <w:r w:rsidRPr="00D67B9B">
        <w:rPr>
          <w:rFonts w:ascii="Times New Roman" w:hAnsi="Times New Roman" w:cs="Times New Roman"/>
          <w:lang w:val="uk-UA"/>
        </w:rPr>
        <w:t xml:space="preserve">10. Стійкість покриття до дії води, ступінь, не більше </w:t>
      </w:r>
      <w:r w:rsidR="00D67B9B">
        <w:rPr>
          <w:rFonts w:ascii="Times New Roman" w:hAnsi="Times New Roman" w:cs="Times New Roman"/>
          <w:lang w:val="uk-UA"/>
        </w:rPr>
        <w:t>–</w:t>
      </w:r>
      <w:r w:rsidRPr="00D67B9B">
        <w:rPr>
          <w:rFonts w:ascii="Times New Roman" w:hAnsi="Times New Roman" w:cs="Times New Roman"/>
          <w:lang w:val="uk-UA"/>
        </w:rPr>
        <w:t xml:space="preserve"> 1</w:t>
      </w:r>
      <w:r w:rsidR="00D67B9B">
        <w:rPr>
          <w:rFonts w:ascii="Times New Roman" w:hAnsi="Times New Roman" w:cs="Times New Roman"/>
          <w:lang w:val="uk-UA"/>
        </w:rPr>
        <w:t>.</w:t>
      </w:r>
    </w:p>
    <w:p w14:paraId="1660F71D" w14:textId="79366DB8" w:rsidR="007D46A8" w:rsidRPr="00BA12DB" w:rsidRDefault="007D46A8" w:rsidP="00643334">
      <w:pPr>
        <w:widowControl/>
        <w:suppressAutoHyphens w:val="0"/>
        <w:ind w:firstLine="567"/>
        <w:jc w:val="both"/>
        <w:rPr>
          <w:rFonts w:ascii="Times New Roman" w:eastAsia="Calibri" w:hAnsi="Times New Roman" w:cs="Times New Roman"/>
          <w:color w:val="auto"/>
          <w:kern w:val="0"/>
          <w:lang w:val="ru-RU" w:eastAsia="en-US" w:bidi="ar-SA"/>
        </w:rPr>
      </w:pPr>
    </w:p>
    <w:p w14:paraId="20F4D71F" w14:textId="77777777" w:rsidR="00BB47E9" w:rsidRPr="00BA12DB" w:rsidRDefault="00BB47E9" w:rsidP="00BB47E9">
      <w:pPr>
        <w:widowControl/>
        <w:suppressAutoHyphens w:val="0"/>
        <w:ind w:firstLine="567"/>
        <w:rPr>
          <w:rFonts w:ascii="Times New Roman" w:eastAsia="Calibri" w:hAnsi="Times New Roman" w:cs="Times New Roman"/>
          <w:b/>
          <w:color w:val="auto"/>
          <w:kern w:val="0"/>
          <w:lang w:val="ru-RU" w:eastAsia="en-US" w:bidi="ar-SA"/>
        </w:rPr>
      </w:pPr>
      <w:r w:rsidRPr="00BA12DB">
        <w:rPr>
          <w:rFonts w:ascii="Times New Roman" w:eastAsia="Calibri" w:hAnsi="Times New Roman" w:cs="Times New Roman"/>
          <w:b/>
          <w:color w:val="auto"/>
          <w:kern w:val="0"/>
          <w:lang w:val="ru-RU" w:eastAsia="en-US" w:bidi="ar-SA"/>
        </w:rPr>
        <w:t>Водоемульсійна акрилова фарба для внутрішніх робіт.</w:t>
      </w:r>
    </w:p>
    <w:p w14:paraId="6BED93F4" w14:textId="77777777" w:rsidR="002E7C7C" w:rsidRPr="00BA12DB" w:rsidRDefault="002E7C7C" w:rsidP="002E7C7C">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 xml:space="preserve">Призначення: для фарбування всередині приміщень будь-яких мінеральних (штукатурка, шпаклівка, цегла, бетон), гіпсових і дерев'яних поверхонь, шпалер на паперовій і скловолокнистої основі. </w:t>
      </w:r>
    </w:p>
    <w:p w14:paraId="1451F3BA" w14:textId="2101A657" w:rsidR="002E7C7C" w:rsidRPr="00BA12DB" w:rsidRDefault="002E7C7C" w:rsidP="002E7C7C">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Безпечна для використання в дитячих закладах; обов’язкова наявність документу відповідності (якості) товару ТУ.</w:t>
      </w:r>
    </w:p>
    <w:p w14:paraId="57571C17" w14:textId="43DD78F2" w:rsidR="00643334" w:rsidRPr="00BA12DB" w:rsidRDefault="00643334" w:rsidP="002E7C7C">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Колір повинен бути білий, матовий</w:t>
      </w:r>
    </w:p>
    <w:p w14:paraId="4393BCF4" w14:textId="69B1092A" w:rsidR="00643334" w:rsidRPr="00D67B9B" w:rsidRDefault="00643334" w:rsidP="00D67B9B">
      <w:pPr>
        <w:ind w:firstLine="567"/>
        <w:rPr>
          <w:rFonts w:ascii="Times New Roman" w:hAnsi="Times New Roman" w:cs="Times New Roman"/>
          <w:bCs/>
          <w:lang w:val="uk-UA"/>
        </w:rPr>
      </w:pPr>
      <w:r w:rsidRPr="00D67B9B">
        <w:rPr>
          <w:rFonts w:ascii="Times New Roman" w:hAnsi="Times New Roman" w:cs="Times New Roman"/>
          <w:bCs/>
          <w:lang w:val="uk-UA"/>
        </w:rPr>
        <w:t>Строк придатності: 18 місяців від дати виготовлення.</w:t>
      </w:r>
    </w:p>
    <w:p w14:paraId="4259671A" w14:textId="4830350F" w:rsidR="00D67B9B" w:rsidRPr="00D67B9B" w:rsidRDefault="00D67B9B" w:rsidP="00D67B9B">
      <w:pPr>
        <w:ind w:firstLine="567"/>
        <w:rPr>
          <w:rFonts w:ascii="Times New Roman" w:hAnsi="Times New Roman" w:cs="Times New Roman"/>
          <w:bCs/>
          <w:lang w:val="uk-UA"/>
        </w:rPr>
      </w:pPr>
      <w:r w:rsidRPr="00D67B9B">
        <w:rPr>
          <w:rFonts w:ascii="Times New Roman" w:hAnsi="Times New Roman" w:cs="Times New Roman"/>
          <w:bCs/>
          <w:lang w:val="uk-UA"/>
        </w:rPr>
        <w:t>Вміст ЛОС: ≤ 30 г/л.</w:t>
      </w:r>
    </w:p>
    <w:p w14:paraId="0AF7E88A" w14:textId="3911B0BD" w:rsidR="00D67B9B" w:rsidRPr="00BA12DB" w:rsidRDefault="00D67B9B" w:rsidP="00D67B9B">
      <w:pPr>
        <w:ind w:firstLine="567"/>
        <w:rPr>
          <w:rFonts w:ascii="Times New Roman" w:hAnsi="Times New Roman" w:cs="Times New Roman"/>
          <w:bCs/>
          <w:lang w:val="uk-UA"/>
        </w:rPr>
      </w:pPr>
      <w:r w:rsidRPr="00D67B9B">
        <w:rPr>
          <w:rFonts w:ascii="Times New Roman" w:hAnsi="Times New Roman" w:cs="Times New Roman"/>
          <w:bCs/>
          <w:lang w:val="uk-UA"/>
        </w:rPr>
        <w:t>Фасування відро – 20 кг.</w:t>
      </w:r>
    </w:p>
    <w:p w14:paraId="6B6ED096" w14:textId="77777777" w:rsidR="00643334" w:rsidRPr="00BA12DB" w:rsidRDefault="00643334" w:rsidP="00643334">
      <w:pPr>
        <w:jc w:val="both"/>
        <w:rPr>
          <w:rFonts w:ascii="Times New Roman" w:eastAsia="Times New Roman" w:hAnsi="Times New Roman" w:cs="Times New Roman"/>
          <w:kern w:val="0"/>
          <w:lang w:val="uk-UA" w:eastAsia="ru-RU" w:bidi="ar-SA"/>
        </w:rPr>
      </w:pPr>
    </w:p>
    <w:p w14:paraId="1544FB30" w14:textId="77777777" w:rsidR="00643334" w:rsidRPr="00D67B9B" w:rsidRDefault="00643334" w:rsidP="00336153">
      <w:pPr>
        <w:keepLines/>
        <w:spacing w:line="240" w:lineRule="atLeast"/>
        <w:ind w:right="-108" w:firstLine="567"/>
        <w:rPr>
          <w:rFonts w:ascii="Times New Roman" w:hAnsi="Times New Roman" w:cs="Times New Roman"/>
          <w:b/>
          <w:lang w:val="uk-UA"/>
        </w:rPr>
      </w:pPr>
      <w:r w:rsidRPr="00D67B9B">
        <w:rPr>
          <w:rFonts w:ascii="Times New Roman" w:hAnsi="Times New Roman" w:cs="Times New Roman"/>
          <w:b/>
          <w:lang w:val="uk-UA"/>
        </w:rPr>
        <w:lastRenderedPageBreak/>
        <w:t>Фізико-хімічні показники:</w:t>
      </w:r>
    </w:p>
    <w:p w14:paraId="622A375C" w14:textId="4AF6093E" w:rsidR="00336153" w:rsidRPr="00D67B9B" w:rsidRDefault="00336153" w:rsidP="00272E58">
      <w:pPr>
        <w:keepLines/>
        <w:spacing w:line="240" w:lineRule="atLeast"/>
        <w:ind w:right="-108" w:firstLine="567"/>
        <w:jc w:val="both"/>
        <w:rPr>
          <w:rFonts w:ascii="Times New Roman" w:hAnsi="Times New Roman" w:cs="Times New Roman"/>
          <w:bCs/>
          <w:lang w:val="uk-UA"/>
        </w:rPr>
      </w:pPr>
      <w:r w:rsidRPr="00D67B9B">
        <w:rPr>
          <w:rFonts w:ascii="Times New Roman" w:hAnsi="Times New Roman" w:cs="Times New Roman"/>
          <w:bCs/>
          <w:lang w:val="uk-UA"/>
        </w:rPr>
        <w:t xml:space="preserve">1. </w:t>
      </w:r>
      <w:r w:rsidR="00643334" w:rsidRPr="00D67B9B">
        <w:rPr>
          <w:rFonts w:ascii="Times New Roman" w:hAnsi="Times New Roman" w:cs="Times New Roman"/>
          <w:bCs/>
          <w:lang w:val="uk-UA"/>
        </w:rPr>
        <w:t>Колір і зовнішній вигляд покриття - Після висихання фарба повинна утворювати покриття з однорідною поверхнею. Колір повинен відповідати контрольному зразку</w:t>
      </w:r>
      <w:r w:rsidR="00D67B9B">
        <w:rPr>
          <w:rFonts w:ascii="Times New Roman" w:hAnsi="Times New Roman" w:cs="Times New Roman"/>
          <w:bCs/>
          <w:lang w:val="uk-UA"/>
        </w:rPr>
        <w:t>.</w:t>
      </w:r>
    </w:p>
    <w:p w14:paraId="35AA25D7" w14:textId="5BCD7713" w:rsidR="00336153" w:rsidRPr="00D67B9B" w:rsidRDefault="00336153" w:rsidP="00D67B9B">
      <w:pPr>
        <w:keepLines/>
        <w:spacing w:line="240" w:lineRule="atLeast"/>
        <w:ind w:right="-108" w:firstLine="567"/>
        <w:jc w:val="both"/>
        <w:rPr>
          <w:rFonts w:ascii="Times New Roman" w:hAnsi="Times New Roman" w:cs="Times New Roman"/>
          <w:bCs/>
          <w:lang w:val="uk-UA"/>
        </w:rPr>
      </w:pPr>
      <w:r w:rsidRPr="00D67B9B">
        <w:rPr>
          <w:rFonts w:ascii="Times New Roman" w:hAnsi="Times New Roman" w:cs="Times New Roman"/>
          <w:bCs/>
          <w:lang w:val="uk-UA"/>
        </w:rPr>
        <w:t xml:space="preserve">2. </w:t>
      </w:r>
      <w:r w:rsidR="00643334" w:rsidRPr="00D67B9B">
        <w:rPr>
          <w:rFonts w:ascii="Times New Roman" w:hAnsi="Times New Roman" w:cs="Times New Roman"/>
          <w:bCs/>
          <w:lang w:val="uk-UA"/>
        </w:rPr>
        <w:t>В'язкість за ротаційним віскозиметром, мПа∙с (сР), шпіндель № 5, швидкість 5 - 5000-50000</w:t>
      </w:r>
      <w:r w:rsidR="00D67B9B" w:rsidRPr="00D67B9B">
        <w:rPr>
          <w:rFonts w:ascii="Times New Roman" w:hAnsi="Times New Roman" w:cs="Times New Roman"/>
          <w:bCs/>
          <w:lang w:val="uk-UA"/>
        </w:rPr>
        <w:t xml:space="preserve"> </w:t>
      </w:r>
      <w:r w:rsidR="00643334" w:rsidRPr="00D67B9B">
        <w:rPr>
          <w:rFonts w:ascii="Times New Roman" w:hAnsi="Times New Roman" w:cs="Times New Roman"/>
          <w:bCs/>
          <w:lang w:val="uk-UA"/>
        </w:rPr>
        <w:t>рН - 8,5-11</w:t>
      </w:r>
      <w:r w:rsidR="00D67B9B">
        <w:rPr>
          <w:rFonts w:ascii="Times New Roman" w:hAnsi="Times New Roman" w:cs="Times New Roman"/>
          <w:bCs/>
          <w:lang w:val="uk-UA"/>
        </w:rPr>
        <w:t>.</w:t>
      </w:r>
    </w:p>
    <w:p w14:paraId="483182A3" w14:textId="745DEECA" w:rsidR="00643334" w:rsidRPr="00D67B9B" w:rsidRDefault="00336153" w:rsidP="00272E58">
      <w:pPr>
        <w:keepLines/>
        <w:spacing w:line="240" w:lineRule="atLeast"/>
        <w:ind w:right="-108" w:firstLine="567"/>
        <w:jc w:val="both"/>
        <w:rPr>
          <w:rFonts w:ascii="Times New Roman" w:hAnsi="Times New Roman" w:cs="Times New Roman"/>
          <w:bCs/>
          <w:lang w:val="uk-UA"/>
        </w:rPr>
      </w:pPr>
      <w:r w:rsidRPr="00D67B9B">
        <w:rPr>
          <w:rFonts w:ascii="Times New Roman" w:hAnsi="Times New Roman" w:cs="Times New Roman"/>
          <w:bCs/>
          <w:lang w:val="uk-UA"/>
        </w:rPr>
        <w:t xml:space="preserve">3. </w:t>
      </w:r>
      <w:r w:rsidR="00643334" w:rsidRPr="00D67B9B">
        <w:rPr>
          <w:rFonts w:ascii="Times New Roman" w:hAnsi="Times New Roman" w:cs="Times New Roman"/>
          <w:bCs/>
          <w:lang w:val="uk-UA"/>
        </w:rPr>
        <w:t>Масова частка нелетких речовин, % - 50-60</w:t>
      </w:r>
      <w:r w:rsidR="00D67B9B">
        <w:rPr>
          <w:rFonts w:ascii="Times New Roman" w:hAnsi="Times New Roman" w:cs="Times New Roman"/>
          <w:bCs/>
          <w:lang w:val="uk-UA"/>
        </w:rPr>
        <w:t>.</w:t>
      </w:r>
    </w:p>
    <w:p w14:paraId="2E6D7A29" w14:textId="529EA1E2" w:rsidR="00643334" w:rsidRPr="00D67B9B" w:rsidRDefault="00336153" w:rsidP="00272E58">
      <w:pPr>
        <w:keepLines/>
        <w:spacing w:line="240" w:lineRule="atLeast"/>
        <w:ind w:right="-108" w:firstLine="567"/>
        <w:jc w:val="both"/>
        <w:rPr>
          <w:rFonts w:ascii="Times New Roman" w:hAnsi="Times New Roman" w:cs="Times New Roman"/>
          <w:bCs/>
          <w:lang w:val="uk-UA"/>
        </w:rPr>
      </w:pPr>
      <w:r w:rsidRPr="00D67B9B">
        <w:rPr>
          <w:rFonts w:ascii="Times New Roman" w:hAnsi="Times New Roman" w:cs="Times New Roman"/>
          <w:bCs/>
          <w:lang w:val="uk-UA"/>
        </w:rPr>
        <w:t xml:space="preserve">4. </w:t>
      </w:r>
      <w:r w:rsidR="00643334" w:rsidRPr="00D67B9B">
        <w:rPr>
          <w:rFonts w:ascii="Times New Roman" w:hAnsi="Times New Roman" w:cs="Times New Roman"/>
          <w:bCs/>
          <w:lang w:val="uk-UA"/>
        </w:rPr>
        <w:t xml:space="preserve">Густина, г/см³, не менше </w:t>
      </w:r>
      <w:r w:rsidRPr="00D67B9B">
        <w:rPr>
          <w:rFonts w:ascii="Times New Roman" w:hAnsi="Times New Roman" w:cs="Times New Roman"/>
          <w:bCs/>
          <w:lang w:val="uk-UA"/>
        </w:rPr>
        <w:t>–</w:t>
      </w:r>
      <w:r w:rsidR="00643334" w:rsidRPr="00D67B9B">
        <w:rPr>
          <w:rFonts w:ascii="Times New Roman" w:hAnsi="Times New Roman" w:cs="Times New Roman"/>
          <w:bCs/>
          <w:lang w:val="uk-UA"/>
        </w:rPr>
        <w:t xml:space="preserve"> 1,45</w:t>
      </w:r>
      <w:r w:rsidR="00D67B9B">
        <w:rPr>
          <w:rFonts w:ascii="Times New Roman" w:hAnsi="Times New Roman" w:cs="Times New Roman"/>
          <w:bCs/>
          <w:lang w:val="uk-UA"/>
        </w:rPr>
        <w:t>.</w:t>
      </w:r>
    </w:p>
    <w:p w14:paraId="38F453A8" w14:textId="2AB54786" w:rsidR="00643334" w:rsidRPr="00D67B9B" w:rsidRDefault="00336153" w:rsidP="00272E58">
      <w:pPr>
        <w:keepLines/>
        <w:spacing w:line="240" w:lineRule="atLeast"/>
        <w:ind w:right="-108" w:firstLine="567"/>
        <w:jc w:val="both"/>
        <w:rPr>
          <w:rFonts w:ascii="Times New Roman" w:hAnsi="Times New Roman" w:cs="Times New Roman"/>
          <w:bCs/>
          <w:lang w:val="uk-UA"/>
        </w:rPr>
      </w:pPr>
      <w:r w:rsidRPr="00D67B9B">
        <w:rPr>
          <w:rFonts w:ascii="Times New Roman" w:hAnsi="Times New Roman" w:cs="Times New Roman"/>
          <w:bCs/>
          <w:lang w:val="uk-UA"/>
        </w:rPr>
        <w:t xml:space="preserve">5. </w:t>
      </w:r>
      <w:r w:rsidR="00643334" w:rsidRPr="00D67B9B">
        <w:rPr>
          <w:rFonts w:ascii="Times New Roman" w:hAnsi="Times New Roman" w:cs="Times New Roman"/>
          <w:bCs/>
          <w:lang w:val="uk-UA"/>
        </w:rPr>
        <w:t xml:space="preserve">Час висихання до ст. 3, год., не більше </w:t>
      </w:r>
      <w:r w:rsidRPr="00D67B9B">
        <w:rPr>
          <w:rFonts w:ascii="Times New Roman" w:hAnsi="Times New Roman" w:cs="Times New Roman"/>
          <w:bCs/>
          <w:lang w:val="uk-UA"/>
        </w:rPr>
        <w:t>–</w:t>
      </w:r>
      <w:r w:rsidR="00643334" w:rsidRPr="00D67B9B">
        <w:rPr>
          <w:rFonts w:ascii="Times New Roman" w:hAnsi="Times New Roman" w:cs="Times New Roman"/>
          <w:bCs/>
          <w:lang w:val="uk-UA"/>
        </w:rPr>
        <w:t xml:space="preserve"> 1</w:t>
      </w:r>
      <w:r w:rsidR="00D67B9B">
        <w:rPr>
          <w:rFonts w:ascii="Times New Roman" w:hAnsi="Times New Roman" w:cs="Times New Roman"/>
          <w:bCs/>
          <w:lang w:val="uk-UA"/>
        </w:rPr>
        <w:t>.</w:t>
      </w:r>
    </w:p>
    <w:p w14:paraId="103A28EE" w14:textId="0785B327" w:rsidR="00643334" w:rsidRPr="00D67B9B" w:rsidRDefault="00336153" w:rsidP="00272E58">
      <w:pPr>
        <w:keepLines/>
        <w:spacing w:line="240" w:lineRule="atLeast"/>
        <w:ind w:right="-108" w:firstLine="567"/>
        <w:jc w:val="both"/>
        <w:rPr>
          <w:rFonts w:ascii="Times New Roman" w:hAnsi="Times New Roman" w:cs="Times New Roman"/>
          <w:bCs/>
          <w:lang w:val="uk-UA"/>
        </w:rPr>
      </w:pPr>
      <w:r w:rsidRPr="00D67B9B">
        <w:rPr>
          <w:rFonts w:ascii="Times New Roman" w:hAnsi="Times New Roman" w:cs="Times New Roman"/>
          <w:bCs/>
          <w:lang w:val="uk-UA"/>
        </w:rPr>
        <w:t xml:space="preserve">6. </w:t>
      </w:r>
      <w:r w:rsidR="00643334" w:rsidRPr="00D67B9B">
        <w:rPr>
          <w:rFonts w:ascii="Times New Roman" w:hAnsi="Times New Roman" w:cs="Times New Roman"/>
          <w:bCs/>
          <w:lang w:val="uk-UA"/>
        </w:rPr>
        <w:t xml:space="preserve">Розмір частинок (зернистість), мкм, не більше </w:t>
      </w:r>
      <w:r w:rsidRPr="00D67B9B">
        <w:rPr>
          <w:rFonts w:ascii="Times New Roman" w:hAnsi="Times New Roman" w:cs="Times New Roman"/>
          <w:bCs/>
          <w:lang w:val="uk-UA"/>
        </w:rPr>
        <w:t>–</w:t>
      </w:r>
      <w:r w:rsidR="00643334" w:rsidRPr="00D67B9B">
        <w:rPr>
          <w:rFonts w:ascii="Times New Roman" w:hAnsi="Times New Roman" w:cs="Times New Roman"/>
          <w:bCs/>
          <w:lang w:val="uk-UA"/>
        </w:rPr>
        <w:t xml:space="preserve"> 30</w:t>
      </w:r>
      <w:r w:rsidR="00D67B9B">
        <w:rPr>
          <w:rFonts w:ascii="Times New Roman" w:hAnsi="Times New Roman" w:cs="Times New Roman"/>
          <w:bCs/>
          <w:lang w:val="uk-UA"/>
        </w:rPr>
        <w:t>.</w:t>
      </w:r>
    </w:p>
    <w:p w14:paraId="2D99E72E" w14:textId="2F369FFB" w:rsidR="00643334" w:rsidRPr="00D67B9B" w:rsidRDefault="00336153" w:rsidP="00272E58">
      <w:pPr>
        <w:keepLines/>
        <w:spacing w:line="240" w:lineRule="atLeast"/>
        <w:ind w:right="-108" w:firstLine="567"/>
        <w:jc w:val="both"/>
        <w:rPr>
          <w:rFonts w:ascii="Times New Roman" w:hAnsi="Times New Roman" w:cs="Times New Roman"/>
          <w:bCs/>
          <w:lang w:val="uk-UA"/>
        </w:rPr>
      </w:pPr>
      <w:r w:rsidRPr="00D67B9B">
        <w:rPr>
          <w:rFonts w:ascii="Times New Roman" w:hAnsi="Times New Roman" w:cs="Times New Roman"/>
          <w:bCs/>
          <w:lang w:val="uk-UA"/>
        </w:rPr>
        <w:t xml:space="preserve">7. </w:t>
      </w:r>
      <w:r w:rsidR="00643334" w:rsidRPr="00D67B9B">
        <w:rPr>
          <w:rFonts w:ascii="Times New Roman" w:hAnsi="Times New Roman" w:cs="Times New Roman"/>
          <w:bCs/>
          <w:lang w:val="uk-UA"/>
        </w:rPr>
        <w:t xml:space="preserve">Ступінь блиску, кут 85°, од., не більше (ДСТУ EN 13300) </w:t>
      </w:r>
      <w:r w:rsidR="00272E58" w:rsidRPr="00D67B9B">
        <w:rPr>
          <w:rFonts w:ascii="Times New Roman" w:hAnsi="Times New Roman" w:cs="Times New Roman"/>
          <w:bCs/>
          <w:lang w:val="uk-UA"/>
        </w:rPr>
        <w:t>–</w:t>
      </w:r>
      <w:r w:rsidR="00643334" w:rsidRPr="00D67B9B">
        <w:rPr>
          <w:rFonts w:ascii="Times New Roman" w:hAnsi="Times New Roman" w:cs="Times New Roman"/>
          <w:bCs/>
          <w:lang w:val="uk-UA"/>
        </w:rPr>
        <w:t xml:space="preserve"> 10</w:t>
      </w:r>
      <w:r w:rsidR="00272E58" w:rsidRPr="00D67B9B">
        <w:rPr>
          <w:rFonts w:ascii="Times New Roman" w:hAnsi="Times New Roman" w:cs="Times New Roman"/>
          <w:bCs/>
          <w:lang w:val="uk-UA"/>
        </w:rPr>
        <w:t xml:space="preserve"> </w:t>
      </w:r>
      <w:r w:rsidR="00643334" w:rsidRPr="00D67B9B">
        <w:rPr>
          <w:rFonts w:ascii="Times New Roman" w:hAnsi="Times New Roman" w:cs="Times New Roman"/>
          <w:bCs/>
          <w:lang w:val="uk-UA"/>
        </w:rPr>
        <w:t>(матова)</w:t>
      </w:r>
      <w:r w:rsidR="00D67B9B">
        <w:rPr>
          <w:rFonts w:ascii="Times New Roman" w:hAnsi="Times New Roman" w:cs="Times New Roman"/>
          <w:bCs/>
          <w:lang w:val="uk-UA"/>
        </w:rPr>
        <w:t>.</w:t>
      </w:r>
    </w:p>
    <w:p w14:paraId="0446AB94" w14:textId="5DA43E97" w:rsidR="00643334" w:rsidRPr="00BA12DB" w:rsidRDefault="00272E58" w:rsidP="00272E58">
      <w:pPr>
        <w:keepLines/>
        <w:spacing w:line="240" w:lineRule="atLeast"/>
        <w:ind w:right="-108" w:firstLine="567"/>
        <w:jc w:val="both"/>
        <w:rPr>
          <w:rFonts w:ascii="Times New Roman" w:hAnsi="Times New Roman" w:cs="Times New Roman"/>
          <w:bCs/>
          <w:lang w:val="uk-UA"/>
        </w:rPr>
      </w:pPr>
      <w:r w:rsidRPr="00D67B9B">
        <w:rPr>
          <w:rFonts w:ascii="Times New Roman" w:hAnsi="Times New Roman" w:cs="Times New Roman"/>
          <w:bCs/>
          <w:lang w:val="uk-UA"/>
        </w:rPr>
        <w:t xml:space="preserve">8. </w:t>
      </w:r>
      <w:r w:rsidR="00643334" w:rsidRPr="00D67B9B">
        <w:rPr>
          <w:rFonts w:ascii="Times New Roman" w:hAnsi="Times New Roman" w:cs="Times New Roman"/>
          <w:bCs/>
          <w:lang w:val="uk-UA"/>
        </w:rPr>
        <w:t>Коефіцієнт контрастності, %, не менше (ДСТУ EN 13300) – 95 (3 клас)</w:t>
      </w:r>
      <w:r w:rsidR="00D67B9B">
        <w:rPr>
          <w:rFonts w:ascii="Times New Roman" w:hAnsi="Times New Roman" w:cs="Times New Roman"/>
          <w:bCs/>
          <w:lang w:val="uk-UA"/>
        </w:rPr>
        <w:t>.</w:t>
      </w:r>
    </w:p>
    <w:p w14:paraId="47B98CCA" w14:textId="77777777" w:rsidR="00643334" w:rsidRPr="00BA12DB" w:rsidRDefault="00643334" w:rsidP="00643334">
      <w:pPr>
        <w:ind w:firstLine="709"/>
        <w:rPr>
          <w:rFonts w:ascii="Times New Roman" w:eastAsia="Times New Roman" w:hAnsi="Times New Roman" w:cs="Times New Roman"/>
          <w:kern w:val="0"/>
          <w:lang w:val="uk-UA" w:eastAsia="ru-RU" w:bidi="ar-SA"/>
        </w:rPr>
      </w:pPr>
    </w:p>
    <w:p w14:paraId="1E373807" w14:textId="77777777" w:rsidR="00D817B1" w:rsidRPr="00BA12DB" w:rsidRDefault="00D817B1" w:rsidP="002E7C7C">
      <w:pPr>
        <w:widowControl/>
        <w:suppressAutoHyphens w:val="0"/>
        <w:ind w:firstLine="567"/>
        <w:rPr>
          <w:rFonts w:ascii="Times New Roman" w:eastAsia="Calibri" w:hAnsi="Times New Roman" w:cs="Times New Roman"/>
          <w:color w:val="auto"/>
          <w:kern w:val="0"/>
          <w:lang w:val="uk-UA" w:eastAsia="en-US" w:bidi="ar-SA"/>
        </w:rPr>
      </w:pPr>
    </w:p>
    <w:p w14:paraId="476D323E" w14:textId="77777777" w:rsidR="00D817B1" w:rsidRPr="00BA12DB" w:rsidRDefault="00D817B1" w:rsidP="00D817B1">
      <w:pPr>
        <w:widowControl/>
        <w:suppressAutoHyphens w:val="0"/>
        <w:ind w:firstLine="567"/>
        <w:rPr>
          <w:rFonts w:ascii="Times New Roman" w:eastAsia="Calibri" w:hAnsi="Times New Roman" w:cs="Times New Roman"/>
          <w:b/>
          <w:color w:val="auto"/>
          <w:kern w:val="0"/>
          <w:lang w:val="ru-RU" w:eastAsia="en-US" w:bidi="ar-SA"/>
        </w:rPr>
      </w:pPr>
      <w:r w:rsidRPr="00BA12DB">
        <w:rPr>
          <w:rFonts w:ascii="Times New Roman" w:eastAsia="Calibri" w:hAnsi="Times New Roman" w:cs="Times New Roman"/>
          <w:b/>
          <w:color w:val="auto"/>
          <w:kern w:val="0"/>
          <w:lang w:val="ru-RU" w:eastAsia="en-US" w:bidi="ar-SA"/>
        </w:rPr>
        <w:t>Водоемульсійна акрилова фарба для зовнішніх робіт.</w:t>
      </w:r>
    </w:p>
    <w:p w14:paraId="432D5C39" w14:textId="77777777" w:rsidR="00D817B1" w:rsidRPr="00BA12DB" w:rsidRDefault="00D817B1" w:rsidP="00D817B1">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Призначення: для фарбування фасадів будівель із будь-яких мінеральних основ (штукатурка, шпаклівка, цегла, бетон, шлакоблок), а також гіпсових та дерев’яних основ.</w:t>
      </w:r>
    </w:p>
    <w:p w14:paraId="3E37DF88" w14:textId="238377E9" w:rsidR="00D817B1" w:rsidRPr="00BA12DB" w:rsidRDefault="00D817B1" w:rsidP="00D817B1">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Безпечна для використання в дитячих закладах; обов’язкова наявність документу відповідності (якості) товару ТУ.</w:t>
      </w:r>
    </w:p>
    <w:p w14:paraId="059BE3FD" w14:textId="4886192E" w:rsidR="00643334" w:rsidRPr="00BA12DB" w:rsidRDefault="00643334" w:rsidP="00D817B1">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Колір повинен бути білий, матовий</w:t>
      </w:r>
    </w:p>
    <w:p w14:paraId="6087C67E" w14:textId="77777777" w:rsidR="00643334" w:rsidRDefault="00643334" w:rsidP="00D817B1">
      <w:pPr>
        <w:widowControl/>
        <w:suppressAutoHyphens w:val="0"/>
        <w:ind w:firstLine="567"/>
        <w:jc w:val="both"/>
        <w:rPr>
          <w:rFonts w:ascii="Times New Roman" w:hAnsi="Times New Roman" w:cs="Times New Roman"/>
          <w:bCs/>
          <w:lang w:val="uk-UA"/>
        </w:rPr>
      </w:pPr>
      <w:r w:rsidRPr="00D67B9B">
        <w:rPr>
          <w:rFonts w:ascii="Times New Roman" w:hAnsi="Times New Roman" w:cs="Times New Roman"/>
          <w:bCs/>
          <w:lang w:val="uk-UA"/>
        </w:rPr>
        <w:t>Строк придатності: 18 місяців від дати виготовлення.</w:t>
      </w:r>
    </w:p>
    <w:p w14:paraId="54D2751C" w14:textId="1B601132" w:rsidR="00D67B9B" w:rsidRPr="00BA12DB" w:rsidRDefault="00D67B9B" w:rsidP="00D817B1">
      <w:pPr>
        <w:widowControl/>
        <w:suppressAutoHyphens w:val="0"/>
        <w:ind w:firstLine="567"/>
        <w:jc w:val="both"/>
        <w:rPr>
          <w:rFonts w:ascii="Times New Roman" w:hAnsi="Times New Roman" w:cs="Times New Roman"/>
          <w:bCs/>
          <w:lang w:val="uk-UA"/>
        </w:rPr>
      </w:pPr>
      <w:r w:rsidRPr="00D67B9B">
        <w:rPr>
          <w:rFonts w:ascii="Times New Roman" w:hAnsi="Times New Roman" w:cs="Times New Roman"/>
          <w:bCs/>
          <w:lang w:val="uk-UA"/>
        </w:rPr>
        <w:t>Вміст ЛОС: ≤ 40 г/л.</w:t>
      </w:r>
    </w:p>
    <w:p w14:paraId="601560ED" w14:textId="5837676E" w:rsidR="00D817B1" w:rsidRPr="00BA12DB" w:rsidRDefault="00D817B1" w:rsidP="00D817B1">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Фасування відро – 20 кг.</w:t>
      </w:r>
    </w:p>
    <w:p w14:paraId="7848916A" w14:textId="77777777" w:rsidR="00643334" w:rsidRPr="00BA12DB" w:rsidRDefault="00643334" w:rsidP="00643334">
      <w:pPr>
        <w:keepLines/>
        <w:spacing w:line="240" w:lineRule="atLeast"/>
        <w:ind w:right="-108" w:firstLine="709"/>
        <w:rPr>
          <w:rFonts w:ascii="Times New Roman" w:hAnsi="Times New Roman" w:cs="Times New Roman"/>
          <w:bCs/>
          <w:lang w:val="uk-UA"/>
        </w:rPr>
      </w:pPr>
    </w:p>
    <w:p w14:paraId="12FF8D3E" w14:textId="77777777" w:rsidR="00643334" w:rsidRPr="00606CC4" w:rsidRDefault="00643334" w:rsidP="00272E58">
      <w:pPr>
        <w:keepLines/>
        <w:spacing w:line="240" w:lineRule="atLeast"/>
        <w:ind w:right="-108" w:firstLine="567"/>
        <w:rPr>
          <w:rFonts w:ascii="Times New Roman" w:hAnsi="Times New Roman" w:cs="Times New Roman"/>
          <w:b/>
          <w:lang w:val="uk-UA"/>
        </w:rPr>
      </w:pPr>
      <w:r w:rsidRPr="00606CC4">
        <w:rPr>
          <w:rFonts w:ascii="Times New Roman" w:hAnsi="Times New Roman" w:cs="Times New Roman"/>
          <w:b/>
          <w:lang w:val="uk-UA"/>
        </w:rPr>
        <w:t>Фізико-хімічні показники:</w:t>
      </w:r>
    </w:p>
    <w:p w14:paraId="70DA2F34" w14:textId="010221F8" w:rsidR="00643334" w:rsidRPr="00606CC4" w:rsidRDefault="00643334" w:rsidP="00272E58">
      <w:pPr>
        <w:keepLines/>
        <w:spacing w:line="240" w:lineRule="atLeast"/>
        <w:ind w:right="-108" w:firstLine="567"/>
        <w:jc w:val="both"/>
        <w:rPr>
          <w:rFonts w:ascii="Times New Roman" w:hAnsi="Times New Roman" w:cs="Times New Roman"/>
          <w:bCs/>
          <w:lang w:val="uk-UA"/>
        </w:rPr>
      </w:pPr>
      <w:r w:rsidRPr="00606CC4">
        <w:rPr>
          <w:rFonts w:ascii="Times New Roman" w:hAnsi="Times New Roman" w:cs="Times New Roman"/>
          <w:bCs/>
          <w:lang w:val="uk-UA"/>
        </w:rPr>
        <w:t>1.</w:t>
      </w:r>
      <w:r w:rsidR="00272E58" w:rsidRPr="00606CC4">
        <w:rPr>
          <w:rFonts w:ascii="Times New Roman" w:hAnsi="Times New Roman" w:cs="Times New Roman"/>
          <w:bCs/>
          <w:lang w:val="uk-UA"/>
        </w:rPr>
        <w:t xml:space="preserve"> </w:t>
      </w:r>
      <w:r w:rsidRPr="00606CC4">
        <w:rPr>
          <w:rFonts w:ascii="Times New Roman" w:hAnsi="Times New Roman" w:cs="Times New Roman"/>
          <w:bCs/>
          <w:lang w:val="uk-UA"/>
        </w:rPr>
        <w:t>Колір і зовнішній вигляд покриття - Після висихання фарба повинна утворити покриття з однорідною поверхнею. Колір повинен відповідати контрольному зразку</w:t>
      </w:r>
      <w:r w:rsidR="00D67B9B" w:rsidRPr="00606CC4">
        <w:rPr>
          <w:rFonts w:ascii="Times New Roman" w:hAnsi="Times New Roman" w:cs="Times New Roman"/>
          <w:bCs/>
          <w:lang w:val="uk-UA"/>
        </w:rPr>
        <w:t>.</w:t>
      </w:r>
    </w:p>
    <w:p w14:paraId="4829B765" w14:textId="69F6A697" w:rsidR="00643334" w:rsidRPr="00606CC4" w:rsidRDefault="00643334" w:rsidP="00272E58">
      <w:pPr>
        <w:keepLines/>
        <w:spacing w:line="240" w:lineRule="atLeast"/>
        <w:ind w:right="-108" w:firstLine="567"/>
        <w:jc w:val="both"/>
        <w:rPr>
          <w:rFonts w:ascii="Times New Roman" w:hAnsi="Times New Roman" w:cs="Times New Roman"/>
          <w:bCs/>
          <w:lang w:val="uk-UA"/>
        </w:rPr>
      </w:pPr>
      <w:r w:rsidRPr="00606CC4">
        <w:rPr>
          <w:rFonts w:ascii="Times New Roman" w:hAnsi="Times New Roman" w:cs="Times New Roman"/>
          <w:bCs/>
          <w:lang w:val="uk-UA"/>
        </w:rPr>
        <w:t>2.</w:t>
      </w:r>
      <w:r w:rsidR="00272E58" w:rsidRPr="00606CC4">
        <w:rPr>
          <w:rFonts w:ascii="Times New Roman" w:hAnsi="Times New Roman" w:cs="Times New Roman"/>
          <w:bCs/>
          <w:lang w:val="uk-UA"/>
        </w:rPr>
        <w:t xml:space="preserve"> </w:t>
      </w:r>
      <w:r w:rsidRPr="00606CC4">
        <w:rPr>
          <w:rFonts w:ascii="Times New Roman" w:hAnsi="Times New Roman" w:cs="Times New Roman"/>
          <w:bCs/>
          <w:lang w:val="uk-UA"/>
        </w:rPr>
        <w:t>В'язкість за ротаційним віскозиметром, мПа∙с (сР), шпіндель № 5, швидкість 5 - 15000-50000</w:t>
      </w:r>
      <w:r w:rsidR="00D67B9B" w:rsidRPr="00606CC4">
        <w:rPr>
          <w:rFonts w:ascii="Times New Roman" w:hAnsi="Times New Roman" w:cs="Times New Roman"/>
          <w:bCs/>
          <w:lang w:val="uk-UA"/>
        </w:rPr>
        <w:t xml:space="preserve"> </w:t>
      </w:r>
      <w:r w:rsidRPr="00606CC4">
        <w:rPr>
          <w:rFonts w:ascii="Times New Roman" w:hAnsi="Times New Roman" w:cs="Times New Roman"/>
          <w:bCs/>
          <w:lang w:val="uk-UA"/>
        </w:rPr>
        <w:t>рН - 8-10</w:t>
      </w:r>
      <w:r w:rsidR="00D67B9B" w:rsidRPr="00606CC4">
        <w:rPr>
          <w:rFonts w:ascii="Times New Roman" w:hAnsi="Times New Roman" w:cs="Times New Roman"/>
          <w:bCs/>
          <w:lang w:val="uk-UA"/>
        </w:rPr>
        <w:t>.</w:t>
      </w:r>
    </w:p>
    <w:p w14:paraId="036D7955" w14:textId="21E0EE40" w:rsidR="00643334" w:rsidRPr="00606CC4" w:rsidRDefault="00D67B9B" w:rsidP="00272E58">
      <w:pPr>
        <w:keepLines/>
        <w:spacing w:line="240" w:lineRule="atLeast"/>
        <w:ind w:right="-108" w:firstLine="567"/>
        <w:jc w:val="both"/>
        <w:rPr>
          <w:rFonts w:ascii="Times New Roman" w:hAnsi="Times New Roman" w:cs="Times New Roman"/>
          <w:bCs/>
          <w:lang w:val="uk-UA"/>
        </w:rPr>
      </w:pPr>
      <w:r w:rsidRPr="00606CC4">
        <w:rPr>
          <w:rFonts w:ascii="Times New Roman" w:hAnsi="Times New Roman" w:cs="Times New Roman"/>
          <w:bCs/>
          <w:lang w:val="uk-UA"/>
        </w:rPr>
        <w:t>3</w:t>
      </w:r>
      <w:r w:rsidR="00643334" w:rsidRPr="00606CC4">
        <w:rPr>
          <w:rFonts w:ascii="Times New Roman" w:hAnsi="Times New Roman" w:cs="Times New Roman"/>
          <w:bCs/>
          <w:lang w:val="uk-UA"/>
        </w:rPr>
        <w:t>.</w:t>
      </w:r>
      <w:r w:rsidR="00272E58" w:rsidRPr="00606CC4">
        <w:rPr>
          <w:rFonts w:ascii="Times New Roman" w:hAnsi="Times New Roman" w:cs="Times New Roman"/>
          <w:bCs/>
          <w:lang w:val="uk-UA"/>
        </w:rPr>
        <w:t xml:space="preserve"> </w:t>
      </w:r>
      <w:r w:rsidR="00643334" w:rsidRPr="00606CC4">
        <w:rPr>
          <w:rFonts w:ascii="Times New Roman" w:hAnsi="Times New Roman" w:cs="Times New Roman"/>
          <w:bCs/>
          <w:lang w:val="uk-UA"/>
        </w:rPr>
        <w:t>Масова частка нелетких речовин, % - 55-65</w:t>
      </w:r>
      <w:r w:rsidR="00606CC4">
        <w:rPr>
          <w:rFonts w:ascii="Times New Roman" w:hAnsi="Times New Roman" w:cs="Times New Roman"/>
          <w:bCs/>
          <w:lang w:val="uk-UA"/>
        </w:rPr>
        <w:t>.</w:t>
      </w:r>
    </w:p>
    <w:p w14:paraId="19D46AFA" w14:textId="4D20E0B8" w:rsidR="00643334" w:rsidRPr="00606CC4" w:rsidRDefault="00D67B9B" w:rsidP="00272E58">
      <w:pPr>
        <w:keepLines/>
        <w:spacing w:line="240" w:lineRule="atLeast"/>
        <w:ind w:right="-108" w:firstLine="567"/>
        <w:jc w:val="both"/>
        <w:rPr>
          <w:rFonts w:ascii="Times New Roman" w:hAnsi="Times New Roman" w:cs="Times New Roman"/>
          <w:bCs/>
          <w:lang w:val="uk-UA"/>
        </w:rPr>
      </w:pPr>
      <w:r w:rsidRPr="00606CC4">
        <w:rPr>
          <w:rFonts w:ascii="Times New Roman" w:hAnsi="Times New Roman" w:cs="Times New Roman"/>
          <w:bCs/>
          <w:lang w:val="uk-UA"/>
        </w:rPr>
        <w:t>4</w:t>
      </w:r>
      <w:r w:rsidR="00643334" w:rsidRPr="00606CC4">
        <w:rPr>
          <w:rFonts w:ascii="Times New Roman" w:hAnsi="Times New Roman" w:cs="Times New Roman"/>
          <w:bCs/>
          <w:lang w:val="uk-UA"/>
        </w:rPr>
        <w:t>.</w:t>
      </w:r>
      <w:r w:rsidR="00272E58" w:rsidRPr="00606CC4">
        <w:rPr>
          <w:rFonts w:ascii="Times New Roman" w:hAnsi="Times New Roman" w:cs="Times New Roman"/>
          <w:bCs/>
          <w:lang w:val="uk-UA"/>
        </w:rPr>
        <w:t xml:space="preserve"> </w:t>
      </w:r>
      <w:r w:rsidR="00643334" w:rsidRPr="00606CC4">
        <w:rPr>
          <w:rFonts w:ascii="Times New Roman" w:hAnsi="Times New Roman" w:cs="Times New Roman"/>
          <w:bCs/>
          <w:lang w:val="uk-UA"/>
        </w:rPr>
        <w:t>Густина,г/см³,не менше - 1,55</w:t>
      </w:r>
      <w:r w:rsidR="00606CC4">
        <w:rPr>
          <w:rFonts w:ascii="Times New Roman" w:hAnsi="Times New Roman" w:cs="Times New Roman"/>
          <w:bCs/>
          <w:lang w:val="uk-UA"/>
        </w:rPr>
        <w:t>.</w:t>
      </w:r>
    </w:p>
    <w:p w14:paraId="0518BC09" w14:textId="7FFA15D0" w:rsidR="00643334" w:rsidRPr="00606CC4" w:rsidRDefault="00D67B9B" w:rsidP="00272E58">
      <w:pPr>
        <w:keepLines/>
        <w:spacing w:line="240" w:lineRule="atLeast"/>
        <w:ind w:right="-108" w:firstLine="567"/>
        <w:jc w:val="both"/>
        <w:rPr>
          <w:rFonts w:ascii="Times New Roman" w:hAnsi="Times New Roman" w:cs="Times New Roman"/>
          <w:bCs/>
          <w:lang w:val="uk-UA"/>
        </w:rPr>
      </w:pPr>
      <w:r w:rsidRPr="00606CC4">
        <w:rPr>
          <w:rFonts w:ascii="Times New Roman" w:hAnsi="Times New Roman" w:cs="Times New Roman"/>
          <w:bCs/>
          <w:lang w:val="uk-UA"/>
        </w:rPr>
        <w:t>5</w:t>
      </w:r>
      <w:r w:rsidR="00643334" w:rsidRPr="00606CC4">
        <w:rPr>
          <w:rFonts w:ascii="Times New Roman" w:hAnsi="Times New Roman" w:cs="Times New Roman"/>
          <w:bCs/>
          <w:lang w:val="uk-UA"/>
        </w:rPr>
        <w:t>.</w:t>
      </w:r>
      <w:r w:rsidR="00272E58" w:rsidRPr="00606CC4">
        <w:rPr>
          <w:rFonts w:ascii="Times New Roman" w:hAnsi="Times New Roman" w:cs="Times New Roman"/>
          <w:bCs/>
          <w:lang w:val="uk-UA"/>
        </w:rPr>
        <w:t xml:space="preserve"> </w:t>
      </w:r>
      <w:r w:rsidR="00643334" w:rsidRPr="00606CC4">
        <w:rPr>
          <w:rFonts w:ascii="Times New Roman" w:hAnsi="Times New Roman" w:cs="Times New Roman"/>
          <w:bCs/>
          <w:lang w:val="uk-UA"/>
        </w:rPr>
        <w:t xml:space="preserve">Час висихання до ст. 3 ,год, не бiльше </w:t>
      </w:r>
      <w:r w:rsidR="00606CC4">
        <w:rPr>
          <w:rFonts w:ascii="Times New Roman" w:hAnsi="Times New Roman" w:cs="Times New Roman"/>
          <w:bCs/>
          <w:lang w:val="uk-UA"/>
        </w:rPr>
        <w:t>–</w:t>
      </w:r>
      <w:r w:rsidR="00643334" w:rsidRPr="00606CC4">
        <w:rPr>
          <w:rFonts w:ascii="Times New Roman" w:hAnsi="Times New Roman" w:cs="Times New Roman"/>
          <w:bCs/>
          <w:lang w:val="uk-UA"/>
        </w:rPr>
        <w:t xml:space="preserve"> 1</w:t>
      </w:r>
      <w:r w:rsidR="00606CC4">
        <w:rPr>
          <w:rFonts w:ascii="Times New Roman" w:hAnsi="Times New Roman" w:cs="Times New Roman"/>
          <w:bCs/>
          <w:lang w:val="uk-UA"/>
        </w:rPr>
        <w:t>.</w:t>
      </w:r>
    </w:p>
    <w:p w14:paraId="0452D080" w14:textId="3823C2BA" w:rsidR="00643334" w:rsidRPr="00606CC4" w:rsidRDefault="00D67B9B" w:rsidP="00272E58">
      <w:pPr>
        <w:keepLines/>
        <w:spacing w:line="240" w:lineRule="atLeast"/>
        <w:ind w:right="-108" w:firstLine="567"/>
        <w:jc w:val="both"/>
        <w:rPr>
          <w:rFonts w:ascii="Times New Roman" w:hAnsi="Times New Roman" w:cs="Times New Roman"/>
          <w:bCs/>
          <w:lang w:val="uk-UA"/>
        </w:rPr>
      </w:pPr>
      <w:r w:rsidRPr="00606CC4">
        <w:rPr>
          <w:rFonts w:ascii="Times New Roman" w:hAnsi="Times New Roman" w:cs="Times New Roman"/>
          <w:bCs/>
          <w:lang w:val="uk-UA"/>
        </w:rPr>
        <w:t>6</w:t>
      </w:r>
      <w:r w:rsidR="00643334" w:rsidRPr="00606CC4">
        <w:rPr>
          <w:rFonts w:ascii="Times New Roman" w:hAnsi="Times New Roman" w:cs="Times New Roman"/>
          <w:bCs/>
          <w:lang w:val="uk-UA"/>
        </w:rPr>
        <w:t>.</w:t>
      </w:r>
      <w:r w:rsidR="00272E58" w:rsidRPr="00606CC4">
        <w:rPr>
          <w:rFonts w:ascii="Times New Roman" w:hAnsi="Times New Roman" w:cs="Times New Roman"/>
          <w:bCs/>
          <w:lang w:val="uk-UA"/>
        </w:rPr>
        <w:t xml:space="preserve"> </w:t>
      </w:r>
      <w:r w:rsidR="00643334" w:rsidRPr="00606CC4">
        <w:rPr>
          <w:rFonts w:ascii="Times New Roman" w:hAnsi="Times New Roman" w:cs="Times New Roman"/>
          <w:bCs/>
          <w:lang w:val="uk-UA"/>
        </w:rPr>
        <w:t>Стійкість до мокрого стирання після 200 циклів, мкм, не більше – 40</w:t>
      </w:r>
      <w:r w:rsidR="00606CC4">
        <w:rPr>
          <w:rFonts w:ascii="Times New Roman" w:hAnsi="Times New Roman" w:cs="Times New Roman"/>
          <w:bCs/>
          <w:lang w:val="uk-UA"/>
        </w:rPr>
        <w:t>.</w:t>
      </w:r>
      <w:r w:rsidR="00643334" w:rsidRPr="00606CC4">
        <w:rPr>
          <w:rFonts w:ascii="Times New Roman" w:hAnsi="Times New Roman" w:cs="Times New Roman"/>
          <w:bCs/>
          <w:lang w:val="uk-UA"/>
        </w:rPr>
        <w:t xml:space="preserve"> </w:t>
      </w:r>
    </w:p>
    <w:p w14:paraId="7D81C3A9" w14:textId="4EF21E47" w:rsidR="00643334" w:rsidRPr="00606CC4" w:rsidRDefault="00D67B9B" w:rsidP="00272E58">
      <w:pPr>
        <w:keepLines/>
        <w:spacing w:line="240" w:lineRule="atLeast"/>
        <w:ind w:right="-108" w:firstLine="567"/>
        <w:jc w:val="both"/>
        <w:rPr>
          <w:rFonts w:ascii="Times New Roman" w:hAnsi="Times New Roman" w:cs="Times New Roman"/>
          <w:bCs/>
          <w:lang w:val="uk-UA"/>
        </w:rPr>
      </w:pPr>
      <w:r w:rsidRPr="00606CC4">
        <w:rPr>
          <w:rFonts w:ascii="Times New Roman" w:hAnsi="Times New Roman" w:cs="Times New Roman"/>
          <w:bCs/>
          <w:lang w:val="uk-UA"/>
        </w:rPr>
        <w:t>7.</w:t>
      </w:r>
      <w:r w:rsidR="00272E58" w:rsidRPr="00606CC4">
        <w:rPr>
          <w:rFonts w:ascii="Times New Roman" w:hAnsi="Times New Roman" w:cs="Times New Roman"/>
          <w:bCs/>
          <w:lang w:val="uk-UA"/>
        </w:rPr>
        <w:t xml:space="preserve"> </w:t>
      </w:r>
      <w:r w:rsidR="00643334" w:rsidRPr="00606CC4">
        <w:rPr>
          <w:rFonts w:ascii="Times New Roman" w:hAnsi="Times New Roman" w:cs="Times New Roman"/>
          <w:bCs/>
          <w:lang w:val="uk-UA"/>
        </w:rPr>
        <w:t>Ступінь блиску,кут 85º,од.,не більше (ДСТУ EN 1062-1) – 5 (клас G₃, матовий)</w:t>
      </w:r>
      <w:r w:rsidR="00606CC4">
        <w:rPr>
          <w:rFonts w:ascii="Times New Roman" w:hAnsi="Times New Roman" w:cs="Times New Roman"/>
          <w:bCs/>
          <w:lang w:val="uk-UA"/>
        </w:rPr>
        <w:t>.</w:t>
      </w:r>
    </w:p>
    <w:p w14:paraId="7F4629CA" w14:textId="39807949" w:rsidR="00643334" w:rsidRPr="00606CC4" w:rsidRDefault="00D67B9B" w:rsidP="00272E58">
      <w:pPr>
        <w:keepLines/>
        <w:spacing w:line="240" w:lineRule="atLeast"/>
        <w:ind w:right="-108" w:firstLine="567"/>
        <w:jc w:val="both"/>
        <w:rPr>
          <w:rFonts w:ascii="Times New Roman" w:hAnsi="Times New Roman" w:cs="Times New Roman"/>
          <w:bCs/>
          <w:lang w:val="uk-UA"/>
        </w:rPr>
      </w:pPr>
      <w:r w:rsidRPr="00606CC4">
        <w:rPr>
          <w:rFonts w:ascii="Times New Roman" w:hAnsi="Times New Roman" w:cs="Times New Roman"/>
          <w:bCs/>
          <w:lang w:val="uk-UA"/>
        </w:rPr>
        <w:t>8</w:t>
      </w:r>
      <w:r w:rsidR="00643334" w:rsidRPr="00606CC4">
        <w:rPr>
          <w:rFonts w:ascii="Times New Roman" w:hAnsi="Times New Roman" w:cs="Times New Roman"/>
          <w:bCs/>
          <w:lang w:val="uk-UA"/>
        </w:rPr>
        <w:t>.</w:t>
      </w:r>
      <w:r w:rsidR="00272E58" w:rsidRPr="00606CC4">
        <w:rPr>
          <w:rFonts w:ascii="Times New Roman" w:hAnsi="Times New Roman" w:cs="Times New Roman"/>
          <w:bCs/>
          <w:lang w:val="uk-UA"/>
        </w:rPr>
        <w:t xml:space="preserve"> </w:t>
      </w:r>
      <w:r w:rsidR="00643334" w:rsidRPr="00606CC4">
        <w:rPr>
          <w:rFonts w:ascii="Times New Roman" w:hAnsi="Times New Roman" w:cs="Times New Roman"/>
          <w:bCs/>
          <w:lang w:val="uk-UA"/>
        </w:rPr>
        <w:t>Розмір частинок (зернистість), мкм, не більше (ДСТУ EN 1062-1) – 30 (клас S₁,</w:t>
      </w:r>
      <w:r w:rsidR="00272E58" w:rsidRPr="00606CC4">
        <w:rPr>
          <w:rFonts w:ascii="Times New Roman" w:hAnsi="Times New Roman" w:cs="Times New Roman"/>
          <w:bCs/>
          <w:lang w:val="uk-UA"/>
        </w:rPr>
        <w:t xml:space="preserve"> </w:t>
      </w:r>
      <w:r w:rsidR="00643334" w:rsidRPr="00606CC4">
        <w:rPr>
          <w:rFonts w:ascii="Times New Roman" w:hAnsi="Times New Roman" w:cs="Times New Roman"/>
          <w:bCs/>
          <w:lang w:val="uk-UA"/>
        </w:rPr>
        <w:t>дрібнозернисті)</w:t>
      </w:r>
      <w:r w:rsidR="00606CC4">
        <w:rPr>
          <w:rFonts w:ascii="Times New Roman" w:hAnsi="Times New Roman" w:cs="Times New Roman"/>
          <w:bCs/>
          <w:lang w:val="uk-UA"/>
        </w:rPr>
        <w:t>.</w:t>
      </w:r>
    </w:p>
    <w:p w14:paraId="41BE1C0D" w14:textId="3332485D" w:rsidR="00643334" w:rsidRPr="00606CC4" w:rsidRDefault="00606CC4" w:rsidP="00272E58">
      <w:pPr>
        <w:keepLines/>
        <w:spacing w:line="240" w:lineRule="atLeast"/>
        <w:ind w:right="-108" w:firstLine="567"/>
        <w:jc w:val="both"/>
        <w:rPr>
          <w:rFonts w:ascii="Times New Roman" w:hAnsi="Times New Roman" w:cs="Times New Roman"/>
          <w:bCs/>
          <w:lang w:val="uk-UA"/>
        </w:rPr>
      </w:pPr>
      <w:r w:rsidRPr="00606CC4">
        <w:rPr>
          <w:rFonts w:ascii="Times New Roman" w:hAnsi="Times New Roman" w:cs="Times New Roman"/>
          <w:bCs/>
          <w:lang w:val="uk-UA"/>
        </w:rPr>
        <w:t>9</w:t>
      </w:r>
      <w:r w:rsidR="00643334" w:rsidRPr="00606CC4">
        <w:rPr>
          <w:rFonts w:ascii="Times New Roman" w:hAnsi="Times New Roman" w:cs="Times New Roman"/>
          <w:bCs/>
          <w:lang w:val="uk-UA"/>
        </w:rPr>
        <w:t>.</w:t>
      </w:r>
      <w:r w:rsidR="00272E58" w:rsidRPr="00606CC4">
        <w:rPr>
          <w:rFonts w:ascii="Times New Roman" w:hAnsi="Times New Roman" w:cs="Times New Roman"/>
          <w:bCs/>
          <w:lang w:val="uk-UA"/>
        </w:rPr>
        <w:t xml:space="preserve"> </w:t>
      </w:r>
      <w:r w:rsidR="00643334" w:rsidRPr="00606CC4">
        <w:rPr>
          <w:rFonts w:ascii="Times New Roman" w:hAnsi="Times New Roman" w:cs="Times New Roman"/>
          <w:bCs/>
          <w:lang w:val="uk-UA"/>
        </w:rPr>
        <w:t xml:space="preserve">Коефіцієнт контрастності, %, не менше </w:t>
      </w:r>
      <w:r>
        <w:rPr>
          <w:rFonts w:ascii="Times New Roman" w:hAnsi="Times New Roman" w:cs="Times New Roman"/>
          <w:bCs/>
          <w:lang w:val="uk-UA"/>
        </w:rPr>
        <w:t>–</w:t>
      </w:r>
      <w:r w:rsidR="00643334" w:rsidRPr="00606CC4">
        <w:rPr>
          <w:rFonts w:ascii="Times New Roman" w:hAnsi="Times New Roman" w:cs="Times New Roman"/>
          <w:bCs/>
          <w:lang w:val="uk-UA"/>
        </w:rPr>
        <w:t xml:space="preserve"> 98</w:t>
      </w:r>
      <w:r>
        <w:rPr>
          <w:rFonts w:ascii="Times New Roman" w:hAnsi="Times New Roman" w:cs="Times New Roman"/>
          <w:bCs/>
          <w:lang w:val="uk-UA"/>
        </w:rPr>
        <w:t>.</w:t>
      </w:r>
    </w:p>
    <w:p w14:paraId="3546E754" w14:textId="2B0EF599" w:rsidR="00643334" w:rsidRPr="00606CC4" w:rsidRDefault="00643334" w:rsidP="00272E58">
      <w:pPr>
        <w:keepLines/>
        <w:spacing w:line="240" w:lineRule="atLeast"/>
        <w:ind w:right="-108" w:firstLine="567"/>
        <w:jc w:val="both"/>
        <w:rPr>
          <w:rFonts w:ascii="Times New Roman" w:hAnsi="Times New Roman" w:cs="Times New Roman"/>
          <w:bCs/>
          <w:lang w:val="uk-UA"/>
        </w:rPr>
      </w:pPr>
      <w:r w:rsidRPr="00606CC4">
        <w:rPr>
          <w:rFonts w:ascii="Times New Roman" w:hAnsi="Times New Roman" w:cs="Times New Roman"/>
          <w:bCs/>
          <w:lang w:val="uk-UA"/>
        </w:rPr>
        <w:t>1</w:t>
      </w:r>
      <w:r w:rsidR="00606CC4" w:rsidRPr="00606CC4">
        <w:rPr>
          <w:rFonts w:ascii="Times New Roman" w:hAnsi="Times New Roman" w:cs="Times New Roman"/>
          <w:bCs/>
          <w:lang w:val="uk-UA"/>
        </w:rPr>
        <w:t>0</w:t>
      </w:r>
      <w:r w:rsidRPr="00606CC4">
        <w:rPr>
          <w:rFonts w:ascii="Times New Roman" w:hAnsi="Times New Roman" w:cs="Times New Roman"/>
          <w:bCs/>
          <w:lang w:val="uk-UA"/>
        </w:rPr>
        <w:t>.</w:t>
      </w:r>
      <w:r w:rsidR="00272E58" w:rsidRPr="00606CC4">
        <w:rPr>
          <w:rFonts w:ascii="Times New Roman" w:hAnsi="Times New Roman" w:cs="Times New Roman"/>
          <w:bCs/>
          <w:lang w:val="uk-UA"/>
        </w:rPr>
        <w:t xml:space="preserve"> </w:t>
      </w:r>
      <w:r w:rsidRPr="00606CC4">
        <w:rPr>
          <w:rFonts w:ascii="Times New Roman" w:hAnsi="Times New Roman" w:cs="Times New Roman"/>
          <w:bCs/>
          <w:lang w:val="uk-UA"/>
        </w:rPr>
        <w:t>Товщина сухої плівки, мкм (ДСТУ EN 1062-1) - 50-100 (клас Е₂)</w:t>
      </w:r>
      <w:r w:rsidR="00606CC4">
        <w:rPr>
          <w:rFonts w:ascii="Times New Roman" w:hAnsi="Times New Roman" w:cs="Times New Roman"/>
          <w:bCs/>
          <w:lang w:val="uk-UA"/>
        </w:rPr>
        <w:t>.</w:t>
      </w:r>
    </w:p>
    <w:p w14:paraId="403CE316" w14:textId="77F0B1F1" w:rsidR="00643334" w:rsidRPr="00606CC4" w:rsidRDefault="00606CC4" w:rsidP="00272E58">
      <w:pPr>
        <w:keepLines/>
        <w:spacing w:line="240" w:lineRule="atLeast"/>
        <w:ind w:right="-108" w:firstLine="567"/>
        <w:jc w:val="both"/>
        <w:rPr>
          <w:rFonts w:ascii="Times New Roman" w:hAnsi="Times New Roman" w:cs="Times New Roman"/>
          <w:bCs/>
          <w:lang w:val="uk-UA"/>
        </w:rPr>
      </w:pPr>
      <w:r w:rsidRPr="00606CC4">
        <w:rPr>
          <w:rFonts w:ascii="Times New Roman" w:hAnsi="Times New Roman" w:cs="Times New Roman"/>
          <w:bCs/>
          <w:lang w:val="uk-UA"/>
        </w:rPr>
        <w:t>11</w:t>
      </w:r>
      <w:r w:rsidR="00643334" w:rsidRPr="00606CC4">
        <w:rPr>
          <w:rFonts w:ascii="Times New Roman" w:hAnsi="Times New Roman" w:cs="Times New Roman"/>
          <w:bCs/>
          <w:lang w:val="uk-UA"/>
        </w:rPr>
        <w:t>.</w:t>
      </w:r>
      <w:r w:rsidR="00272E58" w:rsidRPr="00606CC4">
        <w:rPr>
          <w:rFonts w:ascii="Times New Roman" w:hAnsi="Times New Roman" w:cs="Times New Roman"/>
          <w:bCs/>
          <w:lang w:val="uk-UA"/>
        </w:rPr>
        <w:t xml:space="preserve"> </w:t>
      </w:r>
      <w:r w:rsidR="00643334" w:rsidRPr="00606CC4">
        <w:rPr>
          <w:rFonts w:ascii="Times New Roman" w:hAnsi="Times New Roman" w:cs="Times New Roman"/>
          <w:bCs/>
          <w:lang w:val="uk-UA"/>
        </w:rPr>
        <w:t>Паропроникність, г/ (м²*1 доб), не менше (ДСТУ EN 1062-1) – 150 (клас V₁, високий)</w:t>
      </w:r>
      <w:r>
        <w:rPr>
          <w:rFonts w:ascii="Times New Roman" w:hAnsi="Times New Roman" w:cs="Times New Roman"/>
          <w:bCs/>
          <w:lang w:val="uk-UA"/>
        </w:rPr>
        <w:t>.</w:t>
      </w:r>
    </w:p>
    <w:p w14:paraId="12C88D44" w14:textId="67E74FB4" w:rsidR="00643334" w:rsidRPr="00606CC4" w:rsidRDefault="00606CC4" w:rsidP="00272E58">
      <w:pPr>
        <w:keepLines/>
        <w:spacing w:line="240" w:lineRule="atLeast"/>
        <w:ind w:right="-108" w:firstLine="567"/>
        <w:jc w:val="both"/>
        <w:rPr>
          <w:rFonts w:ascii="Times New Roman" w:hAnsi="Times New Roman" w:cs="Times New Roman"/>
          <w:bCs/>
          <w:lang w:val="uk-UA"/>
        </w:rPr>
      </w:pPr>
      <w:r w:rsidRPr="00606CC4">
        <w:rPr>
          <w:rFonts w:ascii="Times New Roman" w:hAnsi="Times New Roman" w:cs="Times New Roman"/>
          <w:bCs/>
          <w:lang w:val="uk-UA"/>
        </w:rPr>
        <w:t>12</w:t>
      </w:r>
      <w:r w:rsidR="00643334" w:rsidRPr="00606CC4">
        <w:rPr>
          <w:rFonts w:ascii="Times New Roman" w:hAnsi="Times New Roman" w:cs="Times New Roman"/>
          <w:bCs/>
          <w:lang w:val="uk-UA"/>
        </w:rPr>
        <w:t>.</w:t>
      </w:r>
      <w:r w:rsidR="00272E58" w:rsidRPr="00606CC4">
        <w:rPr>
          <w:rFonts w:ascii="Times New Roman" w:hAnsi="Times New Roman" w:cs="Times New Roman"/>
          <w:bCs/>
          <w:lang w:val="uk-UA"/>
        </w:rPr>
        <w:t xml:space="preserve"> </w:t>
      </w:r>
      <w:r w:rsidR="00643334" w:rsidRPr="00606CC4">
        <w:rPr>
          <w:rFonts w:ascii="Times New Roman" w:hAnsi="Times New Roman" w:cs="Times New Roman"/>
          <w:bCs/>
          <w:lang w:val="uk-UA"/>
        </w:rPr>
        <w:t>Водопроникність, кг/ (м²*1 г⁰´⁵), не більше (ДСТУ EN 1062-1) - 1,5 (клас W₁, високий)</w:t>
      </w:r>
      <w:r>
        <w:rPr>
          <w:rFonts w:ascii="Times New Roman" w:hAnsi="Times New Roman" w:cs="Times New Roman"/>
          <w:bCs/>
          <w:lang w:val="uk-UA"/>
        </w:rPr>
        <w:t>.</w:t>
      </w:r>
    </w:p>
    <w:p w14:paraId="32E01FE1" w14:textId="2FE98E9F" w:rsidR="00643334" w:rsidRPr="00BA12DB" w:rsidRDefault="00606CC4" w:rsidP="00606CC4">
      <w:pPr>
        <w:keepLines/>
        <w:spacing w:line="240" w:lineRule="atLeast"/>
        <w:ind w:right="-108" w:firstLine="567"/>
        <w:jc w:val="both"/>
        <w:rPr>
          <w:rFonts w:ascii="Times New Roman" w:hAnsi="Times New Roman" w:cs="Times New Roman"/>
          <w:bCs/>
          <w:lang w:val="uk-UA"/>
        </w:rPr>
      </w:pPr>
      <w:r w:rsidRPr="00606CC4">
        <w:rPr>
          <w:rFonts w:ascii="Times New Roman" w:hAnsi="Times New Roman" w:cs="Times New Roman"/>
          <w:bCs/>
          <w:lang w:val="uk-UA"/>
        </w:rPr>
        <w:t>13</w:t>
      </w:r>
      <w:r w:rsidR="00643334" w:rsidRPr="00606CC4">
        <w:rPr>
          <w:rFonts w:ascii="Times New Roman" w:hAnsi="Times New Roman" w:cs="Times New Roman"/>
          <w:bCs/>
          <w:lang w:val="uk-UA"/>
        </w:rPr>
        <w:t>. Маркування за ДСТУ EN 1062-1 - G₃E₂S₁V₁W₁A₀C₀</w:t>
      </w:r>
      <w:r>
        <w:rPr>
          <w:rFonts w:ascii="Times New Roman" w:hAnsi="Times New Roman" w:cs="Times New Roman"/>
          <w:bCs/>
          <w:lang w:val="uk-UA"/>
        </w:rPr>
        <w:t>.</w:t>
      </w:r>
    </w:p>
    <w:p w14:paraId="5F95B40B" w14:textId="77777777" w:rsidR="00643334" w:rsidRPr="00336153" w:rsidRDefault="00643334" w:rsidP="00D817B1">
      <w:pPr>
        <w:widowControl/>
        <w:suppressAutoHyphens w:val="0"/>
        <w:ind w:firstLine="567"/>
        <w:rPr>
          <w:rFonts w:ascii="Times New Roman" w:eastAsia="Calibri" w:hAnsi="Times New Roman" w:cs="Times New Roman"/>
          <w:color w:val="auto"/>
          <w:kern w:val="0"/>
          <w:lang w:val="uk-UA" w:eastAsia="en-US" w:bidi="ar-SA"/>
        </w:rPr>
      </w:pPr>
    </w:p>
    <w:p w14:paraId="7321191E" w14:textId="77777777" w:rsidR="00D817B1" w:rsidRPr="00BA12DB" w:rsidRDefault="00D817B1" w:rsidP="002E7C7C">
      <w:pPr>
        <w:widowControl/>
        <w:suppressAutoHyphens w:val="0"/>
        <w:ind w:firstLine="567"/>
        <w:rPr>
          <w:rFonts w:ascii="Times New Roman" w:eastAsia="Calibri" w:hAnsi="Times New Roman" w:cs="Times New Roman"/>
          <w:color w:val="auto"/>
          <w:kern w:val="0"/>
          <w:lang w:val="uk-UA" w:eastAsia="en-US" w:bidi="ar-SA"/>
        </w:rPr>
      </w:pPr>
    </w:p>
    <w:p w14:paraId="57CD7C46" w14:textId="77777777" w:rsidR="003A5688" w:rsidRPr="00BA12DB" w:rsidRDefault="003A5688" w:rsidP="003A5688">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b/>
          <w:color w:val="auto"/>
          <w:kern w:val="0"/>
          <w:lang w:val="ru-RU" w:eastAsia="en-US" w:bidi="ar-SA"/>
        </w:rPr>
        <w:t>Розчинник для емалей, лаків та фарб.</w:t>
      </w:r>
      <w:r w:rsidRPr="00BA12DB">
        <w:rPr>
          <w:rFonts w:ascii="Times New Roman" w:eastAsia="Calibri" w:hAnsi="Times New Roman" w:cs="Times New Roman"/>
          <w:color w:val="auto"/>
          <w:kern w:val="0"/>
          <w:lang w:val="ru-RU" w:eastAsia="en-US" w:bidi="ar-SA"/>
        </w:rPr>
        <w:t xml:space="preserve"> </w:t>
      </w:r>
    </w:p>
    <w:p w14:paraId="01256452" w14:textId="77777777" w:rsidR="003A5688" w:rsidRPr="00BA12DB" w:rsidRDefault="003A5688" w:rsidP="003A5688">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 xml:space="preserve">Призначення: </w:t>
      </w:r>
      <w:r w:rsidR="00E946FE" w:rsidRPr="00BA12DB">
        <w:rPr>
          <w:rFonts w:ascii="Times New Roman" w:eastAsia="Calibri" w:hAnsi="Times New Roman" w:cs="Times New Roman"/>
          <w:color w:val="auto"/>
          <w:kern w:val="0"/>
          <w:lang w:val="ru-RU" w:eastAsia="en-US" w:bidi="ar-SA"/>
        </w:rPr>
        <w:t>для розчинення емалей, лаків, ґрунтовок, масляних фарб, оліфи, бітумних матеріалів, а також для очистки інструменту, знежирення металевих та інших поверхонь.</w:t>
      </w:r>
      <w:r w:rsidRPr="00BA12DB">
        <w:rPr>
          <w:rFonts w:ascii="Times New Roman" w:eastAsia="Calibri" w:hAnsi="Times New Roman" w:cs="Times New Roman"/>
          <w:color w:val="auto"/>
          <w:kern w:val="0"/>
          <w:lang w:val="ru-RU" w:eastAsia="en-US" w:bidi="ar-SA"/>
        </w:rPr>
        <w:t xml:space="preserve"> </w:t>
      </w:r>
    </w:p>
    <w:p w14:paraId="12865DEE" w14:textId="77777777" w:rsidR="003A5688" w:rsidRPr="00BA12DB" w:rsidRDefault="003A5688" w:rsidP="003A5688">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Безпечна для використання в дитячих закладах; обов’язкова наявність документу відповідності (якості) товару ТУ.</w:t>
      </w:r>
    </w:p>
    <w:p w14:paraId="3B2EFF71" w14:textId="77777777" w:rsidR="00643334" w:rsidRPr="00606CC4" w:rsidRDefault="00643334" w:rsidP="00643334">
      <w:pPr>
        <w:widowControl/>
        <w:suppressAutoHyphens w:val="0"/>
        <w:ind w:firstLine="567"/>
        <w:jc w:val="both"/>
        <w:rPr>
          <w:rFonts w:ascii="Times New Roman" w:eastAsia="Calibri" w:hAnsi="Times New Roman" w:cs="Times New Roman"/>
          <w:b/>
          <w:color w:val="auto"/>
          <w:kern w:val="0"/>
          <w:lang w:val="ru-RU" w:eastAsia="en-US" w:bidi="ar-SA"/>
        </w:rPr>
      </w:pPr>
      <w:r w:rsidRPr="00606CC4">
        <w:rPr>
          <w:rFonts w:ascii="Times New Roman" w:eastAsia="Calibri" w:hAnsi="Times New Roman" w:cs="Times New Roman"/>
          <w:color w:val="auto"/>
          <w:kern w:val="0"/>
          <w:lang w:val="ru-RU" w:eastAsia="en-US" w:bidi="ar-SA"/>
        </w:rPr>
        <w:t>Строк придатності: 24 місяців від дати виготовлення.</w:t>
      </w:r>
    </w:p>
    <w:p w14:paraId="4D81824A" w14:textId="77777777" w:rsidR="003A5688" w:rsidRPr="00BA12DB" w:rsidRDefault="003A5688" w:rsidP="003A5688">
      <w:pPr>
        <w:widowControl/>
        <w:suppressAutoHyphens w:val="0"/>
        <w:ind w:firstLine="567"/>
        <w:jc w:val="both"/>
        <w:rPr>
          <w:rFonts w:ascii="Times New Roman" w:eastAsia="Calibri" w:hAnsi="Times New Roman" w:cs="Times New Roman"/>
          <w:color w:val="auto"/>
          <w:kern w:val="0"/>
          <w:lang w:val="ru-RU" w:eastAsia="en-US" w:bidi="ar-SA"/>
        </w:rPr>
      </w:pPr>
      <w:r w:rsidRPr="00606CC4">
        <w:rPr>
          <w:rFonts w:ascii="Times New Roman" w:eastAsia="Calibri" w:hAnsi="Times New Roman" w:cs="Times New Roman"/>
          <w:color w:val="auto"/>
          <w:kern w:val="0"/>
          <w:lang w:val="ru-RU" w:eastAsia="en-US" w:bidi="ar-SA"/>
        </w:rPr>
        <w:t>Фасування</w:t>
      </w:r>
      <w:r w:rsidR="00E946FE" w:rsidRPr="00606CC4">
        <w:rPr>
          <w:rFonts w:ascii="Times New Roman" w:eastAsia="Calibri" w:hAnsi="Times New Roman" w:cs="Times New Roman"/>
          <w:color w:val="auto"/>
          <w:kern w:val="0"/>
          <w:lang w:val="ru-RU" w:eastAsia="en-US" w:bidi="ar-SA"/>
        </w:rPr>
        <w:t xml:space="preserve"> пляшка </w:t>
      </w:r>
      <w:r w:rsidRPr="00606CC4">
        <w:rPr>
          <w:rFonts w:ascii="Times New Roman" w:eastAsia="Calibri" w:hAnsi="Times New Roman" w:cs="Times New Roman"/>
          <w:color w:val="auto"/>
          <w:kern w:val="0"/>
          <w:lang w:val="ru-RU" w:eastAsia="en-US" w:bidi="ar-SA"/>
        </w:rPr>
        <w:t xml:space="preserve">– </w:t>
      </w:r>
      <w:r w:rsidR="00E946FE" w:rsidRPr="00606CC4">
        <w:rPr>
          <w:rFonts w:ascii="Times New Roman" w:eastAsia="Calibri" w:hAnsi="Times New Roman" w:cs="Times New Roman"/>
          <w:color w:val="auto"/>
          <w:kern w:val="0"/>
          <w:lang w:val="ru-RU" w:eastAsia="en-US" w:bidi="ar-SA"/>
        </w:rPr>
        <w:t>0,85 л</w:t>
      </w:r>
      <w:r w:rsidRPr="00606CC4">
        <w:rPr>
          <w:rFonts w:ascii="Times New Roman" w:eastAsia="Calibri" w:hAnsi="Times New Roman" w:cs="Times New Roman"/>
          <w:color w:val="auto"/>
          <w:kern w:val="0"/>
          <w:lang w:val="ru-RU" w:eastAsia="en-US" w:bidi="ar-SA"/>
        </w:rPr>
        <w:t>.</w:t>
      </w:r>
    </w:p>
    <w:p w14:paraId="7C70204E" w14:textId="77777777" w:rsidR="003A5688" w:rsidRPr="00BA12DB" w:rsidRDefault="003A5688" w:rsidP="003A5688">
      <w:pPr>
        <w:widowControl/>
        <w:suppressAutoHyphens w:val="0"/>
        <w:ind w:firstLine="567"/>
        <w:jc w:val="both"/>
        <w:rPr>
          <w:rFonts w:ascii="Times New Roman" w:eastAsia="Calibri" w:hAnsi="Times New Roman" w:cs="Times New Roman"/>
          <w:i/>
          <w:color w:val="auto"/>
          <w:kern w:val="0"/>
          <w:lang w:val="ru-RU" w:eastAsia="en-US" w:bidi="ar-SA"/>
        </w:rPr>
      </w:pPr>
    </w:p>
    <w:p w14:paraId="74943EDA" w14:textId="77777777" w:rsidR="003A5688" w:rsidRPr="00606CC4" w:rsidRDefault="003A5688" w:rsidP="003A5688">
      <w:pPr>
        <w:widowControl/>
        <w:suppressAutoHyphens w:val="0"/>
        <w:ind w:firstLine="567"/>
        <w:jc w:val="both"/>
        <w:rPr>
          <w:rFonts w:ascii="Times New Roman" w:eastAsia="Calibri" w:hAnsi="Times New Roman" w:cs="Times New Roman"/>
          <w:b/>
          <w:color w:val="auto"/>
          <w:kern w:val="0"/>
          <w:lang w:val="ru-RU" w:eastAsia="en-US" w:bidi="ar-SA"/>
        </w:rPr>
      </w:pPr>
      <w:r w:rsidRPr="00606CC4">
        <w:rPr>
          <w:rFonts w:ascii="Times New Roman" w:eastAsia="Calibri" w:hAnsi="Times New Roman" w:cs="Times New Roman"/>
          <w:b/>
          <w:color w:val="auto"/>
          <w:kern w:val="0"/>
          <w:lang w:val="ru-RU" w:eastAsia="en-US" w:bidi="ar-SA"/>
        </w:rPr>
        <w:t>Фізико-хімічні показники:</w:t>
      </w:r>
    </w:p>
    <w:p w14:paraId="145A8D5F" w14:textId="2E11489F" w:rsidR="00643334" w:rsidRPr="00606CC4" w:rsidRDefault="00E946FE" w:rsidP="00643334">
      <w:pPr>
        <w:widowControl/>
        <w:suppressAutoHyphens w:val="0"/>
        <w:ind w:firstLine="567"/>
        <w:jc w:val="both"/>
        <w:rPr>
          <w:rFonts w:ascii="Times New Roman" w:eastAsia="Calibri" w:hAnsi="Times New Roman" w:cs="Times New Roman"/>
          <w:color w:val="auto"/>
          <w:kern w:val="0"/>
          <w:lang w:val="ru-RU" w:eastAsia="en-US" w:bidi="ar-SA"/>
        </w:rPr>
      </w:pPr>
      <w:r w:rsidRPr="00606CC4">
        <w:rPr>
          <w:rFonts w:ascii="Times New Roman" w:eastAsia="Calibri" w:hAnsi="Times New Roman" w:cs="Times New Roman"/>
          <w:color w:val="auto"/>
          <w:kern w:val="0"/>
          <w:lang w:val="ru-RU" w:eastAsia="en-US" w:bidi="ar-SA"/>
        </w:rPr>
        <w:t xml:space="preserve">1. </w:t>
      </w:r>
      <w:r w:rsidR="00643334" w:rsidRPr="00606CC4">
        <w:rPr>
          <w:rFonts w:ascii="Times New Roman" w:eastAsia="Calibri" w:hAnsi="Times New Roman" w:cs="Times New Roman"/>
          <w:color w:val="auto"/>
          <w:kern w:val="0"/>
          <w:lang w:val="ru-RU" w:eastAsia="en-US" w:bidi="ar-SA"/>
        </w:rPr>
        <w:t>Густина за температури (23±0,5) °С, г/см³, не більше - 0,790</w:t>
      </w:r>
      <w:r w:rsidR="00606CC4" w:rsidRPr="00606CC4">
        <w:rPr>
          <w:rFonts w:ascii="Times New Roman" w:eastAsia="Calibri" w:hAnsi="Times New Roman" w:cs="Times New Roman"/>
          <w:color w:val="auto"/>
          <w:kern w:val="0"/>
          <w:lang w:val="ru-RU" w:eastAsia="en-US" w:bidi="ar-SA"/>
        </w:rPr>
        <w:t>.</w:t>
      </w:r>
    </w:p>
    <w:p w14:paraId="70EE398B" w14:textId="681BD3F3" w:rsidR="00643334" w:rsidRPr="00606CC4" w:rsidRDefault="00643334" w:rsidP="00643334">
      <w:pPr>
        <w:widowControl/>
        <w:suppressAutoHyphens w:val="0"/>
        <w:ind w:firstLine="567"/>
        <w:jc w:val="both"/>
        <w:rPr>
          <w:rFonts w:ascii="Times New Roman" w:eastAsia="Calibri" w:hAnsi="Times New Roman" w:cs="Times New Roman"/>
          <w:color w:val="auto"/>
          <w:kern w:val="0"/>
          <w:lang w:val="ru-RU" w:eastAsia="en-US" w:bidi="ar-SA"/>
        </w:rPr>
      </w:pPr>
      <w:r w:rsidRPr="00606CC4">
        <w:rPr>
          <w:rFonts w:ascii="Times New Roman" w:eastAsia="Calibri" w:hAnsi="Times New Roman" w:cs="Times New Roman"/>
          <w:color w:val="auto"/>
          <w:kern w:val="0"/>
          <w:lang w:val="ru-RU" w:eastAsia="en-US" w:bidi="ar-SA"/>
        </w:rPr>
        <w:lastRenderedPageBreak/>
        <w:t>2.</w:t>
      </w:r>
      <w:r w:rsidR="00272E58" w:rsidRPr="00606CC4">
        <w:rPr>
          <w:rFonts w:ascii="Times New Roman" w:eastAsia="Calibri" w:hAnsi="Times New Roman" w:cs="Times New Roman"/>
          <w:color w:val="auto"/>
          <w:kern w:val="0"/>
          <w:lang w:val="ru-RU" w:eastAsia="en-US" w:bidi="ar-SA"/>
        </w:rPr>
        <w:t xml:space="preserve"> </w:t>
      </w:r>
      <w:r w:rsidRPr="00606CC4">
        <w:rPr>
          <w:rFonts w:ascii="Times New Roman" w:eastAsia="Calibri" w:hAnsi="Times New Roman" w:cs="Times New Roman"/>
          <w:color w:val="auto"/>
          <w:kern w:val="0"/>
          <w:lang w:val="ru-RU" w:eastAsia="en-US" w:bidi="ar-SA"/>
        </w:rPr>
        <w:t>Зовнішній вигляд - Прозора рідина без сторонніх механічних домішок і води</w:t>
      </w:r>
      <w:r w:rsidR="00606CC4" w:rsidRPr="00606CC4">
        <w:rPr>
          <w:rFonts w:ascii="Times New Roman" w:eastAsia="Calibri" w:hAnsi="Times New Roman" w:cs="Times New Roman"/>
          <w:color w:val="auto"/>
          <w:kern w:val="0"/>
          <w:lang w:val="ru-RU" w:eastAsia="en-US" w:bidi="ar-SA"/>
        </w:rPr>
        <w:t>.</w:t>
      </w:r>
    </w:p>
    <w:p w14:paraId="7E2286FF" w14:textId="0E9F0977" w:rsidR="00643334" w:rsidRPr="00BA12DB" w:rsidRDefault="00643334" w:rsidP="00643334">
      <w:pPr>
        <w:widowControl/>
        <w:suppressAutoHyphens w:val="0"/>
        <w:ind w:firstLine="567"/>
        <w:jc w:val="both"/>
        <w:rPr>
          <w:rFonts w:ascii="Times New Roman" w:eastAsia="Calibri" w:hAnsi="Times New Roman" w:cs="Times New Roman"/>
          <w:color w:val="auto"/>
          <w:kern w:val="0"/>
          <w:lang w:val="ru-RU" w:eastAsia="en-US" w:bidi="ar-SA"/>
        </w:rPr>
      </w:pPr>
      <w:r w:rsidRPr="00606CC4">
        <w:rPr>
          <w:rFonts w:ascii="Times New Roman" w:eastAsia="Calibri" w:hAnsi="Times New Roman" w:cs="Times New Roman"/>
          <w:color w:val="auto"/>
          <w:kern w:val="0"/>
          <w:lang w:val="ru-RU" w:eastAsia="en-US" w:bidi="ar-SA"/>
        </w:rPr>
        <w:t>3.</w:t>
      </w:r>
      <w:r w:rsidR="00272E58" w:rsidRPr="00606CC4">
        <w:rPr>
          <w:rFonts w:ascii="Times New Roman" w:eastAsia="Calibri" w:hAnsi="Times New Roman" w:cs="Times New Roman"/>
          <w:color w:val="auto"/>
          <w:kern w:val="0"/>
          <w:lang w:val="ru-RU" w:eastAsia="en-US" w:bidi="ar-SA"/>
        </w:rPr>
        <w:t xml:space="preserve"> </w:t>
      </w:r>
      <w:r w:rsidRPr="00606CC4">
        <w:rPr>
          <w:rFonts w:ascii="Times New Roman" w:eastAsia="Calibri" w:hAnsi="Times New Roman" w:cs="Times New Roman"/>
          <w:color w:val="auto"/>
          <w:kern w:val="0"/>
          <w:lang w:val="ru-RU" w:eastAsia="en-US" w:bidi="ar-SA"/>
        </w:rPr>
        <w:t>Колір - Не темніше еталонного зразка</w:t>
      </w:r>
      <w:r w:rsidR="00606CC4" w:rsidRPr="00606CC4">
        <w:rPr>
          <w:rFonts w:ascii="Times New Roman" w:eastAsia="Calibri" w:hAnsi="Times New Roman" w:cs="Times New Roman"/>
          <w:color w:val="auto"/>
          <w:kern w:val="0"/>
          <w:lang w:val="ru-RU" w:eastAsia="en-US" w:bidi="ar-SA"/>
        </w:rPr>
        <w:t>.</w:t>
      </w:r>
    </w:p>
    <w:p w14:paraId="66AAA2A8" w14:textId="77777777" w:rsidR="00643334" w:rsidRPr="00BA12DB" w:rsidRDefault="00643334" w:rsidP="003A5688">
      <w:pPr>
        <w:widowControl/>
        <w:suppressAutoHyphens w:val="0"/>
        <w:ind w:firstLine="567"/>
        <w:jc w:val="both"/>
        <w:rPr>
          <w:rFonts w:ascii="Times New Roman" w:eastAsia="Calibri" w:hAnsi="Times New Roman" w:cs="Times New Roman"/>
          <w:b/>
          <w:color w:val="auto"/>
          <w:kern w:val="0"/>
          <w:lang w:val="ru-RU" w:eastAsia="en-US" w:bidi="ar-SA"/>
        </w:rPr>
      </w:pPr>
    </w:p>
    <w:p w14:paraId="1560A452" w14:textId="5AC22FA5" w:rsidR="003A5688" w:rsidRPr="00BA12DB" w:rsidRDefault="00E946FE" w:rsidP="003A5688">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b/>
          <w:color w:val="auto"/>
          <w:kern w:val="0"/>
          <w:lang w:val="ru-RU" w:eastAsia="en-US" w:bidi="ar-SA"/>
        </w:rPr>
        <w:t>Ґрунтовка водно-дисперсійна акрилова глибокого проникнення</w:t>
      </w:r>
      <w:r w:rsidR="003A5688" w:rsidRPr="00BA12DB">
        <w:rPr>
          <w:rFonts w:ascii="Times New Roman" w:eastAsia="Calibri" w:hAnsi="Times New Roman" w:cs="Times New Roman"/>
          <w:b/>
          <w:color w:val="auto"/>
          <w:kern w:val="0"/>
          <w:lang w:val="ru-RU" w:eastAsia="en-US" w:bidi="ar-SA"/>
        </w:rPr>
        <w:t>.</w:t>
      </w:r>
      <w:r w:rsidR="003A5688" w:rsidRPr="00BA12DB">
        <w:rPr>
          <w:rFonts w:ascii="Times New Roman" w:eastAsia="Calibri" w:hAnsi="Times New Roman" w:cs="Times New Roman"/>
          <w:color w:val="auto"/>
          <w:kern w:val="0"/>
          <w:lang w:val="ru-RU" w:eastAsia="en-US" w:bidi="ar-SA"/>
        </w:rPr>
        <w:t xml:space="preserve"> </w:t>
      </w:r>
    </w:p>
    <w:p w14:paraId="378CA02D" w14:textId="77777777" w:rsidR="003A5688" w:rsidRPr="00BA12DB" w:rsidRDefault="003A5688" w:rsidP="003A5688">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 xml:space="preserve">Призначення: </w:t>
      </w:r>
      <w:r w:rsidR="00E946FE" w:rsidRPr="00BA12DB">
        <w:rPr>
          <w:rFonts w:ascii="Times New Roman" w:eastAsia="Calibri" w:hAnsi="Times New Roman" w:cs="Times New Roman"/>
          <w:color w:val="auto"/>
          <w:kern w:val="0"/>
          <w:lang w:val="ru-RU" w:eastAsia="en-US" w:bidi="ar-SA"/>
        </w:rPr>
        <w:t>для глибокого проникнення та зміцнення слабких та крихких мінеральних поверхонь (цегла, бетон, шлакоблок, цементні, цементно-вапняні штукатурки та інші пористі матеріали) перед проведенням різноманітних оброблювальних робіт (штукатурних, шпаклювальних), фарбуванням водно-дисперсійними фарбами, наклеюванням шпалер, підлогових покриттів.</w:t>
      </w:r>
      <w:r w:rsidRPr="00BA12DB">
        <w:rPr>
          <w:rFonts w:ascii="Times New Roman" w:eastAsia="Calibri" w:hAnsi="Times New Roman" w:cs="Times New Roman"/>
          <w:color w:val="auto"/>
          <w:kern w:val="0"/>
          <w:lang w:val="ru-RU" w:eastAsia="en-US" w:bidi="ar-SA"/>
        </w:rPr>
        <w:t xml:space="preserve"> </w:t>
      </w:r>
    </w:p>
    <w:p w14:paraId="28E9B5A4" w14:textId="77777777" w:rsidR="003A5688" w:rsidRPr="00BA12DB" w:rsidRDefault="003A5688" w:rsidP="003A5688">
      <w:pPr>
        <w:widowControl/>
        <w:suppressAutoHyphens w:val="0"/>
        <w:ind w:firstLine="567"/>
        <w:jc w:val="both"/>
        <w:rPr>
          <w:rFonts w:ascii="Times New Roman" w:eastAsia="Calibri" w:hAnsi="Times New Roman" w:cs="Times New Roman"/>
          <w:color w:val="auto"/>
          <w:kern w:val="0"/>
          <w:lang w:val="ru-RU" w:eastAsia="en-US" w:bidi="ar-SA"/>
        </w:rPr>
      </w:pPr>
      <w:r w:rsidRPr="00BA12DB">
        <w:rPr>
          <w:rFonts w:ascii="Times New Roman" w:eastAsia="Calibri" w:hAnsi="Times New Roman" w:cs="Times New Roman"/>
          <w:color w:val="auto"/>
          <w:kern w:val="0"/>
          <w:lang w:val="ru-RU" w:eastAsia="en-US" w:bidi="ar-SA"/>
        </w:rPr>
        <w:t>Безпечна для використання в дитячих закладах; обов’язкова наявність документу відповідності (якості) товару ТУ.</w:t>
      </w:r>
    </w:p>
    <w:p w14:paraId="2FBE983E" w14:textId="77777777" w:rsidR="00643334" w:rsidRPr="00606CC4" w:rsidRDefault="00643334" w:rsidP="00643334">
      <w:pPr>
        <w:widowControl/>
        <w:suppressAutoHyphens w:val="0"/>
        <w:ind w:firstLine="567"/>
        <w:jc w:val="both"/>
        <w:rPr>
          <w:rFonts w:ascii="Times New Roman" w:eastAsia="Calibri" w:hAnsi="Times New Roman" w:cs="Times New Roman"/>
          <w:iCs/>
          <w:color w:val="auto"/>
          <w:kern w:val="0"/>
          <w:lang w:val="ru-RU" w:eastAsia="en-US" w:bidi="ar-SA"/>
        </w:rPr>
      </w:pPr>
      <w:r w:rsidRPr="00606CC4">
        <w:rPr>
          <w:rFonts w:ascii="Times New Roman" w:eastAsia="Calibri" w:hAnsi="Times New Roman" w:cs="Times New Roman"/>
          <w:iCs/>
          <w:color w:val="auto"/>
          <w:kern w:val="0"/>
          <w:lang w:val="ru-RU" w:eastAsia="en-US" w:bidi="ar-SA"/>
        </w:rPr>
        <w:t>Строк придатності: 12 місяців від дати виготовлення.</w:t>
      </w:r>
    </w:p>
    <w:p w14:paraId="38C78A48" w14:textId="77777777" w:rsidR="003A5688" w:rsidRPr="00BA12DB" w:rsidRDefault="003A5688" w:rsidP="003A5688">
      <w:pPr>
        <w:widowControl/>
        <w:suppressAutoHyphens w:val="0"/>
        <w:ind w:firstLine="567"/>
        <w:jc w:val="both"/>
        <w:rPr>
          <w:rFonts w:ascii="Times New Roman" w:eastAsia="Calibri" w:hAnsi="Times New Roman" w:cs="Times New Roman"/>
          <w:color w:val="auto"/>
          <w:kern w:val="0"/>
          <w:lang w:val="ru-RU" w:eastAsia="en-US" w:bidi="ar-SA"/>
        </w:rPr>
      </w:pPr>
      <w:r w:rsidRPr="00606CC4">
        <w:rPr>
          <w:rFonts w:ascii="Times New Roman" w:eastAsia="Calibri" w:hAnsi="Times New Roman" w:cs="Times New Roman"/>
          <w:color w:val="auto"/>
          <w:kern w:val="0"/>
          <w:lang w:val="ru-RU" w:eastAsia="en-US" w:bidi="ar-SA"/>
        </w:rPr>
        <w:t xml:space="preserve">Фасування в </w:t>
      </w:r>
      <w:r w:rsidR="00F92842" w:rsidRPr="00606CC4">
        <w:rPr>
          <w:rFonts w:ascii="Times New Roman" w:eastAsia="Calibri" w:hAnsi="Times New Roman" w:cs="Times New Roman"/>
          <w:color w:val="auto"/>
          <w:kern w:val="0"/>
          <w:lang w:val="ru-RU" w:eastAsia="en-US" w:bidi="ar-SA"/>
        </w:rPr>
        <w:t>пластиковій каністрі</w:t>
      </w:r>
      <w:r w:rsidRPr="00606CC4">
        <w:rPr>
          <w:rFonts w:ascii="Times New Roman" w:eastAsia="Calibri" w:hAnsi="Times New Roman" w:cs="Times New Roman"/>
          <w:color w:val="auto"/>
          <w:kern w:val="0"/>
          <w:lang w:val="ru-RU" w:eastAsia="en-US" w:bidi="ar-SA"/>
        </w:rPr>
        <w:t xml:space="preserve"> – </w:t>
      </w:r>
      <w:r w:rsidR="00F92842" w:rsidRPr="00606CC4">
        <w:rPr>
          <w:rFonts w:ascii="Times New Roman" w:eastAsia="Calibri" w:hAnsi="Times New Roman" w:cs="Times New Roman"/>
          <w:color w:val="auto"/>
          <w:kern w:val="0"/>
          <w:lang w:val="ru-RU" w:eastAsia="en-US" w:bidi="ar-SA"/>
        </w:rPr>
        <w:t>5 л</w:t>
      </w:r>
      <w:r w:rsidRPr="00606CC4">
        <w:rPr>
          <w:rFonts w:ascii="Times New Roman" w:eastAsia="Calibri" w:hAnsi="Times New Roman" w:cs="Times New Roman"/>
          <w:color w:val="auto"/>
          <w:kern w:val="0"/>
          <w:lang w:val="ru-RU" w:eastAsia="en-US" w:bidi="ar-SA"/>
        </w:rPr>
        <w:t>.</w:t>
      </w:r>
    </w:p>
    <w:p w14:paraId="5A10ADA4" w14:textId="77777777" w:rsidR="003A5688" w:rsidRPr="00BA12DB" w:rsidRDefault="003A5688" w:rsidP="003A5688">
      <w:pPr>
        <w:widowControl/>
        <w:suppressAutoHyphens w:val="0"/>
        <w:ind w:firstLine="567"/>
        <w:jc w:val="both"/>
        <w:rPr>
          <w:rFonts w:ascii="Times New Roman" w:eastAsia="Calibri" w:hAnsi="Times New Roman" w:cs="Times New Roman"/>
          <w:i/>
          <w:color w:val="auto"/>
          <w:kern w:val="0"/>
          <w:lang w:val="ru-RU" w:eastAsia="en-US" w:bidi="ar-SA"/>
        </w:rPr>
      </w:pPr>
    </w:p>
    <w:p w14:paraId="4CE26357" w14:textId="36DA760E" w:rsidR="003A5688" w:rsidRPr="00606CC4" w:rsidRDefault="003A5688" w:rsidP="003A5688">
      <w:pPr>
        <w:widowControl/>
        <w:suppressAutoHyphens w:val="0"/>
        <w:ind w:firstLine="567"/>
        <w:jc w:val="both"/>
        <w:rPr>
          <w:rFonts w:ascii="Times New Roman" w:eastAsia="Calibri" w:hAnsi="Times New Roman" w:cs="Times New Roman"/>
          <w:b/>
          <w:color w:val="auto"/>
          <w:kern w:val="0"/>
          <w:lang w:val="ru-RU" w:eastAsia="en-US" w:bidi="ar-SA"/>
        </w:rPr>
      </w:pPr>
      <w:r w:rsidRPr="00606CC4">
        <w:rPr>
          <w:rFonts w:ascii="Times New Roman" w:eastAsia="Calibri" w:hAnsi="Times New Roman" w:cs="Times New Roman"/>
          <w:b/>
          <w:color w:val="auto"/>
          <w:kern w:val="0"/>
          <w:lang w:val="ru-RU" w:eastAsia="en-US" w:bidi="ar-SA"/>
        </w:rPr>
        <w:t>Фізико-хімічні показники:</w:t>
      </w:r>
    </w:p>
    <w:p w14:paraId="5309E275" w14:textId="063ADB32" w:rsidR="00643334" w:rsidRPr="00606CC4" w:rsidRDefault="00643334" w:rsidP="00643334">
      <w:pPr>
        <w:widowControl/>
        <w:suppressAutoHyphens w:val="0"/>
        <w:ind w:firstLine="567"/>
        <w:jc w:val="both"/>
        <w:rPr>
          <w:rFonts w:ascii="Times New Roman" w:eastAsia="Calibri" w:hAnsi="Times New Roman" w:cs="Times New Roman"/>
          <w:iCs/>
          <w:color w:val="auto"/>
          <w:kern w:val="0"/>
          <w:lang w:val="ru-RU" w:eastAsia="en-US" w:bidi="ar-SA"/>
        </w:rPr>
      </w:pPr>
      <w:r w:rsidRPr="00606CC4">
        <w:rPr>
          <w:rFonts w:ascii="Times New Roman" w:eastAsia="Calibri" w:hAnsi="Times New Roman" w:cs="Times New Roman"/>
          <w:iCs/>
          <w:color w:val="auto"/>
          <w:kern w:val="0"/>
          <w:lang w:val="ru-RU" w:eastAsia="en-US" w:bidi="ar-SA"/>
        </w:rPr>
        <w:t>1.</w:t>
      </w:r>
      <w:r w:rsidR="00272E58" w:rsidRPr="00606CC4">
        <w:rPr>
          <w:rFonts w:ascii="Times New Roman" w:eastAsia="Calibri" w:hAnsi="Times New Roman" w:cs="Times New Roman"/>
          <w:iCs/>
          <w:color w:val="auto"/>
          <w:kern w:val="0"/>
          <w:lang w:val="ru-RU" w:eastAsia="en-US" w:bidi="ar-SA"/>
        </w:rPr>
        <w:t xml:space="preserve"> </w:t>
      </w:r>
      <w:r w:rsidRPr="00606CC4">
        <w:rPr>
          <w:rFonts w:ascii="Times New Roman" w:eastAsia="Calibri" w:hAnsi="Times New Roman" w:cs="Times New Roman"/>
          <w:iCs/>
          <w:color w:val="auto"/>
          <w:kern w:val="0"/>
          <w:lang w:val="ru-RU" w:eastAsia="en-US" w:bidi="ar-SA"/>
        </w:rPr>
        <w:t>рН - 8,0-10,0</w:t>
      </w:r>
      <w:r w:rsidR="00606CC4" w:rsidRPr="00606CC4">
        <w:rPr>
          <w:rFonts w:ascii="Times New Roman" w:eastAsia="Calibri" w:hAnsi="Times New Roman" w:cs="Times New Roman"/>
          <w:iCs/>
          <w:color w:val="auto"/>
          <w:kern w:val="0"/>
          <w:lang w:val="ru-RU" w:eastAsia="en-US" w:bidi="ar-SA"/>
        </w:rPr>
        <w:t>.</w:t>
      </w:r>
    </w:p>
    <w:p w14:paraId="3D419166" w14:textId="3FE00CA2" w:rsidR="00643334" w:rsidRPr="00606CC4" w:rsidRDefault="00643334" w:rsidP="00643334">
      <w:pPr>
        <w:widowControl/>
        <w:suppressAutoHyphens w:val="0"/>
        <w:ind w:firstLine="567"/>
        <w:jc w:val="both"/>
        <w:rPr>
          <w:rFonts w:ascii="Times New Roman" w:eastAsia="Calibri" w:hAnsi="Times New Roman" w:cs="Times New Roman"/>
          <w:iCs/>
          <w:color w:val="auto"/>
          <w:kern w:val="0"/>
          <w:lang w:val="ru-RU" w:eastAsia="en-US" w:bidi="ar-SA"/>
        </w:rPr>
      </w:pPr>
      <w:r w:rsidRPr="00606CC4">
        <w:rPr>
          <w:rFonts w:ascii="Times New Roman" w:eastAsia="Calibri" w:hAnsi="Times New Roman" w:cs="Times New Roman"/>
          <w:iCs/>
          <w:color w:val="auto"/>
          <w:kern w:val="0"/>
          <w:lang w:val="ru-RU" w:eastAsia="en-US" w:bidi="ar-SA"/>
        </w:rPr>
        <w:t>2.</w:t>
      </w:r>
      <w:r w:rsidR="00272E58" w:rsidRPr="00606CC4">
        <w:rPr>
          <w:rFonts w:ascii="Times New Roman" w:eastAsia="Calibri" w:hAnsi="Times New Roman" w:cs="Times New Roman"/>
          <w:iCs/>
          <w:color w:val="auto"/>
          <w:kern w:val="0"/>
          <w:lang w:val="ru-RU" w:eastAsia="en-US" w:bidi="ar-SA"/>
        </w:rPr>
        <w:t xml:space="preserve"> </w:t>
      </w:r>
      <w:r w:rsidRPr="00606CC4">
        <w:rPr>
          <w:rFonts w:ascii="Times New Roman" w:eastAsia="Calibri" w:hAnsi="Times New Roman" w:cs="Times New Roman"/>
          <w:iCs/>
          <w:color w:val="auto"/>
          <w:kern w:val="0"/>
          <w:lang w:val="ru-RU" w:eastAsia="en-US" w:bidi="ar-SA"/>
        </w:rPr>
        <w:t xml:space="preserve">Час висихання до ст. 3, год, не бiльше </w:t>
      </w:r>
      <w:r w:rsidR="00606CC4" w:rsidRPr="00606CC4">
        <w:rPr>
          <w:rFonts w:ascii="Times New Roman" w:eastAsia="Calibri" w:hAnsi="Times New Roman" w:cs="Times New Roman"/>
          <w:iCs/>
          <w:color w:val="auto"/>
          <w:kern w:val="0"/>
          <w:lang w:val="ru-RU" w:eastAsia="en-US" w:bidi="ar-SA"/>
        </w:rPr>
        <w:t>–</w:t>
      </w:r>
      <w:r w:rsidRPr="00606CC4">
        <w:rPr>
          <w:rFonts w:ascii="Times New Roman" w:eastAsia="Calibri" w:hAnsi="Times New Roman" w:cs="Times New Roman"/>
          <w:iCs/>
          <w:color w:val="auto"/>
          <w:kern w:val="0"/>
          <w:lang w:val="ru-RU" w:eastAsia="en-US" w:bidi="ar-SA"/>
        </w:rPr>
        <w:t xml:space="preserve"> 1</w:t>
      </w:r>
      <w:r w:rsidR="00606CC4" w:rsidRPr="00606CC4">
        <w:rPr>
          <w:rFonts w:ascii="Times New Roman" w:eastAsia="Calibri" w:hAnsi="Times New Roman" w:cs="Times New Roman"/>
          <w:iCs/>
          <w:color w:val="auto"/>
          <w:kern w:val="0"/>
          <w:lang w:val="ru-RU" w:eastAsia="en-US" w:bidi="ar-SA"/>
        </w:rPr>
        <w:t>.</w:t>
      </w:r>
    </w:p>
    <w:p w14:paraId="1773C94E" w14:textId="115180E4" w:rsidR="00643334" w:rsidRPr="00606CC4" w:rsidRDefault="00643334" w:rsidP="00643334">
      <w:pPr>
        <w:widowControl/>
        <w:suppressAutoHyphens w:val="0"/>
        <w:ind w:firstLine="567"/>
        <w:jc w:val="both"/>
        <w:rPr>
          <w:rFonts w:ascii="Times New Roman" w:eastAsia="Calibri" w:hAnsi="Times New Roman" w:cs="Times New Roman"/>
          <w:iCs/>
          <w:color w:val="auto"/>
          <w:kern w:val="0"/>
          <w:lang w:val="ru-RU" w:eastAsia="en-US" w:bidi="ar-SA"/>
        </w:rPr>
      </w:pPr>
      <w:r w:rsidRPr="00606CC4">
        <w:rPr>
          <w:rFonts w:ascii="Times New Roman" w:eastAsia="Calibri" w:hAnsi="Times New Roman" w:cs="Times New Roman"/>
          <w:iCs/>
          <w:color w:val="auto"/>
          <w:kern w:val="0"/>
          <w:lang w:val="ru-RU" w:eastAsia="en-US" w:bidi="ar-SA"/>
        </w:rPr>
        <w:t>3.</w:t>
      </w:r>
      <w:r w:rsidR="00272E58" w:rsidRPr="00606CC4">
        <w:rPr>
          <w:rFonts w:ascii="Times New Roman" w:eastAsia="Calibri" w:hAnsi="Times New Roman" w:cs="Times New Roman"/>
          <w:iCs/>
          <w:color w:val="auto"/>
          <w:kern w:val="0"/>
          <w:lang w:val="ru-RU" w:eastAsia="en-US" w:bidi="ar-SA"/>
        </w:rPr>
        <w:t xml:space="preserve"> </w:t>
      </w:r>
      <w:r w:rsidRPr="00606CC4">
        <w:rPr>
          <w:rFonts w:ascii="Times New Roman" w:eastAsia="Calibri" w:hAnsi="Times New Roman" w:cs="Times New Roman"/>
          <w:iCs/>
          <w:color w:val="auto"/>
          <w:kern w:val="0"/>
          <w:lang w:val="ru-RU" w:eastAsia="en-US" w:bidi="ar-SA"/>
        </w:rPr>
        <w:t>Масова частка нелетких речовин, %, не менше - 0,9</w:t>
      </w:r>
      <w:r w:rsidR="00606CC4" w:rsidRPr="00606CC4">
        <w:rPr>
          <w:rFonts w:ascii="Times New Roman" w:eastAsia="Calibri" w:hAnsi="Times New Roman" w:cs="Times New Roman"/>
          <w:iCs/>
          <w:color w:val="auto"/>
          <w:kern w:val="0"/>
          <w:lang w:val="ru-RU" w:eastAsia="en-US" w:bidi="ar-SA"/>
        </w:rPr>
        <w:t>.</w:t>
      </w:r>
    </w:p>
    <w:p w14:paraId="4FFE613E" w14:textId="7ECA5CBA" w:rsidR="00643334" w:rsidRPr="00BA12DB" w:rsidRDefault="00643334" w:rsidP="00643334">
      <w:pPr>
        <w:widowControl/>
        <w:suppressAutoHyphens w:val="0"/>
        <w:ind w:firstLine="567"/>
        <w:jc w:val="both"/>
        <w:rPr>
          <w:rFonts w:ascii="Times New Roman" w:eastAsia="Calibri" w:hAnsi="Times New Roman" w:cs="Times New Roman"/>
          <w:iCs/>
          <w:color w:val="auto"/>
          <w:kern w:val="0"/>
          <w:lang w:val="ru-RU" w:eastAsia="en-US" w:bidi="ar-SA"/>
        </w:rPr>
      </w:pPr>
      <w:r w:rsidRPr="00606CC4">
        <w:rPr>
          <w:rFonts w:ascii="Times New Roman" w:eastAsia="Calibri" w:hAnsi="Times New Roman" w:cs="Times New Roman"/>
          <w:iCs/>
          <w:color w:val="auto"/>
          <w:kern w:val="0"/>
          <w:lang w:val="ru-RU" w:eastAsia="en-US" w:bidi="ar-SA"/>
        </w:rPr>
        <w:t>4. Колір і зовнішній вигляд продукції - Однорiдна рiдина бiлого кольору без стороннiх включень</w:t>
      </w:r>
      <w:r w:rsidR="00606CC4" w:rsidRPr="00606CC4">
        <w:rPr>
          <w:rFonts w:ascii="Times New Roman" w:eastAsia="Calibri" w:hAnsi="Times New Roman" w:cs="Times New Roman"/>
          <w:iCs/>
          <w:color w:val="auto"/>
          <w:kern w:val="0"/>
          <w:lang w:val="ru-RU" w:eastAsia="en-US" w:bidi="ar-SA"/>
        </w:rPr>
        <w:t>.</w:t>
      </w:r>
    </w:p>
    <w:p w14:paraId="56B2618B" w14:textId="77777777" w:rsidR="00643334" w:rsidRPr="00BA12DB" w:rsidRDefault="00643334" w:rsidP="003A5688">
      <w:pPr>
        <w:widowControl/>
        <w:suppressAutoHyphens w:val="0"/>
        <w:ind w:firstLine="567"/>
        <w:jc w:val="both"/>
        <w:rPr>
          <w:rFonts w:ascii="Times New Roman" w:eastAsia="Calibri" w:hAnsi="Times New Roman" w:cs="Times New Roman"/>
          <w:i/>
          <w:color w:val="auto"/>
          <w:kern w:val="0"/>
          <w:lang w:val="ru-RU" w:eastAsia="en-US" w:bidi="ar-SA"/>
        </w:rPr>
      </w:pPr>
    </w:p>
    <w:p w14:paraId="76039450" w14:textId="77777777" w:rsidR="00F92842" w:rsidRPr="00F92842" w:rsidRDefault="00F92842" w:rsidP="00862C4D">
      <w:pPr>
        <w:widowControl/>
        <w:suppressAutoHyphens w:val="0"/>
        <w:ind w:firstLine="567"/>
        <w:jc w:val="center"/>
        <w:rPr>
          <w:rFonts w:ascii="Times New Roman" w:eastAsia="Calibri" w:hAnsi="Times New Roman" w:cs="Times New Roman"/>
          <w:b/>
          <w:color w:val="auto"/>
          <w:kern w:val="0"/>
          <w:sz w:val="26"/>
          <w:szCs w:val="26"/>
          <w:lang w:val="ru-RU" w:eastAsia="en-US" w:bidi="ar-SA"/>
        </w:rPr>
      </w:pPr>
      <w:r>
        <w:rPr>
          <w:rFonts w:ascii="Times New Roman" w:eastAsia="Calibri" w:hAnsi="Times New Roman" w:cs="Times New Roman"/>
          <w:b/>
          <w:color w:val="auto"/>
          <w:kern w:val="0"/>
          <w:sz w:val="26"/>
          <w:szCs w:val="26"/>
          <w:lang w:val="ru-RU" w:eastAsia="en-US" w:bidi="ar-SA"/>
        </w:rPr>
        <w:t>Кількісні характеристики:</w:t>
      </w:r>
    </w:p>
    <w:p w14:paraId="025DB581" w14:textId="77777777" w:rsidR="00F92842" w:rsidRPr="00883D60" w:rsidRDefault="00F92842" w:rsidP="00F92842">
      <w:pPr>
        <w:widowControl/>
        <w:suppressAutoHyphens w:val="0"/>
        <w:ind w:firstLine="567"/>
        <w:rPr>
          <w:rFonts w:ascii="Times New Roman" w:eastAsia="Calibri" w:hAnsi="Times New Roman" w:cs="Times New Roman"/>
          <w:b/>
          <w:color w:val="auto"/>
          <w:kern w:val="0"/>
          <w:sz w:val="26"/>
          <w:szCs w:val="26"/>
          <w:lang w:val="ru-RU" w:eastAsia="en-US" w:bidi="ar-SA"/>
        </w:rPr>
      </w:pPr>
    </w:p>
    <w:tbl>
      <w:tblPr>
        <w:tblW w:w="102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
        <w:gridCol w:w="6561"/>
        <w:gridCol w:w="1745"/>
        <w:gridCol w:w="1418"/>
      </w:tblGrid>
      <w:tr w:rsidR="00883D60" w:rsidRPr="00883D60" w14:paraId="35EFE3A5" w14:textId="77777777" w:rsidTr="00606CC4">
        <w:trPr>
          <w:trHeight w:val="882"/>
        </w:trPr>
        <w:tc>
          <w:tcPr>
            <w:tcW w:w="527" w:type="dxa"/>
            <w:tcBorders>
              <w:top w:val="single" w:sz="4" w:space="0" w:color="000000"/>
              <w:left w:val="single" w:sz="4" w:space="0" w:color="000000"/>
              <w:bottom w:val="single" w:sz="4" w:space="0" w:color="000000"/>
              <w:right w:val="single" w:sz="4" w:space="0" w:color="000000"/>
            </w:tcBorders>
            <w:hideMark/>
          </w:tcPr>
          <w:p w14:paraId="6008D3D4" w14:textId="77777777" w:rsidR="00883D60" w:rsidRPr="00883D60" w:rsidRDefault="00883D60" w:rsidP="00883D60">
            <w:pPr>
              <w:widowControl/>
              <w:suppressAutoHyphens w:val="0"/>
              <w:contextualSpacing/>
              <w:jc w:val="center"/>
              <w:rPr>
                <w:rFonts w:ascii="Times New Roman" w:eastAsia="Calibri" w:hAnsi="Times New Roman" w:cs="Times New Roman"/>
                <w:b/>
                <w:color w:val="auto"/>
                <w:kern w:val="0"/>
                <w:sz w:val="20"/>
                <w:szCs w:val="20"/>
                <w:lang w:val="uk-UA" w:eastAsia="en-US" w:bidi="ar-SA"/>
              </w:rPr>
            </w:pPr>
            <w:r w:rsidRPr="00883D60">
              <w:rPr>
                <w:rFonts w:ascii="Times New Roman" w:eastAsia="Calibri" w:hAnsi="Times New Roman" w:cs="Times New Roman"/>
                <w:b/>
                <w:color w:val="auto"/>
                <w:kern w:val="0"/>
                <w:sz w:val="20"/>
                <w:szCs w:val="20"/>
                <w:lang w:val="uk-UA" w:eastAsia="en-US" w:bidi="ar-SA"/>
              </w:rPr>
              <w:t>№</w:t>
            </w:r>
          </w:p>
          <w:p w14:paraId="4DB34E2C" w14:textId="77777777" w:rsidR="00883D60" w:rsidRPr="00883D60" w:rsidRDefault="00883D60" w:rsidP="00883D60">
            <w:pPr>
              <w:widowControl/>
              <w:suppressAutoHyphens w:val="0"/>
              <w:contextualSpacing/>
              <w:jc w:val="center"/>
              <w:rPr>
                <w:rFonts w:ascii="Times New Roman" w:eastAsia="Calibri" w:hAnsi="Times New Roman" w:cs="Times New Roman"/>
                <w:b/>
                <w:color w:val="auto"/>
                <w:kern w:val="0"/>
                <w:sz w:val="20"/>
                <w:szCs w:val="20"/>
                <w:lang w:val="uk-UA" w:eastAsia="en-US" w:bidi="ar-SA"/>
              </w:rPr>
            </w:pPr>
            <w:r w:rsidRPr="00883D60">
              <w:rPr>
                <w:rFonts w:ascii="Times New Roman" w:eastAsia="Calibri" w:hAnsi="Times New Roman" w:cs="Times New Roman"/>
                <w:b/>
                <w:color w:val="auto"/>
                <w:kern w:val="0"/>
                <w:sz w:val="20"/>
                <w:szCs w:val="20"/>
                <w:lang w:val="uk-UA" w:eastAsia="en-US" w:bidi="ar-SA"/>
              </w:rPr>
              <w:t>з/п</w:t>
            </w:r>
          </w:p>
        </w:tc>
        <w:tc>
          <w:tcPr>
            <w:tcW w:w="6561" w:type="dxa"/>
            <w:tcBorders>
              <w:top w:val="single" w:sz="4" w:space="0" w:color="000000"/>
              <w:left w:val="single" w:sz="4" w:space="0" w:color="000000"/>
              <w:bottom w:val="single" w:sz="4" w:space="0" w:color="000000"/>
              <w:right w:val="single" w:sz="4" w:space="0" w:color="000000"/>
            </w:tcBorders>
            <w:hideMark/>
          </w:tcPr>
          <w:p w14:paraId="72CADCE0" w14:textId="77777777" w:rsidR="00883D60" w:rsidRPr="00883D60" w:rsidRDefault="00883D60" w:rsidP="00883D60">
            <w:pPr>
              <w:widowControl/>
              <w:suppressAutoHyphens w:val="0"/>
              <w:contextualSpacing/>
              <w:jc w:val="center"/>
              <w:rPr>
                <w:rFonts w:ascii="Times New Roman" w:eastAsia="Calibri" w:hAnsi="Times New Roman" w:cs="Times New Roman"/>
                <w:b/>
                <w:color w:val="auto"/>
                <w:kern w:val="0"/>
                <w:sz w:val="20"/>
                <w:szCs w:val="20"/>
                <w:lang w:val="uk-UA" w:eastAsia="en-US" w:bidi="ar-SA"/>
              </w:rPr>
            </w:pPr>
            <w:r w:rsidRPr="00883D60">
              <w:rPr>
                <w:rFonts w:ascii="Times New Roman" w:eastAsia="Calibri" w:hAnsi="Times New Roman" w:cs="Times New Roman"/>
                <w:b/>
                <w:color w:val="auto"/>
                <w:kern w:val="0"/>
                <w:sz w:val="20"/>
                <w:szCs w:val="20"/>
                <w:lang w:val="uk-UA" w:eastAsia="en-US" w:bidi="ar-SA"/>
              </w:rPr>
              <w:t>Найменування товару</w:t>
            </w:r>
          </w:p>
        </w:tc>
        <w:tc>
          <w:tcPr>
            <w:tcW w:w="1745" w:type="dxa"/>
            <w:tcBorders>
              <w:top w:val="single" w:sz="4" w:space="0" w:color="000000"/>
              <w:left w:val="single" w:sz="4" w:space="0" w:color="000000"/>
              <w:bottom w:val="single" w:sz="4" w:space="0" w:color="000000"/>
              <w:right w:val="single" w:sz="4" w:space="0" w:color="000000"/>
            </w:tcBorders>
            <w:hideMark/>
          </w:tcPr>
          <w:p w14:paraId="6B8876FB" w14:textId="77777777" w:rsidR="00883D60" w:rsidRPr="00883D60" w:rsidRDefault="00883D60" w:rsidP="00883D60">
            <w:pPr>
              <w:widowControl/>
              <w:suppressAutoHyphens w:val="0"/>
              <w:contextualSpacing/>
              <w:jc w:val="center"/>
              <w:rPr>
                <w:rFonts w:ascii="Times New Roman" w:eastAsia="Calibri" w:hAnsi="Times New Roman" w:cs="Times New Roman"/>
                <w:b/>
                <w:color w:val="auto"/>
                <w:kern w:val="0"/>
                <w:sz w:val="20"/>
                <w:szCs w:val="20"/>
                <w:lang w:val="uk-UA" w:eastAsia="en-US" w:bidi="ar-SA"/>
              </w:rPr>
            </w:pPr>
            <w:r w:rsidRPr="00883D60">
              <w:rPr>
                <w:rFonts w:ascii="Times New Roman" w:eastAsia="Calibri" w:hAnsi="Times New Roman" w:cs="Times New Roman"/>
                <w:b/>
                <w:color w:val="auto"/>
                <w:kern w:val="0"/>
                <w:sz w:val="20"/>
                <w:szCs w:val="20"/>
                <w:lang w:val="uk-UA" w:eastAsia="en-US" w:bidi="ar-SA"/>
              </w:rPr>
              <w:t>Одиниця виміру (банки/відра, шт)</w:t>
            </w:r>
          </w:p>
        </w:tc>
        <w:tc>
          <w:tcPr>
            <w:tcW w:w="1418" w:type="dxa"/>
            <w:tcBorders>
              <w:top w:val="single" w:sz="4" w:space="0" w:color="000000"/>
              <w:left w:val="single" w:sz="4" w:space="0" w:color="000000"/>
              <w:bottom w:val="single" w:sz="4" w:space="0" w:color="000000"/>
              <w:right w:val="single" w:sz="4" w:space="0" w:color="000000"/>
            </w:tcBorders>
            <w:hideMark/>
          </w:tcPr>
          <w:p w14:paraId="6D4973E4" w14:textId="77777777" w:rsidR="00883D60" w:rsidRPr="00883D60" w:rsidRDefault="00883D60" w:rsidP="00883D60">
            <w:pPr>
              <w:widowControl/>
              <w:suppressAutoHyphens w:val="0"/>
              <w:contextualSpacing/>
              <w:rPr>
                <w:rFonts w:ascii="Times New Roman" w:eastAsia="Calibri" w:hAnsi="Times New Roman" w:cs="Times New Roman"/>
                <w:b/>
                <w:color w:val="auto"/>
                <w:kern w:val="0"/>
                <w:sz w:val="20"/>
                <w:szCs w:val="20"/>
                <w:lang w:val="uk-UA" w:eastAsia="en-US" w:bidi="ar-SA"/>
              </w:rPr>
            </w:pPr>
            <w:r w:rsidRPr="00883D60">
              <w:rPr>
                <w:rFonts w:ascii="Times New Roman" w:eastAsia="Calibri" w:hAnsi="Times New Roman" w:cs="Times New Roman"/>
                <w:b/>
                <w:color w:val="auto"/>
                <w:kern w:val="0"/>
                <w:sz w:val="20"/>
                <w:szCs w:val="20"/>
                <w:lang w:val="uk-UA" w:eastAsia="en-US" w:bidi="ar-SA"/>
              </w:rPr>
              <w:t>Кількість</w:t>
            </w:r>
          </w:p>
        </w:tc>
      </w:tr>
      <w:tr w:rsidR="00883D60" w:rsidRPr="00883D60" w14:paraId="459B8FBE" w14:textId="77777777" w:rsidTr="00606CC4">
        <w:trPr>
          <w:trHeight w:val="288"/>
        </w:trPr>
        <w:tc>
          <w:tcPr>
            <w:tcW w:w="527" w:type="dxa"/>
            <w:tcBorders>
              <w:top w:val="single" w:sz="4" w:space="0" w:color="000000"/>
              <w:left w:val="single" w:sz="4" w:space="0" w:color="000000"/>
              <w:bottom w:val="single" w:sz="4" w:space="0" w:color="000000"/>
              <w:right w:val="single" w:sz="4" w:space="0" w:color="000000"/>
            </w:tcBorders>
            <w:hideMark/>
          </w:tcPr>
          <w:p w14:paraId="4EFD077C"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1</w:t>
            </w:r>
          </w:p>
        </w:tc>
        <w:tc>
          <w:tcPr>
            <w:tcW w:w="6561" w:type="dxa"/>
            <w:tcBorders>
              <w:top w:val="single" w:sz="4" w:space="0" w:color="000000"/>
              <w:left w:val="single" w:sz="4" w:space="0" w:color="000000"/>
              <w:bottom w:val="single" w:sz="4" w:space="0" w:color="000000"/>
              <w:right w:val="single" w:sz="4" w:space="0" w:color="000000"/>
            </w:tcBorders>
            <w:hideMark/>
          </w:tcPr>
          <w:p w14:paraId="5C14F204" w14:textId="77777777" w:rsidR="00883D60" w:rsidRPr="00883D60" w:rsidRDefault="00883D60"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Фарба емаль алкідна ПФ-266 (</w:t>
            </w:r>
            <w:r w:rsidR="00F92842">
              <w:rPr>
                <w:rFonts w:ascii="Times New Roman" w:eastAsia="Calibri" w:hAnsi="Times New Roman" w:cs="Times New Roman"/>
                <w:color w:val="auto"/>
                <w:kern w:val="0"/>
                <w:sz w:val="20"/>
                <w:szCs w:val="20"/>
                <w:lang w:val="uk-UA" w:eastAsia="en-US" w:bidi="ar-SA"/>
              </w:rPr>
              <w:t>жовто-</w:t>
            </w:r>
            <w:r w:rsidRPr="00883D60">
              <w:rPr>
                <w:rFonts w:ascii="Times New Roman" w:eastAsia="Calibri" w:hAnsi="Times New Roman" w:cs="Times New Roman"/>
                <w:color w:val="auto"/>
                <w:kern w:val="0"/>
                <w:sz w:val="20"/>
                <w:szCs w:val="20"/>
                <w:lang w:val="uk-UA" w:eastAsia="en-US" w:bidi="ar-SA"/>
              </w:rPr>
              <w:t xml:space="preserve">коричнева, глянцева, фасування – герметична банка, виробництво Україна) </w:t>
            </w:r>
          </w:p>
        </w:tc>
        <w:tc>
          <w:tcPr>
            <w:tcW w:w="1745" w:type="dxa"/>
            <w:tcBorders>
              <w:top w:val="single" w:sz="4" w:space="0" w:color="000000"/>
              <w:left w:val="single" w:sz="4" w:space="0" w:color="000000"/>
              <w:bottom w:val="single" w:sz="4" w:space="0" w:color="000000"/>
              <w:right w:val="single" w:sz="4" w:space="0" w:color="000000"/>
            </w:tcBorders>
            <w:hideMark/>
          </w:tcPr>
          <w:p w14:paraId="2A9578B8"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по 2,8 кг</w:t>
            </w:r>
          </w:p>
        </w:tc>
        <w:tc>
          <w:tcPr>
            <w:tcW w:w="1418" w:type="dxa"/>
            <w:tcBorders>
              <w:top w:val="single" w:sz="4" w:space="0" w:color="000000"/>
              <w:left w:val="single" w:sz="4" w:space="0" w:color="000000"/>
              <w:bottom w:val="single" w:sz="4" w:space="0" w:color="000000"/>
              <w:right w:val="single" w:sz="4" w:space="0" w:color="000000"/>
            </w:tcBorders>
            <w:hideMark/>
          </w:tcPr>
          <w:p w14:paraId="4344E896" w14:textId="77777777" w:rsidR="00883D60" w:rsidRPr="00883D60" w:rsidRDefault="00F92842"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123</w:t>
            </w:r>
          </w:p>
        </w:tc>
      </w:tr>
      <w:tr w:rsidR="00883D60" w:rsidRPr="00883D60" w14:paraId="572A9D4E" w14:textId="77777777" w:rsidTr="00606CC4">
        <w:trPr>
          <w:trHeight w:val="288"/>
        </w:trPr>
        <w:tc>
          <w:tcPr>
            <w:tcW w:w="527" w:type="dxa"/>
            <w:tcBorders>
              <w:top w:val="single" w:sz="4" w:space="0" w:color="000000"/>
              <w:left w:val="single" w:sz="4" w:space="0" w:color="000000"/>
              <w:bottom w:val="single" w:sz="4" w:space="0" w:color="000000"/>
              <w:right w:val="single" w:sz="4" w:space="0" w:color="000000"/>
            </w:tcBorders>
            <w:hideMark/>
          </w:tcPr>
          <w:p w14:paraId="7BE65046"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2</w:t>
            </w:r>
          </w:p>
        </w:tc>
        <w:tc>
          <w:tcPr>
            <w:tcW w:w="6561" w:type="dxa"/>
            <w:tcBorders>
              <w:top w:val="single" w:sz="4" w:space="0" w:color="000000"/>
              <w:left w:val="single" w:sz="4" w:space="0" w:color="000000"/>
              <w:bottom w:val="single" w:sz="4" w:space="0" w:color="000000"/>
              <w:right w:val="single" w:sz="4" w:space="0" w:color="000000"/>
            </w:tcBorders>
            <w:hideMark/>
          </w:tcPr>
          <w:p w14:paraId="4DA28EFB" w14:textId="77777777" w:rsidR="00883D60" w:rsidRPr="00883D60" w:rsidRDefault="00883D60"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Фарба емаль алкідна ПФ-</w:t>
            </w:r>
            <w:r w:rsidRPr="00883D60">
              <w:rPr>
                <w:rFonts w:ascii="Times New Roman" w:eastAsia="Calibri" w:hAnsi="Times New Roman" w:cs="Times New Roman"/>
                <w:color w:val="auto"/>
                <w:kern w:val="0"/>
                <w:sz w:val="20"/>
                <w:szCs w:val="20"/>
                <w:lang w:val="ru-RU" w:eastAsia="en-US" w:bidi="ar-SA"/>
              </w:rPr>
              <w:t xml:space="preserve">266 </w:t>
            </w:r>
            <w:r w:rsidRPr="00883D60">
              <w:rPr>
                <w:rFonts w:ascii="Times New Roman" w:eastAsia="Calibri" w:hAnsi="Times New Roman" w:cs="Times New Roman"/>
                <w:color w:val="auto"/>
                <w:kern w:val="0"/>
                <w:sz w:val="20"/>
                <w:szCs w:val="20"/>
                <w:lang w:val="uk-UA" w:eastAsia="en-US" w:bidi="ar-SA"/>
              </w:rPr>
              <w:t>(червоно</w:t>
            </w:r>
            <w:r w:rsidR="00F92842">
              <w:rPr>
                <w:rFonts w:ascii="Times New Roman" w:eastAsia="Calibri" w:hAnsi="Times New Roman" w:cs="Times New Roman"/>
                <w:color w:val="auto"/>
                <w:kern w:val="0"/>
                <w:sz w:val="20"/>
                <w:szCs w:val="20"/>
                <w:lang w:val="uk-UA" w:eastAsia="en-US" w:bidi="ar-SA"/>
              </w:rPr>
              <w:t>-</w:t>
            </w:r>
            <w:r w:rsidRPr="00883D60">
              <w:rPr>
                <w:rFonts w:ascii="Times New Roman" w:eastAsia="Calibri" w:hAnsi="Times New Roman" w:cs="Times New Roman"/>
                <w:color w:val="auto"/>
                <w:kern w:val="0"/>
                <w:sz w:val="20"/>
                <w:szCs w:val="20"/>
                <w:lang w:val="uk-UA" w:eastAsia="en-US" w:bidi="ar-SA"/>
              </w:rPr>
              <w:t>коричнева, глянцева, фасування – герметична банка, виробництво Україна)</w:t>
            </w:r>
          </w:p>
        </w:tc>
        <w:tc>
          <w:tcPr>
            <w:tcW w:w="1745" w:type="dxa"/>
            <w:tcBorders>
              <w:top w:val="single" w:sz="4" w:space="0" w:color="000000"/>
              <w:left w:val="single" w:sz="4" w:space="0" w:color="000000"/>
              <w:bottom w:val="single" w:sz="4" w:space="0" w:color="000000"/>
              <w:right w:val="single" w:sz="4" w:space="0" w:color="000000"/>
            </w:tcBorders>
            <w:hideMark/>
          </w:tcPr>
          <w:p w14:paraId="70540F45"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по 2,8 кг</w:t>
            </w:r>
          </w:p>
        </w:tc>
        <w:tc>
          <w:tcPr>
            <w:tcW w:w="1418" w:type="dxa"/>
            <w:tcBorders>
              <w:top w:val="single" w:sz="4" w:space="0" w:color="000000"/>
              <w:left w:val="single" w:sz="4" w:space="0" w:color="000000"/>
              <w:bottom w:val="single" w:sz="4" w:space="0" w:color="000000"/>
              <w:right w:val="single" w:sz="4" w:space="0" w:color="000000"/>
            </w:tcBorders>
            <w:hideMark/>
          </w:tcPr>
          <w:p w14:paraId="63DAACF8" w14:textId="77777777" w:rsidR="00883D60" w:rsidRPr="00883D60" w:rsidRDefault="00F92842"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144</w:t>
            </w:r>
          </w:p>
        </w:tc>
      </w:tr>
      <w:tr w:rsidR="00883D60" w:rsidRPr="00883D60" w14:paraId="45B05CAB" w14:textId="77777777" w:rsidTr="00606CC4">
        <w:trPr>
          <w:trHeight w:val="281"/>
        </w:trPr>
        <w:tc>
          <w:tcPr>
            <w:tcW w:w="527" w:type="dxa"/>
            <w:tcBorders>
              <w:top w:val="single" w:sz="4" w:space="0" w:color="000000"/>
              <w:left w:val="single" w:sz="4" w:space="0" w:color="000000"/>
              <w:bottom w:val="single" w:sz="4" w:space="0" w:color="000000"/>
              <w:right w:val="single" w:sz="4" w:space="0" w:color="000000"/>
            </w:tcBorders>
          </w:tcPr>
          <w:p w14:paraId="18E192CE"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3</w:t>
            </w:r>
          </w:p>
        </w:tc>
        <w:tc>
          <w:tcPr>
            <w:tcW w:w="6561" w:type="dxa"/>
            <w:tcBorders>
              <w:top w:val="single" w:sz="4" w:space="0" w:color="000000"/>
              <w:left w:val="single" w:sz="4" w:space="0" w:color="000000"/>
              <w:bottom w:val="single" w:sz="4" w:space="0" w:color="000000"/>
              <w:right w:val="single" w:sz="4" w:space="0" w:color="000000"/>
            </w:tcBorders>
          </w:tcPr>
          <w:p w14:paraId="20C997AB" w14:textId="77777777" w:rsidR="00883D60" w:rsidRPr="00883D60" w:rsidRDefault="00883D60"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 xml:space="preserve">Фарба емаль алкідна ПФ-115 П (білого кольору, глянцева, фасування – герметична банка, виробництво  </w:t>
            </w:r>
            <w:r w:rsidR="009A5660">
              <w:rPr>
                <w:rFonts w:ascii="Times New Roman" w:eastAsia="Calibri" w:hAnsi="Times New Roman" w:cs="Times New Roman"/>
                <w:color w:val="auto"/>
                <w:kern w:val="0"/>
                <w:sz w:val="20"/>
                <w:szCs w:val="20"/>
                <w:lang w:val="uk-UA" w:eastAsia="en-US" w:bidi="ar-SA"/>
              </w:rPr>
              <w:t>Україна)</w:t>
            </w:r>
          </w:p>
        </w:tc>
        <w:tc>
          <w:tcPr>
            <w:tcW w:w="1745" w:type="dxa"/>
            <w:tcBorders>
              <w:top w:val="single" w:sz="4" w:space="0" w:color="000000"/>
              <w:left w:val="single" w:sz="4" w:space="0" w:color="000000"/>
              <w:bottom w:val="single" w:sz="4" w:space="0" w:color="000000"/>
              <w:right w:val="single" w:sz="4" w:space="0" w:color="000000"/>
            </w:tcBorders>
          </w:tcPr>
          <w:p w14:paraId="70CC42C0"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по 2,8 кг</w:t>
            </w:r>
          </w:p>
        </w:tc>
        <w:tc>
          <w:tcPr>
            <w:tcW w:w="1418" w:type="dxa"/>
            <w:tcBorders>
              <w:top w:val="single" w:sz="4" w:space="0" w:color="000000"/>
              <w:left w:val="single" w:sz="4" w:space="0" w:color="000000"/>
              <w:bottom w:val="single" w:sz="4" w:space="0" w:color="000000"/>
              <w:right w:val="single" w:sz="4" w:space="0" w:color="000000"/>
            </w:tcBorders>
          </w:tcPr>
          <w:p w14:paraId="6729B277" w14:textId="77777777" w:rsidR="00883D60" w:rsidRPr="00883D60" w:rsidRDefault="00F92842"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89</w:t>
            </w:r>
          </w:p>
        </w:tc>
      </w:tr>
      <w:tr w:rsidR="00883D60" w:rsidRPr="00883D60" w14:paraId="12702E2E" w14:textId="77777777" w:rsidTr="00606CC4">
        <w:trPr>
          <w:trHeight w:val="281"/>
        </w:trPr>
        <w:tc>
          <w:tcPr>
            <w:tcW w:w="527" w:type="dxa"/>
            <w:tcBorders>
              <w:top w:val="single" w:sz="4" w:space="0" w:color="000000"/>
              <w:left w:val="single" w:sz="4" w:space="0" w:color="000000"/>
              <w:bottom w:val="single" w:sz="4" w:space="0" w:color="000000"/>
              <w:right w:val="single" w:sz="4" w:space="0" w:color="000000"/>
            </w:tcBorders>
          </w:tcPr>
          <w:p w14:paraId="19DFD302"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4</w:t>
            </w:r>
          </w:p>
        </w:tc>
        <w:tc>
          <w:tcPr>
            <w:tcW w:w="6561" w:type="dxa"/>
            <w:tcBorders>
              <w:top w:val="single" w:sz="4" w:space="0" w:color="000000"/>
              <w:left w:val="single" w:sz="4" w:space="0" w:color="000000"/>
              <w:bottom w:val="single" w:sz="4" w:space="0" w:color="000000"/>
              <w:right w:val="single" w:sz="4" w:space="0" w:color="000000"/>
            </w:tcBorders>
          </w:tcPr>
          <w:p w14:paraId="3AAEA0C2" w14:textId="6C203F6D" w:rsidR="00883D60" w:rsidRPr="00883D60" w:rsidRDefault="00883D60"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 xml:space="preserve">Фарба емаль алкідна ПФ-115 П (блакитного кольору, глянцева, фасування – герметична банка, виробництво  </w:t>
            </w:r>
            <w:r w:rsidR="00606CC4">
              <w:rPr>
                <w:rFonts w:ascii="Times New Roman" w:eastAsia="Calibri" w:hAnsi="Times New Roman" w:cs="Times New Roman"/>
                <w:color w:val="auto"/>
                <w:kern w:val="0"/>
                <w:sz w:val="20"/>
                <w:szCs w:val="20"/>
                <w:lang w:val="uk-UA" w:eastAsia="en-US" w:bidi="ar-SA"/>
              </w:rPr>
              <w:t>Україна)</w:t>
            </w:r>
          </w:p>
        </w:tc>
        <w:tc>
          <w:tcPr>
            <w:tcW w:w="1745" w:type="dxa"/>
            <w:tcBorders>
              <w:top w:val="single" w:sz="4" w:space="0" w:color="000000"/>
              <w:left w:val="single" w:sz="4" w:space="0" w:color="000000"/>
              <w:bottom w:val="single" w:sz="4" w:space="0" w:color="000000"/>
              <w:right w:val="single" w:sz="4" w:space="0" w:color="000000"/>
            </w:tcBorders>
          </w:tcPr>
          <w:p w14:paraId="585A12AF"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по 2,8 кг</w:t>
            </w:r>
          </w:p>
        </w:tc>
        <w:tc>
          <w:tcPr>
            <w:tcW w:w="1418" w:type="dxa"/>
            <w:tcBorders>
              <w:top w:val="single" w:sz="4" w:space="0" w:color="000000"/>
              <w:left w:val="single" w:sz="4" w:space="0" w:color="000000"/>
              <w:bottom w:val="single" w:sz="4" w:space="0" w:color="000000"/>
              <w:right w:val="single" w:sz="4" w:space="0" w:color="000000"/>
            </w:tcBorders>
          </w:tcPr>
          <w:p w14:paraId="128BA61C" w14:textId="77777777" w:rsidR="00883D60" w:rsidRPr="00883D60" w:rsidRDefault="00F92842"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45</w:t>
            </w:r>
          </w:p>
        </w:tc>
      </w:tr>
      <w:tr w:rsidR="00883D60" w:rsidRPr="00883D60" w14:paraId="70D77962" w14:textId="77777777" w:rsidTr="00606CC4">
        <w:trPr>
          <w:trHeight w:val="281"/>
        </w:trPr>
        <w:tc>
          <w:tcPr>
            <w:tcW w:w="527" w:type="dxa"/>
            <w:tcBorders>
              <w:top w:val="single" w:sz="4" w:space="0" w:color="000000"/>
              <w:left w:val="single" w:sz="4" w:space="0" w:color="000000"/>
              <w:bottom w:val="single" w:sz="4" w:space="0" w:color="000000"/>
              <w:right w:val="single" w:sz="4" w:space="0" w:color="000000"/>
            </w:tcBorders>
            <w:hideMark/>
          </w:tcPr>
          <w:p w14:paraId="74A8626A"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5</w:t>
            </w:r>
          </w:p>
        </w:tc>
        <w:tc>
          <w:tcPr>
            <w:tcW w:w="6561" w:type="dxa"/>
            <w:tcBorders>
              <w:top w:val="single" w:sz="4" w:space="0" w:color="000000"/>
              <w:left w:val="single" w:sz="4" w:space="0" w:color="000000"/>
              <w:bottom w:val="single" w:sz="4" w:space="0" w:color="000000"/>
              <w:right w:val="single" w:sz="4" w:space="0" w:color="000000"/>
            </w:tcBorders>
            <w:hideMark/>
          </w:tcPr>
          <w:p w14:paraId="7AD47630" w14:textId="77777777" w:rsidR="00883D60" w:rsidRPr="00883D60" w:rsidRDefault="00883D60"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 xml:space="preserve">Фарба емаль алкідна ПФ-115 П (бежевого кольору, глянцева, фасування – герметична банка, виробництво Україна) </w:t>
            </w:r>
          </w:p>
        </w:tc>
        <w:tc>
          <w:tcPr>
            <w:tcW w:w="1745" w:type="dxa"/>
            <w:tcBorders>
              <w:top w:val="single" w:sz="4" w:space="0" w:color="000000"/>
              <w:left w:val="single" w:sz="4" w:space="0" w:color="000000"/>
              <w:bottom w:val="single" w:sz="4" w:space="0" w:color="000000"/>
              <w:right w:val="single" w:sz="4" w:space="0" w:color="000000"/>
            </w:tcBorders>
            <w:hideMark/>
          </w:tcPr>
          <w:p w14:paraId="43C70F0A"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по 2,8 кг</w:t>
            </w:r>
          </w:p>
        </w:tc>
        <w:tc>
          <w:tcPr>
            <w:tcW w:w="1418" w:type="dxa"/>
            <w:tcBorders>
              <w:top w:val="single" w:sz="4" w:space="0" w:color="000000"/>
              <w:left w:val="single" w:sz="4" w:space="0" w:color="000000"/>
              <w:bottom w:val="single" w:sz="4" w:space="0" w:color="000000"/>
              <w:right w:val="single" w:sz="4" w:space="0" w:color="000000"/>
            </w:tcBorders>
            <w:hideMark/>
          </w:tcPr>
          <w:p w14:paraId="4698D95C" w14:textId="77777777" w:rsidR="00883D60" w:rsidRPr="00883D60" w:rsidRDefault="00F92842"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10</w:t>
            </w:r>
          </w:p>
        </w:tc>
      </w:tr>
      <w:tr w:rsidR="00883D60" w:rsidRPr="00883D60" w14:paraId="12FBD1D6" w14:textId="77777777" w:rsidTr="00606CC4">
        <w:trPr>
          <w:trHeight w:val="281"/>
        </w:trPr>
        <w:tc>
          <w:tcPr>
            <w:tcW w:w="527" w:type="dxa"/>
            <w:tcBorders>
              <w:top w:val="single" w:sz="4" w:space="0" w:color="000000"/>
              <w:left w:val="single" w:sz="4" w:space="0" w:color="000000"/>
              <w:bottom w:val="single" w:sz="4" w:space="0" w:color="000000"/>
              <w:right w:val="single" w:sz="4" w:space="0" w:color="000000"/>
            </w:tcBorders>
            <w:hideMark/>
          </w:tcPr>
          <w:p w14:paraId="15589213"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6</w:t>
            </w:r>
          </w:p>
        </w:tc>
        <w:tc>
          <w:tcPr>
            <w:tcW w:w="6561" w:type="dxa"/>
            <w:tcBorders>
              <w:top w:val="single" w:sz="4" w:space="0" w:color="000000"/>
              <w:left w:val="single" w:sz="4" w:space="0" w:color="000000"/>
              <w:bottom w:val="single" w:sz="4" w:space="0" w:color="000000"/>
              <w:right w:val="single" w:sz="4" w:space="0" w:color="000000"/>
            </w:tcBorders>
            <w:hideMark/>
          </w:tcPr>
          <w:p w14:paraId="01E8A4EB" w14:textId="77777777" w:rsidR="00883D60" w:rsidRPr="00883D60" w:rsidRDefault="00883D60"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 xml:space="preserve">Фарба емаль алкідна ПФ-115 П (жовтого кольору, глянцева, фасування – герметична банка, виробництво Україна) </w:t>
            </w:r>
          </w:p>
        </w:tc>
        <w:tc>
          <w:tcPr>
            <w:tcW w:w="1745" w:type="dxa"/>
            <w:tcBorders>
              <w:top w:val="single" w:sz="4" w:space="0" w:color="000000"/>
              <w:left w:val="single" w:sz="4" w:space="0" w:color="000000"/>
              <w:bottom w:val="single" w:sz="4" w:space="0" w:color="000000"/>
              <w:right w:val="single" w:sz="4" w:space="0" w:color="000000"/>
            </w:tcBorders>
            <w:hideMark/>
          </w:tcPr>
          <w:p w14:paraId="550B7FD2"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по 2,8 кг</w:t>
            </w:r>
          </w:p>
        </w:tc>
        <w:tc>
          <w:tcPr>
            <w:tcW w:w="1418" w:type="dxa"/>
            <w:tcBorders>
              <w:top w:val="single" w:sz="4" w:space="0" w:color="000000"/>
              <w:left w:val="single" w:sz="4" w:space="0" w:color="000000"/>
              <w:bottom w:val="single" w:sz="4" w:space="0" w:color="000000"/>
              <w:right w:val="single" w:sz="4" w:space="0" w:color="000000"/>
            </w:tcBorders>
            <w:hideMark/>
          </w:tcPr>
          <w:p w14:paraId="35337AD3" w14:textId="77777777" w:rsidR="00883D60" w:rsidRPr="00883D60" w:rsidRDefault="00F92842"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40</w:t>
            </w:r>
          </w:p>
        </w:tc>
      </w:tr>
      <w:tr w:rsidR="00883D60" w:rsidRPr="00883D60" w14:paraId="2FF4908F" w14:textId="77777777" w:rsidTr="00606CC4">
        <w:trPr>
          <w:trHeight w:val="281"/>
        </w:trPr>
        <w:tc>
          <w:tcPr>
            <w:tcW w:w="527" w:type="dxa"/>
            <w:tcBorders>
              <w:top w:val="single" w:sz="4" w:space="0" w:color="000000"/>
              <w:left w:val="single" w:sz="4" w:space="0" w:color="000000"/>
              <w:bottom w:val="single" w:sz="4" w:space="0" w:color="000000"/>
              <w:right w:val="single" w:sz="4" w:space="0" w:color="000000"/>
            </w:tcBorders>
          </w:tcPr>
          <w:p w14:paraId="61ADC8C5"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7</w:t>
            </w:r>
          </w:p>
        </w:tc>
        <w:tc>
          <w:tcPr>
            <w:tcW w:w="6561" w:type="dxa"/>
            <w:tcBorders>
              <w:top w:val="single" w:sz="4" w:space="0" w:color="000000"/>
              <w:left w:val="single" w:sz="4" w:space="0" w:color="000000"/>
              <w:bottom w:val="single" w:sz="4" w:space="0" w:color="000000"/>
              <w:right w:val="single" w:sz="4" w:space="0" w:color="000000"/>
            </w:tcBorders>
          </w:tcPr>
          <w:p w14:paraId="62FC1916" w14:textId="77777777" w:rsidR="00883D60" w:rsidRPr="00883D60" w:rsidRDefault="00883D60"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 xml:space="preserve">Фарба емаль алкідна ПФ-115 П (червоного кольору, глянцева, фасування – герметична банка, виробництво Україна) </w:t>
            </w:r>
          </w:p>
        </w:tc>
        <w:tc>
          <w:tcPr>
            <w:tcW w:w="1745" w:type="dxa"/>
            <w:tcBorders>
              <w:top w:val="single" w:sz="4" w:space="0" w:color="000000"/>
              <w:left w:val="single" w:sz="4" w:space="0" w:color="000000"/>
              <w:bottom w:val="single" w:sz="4" w:space="0" w:color="000000"/>
              <w:right w:val="single" w:sz="4" w:space="0" w:color="000000"/>
            </w:tcBorders>
          </w:tcPr>
          <w:p w14:paraId="7C5B53EE"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по 2,8 кг</w:t>
            </w:r>
          </w:p>
        </w:tc>
        <w:tc>
          <w:tcPr>
            <w:tcW w:w="1418" w:type="dxa"/>
            <w:tcBorders>
              <w:top w:val="single" w:sz="4" w:space="0" w:color="000000"/>
              <w:left w:val="single" w:sz="4" w:space="0" w:color="000000"/>
              <w:bottom w:val="single" w:sz="4" w:space="0" w:color="000000"/>
              <w:right w:val="single" w:sz="4" w:space="0" w:color="000000"/>
            </w:tcBorders>
          </w:tcPr>
          <w:p w14:paraId="56AFC3BA" w14:textId="77777777" w:rsidR="00883D60" w:rsidRPr="00883D60" w:rsidRDefault="00F92842"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24</w:t>
            </w:r>
          </w:p>
        </w:tc>
      </w:tr>
      <w:tr w:rsidR="00883D60" w:rsidRPr="00883D60" w14:paraId="3DFD4806" w14:textId="77777777" w:rsidTr="00606CC4">
        <w:trPr>
          <w:trHeight w:val="301"/>
        </w:trPr>
        <w:tc>
          <w:tcPr>
            <w:tcW w:w="527" w:type="dxa"/>
            <w:tcBorders>
              <w:top w:val="single" w:sz="4" w:space="0" w:color="000000"/>
              <w:left w:val="single" w:sz="4" w:space="0" w:color="000000"/>
              <w:bottom w:val="single" w:sz="4" w:space="0" w:color="000000"/>
              <w:right w:val="single" w:sz="4" w:space="0" w:color="000000"/>
            </w:tcBorders>
            <w:hideMark/>
          </w:tcPr>
          <w:p w14:paraId="545A9D8F"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8</w:t>
            </w:r>
          </w:p>
        </w:tc>
        <w:tc>
          <w:tcPr>
            <w:tcW w:w="6561" w:type="dxa"/>
            <w:tcBorders>
              <w:top w:val="single" w:sz="4" w:space="0" w:color="000000"/>
              <w:left w:val="single" w:sz="4" w:space="0" w:color="000000"/>
              <w:bottom w:val="single" w:sz="4" w:space="0" w:color="000000"/>
              <w:right w:val="single" w:sz="4" w:space="0" w:color="000000"/>
            </w:tcBorders>
            <w:hideMark/>
          </w:tcPr>
          <w:p w14:paraId="335B4819" w14:textId="77777777" w:rsidR="00883D60" w:rsidRPr="00883D60" w:rsidRDefault="00883D60"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 xml:space="preserve">Фарба емаль алкідна ПФ-115 П (зеленого кольору, глянцева, фасування – герметична банка, виробництво Україна) </w:t>
            </w:r>
          </w:p>
        </w:tc>
        <w:tc>
          <w:tcPr>
            <w:tcW w:w="1745" w:type="dxa"/>
            <w:tcBorders>
              <w:top w:val="single" w:sz="4" w:space="0" w:color="000000"/>
              <w:left w:val="single" w:sz="4" w:space="0" w:color="000000"/>
              <w:bottom w:val="single" w:sz="4" w:space="0" w:color="000000"/>
              <w:right w:val="single" w:sz="4" w:space="0" w:color="000000"/>
            </w:tcBorders>
            <w:hideMark/>
          </w:tcPr>
          <w:p w14:paraId="4FE9B60E"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по 2,8 кг</w:t>
            </w:r>
          </w:p>
        </w:tc>
        <w:tc>
          <w:tcPr>
            <w:tcW w:w="1418" w:type="dxa"/>
            <w:tcBorders>
              <w:top w:val="single" w:sz="4" w:space="0" w:color="000000"/>
              <w:left w:val="single" w:sz="4" w:space="0" w:color="000000"/>
              <w:bottom w:val="single" w:sz="4" w:space="0" w:color="000000"/>
              <w:right w:val="single" w:sz="4" w:space="0" w:color="000000"/>
            </w:tcBorders>
            <w:hideMark/>
          </w:tcPr>
          <w:p w14:paraId="53FA2228" w14:textId="77777777" w:rsidR="00883D60" w:rsidRPr="00883D60" w:rsidRDefault="00F92842"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45</w:t>
            </w:r>
          </w:p>
        </w:tc>
      </w:tr>
      <w:tr w:rsidR="00883D60" w:rsidRPr="00883D60" w14:paraId="48C4E2EA" w14:textId="77777777" w:rsidTr="00606CC4">
        <w:trPr>
          <w:trHeight w:val="301"/>
        </w:trPr>
        <w:tc>
          <w:tcPr>
            <w:tcW w:w="527" w:type="dxa"/>
            <w:tcBorders>
              <w:top w:val="single" w:sz="4" w:space="0" w:color="000000"/>
              <w:left w:val="single" w:sz="4" w:space="0" w:color="000000"/>
              <w:bottom w:val="single" w:sz="4" w:space="0" w:color="000000"/>
              <w:right w:val="single" w:sz="4" w:space="0" w:color="000000"/>
            </w:tcBorders>
          </w:tcPr>
          <w:p w14:paraId="38C0F2CF"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9</w:t>
            </w:r>
          </w:p>
        </w:tc>
        <w:tc>
          <w:tcPr>
            <w:tcW w:w="6561" w:type="dxa"/>
            <w:tcBorders>
              <w:top w:val="single" w:sz="4" w:space="0" w:color="000000"/>
              <w:left w:val="single" w:sz="4" w:space="0" w:color="000000"/>
              <w:bottom w:val="single" w:sz="4" w:space="0" w:color="000000"/>
              <w:right w:val="single" w:sz="4" w:space="0" w:color="000000"/>
            </w:tcBorders>
          </w:tcPr>
          <w:p w14:paraId="5D2FC6DD" w14:textId="77777777" w:rsidR="00883D60" w:rsidRPr="00883D60" w:rsidRDefault="00883D60"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Фарба емаль алкідна ПФ-115 П (фіолетового кольору, глянцева, фасування – герметична банка, виробництво Україна)</w:t>
            </w:r>
          </w:p>
        </w:tc>
        <w:tc>
          <w:tcPr>
            <w:tcW w:w="1745" w:type="dxa"/>
            <w:tcBorders>
              <w:top w:val="single" w:sz="4" w:space="0" w:color="000000"/>
              <w:left w:val="single" w:sz="4" w:space="0" w:color="000000"/>
              <w:bottom w:val="single" w:sz="4" w:space="0" w:color="000000"/>
              <w:right w:val="single" w:sz="4" w:space="0" w:color="000000"/>
            </w:tcBorders>
          </w:tcPr>
          <w:p w14:paraId="0CECFA0F"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по 2,8 кг</w:t>
            </w:r>
          </w:p>
        </w:tc>
        <w:tc>
          <w:tcPr>
            <w:tcW w:w="1418" w:type="dxa"/>
            <w:tcBorders>
              <w:top w:val="single" w:sz="4" w:space="0" w:color="000000"/>
              <w:left w:val="single" w:sz="4" w:space="0" w:color="000000"/>
              <w:bottom w:val="single" w:sz="4" w:space="0" w:color="000000"/>
              <w:right w:val="single" w:sz="4" w:space="0" w:color="000000"/>
            </w:tcBorders>
          </w:tcPr>
          <w:p w14:paraId="7A41C8E5" w14:textId="77777777" w:rsidR="00883D60" w:rsidRPr="00883D60" w:rsidRDefault="00F92842"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17</w:t>
            </w:r>
          </w:p>
        </w:tc>
      </w:tr>
      <w:tr w:rsidR="00883D60" w:rsidRPr="00883D60" w14:paraId="394D72F2" w14:textId="77777777" w:rsidTr="00606CC4">
        <w:trPr>
          <w:trHeight w:val="281"/>
        </w:trPr>
        <w:tc>
          <w:tcPr>
            <w:tcW w:w="527" w:type="dxa"/>
            <w:tcBorders>
              <w:top w:val="single" w:sz="4" w:space="0" w:color="000000"/>
              <w:left w:val="single" w:sz="4" w:space="0" w:color="000000"/>
              <w:bottom w:val="single" w:sz="4" w:space="0" w:color="000000"/>
              <w:right w:val="single" w:sz="4" w:space="0" w:color="000000"/>
            </w:tcBorders>
            <w:hideMark/>
          </w:tcPr>
          <w:p w14:paraId="4442103C"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10</w:t>
            </w:r>
          </w:p>
        </w:tc>
        <w:tc>
          <w:tcPr>
            <w:tcW w:w="6561" w:type="dxa"/>
            <w:tcBorders>
              <w:top w:val="single" w:sz="4" w:space="0" w:color="000000"/>
              <w:left w:val="single" w:sz="4" w:space="0" w:color="000000"/>
              <w:bottom w:val="single" w:sz="4" w:space="0" w:color="000000"/>
              <w:right w:val="single" w:sz="4" w:space="0" w:color="000000"/>
            </w:tcBorders>
            <w:hideMark/>
          </w:tcPr>
          <w:p w14:paraId="3575B6D9" w14:textId="77777777" w:rsidR="00883D60" w:rsidRPr="00883D60" w:rsidRDefault="00883D60"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 xml:space="preserve">Фарба емаль алкідна ПФ-115 П (синього кольору, глянцева, фасування – герметична банка, виробництво Україна) </w:t>
            </w:r>
          </w:p>
        </w:tc>
        <w:tc>
          <w:tcPr>
            <w:tcW w:w="1745" w:type="dxa"/>
            <w:tcBorders>
              <w:top w:val="single" w:sz="4" w:space="0" w:color="000000"/>
              <w:left w:val="single" w:sz="4" w:space="0" w:color="000000"/>
              <w:bottom w:val="single" w:sz="4" w:space="0" w:color="000000"/>
              <w:right w:val="single" w:sz="4" w:space="0" w:color="000000"/>
            </w:tcBorders>
            <w:hideMark/>
          </w:tcPr>
          <w:p w14:paraId="7FF46FA1"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по 2,8 кг</w:t>
            </w:r>
          </w:p>
        </w:tc>
        <w:tc>
          <w:tcPr>
            <w:tcW w:w="1418" w:type="dxa"/>
            <w:tcBorders>
              <w:top w:val="single" w:sz="4" w:space="0" w:color="000000"/>
              <w:left w:val="single" w:sz="4" w:space="0" w:color="000000"/>
              <w:bottom w:val="single" w:sz="4" w:space="0" w:color="000000"/>
              <w:right w:val="single" w:sz="4" w:space="0" w:color="000000"/>
            </w:tcBorders>
            <w:hideMark/>
          </w:tcPr>
          <w:p w14:paraId="5F6B7AA8" w14:textId="77777777" w:rsidR="00883D60" w:rsidRPr="00883D60" w:rsidRDefault="00F92842"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29</w:t>
            </w:r>
          </w:p>
        </w:tc>
      </w:tr>
      <w:tr w:rsidR="00883D60" w:rsidRPr="00883D60" w14:paraId="17193CA9" w14:textId="77777777" w:rsidTr="00606CC4">
        <w:trPr>
          <w:trHeight w:val="301"/>
        </w:trPr>
        <w:tc>
          <w:tcPr>
            <w:tcW w:w="527" w:type="dxa"/>
            <w:tcBorders>
              <w:top w:val="single" w:sz="4" w:space="0" w:color="000000"/>
              <w:left w:val="single" w:sz="4" w:space="0" w:color="000000"/>
              <w:bottom w:val="single" w:sz="4" w:space="0" w:color="000000"/>
              <w:right w:val="single" w:sz="4" w:space="0" w:color="000000"/>
            </w:tcBorders>
            <w:hideMark/>
          </w:tcPr>
          <w:p w14:paraId="6B3F87AD" w14:textId="77777777" w:rsidR="00883D60" w:rsidRPr="00883D60" w:rsidRDefault="009A56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11</w:t>
            </w:r>
          </w:p>
        </w:tc>
        <w:tc>
          <w:tcPr>
            <w:tcW w:w="6561" w:type="dxa"/>
            <w:tcBorders>
              <w:top w:val="single" w:sz="4" w:space="0" w:color="000000"/>
              <w:left w:val="single" w:sz="4" w:space="0" w:color="000000"/>
              <w:bottom w:val="single" w:sz="4" w:space="0" w:color="000000"/>
              <w:right w:val="single" w:sz="4" w:space="0" w:color="000000"/>
            </w:tcBorders>
            <w:hideMark/>
          </w:tcPr>
          <w:p w14:paraId="7F44E8E9" w14:textId="77777777" w:rsidR="00883D60" w:rsidRPr="00883D60" w:rsidRDefault="00883D60"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 xml:space="preserve">Фарба емаль алкідна ПФ-115 П (сірого кольору, глянцева, фасування – герметична банка, виробництво Україна) </w:t>
            </w:r>
          </w:p>
        </w:tc>
        <w:tc>
          <w:tcPr>
            <w:tcW w:w="1745" w:type="dxa"/>
            <w:tcBorders>
              <w:top w:val="single" w:sz="4" w:space="0" w:color="000000"/>
              <w:left w:val="single" w:sz="4" w:space="0" w:color="000000"/>
              <w:bottom w:val="single" w:sz="4" w:space="0" w:color="000000"/>
              <w:right w:val="single" w:sz="4" w:space="0" w:color="000000"/>
            </w:tcBorders>
            <w:hideMark/>
          </w:tcPr>
          <w:p w14:paraId="11A83699"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по 2,8 кг</w:t>
            </w:r>
          </w:p>
        </w:tc>
        <w:tc>
          <w:tcPr>
            <w:tcW w:w="1418" w:type="dxa"/>
            <w:tcBorders>
              <w:top w:val="single" w:sz="4" w:space="0" w:color="000000"/>
              <w:left w:val="single" w:sz="4" w:space="0" w:color="000000"/>
              <w:bottom w:val="single" w:sz="4" w:space="0" w:color="000000"/>
              <w:right w:val="single" w:sz="4" w:space="0" w:color="000000"/>
            </w:tcBorders>
            <w:hideMark/>
          </w:tcPr>
          <w:p w14:paraId="7D433A1C" w14:textId="77777777" w:rsidR="00883D60" w:rsidRPr="00883D60" w:rsidRDefault="00F92842"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42</w:t>
            </w:r>
          </w:p>
        </w:tc>
      </w:tr>
      <w:tr w:rsidR="00883D60" w:rsidRPr="00883D60" w14:paraId="0611D685" w14:textId="77777777" w:rsidTr="00606CC4">
        <w:trPr>
          <w:trHeight w:val="301"/>
        </w:trPr>
        <w:tc>
          <w:tcPr>
            <w:tcW w:w="527" w:type="dxa"/>
            <w:tcBorders>
              <w:top w:val="single" w:sz="4" w:space="0" w:color="000000"/>
              <w:left w:val="single" w:sz="4" w:space="0" w:color="000000"/>
              <w:bottom w:val="single" w:sz="4" w:space="0" w:color="000000"/>
              <w:right w:val="single" w:sz="4" w:space="0" w:color="000000"/>
            </w:tcBorders>
          </w:tcPr>
          <w:p w14:paraId="3E38D5DE" w14:textId="77777777" w:rsidR="00883D60" w:rsidRPr="00883D60" w:rsidRDefault="009A56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12</w:t>
            </w:r>
          </w:p>
        </w:tc>
        <w:tc>
          <w:tcPr>
            <w:tcW w:w="6561" w:type="dxa"/>
            <w:tcBorders>
              <w:top w:val="single" w:sz="4" w:space="0" w:color="000000"/>
              <w:left w:val="single" w:sz="4" w:space="0" w:color="000000"/>
              <w:bottom w:val="single" w:sz="4" w:space="0" w:color="000000"/>
              <w:right w:val="single" w:sz="4" w:space="0" w:color="000000"/>
            </w:tcBorders>
          </w:tcPr>
          <w:p w14:paraId="25718183" w14:textId="77777777" w:rsidR="00883D60" w:rsidRPr="00883D60" w:rsidRDefault="00883D60"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Фарба емаль алкідна ПФ-115 П (світло</w:t>
            </w:r>
            <w:r w:rsidR="00F92842">
              <w:rPr>
                <w:rFonts w:ascii="Times New Roman" w:eastAsia="Calibri" w:hAnsi="Times New Roman" w:cs="Times New Roman"/>
                <w:color w:val="auto"/>
                <w:kern w:val="0"/>
                <w:sz w:val="20"/>
                <w:szCs w:val="20"/>
                <w:lang w:val="uk-UA" w:eastAsia="en-US" w:bidi="ar-SA"/>
              </w:rPr>
              <w:t>-</w:t>
            </w:r>
            <w:r w:rsidRPr="00883D60">
              <w:rPr>
                <w:rFonts w:ascii="Times New Roman" w:eastAsia="Calibri" w:hAnsi="Times New Roman" w:cs="Times New Roman"/>
                <w:color w:val="auto"/>
                <w:kern w:val="0"/>
                <w:sz w:val="20"/>
                <w:szCs w:val="20"/>
                <w:lang w:val="uk-UA" w:eastAsia="en-US" w:bidi="ar-SA"/>
              </w:rPr>
              <w:t>зеленого кольору, глянцева, фасування – герметична банка, виробництво Україна)</w:t>
            </w:r>
          </w:p>
        </w:tc>
        <w:tc>
          <w:tcPr>
            <w:tcW w:w="1745" w:type="dxa"/>
            <w:tcBorders>
              <w:top w:val="single" w:sz="4" w:space="0" w:color="000000"/>
              <w:left w:val="single" w:sz="4" w:space="0" w:color="000000"/>
              <w:bottom w:val="single" w:sz="4" w:space="0" w:color="000000"/>
              <w:right w:val="single" w:sz="4" w:space="0" w:color="000000"/>
            </w:tcBorders>
          </w:tcPr>
          <w:p w14:paraId="0E824C98"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по 2,8 кг</w:t>
            </w:r>
          </w:p>
        </w:tc>
        <w:tc>
          <w:tcPr>
            <w:tcW w:w="1418" w:type="dxa"/>
            <w:tcBorders>
              <w:top w:val="single" w:sz="4" w:space="0" w:color="000000"/>
              <w:left w:val="single" w:sz="4" w:space="0" w:color="000000"/>
              <w:bottom w:val="single" w:sz="4" w:space="0" w:color="000000"/>
              <w:right w:val="single" w:sz="4" w:space="0" w:color="000000"/>
            </w:tcBorders>
          </w:tcPr>
          <w:p w14:paraId="37C11A11" w14:textId="77777777" w:rsidR="00883D60" w:rsidRPr="00883D60" w:rsidRDefault="00F92842"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26</w:t>
            </w:r>
          </w:p>
        </w:tc>
      </w:tr>
      <w:tr w:rsidR="00883D60" w:rsidRPr="00883D60" w14:paraId="33851078" w14:textId="77777777" w:rsidTr="00606CC4">
        <w:trPr>
          <w:trHeight w:val="281"/>
        </w:trPr>
        <w:tc>
          <w:tcPr>
            <w:tcW w:w="527" w:type="dxa"/>
            <w:tcBorders>
              <w:top w:val="single" w:sz="4" w:space="0" w:color="000000"/>
              <w:left w:val="single" w:sz="4" w:space="0" w:color="000000"/>
              <w:bottom w:val="single" w:sz="4" w:space="0" w:color="000000"/>
              <w:right w:val="single" w:sz="4" w:space="0" w:color="000000"/>
            </w:tcBorders>
            <w:hideMark/>
          </w:tcPr>
          <w:p w14:paraId="755F65B5" w14:textId="77777777" w:rsidR="00883D60" w:rsidRPr="00883D60" w:rsidRDefault="009A56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13</w:t>
            </w:r>
          </w:p>
        </w:tc>
        <w:tc>
          <w:tcPr>
            <w:tcW w:w="6561" w:type="dxa"/>
            <w:tcBorders>
              <w:top w:val="single" w:sz="4" w:space="0" w:color="000000"/>
              <w:left w:val="single" w:sz="4" w:space="0" w:color="000000"/>
              <w:bottom w:val="single" w:sz="4" w:space="0" w:color="000000"/>
              <w:right w:val="single" w:sz="4" w:space="0" w:color="000000"/>
            </w:tcBorders>
            <w:hideMark/>
          </w:tcPr>
          <w:p w14:paraId="67CDD633" w14:textId="77777777" w:rsidR="00883D60" w:rsidRPr="00883D60" w:rsidRDefault="00883D60"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 xml:space="preserve">Фарба емаль алкідна ПФ-115 П (помаранчевого кольору, глянцева, фасування – герметична банка, виробництво Україна) </w:t>
            </w:r>
          </w:p>
        </w:tc>
        <w:tc>
          <w:tcPr>
            <w:tcW w:w="1745" w:type="dxa"/>
            <w:tcBorders>
              <w:top w:val="single" w:sz="4" w:space="0" w:color="000000"/>
              <w:left w:val="single" w:sz="4" w:space="0" w:color="000000"/>
              <w:bottom w:val="single" w:sz="4" w:space="0" w:color="000000"/>
              <w:right w:val="single" w:sz="4" w:space="0" w:color="000000"/>
            </w:tcBorders>
            <w:hideMark/>
          </w:tcPr>
          <w:p w14:paraId="5E9F4FB2" w14:textId="77777777" w:rsidR="00883D60" w:rsidRPr="00883D60" w:rsidRDefault="00883D60" w:rsidP="00883D60">
            <w:pPr>
              <w:widowControl/>
              <w:tabs>
                <w:tab w:val="left" w:pos="331"/>
                <w:tab w:val="center" w:pos="830"/>
              </w:tabs>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по 2,8 кг</w:t>
            </w:r>
          </w:p>
        </w:tc>
        <w:tc>
          <w:tcPr>
            <w:tcW w:w="1418" w:type="dxa"/>
            <w:tcBorders>
              <w:top w:val="single" w:sz="4" w:space="0" w:color="000000"/>
              <w:left w:val="single" w:sz="4" w:space="0" w:color="000000"/>
              <w:bottom w:val="single" w:sz="4" w:space="0" w:color="000000"/>
              <w:right w:val="single" w:sz="4" w:space="0" w:color="000000"/>
            </w:tcBorders>
            <w:hideMark/>
          </w:tcPr>
          <w:p w14:paraId="20C15275" w14:textId="77777777" w:rsidR="00883D60" w:rsidRPr="00883D60" w:rsidRDefault="00F92842"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3</w:t>
            </w:r>
          </w:p>
        </w:tc>
      </w:tr>
      <w:tr w:rsidR="00883D60" w:rsidRPr="00883D60" w14:paraId="236D6948" w14:textId="77777777" w:rsidTr="00606CC4">
        <w:trPr>
          <w:trHeight w:val="301"/>
        </w:trPr>
        <w:tc>
          <w:tcPr>
            <w:tcW w:w="527" w:type="dxa"/>
            <w:tcBorders>
              <w:top w:val="single" w:sz="4" w:space="0" w:color="000000"/>
              <w:left w:val="single" w:sz="4" w:space="0" w:color="000000"/>
              <w:bottom w:val="single" w:sz="4" w:space="0" w:color="000000"/>
              <w:right w:val="single" w:sz="4" w:space="0" w:color="000000"/>
            </w:tcBorders>
          </w:tcPr>
          <w:p w14:paraId="12D5ADC1" w14:textId="77777777" w:rsidR="00883D60" w:rsidRPr="00883D60" w:rsidRDefault="009A56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14</w:t>
            </w:r>
          </w:p>
        </w:tc>
        <w:tc>
          <w:tcPr>
            <w:tcW w:w="6561" w:type="dxa"/>
            <w:tcBorders>
              <w:top w:val="single" w:sz="4" w:space="0" w:color="000000"/>
              <w:left w:val="single" w:sz="4" w:space="0" w:color="000000"/>
              <w:bottom w:val="single" w:sz="4" w:space="0" w:color="000000"/>
              <w:right w:val="single" w:sz="4" w:space="0" w:color="000000"/>
            </w:tcBorders>
          </w:tcPr>
          <w:p w14:paraId="2A7776A4" w14:textId="77777777" w:rsidR="00883D60" w:rsidRPr="00883D60" w:rsidRDefault="00883D60"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Фарба емаль алкідна ПФ-115 П (чорного кольору, глянцева, фасування – герметична банка, виробництво Україна)</w:t>
            </w:r>
          </w:p>
        </w:tc>
        <w:tc>
          <w:tcPr>
            <w:tcW w:w="1745" w:type="dxa"/>
            <w:tcBorders>
              <w:top w:val="single" w:sz="4" w:space="0" w:color="000000"/>
              <w:left w:val="single" w:sz="4" w:space="0" w:color="000000"/>
              <w:bottom w:val="single" w:sz="4" w:space="0" w:color="000000"/>
              <w:right w:val="single" w:sz="4" w:space="0" w:color="000000"/>
            </w:tcBorders>
          </w:tcPr>
          <w:p w14:paraId="440F4DE4"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по 2,8 кг</w:t>
            </w:r>
          </w:p>
        </w:tc>
        <w:tc>
          <w:tcPr>
            <w:tcW w:w="1418" w:type="dxa"/>
            <w:tcBorders>
              <w:top w:val="single" w:sz="4" w:space="0" w:color="000000"/>
              <w:left w:val="single" w:sz="4" w:space="0" w:color="000000"/>
              <w:bottom w:val="single" w:sz="4" w:space="0" w:color="000000"/>
              <w:right w:val="single" w:sz="4" w:space="0" w:color="000000"/>
            </w:tcBorders>
          </w:tcPr>
          <w:p w14:paraId="1A2BF547" w14:textId="77777777" w:rsidR="00883D60" w:rsidRPr="00883D60" w:rsidRDefault="00F92842"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15</w:t>
            </w:r>
          </w:p>
        </w:tc>
      </w:tr>
      <w:tr w:rsidR="00883D60" w:rsidRPr="00883D60" w14:paraId="2CFCACA6" w14:textId="77777777" w:rsidTr="00606CC4">
        <w:trPr>
          <w:trHeight w:val="519"/>
        </w:trPr>
        <w:tc>
          <w:tcPr>
            <w:tcW w:w="527" w:type="dxa"/>
            <w:tcBorders>
              <w:top w:val="single" w:sz="4" w:space="0" w:color="000000"/>
              <w:left w:val="single" w:sz="4" w:space="0" w:color="000000"/>
              <w:bottom w:val="single" w:sz="4" w:space="0" w:color="000000"/>
              <w:right w:val="single" w:sz="4" w:space="0" w:color="000000"/>
            </w:tcBorders>
          </w:tcPr>
          <w:p w14:paraId="376CA362" w14:textId="77777777" w:rsidR="00883D60" w:rsidRPr="00883D60" w:rsidRDefault="009A56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lastRenderedPageBreak/>
              <w:t>15</w:t>
            </w:r>
          </w:p>
        </w:tc>
        <w:tc>
          <w:tcPr>
            <w:tcW w:w="6561" w:type="dxa"/>
            <w:tcBorders>
              <w:top w:val="single" w:sz="4" w:space="0" w:color="000000"/>
              <w:left w:val="single" w:sz="4" w:space="0" w:color="000000"/>
              <w:bottom w:val="single" w:sz="4" w:space="0" w:color="000000"/>
              <w:right w:val="single" w:sz="4" w:space="0" w:color="000000"/>
            </w:tcBorders>
          </w:tcPr>
          <w:p w14:paraId="5DC4B13B" w14:textId="0EBE9512" w:rsidR="00883D60" w:rsidRPr="00883D60" w:rsidRDefault="00883D60"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 xml:space="preserve">Фарба емаль алкідна ПФ-115 П </w:t>
            </w:r>
            <w:r w:rsidRPr="00606CC4">
              <w:rPr>
                <w:rFonts w:ascii="Times New Roman" w:eastAsia="Calibri" w:hAnsi="Times New Roman" w:cs="Times New Roman"/>
                <w:color w:val="auto"/>
                <w:kern w:val="0"/>
                <w:sz w:val="20"/>
                <w:szCs w:val="20"/>
                <w:lang w:val="uk-UA" w:eastAsia="en-US" w:bidi="ar-SA"/>
              </w:rPr>
              <w:t>(</w:t>
            </w:r>
            <w:r w:rsidR="00E4699D" w:rsidRPr="00606CC4">
              <w:rPr>
                <w:rFonts w:ascii="Times New Roman" w:eastAsia="Calibri" w:hAnsi="Times New Roman" w:cs="Times New Roman"/>
                <w:color w:val="auto"/>
                <w:kern w:val="0"/>
                <w:sz w:val="20"/>
                <w:szCs w:val="20"/>
                <w:lang w:val="uk-UA" w:eastAsia="en-US" w:bidi="ar-SA"/>
              </w:rPr>
              <w:t>лососевого</w:t>
            </w:r>
            <w:r w:rsidRPr="00883D60">
              <w:rPr>
                <w:rFonts w:ascii="Times New Roman" w:eastAsia="Calibri" w:hAnsi="Times New Roman" w:cs="Times New Roman"/>
                <w:color w:val="auto"/>
                <w:kern w:val="0"/>
                <w:sz w:val="20"/>
                <w:szCs w:val="20"/>
                <w:lang w:val="uk-UA" w:eastAsia="en-US" w:bidi="ar-SA"/>
              </w:rPr>
              <w:t xml:space="preserve"> кольору, глянцева, фасування – герметична банка, виробництво  Україна</w:t>
            </w:r>
          </w:p>
        </w:tc>
        <w:tc>
          <w:tcPr>
            <w:tcW w:w="1745" w:type="dxa"/>
            <w:tcBorders>
              <w:top w:val="single" w:sz="4" w:space="0" w:color="000000"/>
              <w:left w:val="single" w:sz="4" w:space="0" w:color="000000"/>
              <w:bottom w:val="single" w:sz="4" w:space="0" w:color="000000"/>
              <w:right w:val="single" w:sz="4" w:space="0" w:color="000000"/>
            </w:tcBorders>
          </w:tcPr>
          <w:p w14:paraId="5DCFFAF9"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по 2,8 кг</w:t>
            </w:r>
          </w:p>
        </w:tc>
        <w:tc>
          <w:tcPr>
            <w:tcW w:w="1418" w:type="dxa"/>
            <w:tcBorders>
              <w:top w:val="single" w:sz="4" w:space="0" w:color="000000"/>
              <w:left w:val="single" w:sz="4" w:space="0" w:color="000000"/>
              <w:bottom w:val="single" w:sz="4" w:space="0" w:color="000000"/>
              <w:right w:val="single" w:sz="4" w:space="0" w:color="000000"/>
            </w:tcBorders>
          </w:tcPr>
          <w:p w14:paraId="0EDC1ACC" w14:textId="77777777" w:rsidR="00883D60" w:rsidRPr="00883D60" w:rsidRDefault="00F92842"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5</w:t>
            </w:r>
          </w:p>
        </w:tc>
      </w:tr>
      <w:tr w:rsidR="00F92842" w:rsidRPr="00F92842" w14:paraId="1C0C546D" w14:textId="77777777" w:rsidTr="00606CC4">
        <w:trPr>
          <w:trHeight w:val="581"/>
        </w:trPr>
        <w:tc>
          <w:tcPr>
            <w:tcW w:w="527" w:type="dxa"/>
            <w:tcBorders>
              <w:top w:val="single" w:sz="4" w:space="0" w:color="000000"/>
              <w:left w:val="single" w:sz="4" w:space="0" w:color="000000"/>
              <w:bottom w:val="single" w:sz="4" w:space="0" w:color="000000"/>
              <w:right w:val="single" w:sz="4" w:space="0" w:color="000000"/>
            </w:tcBorders>
          </w:tcPr>
          <w:p w14:paraId="74781A0B" w14:textId="77777777" w:rsidR="00F92842" w:rsidRPr="00883D60" w:rsidRDefault="009A56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16</w:t>
            </w:r>
          </w:p>
        </w:tc>
        <w:tc>
          <w:tcPr>
            <w:tcW w:w="6561" w:type="dxa"/>
            <w:tcBorders>
              <w:top w:val="single" w:sz="4" w:space="0" w:color="000000"/>
              <w:left w:val="single" w:sz="4" w:space="0" w:color="000000"/>
              <w:bottom w:val="single" w:sz="4" w:space="0" w:color="000000"/>
              <w:right w:val="single" w:sz="4" w:space="0" w:color="000000"/>
            </w:tcBorders>
          </w:tcPr>
          <w:p w14:paraId="3E8C0B9C" w14:textId="77777777" w:rsidR="00F92842" w:rsidRPr="00883D60" w:rsidRDefault="00F92842"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F92842">
              <w:rPr>
                <w:rFonts w:ascii="Times New Roman" w:eastAsia="Calibri" w:hAnsi="Times New Roman" w:cs="Times New Roman"/>
                <w:color w:val="auto"/>
                <w:kern w:val="0"/>
                <w:sz w:val="20"/>
                <w:szCs w:val="20"/>
                <w:lang w:val="uk-UA" w:eastAsia="en-US" w:bidi="ar-SA"/>
              </w:rPr>
              <w:t>Водоемульсійна акрилова фарба для внутрішніх робіт</w:t>
            </w:r>
            <w:r w:rsidR="009A5660">
              <w:rPr>
                <w:rFonts w:ascii="Times New Roman" w:eastAsia="Calibri" w:hAnsi="Times New Roman" w:cs="Times New Roman"/>
                <w:color w:val="auto"/>
                <w:kern w:val="0"/>
                <w:sz w:val="20"/>
                <w:szCs w:val="20"/>
                <w:lang w:val="uk-UA" w:eastAsia="en-US" w:bidi="ar-SA"/>
              </w:rPr>
              <w:t xml:space="preserve"> </w:t>
            </w:r>
            <w:r w:rsidR="009A5660" w:rsidRPr="009A5660">
              <w:rPr>
                <w:rFonts w:ascii="Times New Roman" w:eastAsia="Calibri" w:hAnsi="Times New Roman" w:cs="Times New Roman"/>
                <w:color w:val="auto"/>
                <w:kern w:val="0"/>
                <w:sz w:val="20"/>
                <w:szCs w:val="20"/>
                <w:lang w:val="uk-UA" w:eastAsia="en-US" w:bidi="ar-SA"/>
              </w:rPr>
              <w:t>(</w:t>
            </w:r>
            <w:r w:rsidR="009A5660">
              <w:rPr>
                <w:rFonts w:ascii="Times New Roman" w:eastAsia="Calibri" w:hAnsi="Times New Roman" w:cs="Times New Roman"/>
                <w:color w:val="auto"/>
                <w:kern w:val="0"/>
                <w:sz w:val="20"/>
                <w:szCs w:val="20"/>
                <w:lang w:val="uk-UA" w:eastAsia="en-US" w:bidi="ar-SA"/>
              </w:rPr>
              <w:t>білого</w:t>
            </w:r>
            <w:r w:rsidR="009A5660" w:rsidRPr="009A5660">
              <w:rPr>
                <w:rFonts w:ascii="Times New Roman" w:eastAsia="Calibri" w:hAnsi="Times New Roman" w:cs="Times New Roman"/>
                <w:color w:val="auto"/>
                <w:kern w:val="0"/>
                <w:sz w:val="20"/>
                <w:szCs w:val="20"/>
                <w:lang w:val="uk-UA" w:eastAsia="en-US" w:bidi="ar-SA"/>
              </w:rPr>
              <w:t xml:space="preserve"> кольору, </w:t>
            </w:r>
            <w:r w:rsidR="009A5660">
              <w:rPr>
                <w:rFonts w:ascii="Times New Roman" w:eastAsia="Calibri" w:hAnsi="Times New Roman" w:cs="Times New Roman"/>
                <w:color w:val="auto"/>
                <w:kern w:val="0"/>
                <w:sz w:val="20"/>
                <w:szCs w:val="20"/>
                <w:lang w:val="uk-UA" w:eastAsia="en-US" w:bidi="ar-SA"/>
              </w:rPr>
              <w:t>матова</w:t>
            </w:r>
            <w:r w:rsidR="009A5660" w:rsidRPr="009A5660">
              <w:rPr>
                <w:rFonts w:ascii="Times New Roman" w:eastAsia="Calibri" w:hAnsi="Times New Roman" w:cs="Times New Roman"/>
                <w:color w:val="auto"/>
                <w:kern w:val="0"/>
                <w:sz w:val="20"/>
                <w:szCs w:val="20"/>
                <w:lang w:val="uk-UA" w:eastAsia="en-US" w:bidi="ar-SA"/>
              </w:rPr>
              <w:t>, фасува</w:t>
            </w:r>
            <w:r w:rsidR="009A5660">
              <w:rPr>
                <w:rFonts w:ascii="Times New Roman" w:eastAsia="Calibri" w:hAnsi="Times New Roman" w:cs="Times New Roman"/>
                <w:color w:val="auto"/>
                <w:kern w:val="0"/>
                <w:sz w:val="20"/>
                <w:szCs w:val="20"/>
                <w:lang w:val="uk-UA" w:eastAsia="en-US" w:bidi="ar-SA"/>
              </w:rPr>
              <w:t>ння – герметичне відро</w:t>
            </w:r>
            <w:r w:rsidR="009A5660" w:rsidRPr="009A5660">
              <w:rPr>
                <w:rFonts w:ascii="Times New Roman" w:eastAsia="Calibri" w:hAnsi="Times New Roman" w:cs="Times New Roman"/>
                <w:color w:val="auto"/>
                <w:kern w:val="0"/>
                <w:sz w:val="20"/>
                <w:szCs w:val="20"/>
                <w:lang w:val="uk-UA" w:eastAsia="en-US" w:bidi="ar-SA"/>
              </w:rPr>
              <w:t>, виробництво  Україна)</w:t>
            </w:r>
          </w:p>
        </w:tc>
        <w:tc>
          <w:tcPr>
            <w:tcW w:w="1745" w:type="dxa"/>
            <w:tcBorders>
              <w:top w:val="single" w:sz="4" w:space="0" w:color="000000"/>
              <w:left w:val="single" w:sz="4" w:space="0" w:color="000000"/>
              <w:bottom w:val="single" w:sz="4" w:space="0" w:color="000000"/>
              <w:right w:val="single" w:sz="4" w:space="0" w:color="000000"/>
            </w:tcBorders>
          </w:tcPr>
          <w:p w14:paraId="1DA64401" w14:textId="77777777" w:rsidR="00F92842" w:rsidRPr="00883D60" w:rsidRDefault="009A56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по 20 кг</w:t>
            </w:r>
          </w:p>
        </w:tc>
        <w:tc>
          <w:tcPr>
            <w:tcW w:w="1418" w:type="dxa"/>
            <w:tcBorders>
              <w:top w:val="single" w:sz="4" w:space="0" w:color="000000"/>
              <w:left w:val="single" w:sz="4" w:space="0" w:color="000000"/>
              <w:bottom w:val="single" w:sz="4" w:space="0" w:color="000000"/>
              <w:right w:val="single" w:sz="4" w:space="0" w:color="000000"/>
            </w:tcBorders>
          </w:tcPr>
          <w:p w14:paraId="0E8B9629" w14:textId="77777777" w:rsidR="00F92842" w:rsidRDefault="009A56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48</w:t>
            </w:r>
          </w:p>
        </w:tc>
      </w:tr>
      <w:tr w:rsidR="009A5660" w:rsidRPr="009A5660" w14:paraId="5D64E363" w14:textId="77777777" w:rsidTr="00606CC4">
        <w:trPr>
          <w:trHeight w:val="581"/>
        </w:trPr>
        <w:tc>
          <w:tcPr>
            <w:tcW w:w="527" w:type="dxa"/>
            <w:tcBorders>
              <w:top w:val="single" w:sz="4" w:space="0" w:color="000000"/>
              <w:left w:val="single" w:sz="4" w:space="0" w:color="000000"/>
              <w:bottom w:val="single" w:sz="4" w:space="0" w:color="000000"/>
              <w:right w:val="single" w:sz="4" w:space="0" w:color="000000"/>
            </w:tcBorders>
          </w:tcPr>
          <w:p w14:paraId="200F8F8C" w14:textId="77777777" w:rsidR="009A5660" w:rsidRPr="00883D60" w:rsidRDefault="009A56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17</w:t>
            </w:r>
          </w:p>
        </w:tc>
        <w:tc>
          <w:tcPr>
            <w:tcW w:w="6561" w:type="dxa"/>
            <w:tcBorders>
              <w:top w:val="single" w:sz="4" w:space="0" w:color="000000"/>
              <w:left w:val="single" w:sz="4" w:space="0" w:color="000000"/>
              <w:bottom w:val="single" w:sz="4" w:space="0" w:color="000000"/>
              <w:right w:val="single" w:sz="4" w:space="0" w:color="000000"/>
            </w:tcBorders>
          </w:tcPr>
          <w:p w14:paraId="1002BF4F" w14:textId="77777777" w:rsidR="009A5660" w:rsidRPr="00F92842" w:rsidRDefault="009A5660" w:rsidP="009A56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9A5660">
              <w:rPr>
                <w:rFonts w:ascii="Times New Roman" w:eastAsia="Calibri" w:hAnsi="Times New Roman" w:cs="Times New Roman"/>
                <w:color w:val="auto"/>
                <w:kern w:val="0"/>
                <w:sz w:val="20"/>
                <w:szCs w:val="20"/>
                <w:lang w:val="uk-UA" w:eastAsia="en-US" w:bidi="ar-SA"/>
              </w:rPr>
              <w:t xml:space="preserve">Водоемульсійна акрилова фарба для </w:t>
            </w:r>
            <w:r>
              <w:rPr>
                <w:rFonts w:ascii="Times New Roman" w:eastAsia="Calibri" w:hAnsi="Times New Roman" w:cs="Times New Roman"/>
                <w:color w:val="auto"/>
                <w:kern w:val="0"/>
                <w:sz w:val="20"/>
                <w:szCs w:val="20"/>
                <w:lang w:val="uk-UA" w:eastAsia="en-US" w:bidi="ar-SA"/>
              </w:rPr>
              <w:t>зовнішніх</w:t>
            </w:r>
            <w:r w:rsidRPr="009A5660">
              <w:rPr>
                <w:rFonts w:ascii="Times New Roman" w:eastAsia="Calibri" w:hAnsi="Times New Roman" w:cs="Times New Roman"/>
                <w:color w:val="auto"/>
                <w:kern w:val="0"/>
                <w:sz w:val="20"/>
                <w:szCs w:val="20"/>
                <w:lang w:val="uk-UA" w:eastAsia="en-US" w:bidi="ar-SA"/>
              </w:rPr>
              <w:t xml:space="preserve"> робіт</w:t>
            </w:r>
            <w:r>
              <w:rPr>
                <w:rFonts w:ascii="Times New Roman" w:eastAsia="Calibri" w:hAnsi="Times New Roman" w:cs="Times New Roman"/>
                <w:color w:val="auto"/>
                <w:kern w:val="0"/>
                <w:sz w:val="20"/>
                <w:szCs w:val="20"/>
                <w:lang w:val="uk-UA" w:eastAsia="en-US" w:bidi="ar-SA"/>
              </w:rPr>
              <w:t xml:space="preserve"> </w:t>
            </w:r>
            <w:r w:rsidRPr="009A5660">
              <w:rPr>
                <w:rFonts w:ascii="Times New Roman" w:eastAsia="Calibri" w:hAnsi="Times New Roman" w:cs="Times New Roman"/>
                <w:color w:val="auto"/>
                <w:kern w:val="0"/>
                <w:sz w:val="20"/>
                <w:szCs w:val="20"/>
                <w:lang w:val="uk-UA" w:eastAsia="en-US" w:bidi="ar-SA"/>
              </w:rPr>
              <w:t>(білого кольору, матова, фасування – герметичне відро, виробництво  Україна)</w:t>
            </w:r>
          </w:p>
        </w:tc>
        <w:tc>
          <w:tcPr>
            <w:tcW w:w="1745" w:type="dxa"/>
            <w:tcBorders>
              <w:top w:val="single" w:sz="4" w:space="0" w:color="000000"/>
              <w:left w:val="single" w:sz="4" w:space="0" w:color="000000"/>
              <w:bottom w:val="single" w:sz="4" w:space="0" w:color="000000"/>
              <w:right w:val="single" w:sz="4" w:space="0" w:color="000000"/>
            </w:tcBorders>
          </w:tcPr>
          <w:p w14:paraId="5471FE2F" w14:textId="77777777" w:rsidR="009A5660" w:rsidRDefault="009A56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9A5660">
              <w:rPr>
                <w:rFonts w:ascii="Times New Roman" w:eastAsia="Calibri" w:hAnsi="Times New Roman" w:cs="Times New Roman"/>
                <w:color w:val="auto"/>
                <w:kern w:val="0"/>
                <w:sz w:val="20"/>
                <w:szCs w:val="20"/>
                <w:lang w:val="uk-UA" w:eastAsia="en-US" w:bidi="ar-SA"/>
              </w:rPr>
              <w:t>по 20 кг</w:t>
            </w:r>
          </w:p>
        </w:tc>
        <w:tc>
          <w:tcPr>
            <w:tcW w:w="1418" w:type="dxa"/>
            <w:tcBorders>
              <w:top w:val="single" w:sz="4" w:space="0" w:color="000000"/>
              <w:left w:val="single" w:sz="4" w:space="0" w:color="000000"/>
              <w:bottom w:val="single" w:sz="4" w:space="0" w:color="000000"/>
              <w:right w:val="single" w:sz="4" w:space="0" w:color="000000"/>
            </w:tcBorders>
          </w:tcPr>
          <w:p w14:paraId="34312BAA" w14:textId="77777777" w:rsidR="009A5660" w:rsidRDefault="009A56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17</w:t>
            </w:r>
          </w:p>
        </w:tc>
      </w:tr>
      <w:tr w:rsidR="00883D60" w:rsidRPr="00883D60" w14:paraId="4D5252F0" w14:textId="77777777" w:rsidTr="00606CC4">
        <w:trPr>
          <w:trHeight w:val="354"/>
        </w:trPr>
        <w:tc>
          <w:tcPr>
            <w:tcW w:w="527" w:type="dxa"/>
            <w:tcBorders>
              <w:top w:val="single" w:sz="4" w:space="0" w:color="000000"/>
              <w:left w:val="single" w:sz="4" w:space="0" w:color="000000"/>
              <w:bottom w:val="single" w:sz="4" w:space="0" w:color="000000"/>
              <w:right w:val="single" w:sz="4" w:space="0" w:color="000000"/>
            </w:tcBorders>
            <w:hideMark/>
          </w:tcPr>
          <w:p w14:paraId="02742383"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18</w:t>
            </w:r>
          </w:p>
        </w:tc>
        <w:tc>
          <w:tcPr>
            <w:tcW w:w="6561" w:type="dxa"/>
            <w:tcBorders>
              <w:top w:val="single" w:sz="4" w:space="0" w:color="000000"/>
              <w:left w:val="single" w:sz="4" w:space="0" w:color="000000"/>
              <w:bottom w:val="single" w:sz="4" w:space="0" w:color="000000"/>
              <w:right w:val="single" w:sz="4" w:space="0" w:color="000000"/>
            </w:tcBorders>
          </w:tcPr>
          <w:p w14:paraId="3C830433" w14:textId="77777777" w:rsidR="00883D60" w:rsidRPr="00883D60" w:rsidRDefault="00883D60" w:rsidP="00883D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Розчинник для емалей, лаків та фарб (безколірна рідина, виробництво Україна)</w:t>
            </w:r>
          </w:p>
        </w:tc>
        <w:tc>
          <w:tcPr>
            <w:tcW w:w="1745" w:type="dxa"/>
            <w:tcBorders>
              <w:top w:val="single" w:sz="4" w:space="0" w:color="000000"/>
              <w:left w:val="single" w:sz="4" w:space="0" w:color="000000"/>
              <w:bottom w:val="single" w:sz="4" w:space="0" w:color="000000"/>
              <w:right w:val="single" w:sz="4" w:space="0" w:color="000000"/>
            </w:tcBorders>
          </w:tcPr>
          <w:p w14:paraId="0944E76F" w14:textId="77777777" w:rsidR="00883D60" w:rsidRPr="00883D60" w:rsidRDefault="00883D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по 0,85 л</w:t>
            </w:r>
          </w:p>
        </w:tc>
        <w:tc>
          <w:tcPr>
            <w:tcW w:w="1418" w:type="dxa"/>
            <w:tcBorders>
              <w:top w:val="single" w:sz="4" w:space="0" w:color="000000"/>
              <w:left w:val="single" w:sz="4" w:space="0" w:color="000000"/>
              <w:bottom w:val="single" w:sz="4" w:space="0" w:color="000000"/>
              <w:right w:val="single" w:sz="4" w:space="0" w:color="000000"/>
            </w:tcBorders>
          </w:tcPr>
          <w:p w14:paraId="336F3BB5" w14:textId="77777777" w:rsidR="00883D60" w:rsidRPr="00883D60" w:rsidRDefault="009A56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145</w:t>
            </w:r>
          </w:p>
        </w:tc>
      </w:tr>
      <w:tr w:rsidR="00883D60" w:rsidRPr="00883D60" w14:paraId="6B54E1C2" w14:textId="77777777" w:rsidTr="00606CC4">
        <w:trPr>
          <w:trHeight w:val="581"/>
        </w:trPr>
        <w:tc>
          <w:tcPr>
            <w:tcW w:w="527" w:type="dxa"/>
            <w:tcBorders>
              <w:top w:val="single" w:sz="4" w:space="0" w:color="000000"/>
              <w:left w:val="single" w:sz="4" w:space="0" w:color="000000"/>
              <w:bottom w:val="single" w:sz="4" w:space="0" w:color="000000"/>
              <w:right w:val="single" w:sz="4" w:space="0" w:color="000000"/>
            </w:tcBorders>
            <w:hideMark/>
          </w:tcPr>
          <w:p w14:paraId="6A44A643" w14:textId="77777777" w:rsidR="00883D60" w:rsidRPr="00883D60" w:rsidRDefault="009A56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19</w:t>
            </w:r>
          </w:p>
        </w:tc>
        <w:tc>
          <w:tcPr>
            <w:tcW w:w="6561" w:type="dxa"/>
            <w:tcBorders>
              <w:top w:val="single" w:sz="4" w:space="0" w:color="000000"/>
              <w:left w:val="single" w:sz="4" w:space="0" w:color="000000"/>
              <w:bottom w:val="single" w:sz="4" w:space="0" w:color="000000"/>
              <w:right w:val="single" w:sz="4" w:space="0" w:color="000000"/>
            </w:tcBorders>
          </w:tcPr>
          <w:p w14:paraId="66AB59D0" w14:textId="77777777" w:rsidR="00883D60" w:rsidRPr="00883D60" w:rsidRDefault="00883D60" w:rsidP="00883D60">
            <w:pPr>
              <w:widowControl/>
              <w:suppressAutoHyphens w:val="0"/>
              <w:contextualSpacing/>
              <w:jc w:val="both"/>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Ґрунтовка</w:t>
            </w:r>
            <w:r w:rsidR="009A5660" w:rsidRPr="009A5660">
              <w:rPr>
                <w:lang w:val="ru-RU"/>
              </w:rPr>
              <w:t xml:space="preserve"> </w:t>
            </w:r>
            <w:r w:rsidR="009A5660" w:rsidRPr="009A5660">
              <w:rPr>
                <w:rFonts w:ascii="Times New Roman" w:eastAsia="Calibri" w:hAnsi="Times New Roman" w:cs="Times New Roman"/>
                <w:color w:val="auto"/>
                <w:kern w:val="0"/>
                <w:sz w:val="20"/>
                <w:szCs w:val="20"/>
                <w:lang w:val="uk-UA" w:eastAsia="en-US" w:bidi="ar-SA"/>
              </w:rPr>
              <w:t xml:space="preserve">водно-дисперсійна акрилова глибокого проникнення </w:t>
            </w:r>
            <w:r w:rsidRPr="00883D60">
              <w:rPr>
                <w:rFonts w:ascii="Times New Roman" w:eastAsia="Calibri" w:hAnsi="Times New Roman" w:cs="Times New Roman"/>
                <w:color w:val="auto"/>
                <w:kern w:val="0"/>
                <w:sz w:val="20"/>
                <w:szCs w:val="20"/>
                <w:lang w:val="uk-UA" w:eastAsia="en-US" w:bidi="ar-SA"/>
              </w:rPr>
              <w:t>(</w:t>
            </w:r>
            <w:r w:rsidR="009A5660">
              <w:rPr>
                <w:rFonts w:ascii="Times New Roman" w:eastAsia="Calibri" w:hAnsi="Times New Roman" w:cs="Times New Roman"/>
                <w:color w:val="auto"/>
                <w:kern w:val="0"/>
                <w:sz w:val="20"/>
                <w:szCs w:val="20"/>
                <w:lang w:val="uk-UA" w:eastAsia="en-US" w:bidi="ar-SA"/>
              </w:rPr>
              <w:t xml:space="preserve">безколірна, </w:t>
            </w:r>
            <w:r w:rsidRPr="00883D60">
              <w:rPr>
                <w:rFonts w:ascii="Times New Roman" w:eastAsia="Calibri" w:hAnsi="Times New Roman" w:cs="Times New Roman"/>
                <w:color w:val="auto"/>
                <w:kern w:val="0"/>
                <w:sz w:val="20"/>
                <w:szCs w:val="20"/>
                <w:lang w:val="uk-UA" w:eastAsia="en-US" w:bidi="ar-SA"/>
              </w:rPr>
              <w:t>виробництво Україна)</w:t>
            </w:r>
          </w:p>
        </w:tc>
        <w:tc>
          <w:tcPr>
            <w:tcW w:w="1745" w:type="dxa"/>
            <w:tcBorders>
              <w:top w:val="single" w:sz="4" w:space="0" w:color="000000"/>
              <w:left w:val="single" w:sz="4" w:space="0" w:color="000000"/>
              <w:bottom w:val="single" w:sz="4" w:space="0" w:color="000000"/>
              <w:right w:val="single" w:sz="4" w:space="0" w:color="000000"/>
            </w:tcBorders>
          </w:tcPr>
          <w:p w14:paraId="56A17BF8" w14:textId="77777777" w:rsidR="00883D60" w:rsidRPr="00883D60" w:rsidRDefault="00883D60" w:rsidP="009A56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sidRPr="00883D60">
              <w:rPr>
                <w:rFonts w:ascii="Times New Roman" w:eastAsia="Calibri" w:hAnsi="Times New Roman" w:cs="Times New Roman"/>
                <w:color w:val="auto"/>
                <w:kern w:val="0"/>
                <w:sz w:val="20"/>
                <w:szCs w:val="20"/>
                <w:lang w:val="uk-UA" w:eastAsia="en-US" w:bidi="ar-SA"/>
              </w:rPr>
              <w:t xml:space="preserve">по </w:t>
            </w:r>
            <w:r w:rsidR="009A5660">
              <w:rPr>
                <w:rFonts w:ascii="Times New Roman" w:eastAsia="Calibri" w:hAnsi="Times New Roman" w:cs="Times New Roman"/>
                <w:color w:val="auto"/>
                <w:kern w:val="0"/>
                <w:sz w:val="20"/>
                <w:szCs w:val="20"/>
                <w:lang w:val="uk-UA" w:eastAsia="en-US" w:bidi="ar-SA"/>
              </w:rPr>
              <w:t>5</w:t>
            </w:r>
            <w:r w:rsidRPr="00883D60">
              <w:rPr>
                <w:rFonts w:ascii="Times New Roman" w:eastAsia="Calibri" w:hAnsi="Times New Roman" w:cs="Times New Roman"/>
                <w:color w:val="auto"/>
                <w:kern w:val="0"/>
                <w:sz w:val="20"/>
                <w:szCs w:val="20"/>
                <w:lang w:val="uk-UA" w:eastAsia="en-US" w:bidi="ar-SA"/>
              </w:rPr>
              <w:t xml:space="preserve"> л</w:t>
            </w:r>
          </w:p>
        </w:tc>
        <w:tc>
          <w:tcPr>
            <w:tcW w:w="1418" w:type="dxa"/>
            <w:tcBorders>
              <w:top w:val="single" w:sz="4" w:space="0" w:color="000000"/>
              <w:left w:val="single" w:sz="4" w:space="0" w:color="000000"/>
              <w:bottom w:val="single" w:sz="4" w:space="0" w:color="000000"/>
              <w:right w:val="single" w:sz="4" w:space="0" w:color="000000"/>
            </w:tcBorders>
          </w:tcPr>
          <w:p w14:paraId="0C1DB928" w14:textId="77777777" w:rsidR="00883D60" w:rsidRPr="00883D60" w:rsidRDefault="009A5660" w:rsidP="00883D60">
            <w:pPr>
              <w:widowControl/>
              <w:suppressAutoHyphens w:val="0"/>
              <w:contextualSpacing/>
              <w:jc w:val="center"/>
              <w:rPr>
                <w:rFonts w:ascii="Times New Roman" w:eastAsia="Calibri" w:hAnsi="Times New Roman" w:cs="Times New Roman"/>
                <w:color w:val="auto"/>
                <w:kern w:val="0"/>
                <w:sz w:val="20"/>
                <w:szCs w:val="20"/>
                <w:lang w:val="uk-UA" w:eastAsia="en-US" w:bidi="ar-SA"/>
              </w:rPr>
            </w:pPr>
            <w:r>
              <w:rPr>
                <w:rFonts w:ascii="Times New Roman" w:eastAsia="Calibri" w:hAnsi="Times New Roman" w:cs="Times New Roman"/>
                <w:color w:val="auto"/>
                <w:kern w:val="0"/>
                <w:sz w:val="20"/>
                <w:szCs w:val="20"/>
                <w:lang w:val="uk-UA" w:eastAsia="en-US" w:bidi="ar-SA"/>
              </w:rPr>
              <w:t>22</w:t>
            </w:r>
          </w:p>
        </w:tc>
      </w:tr>
    </w:tbl>
    <w:p w14:paraId="3265D274" w14:textId="77777777" w:rsidR="00883D60" w:rsidRDefault="00883D60" w:rsidP="00B37788">
      <w:pPr>
        <w:shd w:val="clear" w:color="auto" w:fill="FFFFFF"/>
        <w:jc w:val="both"/>
        <w:rPr>
          <w:rFonts w:ascii="Times New Roman" w:eastAsia="Times New Roman" w:hAnsi="Times New Roman"/>
          <w:bCs/>
          <w:lang w:val="ru-RU" w:eastAsia="ar-SA"/>
        </w:rPr>
      </w:pPr>
    </w:p>
    <w:p w14:paraId="0747731A" w14:textId="77777777" w:rsidR="00FE3FDC" w:rsidRDefault="00FE3FDC" w:rsidP="006824EF">
      <w:pPr>
        <w:shd w:val="clear" w:color="auto" w:fill="FFFFFF"/>
        <w:ind w:firstLine="284"/>
        <w:jc w:val="both"/>
        <w:rPr>
          <w:rFonts w:ascii="Times New Roman" w:hAnsi="Times New Roman"/>
          <w:bCs/>
          <w:lang w:val="ru-RU"/>
        </w:rPr>
      </w:pPr>
    </w:p>
    <w:p w14:paraId="043448D1" w14:textId="77777777" w:rsidR="00BA12DB" w:rsidRDefault="00BA12DB" w:rsidP="00470F2D">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p>
    <w:p w14:paraId="20DE9C29" w14:textId="77777777" w:rsidR="00BA12DB" w:rsidRDefault="00BA12DB" w:rsidP="00470F2D">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p>
    <w:p w14:paraId="5B176072" w14:textId="504276FC" w:rsidR="00470F2D" w:rsidRPr="003B3038" w:rsidRDefault="00470F2D" w:rsidP="00470F2D">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3 </w:t>
      </w:r>
    </w:p>
    <w:p w14:paraId="2ADBD181" w14:textId="77777777" w:rsidR="00470F2D" w:rsidRDefault="00470F2D" w:rsidP="00470F2D">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4E00FE68" w14:textId="77777777" w:rsidR="00470F2D" w:rsidRDefault="00470F2D" w:rsidP="00470F2D">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172CACA2" w14:textId="77777777" w:rsidR="00470F2D" w:rsidRDefault="00470F2D" w:rsidP="00470F2D">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27E775F4" w14:textId="77777777" w:rsidR="00470F2D" w:rsidRPr="00012544" w:rsidRDefault="00470F2D" w:rsidP="00470F2D">
      <w:pPr>
        <w:widowControl/>
        <w:ind w:firstLine="709"/>
        <w:jc w:val="center"/>
        <w:rPr>
          <w:rFonts w:ascii="Times New Roman" w:eastAsia="Times New Roman" w:hAnsi="Times New Roman" w:cs="Times New Roman"/>
          <w:b/>
          <w:bCs/>
          <w:color w:val="auto"/>
          <w:kern w:val="0"/>
          <w:lang w:val="uk-UA" w:bidi="ar-SA"/>
        </w:rPr>
      </w:pPr>
      <w:r w:rsidRPr="00012544">
        <w:rPr>
          <w:rFonts w:ascii="Times New Roman" w:eastAsia="Times New Roman" w:hAnsi="Times New Roman" w:cs="Times New Roman"/>
          <w:b/>
          <w:bCs/>
          <w:color w:val="auto"/>
          <w:kern w:val="0"/>
          <w:lang w:val="uk-UA" w:bidi="ar-SA"/>
        </w:rPr>
        <w:t>Розділ І. Вимоги до учасників та інші вимоги</w:t>
      </w:r>
    </w:p>
    <w:p w14:paraId="75A4E6D5" w14:textId="77777777" w:rsidR="00470F2D" w:rsidRPr="00012544" w:rsidRDefault="00470F2D" w:rsidP="00470F2D">
      <w:pPr>
        <w:widowControl/>
        <w:ind w:firstLine="709"/>
        <w:jc w:val="center"/>
        <w:rPr>
          <w:rFonts w:ascii="Times New Roman" w:eastAsia="Times New Roman" w:hAnsi="Times New Roman" w:cs="Times New Roman"/>
          <w:bCs/>
          <w:color w:val="auto"/>
          <w:kern w:val="0"/>
          <w:lang w:val="uk-UA" w:bidi="ar-SA"/>
        </w:rPr>
      </w:pPr>
    </w:p>
    <w:p w14:paraId="5238675F"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b/>
          <w:bCs/>
          <w:color w:val="auto"/>
          <w:kern w:val="0"/>
          <w:lang w:val="uk-UA" w:eastAsia="ru-RU" w:bidi="ar-SA"/>
        </w:rPr>
      </w:pPr>
      <w:r w:rsidRPr="00012544">
        <w:rPr>
          <w:rFonts w:ascii="Times New Roman" w:eastAsia="Times New Roman" w:hAnsi="Times New Roman" w:cs="Times New Roman"/>
          <w:b/>
          <w:bCs/>
          <w:color w:val="auto"/>
          <w:kern w:val="0"/>
          <w:lang w:val="uk-UA" w:eastAsia="ru-RU" w:bidi="ar-SA"/>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14:paraId="58E29A3A"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b/>
          <w:bCs/>
          <w:color w:val="auto"/>
          <w:kern w:val="0"/>
          <w:lang w:val="uk-UA" w:eastAsia="ru-RU" w:bidi="ar-SA"/>
        </w:rPr>
      </w:pPr>
    </w:p>
    <w:p w14:paraId="0843806F"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1. «</w:t>
      </w:r>
      <w:r>
        <w:rPr>
          <w:rFonts w:ascii="Times New Roman" w:eastAsia="Times New Roman" w:hAnsi="Times New Roman" w:cs="Times New Roman"/>
          <w:color w:val="auto"/>
          <w:kern w:val="0"/>
          <w:lang w:val="uk-UA" w:eastAsia="ru-RU" w:bidi="ar-SA"/>
        </w:rPr>
        <w:t>Тендерна</w:t>
      </w:r>
      <w:r w:rsidRPr="00012544">
        <w:rPr>
          <w:rFonts w:ascii="Times New Roman" w:eastAsia="Times New Roman" w:hAnsi="Times New Roman" w:cs="Times New Roman"/>
          <w:color w:val="auto"/>
          <w:kern w:val="0"/>
          <w:lang w:val="uk-UA" w:eastAsia="ru-RU" w:bidi="ar-SA"/>
        </w:rPr>
        <w:t xml:space="preserve"> пропозиція»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Pr>
          <w:rFonts w:ascii="Times New Roman" w:eastAsia="Times New Roman" w:hAnsi="Times New Roman" w:cs="Times New Roman"/>
          <w:b/>
          <w:i/>
          <w:color w:val="auto"/>
          <w:kern w:val="0"/>
          <w:lang w:val="uk-UA" w:eastAsia="ru-RU" w:bidi="ar-SA"/>
        </w:rPr>
        <w:t>1</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20A2E23E"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2. «</w:t>
      </w:r>
      <w:r w:rsidRPr="007D29BF">
        <w:rPr>
          <w:rFonts w:ascii="Times New Roman" w:eastAsia="Times New Roman" w:hAnsi="Times New Roman" w:cs="Times New Roman"/>
          <w:color w:val="auto"/>
          <w:kern w:val="0"/>
          <w:lang w:val="uk-UA" w:eastAsia="ru-RU" w:bidi="ar-SA"/>
        </w:rPr>
        <w:t>Інформація про технічні, якісні та інші характеристики предмета закупівлі</w:t>
      </w:r>
      <w:r w:rsidRPr="00012544">
        <w:rPr>
          <w:rFonts w:ascii="Times New Roman" w:eastAsia="Times New Roman" w:hAnsi="Times New Roman" w:cs="Times New Roman"/>
          <w:color w:val="auto"/>
          <w:kern w:val="0"/>
          <w:lang w:val="uk-UA" w:eastAsia="ru-RU" w:bidi="ar-SA"/>
        </w:rPr>
        <w:t xml:space="preserve">» — заповнюється згідно </w:t>
      </w:r>
      <w:r w:rsidRPr="00012544">
        <w:rPr>
          <w:rFonts w:ascii="Times New Roman" w:eastAsia="Times New Roman" w:hAnsi="Times New Roman" w:cs="Times New Roman"/>
          <w:b/>
          <w:i/>
          <w:color w:val="auto"/>
          <w:kern w:val="0"/>
          <w:lang w:val="uk-UA" w:eastAsia="ru-RU" w:bidi="ar-SA"/>
        </w:rPr>
        <w:t xml:space="preserve">Додатку 2 </w:t>
      </w:r>
      <w:r w:rsidRPr="00012544">
        <w:rPr>
          <w:rFonts w:ascii="Times New Roman" w:eastAsia="Times New Roman" w:hAnsi="Times New Roman" w:cs="Times New Roman"/>
          <w:color w:val="auto"/>
          <w:kern w:val="0"/>
          <w:lang w:val="uk-UA" w:eastAsia="ru-RU" w:bidi="ar-SA"/>
        </w:rPr>
        <w:t>до тендерної документації.</w:t>
      </w:r>
    </w:p>
    <w:p w14:paraId="23CE15AE"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3. </w:t>
      </w:r>
      <w:r w:rsidRPr="00012544">
        <w:rPr>
          <w:rFonts w:ascii="Times New Roman" w:eastAsia="Times New Roman" w:hAnsi="Times New Roman" w:cs="Times New Roman"/>
          <w:bCs/>
          <w:color w:val="auto"/>
          <w:kern w:val="0"/>
          <w:lang w:val="uk-UA" w:eastAsia="ru-RU" w:bidi="ar-SA"/>
        </w:rPr>
        <w:t xml:space="preserve">Вимоги до учасників та інші вимоги – форми згідно </w:t>
      </w:r>
      <w:r w:rsidRPr="00012544">
        <w:rPr>
          <w:rFonts w:ascii="Times New Roman" w:eastAsia="Times New Roman" w:hAnsi="Times New Roman" w:cs="Times New Roman"/>
          <w:b/>
          <w:bCs/>
          <w:i/>
          <w:color w:val="auto"/>
          <w:kern w:val="0"/>
          <w:lang w:val="uk-UA" w:eastAsia="ru-RU" w:bidi="ar-SA"/>
        </w:rPr>
        <w:t>Додатку 3</w:t>
      </w:r>
      <w:r w:rsidRPr="00012544">
        <w:rPr>
          <w:rFonts w:ascii="Times New Roman" w:eastAsia="Times New Roman" w:hAnsi="Times New Roman" w:cs="Times New Roman"/>
          <w:bCs/>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34226DAF"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4. «Про</w:t>
      </w:r>
      <w:r>
        <w:rPr>
          <w:rFonts w:ascii="Times New Roman" w:eastAsia="Times New Roman" w:hAnsi="Times New Roman" w:cs="Times New Roman"/>
          <w:color w:val="auto"/>
          <w:kern w:val="0"/>
          <w:lang w:val="uk-UA" w:eastAsia="ru-RU" w:bidi="ar-SA"/>
        </w:rPr>
        <w:t>є</w:t>
      </w:r>
      <w:r w:rsidRPr="00012544">
        <w:rPr>
          <w:rFonts w:ascii="Times New Roman" w:eastAsia="Times New Roman" w:hAnsi="Times New Roman" w:cs="Times New Roman"/>
          <w:color w:val="auto"/>
          <w:kern w:val="0"/>
          <w:lang w:val="uk-UA" w:eastAsia="ru-RU" w:bidi="ar-SA"/>
        </w:rPr>
        <w:t xml:space="preserve">кт договору» — </w:t>
      </w:r>
      <w:r w:rsidRPr="00012544">
        <w:rPr>
          <w:rFonts w:ascii="Times New Roman" w:eastAsia="Times New Roman" w:hAnsi="Times New Roman" w:cs="Times New Roman"/>
          <w:b/>
          <w:i/>
          <w:color w:val="auto"/>
          <w:kern w:val="0"/>
          <w:lang w:val="uk-UA" w:eastAsia="ru-RU" w:bidi="ar-SA"/>
        </w:rPr>
        <w:t>Додаток 4</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27D69244"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5. «Лист-згода на обробку персональних даних» — заповнюється згідно </w:t>
      </w:r>
      <w:r w:rsidRPr="00012544">
        <w:rPr>
          <w:rFonts w:ascii="Times New Roman" w:eastAsia="Times New Roman" w:hAnsi="Times New Roman" w:cs="Times New Roman"/>
          <w:b/>
          <w:i/>
          <w:color w:val="auto"/>
          <w:kern w:val="0"/>
          <w:lang w:val="uk-UA" w:eastAsia="ru-RU" w:bidi="ar-SA"/>
        </w:rPr>
        <w:t>Додатку 5</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6DB5FD50"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6. </w:t>
      </w:r>
      <w:r w:rsidRPr="00012544">
        <w:rPr>
          <w:rFonts w:ascii="Times New Roman" w:eastAsia="Times New Roman" w:hAnsi="Times New Roman" w:cs="Times New Roman"/>
          <w:color w:val="auto"/>
          <w:kern w:val="0"/>
          <w:lang w:val="uk-UA" w:eastAsia="ar-SA" w:bidi="ar-SA"/>
        </w:rPr>
        <w:t xml:space="preserve">Довідка учасника у довільній формі, яка містить відомості про учасника : </w:t>
      </w:r>
    </w:p>
    <w:p w14:paraId="79C3D241"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реквізити (місцезнаходження, телефон для контактів);</w:t>
      </w:r>
    </w:p>
    <w:p w14:paraId="686612E7"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xml:space="preserve">- керівництво (посада, ім’я, по батькові, телефон для контактів); </w:t>
      </w:r>
    </w:p>
    <w:p w14:paraId="2EF01B89"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 </w:t>
      </w:r>
      <w:r w:rsidRPr="00012544">
        <w:rPr>
          <w:rFonts w:ascii="Times New Roman" w:eastAsia="Times New Roman" w:hAnsi="Times New Roman" w:cs="Times New Roman"/>
          <w:color w:val="auto"/>
          <w:kern w:val="0"/>
          <w:lang w:val="uk-UA" w:eastAsia="ar-SA" w:bidi="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14:paraId="4C5D14A9"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інформація щодо особи, що уповноважена на укладання договору та особи, що уповноважена на підписання пропозиції.</w:t>
      </w:r>
    </w:p>
    <w:p w14:paraId="29EE7295" w14:textId="77777777" w:rsidR="00470F2D" w:rsidRPr="00012544" w:rsidRDefault="006372E8"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7. К</w:t>
      </w:r>
      <w:r w:rsidR="00470F2D" w:rsidRPr="00012544">
        <w:rPr>
          <w:rFonts w:ascii="Times New Roman" w:eastAsia="Times New Roman" w:hAnsi="Times New Roman" w:cs="Times New Roman"/>
          <w:color w:val="auto"/>
          <w:kern w:val="0"/>
          <w:lang w:val="uk-UA" w:eastAsia="ar-SA" w:bidi="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14:paraId="3BAE9A24" w14:textId="77777777" w:rsidR="00470F2D" w:rsidRPr="00012544" w:rsidRDefault="006372E8" w:rsidP="00470F2D">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ar-SA" w:bidi="ar-SA"/>
        </w:rPr>
        <w:t>8</w:t>
      </w:r>
      <w:r w:rsidR="00470F2D" w:rsidRPr="00012544">
        <w:rPr>
          <w:rFonts w:ascii="Times New Roman" w:eastAsia="Times New Roman" w:hAnsi="Times New Roman" w:cs="Times New Roman"/>
          <w:color w:val="auto"/>
          <w:kern w:val="0"/>
          <w:lang w:val="uk-UA" w:eastAsia="ar-SA" w:bidi="ar-SA"/>
        </w:rPr>
        <w:t>.</w:t>
      </w:r>
      <w:r w:rsidR="00470F2D" w:rsidRPr="00012544">
        <w:rPr>
          <w:rFonts w:ascii="Times New Roman" w:eastAsia="Times New Roman" w:hAnsi="Times New Roman" w:cs="Times New Roman"/>
          <w:bCs/>
          <w:color w:val="auto"/>
          <w:kern w:val="0"/>
          <w:lang w:val="uk-UA" w:eastAsia="ru-RU" w:bidi="ar-SA"/>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скан-копію рішення Загальних зборів чи іншого уповноваженого органу учасника про провадження діяльності на основі модельного статуту (</w:t>
      </w:r>
      <w:r w:rsidR="00470F2D">
        <w:rPr>
          <w:rFonts w:ascii="Times New Roman" w:eastAsia="Times New Roman" w:hAnsi="Times New Roman" w:cs="Times New Roman"/>
          <w:bCs/>
          <w:color w:val="auto"/>
          <w:kern w:val="0"/>
          <w:lang w:val="uk-UA" w:eastAsia="ru-RU" w:bidi="ar-SA"/>
        </w:rPr>
        <w:t>д</w:t>
      </w:r>
      <w:r w:rsidR="00470F2D" w:rsidRPr="00012544">
        <w:rPr>
          <w:rFonts w:ascii="Times New Roman" w:eastAsia="Times New Roman" w:hAnsi="Times New Roman" w:cs="Times New Roman"/>
          <w:bCs/>
          <w:color w:val="auto"/>
          <w:kern w:val="0"/>
          <w:lang w:val="uk-UA" w:eastAsia="ru-RU" w:bidi="ar-SA"/>
        </w:rPr>
        <w:t>ана вимога стосується учасників - юридичних осіб).</w:t>
      </w:r>
    </w:p>
    <w:p w14:paraId="345C3304" w14:textId="77777777" w:rsidR="00470F2D" w:rsidRPr="00012544" w:rsidRDefault="006372E8" w:rsidP="00470F2D">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bCs/>
          <w:color w:val="auto"/>
          <w:kern w:val="0"/>
          <w:lang w:val="uk-UA" w:eastAsia="ru-RU" w:bidi="ar-SA"/>
        </w:rPr>
        <w:t>9</w:t>
      </w:r>
      <w:r w:rsidR="00470F2D" w:rsidRPr="00012544">
        <w:rPr>
          <w:rFonts w:ascii="Times New Roman" w:eastAsia="Times New Roman" w:hAnsi="Times New Roman" w:cs="Times New Roman"/>
          <w:bCs/>
          <w:color w:val="auto"/>
          <w:kern w:val="0"/>
          <w:lang w:val="uk-UA" w:eastAsia="ru-RU" w:bidi="ar-SA"/>
        </w:rPr>
        <w:t>.</w:t>
      </w:r>
      <w:r w:rsidR="00470F2D" w:rsidRPr="00012544">
        <w:rPr>
          <w:rFonts w:ascii="Times New Roman" w:eastAsia="Times New Roman" w:hAnsi="Times New Roman" w:cs="Times New Roman"/>
          <w:color w:val="auto"/>
          <w:kern w:val="0"/>
          <w:lang w:val="uk-UA" w:eastAsia="ru-RU" w:bidi="ar-SA"/>
        </w:rPr>
        <w:t xml:space="preserve"> Витяг з Єдиного державного реєстру юридичних осіб та фізичних осіб – підприємців (або виписка).</w:t>
      </w:r>
    </w:p>
    <w:p w14:paraId="501DF56C" w14:textId="77777777" w:rsidR="00470F2D" w:rsidRPr="00012544" w:rsidRDefault="006372E8"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lastRenderedPageBreak/>
        <w:t>10</w:t>
      </w:r>
      <w:r w:rsidR="00470F2D" w:rsidRPr="00012544">
        <w:rPr>
          <w:rFonts w:ascii="Times New Roman" w:eastAsia="Times New Roman" w:hAnsi="Times New Roman" w:cs="Times New Roman"/>
          <w:color w:val="auto"/>
          <w:kern w:val="0"/>
          <w:lang w:val="uk-UA" w:eastAsia="ru-RU" w:bidi="ar-SA"/>
        </w:rPr>
        <w:t>. Інформацію про право підписання договору про закупівлю</w:t>
      </w:r>
      <w:r w:rsidR="00470F2D" w:rsidRPr="00012544">
        <w:rPr>
          <w:rFonts w:ascii="Times New Roman" w:eastAsia="Times New Roman" w:hAnsi="Times New Roman" w:cs="Times New Roman"/>
          <w:b/>
          <w:color w:val="auto"/>
          <w:kern w:val="0"/>
          <w:lang w:val="uk-UA" w:eastAsia="ru-RU" w:bidi="ar-SA"/>
        </w:rPr>
        <w:t>:</w:t>
      </w:r>
    </w:p>
    <w:p w14:paraId="285D0953"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юридична особа надає:</w:t>
      </w:r>
    </w:p>
    <w:p w14:paraId="143B8DDF"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4BBE59E3"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фізична особа, у тому числі фізична особа–підприємець надає:</w:t>
      </w:r>
    </w:p>
    <w:p w14:paraId="608B23F1"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14:paraId="54EEC385"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довіреність, або доручення на підписанта договору (у разі, якщо підписант договору довірена особа).</w:t>
      </w:r>
    </w:p>
    <w:p w14:paraId="66CF9F87"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4627F28E" w14:textId="77777777" w:rsidR="00470F2D" w:rsidRPr="00012544" w:rsidRDefault="00470F2D" w:rsidP="00470F2D">
      <w:pPr>
        <w:widowControl/>
        <w:suppressAutoHyphens w:val="0"/>
        <w:jc w:val="both"/>
        <w:rPr>
          <w:rFonts w:ascii="Times New Roman" w:eastAsia="Times New Roman" w:hAnsi="Times New Roman" w:cs="Times New Roman"/>
          <w:kern w:val="0"/>
          <w:lang w:val="uk-UA" w:eastAsia="ru-RU" w:bidi="ar-SA"/>
        </w:rPr>
      </w:pPr>
      <w:r w:rsidRPr="00012544">
        <w:rPr>
          <w:rFonts w:ascii="Times New Roman" w:eastAsia="Times New Roman" w:hAnsi="Times New Roman" w:cs="Times New Roman"/>
          <w:color w:val="auto"/>
          <w:kern w:val="0"/>
          <w:lang w:val="uk-UA" w:eastAsia="ru-RU" w:bidi="ar-SA"/>
        </w:rPr>
        <w:t>1</w:t>
      </w:r>
      <w:r w:rsidR="006372E8">
        <w:rPr>
          <w:rFonts w:ascii="Times New Roman" w:eastAsia="Times New Roman" w:hAnsi="Times New Roman" w:cs="Times New Roman"/>
          <w:color w:val="auto"/>
          <w:kern w:val="0"/>
          <w:lang w:val="uk-UA" w:eastAsia="ru-RU" w:bidi="ar-SA"/>
        </w:rPr>
        <w:t>1</w:t>
      </w:r>
      <w:r w:rsidRPr="00012544">
        <w:rPr>
          <w:rFonts w:ascii="Times New Roman" w:eastAsia="Times New Roman" w:hAnsi="Times New Roman" w:cs="Times New Roman"/>
          <w:color w:val="auto"/>
          <w:kern w:val="0"/>
          <w:lang w:val="uk-UA" w:eastAsia="ru-RU" w:bidi="ar-SA"/>
        </w:rPr>
        <w:t xml:space="preserve">. </w:t>
      </w:r>
      <w:r w:rsidRPr="00012544">
        <w:rPr>
          <w:rFonts w:ascii="Times New Roman" w:eastAsia="Times New Roman" w:hAnsi="Times New Roman" w:cs="Times New Roman"/>
          <w:kern w:val="0"/>
          <w:lang w:val="uk-UA" w:eastAsia="ru-RU" w:bidi="ar-SA"/>
        </w:rPr>
        <w:t>Інформація в довільній формі про те, що учасник процедури закупівлі не є:</w:t>
      </w:r>
    </w:p>
    <w:p w14:paraId="05911CBD" w14:textId="77777777" w:rsidR="00470F2D" w:rsidRPr="00012544" w:rsidRDefault="00470F2D" w:rsidP="00470F2D">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kern w:val="0"/>
          <w:highlight w:val="white"/>
          <w:lang w:val="uk-UA" w:eastAsia="ru-RU" w:bidi="ar-SA"/>
        </w:rPr>
        <w:t xml:space="preserve"> </w:t>
      </w:r>
      <w:r w:rsidRPr="00012544">
        <w:rPr>
          <w:rFonts w:ascii="Times New Roman" w:eastAsia="Times New Roman" w:hAnsi="Times New Roman" w:cs="Times New Roman"/>
          <w:color w:val="auto"/>
          <w:kern w:val="0"/>
          <w:highlight w:val="white"/>
          <w:lang w:val="uk-UA" w:eastAsia="ru-RU" w:bidi="ar-SA"/>
        </w:rPr>
        <w:t>– громадянином Російської Федерації/Республіки Білорусь (крім того, що проживає на території України на законних підставах);</w:t>
      </w:r>
    </w:p>
    <w:p w14:paraId="2B082866" w14:textId="77777777" w:rsidR="00470F2D" w:rsidRPr="00012544" w:rsidRDefault="00470F2D" w:rsidP="00470F2D">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Російської Федерації/Республіки Білорусь; </w:t>
      </w:r>
    </w:p>
    <w:p w14:paraId="73028B32" w14:textId="77777777" w:rsidR="00470F2D" w:rsidRPr="00012544" w:rsidRDefault="00470F2D" w:rsidP="00470F2D">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43A2FB91" w14:textId="77777777" w:rsidR="00470F2D" w:rsidRPr="00012544" w:rsidRDefault="00470F2D" w:rsidP="00470F2D">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Російської Федерації/Республіки Білорусь; </w:t>
      </w:r>
    </w:p>
    <w:p w14:paraId="5E99D3FF" w14:textId="77777777" w:rsidR="00470F2D" w:rsidRPr="00012544" w:rsidRDefault="00470F2D" w:rsidP="00470F2D">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4E66D42C" w14:textId="77777777" w:rsidR="00470F2D" w:rsidRPr="00012544" w:rsidRDefault="00470F2D" w:rsidP="00470F2D">
      <w:pPr>
        <w:widowControl/>
        <w:suppressAutoHyphens w:val="0"/>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1</w:t>
      </w:r>
      <w:r w:rsidR="006372E8">
        <w:rPr>
          <w:rFonts w:ascii="Times New Roman" w:eastAsia="Times New Roman" w:hAnsi="Times New Roman" w:cs="Times New Roman"/>
          <w:color w:val="auto"/>
          <w:kern w:val="0"/>
          <w:lang w:val="uk-UA" w:eastAsia="ru-RU" w:bidi="ar-SA"/>
        </w:rPr>
        <w:t>2</w:t>
      </w:r>
      <w:r w:rsidRPr="00012544">
        <w:rPr>
          <w:rFonts w:ascii="Times New Roman" w:eastAsia="Times New Roman" w:hAnsi="Times New Roman" w:cs="Times New Roman"/>
          <w:color w:val="auto"/>
          <w:kern w:val="0"/>
          <w:lang w:val="uk-UA" w:eastAsia="ru-RU" w:bidi="ar-SA"/>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59E68376" w14:textId="77777777" w:rsidR="00470F2D" w:rsidRPr="00012544" w:rsidRDefault="00470F2D" w:rsidP="00470F2D">
      <w:pPr>
        <w:widowControl/>
        <w:suppressAutoHyphens w:val="0"/>
        <w:jc w:val="both"/>
        <w:rPr>
          <w:rFonts w:ascii="Times New Roman" w:eastAsia="Times New Roman" w:hAnsi="Times New Roman" w:cs="Times New Roman"/>
          <w:color w:val="auto"/>
          <w:kern w:val="0"/>
          <w:lang w:val="uk-UA" w:eastAsia="ru-RU" w:bidi="ar-SA"/>
        </w:rPr>
      </w:pPr>
    </w:p>
    <w:p w14:paraId="7B4E19C9" w14:textId="77777777" w:rsidR="00470F2D" w:rsidRPr="00012544" w:rsidRDefault="00470F2D" w:rsidP="00470F2D">
      <w:pPr>
        <w:widowControl/>
        <w:suppressAutoHyphens w:val="0"/>
        <w:jc w:val="both"/>
        <w:rPr>
          <w:rFonts w:ascii="Times New Roman" w:eastAsia="Times New Roman" w:hAnsi="Times New Roman" w:cs="Times New Roman"/>
          <w:i/>
          <w:kern w:val="0"/>
          <w:lang w:val="uk-UA" w:eastAsia="ru-RU" w:bidi="ar-SA"/>
        </w:rPr>
      </w:pPr>
      <w:bookmarkStart w:id="7" w:name="_heading=h.gjdgxs" w:colFirst="0" w:colLast="0"/>
      <w:bookmarkEnd w:id="7"/>
      <w:r w:rsidRPr="00012544">
        <w:rPr>
          <w:rFonts w:ascii="Times New Roman" w:eastAsia="Times New Roman" w:hAnsi="Times New Roman" w:cs="Times New Roman"/>
          <w:i/>
          <w:kern w:val="0"/>
          <w:lang w:val="uk-UA" w:eastAsia="ru-RU" w:bidi="ar-S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E401EA4" w14:textId="77777777" w:rsidR="00470F2D"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p>
    <w:p w14:paraId="7CE465B2" w14:textId="77777777" w:rsidR="00470F2D" w:rsidRPr="00012544" w:rsidRDefault="00470F2D" w:rsidP="00470F2D">
      <w:pPr>
        <w:widowControl/>
        <w:suppressAutoHyphens w:val="0"/>
        <w:spacing w:line="276" w:lineRule="auto"/>
        <w:jc w:val="both"/>
        <w:rPr>
          <w:rFonts w:ascii="Times New Roman" w:eastAsia="Times New Roman" w:hAnsi="Times New Roman" w:cs="Times New Roman"/>
          <w:color w:val="auto"/>
          <w:kern w:val="0"/>
          <w:lang w:val="uk-UA" w:eastAsia="ru-RU" w:bidi="ar-SA"/>
        </w:rPr>
      </w:pPr>
    </w:p>
    <w:p w14:paraId="65A4D827" w14:textId="02217FFA" w:rsidR="006372E8" w:rsidRDefault="00470F2D" w:rsidP="00470F2D">
      <w:pPr>
        <w:widowControl/>
        <w:suppressAutoHyphens w:val="0"/>
        <w:spacing w:line="276" w:lineRule="auto"/>
        <w:ind w:right="141"/>
        <w:jc w:val="center"/>
        <w:rPr>
          <w:rFonts w:ascii="Times New Roman" w:eastAsia="Times New Roman" w:hAnsi="Times New Roman" w:cs="Times New Roman"/>
          <w:b/>
          <w:color w:val="auto"/>
          <w:szCs w:val="28"/>
          <w:lang w:val="uk-UA" w:eastAsia="ru-RU" w:bidi="ar-SA"/>
        </w:rPr>
      </w:pPr>
      <w:r w:rsidRPr="00012544">
        <w:rPr>
          <w:rFonts w:ascii="Times New Roman" w:eastAsia="Times New Roman" w:hAnsi="Times New Roman" w:cs="Times New Roman"/>
          <w:b/>
          <w:caps/>
          <w:color w:val="auto"/>
          <w:sz w:val="28"/>
          <w:szCs w:val="28"/>
          <w:lang w:val="uk-UA" w:eastAsia="ru-RU" w:bidi="ar-SA"/>
        </w:rPr>
        <w:t xml:space="preserve"> </w:t>
      </w:r>
      <w:r w:rsidRPr="00012544">
        <w:rPr>
          <w:rFonts w:ascii="Times New Roman" w:eastAsia="Times New Roman" w:hAnsi="Times New Roman" w:cs="Times New Roman"/>
          <w:b/>
          <w:bCs/>
          <w:color w:val="auto"/>
          <w:kern w:val="0"/>
          <w:lang w:val="uk-UA" w:eastAsia="ru-RU" w:bidi="ar-SA"/>
        </w:rPr>
        <w:t xml:space="preserve">Розділ ІІ. </w:t>
      </w:r>
      <w:r w:rsidRPr="00012544">
        <w:rPr>
          <w:rFonts w:ascii="Times New Roman" w:eastAsia="Times New Roman" w:hAnsi="Times New Roman" w:cs="Times New Roman"/>
          <w:b/>
          <w:color w:val="auto"/>
          <w:szCs w:val="28"/>
          <w:lang w:val="uk-UA" w:eastAsia="ru-RU" w:bidi="ar-SA"/>
        </w:rPr>
        <w:t>Перелік документів та інформації  для підтвердження відповідності учасн</w:t>
      </w:r>
      <w:r w:rsidR="006372E8">
        <w:rPr>
          <w:rFonts w:ascii="Times New Roman" w:eastAsia="Times New Roman" w:hAnsi="Times New Roman" w:cs="Times New Roman"/>
          <w:b/>
          <w:color w:val="auto"/>
          <w:szCs w:val="28"/>
          <w:lang w:val="uk-UA" w:eastAsia="ru-RU" w:bidi="ar-SA"/>
        </w:rPr>
        <w:t>ика  кваліфікаційним критеріям:</w:t>
      </w:r>
    </w:p>
    <w:p w14:paraId="5A374042" w14:textId="77777777" w:rsidR="00606CC4" w:rsidRPr="00012544" w:rsidRDefault="00606CC4" w:rsidP="00470F2D">
      <w:pPr>
        <w:widowControl/>
        <w:suppressAutoHyphens w:val="0"/>
        <w:spacing w:line="276" w:lineRule="auto"/>
        <w:ind w:right="141"/>
        <w:jc w:val="center"/>
        <w:rPr>
          <w:rFonts w:ascii="Times New Roman" w:eastAsia="Times New Roman" w:hAnsi="Times New Roman" w:cs="Times New Roman"/>
          <w:b/>
          <w:color w:val="auto"/>
          <w:szCs w:val="28"/>
          <w:lang w:val="uk-UA" w:eastAsia="ru-RU" w:bidi="ar-SA"/>
        </w:rPr>
      </w:pPr>
    </w:p>
    <w:tbl>
      <w:tblPr>
        <w:tblW w:w="10747"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6493"/>
      </w:tblGrid>
      <w:tr w:rsidR="00470F2D" w:rsidRPr="00B67F14" w14:paraId="1B4B6B86" w14:textId="77777777" w:rsidTr="0047343E">
        <w:trPr>
          <w:trHeight w:val="529"/>
        </w:trPr>
        <w:tc>
          <w:tcPr>
            <w:tcW w:w="518" w:type="dxa"/>
            <w:vAlign w:val="center"/>
          </w:tcPr>
          <w:p w14:paraId="00052FEE" w14:textId="77777777" w:rsidR="00470F2D" w:rsidRPr="00012544" w:rsidRDefault="00470F2D" w:rsidP="0047343E">
            <w:pPr>
              <w:widowControl/>
              <w:suppressAutoHyphens w:val="0"/>
              <w:spacing w:after="200"/>
              <w:jc w:val="center"/>
              <w:rPr>
                <w:rFonts w:ascii="Times New Roman" w:eastAsia="Times New Roman" w:hAnsi="Times New Roman" w:cs="Times New Roman"/>
                <w:b/>
                <w:kern w:val="0"/>
                <w:lang w:val="uk-UA" w:eastAsia="ru-RU" w:bidi="ar-SA"/>
              </w:rPr>
            </w:pPr>
          </w:p>
        </w:tc>
        <w:tc>
          <w:tcPr>
            <w:tcW w:w="3736" w:type="dxa"/>
            <w:vAlign w:val="center"/>
          </w:tcPr>
          <w:p w14:paraId="620C762E" w14:textId="77777777" w:rsidR="00470F2D" w:rsidRPr="00012544" w:rsidRDefault="00470F2D" w:rsidP="0047343E">
            <w:pPr>
              <w:widowControl/>
              <w:suppressAutoHyphens w:val="0"/>
              <w:spacing w:after="200"/>
              <w:jc w:val="center"/>
              <w:rPr>
                <w:rFonts w:ascii="Times New Roman" w:eastAsia="Times New Roman" w:hAnsi="Times New Roman" w:cs="Times New Roman"/>
                <w:b/>
                <w:kern w:val="0"/>
                <w:lang w:val="uk-UA" w:eastAsia="ru-RU" w:bidi="ar-SA"/>
              </w:rPr>
            </w:pPr>
            <w:r w:rsidRPr="00012544">
              <w:rPr>
                <w:rFonts w:ascii="Times New Roman" w:eastAsia="Times New Roman" w:hAnsi="Times New Roman" w:cs="Times New Roman"/>
                <w:b/>
                <w:kern w:val="0"/>
                <w:lang w:val="uk-UA" w:eastAsia="ru-RU" w:bidi="ar-SA"/>
              </w:rPr>
              <w:t>Кваліфікаційні критерії</w:t>
            </w:r>
          </w:p>
        </w:tc>
        <w:tc>
          <w:tcPr>
            <w:tcW w:w="6493" w:type="dxa"/>
            <w:vAlign w:val="center"/>
          </w:tcPr>
          <w:p w14:paraId="131EAFD0" w14:textId="77777777" w:rsidR="00470F2D" w:rsidRPr="00012544" w:rsidRDefault="00470F2D" w:rsidP="0047343E">
            <w:pPr>
              <w:widowControl/>
              <w:suppressAutoHyphens w:val="0"/>
              <w:spacing w:after="200"/>
              <w:jc w:val="center"/>
              <w:rPr>
                <w:rFonts w:ascii="Times New Roman" w:eastAsia="Times New Roman" w:hAnsi="Times New Roman" w:cs="Times New Roman"/>
                <w:b/>
                <w:kern w:val="0"/>
                <w:lang w:val="uk-UA" w:eastAsia="ru-RU" w:bidi="ar-SA"/>
              </w:rPr>
            </w:pPr>
            <w:r w:rsidRPr="00012544">
              <w:rPr>
                <w:rFonts w:ascii="Times New Roman" w:eastAsia="Times New Roman" w:hAnsi="Times New Roman" w:cs="Times New Roman"/>
                <w:b/>
                <w:kern w:val="0"/>
                <w:lang w:val="uk-UA" w:eastAsia="ru-RU" w:bidi="ar-SA"/>
              </w:rPr>
              <w:t>Що надається на підтвердження відповідності</w:t>
            </w:r>
          </w:p>
        </w:tc>
      </w:tr>
      <w:tr w:rsidR="00470F2D" w:rsidRPr="00B67F14" w14:paraId="752E8CB6" w14:textId="77777777" w:rsidTr="00266D3C">
        <w:trPr>
          <w:trHeight w:val="529"/>
        </w:trPr>
        <w:tc>
          <w:tcPr>
            <w:tcW w:w="518" w:type="dxa"/>
          </w:tcPr>
          <w:p w14:paraId="3768A68F" w14:textId="77777777" w:rsidR="00470F2D" w:rsidRPr="00470F2D" w:rsidRDefault="00470F2D" w:rsidP="00266D3C">
            <w:pPr>
              <w:widowControl/>
              <w:suppressAutoHyphens w:val="0"/>
              <w:spacing w:after="200"/>
              <w:jc w:val="center"/>
              <w:rPr>
                <w:rFonts w:ascii="Times New Roman" w:eastAsia="Times New Roman" w:hAnsi="Times New Roman" w:cs="Times New Roman"/>
                <w:kern w:val="0"/>
                <w:lang w:val="uk-UA" w:eastAsia="ru-RU" w:bidi="ar-SA"/>
              </w:rPr>
            </w:pPr>
            <w:r w:rsidRPr="00470F2D">
              <w:rPr>
                <w:rFonts w:ascii="Times New Roman" w:eastAsia="Times New Roman" w:hAnsi="Times New Roman" w:cs="Times New Roman"/>
                <w:kern w:val="0"/>
                <w:lang w:val="uk-UA" w:eastAsia="ru-RU" w:bidi="ar-SA"/>
              </w:rPr>
              <w:t>1.</w:t>
            </w:r>
          </w:p>
        </w:tc>
        <w:tc>
          <w:tcPr>
            <w:tcW w:w="3736" w:type="dxa"/>
          </w:tcPr>
          <w:p w14:paraId="44CA7C3D" w14:textId="77777777" w:rsidR="00470F2D" w:rsidRPr="00470F2D" w:rsidRDefault="00470F2D" w:rsidP="00266D3C">
            <w:pPr>
              <w:widowControl/>
              <w:suppressAutoHyphens w:val="0"/>
              <w:spacing w:after="200"/>
              <w:rPr>
                <w:rFonts w:ascii="Times New Roman" w:eastAsia="Times New Roman" w:hAnsi="Times New Roman" w:cs="Times New Roman"/>
                <w:kern w:val="0"/>
                <w:lang w:val="uk-UA" w:eastAsia="ru-RU" w:bidi="ar-SA"/>
              </w:rPr>
            </w:pPr>
            <w:r w:rsidRPr="00470F2D">
              <w:rPr>
                <w:rFonts w:ascii="Times New Roman" w:eastAsia="Times New Roman" w:hAnsi="Times New Roman" w:cs="Times New Roman"/>
                <w:kern w:val="0"/>
                <w:lang w:val="uk-UA" w:eastAsia="ru-RU" w:bidi="ar-SA"/>
              </w:rPr>
              <w:t>Наявність в учасника процедури закупівлі обладнання, матеріально-технічної бази та технологій</w:t>
            </w:r>
          </w:p>
        </w:tc>
        <w:tc>
          <w:tcPr>
            <w:tcW w:w="6493" w:type="dxa"/>
            <w:vAlign w:val="center"/>
          </w:tcPr>
          <w:p w14:paraId="270D0428" w14:textId="77777777" w:rsidR="00266D3C" w:rsidRPr="00266D3C" w:rsidRDefault="00266D3C" w:rsidP="00266D3C">
            <w:pPr>
              <w:widowControl/>
              <w:snapToGrid w:val="0"/>
              <w:spacing w:line="276" w:lineRule="auto"/>
              <w:jc w:val="both"/>
              <w:rPr>
                <w:rFonts w:ascii="Times New Roman" w:eastAsia="Times New Roman" w:hAnsi="Times New Roman" w:cs="Times New Roman"/>
                <w:kern w:val="0"/>
                <w:lang w:val="uk-UA" w:eastAsia="en-US" w:bidi="ar-SA"/>
              </w:rPr>
            </w:pPr>
            <w:r w:rsidRPr="00266D3C">
              <w:rPr>
                <w:rFonts w:ascii="Times New Roman" w:eastAsia="Times New Roman" w:hAnsi="Times New Roman" w:cs="Times New Roman"/>
                <w:kern w:val="0"/>
                <w:lang w:val="uk-UA" w:eastAsia="en-US" w:bidi="ar-SA"/>
              </w:rPr>
              <w:t>1.1. Довідка в довільній формі, в якій зазначається наступна інформація:</w:t>
            </w:r>
          </w:p>
          <w:p w14:paraId="39653DC3" w14:textId="77777777" w:rsidR="00266D3C" w:rsidRPr="00266D3C" w:rsidRDefault="00266D3C" w:rsidP="00266D3C">
            <w:pPr>
              <w:widowControl/>
              <w:snapToGrid w:val="0"/>
              <w:spacing w:line="276" w:lineRule="auto"/>
              <w:jc w:val="both"/>
              <w:rPr>
                <w:rFonts w:ascii="Times New Roman" w:eastAsia="Times New Roman" w:hAnsi="Times New Roman" w:cs="Times New Roman"/>
                <w:kern w:val="0"/>
                <w:lang w:val="uk-UA" w:eastAsia="en-US" w:bidi="ar-SA"/>
              </w:rPr>
            </w:pPr>
            <w:r w:rsidRPr="00266D3C">
              <w:rPr>
                <w:rFonts w:ascii="Times New Roman" w:eastAsia="Times New Roman" w:hAnsi="Times New Roman" w:cs="Times New Roman"/>
                <w:kern w:val="0"/>
                <w:lang w:val="uk-UA" w:eastAsia="en-US" w:bidi="ar-SA"/>
              </w:rPr>
              <w:t>Наявність обладнання та матеріально-технічної бази необхідного для виконання договору:</w:t>
            </w:r>
          </w:p>
          <w:p w14:paraId="7BFF2366" w14:textId="77777777" w:rsidR="00266D3C" w:rsidRPr="00266D3C" w:rsidRDefault="00266D3C" w:rsidP="00266D3C">
            <w:pPr>
              <w:widowControl/>
              <w:numPr>
                <w:ilvl w:val="0"/>
                <w:numId w:val="14"/>
              </w:numPr>
              <w:suppressAutoHyphens w:val="0"/>
              <w:snapToGrid w:val="0"/>
              <w:spacing w:after="200" w:line="276" w:lineRule="auto"/>
              <w:ind w:left="138" w:hanging="138"/>
              <w:jc w:val="both"/>
              <w:rPr>
                <w:rFonts w:ascii="Times New Roman" w:eastAsia="Times New Roman" w:hAnsi="Times New Roman" w:cs="Times New Roman"/>
                <w:kern w:val="0"/>
                <w:lang w:val="uk-UA" w:eastAsia="en-US" w:bidi="ar-SA"/>
              </w:rPr>
            </w:pPr>
            <w:r w:rsidRPr="00266D3C">
              <w:rPr>
                <w:rFonts w:ascii="Times New Roman" w:eastAsia="Times New Roman" w:hAnsi="Times New Roman" w:cs="Times New Roman"/>
                <w:kern w:val="0"/>
                <w:lang w:val="uk-UA" w:eastAsia="en-US" w:bidi="ar-SA"/>
              </w:rPr>
              <w:t>наявність складських приміщень з відповідними умовами для зберігання асортименту товару;</w:t>
            </w:r>
          </w:p>
          <w:p w14:paraId="05FDFDCA" w14:textId="77777777" w:rsidR="00266D3C" w:rsidRPr="00266D3C" w:rsidRDefault="00266D3C" w:rsidP="00266D3C">
            <w:pPr>
              <w:widowControl/>
              <w:snapToGrid w:val="0"/>
              <w:spacing w:line="276" w:lineRule="auto"/>
              <w:jc w:val="both"/>
              <w:rPr>
                <w:rFonts w:ascii="Times New Roman" w:eastAsia="Times New Roman" w:hAnsi="Times New Roman" w:cs="Times New Roman"/>
                <w:kern w:val="0"/>
                <w:lang w:val="uk-UA" w:eastAsia="en-US" w:bidi="ar-SA"/>
              </w:rPr>
            </w:pPr>
            <w:r w:rsidRPr="00266D3C">
              <w:rPr>
                <w:rFonts w:ascii="Times New Roman" w:eastAsia="Times New Roman" w:hAnsi="Times New Roman" w:cs="Times New Roman"/>
                <w:kern w:val="0"/>
                <w:lang w:val="uk-UA" w:eastAsia="en-US" w:bidi="ar-SA"/>
              </w:rPr>
              <w:t>- наявність автотранспорту, призначеного для перевезення товару.</w:t>
            </w:r>
          </w:p>
          <w:p w14:paraId="7BFDDA10" w14:textId="77777777" w:rsidR="00266D3C" w:rsidRPr="00266D3C" w:rsidRDefault="00266D3C" w:rsidP="00266D3C">
            <w:pPr>
              <w:widowControl/>
              <w:snapToGrid w:val="0"/>
              <w:spacing w:line="276" w:lineRule="auto"/>
              <w:ind w:left="-4"/>
              <w:jc w:val="both"/>
              <w:rPr>
                <w:rFonts w:ascii="Times New Roman" w:eastAsia="Times New Roman" w:hAnsi="Times New Roman" w:cs="Times New Roman"/>
                <w:kern w:val="0"/>
                <w:lang w:val="uk-UA" w:eastAsia="en-US" w:bidi="ar-SA"/>
              </w:rPr>
            </w:pPr>
            <w:r w:rsidRPr="00266D3C">
              <w:rPr>
                <w:rFonts w:ascii="Times New Roman" w:eastAsia="Times New Roman" w:hAnsi="Times New Roman" w:cs="Times New Roman"/>
                <w:kern w:val="0"/>
                <w:lang w:val="uk-UA" w:eastAsia="en-US" w:bidi="ar-SA"/>
              </w:rPr>
              <w:t>1.2. Копії документів на правові підстави щодо складських приміщень, які засвідчують право власності або оренди.</w:t>
            </w:r>
          </w:p>
          <w:p w14:paraId="54A3940B" w14:textId="77777777" w:rsidR="00266D3C" w:rsidRPr="00266D3C" w:rsidRDefault="00266D3C" w:rsidP="00266D3C">
            <w:pPr>
              <w:widowControl/>
              <w:shd w:val="clear" w:color="auto" w:fill="FFFFFF"/>
              <w:tabs>
                <w:tab w:val="left" w:pos="-252"/>
              </w:tabs>
              <w:suppressAutoHyphens w:val="0"/>
              <w:autoSpaceDE w:val="0"/>
              <w:autoSpaceDN w:val="0"/>
              <w:adjustRightInd w:val="0"/>
              <w:spacing w:line="276" w:lineRule="auto"/>
              <w:ind w:left="-41"/>
              <w:jc w:val="both"/>
              <w:rPr>
                <w:rFonts w:ascii="Times New Roman" w:eastAsia="Times New Roman" w:hAnsi="Times New Roman" w:cs="Times New Roman"/>
                <w:kern w:val="0"/>
                <w:lang w:val="uk-UA" w:eastAsia="en-US" w:bidi="ar-SA"/>
              </w:rPr>
            </w:pPr>
            <w:r w:rsidRPr="00266D3C">
              <w:rPr>
                <w:rFonts w:ascii="Times New Roman" w:eastAsia="Times New Roman" w:hAnsi="Times New Roman" w:cs="Times New Roman"/>
                <w:kern w:val="0"/>
                <w:lang w:val="uk-UA" w:eastAsia="en-US" w:bidi="ar-SA"/>
              </w:rPr>
              <w:t>1.3. На підтвердження наявності транспортних засобів, що призначені для перевезення товару, що є предметом закупівлі, учасник має надати:</w:t>
            </w:r>
          </w:p>
          <w:p w14:paraId="22734A22" w14:textId="77777777" w:rsidR="00266D3C" w:rsidRPr="00266D3C" w:rsidRDefault="00266D3C" w:rsidP="00266D3C">
            <w:pPr>
              <w:widowControl/>
              <w:snapToGrid w:val="0"/>
              <w:spacing w:line="276" w:lineRule="auto"/>
              <w:jc w:val="both"/>
              <w:rPr>
                <w:rFonts w:ascii="Times New Roman" w:eastAsia="Times New Roman" w:hAnsi="Times New Roman" w:cs="Times New Roman"/>
                <w:kern w:val="0"/>
                <w:lang w:val="uk-UA" w:eastAsia="en-US" w:bidi="ar-SA"/>
              </w:rPr>
            </w:pPr>
            <w:r w:rsidRPr="00266D3C">
              <w:rPr>
                <w:rFonts w:ascii="Times New Roman" w:eastAsia="Times New Roman" w:hAnsi="Times New Roman" w:cs="Times New Roman"/>
                <w:kern w:val="0"/>
                <w:lang w:val="uk-UA" w:eastAsia="en-US" w:bidi="ar-SA"/>
              </w:rPr>
              <w:t>Свідоцтва про реєстрацію транспортних засобів учасника, якими будуть здійснюватися постачання продукції. В разі, якщо учасник не має власного транспорту, він подає свідоцтва про реєстрацію транспортних засобів орендодавця (перевізника), з яким у нього укладений договір та копію договору оренди.</w:t>
            </w:r>
          </w:p>
          <w:p w14:paraId="3BEFAF8D" w14:textId="77777777" w:rsidR="00470F2D" w:rsidRPr="00606CC4" w:rsidRDefault="00266D3C" w:rsidP="00266D3C">
            <w:pPr>
              <w:spacing w:before="150" w:after="150"/>
              <w:jc w:val="both"/>
              <w:rPr>
                <w:rFonts w:ascii="Times New Roman" w:eastAsia="Times New Roman" w:hAnsi="Times New Roman" w:cs="Times New Roman"/>
                <w:sz w:val="18"/>
                <w:szCs w:val="18"/>
                <w:lang w:val="uk-UA" w:eastAsia="ru-RU"/>
              </w:rPr>
            </w:pPr>
            <w:r w:rsidRPr="00606CC4">
              <w:rPr>
                <w:rFonts w:ascii="Times New Roman" w:eastAsia="Times New Roman" w:hAnsi="Times New Roman" w:cs="Times New Roman"/>
                <w:kern w:val="0"/>
                <w:sz w:val="18"/>
                <w:szCs w:val="18"/>
                <w:lang w:val="uk-UA" w:eastAsia="en-US" w:bidi="ar-SA"/>
              </w:rPr>
              <w:t>Примітка: в разі якщо учасник використовує автомобілі, які йому не належать, для перевезення продукції надає копію договору про надання транспортних послуг (або копію договору оренди транспорту), в якому зазначений перелік автомобілів, які будуть використані учасником для перевезення продукції, яка є предметом закупівлі.</w:t>
            </w:r>
          </w:p>
        </w:tc>
      </w:tr>
      <w:tr w:rsidR="00470F2D" w:rsidRPr="00B67F14" w14:paraId="592F951E" w14:textId="77777777" w:rsidTr="00606CC4">
        <w:trPr>
          <w:trHeight w:val="1693"/>
        </w:trPr>
        <w:tc>
          <w:tcPr>
            <w:tcW w:w="518" w:type="dxa"/>
          </w:tcPr>
          <w:p w14:paraId="15D90FD1" w14:textId="77777777" w:rsidR="00470F2D" w:rsidRPr="00470F2D" w:rsidRDefault="00470F2D" w:rsidP="00266D3C">
            <w:pPr>
              <w:widowControl/>
              <w:suppressAutoHyphens w:val="0"/>
              <w:spacing w:after="200"/>
              <w:jc w:val="center"/>
              <w:rPr>
                <w:rFonts w:ascii="Times New Roman" w:eastAsia="Times New Roman" w:hAnsi="Times New Roman" w:cs="Times New Roman"/>
                <w:kern w:val="0"/>
                <w:lang w:val="uk-UA" w:eastAsia="ru-RU" w:bidi="ar-SA"/>
              </w:rPr>
            </w:pPr>
            <w:r w:rsidRPr="00470F2D">
              <w:rPr>
                <w:rFonts w:ascii="Times New Roman" w:eastAsia="Times New Roman" w:hAnsi="Times New Roman" w:cs="Times New Roman"/>
                <w:kern w:val="0"/>
                <w:lang w:val="uk-UA" w:eastAsia="ru-RU" w:bidi="ar-SA"/>
              </w:rPr>
              <w:t>2.</w:t>
            </w:r>
          </w:p>
        </w:tc>
        <w:tc>
          <w:tcPr>
            <w:tcW w:w="3736" w:type="dxa"/>
          </w:tcPr>
          <w:p w14:paraId="43407568" w14:textId="77777777" w:rsidR="00470F2D" w:rsidRPr="00470F2D" w:rsidRDefault="005E484A" w:rsidP="00266D3C">
            <w:pPr>
              <w:widowControl/>
              <w:suppressAutoHyphens w:val="0"/>
              <w:spacing w:after="200"/>
              <w:rPr>
                <w:rFonts w:ascii="Times New Roman" w:eastAsia="Times New Roman" w:hAnsi="Times New Roman" w:cs="Times New Roman"/>
                <w:kern w:val="0"/>
                <w:lang w:val="uk-UA" w:eastAsia="ru-RU" w:bidi="ar-SA"/>
              </w:rPr>
            </w:pPr>
            <w:r w:rsidRPr="005E484A">
              <w:rPr>
                <w:rFonts w:ascii="Times New Roman" w:eastAsia="Times New Roman" w:hAnsi="Times New Roman" w:cs="Times New Roman"/>
                <w:kern w:val="0"/>
                <w:lang w:val="uk-UA" w:eastAsia="ru-RU" w:bidi="ar-SA"/>
              </w:rPr>
              <w:t>Наявність в учасника процедури закупівлі працівників відповідної кваліфікації, які мають необхідні знання та досвід</w:t>
            </w:r>
          </w:p>
        </w:tc>
        <w:tc>
          <w:tcPr>
            <w:tcW w:w="6493" w:type="dxa"/>
          </w:tcPr>
          <w:p w14:paraId="1AE4DE44" w14:textId="77777777" w:rsidR="00470F2D" w:rsidRPr="00470F2D" w:rsidRDefault="00266D3C" w:rsidP="00266D3C">
            <w:pPr>
              <w:widowControl/>
              <w:suppressAutoHyphens w:val="0"/>
              <w:spacing w:after="200"/>
              <w:jc w:val="both"/>
              <w:rPr>
                <w:rFonts w:ascii="Times New Roman" w:eastAsia="Times New Roman" w:hAnsi="Times New Roman" w:cs="Times New Roman"/>
                <w:kern w:val="0"/>
                <w:lang w:val="uk-UA" w:eastAsia="ru-RU" w:bidi="ar-SA"/>
              </w:rPr>
            </w:pPr>
            <w:r>
              <w:rPr>
                <w:rFonts w:ascii="Times New Roman" w:eastAsia="Times New Roman" w:hAnsi="Times New Roman" w:cs="Times New Roman"/>
                <w:kern w:val="0"/>
                <w:lang w:val="uk-UA" w:eastAsia="ru-RU" w:bidi="ar-SA"/>
              </w:rPr>
              <w:t xml:space="preserve">2. </w:t>
            </w:r>
            <w:r w:rsidRPr="00266D3C">
              <w:rPr>
                <w:rFonts w:ascii="Times New Roman" w:eastAsia="Times New Roman" w:hAnsi="Times New Roman" w:cs="Times New Roman"/>
                <w:kern w:val="0"/>
                <w:lang w:val="uk-UA" w:eastAsia="ru-RU" w:bidi="ar-SA"/>
              </w:rPr>
              <w:t>Довідка у довільній формі, що підтверджує наявність в Учасника працівників відповідної кваліфікації, які мають необхідні знання та досвід в даному напрямку роботи (із зазначенням загальної кількості працівників на підприємстві); зазначити особу, яка буде відпові</w:t>
            </w:r>
            <w:r>
              <w:rPr>
                <w:rFonts w:ascii="Times New Roman" w:eastAsia="Times New Roman" w:hAnsi="Times New Roman" w:cs="Times New Roman"/>
                <w:kern w:val="0"/>
                <w:lang w:val="uk-UA" w:eastAsia="ru-RU" w:bidi="ar-SA"/>
              </w:rPr>
              <w:t>дальною за виконання замовлень</w:t>
            </w:r>
            <w:r w:rsidRPr="00266D3C">
              <w:rPr>
                <w:rFonts w:ascii="Times New Roman" w:eastAsia="Times New Roman" w:hAnsi="Times New Roman" w:cs="Times New Roman"/>
                <w:kern w:val="0"/>
                <w:lang w:val="uk-UA" w:eastAsia="ru-RU" w:bidi="ar-SA"/>
              </w:rPr>
              <w:t xml:space="preserve"> та контактний телефон.</w:t>
            </w:r>
          </w:p>
        </w:tc>
      </w:tr>
      <w:tr w:rsidR="00470F2D" w:rsidRPr="00B67F14" w14:paraId="25787D4A" w14:textId="77777777" w:rsidTr="00606CC4">
        <w:trPr>
          <w:trHeight w:val="274"/>
        </w:trPr>
        <w:tc>
          <w:tcPr>
            <w:tcW w:w="518" w:type="dxa"/>
          </w:tcPr>
          <w:p w14:paraId="11788581" w14:textId="77777777" w:rsidR="00470F2D" w:rsidRPr="00012544" w:rsidRDefault="00470F2D" w:rsidP="0047343E">
            <w:pPr>
              <w:widowControl/>
              <w:suppressAutoHyphens w:val="0"/>
              <w:spacing w:after="200"/>
              <w:jc w:val="center"/>
              <w:rPr>
                <w:rFonts w:ascii="Times New Roman" w:eastAsia="Times New Roman" w:hAnsi="Times New Roman" w:cs="Times New Roman"/>
                <w:kern w:val="0"/>
                <w:lang w:val="uk-UA" w:eastAsia="ru-RU" w:bidi="ar-SA"/>
              </w:rPr>
            </w:pPr>
            <w:r>
              <w:rPr>
                <w:rFonts w:ascii="Times New Roman" w:eastAsia="Times New Roman" w:hAnsi="Times New Roman" w:cs="Times New Roman"/>
                <w:kern w:val="0"/>
                <w:lang w:val="uk-UA" w:eastAsia="ru-RU" w:bidi="ar-SA"/>
              </w:rPr>
              <w:t>3.</w:t>
            </w:r>
          </w:p>
        </w:tc>
        <w:tc>
          <w:tcPr>
            <w:tcW w:w="3736" w:type="dxa"/>
          </w:tcPr>
          <w:p w14:paraId="57A66507" w14:textId="77777777" w:rsidR="00470F2D" w:rsidRPr="00012544" w:rsidRDefault="00465D97" w:rsidP="00465D97">
            <w:pPr>
              <w:widowControl/>
              <w:suppressAutoHyphens w:val="0"/>
              <w:spacing w:before="60" w:after="60"/>
              <w:rPr>
                <w:rFonts w:ascii="Times New Roman" w:eastAsia="Times New Roman" w:hAnsi="Times New Roman" w:cs="Times New Roman"/>
                <w:kern w:val="0"/>
                <w:lang w:val="uk-UA" w:eastAsia="ru-RU" w:bidi="ar-SA"/>
              </w:rPr>
            </w:pPr>
            <w:r w:rsidRPr="00465D97">
              <w:rPr>
                <w:rFonts w:ascii="Times New Roman" w:eastAsia="Times New Roman" w:hAnsi="Times New Roman" w:cs="Times New Roman"/>
                <w:kern w:val="0"/>
                <w:lang w:val="uk-UA" w:eastAsia="ru-RU" w:bidi="ar-SA"/>
              </w:rPr>
              <w:t>Наявність документально підтвердженого досвіду виконання аналогічного (аналогічних) за предметом закупівлі договору (договорів)</w:t>
            </w:r>
          </w:p>
        </w:tc>
        <w:tc>
          <w:tcPr>
            <w:tcW w:w="6493" w:type="dxa"/>
          </w:tcPr>
          <w:p w14:paraId="257E9C1B" w14:textId="77777777" w:rsidR="00E251A8" w:rsidRPr="00E251A8" w:rsidRDefault="00E251A8" w:rsidP="00E251A8">
            <w:pPr>
              <w:widowControl/>
              <w:suppressAutoHyphens w:val="0"/>
              <w:spacing w:before="60"/>
              <w:jc w:val="both"/>
              <w:rPr>
                <w:rFonts w:ascii="Times New Roman" w:eastAsia="Times New Roman" w:hAnsi="Times New Roman" w:cs="Times New Roman"/>
                <w:kern w:val="0"/>
                <w:lang w:val="uk-UA" w:eastAsia="ru-RU" w:bidi="ar-SA"/>
              </w:rPr>
            </w:pPr>
            <w:r>
              <w:rPr>
                <w:rFonts w:ascii="Times New Roman" w:eastAsia="Times New Roman" w:hAnsi="Times New Roman" w:cs="Times New Roman"/>
                <w:kern w:val="0"/>
                <w:lang w:val="uk-UA" w:eastAsia="ru-RU" w:bidi="ar-SA"/>
              </w:rPr>
              <w:t xml:space="preserve">3. </w:t>
            </w:r>
            <w:r w:rsidRPr="00E251A8">
              <w:rPr>
                <w:rFonts w:ascii="Times New Roman" w:eastAsia="Times New Roman" w:hAnsi="Times New Roman" w:cs="Times New Roman"/>
                <w:kern w:val="0"/>
                <w:lang w:val="uk-UA" w:eastAsia="ru-RU" w:bidi="ar-SA"/>
              </w:rPr>
              <w:t>Довідка в довільній формі з інформацією про виконання аналогічних за предметом закупівлі договорів в період з 202</w:t>
            </w:r>
            <w:r>
              <w:rPr>
                <w:rFonts w:ascii="Times New Roman" w:eastAsia="Times New Roman" w:hAnsi="Times New Roman" w:cs="Times New Roman"/>
                <w:kern w:val="0"/>
                <w:lang w:val="uk-UA" w:eastAsia="ru-RU" w:bidi="ar-SA"/>
              </w:rPr>
              <w:t>2</w:t>
            </w:r>
            <w:r w:rsidRPr="00E251A8">
              <w:rPr>
                <w:rFonts w:ascii="Times New Roman" w:eastAsia="Times New Roman" w:hAnsi="Times New Roman" w:cs="Times New Roman"/>
                <w:kern w:val="0"/>
                <w:lang w:val="uk-UA" w:eastAsia="ru-RU" w:bidi="ar-SA"/>
              </w:rPr>
              <w:t xml:space="preserve"> року із зазначенням контрагента та його контактних осіб (прізвище, ім’я по-батькові, посада та контактний телефон).</w:t>
            </w:r>
            <w:r>
              <w:rPr>
                <w:rFonts w:ascii="Times New Roman" w:eastAsia="Times New Roman" w:hAnsi="Times New Roman" w:cs="Times New Roman"/>
                <w:kern w:val="0"/>
                <w:lang w:val="uk-UA" w:eastAsia="ru-RU" w:bidi="ar-SA"/>
              </w:rPr>
              <w:t xml:space="preserve"> </w:t>
            </w:r>
            <w:r w:rsidRPr="00E251A8">
              <w:rPr>
                <w:rFonts w:ascii="Times New Roman" w:eastAsia="Times New Roman" w:hAnsi="Times New Roman" w:cs="Times New Roman"/>
                <w:kern w:val="0"/>
                <w:lang w:val="uk-UA" w:eastAsia="ru-RU" w:bidi="ar-SA"/>
              </w:rPr>
              <w:t>Аналогічним є договір на поставку товару за кодом ДК 021:2015 – 44810000-1</w:t>
            </w:r>
            <w:r>
              <w:rPr>
                <w:rFonts w:ascii="Times New Roman" w:eastAsia="Times New Roman" w:hAnsi="Times New Roman" w:cs="Times New Roman"/>
                <w:kern w:val="0"/>
                <w:lang w:val="uk-UA" w:eastAsia="ru-RU" w:bidi="ar-SA"/>
              </w:rPr>
              <w:t xml:space="preserve"> </w:t>
            </w:r>
            <w:r w:rsidRPr="00E251A8">
              <w:rPr>
                <w:rFonts w:ascii="Times New Roman" w:eastAsia="Times New Roman" w:hAnsi="Times New Roman" w:cs="Times New Roman"/>
                <w:kern w:val="0"/>
                <w:lang w:val="uk-UA" w:eastAsia="ru-RU" w:bidi="ar-SA"/>
              </w:rPr>
              <w:t>Фарба.</w:t>
            </w:r>
          </w:p>
          <w:p w14:paraId="05377421" w14:textId="77777777" w:rsidR="00E251A8" w:rsidRPr="00E251A8" w:rsidRDefault="00E251A8" w:rsidP="00E251A8">
            <w:pPr>
              <w:widowControl/>
              <w:suppressAutoHyphens w:val="0"/>
              <w:spacing w:before="60"/>
              <w:jc w:val="both"/>
              <w:rPr>
                <w:rFonts w:ascii="Times New Roman" w:eastAsia="Times New Roman" w:hAnsi="Times New Roman" w:cs="Times New Roman"/>
                <w:kern w:val="0"/>
                <w:lang w:val="uk-UA" w:eastAsia="ru-RU" w:bidi="ar-SA"/>
              </w:rPr>
            </w:pPr>
            <w:r w:rsidRPr="00E251A8">
              <w:rPr>
                <w:rFonts w:ascii="Times New Roman" w:eastAsia="Times New Roman" w:hAnsi="Times New Roman" w:cs="Times New Roman"/>
                <w:kern w:val="0"/>
                <w:lang w:val="uk-UA" w:eastAsia="ru-RU" w:bidi="ar-SA"/>
              </w:rPr>
              <w:t>Для підтвердження вказаної інформації учасник повинен надати копії виконаних аналогічних за предметом закупівлі договорів та лист-відгук із зазначенням дати і номеру договору з інформацією про належне його виконання в повному обсязі стосовно якості, кількості та строків виконання.</w:t>
            </w:r>
          </w:p>
          <w:p w14:paraId="3B6ED1EE" w14:textId="77777777" w:rsidR="00470F2D" w:rsidRPr="00012544" w:rsidRDefault="00E251A8" w:rsidP="00E251A8">
            <w:pPr>
              <w:widowControl/>
              <w:suppressAutoHyphens w:val="0"/>
              <w:spacing w:before="60"/>
              <w:jc w:val="both"/>
              <w:rPr>
                <w:rFonts w:ascii="Times New Roman" w:eastAsia="Times New Roman" w:hAnsi="Times New Roman" w:cs="Times New Roman"/>
                <w:kern w:val="0"/>
                <w:lang w:val="uk-UA" w:eastAsia="ru-RU" w:bidi="ar-SA"/>
              </w:rPr>
            </w:pPr>
            <w:r w:rsidRPr="00E251A8">
              <w:rPr>
                <w:rFonts w:ascii="Times New Roman" w:eastAsia="Times New Roman" w:hAnsi="Times New Roman" w:cs="Times New Roman"/>
                <w:kern w:val="0"/>
                <w:lang w:val="uk-UA" w:eastAsia="ru-RU" w:bidi="ar-SA"/>
              </w:rPr>
              <w:t>Невиконання або виконання не в повному обсязі аналогічних за предметом закупівлі договорів є підставою для відхилення пропозиції учасника.</w:t>
            </w:r>
          </w:p>
        </w:tc>
      </w:tr>
    </w:tbl>
    <w:p w14:paraId="228089D7" w14:textId="77777777" w:rsidR="00470F2D" w:rsidRDefault="00470F2D" w:rsidP="00470F2D">
      <w:pPr>
        <w:widowControl/>
        <w:shd w:val="clear" w:color="auto" w:fill="FFFFFF"/>
        <w:suppressAutoHyphens w:val="0"/>
        <w:ind w:firstLine="567"/>
        <w:jc w:val="both"/>
        <w:rPr>
          <w:rFonts w:ascii="Times New Roman" w:eastAsia="Times New Roman" w:hAnsi="Times New Roman" w:cs="Times New Roman"/>
          <w:kern w:val="0"/>
          <w:lang w:val="uk-UA" w:eastAsia="ru-RU" w:bidi="ar-SA"/>
        </w:rPr>
      </w:pPr>
      <w:r w:rsidRPr="00012544">
        <w:rPr>
          <w:rFonts w:ascii="Times New Roman" w:eastAsia="Times New Roman" w:hAnsi="Times New Roman" w:cs="Times New Roman"/>
          <w:kern w:val="0"/>
          <w:lang w:val="uk-UA" w:eastAsia="ru-RU" w:bidi="ar-S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834BA8C" w14:textId="77777777" w:rsidR="00470F2D" w:rsidRPr="00012544" w:rsidRDefault="00470F2D" w:rsidP="00470F2D">
      <w:pPr>
        <w:widowControl/>
        <w:shd w:val="clear" w:color="auto" w:fill="FFFFFF"/>
        <w:suppressAutoHyphens w:val="0"/>
        <w:ind w:firstLine="567"/>
        <w:jc w:val="both"/>
        <w:rPr>
          <w:rFonts w:ascii="Times New Roman" w:eastAsia="Times New Roman" w:hAnsi="Times New Roman" w:cs="Times New Roman"/>
          <w:kern w:val="0"/>
          <w:lang w:val="uk-UA" w:eastAsia="ru-RU" w:bidi="ar-SA"/>
        </w:rPr>
      </w:pPr>
    </w:p>
    <w:p w14:paraId="59E56499" w14:textId="77777777" w:rsidR="00470F2D" w:rsidRPr="00012544" w:rsidRDefault="00470F2D" w:rsidP="00470F2D">
      <w:pPr>
        <w:widowControl/>
        <w:suppressAutoHyphens w:val="0"/>
        <w:ind w:left="6804" w:right="-25"/>
        <w:rPr>
          <w:rFonts w:ascii="Times New Roman" w:eastAsia="Times New Roman" w:hAnsi="Times New Roman" w:cs="Times New Roman"/>
          <w:b/>
          <w:color w:val="auto"/>
          <w:kern w:val="0"/>
          <w:lang w:val="uk-UA" w:eastAsia="ru-RU" w:bidi="ar-SA"/>
        </w:rPr>
      </w:pPr>
    </w:p>
    <w:p w14:paraId="50513652" w14:textId="77777777" w:rsidR="00470F2D" w:rsidRPr="00012544" w:rsidRDefault="00470F2D" w:rsidP="00470F2D">
      <w:pPr>
        <w:widowControl/>
        <w:suppressAutoHyphens w:val="0"/>
        <w:spacing w:after="200" w:line="276" w:lineRule="auto"/>
        <w:jc w:val="center"/>
        <w:rPr>
          <w:rFonts w:ascii="Times New Roman" w:eastAsia="Times New Roman" w:hAnsi="Times New Roman" w:cs="Times New Roman"/>
          <w:b/>
          <w:color w:val="auto"/>
          <w:kern w:val="0"/>
          <w:szCs w:val="28"/>
          <w:lang w:val="uk-UA" w:eastAsia="ru-RU" w:bidi="ar-SA"/>
        </w:rPr>
      </w:pPr>
      <w:r w:rsidRPr="00012544">
        <w:rPr>
          <w:rFonts w:ascii="Times New Roman" w:eastAsia="Times New Roman" w:hAnsi="Times New Roman" w:cs="Times New Roman"/>
          <w:b/>
          <w:bCs/>
          <w:color w:val="auto"/>
          <w:kern w:val="0"/>
          <w:lang w:val="uk-UA" w:eastAsia="ru-RU" w:bidi="ar-SA"/>
        </w:rPr>
        <w:t>Розділ ІІІ</w:t>
      </w:r>
      <w:r w:rsidRPr="00012544">
        <w:rPr>
          <w:rFonts w:ascii="Times New Roman" w:eastAsia="Times New Roman" w:hAnsi="Times New Roman" w:cs="Times New Roman"/>
          <w:b/>
          <w:color w:val="auto"/>
          <w:kern w:val="0"/>
          <w:szCs w:val="28"/>
          <w:lang w:val="uk-UA" w:eastAsia="ru-RU" w:bidi="ar-SA"/>
        </w:rPr>
        <w:t>.</w:t>
      </w:r>
      <w:r>
        <w:rPr>
          <w:rFonts w:ascii="Times New Roman" w:eastAsia="Times New Roman" w:hAnsi="Times New Roman" w:cs="Times New Roman"/>
          <w:b/>
          <w:color w:val="auto"/>
          <w:kern w:val="0"/>
          <w:szCs w:val="28"/>
          <w:lang w:val="uk-UA" w:eastAsia="ru-RU" w:bidi="ar-SA"/>
        </w:rPr>
        <w:t xml:space="preserve"> </w:t>
      </w:r>
      <w:r w:rsidRPr="00012544">
        <w:rPr>
          <w:rFonts w:ascii="Times New Roman" w:eastAsia="Times New Roman" w:hAnsi="Times New Roman" w:cs="Times New Roman"/>
          <w:b/>
          <w:color w:val="auto"/>
          <w:kern w:val="0"/>
          <w:szCs w:val="28"/>
          <w:lang w:val="uk-UA" w:eastAsia="ru-RU" w:bidi="ar-SA"/>
        </w:rPr>
        <w:t>Підстави для відмови в участі в процедурі закупівлі (пункт 4</w:t>
      </w:r>
      <w:r w:rsidR="00E251A8">
        <w:rPr>
          <w:rFonts w:ascii="Times New Roman" w:eastAsia="Times New Roman" w:hAnsi="Times New Roman" w:cs="Times New Roman"/>
          <w:b/>
          <w:color w:val="auto"/>
          <w:kern w:val="0"/>
          <w:szCs w:val="28"/>
          <w:lang w:val="uk-UA" w:eastAsia="ru-RU" w:bidi="ar-SA"/>
        </w:rPr>
        <w:t>7</w:t>
      </w:r>
      <w:r w:rsidRPr="00012544">
        <w:rPr>
          <w:rFonts w:ascii="Times New Roman" w:eastAsia="Times New Roman" w:hAnsi="Times New Roman" w:cs="Times New Roman"/>
          <w:b/>
          <w:color w:val="auto"/>
          <w:kern w:val="0"/>
          <w:szCs w:val="28"/>
          <w:lang w:val="uk-UA" w:eastAsia="ru-RU" w:bidi="ar-SA"/>
        </w:rPr>
        <w:t xml:space="preserve"> Особливостей). </w:t>
      </w:r>
    </w:p>
    <w:p w14:paraId="569DC17A" w14:textId="77777777" w:rsidR="00470F2D" w:rsidRDefault="00470F2D" w:rsidP="00470F2D">
      <w:pPr>
        <w:suppressAutoHyphens w:val="0"/>
        <w:spacing w:before="120"/>
        <w:ind w:firstLine="567"/>
        <w:jc w:val="both"/>
        <w:rPr>
          <w:rFonts w:ascii="Times New Roman" w:eastAsia="Times New Roman" w:hAnsi="Times New Roman" w:cs="Times New Roman"/>
          <w:color w:val="auto"/>
          <w:kern w:val="0"/>
          <w:sz w:val="28"/>
          <w:szCs w:val="28"/>
          <w:lang w:val="uk-UA" w:eastAsia="ru-RU" w:bidi="ar-SA"/>
        </w:rPr>
      </w:pPr>
      <w:r w:rsidRPr="00E251A8">
        <w:rPr>
          <w:rFonts w:ascii="Times New Roman" w:eastAsia="Times New Roman" w:hAnsi="Times New Roman" w:cs="Times New Roman"/>
          <w:b/>
          <w:color w:val="auto"/>
          <w:kern w:val="0"/>
          <w:szCs w:val="28"/>
          <w:lang w:val="uk-UA" w:eastAsia="ru-RU" w:bidi="ar-SA"/>
        </w:rPr>
        <w:t>Переможець</w:t>
      </w:r>
      <w:r w:rsidRPr="00012544">
        <w:rPr>
          <w:rFonts w:ascii="Times New Roman" w:eastAsia="Times New Roman" w:hAnsi="Times New Roman" w:cs="Times New Roman"/>
          <w:color w:val="auto"/>
          <w:kern w:val="0"/>
          <w:szCs w:val="28"/>
          <w:lang w:val="uk-UA" w:eastAsia="ru-RU" w:bidi="ar-SA"/>
        </w:rPr>
        <w:t xml:space="preserve"> процедури закупівлі у строк, що </w:t>
      </w:r>
      <w:r w:rsidRPr="00E251A8">
        <w:rPr>
          <w:rFonts w:ascii="Times New Roman" w:eastAsia="Times New Roman" w:hAnsi="Times New Roman" w:cs="Times New Roman"/>
          <w:b/>
          <w:color w:val="auto"/>
          <w:kern w:val="0"/>
          <w:szCs w:val="28"/>
          <w:lang w:val="uk-UA" w:eastAsia="ru-RU" w:bidi="ar-SA"/>
        </w:rPr>
        <w:t>не перевищує чотири дні</w:t>
      </w:r>
      <w:r w:rsidRPr="00012544">
        <w:rPr>
          <w:rFonts w:ascii="Times New Roman" w:eastAsia="Times New Roman" w:hAnsi="Times New Roman" w:cs="Times New Roman"/>
          <w:color w:val="auto"/>
          <w:kern w:val="0"/>
          <w:szCs w:val="28"/>
          <w:lang w:val="uk-UA" w:eastAsia="ru-RU" w:bidi="ar-S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48D7">
        <w:rPr>
          <w:rFonts w:ascii="Times New Roman" w:eastAsia="Times New Roman" w:hAnsi="Times New Roman" w:cs="Times New Roman"/>
          <w:color w:val="auto"/>
          <w:kern w:val="0"/>
          <w:szCs w:val="28"/>
          <w:lang w:val="uk-UA" w:eastAsia="ru-RU" w:bidi="ar-SA"/>
        </w:rPr>
        <w:t>7</w:t>
      </w:r>
      <w:r w:rsidRPr="00012544">
        <w:rPr>
          <w:rFonts w:ascii="Times New Roman" w:eastAsia="Times New Roman" w:hAnsi="Times New Roman" w:cs="Times New Roman"/>
          <w:color w:val="auto"/>
          <w:kern w:val="0"/>
          <w:szCs w:val="28"/>
          <w:lang w:val="uk-UA" w:eastAsia="ru-RU" w:bidi="ar-S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012544">
        <w:rPr>
          <w:rFonts w:ascii="Times New Roman" w:eastAsia="Times New Roman" w:hAnsi="Times New Roman" w:cs="Times New Roman"/>
          <w:color w:val="auto"/>
          <w:kern w:val="0"/>
          <w:szCs w:val="28"/>
          <w:lang w:val="uk-UA" w:eastAsia="en-US" w:bidi="ar-SA"/>
        </w:rPr>
        <w:t>публічних електронних реєстрах</w:t>
      </w:r>
      <w:r w:rsidRPr="00012544">
        <w:rPr>
          <w:rFonts w:ascii="Times New Roman" w:eastAsia="Times New Roman" w:hAnsi="Times New Roman" w:cs="Times New Roman"/>
          <w:color w:val="auto"/>
          <w:kern w:val="0"/>
          <w:szCs w:val="28"/>
          <w:lang w:val="uk-UA" w:eastAsia="ru-RU" w:bidi="ar-S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12544">
        <w:rPr>
          <w:rFonts w:ascii="Times New Roman" w:eastAsia="Times New Roman" w:hAnsi="Times New Roman" w:cs="Times New Roman"/>
          <w:color w:val="auto"/>
          <w:kern w:val="0"/>
          <w:sz w:val="28"/>
          <w:szCs w:val="28"/>
          <w:lang w:val="uk-UA" w:eastAsia="ru-RU" w:bidi="ar-SA"/>
        </w:rPr>
        <w:t>.</w:t>
      </w:r>
    </w:p>
    <w:p w14:paraId="7D144F6A" w14:textId="77777777" w:rsidR="00470F2D" w:rsidRDefault="00470F2D" w:rsidP="00470F2D">
      <w:pPr>
        <w:suppressAutoHyphens w:val="0"/>
        <w:spacing w:before="120"/>
        <w:ind w:firstLine="567"/>
        <w:jc w:val="both"/>
        <w:rPr>
          <w:rFonts w:ascii="Times New Roman" w:eastAsia="Times New Roman" w:hAnsi="Times New Roman" w:cs="Times New Roman"/>
          <w:color w:val="auto"/>
          <w:kern w:val="0"/>
          <w:szCs w:val="28"/>
          <w:lang w:val="uk-UA" w:eastAsia="ru-RU" w:bidi="ar-SA"/>
        </w:rPr>
      </w:pPr>
      <w:r w:rsidRPr="00012544">
        <w:rPr>
          <w:rFonts w:ascii="Times New Roman" w:eastAsia="Times New Roman" w:hAnsi="Times New Roman" w:cs="Times New Roman"/>
          <w:color w:val="auto"/>
          <w:kern w:val="0"/>
          <w:szCs w:val="28"/>
          <w:lang w:val="uk-UA" w:eastAsia="ru-RU" w:bidi="ar-SA"/>
        </w:rPr>
        <w:t xml:space="preserve">Учасник процедури закупівлі підтверджує відсутність підстав, зазначених в цьому пункті (крім </w:t>
      </w:r>
      <w:r w:rsidR="007448D7">
        <w:rPr>
          <w:rFonts w:ascii="Times New Roman" w:eastAsia="Times New Roman" w:hAnsi="Times New Roman" w:cs="Times New Roman"/>
          <w:color w:val="auto"/>
          <w:kern w:val="0"/>
          <w:szCs w:val="28"/>
          <w:lang w:val="uk-UA" w:eastAsia="ru-RU" w:bidi="ar-SA"/>
        </w:rPr>
        <w:t xml:space="preserve">підпунктів 1 і 7, </w:t>
      </w:r>
      <w:r w:rsidRPr="00012544">
        <w:rPr>
          <w:rFonts w:ascii="Times New Roman" w:eastAsia="Times New Roman" w:hAnsi="Times New Roman" w:cs="Times New Roman"/>
          <w:color w:val="auto"/>
          <w:kern w:val="0"/>
          <w:szCs w:val="28"/>
          <w:lang w:val="uk-UA" w:eastAsia="ru-RU" w:bidi="ar-SA"/>
        </w:rPr>
        <w:t>абзацу чотирнадцятого пункту 4</w:t>
      </w:r>
      <w:r w:rsidR="007448D7">
        <w:rPr>
          <w:rFonts w:ascii="Times New Roman" w:eastAsia="Times New Roman" w:hAnsi="Times New Roman" w:cs="Times New Roman"/>
          <w:color w:val="auto"/>
          <w:kern w:val="0"/>
          <w:szCs w:val="28"/>
          <w:lang w:val="uk-UA" w:eastAsia="ru-RU" w:bidi="ar-SA"/>
        </w:rPr>
        <w:t>7</w:t>
      </w:r>
      <w:r w:rsidRPr="00012544">
        <w:rPr>
          <w:rFonts w:ascii="Times New Roman" w:eastAsia="Times New Roman" w:hAnsi="Times New Roman" w:cs="Times New Roman"/>
          <w:color w:val="auto"/>
          <w:kern w:val="0"/>
          <w:szCs w:val="28"/>
          <w:lang w:val="uk-UA" w:eastAsia="ru-RU" w:bidi="ar-S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F379D82" w14:textId="77777777" w:rsidR="00470F2D" w:rsidRDefault="00470F2D" w:rsidP="00470F2D">
      <w:pPr>
        <w:suppressAutoHyphens w:val="0"/>
        <w:spacing w:before="120"/>
        <w:ind w:firstLine="567"/>
        <w:jc w:val="both"/>
        <w:rPr>
          <w:rFonts w:ascii="Times New Roman" w:eastAsia="Times New Roman" w:hAnsi="Times New Roman" w:cs="Times New Roman"/>
          <w:color w:val="auto"/>
          <w:kern w:val="0"/>
          <w:szCs w:val="28"/>
          <w:lang w:val="uk-UA" w:eastAsia="ru-RU" w:bidi="ar-SA"/>
        </w:rPr>
      </w:pPr>
      <w:r w:rsidRPr="00012544">
        <w:rPr>
          <w:rFonts w:ascii="Times New Roman" w:eastAsia="Times New Roman" w:hAnsi="Times New Roman" w:cs="Times New Roman"/>
          <w:color w:val="auto"/>
          <w:kern w:val="0"/>
          <w:szCs w:val="28"/>
          <w:lang w:val="uk-UA" w:eastAsia="ru-RU" w:bidi="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w:t>
      </w:r>
      <w:r w:rsidR="007448D7">
        <w:rPr>
          <w:rFonts w:ascii="Times New Roman" w:eastAsia="Times New Roman" w:hAnsi="Times New Roman" w:cs="Times New Roman"/>
          <w:color w:val="auto"/>
          <w:kern w:val="0"/>
          <w:szCs w:val="28"/>
          <w:lang w:val="uk-UA" w:eastAsia="ru-RU" w:bidi="ar-SA"/>
        </w:rPr>
        <w:t>7</w:t>
      </w:r>
      <w:r w:rsidRPr="00012544">
        <w:rPr>
          <w:rFonts w:ascii="Times New Roman" w:eastAsia="Times New Roman" w:hAnsi="Times New Roman" w:cs="Times New Roman"/>
          <w:color w:val="auto"/>
          <w:kern w:val="0"/>
          <w:szCs w:val="28"/>
          <w:lang w:val="uk-UA" w:eastAsia="ru-RU" w:bidi="ar-S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63A22B6A" w14:textId="77777777" w:rsidR="00470F2D" w:rsidRDefault="00470F2D" w:rsidP="00470F2D">
      <w:pPr>
        <w:suppressAutoHyphens w:val="0"/>
        <w:spacing w:before="120"/>
        <w:ind w:firstLine="567"/>
        <w:jc w:val="both"/>
        <w:rPr>
          <w:rFonts w:ascii="Times New Roman" w:eastAsia="Times New Roman" w:hAnsi="Times New Roman" w:cs="Times New Roman"/>
          <w:color w:val="auto"/>
          <w:kern w:val="0"/>
          <w:szCs w:val="28"/>
          <w:lang w:val="uk-UA" w:eastAsia="ru-RU" w:bidi="ar-SA"/>
        </w:rPr>
      </w:pPr>
      <w:r w:rsidRPr="00012544">
        <w:rPr>
          <w:rFonts w:ascii="Times New Roman" w:eastAsia="Times New Roman" w:hAnsi="Times New Roman" w:cs="Times New Roman"/>
          <w:color w:val="auto"/>
          <w:kern w:val="0"/>
          <w:szCs w:val="28"/>
          <w:lang w:val="uk-UA" w:eastAsia="ru-RU" w:bidi="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7448D7">
        <w:rPr>
          <w:rFonts w:ascii="Times New Roman" w:eastAsia="Times New Roman" w:hAnsi="Times New Roman" w:cs="Times New Roman"/>
          <w:color w:val="auto"/>
          <w:kern w:val="0"/>
          <w:szCs w:val="28"/>
          <w:lang w:val="uk-UA" w:eastAsia="ru-RU" w:bidi="ar-SA"/>
        </w:rPr>
        <w:t>7</w:t>
      </w:r>
      <w:r w:rsidRPr="00012544">
        <w:rPr>
          <w:rFonts w:ascii="Times New Roman" w:eastAsia="Times New Roman" w:hAnsi="Times New Roman" w:cs="Times New Roman"/>
          <w:color w:val="auto"/>
          <w:kern w:val="0"/>
          <w:szCs w:val="28"/>
          <w:lang w:val="uk-UA" w:eastAsia="ru-RU" w:bidi="ar-SA"/>
        </w:rPr>
        <w:t xml:space="preserve"> Особливостей.</w:t>
      </w:r>
    </w:p>
    <w:p w14:paraId="5F685B45" w14:textId="77777777" w:rsidR="00470F2D" w:rsidRPr="00012544" w:rsidRDefault="00470F2D" w:rsidP="00470F2D">
      <w:pPr>
        <w:suppressAutoHyphens w:val="0"/>
        <w:spacing w:before="120"/>
        <w:ind w:firstLine="567"/>
        <w:jc w:val="both"/>
        <w:rPr>
          <w:rFonts w:ascii="Times New Roman" w:eastAsia="Times New Roman" w:hAnsi="Times New Roman" w:cs="Times New Roman"/>
          <w:color w:val="auto"/>
          <w:kern w:val="0"/>
          <w:szCs w:val="28"/>
          <w:lang w:val="uk-UA" w:eastAsia="ru-RU" w:bidi="ar-SA"/>
        </w:rPr>
      </w:pPr>
      <w:r w:rsidRPr="00012544">
        <w:rPr>
          <w:rFonts w:ascii="Times New Roman" w:eastAsia="Times New Roman" w:hAnsi="Times New Roman" w:cs="Times New Roman"/>
          <w:color w:val="auto"/>
          <w:kern w:val="0"/>
          <w:szCs w:val="28"/>
          <w:lang w:val="uk-UA" w:eastAsia="ru-RU" w:bidi="ar-S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7448D7">
        <w:rPr>
          <w:rFonts w:ascii="Times New Roman" w:eastAsia="Times New Roman" w:hAnsi="Times New Roman" w:cs="Times New Roman"/>
          <w:color w:val="auto"/>
          <w:kern w:val="0"/>
          <w:szCs w:val="28"/>
          <w:lang w:val="uk-UA" w:eastAsia="ru-RU" w:bidi="ar-SA"/>
        </w:rPr>
        <w:t>7</w:t>
      </w:r>
      <w:r w:rsidRPr="00012544">
        <w:rPr>
          <w:rFonts w:ascii="Times New Roman" w:eastAsia="Times New Roman" w:hAnsi="Times New Roman" w:cs="Times New Roman"/>
          <w:color w:val="auto"/>
          <w:kern w:val="0"/>
          <w:szCs w:val="28"/>
          <w:lang w:val="uk-UA" w:eastAsia="ru-RU" w:bidi="ar-SA"/>
        </w:rPr>
        <w:t xml:space="preserve"> Особливостей.</w:t>
      </w:r>
    </w:p>
    <w:p w14:paraId="41825722" w14:textId="77777777" w:rsidR="00470F2D" w:rsidRPr="00012544" w:rsidRDefault="00470F2D" w:rsidP="00470F2D">
      <w:pPr>
        <w:widowControl/>
        <w:suppressAutoHyphens w:val="0"/>
        <w:rPr>
          <w:rFonts w:ascii="Times New Roman" w:eastAsia="Times New Roman" w:hAnsi="Times New Roman" w:cs="Times New Roman"/>
          <w:color w:val="auto"/>
          <w:kern w:val="0"/>
          <w:lang w:val="uk-UA" w:eastAsia="ru-RU" w:bidi="ar-SA"/>
        </w:rPr>
      </w:pPr>
    </w:p>
    <w:tbl>
      <w:tblPr>
        <w:tblStyle w:val="2b"/>
        <w:tblW w:w="0" w:type="auto"/>
        <w:tblLook w:val="04A0" w:firstRow="1" w:lastRow="0" w:firstColumn="1" w:lastColumn="0" w:noHBand="0" w:noVBand="1"/>
      </w:tblPr>
      <w:tblGrid>
        <w:gridCol w:w="675"/>
        <w:gridCol w:w="4111"/>
        <w:gridCol w:w="2976"/>
        <w:gridCol w:w="2693"/>
      </w:tblGrid>
      <w:tr w:rsidR="00470F2D" w:rsidRPr="00012544" w14:paraId="2D6483C9" w14:textId="77777777" w:rsidTr="0047343E">
        <w:tc>
          <w:tcPr>
            <w:tcW w:w="675" w:type="dxa"/>
          </w:tcPr>
          <w:p w14:paraId="405590DD" w14:textId="77777777" w:rsidR="00470F2D" w:rsidRPr="00012544" w:rsidRDefault="00470F2D" w:rsidP="0047343E">
            <w:pPr>
              <w:widowControl/>
              <w:suppressAutoHyphens w:val="0"/>
              <w:jc w:val="center"/>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 з/п</w:t>
            </w:r>
          </w:p>
        </w:tc>
        <w:tc>
          <w:tcPr>
            <w:tcW w:w="4111" w:type="dxa"/>
          </w:tcPr>
          <w:p w14:paraId="2DA33C23" w14:textId="77777777" w:rsidR="00470F2D" w:rsidRPr="00012544" w:rsidRDefault="00470F2D" w:rsidP="0047343E">
            <w:pPr>
              <w:widowControl/>
              <w:suppressAutoHyphens w:val="0"/>
              <w:jc w:val="center"/>
              <w:rPr>
                <w:rFonts w:ascii="Times New Roman" w:eastAsia="Times New Roman" w:hAnsi="Times New Roman" w:cs="Times New Roman"/>
                <w:color w:val="auto"/>
                <w:kern w:val="0"/>
                <w:sz w:val="22"/>
                <w:szCs w:val="22"/>
                <w:lang w:val="uk-UA" w:eastAsia="ru-RU" w:bidi="ar-SA"/>
              </w:rPr>
            </w:pPr>
            <w:r w:rsidRPr="00012544">
              <w:rPr>
                <w:rFonts w:ascii="Times New Roman" w:eastAsia="Times New Roman" w:hAnsi="Times New Roman" w:cs="Times New Roman"/>
                <w:color w:val="auto"/>
                <w:kern w:val="0"/>
                <w:sz w:val="22"/>
                <w:szCs w:val="22"/>
                <w:lang w:val="uk-UA" w:eastAsia="ru-RU" w:bidi="ar-SA"/>
              </w:rPr>
              <w:t>Підстава для відмови в участі процедурі закупівлі</w:t>
            </w:r>
          </w:p>
        </w:tc>
        <w:tc>
          <w:tcPr>
            <w:tcW w:w="2976" w:type="dxa"/>
          </w:tcPr>
          <w:p w14:paraId="6A46D9FD" w14:textId="77777777" w:rsidR="00470F2D" w:rsidRPr="00012544" w:rsidRDefault="00470F2D" w:rsidP="0047343E">
            <w:pPr>
              <w:widowControl/>
              <w:suppressAutoHyphens w:val="0"/>
              <w:jc w:val="center"/>
              <w:rPr>
                <w:rFonts w:ascii="Times New Roman" w:eastAsia="Times New Roman" w:hAnsi="Times New Roman" w:cs="Times New Roman"/>
                <w:color w:val="auto"/>
                <w:kern w:val="0"/>
                <w:sz w:val="22"/>
                <w:szCs w:val="22"/>
                <w:lang w:val="uk-UA" w:eastAsia="ru-RU" w:bidi="ar-SA"/>
              </w:rPr>
            </w:pPr>
            <w:r w:rsidRPr="00012544">
              <w:rPr>
                <w:rFonts w:ascii="Times New Roman" w:eastAsia="Times New Roman" w:hAnsi="Times New Roman" w:cs="Times New Roman"/>
                <w:color w:val="auto"/>
                <w:kern w:val="0"/>
                <w:sz w:val="22"/>
                <w:szCs w:val="22"/>
                <w:lang w:val="uk-UA" w:eastAsia="ru-RU" w:bidi="ar-SA"/>
              </w:rPr>
              <w:t>Для учасника</w:t>
            </w:r>
          </w:p>
        </w:tc>
        <w:tc>
          <w:tcPr>
            <w:tcW w:w="2693" w:type="dxa"/>
          </w:tcPr>
          <w:p w14:paraId="3B259F7E" w14:textId="77777777" w:rsidR="00470F2D" w:rsidRPr="00012544" w:rsidRDefault="00470F2D" w:rsidP="0047343E">
            <w:pPr>
              <w:widowControl/>
              <w:suppressAutoHyphens w:val="0"/>
              <w:jc w:val="center"/>
              <w:rPr>
                <w:rFonts w:ascii="Times New Roman" w:eastAsia="Times New Roman" w:hAnsi="Times New Roman" w:cs="Times New Roman"/>
                <w:color w:val="auto"/>
                <w:kern w:val="0"/>
                <w:sz w:val="22"/>
                <w:szCs w:val="22"/>
                <w:lang w:val="uk-UA" w:eastAsia="ru-RU" w:bidi="ar-SA"/>
              </w:rPr>
            </w:pPr>
            <w:r w:rsidRPr="00012544">
              <w:rPr>
                <w:rFonts w:ascii="Times New Roman" w:eastAsia="Times New Roman" w:hAnsi="Times New Roman" w:cs="Times New Roman"/>
                <w:color w:val="auto"/>
                <w:kern w:val="0"/>
                <w:sz w:val="22"/>
                <w:szCs w:val="22"/>
                <w:lang w:val="uk-UA" w:eastAsia="ru-RU" w:bidi="ar-SA"/>
              </w:rPr>
              <w:t>Для переможця</w:t>
            </w:r>
          </w:p>
        </w:tc>
      </w:tr>
      <w:tr w:rsidR="00470F2D" w:rsidRPr="00012544" w14:paraId="1FA960C5" w14:textId="77777777" w:rsidTr="0047343E">
        <w:tc>
          <w:tcPr>
            <w:tcW w:w="675" w:type="dxa"/>
          </w:tcPr>
          <w:p w14:paraId="042075CA"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 xml:space="preserve"> 1</w:t>
            </w:r>
          </w:p>
        </w:tc>
        <w:tc>
          <w:tcPr>
            <w:tcW w:w="4111" w:type="dxa"/>
          </w:tcPr>
          <w:p w14:paraId="6C536999"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14:paraId="5706FAA8"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Pr>
          <w:p w14:paraId="41CAE469"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Підтвердження не вимагається</w:t>
            </w:r>
          </w:p>
        </w:tc>
      </w:tr>
      <w:tr w:rsidR="00470F2D" w:rsidRPr="00012544" w14:paraId="532DFDCF" w14:textId="77777777" w:rsidTr="0047343E">
        <w:tc>
          <w:tcPr>
            <w:tcW w:w="675" w:type="dxa"/>
          </w:tcPr>
          <w:p w14:paraId="3FF22A20"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2</w:t>
            </w:r>
          </w:p>
        </w:tc>
        <w:tc>
          <w:tcPr>
            <w:tcW w:w="4111" w:type="dxa"/>
          </w:tcPr>
          <w:p w14:paraId="4846EF2E"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012544">
              <w:rPr>
                <w:rFonts w:ascii="Times New Roman" w:eastAsia="Times New Roman" w:hAnsi="Times New Roman" w:cs="Times New Roman"/>
                <w:color w:val="auto"/>
                <w:kern w:val="0"/>
                <w:sz w:val="20"/>
                <w:szCs w:val="20"/>
                <w:lang w:val="uk-UA" w:eastAsia="ru-RU" w:bidi="ar-SA"/>
              </w:rPr>
              <w:lastRenderedPageBreak/>
              <w:t>корупцією правопорушення</w:t>
            </w:r>
          </w:p>
        </w:tc>
        <w:tc>
          <w:tcPr>
            <w:tcW w:w="2976" w:type="dxa"/>
          </w:tcPr>
          <w:p w14:paraId="6452A494"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lastRenderedPageBreak/>
              <w:t xml:space="preserve">Учасник процедури закупівлі підтверджує відсутність підстав, шляхом самостійного декларування відсутності таких </w:t>
            </w:r>
            <w:r w:rsidRPr="00012544">
              <w:rPr>
                <w:rFonts w:ascii="Times New Roman" w:eastAsia="Times New Roman" w:hAnsi="Times New Roman" w:cs="Times New Roman"/>
                <w:color w:val="auto"/>
                <w:kern w:val="0"/>
                <w:sz w:val="20"/>
                <w:szCs w:val="20"/>
                <w:lang w:val="uk-UA" w:eastAsia="ru-RU" w:bidi="ar-SA"/>
              </w:rPr>
              <w:lastRenderedPageBreak/>
              <w:t>підстав в електронній системі закупівель під ча</w:t>
            </w:r>
            <w:r>
              <w:rPr>
                <w:rFonts w:ascii="Times New Roman" w:eastAsia="Times New Roman" w:hAnsi="Times New Roman" w:cs="Times New Roman"/>
                <w:color w:val="auto"/>
                <w:kern w:val="0"/>
                <w:sz w:val="20"/>
                <w:szCs w:val="20"/>
                <w:lang w:val="uk-UA" w:eastAsia="ru-RU" w:bidi="ar-SA"/>
              </w:rPr>
              <w:t>с подання тендерної пропозиції.</w:t>
            </w:r>
          </w:p>
        </w:tc>
        <w:tc>
          <w:tcPr>
            <w:tcW w:w="2693" w:type="dxa"/>
          </w:tcPr>
          <w:p w14:paraId="5180BF0C"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lastRenderedPageBreak/>
              <w:t>Підтвердження не вимагається</w:t>
            </w:r>
          </w:p>
        </w:tc>
      </w:tr>
      <w:tr w:rsidR="00470F2D" w:rsidRPr="00B67F14" w14:paraId="64AE3383" w14:textId="77777777" w:rsidTr="0047343E">
        <w:tc>
          <w:tcPr>
            <w:tcW w:w="675" w:type="dxa"/>
          </w:tcPr>
          <w:p w14:paraId="266ECEDC"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lastRenderedPageBreak/>
              <w:t>3</w:t>
            </w:r>
          </w:p>
        </w:tc>
        <w:tc>
          <w:tcPr>
            <w:tcW w:w="4111" w:type="dxa"/>
          </w:tcPr>
          <w:p w14:paraId="04028D8A"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14:paraId="70FCA2C6"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Pr>
          <w:p w14:paraId="26FD7640"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470F2D" w:rsidRPr="00012544" w14:paraId="1A71FABA" w14:textId="77777777" w:rsidTr="0047343E">
        <w:tc>
          <w:tcPr>
            <w:tcW w:w="675" w:type="dxa"/>
          </w:tcPr>
          <w:p w14:paraId="09FB269F"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4</w:t>
            </w:r>
          </w:p>
        </w:tc>
        <w:tc>
          <w:tcPr>
            <w:tcW w:w="4111" w:type="dxa"/>
          </w:tcPr>
          <w:p w14:paraId="0305692C"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6" w:type="dxa"/>
          </w:tcPr>
          <w:p w14:paraId="01A0746F"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Pr>
          <w:p w14:paraId="039F89B1"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Підтвердження не вимагається</w:t>
            </w:r>
          </w:p>
        </w:tc>
      </w:tr>
      <w:tr w:rsidR="00470F2D" w:rsidRPr="00B67F14" w14:paraId="7AB5DAC4" w14:textId="77777777" w:rsidTr="0047343E">
        <w:tc>
          <w:tcPr>
            <w:tcW w:w="675" w:type="dxa"/>
          </w:tcPr>
          <w:p w14:paraId="21AC7776"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5</w:t>
            </w:r>
          </w:p>
        </w:tc>
        <w:tc>
          <w:tcPr>
            <w:tcW w:w="4111" w:type="dxa"/>
          </w:tcPr>
          <w:p w14:paraId="706FB73F"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14:paraId="08D5E5F3"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Pr>
          <w:p w14:paraId="10E34AB6"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 xml:space="preserve">Витяг про притягнення до кримінальної </w:t>
            </w:r>
            <w:r>
              <w:rPr>
                <w:rFonts w:ascii="Times New Roman" w:eastAsia="Times New Roman" w:hAnsi="Times New Roman" w:cs="Times New Roman"/>
                <w:color w:val="auto"/>
                <w:kern w:val="0"/>
                <w:sz w:val="20"/>
                <w:szCs w:val="20"/>
                <w:lang w:val="uk-UA" w:eastAsia="ru-RU" w:bidi="ar-SA"/>
              </w:rPr>
              <w:t>в</w:t>
            </w:r>
            <w:r w:rsidRPr="00012544">
              <w:rPr>
                <w:rFonts w:ascii="Times New Roman" w:eastAsia="Times New Roman" w:hAnsi="Times New Roman" w:cs="Times New Roman"/>
                <w:color w:val="auto"/>
                <w:kern w:val="0"/>
                <w:sz w:val="20"/>
                <w:szCs w:val="20"/>
                <w:lang w:val="uk-UA" w:eastAsia="ru-RU" w:bidi="ar-SA"/>
              </w:rPr>
              <w:t>ідповідальності, відсутність/наявність судимості або обмежень, передбачених кримінально-процесуальним законодавством України (щодо керівника)</w:t>
            </w:r>
          </w:p>
        </w:tc>
      </w:tr>
      <w:tr w:rsidR="00470F2D" w:rsidRPr="00B67F14" w14:paraId="453367F5" w14:textId="77777777" w:rsidTr="0047343E">
        <w:trPr>
          <w:trHeight w:val="2689"/>
        </w:trPr>
        <w:tc>
          <w:tcPr>
            <w:tcW w:w="675" w:type="dxa"/>
          </w:tcPr>
          <w:p w14:paraId="2D968951"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6</w:t>
            </w:r>
          </w:p>
        </w:tc>
        <w:tc>
          <w:tcPr>
            <w:tcW w:w="4111" w:type="dxa"/>
          </w:tcPr>
          <w:p w14:paraId="031EA280"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14:paraId="494CB335"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Pr>
          <w:p w14:paraId="1E83E6A1"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(щодо керівника)</w:t>
            </w:r>
          </w:p>
        </w:tc>
      </w:tr>
      <w:tr w:rsidR="00470F2D" w:rsidRPr="00012544" w14:paraId="16B5F331" w14:textId="77777777" w:rsidTr="0047343E">
        <w:tc>
          <w:tcPr>
            <w:tcW w:w="675" w:type="dxa"/>
          </w:tcPr>
          <w:p w14:paraId="6028080E"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7</w:t>
            </w:r>
          </w:p>
        </w:tc>
        <w:tc>
          <w:tcPr>
            <w:tcW w:w="4111" w:type="dxa"/>
          </w:tcPr>
          <w:p w14:paraId="7AC9EA0F"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14:paraId="2F252DA6"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Pr>
          <w:p w14:paraId="4054F7DF"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Підтвердження не вимагається</w:t>
            </w:r>
          </w:p>
        </w:tc>
      </w:tr>
      <w:tr w:rsidR="00470F2D" w:rsidRPr="00012544" w14:paraId="0067BEA4" w14:textId="77777777" w:rsidTr="0047343E">
        <w:tc>
          <w:tcPr>
            <w:tcW w:w="675" w:type="dxa"/>
          </w:tcPr>
          <w:p w14:paraId="5D3F55B9"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8</w:t>
            </w:r>
          </w:p>
        </w:tc>
        <w:tc>
          <w:tcPr>
            <w:tcW w:w="4111" w:type="dxa"/>
          </w:tcPr>
          <w:p w14:paraId="61C87984"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14:paraId="62EA9897"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Pr>
          <w:p w14:paraId="5CECB850"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Підтвердження не вимагається</w:t>
            </w:r>
          </w:p>
        </w:tc>
      </w:tr>
      <w:tr w:rsidR="00470F2D" w:rsidRPr="00012544" w14:paraId="027ED239" w14:textId="77777777" w:rsidTr="0047343E">
        <w:trPr>
          <w:trHeight w:val="1897"/>
        </w:trPr>
        <w:tc>
          <w:tcPr>
            <w:tcW w:w="675" w:type="dxa"/>
          </w:tcPr>
          <w:p w14:paraId="27094A6F"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9</w:t>
            </w:r>
          </w:p>
        </w:tc>
        <w:tc>
          <w:tcPr>
            <w:tcW w:w="4111" w:type="dxa"/>
          </w:tcPr>
          <w:p w14:paraId="2A79484A"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14:paraId="09D6F715"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Pr>
          <w:p w14:paraId="16D19CF3"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Підтвердження не вимагається</w:t>
            </w:r>
          </w:p>
        </w:tc>
      </w:tr>
      <w:tr w:rsidR="00470F2D" w:rsidRPr="00012544" w14:paraId="1EA8FD8B" w14:textId="77777777" w:rsidTr="0047343E">
        <w:trPr>
          <w:trHeight w:val="1833"/>
        </w:trPr>
        <w:tc>
          <w:tcPr>
            <w:tcW w:w="675" w:type="dxa"/>
          </w:tcPr>
          <w:p w14:paraId="5653942C"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lastRenderedPageBreak/>
              <w:t>10</w:t>
            </w:r>
          </w:p>
        </w:tc>
        <w:tc>
          <w:tcPr>
            <w:tcW w:w="4111" w:type="dxa"/>
          </w:tcPr>
          <w:p w14:paraId="5F68300E"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14:paraId="3B087249"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Pr>
          <w:p w14:paraId="4E153542"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Підтвердження не вимагається</w:t>
            </w:r>
          </w:p>
        </w:tc>
      </w:tr>
      <w:tr w:rsidR="00470F2D" w:rsidRPr="00012544" w14:paraId="4F34E715" w14:textId="77777777" w:rsidTr="0047343E">
        <w:tc>
          <w:tcPr>
            <w:tcW w:w="675" w:type="dxa"/>
          </w:tcPr>
          <w:p w14:paraId="54138BCC"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11</w:t>
            </w:r>
          </w:p>
        </w:tc>
        <w:tc>
          <w:tcPr>
            <w:tcW w:w="4111" w:type="dxa"/>
          </w:tcPr>
          <w:p w14:paraId="0CE6E3D5"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14:paraId="10BF2A3D"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Pr>
          <w:p w14:paraId="10C4210F"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Підтвердження не вимагається</w:t>
            </w:r>
          </w:p>
        </w:tc>
      </w:tr>
      <w:tr w:rsidR="00470F2D" w:rsidRPr="00B67F14" w14:paraId="72834874" w14:textId="77777777" w:rsidTr="0047343E">
        <w:tc>
          <w:tcPr>
            <w:tcW w:w="675" w:type="dxa"/>
          </w:tcPr>
          <w:p w14:paraId="3B91F808"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12</w:t>
            </w:r>
          </w:p>
        </w:tc>
        <w:tc>
          <w:tcPr>
            <w:tcW w:w="4111" w:type="dxa"/>
          </w:tcPr>
          <w:p w14:paraId="69E517DB"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14:paraId="14D11B4E"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Pr>
          <w:p w14:paraId="351144A5"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(щодо керівника)</w:t>
            </w:r>
          </w:p>
        </w:tc>
      </w:tr>
      <w:tr w:rsidR="00470F2D" w:rsidRPr="00B67F14" w14:paraId="0259B5FF" w14:textId="77777777" w:rsidTr="0047343E">
        <w:trPr>
          <w:trHeight w:val="70"/>
        </w:trPr>
        <w:tc>
          <w:tcPr>
            <w:tcW w:w="675" w:type="dxa"/>
          </w:tcPr>
          <w:p w14:paraId="317F742A" w14:textId="77777777" w:rsidR="00470F2D" w:rsidRPr="00012544" w:rsidRDefault="00470F2D" w:rsidP="0047343E">
            <w:pPr>
              <w:widowControl/>
              <w:suppressAutoHyphens w:val="0"/>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13</w:t>
            </w:r>
          </w:p>
        </w:tc>
        <w:tc>
          <w:tcPr>
            <w:tcW w:w="4111" w:type="dxa"/>
          </w:tcPr>
          <w:p w14:paraId="01984A00"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14:paraId="4A5B9434"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 xml:space="preserve"> Довідка в довільній формі про відсутність зазначених підстав;</w:t>
            </w:r>
          </w:p>
          <w:p w14:paraId="36515D31"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p>
          <w:p w14:paraId="6A70FEFC"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93" w:type="dxa"/>
          </w:tcPr>
          <w:p w14:paraId="0BF2EFC1"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1E4694D"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p>
          <w:p w14:paraId="32A86C91" w14:textId="77777777" w:rsidR="00470F2D" w:rsidRPr="00012544" w:rsidRDefault="00470F2D" w:rsidP="0047343E">
            <w:pPr>
              <w:widowControl/>
              <w:suppressAutoHyphens w:val="0"/>
              <w:jc w:val="both"/>
              <w:rPr>
                <w:rFonts w:ascii="Times New Roman" w:eastAsia="Times New Roman" w:hAnsi="Times New Roman" w:cs="Times New Roman"/>
                <w:color w:val="auto"/>
                <w:kern w:val="0"/>
                <w:sz w:val="20"/>
                <w:szCs w:val="20"/>
                <w:lang w:val="uk-UA" w:eastAsia="ru-RU" w:bidi="ar-SA"/>
              </w:rPr>
            </w:pPr>
            <w:r w:rsidRPr="00012544">
              <w:rPr>
                <w:rFonts w:ascii="Times New Roman" w:eastAsia="Times New Roman" w:hAnsi="Times New Roman" w:cs="Times New Roman"/>
                <w:color w:val="auto"/>
                <w:kern w:val="0"/>
                <w:sz w:val="20"/>
                <w:szCs w:val="20"/>
                <w:lang w:val="uk-UA" w:eastAsia="ru-RU" w:bidi="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46A7AE69" w14:textId="77777777" w:rsidR="00470F2D" w:rsidRDefault="00470F2D" w:rsidP="006824EF">
      <w:pPr>
        <w:shd w:val="clear" w:color="auto" w:fill="FFFFFF"/>
        <w:ind w:firstLine="284"/>
        <w:jc w:val="both"/>
        <w:rPr>
          <w:rFonts w:ascii="Times New Roman" w:hAnsi="Times New Roman"/>
          <w:bCs/>
          <w:lang w:val="uk-UA"/>
        </w:rPr>
      </w:pPr>
    </w:p>
    <w:p w14:paraId="29DAC385" w14:textId="77777777" w:rsidR="00470F2D" w:rsidRPr="00470F2D" w:rsidRDefault="00470F2D" w:rsidP="006824EF">
      <w:pPr>
        <w:shd w:val="clear" w:color="auto" w:fill="FFFFFF"/>
        <w:ind w:firstLine="284"/>
        <w:jc w:val="both"/>
        <w:rPr>
          <w:rFonts w:ascii="Times New Roman" w:hAnsi="Times New Roman"/>
          <w:bCs/>
          <w:lang w:val="uk-UA"/>
        </w:rPr>
      </w:pPr>
    </w:p>
    <w:p w14:paraId="488B99D6" w14:textId="77777777" w:rsidR="006824EF" w:rsidRDefault="006824EF" w:rsidP="006824EF">
      <w:pPr>
        <w:shd w:val="clear" w:color="auto" w:fill="FFFFFF"/>
        <w:ind w:firstLine="284"/>
        <w:jc w:val="both"/>
        <w:rPr>
          <w:rFonts w:ascii="Times New Roman" w:hAnsi="Times New Roman"/>
          <w:bCs/>
          <w:lang w:val="uk-UA"/>
        </w:rPr>
      </w:pPr>
    </w:p>
    <w:p w14:paraId="69BE9B27" w14:textId="77777777" w:rsidR="006824EF" w:rsidRPr="003B3038" w:rsidRDefault="006824EF" w:rsidP="006824EF">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lastRenderedPageBreak/>
        <w:t xml:space="preserve">Додаток </w:t>
      </w:r>
      <w:r w:rsidR="00470F2D">
        <w:rPr>
          <w:rFonts w:ascii="Times New Roman" w:eastAsia="Times New Roman" w:hAnsi="Times New Roman" w:cs="Times New Roman"/>
          <w:b/>
          <w:i/>
          <w:color w:val="auto"/>
          <w:kern w:val="0"/>
          <w:lang w:val="uk-UA" w:eastAsia="ru-RU" w:bidi="ar-SA"/>
        </w:rPr>
        <w:t>4</w:t>
      </w:r>
      <w:r w:rsidRPr="003B3038">
        <w:rPr>
          <w:rFonts w:ascii="Times New Roman" w:eastAsia="Times New Roman" w:hAnsi="Times New Roman" w:cs="Times New Roman"/>
          <w:b/>
          <w:i/>
          <w:color w:val="auto"/>
          <w:kern w:val="0"/>
          <w:lang w:val="uk-UA" w:eastAsia="ru-RU" w:bidi="ar-SA"/>
        </w:rPr>
        <w:t xml:space="preserve"> </w:t>
      </w:r>
    </w:p>
    <w:p w14:paraId="50531EAE" w14:textId="77777777" w:rsidR="006824EF" w:rsidRPr="003B3038" w:rsidRDefault="006824EF"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1FCCC830" w14:textId="77777777" w:rsidR="006824EF" w:rsidRPr="003B3038" w:rsidRDefault="006824EF" w:rsidP="006824EF">
      <w:pPr>
        <w:widowControl/>
        <w:suppressAutoHyphens w:val="0"/>
        <w:ind w:firstLine="425"/>
        <w:contextualSpacing/>
        <w:jc w:val="center"/>
        <w:rPr>
          <w:rFonts w:ascii="Times New Roman" w:eastAsia="Times New Roman" w:hAnsi="Times New Roman" w:cs="Times New Roman"/>
          <w:b/>
          <w:bCs/>
          <w:color w:val="auto"/>
          <w:kern w:val="0"/>
          <w:lang w:val="uk-UA" w:eastAsia="uk-UA" w:bidi="ar-SA"/>
        </w:rPr>
      </w:pPr>
      <w:r w:rsidRPr="003B3038">
        <w:rPr>
          <w:rFonts w:ascii="Times New Roman" w:eastAsia="Times New Roman" w:hAnsi="Times New Roman" w:cs="Times New Roman"/>
          <w:b/>
          <w:bCs/>
          <w:color w:val="auto"/>
          <w:kern w:val="0"/>
          <w:lang w:val="uk-UA" w:eastAsia="uk-UA" w:bidi="ar-SA"/>
        </w:rPr>
        <w:t>ДОГОВІР</w:t>
      </w:r>
      <w:r>
        <w:rPr>
          <w:rFonts w:ascii="Times New Roman" w:eastAsia="Times New Roman" w:hAnsi="Times New Roman" w:cs="Times New Roman"/>
          <w:color w:val="auto"/>
          <w:kern w:val="0"/>
          <w:sz w:val="27"/>
          <w:szCs w:val="27"/>
          <w:lang w:val="uk-UA" w:eastAsia="uk-UA" w:bidi="ar-SA"/>
        </w:rPr>
        <w:t xml:space="preserve"> </w:t>
      </w:r>
      <w:r w:rsidRPr="009D1701">
        <w:rPr>
          <w:rFonts w:ascii="Times New Roman" w:eastAsia="Times New Roman" w:hAnsi="Times New Roman" w:cs="Times New Roman"/>
          <w:b/>
          <w:bCs/>
          <w:color w:val="auto"/>
          <w:kern w:val="0"/>
          <w:lang w:val="uk-UA" w:eastAsia="uk-UA" w:bidi="ar-SA"/>
        </w:rPr>
        <w:t>№</w:t>
      </w:r>
      <w:r>
        <w:rPr>
          <w:rFonts w:ascii="Times New Roman" w:eastAsia="Times New Roman" w:hAnsi="Times New Roman" w:cs="Times New Roman"/>
          <w:b/>
          <w:bCs/>
          <w:color w:val="auto"/>
          <w:kern w:val="0"/>
          <w:lang w:val="uk-UA" w:eastAsia="uk-UA" w:bidi="ar-SA"/>
        </w:rPr>
        <w:t xml:space="preserve"> </w:t>
      </w:r>
      <w:r w:rsidRPr="009D1701">
        <w:rPr>
          <w:rFonts w:ascii="Times New Roman" w:eastAsia="Times New Roman" w:hAnsi="Times New Roman" w:cs="Times New Roman"/>
          <w:b/>
          <w:bCs/>
          <w:color w:val="auto"/>
          <w:kern w:val="0"/>
          <w:lang w:val="uk-UA" w:eastAsia="uk-UA" w:bidi="ar-SA"/>
        </w:rPr>
        <w:t>___</w:t>
      </w:r>
    </w:p>
    <w:p w14:paraId="0E289E26" w14:textId="77777777" w:rsidR="006824EF" w:rsidRPr="003B3038" w:rsidRDefault="006824EF" w:rsidP="006824EF">
      <w:pPr>
        <w:widowControl/>
        <w:suppressAutoHyphens w:val="0"/>
        <w:ind w:firstLine="425"/>
        <w:contextualSpacing/>
        <w:jc w:val="center"/>
        <w:rPr>
          <w:rFonts w:ascii="Times New Roman" w:eastAsia="Times New Roman" w:hAnsi="Times New Roman" w:cs="Times New Roman"/>
          <w:b/>
          <w:color w:val="auto"/>
          <w:kern w:val="0"/>
          <w:sz w:val="27"/>
          <w:szCs w:val="27"/>
          <w:lang w:val="uk-UA" w:eastAsia="uk-UA" w:bidi="ar-SA"/>
        </w:rPr>
      </w:pPr>
    </w:p>
    <w:p w14:paraId="4747E0EF" w14:textId="77777777" w:rsidR="006824EF" w:rsidRPr="003B3038" w:rsidRDefault="006824EF" w:rsidP="006824EF">
      <w:pPr>
        <w:widowControl/>
        <w:suppressAutoHyphens w:val="0"/>
        <w:ind w:firstLine="425"/>
        <w:contextualSpacing/>
        <w:jc w:val="both"/>
        <w:rPr>
          <w:rFonts w:ascii="Times New Roman" w:eastAsia="Times New Roman" w:hAnsi="Times New Roman" w:cs="Times New Roman"/>
          <w:color w:val="auto"/>
          <w:kern w:val="0"/>
          <w:sz w:val="27"/>
          <w:szCs w:val="27"/>
          <w:lang w:val="uk-UA" w:eastAsia="uk-UA" w:bidi="ar-SA"/>
        </w:rPr>
      </w:pPr>
      <w:r w:rsidRPr="003B3038">
        <w:rPr>
          <w:rFonts w:ascii="Times New Roman" w:eastAsia="Times New Roman" w:hAnsi="Times New Roman" w:cs="Times New Roman"/>
          <w:color w:val="auto"/>
          <w:kern w:val="0"/>
          <w:lang w:val="uk-UA" w:eastAsia="uk-UA" w:bidi="ar-SA"/>
        </w:rPr>
        <w:t> </w:t>
      </w:r>
    </w:p>
    <w:p w14:paraId="2B8D1574" w14:textId="77777777" w:rsidR="006824EF" w:rsidRPr="003B3038" w:rsidRDefault="006824EF" w:rsidP="006824EF">
      <w:pPr>
        <w:widowControl/>
        <w:suppressAutoHyphens w:val="0"/>
        <w:ind w:firstLine="425"/>
        <w:contextualSpacing/>
        <w:jc w:val="both"/>
        <w:rPr>
          <w:rFonts w:ascii="Times New Roman" w:eastAsia="Times New Roman" w:hAnsi="Times New Roman" w:cs="Times New Roman"/>
          <w:color w:val="auto"/>
          <w:kern w:val="0"/>
          <w:lang w:val="uk-UA" w:eastAsia="uk-UA" w:bidi="ar-SA"/>
        </w:rPr>
      </w:pPr>
      <w:r>
        <w:rPr>
          <w:rFonts w:ascii="Times New Roman" w:eastAsia="Times New Roman" w:hAnsi="Times New Roman" w:cs="Times New Roman"/>
          <w:color w:val="auto"/>
          <w:kern w:val="0"/>
          <w:lang w:val="uk-UA" w:eastAsia="uk-UA" w:bidi="ar-SA"/>
        </w:rPr>
        <w:t>смт Диканька</w:t>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t>            </w:t>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t>«_</w:t>
      </w:r>
      <w:r w:rsidRPr="003B3038">
        <w:rPr>
          <w:rFonts w:ascii="Times New Roman" w:eastAsia="Times New Roman" w:hAnsi="Times New Roman" w:cs="Times New Roman"/>
          <w:bCs/>
          <w:color w:val="auto"/>
          <w:kern w:val="0"/>
          <w:lang w:val="uk-UA" w:eastAsia="uk-UA" w:bidi="ar-SA"/>
        </w:rPr>
        <w:t>__</w:t>
      </w:r>
      <w:r w:rsidRPr="003B3038">
        <w:rPr>
          <w:rFonts w:ascii="Times New Roman" w:eastAsia="Times New Roman" w:hAnsi="Times New Roman" w:cs="Times New Roman"/>
          <w:color w:val="auto"/>
          <w:kern w:val="0"/>
          <w:lang w:val="uk-UA" w:eastAsia="uk-UA" w:bidi="ar-SA"/>
        </w:rPr>
        <w:t xml:space="preserve">» </w:t>
      </w:r>
      <w:r w:rsidRPr="003B3038">
        <w:rPr>
          <w:rFonts w:ascii="Times New Roman" w:eastAsia="Times New Roman" w:hAnsi="Times New Roman" w:cs="Times New Roman"/>
          <w:bCs/>
          <w:color w:val="auto"/>
          <w:kern w:val="0"/>
          <w:lang w:val="uk-UA" w:eastAsia="uk-UA" w:bidi="ar-SA"/>
        </w:rPr>
        <w:t>___________</w:t>
      </w:r>
      <w:r w:rsidRPr="003B3038">
        <w:rPr>
          <w:rFonts w:ascii="Times New Roman" w:eastAsia="Times New Roman" w:hAnsi="Times New Roman" w:cs="Times New Roman"/>
          <w:color w:val="auto"/>
          <w:kern w:val="0"/>
          <w:sz w:val="27"/>
          <w:szCs w:val="27"/>
          <w:lang w:val="uk-UA" w:eastAsia="uk-UA" w:bidi="ar-SA"/>
        </w:rPr>
        <w:t> </w:t>
      </w:r>
      <w:r w:rsidRPr="003B3038">
        <w:rPr>
          <w:rFonts w:ascii="Times New Roman" w:eastAsia="Times New Roman" w:hAnsi="Times New Roman" w:cs="Times New Roman"/>
          <w:color w:val="auto"/>
          <w:kern w:val="0"/>
          <w:lang w:val="uk-UA" w:eastAsia="uk-UA" w:bidi="ar-SA"/>
        </w:rPr>
        <w:t>202</w:t>
      </w:r>
      <w:r w:rsidR="00266257">
        <w:rPr>
          <w:rFonts w:ascii="Times New Roman" w:eastAsia="Times New Roman" w:hAnsi="Times New Roman" w:cs="Times New Roman"/>
          <w:color w:val="auto"/>
          <w:kern w:val="0"/>
          <w:lang w:val="uk-UA" w:eastAsia="uk-UA" w:bidi="ar-SA"/>
        </w:rPr>
        <w:t>3</w:t>
      </w:r>
      <w:r w:rsidRPr="003B3038">
        <w:rPr>
          <w:rFonts w:ascii="Times New Roman" w:eastAsia="Times New Roman" w:hAnsi="Times New Roman" w:cs="Times New Roman"/>
          <w:color w:val="auto"/>
          <w:kern w:val="0"/>
          <w:lang w:val="uk-UA" w:eastAsia="uk-UA" w:bidi="ar-SA"/>
        </w:rPr>
        <w:t xml:space="preserve"> р.</w:t>
      </w:r>
    </w:p>
    <w:p w14:paraId="5E7CDACE" w14:textId="77777777" w:rsidR="006824EF" w:rsidRPr="00266257" w:rsidRDefault="006824EF" w:rsidP="006824EF">
      <w:pPr>
        <w:shd w:val="clear" w:color="auto" w:fill="FFFFFF"/>
        <w:ind w:firstLine="284"/>
        <w:jc w:val="both"/>
        <w:rPr>
          <w:rFonts w:ascii="Times New Roman" w:hAnsi="Times New Roman"/>
          <w:bCs/>
          <w:lang w:val="uk-UA"/>
        </w:rPr>
      </w:pPr>
    </w:p>
    <w:p w14:paraId="76E2FE9A" w14:textId="77777777" w:rsidR="00266257" w:rsidRDefault="00266257" w:rsidP="006824EF">
      <w:pPr>
        <w:suppressAutoHyphens w:val="0"/>
        <w:jc w:val="both"/>
        <w:rPr>
          <w:rFonts w:ascii="Times New Roman" w:hAnsi="Times New Roman" w:cs="Times New Roman"/>
          <w:bCs/>
          <w:lang w:val="uk-UA" w:eastAsia="ru-RU"/>
        </w:rPr>
      </w:pPr>
      <w:r>
        <w:rPr>
          <w:rFonts w:ascii="Times New Roman" w:hAnsi="Times New Roman" w:cs="Times New Roman"/>
          <w:b/>
          <w:lang w:val="uk-UA" w:eastAsia="ru-RU"/>
        </w:rPr>
        <w:t>Відділ освіти, сім’ї, молоді та спорту Диканської селищної ради</w:t>
      </w:r>
      <w:r w:rsidR="006824EF" w:rsidRPr="00266257">
        <w:rPr>
          <w:rFonts w:ascii="Times New Roman" w:hAnsi="Times New Roman" w:cs="Times New Roman"/>
          <w:b/>
          <w:lang w:val="uk-UA" w:eastAsia="ru-RU"/>
        </w:rPr>
        <w:t xml:space="preserve">, </w:t>
      </w:r>
      <w:r w:rsidR="006824EF" w:rsidRPr="00266257">
        <w:rPr>
          <w:rFonts w:ascii="Times New Roman" w:hAnsi="Times New Roman" w:cs="Times New Roman"/>
          <w:noProof/>
          <w:lang w:val="uk-UA" w:eastAsia="en-US"/>
        </w:rPr>
        <w:t xml:space="preserve"> надалі </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 xml:space="preserve"> </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Замовник</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 xml:space="preserve">, в особі </w:t>
      </w:r>
      <w:r w:rsidR="00B37788">
        <w:rPr>
          <w:rFonts w:ascii="Times New Roman" w:hAnsi="Times New Roman" w:cs="Times New Roman"/>
          <w:noProof/>
          <w:lang w:val="uk-UA" w:eastAsia="en-US"/>
        </w:rPr>
        <w:t xml:space="preserve">в.о. </w:t>
      </w:r>
      <w:r w:rsidR="006824EF" w:rsidRPr="00266257">
        <w:rPr>
          <w:rFonts w:ascii="Times New Roman" w:hAnsi="Times New Roman" w:cs="Times New Roman"/>
          <w:lang w:val="uk-UA" w:eastAsia="ru-RU"/>
        </w:rPr>
        <w:t xml:space="preserve">начальника </w:t>
      </w:r>
      <w:r>
        <w:rPr>
          <w:rFonts w:ascii="Times New Roman" w:hAnsi="Times New Roman" w:cs="Times New Roman"/>
          <w:lang w:val="uk-UA" w:eastAsia="ru-RU"/>
        </w:rPr>
        <w:t xml:space="preserve">відділу </w:t>
      </w:r>
      <w:r w:rsidR="00B37788">
        <w:rPr>
          <w:rFonts w:ascii="Times New Roman" w:hAnsi="Times New Roman" w:cs="Times New Roman"/>
          <w:lang w:val="uk-UA" w:eastAsia="ru-RU"/>
        </w:rPr>
        <w:t>Реклінг Інеси Олександрівни</w:t>
      </w:r>
      <w:r w:rsidR="006824EF" w:rsidRPr="00266257">
        <w:rPr>
          <w:rFonts w:ascii="Times New Roman" w:hAnsi="Times New Roman" w:cs="Times New Roman"/>
          <w:lang w:val="uk-UA" w:eastAsia="ru-RU"/>
        </w:rPr>
        <w:t>,</w:t>
      </w:r>
      <w:r>
        <w:rPr>
          <w:rFonts w:ascii="Times New Roman" w:hAnsi="Times New Roman" w:cs="Times New Roman"/>
          <w:lang w:val="uk-UA" w:eastAsia="ru-RU"/>
        </w:rPr>
        <w:t xml:space="preserve"> що діє на підставі </w:t>
      </w:r>
      <w:r w:rsidR="00B37788">
        <w:rPr>
          <w:rFonts w:ascii="Times New Roman" w:hAnsi="Times New Roman" w:cs="Times New Roman"/>
          <w:lang w:val="uk-UA" w:eastAsia="ru-RU"/>
        </w:rPr>
        <w:t>Розпорядження</w:t>
      </w:r>
      <w:r w:rsidR="006824EF" w:rsidRPr="00266257">
        <w:rPr>
          <w:rFonts w:ascii="Times New Roman" w:hAnsi="Times New Roman" w:cs="Times New Roman"/>
          <w:lang w:val="uk-UA" w:eastAsia="ru-RU"/>
        </w:rPr>
        <w:t>,</w:t>
      </w:r>
      <w:r>
        <w:rPr>
          <w:rFonts w:ascii="Times New Roman" w:hAnsi="Times New Roman" w:cs="Times New Roman"/>
          <w:lang w:val="uk-UA" w:eastAsia="ru-RU"/>
        </w:rPr>
        <w:t xml:space="preserve"> </w:t>
      </w:r>
      <w:r w:rsidR="006824EF" w:rsidRPr="00266257">
        <w:rPr>
          <w:rFonts w:ascii="Times New Roman" w:hAnsi="Times New Roman" w:cs="Times New Roman"/>
          <w:bCs/>
          <w:lang w:val="uk-UA" w:eastAsia="ru-RU"/>
        </w:rPr>
        <w:t>з однієї сторони,</w:t>
      </w:r>
    </w:p>
    <w:p w14:paraId="7D4E5E1E" w14:textId="77777777" w:rsidR="006824EF" w:rsidRPr="00266257" w:rsidRDefault="006824EF" w:rsidP="00266257">
      <w:pPr>
        <w:suppressAutoHyphens w:val="0"/>
        <w:jc w:val="both"/>
        <w:rPr>
          <w:rFonts w:ascii="Times New Roman" w:hAnsi="Times New Roman" w:cs="Times New Roman"/>
          <w:lang w:val="ru-RU" w:eastAsia="ru-RU"/>
        </w:rPr>
      </w:pPr>
      <w:r w:rsidRPr="00266257">
        <w:rPr>
          <w:rFonts w:ascii="Times New Roman" w:hAnsi="Times New Roman" w:cs="Times New Roman"/>
          <w:bCs/>
          <w:lang w:val="uk-UA" w:eastAsia="ru-RU"/>
        </w:rPr>
        <w:t xml:space="preserve">та </w:t>
      </w:r>
      <w:r w:rsidRPr="00266257">
        <w:rPr>
          <w:rFonts w:ascii="Times New Roman" w:hAnsi="Times New Roman" w:cs="Times New Roman"/>
          <w:b/>
          <w:bCs/>
          <w:lang w:val="uk-UA" w:eastAsia="ru-RU"/>
        </w:rPr>
        <w:t>_______________________________________________________________________________</w:t>
      </w:r>
      <w:r w:rsidR="00266257">
        <w:rPr>
          <w:rFonts w:ascii="Times New Roman" w:hAnsi="Times New Roman" w:cs="Times New Roman"/>
          <w:bCs/>
          <w:lang w:val="uk-UA" w:eastAsia="ru-RU"/>
        </w:rPr>
        <w:t xml:space="preserve">, </w:t>
      </w:r>
      <w:r w:rsidRPr="00266257">
        <w:rPr>
          <w:rFonts w:ascii="Times New Roman" w:hAnsi="Times New Roman" w:cs="Times New Roman"/>
          <w:bCs/>
          <w:lang w:val="ru-RU" w:eastAsia="ru-RU"/>
        </w:rPr>
        <w:t xml:space="preserve">надалі </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 xml:space="preserve"> </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Постачальник</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 в особі __________________________________________, який діє на підставі ______________, з іншої сторони, які в подальшому іменуються Сторони,</w:t>
      </w:r>
      <w:r w:rsidR="00266257">
        <w:rPr>
          <w:rFonts w:ascii="Times New Roman" w:hAnsi="Times New Roman" w:cs="Times New Roman"/>
          <w:bCs/>
          <w:lang w:val="ru-RU" w:eastAsia="ru-RU"/>
        </w:rPr>
        <w:t xml:space="preserve"> </w:t>
      </w:r>
      <w:r w:rsidRPr="00266257">
        <w:rPr>
          <w:rFonts w:ascii="Times New Roman" w:hAnsi="Times New Roman" w:cs="Times New Roman"/>
          <w:lang w:val="ru-RU" w:eastAsia="ru-RU"/>
        </w:rPr>
        <w:t>уклали цей договір (далі-Договір) про таке:</w:t>
      </w:r>
    </w:p>
    <w:p w14:paraId="427D8E9F" w14:textId="77777777" w:rsidR="006824EF" w:rsidRDefault="006824EF" w:rsidP="006824EF">
      <w:pPr>
        <w:suppressAutoHyphens w:val="0"/>
        <w:jc w:val="both"/>
        <w:rPr>
          <w:rFonts w:ascii="Times New Roman" w:hAnsi="Times New Roman" w:cs="Times New Roman"/>
          <w:lang w:val="ru-RU" w:eastAsia="ru-RU"/>
        </w:rPr>
      </w:pPr>
    </w:p>
    <w:p w14:paraId="65D54EFD" w14:textId="77777777" w:rsidR="001E3251" w:rsidRPr="001E3251" w:rsidRDefault="001E3251" w:rsidP="001E3251">
      <w:pPr>
        <w:widowControl/>
        <w:numPr>
          <w:ilvl w:val="0"/>
          <w:numId w:val="15"/>
        </w:numPr>
        <w:suppressAutoHyphens w:val="0"/>
        <w:jc w:val="center"/>
        <w:rPr>
          <w:rFonts w:ascii="Times New Roman" w:eastAsia="Calibri" w:hAnsi="Times New Roman" w:cs="Times New Roman"/>
          <w:b/>
          <w:snapToGrid w:val="0"/>
          <w:color w:val="auto"/>
          <w:kern w:val="0"/>
          <w:lang w:val="uk-UA" w:eastAsia="ru-RU" w:bidi="ar-SA"/>
        </w:rPr>
      </w:pPr>
      <w:r w:rsidRPr="001E3251">
        <w:rPr>
          <w:rFonts w:ascii="Times New Roman" w:eastAsia="Calibri" w:hAnsi="Times New Roman" w:cs="Times New Roman"/>
          <w:b/>
          <w:snapToGrid w:val="0"/>
          <w:color w:val="auto"/>
          <w:kern w:val="0"/>
          <w:lang w:val="uk-UA" w:eastAsia="ru-RU" w:bidi="ar-SA"/>
        </w:rPr>
        <w:t>ЗАГАЛЬНІ ПОЛОЖЕННЯ</w:t>
      </w:r>
    </w:p>
    <w:p w14:paraId="434428F6"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 xml:space="preserve"> 1.1. Постачальник зобов'язується передати у власність Покупця товар – </w:t>
      </w:r>
      <w:r w:rsidRPr="001E3251">
        <w:rPr>
          <w:rFonts w:ascii="Times New Roman" w:eastAsia="Calibri" w:hAnsi="Times New Roman" w:cs="Times New Roman"/>
          <w:b/>
          <w:bCs/>
          <w:color w:val="auto"/>
          <w:kern w:val="0"/>
          <w:lang w:val="uk-UA" w:eastAsia="ru-RU" w:bidi="ar-SA"/>
        </w:rPr>
        <w:t>Фарба</w:t>
      </w:r>
      <w:r w:rsidRPr="001E3251">
        <w:rPr>
          <w:rFonts w:ascii="Times New Roman" w:eastAsia="Calibri" w:hAnsi="Times New Roman" w:cs="Times New Roman"/>
          <w:color w:val="auto"/>
          <w:kern w:val="0"/>
          <w:lang w:val="uk-UA" w:eastAsia="ru-RU" w:bidi="ar-SA"/>
        </w:rPr>
        <w:t xml:space="preserve">: </w:t>
      </w:r>
      <w:r w:rsidRPr="001E3251">
        <w:rPr>
          <w:rFonts w:ascii="Times New Roman" w:eastAsia="Calibri" w:hAnsi="Times New Roman" w:cs="Times New Roman"/>
          <w:b/>
          <w:color w:val="auto"/>
          <w:kern w:val="0"/>
          <w:lang w:val="uk-UA" w:eastAsia="ru-RU" w:bidi="ar-SA"/>
        </w:rPr>
        <w:t>Код ДК 021:2015: 44810000-1 –Фарби</w:t>
      </w:r>
      <w:r w:rsidRPr="001E3251">
        <w:rPr>
          <w:rFonts w:ascii="Times New Roman" w:eastAsia="Calibri" w:hAnsi="Times New Roman" w:cs="Times New Roman"/>
          <w:b/>
          <w:bCs/>
          <w:i/>
          <w:color w:val="auto"/>
          <w:kern w:val="0"/>
          <w:lang w:val="uk-UA" w:eastAsia="ru-RU" w:bidi="ar-SA"/>
        </w:rPr>
        <w:t xml:space="preserve"> </w:t>
      </w:r>
      <w:r w:rsidRPr="001E3251">
        <w:rPr>
          <w:rFonts w:ascii="Times New Roman" w:eastAsia="Calibri" w:hAnsi="Times New Roman" w:cs="Times New Roman"/>
          <w:bCs/>
          <w:kern w:val="0"/>
          <w:bdr w:val="none" w:sz="0" w:space="0" w:color="auto" w:frame="1"/>
          <w:lang w:val="uk-UA" w:eastAsia="uk-UA" w:bidi="ar-SA"/>
        </w:rPr>
        <w:t xml:space="preserve"> (далі-Товар), </w:t>
      </w:r>
      <w:r w:rsidRPr="001E3251">
        <w:rPr>
          <w:rFonts w:ascii="Times New Roman" w:eastAsia="Calibri" w:hAnsi="Times New Roman" w:cs="Times New Roman"/>
          <w:color w:val="auto"/>
          <w:kern w:val="0"/>
          <w:lang w:val="uk-UA" w:eastAsia="ru-RU" w:bidi="ar-SA"/>
        </w:rPr>
        <w:t xml:space="preserve">а Замовник - прийняти і оплатити такий товар. </w:t>
      </w:r>
    </w:p>
    <w:p w14:paraId="28E4322C"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 xml:space="preserve">1.2. </w:t>
      </w:r>
      <w:r w:rsidRPr="001E3251">
        <w:rPr>
          <w:rFonts w:ascii="Times New Roman" w:eastAsia="Calibri" w:hAnsi="Times New Roman" w:cs="Times New Roman"/>
          <w:bCs/>
          <w:color w:val="auto"/>
          <w:kern w:val="0"/>
          <w:lang w:val="uk-UA" w:eastAsia="ru-RU" w:bidi="ar-SA"/>
        </w:rPr>
        <w:t xml:space="preserve">Товар, який передається у власність Замовнику за цим Договором повинен відповідати кількості, що  визначається у Специфікації (Додаток  № 1 до договору). </w:t>
      </w:r>
    </w:p>
    <w:p w14:paraId="55657C6D"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 xml:space="preserve"> 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w:t>
      </w:r>
      <w:r w:rsidRPr="001E3251">
        <w:rPr>
          <w:rFonts w:ascii="Times New Roman" w:eastAsia="Calibri" w:hAnsi="Times New Roman" w:cs="Times New Roman"/>
          <w:snapToGrid w:val="0"/>
          <w:color w:val="auto"/>
          <w:kern w:val="0"/>
          <w:lang w:val="uk-UA" w:eastAsia="ru-RU" w:bidi="ar-SA"/>
        </w:rPr>
        <w:t>'</w:t>
      </w:r>
      <w:r w:rsidRPr="001E3251">
        <w:rPr>
          <w:rFonts w:ascii="Times New Roman" w:eastAsia="Calibri" w:hAnsi="Times New Roman" w:cs="Times New Roman"/>
          <w:color w:val="auto"/>
          <w:kern w:val="0"/>
          <w:lang w:val="uk-UA" w:eastAsia="ru-RU" w:bidi="ar-SA"/>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1635583"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1.4.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4AD45C5B" w14:textId="77777777" w:rsidR="001E3251" w:rsidRPr="001E3251" w:rsidRDefault="001E3251" w:rsidP="001E3251">
      <w:pPr>
        <w:widowControl/>
        <w:suppressAutoHyphens w:val="0"/>
        <w:rPr>
          <w:rFonts w:ascii="Times New Roman" w:eastAsia="Calibri" w:hAnsi="Times New Roman" w:cs="Times New Roman"/>
          <w:color w:val="6D6D6D"/>
          <w:kern w:val="0"/>
          <w:lang w:val="uk-UA" w:eastAsia="ru-RU" w:bidi="ar-SA"/>
        </w:rPr>
      </w:pPr>
      <w:r w:rsidRPr="001E3251">
        <w:rPr>
          <w:rFonts w:ascii="Times New Roman" w:eastAsia="Calibri" w:hAnsi="Times New Roman" w:cs="Times New Roman"/>
          <w:color w:val="auto"/>
          <w:kern w:val="0"/>
          <w:lang w:val="uk-UA" w:eastAsia="ru-RU" w:bidi="ar-SA"/>
        </w:rPr>
        <w:t>1.5. Ідентифікатор закупівлі</w:t>
      </w:r>
      <w:r w:rsidRPr="001E3251">
        <w:rPr>
          <w:rFonts w:ascii="Times New Roman" w:eastAsia="Calibri" w:hAnsi="Times New Roman" w:cs="Times New Roman"/>
          <w:color w:val="6D6D6D"/>
          <w:kern w:val="0"/>
          <w:lang w:val="uk-UA" w:eastAsia="ru-RU" w:bidi="ar-SA"/>
        </w:rPr>
        <w:t xml:space="preserve"> </w:t>
      </w:r>
      <w:hyperlink r:id="rId8" w:tgtFrame="_blank" w:tooltip="Оголошення на порталі Уповноваженого органу" w:history="1">
        <w:r w:rsidRPr="001E3251">
          <w:rPr>
            <w:rFonts w:ascii="Times New Roman" w:eastAsia="Calibri" w:hAnsi="Times New Roman" w:cs="Times New Roman"/>
            <w:b/>
            <w:kern w:val="0"/>
            <w:bdr w:val="none" w:sz="0" w:space="0" w:color="auto" w:frame="1"/>
            <w:lang w:val="uk-UA" w:eastAsia="ru-RU" w:bidi="ar-SA"/>
          </w:rPr>
          <w:t>_____________</w:t>
        </w:r>
      </w:hyperlink>
      <w:r w:rsidRPr="001E3251">
        <w:rPr>
          <w:rFonts w:ascii="Times New Roman" w:eastAsia="Calibri" w:hAnsi="Times New Roman" w:cs="Times New Roman"/>
          <w:b/>
          <w:color w:val="auto"/>
          <w:kern w:val="0"/>
          <w:lang w:val="uk-UA" w:eastAsia="ru-RU" w:bidi="ar-SA"/>
        </w:rPr>
        <w:t>____________________</w:t>
      </w:r>
    </w:p>
    <w:p w14:paraId="4FE7D9C3"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p>
    <w:p w14:paraId="0C99EB5B" w14:textId="77777777" w:rsidR="001E3251" w:rsidRPr="001E3251" w:rsidRDefault="001E3251" w:rsidP="001E3251">
      <w:pPr>
        <w:widowControl/>
        <w:numPr>
          <w:ilvl w:val="0"/>
          <w:numId w:val="15"/>
        </w:numPr>
        <w:suppressAutoHyphens w:val="0"/>
        <w:ind w:right="-6"/>
        <w:jc w:val="center"/>
        <w:rPr>
          <w:rFonts w:ascii="Times New Roman" w:eastAsia="Calibri" w:hAnsi="Times New Roman" w:cs="Times New Roman"/>
          <w:b/>
          <w:bCs/>
          <w:snapToGrid w:val="0"/>
          <w:color w:val="auto"/>
          <w:kern w:val="0"/>
          <w:lang w:val="uk-UA" w:eastAsia="ru-RU" w:bidi="ar-SA"/>
        </w:rPr>
      </w:pPr>
      <w:r w:rsidRPr="001E3251">
        <w:rPr>
          <w:rFonts w:ascii="Times New Roman" w:eastAsia="Calibri" w:hAnsi="Times New Roman" w:cs="Times New Roman"/>
          <w:b/>
          <w:bCs/>
          <w:snapToGrid w:val="0"/>
          <w:color w:val="auto"/>
          <w:kern w:val="0"/>
          <w:lang w:val="uk-UA" w:eastAsia="ru-RU" w:bidi="ar-SA"/>
        </w:rPr>
        <w:t>ЯКІСТЬ І КОМПЛЕКТНІСТЬ ТОВАРУ</w:t>
      </w:r>
    </w:p>
    <w:p w14:paraId="07E6A98D" w14:textId="77777777" w:rsidR="001E3251" w:rsidRPr="001E3251" w:rsidRDefault="001E3251" w:rsidP="001E3251">
      <w:pPr>
        <w:widowControl/>
        <w:shd w:val="clear" w:color="auto" w:fill="FFFFFF"/>
        <w:tabs>
          <w:tab w:val="left" w:pos="547"/>
        </w:tabs>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2.1. Проданий Постачальником товар має відповідати меті та цілям цього Договору, загальними  вимогам та критеріям щодо його якості, комплектації відповідно до вимог стандартів, технічних умов або іншої технічної документації, яка встановлює вимоги до їх якості, комплектації, зразків, державним стандартам та сертифікату виготовлювача.</w:t>
      </w:r>
    </w:p>
    <w:p w14:paraId="37032F22" w14:textId="77777777" w:rsidR="001E3251" w:rsidRPr="001E3251" w:rsidRDefault="001E3251" w:rsidP="001E3251">
      <w:pPr>
        <w:widowControl/>
        <w:suppressAutoHyphens w:val="0"/>
        <w:jc w:val="both"/>
        <w:rPr>
          <w:rFonts w:ascii="Times New Roman" w:eastAsia="Calibri" w:hAnsi="Times New Roman" w:cs="Times New Roman"/>
          <w:kern w:val="0"/>
          <w:lang w:val="uk-UA" w:eastAsia="ru-RU" w:bidi="ar-SA"/>
        </w:rPr>
      </w:pPr>
      <w:r w:rsidRPr="001E3251">
        <w:rPr>
          <w:rFonts w:ascii="Times New Roman" w:eastAsia="Calibri" w:hAnsi="Times New Roman" w:cs="Times New Roman"/>
          <w:color w:val="auto"/>
          <w:kern w:val="0"/>
          <w:lang w:val="uk-UA" w:eastAsia="ru-RU" w:bidi="ar-SA"/>
        </w:rPr>
        <w:t>2.2. Постачальник повинен засвідчити якість, комплектацію товарів, що продаються, належними документами, які передаються разом з товаром</w:t>
      </w:r>
      <w:r w:rsidRPr="001E3251">
        <w:rPr>
          <w:rFonts w:ascii="Times New Roman" w:eastAsia="Calibri" w:hAnsi="Times New Roman" w:cs="Times New Roman"/>
          <w:kern w:val="0"/>
          <w:lang w:val="uk-UA" w:eastAsia="ru-RU" w:bidi="ar-SA"/>
        </w:rPr>
        <w:t>. До таких документів належать бухгалтерські документи та документи, що засвідчують якість Товару (сертифікат (паспорт) якості або сертифікат відповідності або технічний паспорт, тощо).</w:t>
      </w:r>
    </w:p>
    <w:p w14:paraId="10340BF0" w14:textId="77777777" w:rsidR="001E3251" w:rsidRPr="001E3251" w:rsidRDefault="001E3251" w:rsidP="001E3251">
      <w:pPr>
        <w:widowControl/>
        <w:shd w:val="clear" w:color="auto" w:fill="FFFFFF"/>
        <w:tabs>
          <w:tab w:val="left" w:pos="605"/>
        </w:tabs>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snapToGrid w:val="0"/>
          <w:color w:val="auto"/>
          <w:kern w:val="0"/>
          <w:lang w:val="uk-UA" w:eastAsia="ru-RU" w:bidi="ar-SA"/>
        </w:rPr>
        <w:t>2.3. Товар, котрий Постачальник зобов’язується передати Замовнику, має відповідати вимогам до його якості на момент його передачі Замовнику, а також протягом строку придатності (гарантійного терміну).</w:t>
      </w:r>
    </w:p>
    <w:p w14:paraId="37BAAED6" w14:textId="77777777" w:rsidR="001E3251" w:rsidRPr="001E3251" w:rsidRDefault="001E3251" w:rsidP="001E3251">
      <w:pPr>
        <w:widowControl/>
        <w:numPr>
          <w:ilvl w:val="1"/>
          <w:numId w:val="16"/>
        </w:numPr>
        <w:shd w:val="clear" w:color="auto" w:fill="FFFFFF"/>
        <w:tabs>
          <w:tab w:val="left" w:pos="538"/>
        </w:tabs>
        <w:suppressAutoHyphens w:val="0"/>
        <w:ind w:left="0" w:firstLine="0"/>
        <w:contextualSpacing/>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 xml:space="preserve"> У разі продажу товарів більш низької якості, ніж вимагалася, некомплектних чи дефектних товарів Замовник має право за своїм вибором: вимагати доукомплектації чи заміни товару, усунення недоліків чи дефектів у місці находження товарів, відмовитися від прийняття і оплати товарів. Постачальник зобов'язаний виконати такі вимоги у десятиденний строк, після одержання вимоги Замовника.</w:t>
      </w:r>
    </w:p>
    <w:p w14:paraId="0FD20782" w14:textId="77777777" w:rsidR="001E3251" w:rsidRPr="001E3251" w:rsidRDefault="001E3251" w:rsidP="001E3251">
      <w:pPr>
        <w:widowControl/>
        <w:numPr>
          <w:ilvl w:val="1"/>
          <w:numId w:val="16"/>
        </w:numPr>
        <w:shd w:val="clear" w:color="auto" w:fill="FFFFFF"/>
        <w:tabs>
          <w:tab w:val="left" w:pos="538"/>
        </w:tabs>
        <w:suppressAutoHyphens w:val="0"/>
        <w:ind w:left="0" w:firstLine="0"/>
        <w:contextualSpacing/>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Усунення дефектів або заміна бракованих та неякісних товарів, під час гарантійного терміну, здійснюється Постачальником  за власний рахунок .</w:t>
      </w:r>
    </w:p>
    <w:p w14:paraId="0776CFCF" w14:textId="77777777" w:rsidR="001E3251" w:rsidRPr="001E3251" w:rsidRDefault="001E3251" w:rsidP="001E3251">
      <w:pPr>
        <w:widowControl/>
        <w:numPr>
          <w:ilvl w:val="1"/>
          <w:numId w:val="16"/>
        </w:numPr>
        <w:shd w:val="clear" w:color="auto" w:fill="FFFFFF"/>
        <w:tabs>
          <w:tab w:val="left" w:pos="538"/>
        </w:tabs>
        <w:suppressAutoHyphens w:val="0"/>
        <w:ind w:left="0" w:firstLine="0"/>
        <w:contextualSpacing/>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snapToGrid w:val="0"/>
          <w:color w:val="auto"/>
          <w:kern w:val="0"/>
          <w:lang w:val="uk-UA" w:eastAsia="ru-RU" w:bidi="ar-SA"/>
        </w:rPr>
        <w:lastRenderedPageBreak/>
        <w:t xml:space="preserve"> Постачальник  гар</w:t>
      </w:r>
      <w:bookmarkStart w:id="8" w:name="OCRUncertain056"/>
      <w:r w:rsidRPr="001E3251">
        <w:rPr>
          <w:rFonts w:ascii="Times New Roman" w:eastAsia="Calibri" w:hAnsi="Times New Roman" w:cs="Times New Roman"/>
          <w:snapToGrid w:val="0"/>
          <w:color w:val="auto"/>
          <w:kern w:val="0"/>
          <w:lang w:val="uk-UA" w:eastAsia="ru-RU" w:bidi="ar-SA"/>
        </w:rPr>
        <w:t>а</w:t>
      </w:r>
      <w:bookmarkEnd w:id="8"/>
      <w:r w:rsidRPr="001E3251">
        <w:rPr>
          <w:rFonts w:ascii="Times New Roman" w:eastAsia="Calibri" w:hAnsi="Times New Roman" w:cs="Times New Roman"/>
          <w:snapToGrid w:val="0"/>
          <w:color w:val="auto"/>
          <w:kern w:val="0"/>
          <w:lang w:val="uk-UA" w:eastAsia="ru-RU" w:bidi="ar-SA"/>
        </w:rPr>
        <w:t>нту</w:t>
      </w:r>
      <w:bookmarkStart w:id="9" w:name="OCRUncertain057"/>
      <w:r w:rsidRPr="001E3251">
        <w:rPr>
          <w:rFonts w:ascii="Times New Roman" w:eastAsia="Calibri" w:hAnsi="Times New Roman" w:cs="Times New Roman"/>
          <w:snapToGrid w:val="0"/>
          <w:color w:val="auto"/>
          <w:kern w:val="0"/>
          <w:lang w:val="uk-UA" w:eastAsia="ru-RU" w:bidi="ar-SA"/>
        </w:rPr>
        <w:t>є</w:t>
      </w:r>
      <w:bookmarkEnd w:id="9"/>
      <w:r w:rsidRPr="001E3251">
        <w:rPr>
          <w:rFonts w:ascii="Times New Roman" w:eastAsia="Calibri" w:hAnsi="Times New Roman" w:cs="Times New Roman"/>
          <w:snapToGrid w:val="0"/>
          <w:color w:val="auto"/>
          <w:kern w:val="0"/>
          <w:lang w:val="uk-UA" w:eastAsia="ru-RU" w:bidi="ar-SA"/>
        </w:rPr>
        <w:t xml:space="preserve"> якість та </w:t>
      </w:r>
      <w:bookmarkStart w:id="10" w:name="OCRUncertain058"/>
      <w:r w:rsidRPr="001E3251">
        <w:rPr>
          <w:rFonts w:ascii="Times New Roman" w:eastAsia="Calibri" w:hAnsi="Times New Roman" w:cs="Times New Roman"/>
          <w:snapToGrid w:val="0"/>
          <w:color w:val="auto"/>
          <w:kern w:val="0"/>
          <w:lang w:val="uk-UA" w:eastAsia="ru-RU" w:bidi="ar-SA"/>
        </w:rPr>
        <w:t>надійність</w:t>
      </w:r>
      <w:bookmarkEnd w:id="10"/>
      <w:r w:rsidRPr="001E3251">
        <w:rPr>
          <w:rFonts w:ascii="Times New Roman" w:eastAsia="Calibri" w:hAnsi="Times New Roman" w:cs="Times New Roman"/>
          <w:snapToGrid w:val="0"/>
          <w:color w:val="auto"/>
          <w:kern w:val="0"/>
          <w:lang w:val="uk-UA" w:eastAsia="ru-RU" w:bidi="ar-SA"/>
        </w:rPr>
        <w:t xml:space="preserve"> т</w:t>
      </w:r>
      <w:bookmarkStart w:id="11" w:name="OCRUncertain059"/>
      <w:r w:rsidRPr="001E3251">
        <w:rPr>
          <w:rFonts w:ascii="Times New Roman" w:eastAsia="Calibri" w:hAnsi="Times New Roman" w:cs="Times New Roman"/>
          <w:snapToGrid w:val="0"/>
          <w:color w:val="auto"/>
          <w:kern w:val="0"/>
          <w:lang w:val="uk-UA" w:eastAsia="ru-RU" w:bidi="ar-SA"/>
        </w:rPr>
        <w:t>о</w:t>
      </w:r>
      <w:bookmarkEnd w:id="11"/>
      <w:r w:rsidRPr="001E3251">
        <w:rPr>
          <w:rFonts w:ascii="Times New Roman" w:eastAsia="Calibri" w:hAnsi="Times New Roman" w:cs="Times New Roman"/>
          <w:snapToGrid w:val="0"/>
          <w:color w:val="auto"/>
          <w:kern w:val="0"/>
          <w:lang w:val="uk-UA" w:eastAsia="ru-RU" w:bidi="ar-SA"/>
        </w:rPr>
        <w:t>вару</w:t>
      </w:r>
      <w:bookmarkStart w:id="12" w:name="OCRUncertain062"/>
      <w:r w:rsidRPr="001E3251">
        <w:rPr>
          <w:rFonts w:ascii="Times New Roman" w:eastAsia="Calibri" w:hAnsi="Times New Roman" w:cs="Times New Roman"/>
          <w:snapToGrid w:val="0"/>
          <w:color w:val="auto"/>
          <w:kern w:val="0"/>
          <w:lang w:val="uk-UA" w:eastAsia="ru-RU" w:bidi="ar-SA"/>
        </w:rPr>
        <w:t xml:space="preserve"> п</w:t>
      </w:r>
      <w:bookmarkEnd w:id="12"/>
      <w:r w:rsidRPr="001E3251">
        <w:rPr>
          <w:rFonts w:ascii="Times New Roman" w:eastAsia="Calibri" w:hAnsi="Times New Roman" w:cs="Times New Roman"/>
          <w:snapToGrid w:val="0"/>
          <w:color w:val="auto"/>
          <w:kern w:val="0"/>
          <w:lang w:val="uk-UA" w:eastAsia="ru-RU" w:bidi="ar-SA"/>
        </w:rPr>
        <w:t>рот</w:t>
      </w:r>
      <w:bookmarkStart w:id="13" w:name="OCRUncertain063"/>
      <w:r w:rsidRPr="001E3251">
        <w:rPr>
          <w:rFonts w:ascii="Times New Roman" w:eastAsia="Calibri" w:hAnsi="Times New Roman" w:cs="Times New Roman"/>
          <w:snapToGrid w:val="0"/>
          <w:color w:val="auto"/>
          <w:kern w:val="0"/>
          <w:lang w:val="uk-UA" w:eastAsia="ru-RU" w:bidi="ar-SA"/>
        </w:rPr>
        <w:t>яг</w:t>
      </w:r>
      <w:bookmarkStart w:id="14" w:name="OCRUncertain064"/>
      <w:bookmarkEnd w:id="13"/>
      <w:r w:rsidRPr="001E3251">
        <w:rPr>
          <w:rFonts w:ascii="Times New Roman" w:eastAsia="Calibri" w:hAnsi="Times New Roman" w:cs="Times New Roman"/>
          <w:snapToGrid w:val="0"/>
          <w:color w:val="auto"/>
          <w:kern w:val="0"/>
          <w:lang w:val="uk-UA" w:eastAsia="ru-RU" w:bidi="ar-SA"/>
        </w:rPr>
        <w:t xml:space="preserve">ом </w:t>
      </w:r>
      <w:bookmarkEnd w:id="14"/>
      <w:r w:rsidRPr="001E3251">
        <w:rPr>
          <w:rFonts w:ascii="Times New Roman" w:eastAsia="Calibri" w:hAnsi="Times New Roman" w:cs="Times New Roman"/>
          <w:snapToGrid w:val="0"/>
          <w:color w:val="auto"/>
          <w:kern w:val="0"/>
          <w:lang w:val="uk-UA" w:eastAsia="ru-RU" w:bidi="ar-SA"/>
        </w:rPr>
        <w:t>1 року з</w:t>
      </w:r>
      <w:bookmarkStart w:id="15" w:name="OCRUncertain065"/>
      <w:r w:rsidRPr="001E3251">
        <w:rPr>
          <w:rFonts w:ascii="Times New Roman" w:eastAsia="Calibri" w:hAnsi="Times New Roman" w:cs="Times New Roman"/>
          <w:snapToGrid w:val="0"/>
          <w:color w:val="auto"/>
          <w:kern w:val="0"/>
          <w:lang w:val="uk-UA" w:eastAsia="ru-RU" w:bidi="ar-SA"/>
        </w:rPr>
        <w:t xml:space="preserve"> м</w:t>
      </w:r>
      <w:bookmarkEnd w:id="15"/>
      <w:r w:rsidRPr="001E3251">
        <w:rPr>
          <w:rFonts w:ascii="Times New Roman" w:eastAsia="Calibri" w:hAnsi="Times New Roman" w:cs="Times New Roman"/>
          <w:snapToGrid w:val="0"/>
          <w:color w:val="auto"/>
          <w:kern w:val="0"/>
          <w:lang w:val="uk-UA" w:eastAsia="ru-RU" w:bidi="ar-SA"/>
        </w:rPr>
        <w:t>ом</w:t>
      </w:r>
      <w:bookmarkStart w:id="16" w:name="OCRUncertain066"/>
      <w:r w:rsidRPr="001E3251">
        <w:rPr>
          <w:rFonts w:ascii="Times New Roman" w:eastAsia="Calibri" w:hAnsi="Times New Roman" w:cs="Times New Roman"/>
          <w:snapToGrid w:val="0"/>
          <w:color w:val="auto"/>
          <w:kern w:val="0"/>
          <w:lang w:val="uk-UA" w:eastAsia="ru-RU" w:bidi="ar-SA"/>
        </w:rPr>
        <w:t>е</w:t>
      </w:r>
      <w:bookmarkEnd w:id="16"/>
      <w:r w:rsidRPr="001E3251">
        <w:rPr>
          <w:rFonts w:ascii="Times New Roman" w:eastAsia="Calibri" w:hAnsi="Times New Roman" w:cs="Times New Roman"/>
          <w:snapToGrid w:val="0"/>
          <w:color w:val="auto"/>
          <w:kern w:val="0"/>
          <w:lang w:val="uk-UA" w:eastAsia="ru-RU" w:bidi="ar-SA"/>
        </w:rPr>
        <w:t>н</w:t>
      </w:r>
      <w:bookmarkStart w:id="17" w:name="OCRUncertain067"/>
      <w:r w:rsidRPr="001E3251">
        <w:rPr>
          <w:rFonts w:ascii="Times New Roman" w:eastAsia="Calibri" w:hAnsi="Times New Roman" w:cs="Times New Roman"/>
          <w:snapToGrid w:val="0"/>
          <w:color w:val="auto"/>
          <w:kern w:val="0"/>
          <w:lang w:val="uk-UA" w:eastAsia="ru-RU" w:bidi="ar-SA"/>
        </w:rPr>
        <w:t>т</w:t>
      </w:r>
      <w:bookmarkEnd w:id="17"/>
      <w:r w:rsidRPr="001E3251">
        <w:rPr>
          <w:rFonts w:ascii="Times New Roman" w:eastAsia="Calibri" w:hAnsi="Times New Roman" w:cs="Times New Roman"/>
          <w:snapToGrid w:val="0"/>
          <w:color w:val="auto"/>
          <w:kern w:val="0"/>
          <w:lang w:val="uk-UA" w:eastAsia="ru-RU" w:bidi="ar-SA"/>
        </w:rPr>
        <w:t>у</w:t>
      </w:r>
      <w:bookmarkStart w:id="18" w:name="OCRUncertain068"/>
      <w:r w:rsidRPr="001E3251">
        <w:rPr>
          <w:rFonts w:ascii="Times New Roman" w:eastAsia="Calibri" w:hAnsi="Times New Roman" w:cs="Times New Roman"/>
          <w:snapToGrid w:val="0"/>
          <w:color w:val="auto"/>
          <w:kern w:val="0"/>
          <w:lang w:val="uk-UA" w:eastAsia="ru-RU" w:bidi="ar-SA"/>
        </w:rPr>
        <w:t xml:space="preserve"> </w:t>
      </w:r>
      <w:bookmarkEnd w:id="18"/>
      <w:r w:rsidRPr="001E3251">
        <w:rPr>
          <w:rFonts w:ascii="Times New Roman" w:eastAsia="Calibri" w:hAnsi="Times New Roman" w:cs="Times New Roman"/>
          <w:noProof/>
          <w:snapToGrid w:val="0"/>
          <w:color w:val="auto"/>
          <w:kern w:val="0"/>
          <w:lang w:val="uk-UA" w:eastAsia="ru-RU" w:bidi="ar-SA"/>
        </w:rPr>
        <w:t>отримання Товару Замовником.</w:t>
      </w:r>
    </w:p>
    <w:p w14:paraId="740EF9E9" w14:textId="77777777" w:rsidR="001E3251" w:rsidRPr="001E3251" w:rsidRDefault="001E3251" w:rsidP="001E3251">
      <w:pPr>
        <w:suppressAutoHyphens w:val="0"/>
        <w:ind w:right="-6"/>
        <w:jc w:val="center"/>
        <w:rPr>
          <w:rFonts w:ascii="Times New Roman" w:eastAsia="Calibri" w:hAnsi="Times New Roman" w:cs="Times New Roman"/>
          <w:b/>
          <w:bCs/>
          <w:snapToGrid w:val="0"/>
          <w:color w:val="auto"/>
          <w:kern w:val="0"/>
          <w:lang w:val="uk-UA" w:eastAsia="ru-RU" w:bidi="ar-SA"/>
        </w:rPr>
      </w:pPr>
      <w:r w:rsidRPr="001E3251">
        <w:rPr>
          <w:rFonts w:ascii="Times New Roman" w:eastAsia="Calibri" w:hAnsi="Times New Roman" w:cs="Times New Roman"/>
          <w:b/>
          <w:kern w:val="0"/>
          <w:lang w:val="uk-UA" w:eastAsia="ru-RU" w:bidi="ar-SA"/>
        </w:rPr>
        <w:t xml:space="preserve">3. ЦІНА </w:t>
      </w:r>
      <w:r w:rsidRPr="001E3251">
        <w:rPr>
          <w:rFonts w:ascii="Times New Roman" w:eastAsia="Calibri" w:hAnsi="Times New Roman" w:cs="Times New Roman"/>
          <w:b/>
          <w:bCs/>
          <w:snapToGrid w:val="0"/>
          <w:color w:val="auto"/>
          <w:kern w:val="0"/>
          <w:lang w:val="uk-UA" w:eastAsia="ru-RU" w:bidi="ar-SA"/>
        </w:rPr>
        <w:t xml:space="preserve"> ДОГОВОРУ</w:t>
      </w:r>
    </w:p>
    <w:p w14:paraId="7D9644F2" w14:textId="77777777" w:rsidR="001E3251" w:rsidRPr="001E3251" w:rsidRDefault="001E3251" w:rsidP="001E3251">
      <w:pPr>
        <w:widowControl/>
        <w:suppressAutoHyphens w:val="0"/>
        <w:jc w:val="both"/>
        <w:rPr>
          <w:rFonts w:ascii="Times New Roman" w:eastAsia="Calibri" w:hAnsi="Times New Roman" w:cs="Times New Roman"/>
          <w:kern w:val="0"/>
          <w:lang w:val="uk-UA" w:eastAsia="ru-RU" w:bidi="ar-SA"/>
        </w:rPr>
      </w:pPr>
      <w:r w:rsidRPr="001E3251">
        <w:rPr>
          <w:rFonts w:ascii="Times New Roman" w:eastAsia="Calibri" w:hAnsi="Times New Roman" w:cs="Times New Roman"/>
          <w:kern w:val="0"/>
          <w:lang w:val="uk-UA" w:eastAsia="ru-RU" w:bidi="ar-SA"/>
        </w:rPr>
        <w:t xml:space="preserve">3.1. Ціна Договору (загальна сума) з урахуванням ПДВ складає ________________(__________________________________), у тому числі ПДВ - ________________, згідно тендерної пропозиції. </w:t>
      </w:r>
    </w:p>
    <w:p w14:paraId="08DFE7F0" w14:textId="77777777" w:rsidR="001E3251" w:rsidRPr="001E3251" w:rsidRDefault="001E3251" w:rsidP="001E3251">
      <w:pPr>
        <w:widowControl/>
        <w:suppressAutoHyphens w:val="0"/>
        <w:jc w:val="both"/>
        <w:rPr>
          <w:rFonts w:ascii="Times New Roman" w:eastAsia="Calibri" w:hAnsi="Times New Roman" w:cs="Times New Roman"/>
          <w:kern w:val="0"/>
          <w:lang w:val="uk-UA" w:eastAsia="ru-RU" w:bidi="ar-SA"/>
        </w:rPr>
      </w:pPr>
      <w:r w:rsidRPr="001E3251">
        <w:rPr>
          <w:rFonts w:ascii="Times New Roman" w:eastAsia="Calibri" w:hAnsi="Times New Roman" w:cs="Times New Roman"/>
          <w:kern w:val="0"/>
          <w:lang w:val="uk-UA" w:eastAsia="ru-RU" w:bidi="ar-SA"/>
        </w:rPr>
        <w:t>3.2. Будь-які зміни ціни для вступу в силу вимагають узгодження з Замовником. У разі зміни цін на товарних ринках України ціна Товару може бути змінена за згодою Сторін шляхом укладення додаткової угоди у письмовій формі.</w:t>
      </w:r>
    </w:p>
    <w:p w14:paraId="10D18495" w14:textId="77777777" w:rsidR="001E3251" w:rsidRPr="001E3251" w:rsidRDefault="001E3251" w:rsidP="001E3251">
      <w:pPr>
        <w:widowControl/>
        <w:suppressAutoHyphens w:val="0"/>
        <w:jc w:val="both"/>
        <w:rPr>
          <w:rFonts w:ascii="Times New Roman" w:eastAsia="Calibri" w:hAnsi="Times New Roman" w:cs="Times New Roman"/>
          <w:kern w:val="0"/>
          <w:lang w:val="uk-UA" w:eastAsia="ru-RU" w:bidi="ar-SA"/>
        </w:rPr>
      </w:pPr>
      <w:r w:rsidRPr="001E3251">
        <w:rPr>
          <w:rFonts w:ascii="Times New Roman" w:eastAsia="Calibri" w:hAnsi="Times New Roman" w:cs="Times New Roman"/>
          <w:kern w:val="0"/>
          <w:lang w:val="uk-UA" w:eastAsia="ru-RU" w:bidi="ar-SA"/>
        </w:rPr>
        <w:t>3.3. Ціна  договору може бути зменшена за взаємною згодою Сторін залежно від реального фінансування видатків Замовника  і пов’язаного з цим зменшенням обсягів закупівлі.</w:t>
      </w:r>
    </w:p>
    <w:p w14:paraId="50D809EA" w14:textId="77777777" w:rsidR="001E3251" w:rsidRPr="001E3251" w:rsidRDefault="001E3251" w:rsidP="001E3251">
      <w:pPr>
        <w:keepNext/>
        <w:widowControl/>
        <w:tabs>
          <w:tab w:val="num" w:pos="-180"/>
        </w:tabs>
        <w:suppressAutoHyphens w:val="0"/>
        <w:rPr>
          <w:rFonts w:ascii="Times New Roman" w:eastAsia="Calibri" w:hAnsi="Times New Roman" w:cs="Times New Roman"/>
          <w:kern w:val="0"/>
          <w:lang w:val="uk-UA" w:eastAsia="ru-RU" w:bidi="ar-SA"/>
        </w:rPr>
      </w:pPr>
      <w:r w:rsidRPr="001E3251">
        <w:rPr>
          <w:rFonts w:ascii="Times New Roman" w:eastAsia="Calibri" w:hAnsi="Times New Roman" w:cs="Times New Roman"/>
          <w:kern w:val="0"/>
          <w:lang w:val="uk-UA" w:eastAsia="ru-RU" w:bidi="ar-SA"/>
        </w:rPr>
        <w:t>3.4. Ціни встановлюються у національній валюті України.</w:t>
      </w:r>
      <w:r w:rsidRPr="001E3251">
        <w:rPr>
          <w:rFonts w:ascii="Times New Roman" w:eastAsia="Calibri" w:hAnsi="Times New Roman" w:cs="Times New Roman"/>
          <w:i/>
          <w:color w:val="auto"/>
          <w:kern w:val="0"/>
          <w:lang w:val="uk-UA" w:eastAsia="ru-RU" w:bidi="ar-SA"/>
        </w:rPr>
        <w:t xml:space="preserve">  </w:t>
      </w:r>
      <w:r w:rsidRPr="001E3251">
        <w:rPr>
          <w:rFonts w:ascii="Times New Roman" w:eastAsia="Calibri" w:hAnsi="Times New Roman" w:cs="Times New Roman"/>
          <w:kern w:val="0"/>
          <w:lang w:val="uk-UA" w:eastAsia="ru-RU" w:bidi="ar-SA"/>
        </w:rPr>
        <w:t xml:space="preserve">                                                            </w:t>
      </w:r>
    </w:p>
    <w:p w14:paraId="0B014248" w14:textId="77777777" w:rsidR="001E3251" w:rsidRPr="001E3251" w:rsidRDefault="001E3251" w:rsidP="001E3251">
      <w:pPr>
        <w:keepNext/>
        <w:widowControl/>
        <w:tabs>
          <w:tab w:val="num" w:pos="-180"/>
        </w:tabs>
        <w:suppressAutoHyphens w:val="0"/>
        <w:rPr>
          <w:rFonts w:ascii="Times New Roman" w:eastAsia="Calibri" w:hAnsi="Times New Roman" w:cs="Times New Roman"/>
          <w:kern w:val="0"/>
          <w:lang w:val="uk-UA" w:eastAsia="ru-RU" w:bidi="ar-SA"/>
        </w:rPr>
      </w:pPr>
      <w:r w:rsidRPr="001E3251">
        <w:rPr>
          <w:rFonts w:ascii="Times New Roman" w:eastAsia="Calibri" w:hAnsi="Times New Roman" w:cs="Times New Roman"/>
          <w:color w:val="auto"/>
          <w:kern w:val="0"/>
          <w:lang w:val="uk-UA" w:eastAsia="ru-RU" w:bidi="ar-SA"/>
        </w:rPr>
        <w:t>3.5. До ціни Договору  включена вартість тари, упакування і маркування, а також транспортування та розвантаження Товару до місця поставки.</w:t>
      </w:r>
    </w:p>
    <w:p w14:paraId="4A5889B0" w14:textId="77777777" w:rsidR="001E3251" w:rsidRPr="001E3251" w:rsidRDefault="001E3251" w:rsidP="001E3251">
      <w:pPr>
        <w:suppressAutoHyphens w:val="0"/>
        <w:ind w:right="-6"/>
        <w:rPr>
          <w:rFonts w:ascii="Times New Roman" w:eastAsia="Calibri" w:hAnsi="Times New Roman" w:cs="Times New Roman"/>
          <w:b/>
          <w:kern w:val="0"/>
          <w:lang w:val="uk-UA" w:eastAsia="ru-RU" w:bidi="ar-SA"/>
        </w:rPr>
      </w:pPr>
      <w:r w:rsidRPr="001E3251">
        <w:rPr>
          <w:rFonts w:ascii="Times New Roman" w:eastAsia="Calibri" w:hAnsi="Times New Roman" w:cs="Times New Roman"/>
          <w:b/>
          <w:kern w:val="0"/>
          <w:lang w:val="uk-UA" w:eastAsia="ru-RU" w:bidi="ar-SA"/>
        </w:rPr>
        <w:t xml:space="preserve">                                      </w:t>
      </w:r>
    </w:p>
    <w:p w14:paraId="41A7145B" w14:textId="77777777" w:rsidR="001E3251" w:rsidRPr="001E3251" w:rsidRDefault="001E3251" w:rsidP="001E3251">
      <w:pPr>
        <w:suppressAutoHyphens w:val="0"/>
        <w:ind w:right="-6"/>
        <w:jc w:val="center"/>
        <w:rPr>
          <w:rFonts w:ascii="Times New Roman" w:eastAsia="Calibri" w:hAnsi="Times New Roman" w:cs="Times New Roman"/>
          <w:b/>
          <w:kern w:val="0"/>
          <w:lang w:val="uk-UA" w:eastAsia="ru-RU" w:bidi="ar-SA"/>
        </w:rPr>
      </w:pPr>
      <w:r w:rsidRPr="001E3251">
        <w:rPr>
          <w:rFonts w:ascii="Times New Roman" w:eastAsia="Calibri" w:hAnsi="Times New Roman" w:cs="Times New Roman"/>
          <w:b/>
          <w:kern w:val="0"/>
          <w:lang w:val="uk-UA" w:eastAsia="ru-RU" w:bidi="ar-SA"/>
        </w:rPr>
        <w:t>4. ПОРЯДОК РОЗРАХУНКІВ ТА ПОСТАВКИ ТОВАРІВ</w:t>
      </w:r>
    </w:p>
    <w:p w14:paraId="41C4C4B8" w14:textId="77777777" w:rsidR="001E3251" w:rsidRPr="001E3251" w:rsidRDefault="001E3251" w:rsidP="00C03DCD">
      <w:pPr>
        <w:widowControl/>
        <w:tabs>
          <w:tab w:val="left" w:pos="1276"/>
        </w:tabs>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4.1. Усі розрахунки між Сторонами здійснюються у національній валюті України.</w:t>
      </w:r>
      <w:r w:rsidR="00C03DCD">
        <w:rPr>
          <w:rFonts w:ascii="Times New Roman" w:eastAsia="Calibri" w:hAnsi="Times New Roman" w:cs="Times New Roman"/>
          <w:color w:val="auto"/>
          <w:kern w:val="0"/>
          <w:lang w:val="uk-UA" w:eastAsia="ru-RU" w:bidi="ar-SA"/>
        </w:rPr>
        <w:t xml:space="preserve"> </w:t>
      </w:r>
      <w:r w:rsidRPr="001E3251">
        <w:rPr>
          <w:rFonts w:ascii="Times New Roman" w:eastAsia="Calibri" w:hAnsi="Times New Roman" w:cs="Times New Roman"/>
          <w:color w:val="auto"/>
          <w:kern w:val="0"/>
          <w:lang w:val="uk-UA" w:eastAsia="ru-RU" w:bidi="ar-SA"/>
        </w:rPr>
        <w:t>Оплата по даному Договору буде здійснюватися за рахунок коштів місцевого бюджету.</w:t>
      </w:r>
    </w:p>
    <w:p w14:paraId="34BBA2A2" w14:textId="77777777" w:rsidR="001E3251" w:rsidRPr="001E3251" w:rsidRDefault="001E3251" w:rsidP="001E3251">
      <w:pPr>
        <w:widowControl/>
        <w:suppressAutoHyphens w:val="0"/>
        <w:jc w:val="both"/>
        <w:rPr>
          <w:rFonts w:ascii="Times New Roman" w:eastAsia="Calibri" w:hAnsi="Times New Roman" w:cs="Times New Roman"/>
          <w:b/>
          <w:color w:val="auto"/>
          <w:kern w:val="0"/>
          <w:lang w:val="uk-UA" w:eastAsia="ar-SA" w:bidi="ar-SA"/>
        </w:rPr>
      </w:pPr>
      <w:r w:rsidRPr="001E3251">
        <w:rPr>
          <w:rFonts w:ascii="Times New Roman" w:eastAsia="Calibri" w:hAnsi="Times New Roman" w:cs="Times New Roman"/>
          <w:color w:val="auto"/>
          <w:kern w:val="0"/>
          <w:lang w:val="uk-UA" w:eastAsia="ru-RU" w:bidi="ar-SA"/>
        </w:rPr>
        <w:t xml:space="preserve">4.2. Оплата за поставлений Товар здійснюється </w:t>
      </w:r>
      <w:r w:rsidRPr="001E3251">
        <w:rPr>
          <w:rFonts w:ascii="Times New Roman" w:eastAsia="Calibri" w:hAnsi="Times New Roman" w:cs="Times New Roman"/>
          <w:color w:val="auto"/>
          <w:kern w:val="0"/>
          <w:lang w:val="uk-UA" w:eastAsia="ar-SA" w:bidi="ar-SA"/>
        </w:rPr>
        <w:t xml:space="preserve">Замовником шляхом перерахування грошових коштів на рахунок Постачальника впродовж </w:t>
      </w:r>
      <w:r w:rsidR="00C03DCD">
        <w:rPr>
          <w:rFonts w:ascii="Times New Roman" w:eastAsia="Calibri" w:hAnsi="Times New Roman" w:cs="Times New Roman"/>
          <w:color w:val="auto"/>
          <w:kern w:val="0"/>
          <w:lang w:val="uk-UA" w:eastAsia="ar-SA" w:bidi="ar-SA"/>
        </w:rPr>
        <w:t>15</w:t>
      </w:r>
      <w:r w:rsidRPr="001E3251">
        <w:rPr>
          <w:rFonts w:ascii="Times New Roman" w:eastAsia="Calibri" w:hAnsi="Times New Roman" w:cs="Times New Roman"/>
          <w:kern w:val="0"/>
          <w:lang w:val="uk-UA" w:eastAsia="ar-SA" w:bidi="ar-SA"/>
        </w:rPr>
        <w:t xml:space="preserve"> банківських днів з моменту отримання Товару, на підставі</w:t>
      </w:r>
      <w:r w:rsidRPr="001E3251">
        <w:rPr>
          <w:rFonts w:ascii="Times New Roman" w:eastAsia="Calibri" w:hAnsi="Times New Roman" w:cs="Times New Roman"/>
          <w:color w:val="auto"/>
          <w:kern w:val="0"/>
          <w:lang w:val="uk-UA" w:eastAsia="ar-SA" w:bidi="ar-SA"/>
        </w:rPr>
        <w:t xml:space="preserve"> документів, що підтверджують факт поставки (видаткових накладних). Попередня оплата Товару не передбачається</w:t>
      </w:r>
      <w:r w:rsidRPr="001E3251">
        <w:rPr>
          <w:rFonts w:ascii="Times New Roman" w:eastAsia="Calibri" w:hAnsi="Times New Roman" w:cs="Times New Roman"/>
          <w:b/>
          <w:color w:val="auto"/>
          <w:kern w:val="0"/>
          <w:lang w:val="uk-UA" w:eastAsia="ar-SA" w:bidi="ar-SA"/>
        </w:rPr>
        <w:t>.</w:t>
      </w:r>
    </w:p>
    <w:p w14:paraId="1D5AE7E3" w14:textId="77777777" w:rsidR="001E3251" w:rsidRPr="001E3251" w:rsidRDefault="001E3251" w:rsidP="001E3251">
      <w:pPr>
        <w:widowControl/>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ar-SA" w:bidi="ar-SA"/>
        </w:rPr>
        <w:t>4.3</w:t>
      </w:r>
      <w:r w:rsidRPr="001E3251">
        <w:rPr>
          <w:rFonts w:ascii="Times New Roman" w:eastAsia="Calibri" w:hAnsi="Times New Roman" w:cs="Times New Roman"/>
          <w:bCs/>
          <w:color w:val="auto"/>
          <w:kern w:val="0"/>
          <w:lang w:val="uk-UA" w:eastAsia="ar-SA" w:bidi="ar-SA"/>
        </w:rPr>
        <w:t xml:space="preserve"> Всі виплати Постачальнику здійснюються Замовником після отримання  Замовником відповідних бюджетних призначень. Фінансування здійснюється згідно бюджетного призначення.</w:t>
      </w:r>
      <w:r w:rsidRPr="001E3251">
        <w:rPr>
          <w:rFonts w:ascii="Times New Roman" w:eastAsia="Calibri" w:hAnsi="Times New Roman" w:cs="Times New Roman"/>
          <w:color w:val="auto"/>
          <w:kern w:val="0"/>
          <w:lang w:val="uk-UA" w:eastAsia="ru-RU" w:bidi="ar-SA"/>
        </w:rPr>
        <w:t xml:space="preserve"> </w:t>
      </w:r>
    </w:p>
    <w:p w14:paraId="437EAA6F"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4.4.У разі затримки бюджетного фінансування розрахунки за поставлений Товар здійснюються протягом семи банківських днів з дати отримання Замовником бюджетного фінансування на свій реєстраційний рахунок.</w:t>
      </w:r>
    </w:p>
    <w:p w14:paraId="6D5D3C4A" w14:textId="714EAC4B" w:rsidR="001E3251" w:rsidRPr="001E3251" w:rsidRDefault="001E3251" w:rsidP="001E3251">
      <w:pPr>
        <w:widowControl/>
        <w:tabs>
          <w:tab w:val="left" w:pos="142"/>
          <w:tab w:val="left" w:pos="8190"/>
        </w:tabs>
        <w:suppressAutoHyphens w:val="0"/>
        <w:jc w:val="both"/>
        <w:rPr>
          <w:rFonts w:ascii="Times New Roman" w:eastAsia="Calibri" w:hAnsi="Times New Roman" w:cs="Times New Roman"/>
          <w:color w:val="auto"/>
          <w:kern w:val="0"/>
          <w:lang w:val="uk-UA" w:eastAsia="uk-UA" w:bidi="ar-SA"/>
        </w:rPr>
      </w:pPr>
      <w:r w:rsidRPr="001E3251">
        <w:rPr>
          <w:rFonts w:ascii="Times New Roman" w:eastAsia="Calibri" w:hAnsi="Times New Roman" w:cs="Times New Roman"/>
          <w:color w:val="auto"/>
          <w:kern w:val="0"/>
          <w:lang w:val="uk-UA" w:eastAsia="uk-UA" w:bidi="ar-SA"/>
        </w:rPr>
        <w:t xml:space="preserve">4.5. Строк (термін) поставки (передачі) товару за заявкою представника замовника, але не пізніше </w:t>
      </w:r>
      <w:r w:rsidR="00606CC4">
        <w:rPr>
          <w:rFonts w:ascii="Times New Roman" w:eastAsia="Calibri" w:hAnsi="Times New Roman" w:cs="Times New Roman"/>
          <w:b/>
          <w:color w:val="auto"/>
          <w:kern w:val="0"/>
          <w:lang w:val="uk-UA" w:eastAsia="uk-UA" w:bidi="ar-SA"/>
        </w:rPr>
        <w:t>30</w:t>
      </w:r>
      <w:r w:rsidRPr="001E3251">
        <w:rPr>
          <w:rFonts w:ascii="Times New Roman" w:eastAsia="Calibri" w:hAnsi="Times New Roman" w:cs="Times New Roman"/>
          <w:b/>
          <w:color w:val="auto"/>
          <w:kern w:val="0"/>
          <w:lang w:val="uk-UA" w:eastAsia="uk-UA" w:bidi="ar-SA"/>
        </w:rPr>
        <w:t>.06.2023 р</w:t>
      </w:r>
      <w:r w:rsidRPr="001E3251">
        <w:rPr>
          <w:rFonts w:ascii="Times New Roman" w:eastAsia="Calibri" w:hAnsi="Times New Roman" w:cs="Times New Roman"/>
          <w:color w:val="auto"/>
          <w:kern w:val="0"/>
          <w:lang w:val="uk-UA" w:eastAsia="uk-UA" w:bidi="ar-SA"/>
        </w:rPr>
        <w:t>.</w:t>
      </w:r>
    </w:p>
    <w:p w14:paraId="2CDEC62A" w14:textId="77777777" w:rsidR="001E3251" w:rsidRPr="001E3251" w:rsidRDefault="001E3251" w:rsidP="001E3251">
      <w:pPr>
        <w:widowControl/>
        <w:tabs>
          <w:tab w:val="left" w:pos="142"/>
          <w:tab w:val="left" w:pos="8190"/>
        </w:tabs>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color w:val="auto"/>
          <w:kern w:val="0"/>
          <w:lang w:val="uk-UA" w:eastAsia="ru-RU" w:bidi="ar-SA"/>
        </w:rPr>
        <w:t xml:space="preserve">4.6. Місце поставки (передачі) товару: </w:t>
      </w:r>
      <w:r w:rsidRPr="001E3251">
        <w:rPr>
          <w:rFonts w:ascii="Times New Roman" w:eastAsia="Calibri" w:hAnsi="Times New Roman" w:cs="Times New Roman"/>
          <w:b/>
          <w:bCs/>
          <w:color w:val="auto"/>
          <w:kern w:val="0"/>
          <w:lang w:val="uk-UA" w:eastAsia="ru-RU" w:bidi="ar-SA"/>
        </w:rPr>
        <w:t xml:space="preserve">заклади </w:t>
      </w:r>
      <w:r w:rsidR="00C03DCD">
        <w:rPr>
          <w:rFonts w:ascii="Times New Roman" w:eastAsia="Calibri" w:hAnsi="Times New Roman" w:cs="Times New Roman"/>
          <w:b/>
          <w:color w:val="auto"/>
          <w:kern w:val="0"/>
          <w:lang w:val="uk-UA" w:eastAsia="ru-RU" w:bidi="ar-SA"/>
        </w:rPr>
        <w:t>відділу</w:t>
      </w:r>
      <w:r w:rsidRPr="001E3251">
        <w:rPr>
          <w:rFonts w:ascii="Times New Roman" w:eastAsia="Calibri" w:hAnsi="Times New Roman" w:cs="Times New Roman"/>
          <w:b/>
          <w:color w:val="auto"/>
          <w:kern w:val="0"/>
          <w:lang w:val="uk-UA" w:eastAsia="ru-RU" w:bidi="ar-SA"/>
        </w:rPr>
        <w:t xml:space="preserve"> освіти,</w:t>
      </w:r>
      <w:r w:rsidR="00C03DCD">
        <w:rPr>
          <w:rFonts w:ascii="Times New Roman" w:eastAsia="Calibri" w:hAnsi="Times New Roman" w:cs="Times New Roman"/>
          <w:b/>
          <w:color w:val="auto"/>
          <w:kern w:val="0"/>
          <w:lang w:val="uk-UA" w:eastAsia="ru-RU" w:bidi="ar-SA"/>
        </w:rPr>
        <w:t xml:space="preserve"> сім’ї,</w:t>
      </w:r>
      <w:r w:rsidRPr="001E3251">
        <w:rPr>
          <w:rFonts w:ascii="Times New Roman" w:eastAsia="Calibri" w:hAnsi="Times New Roman" w:cs="Times New Roman"/>
          <w:b/>
          <w:color w:val="auto"/>
          <w:kern w:val="0"/>
          <w:lang w:val="uk-UA" w:eastAsia="ru-RU" w:bidi="ar-SA"/>
        </w:rPr>
        <w:t xml:space="preserve"> молоді та спорту </w:t>
      </w:r>
      <w:r w:rsidR="00C03DCD">
        <w:rPr>
          <w:rFonts w:ascii="Times New Roman" w:eastAsia="Calibri" w:hAnsi="Times New Roman" w:cs="Times New Roman"/>
          <w:b/>
          <w:color w:val="auto"/>
          <w:kern w:val="0"/>
          <w:lang w:val="uk-UA" w:eastAsia="ru-RU" w:bidi="ar-SA"/>
        </w:rPr>
        <w:t>Диканської селищної</w:t>
      </w:r>
      <w:r w:rsidRPr="001E3251">
        <w:rPr>
          <w:rFonts w:ascii="Times New Roman" w:eastAsia="Calibri" w:hAnsi="Times New Roman" w:cs="Times New Roman"/>
          <w:b/>
          <w:color w:val="auto"/>
          <w:kern w:val="0"/>
          <w:lang w:val="uk-UA" w:eastAsia="ru-RU" w:bidi="ar-SA"/>
        </w:rPr>
        <w:t xml:space="preserve"> ради</w:t>
      </w:r>
      <w:r w:rsidRPr="001E3251">
        <w:rPr>
          <w:rFonts w:ascii="Times New Roman" w:eastAsia="Calibri" w:hAnsi="Times New Roman" w:cs="Times New Roman"/>
          <w:b/>
          <w:bCs/>
          <w:color w:val="auto"/>
          <w:kern w:val="0"/>
          <w:lang w:val="uk-UA" w:eastAsia="ru-RU" w:bidi="ar-SA"/>
        </w:rPr>
        <w:t xml:space="preserve">  </w:t>
      </w:r>
      <w:r w:rsidRPr="001E3251">
        <w:rPr>
          <w:rFonts w:ascii="Times New Roman" w:eastAsia="Calibri" w:hAnsi="Times New Roman" w:cs="Times New Roman"/>
          <w:bCs/>
          <w:color w:val="auto"/>
          <w:kern w:val="0"/>
          <w:lang w:val="uk-UA" w:eastAsia="ru-RU" w:bidi="ar-SA"/>
        </w:rPr>
        <w:t>(</w:t>
      </w:r>
      <w:r w:rsidR="00C03DCD" w:rsidRPr="00C03DCD">
        <w:rPr>
          <w:rFonts w:ascii="Times New Roman" w:eastAsia="Calibri" w:hAnsi="Times New Roman" w:cs="Times New Roman"/>
          <w:bCs/>
          <w:color w:val="auto"/>
          <w:kern w:val="0"/>
          <w:lang w:val="uk-UA" w:eastAsia="ru-RU" w:bidi="ar-SA"/>
        </w:rPr>
        <w:t>згідно</w:t>
      </w:r>
      <w:r w:rsidRPr="001E3251">
        <w:rPr>
          <w:rFonts w:ascii="Times New Roman" w:eastAsia="Calibri" w:hAnsi="Times New Roman" w:cs="Times New Roman"/>
          <w:bCs/>
          <w:color w:val="auto"/>
          <w:kern w:val="0"/>
          <w:lang w:val="uk-UA" w:eastAsia="ru-RU" w:bidi="ar-SA"/>
        </w:rPr>
        <w:t xml:space="preserve">  Додатку 2  до Договору).</w:t>
      </w:r>
    </w:p>
    <w:p w14:paraId="796506A8" w14:textId="77777777" w:rsidR="001E3251" w:rsidRPr="001E3251" w:rsidRDefault="001E3251" w:rsidP="001E3251">
      <w:pPr>
        <w:widowControl/>
        <w:tabs>
          <w:tab w:val="left" w:pos="142"/>
          <w:tab w:val="left" w:pos="8190"/>
        </w:tabs>
        <w:suppressAutoHyphens w:val="0"/>
        <w:jc w:val="both"/>
        <w:rPr>
          <w:rFonts w:ascii="Times New Roman" w:eastAsia="Calibri" w:hAnsi="Times New Roman" w:cs="Times New Roman"/>
          <w:color w:val="auto"/>
          <w:kern w:val="0"/>
          <w:lang w:val="uk-UA" w:eastAsia="uk-UA" w:bidi="ar-SA"/>
        </w:rPr>
      </w:pPr>
      <w:r w:rsidRPr="001E3251">
        <w:rPr>
          <w:rFonts w:ascii="Times New Roman" w:eastAsia="Calibri" w:hAnsi="Times New Roman" w:cs="Times New Roman"/>
          <w:color w:val="auto"/>
          <w:kern w:val="0"/>
          <w:bdr w:val="none" w:sz="0" w:space="0" w:color="auto" w:frame="1"/>
          <w:lang w:val="uk-UA" w:eastAsia="uk-UA" w:bidi="ar-SA"/>
        </w:rPr>
        <w:t xml:space="preserve">4.7. </w:t>
      </w:r>
      <w:r w:rsidRPr="001E3251">
        <w:rPr>
          <w:rFonts w:ascii="Times New Roman" w:eastAsia="Calibri" w:hAnsi="Times New Roman" w:cs="Times New Roman"/>
          <w:color w:val="auto"/>
          <w:kern w:val="0"/>
          <w:lang w:val="uk-UA" w:eastAsia="uk-UA" w:bidi="ar-SA"/>
        </w:rPr>
        <w:t>Товар постачається у відповідній тарі та/або упаковці, які забезпечують збереження якості товару.</w:t>
      </w:r>
    </w:p>
    <w:p w14:paraId="33BD4D39" w14:textId="77777777" w:rsidR="001E3251" w:rsidRPr="001E3251" w:rsidRDefault="001E3251" w:rsidP="001E3251">
      <w:pPr>
        <w:widowControl/>
        <w:tabs>
          <w:tab w:val="left" w:pos="142"/>
        </w:tabs>
        <w:suppressAutoHyphens w:val="0"/>
        <w:jc w:val="both"/>
        <w:rPr>
          <w:rFonts w:ascii="Times New Roman" w:eastAsia="Calibri" w:hAnsi="Times New Roman" w:cs="Times New Roman"/>
          <w:color w:val="auto"/>
          <w:kern w:val="0"/>
          <w:lang w:val="uk-UA" w:eastAsia="uk-UA" w:bidi="ar-SA"/>
        </w:rPr>
      </w:pPr>
      <w:r w:rsidRPr="001E3251">
        <w:rPr>
          <w:rFonts w:ascii="Times New Roman" w:eastAsia="Calibri" w:hAnsi="Times New Roman" w:cs="Times New Roman"/>
          <w:color w:val="auto"/>
          <w:kern w:val="0"/>
          <w:lang w:val="uk-UA" w:eastAsia="uk-UA" w:bidi="ar-SA"/>
        </w:rPr>
        <w:t>4.8. Приймання-передача товару здійснюється Сторонами в порядку, що визначається чинним законодавством України.</w:t>
      </w:r>
    </w:p>
    <w:p w14:paraId="004856A8" w14:textId="77777777" w:rsidR="001E3251" w:rsidRPr="001E3251" w:rsidRDefault="001E3251" w:rsidP="001E3251">
      <w:pPr>
        <w:widowControl/>
        <w:tabs>
          <w:tab w:val="left" w:pos="0"/>
        </w:tabs>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4.9. Датою поставки Товару є дата, коли Товар був переданий у власність Замовника в місці поставки та підписання  видаткової накладної.</w:t>
      </w:r>
    </w:p>
    <w:p w14:paraId="7231216D" w14:textId="77777777" w:rsidR="001E3251" w:rsidRPr="001E3251" w:rsidRDefault="001E3251" w:rsidP="001E3251">
      <w:pPr>
        <w:widowControl/>
        <w:tabs>
          <w:tab w:val="left" w:pos="0"/>
        </w:tabs>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4.10.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w:t>
      </w:r>
    </w:p>
    <w:p w14:paraId="61DC4DDB" w14:textId="77777777" w:rsidR="001E3251" w:rsidRPr="001E3251" w:rsidRDefault="001E3251" w:rsidP="001E3251">
      <w:pPr>
        <w:widowControl/>
        <w:tabs>
          <w:tab w:val="left" w:pos="0"/>
        </w:tabs>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 xml:space="preserve">4.11. Доставка товару та розвантаження здійснюється  силами, засобами, матеріальними ресурсами  Постачальника та за його рахунок безпосередньо </w:t>
      </w:r>
      <w:r w:rsidR="00C03DCD">
        <w:rPr>
          <w:rFonts w:ascii="Times New Roman" w:eastAsia="Calibri" w:hAnsi="Times New Roman" w:cs="Times New Roman"/>
          <w:color w:val="auto"/>
          <w:kern w:val="0"/>
          <w:lang w:val="uk-UA" w:eastAsia="ru-RU" w:bidi="ar-SA"/>
        </w:rPr>
        <w:t>в заклади</w:t>
      </w:r>
      <w:r w:rsidRPr="001E3251">
        <w:rPr>
          <w:rFonts w:ascii="Times New Roman" w:eastAsia="Calibri" w:hAnsi="Times New Roman" w:cs="Times New Roman"/>
          <w:color w:val="auto"/>
          <w:kern w:val="0"/>
          <w:lang w:val="uk-UA" w:eastAsia="ru-RU" w:bidi="ar-SA"/>
        </w:rPr>
        <w:t xml:space="preserve"> Замовника</w:t>
      </w:r>
      <w:r w:rsidR="00C03DCD">
        <w:rPr>
          <w:rFonts w:ascii="Times New Roman" w:eastAsia="Calibri" w:hAnsi="Times New Roman" w:cs="Times New Roman"/>
          <w:color w:val="auto"/>
          <w:kern w:val="0"/>
          <w:lang w:val="uk-UA" w:eastAsia="ru-RU" w:bidi="ar-SA"/>
        </w:rPr>
        <w:t>.</w:t>
      </w:r>
    </w:p>
    <w:p w14:paraId="5BA3AB24" w14:textId="77777777" w:rsidR="001E3251" w:rsidRDefault="001E3251" w:rsidP="001E3251">
      <w:pPr>
        <w:widowControl/>
        <w:tabs>
          <w:tab w:val="left" w:pos="0"/>
        </w:tabs>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4.12. Ризик випадкової втрати чи пошкодження Товару несе Постачальник до моменту передачі його Замовнику за видатковою накладною.</w:t>
      </w:r>
    </w:p>
    <w:p w14:paraId="30E96317" w14:textId="77777777" w:rsidR="00C03DCD" w:rsidRPr="001E3251" w:rsidRDefault="00C03DCD" w:rsidP="001E3251">
      <w:pPr>
        <w:widowControl/>
        <w:tabs>
          <w:tab w:val="left" w:pos="0"/>
        </w:tabs>
        <w:suppressAutoHyphens w:val="0"/>
        <w:jc w:val="both"/>
        <w:rPr>
          <w:rFonts w:ascii="Times New Roman" w:eastAsia="Calibri" w:hAnsi="Times New Roman" w:cs="Times New Roman"/>
          <w:color w:val="auto"/>
          <w:kern w:val="0"/>
          <w:lang w:val="uk-UA" w:eastAsia="ru-RU" w:bidi="ar-SA"/>
        </w:rPr>
      </w:pPr>
    </w:p>
    <w:p w14:paraId="048B2920" w14:textId="77777777" w:rsidR="001E3251" w:rsidRPr="001E3251" w:rsidRDefault="001E3251" w:rsidP="001E3251">
      <w:pPr>
        <w:widowControl/>
        <w:suppressAutoHyphens w:val="0"/>
        <w:jc w:val="center"/>
        <w:rPr>
          <w:rFonts w:ascii="Times New Roman" w:eastAsia="Calibri" w:hAnsi="Times New Roman" w:cs="Times New Roman"/>
          <w:b/>
          <w:color w:val="auto"/>
          <w:kern w:val="0"/>
          <w:lang w:val="uk-UA" w:eastAsia="ru-RU" w:bidi="ar-SA"/>
        </w:rPr>
      </w:pPr>
      <w:r w:rsidRPr="001E3251">
        <w:rPr>
          <w:rFonts w:ascii="Times New Roman" w:eastAsia="Calibri" w:hAnsi="Times New Roman" w:cs="Times New Roman"/>
          <w:b/>
          <w:color w:val="auto"/>
          <w:kern w:val="0"/>
          <w:lang w:val="uk-UA" w:eastAsia="ru-RU" w:bidi="ar-SA"/>
        </w:rPr>
        <w:t>5. ПРАВА ТА ОБОВ'ЯЗКИ СТОРІН</w:t>
      </w:r>
    </w:p>
    <w:p w14:paraId="69B553D7"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5.1.    Замовник зобов'язаний:</w:t>
      </w:r>
    </w:p>
    <w:p w14:paraId="6C5E472E"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 xml:space="preserve">5.1.1. </w:t>
      </w:r>
      <w:r w:rsidR="00C03DCD">
        <w:rPr>
          <w:rFonts w:ascii="Times New Roman" w:eastAsia="Calibri" w:hAnsi="Times New Roman" w:cs="Times New Roman"/>
          <w:color w:val="auto"/>
          <w:kern w:val="0"/>
          <w:lang w:val="uk-UA" w:eastAsia="ru-RU" w:bidi="ar-SA"/>
        </w:rPr>
        <w:t>В своєчасно та повному обсязі (</w:t>
      </w:r>
      <w:r w:rsidRPr="001E3251">
        <w:rPr>
          <w:rFonts w:ascii="Times New Roman" w:eastAsia="Calibri" w:hAnsi="Times New Roman" w:cs="Times New Roman"/>
          <w:color w:val="auto"/>
          <w:kern w:val="0"/>
          <w:lang w:val="uk-UA" w:eastAsia="ru-RU" w:bidi="ar-SA"/>
        </w:rPr>
        <w:t>при наявності бюджетного фінансування) сплачувати за поставлений товар.</w:t>
      </w:r>
    </w:p>
    <w:p w14:paraId="77DD9503"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5.1.2. Приймати поставлений товар, у разі дотримання відповідності якісним умов предмету договору Постачальником;</w:t>
      </w:r>
    </w:p>
    <w:p w14:paraId="0AAA841C"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lastRenderedPageBreak/>
        <w:t>5.1.3. Висувати претензію на отримання товару, що є предметом договору у строки та на умовах викладених у договорі.</w:t>
      </w:r>
    </w:p>
    <w:p w14:paraId="4A9AEEED"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5.2.  Замовник  має право:</w:t>
      </w:r>
    </w:p>
    <w:p w14:paraId="34CCE240"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5.2.1. Достроково розірвати цей Договір у разі невиконання зобов'язань Постачальником, повідомивши про це його за 10 календарних днів до дати розірвання договору.</w:t>
      </w:r>
    </w:p>
    <w:p w14:paraId="33107729"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5.2.2. Контролювати поставку  товару  у строки, встановлені цим Договором.</w:t>
      </w:r>
    </w:p>
    <w:p w14:paraId="19B8256E"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880B604"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5.2.4. Повернути рахунок Постачальнику без здійснення оплати в разі неналежного  оформлення документів  (відсутність печатки, підписів тощо).</w:t>
      </w:r>
    </w:p>
    <w:p w14:paraId="0CD3951E"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5.2.5. Повернути Товар Постачальнику у разі отримання некомплектних чи дефектних товарів або вимагати доукомплектації чи заміни товару.</w:t>
      </w:r>
    </w:p>
    <w:p w14:paraId="2C0C5553"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5.3. Постачальник  зобов'язаний:</w:t>
      </w:r>
    </w:p>
    <w:p w14:paraId="7032182F"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5.3.1. Забезпечити  поставку  товару  у строки, встановлені цим Договором;</w:t>
      </w:r>
    </w:p>
    <w:p w14:paraId="4CD6A468"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5.3.2.  Поставляти товар за цінами, передбаченими в Договорі.</w:t>
      </w:r>
    </w:p>
    <w:p w14:paraId="616E01D2"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5.3.3. Забезпечити поставку  товару, якість якого відповідає вимогам державних стандартів (ТУ), а також умовам, встановленим чинним законодавством до товару даного виду.</w:t>
      </w:r>
    </w:p>
    <w:p w14:paraId="5448BF89"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5.3.4. Забезпечити поставку Товару відповідно до всіх умов, передбачених Договором.</w:t>
      </w:r>
    </w:p>
    <w:p w14:paraId="05E8DA57"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5.4. Постачальник має право:</w:t>
      </w:r>
    </w:p>
    <w:p w14:paraId="510D00D7"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5.4.1. Своєчасно та в  повному  обсязі  отримувати  плату ( при наявності бюджетного фінансування)  за поставлений товар відповідної якості.</w:t>
      </w:r>
    </w:p>
    <w:p w14:paraId="7AE60BA6"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5.4.2. Достроково розірвати цей Договір у разі невиконання зобов'язань Замовником повідомивши про це його  за 10 календарних днів.</w:t>
      </w:r>
    </w:p>
    <w:p w14:paraId="6659CD73"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5.5. При поставці товару, якість якого не відповідає вимогам  (про невідповідність товару відповідним вимогам складається відповідний акт за підписами уповноважених представників Сторін) Постачальник повинен  замінити його на товар відповідної якості за власний рахунок. Акт складається в 2 (двох) примірниках, які мають однакову юридичну силу і підписуються представниками Замовника та Постачальника.</w:t>
      </w:r>
    </w:p>
    <w:p w14:paraId="1E2B8F38" w14:textId="77777777" w:rsid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5.6. Відповідно до складеного акту Постачальник в безспірному порядку проводить заміну неякісного товару протягом десяти календарних днів.</w:t>
      </w:r>
    </w:p>
    <w:p w14:paraId="0822140A" w14:textId="77777777" w:rsidR="00E23B79" w:rsidRPr="001E3251" w:rsidRDefault="00E23B79" w:rsidP="001E3251">
      <w:pPr>
        <w:widowControl/>
        <w:suppressAutoHyphens w:val="0"/>
        <w:jc w:val="both"/>
        <w:rPr>
          <w:rFonts w:ascii="Times New Roman" w:eastAsia="Calibri" w:hAnsi="Times New Roman" w:cs="Times New Roman"/>
          <w:color w:val="auto"/>
          <w:kern w:val="0"/>
          <w:lang w:val="uk-UA" w:eastAsia="ru-RU" w:bidi="ar-SA"/>
        </w:rPr>
      </w:pPr>
    </w:p>
    <w:p w14:paraId="1E677C0E" w14:textId="6CB27766" w:rsidR="001E3251" w:rsidRPr="001E3251" w:rsidRDefault="001E3251" w:rsidP="00606CC4">
      <w:pPr>
        <w:widowControl/>
        <w:suppressAutoHyphens w:val="0"/>
        <w:jc w:val="center"/>
        <w:rPr>
          <w:rFonts w:ascii="Times New Roman" w:eastAsia="Calibri" w:hAnsi="Times New Roman" w:cs="Times New Roman"/>
          <w:b/>
          <w:bCs/>
          <w:snapToGrid w:val="0"/>
          <w:color w:val="auto"/>
          <w:kern w:val="0"/>
          <w:lang w:val="uk-UA" w:eastAsia="ru-RU" w:bidi="ar-SA"/>
        </w:rPr>
      </w:pPr>
      <w:r w:rsidRPr="001E3251">
        <w:rPr>
          <w:rFonts w:ascii="Times New Roman" w:eastAsia="Calibri" w:hAnsi="Times New Roman" w:cs="Times New Roman"/>
          <w:b/>
          <w:bCs/>
          <w:snapToGrid w:val="0"/>
          <w:color w:val="auto"/>
          <w:kern w:val="0"/>
          <w:lang w:val="uk-UA" w:eastAsia="ru-RU" w:bidi="ar-SA"/>
        </w:rPr>
        <w:t>6. ВІДПОВІДАЛЬНІСТЬ  СТОРІН</w:t>
      </w:r>
    </w:p>
    <w:p w14:paraId="030EF650" w14:textId="77777777" w:rsidR="001E3251" w:rsidRPr="001E3251" w:rsidRDefault="001E3251" w:rsidP="001E3251">
      <w:pPr>
        <w:widowControl/>
        <w:suppressAutoHyphens w:val="0"/>
        <w:jc w:val="both"/>
        <w:rPr>
          <w:rFonts w:ascii="Times New Roman" w:eastAsia="Calibri" w:hAnsi="Times New Roman" w:cs="Times New Roman"/>
          <w:kern w:val="0"/>
          <w:lang w:val="uk-UA" w:eastAsia="ru-RU" w:bidi="ar-SA"/>
        </w:rPr>
      </w:pPr>
      <w:r w:rsidRPr="001E3251">
        <w:rPr>
          <w:rFonts w:ascii="Times New Roman" w:eastAsia="Calibri" w:hAnsi="Times New Roman" w:cs="Times New Roman"/>
          <w:kern w:val="0"/>
          <w:lang w:val="uk-UA" w:eastAsia="ru-RU" w:bidi="ar-SA"/>
        </w:rPr>
        <w:t>6.1.Сторона,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700C0AA4" w14:textId="77777777" w:rsidR="001E3251" w:rsidRPr="001E3251" w:rsidRDefault="001E3251" w:rsidP="001E3251">
      <w:pPr>
        <w:suppressAutoHyphens w:val="0"/>
        <w:autoSpaceDE w:val="0"/>
        <w:autoSpaceDN w:val="0"/>
        <w:jc w:val="both"/>
        <w:rPr>
          <w:rFonts w:ascii="Times New Roman" w:eastAsia="Calibri" w:hAnsi="Times New Roman" w:cs="Times New Roman"/>
          <w:noProof/>
          <w:snapToGrid w:val="0"/>
          <w:color w:val="auto"/>
          <w:kern w:val="0"/>
          <w:lang w:val="uk-UA" w:eastAsia="ru-RU" w:bidi="ar-SA"/>
        </w:rPr>
      </w:pPr>
      <w:r w:rsidRPr="001E3251">
        <w:rPr>
          <w:rFonts w:ascii="Times New Roman" w:eastAsia="Calibri" w:hAnsi="Times New Roman" w:cs="Times New Roman"/>
          <w:kern w:val="0"/>
          <w:lang w:val="uk-UA" w:eastAsia="ru-RU" w:bidi="ar-SA"/>
        </w:rPr>
        <w:t>6.2.</w:t>
      </w:r>
      <w:r w:rsidRPr="001E3251">
        <w:rPr>
          <w:rFonts w:ascii="Times New Roman" w:eastAsia="Calibri" w:hAnsi="Times New Roman" w:cs="Times New Roman"/>
          <w:noProof/>
          <w:snapToGrid w:val="0"/>
          <w:color w:val="auto"/>
          <w:kern w:val="0"/>
          <w:lang w:val="uk-UA" w:eastAsia="ru-RU" w:bidi="ar-SA"/>
        </w:rPr>
        <w:t xml:space="preserve">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19011C89" w14:textId="77777777" w:rsidR="001E3251" w:rsidRPr="001E3251" w:rsidRDefault="001E3251" w:rsidP="001E3251">
      <w:pPr>
        <w:suppressAutoHyphens w:val="0"/>
        <w:autoSpaceDE w:val="0"/>
        <w:autoSpaceDN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kern w:val="0"/>
          <w:lang w:val="uk-UA" w:eastAsia="ru-RU" w:bidi="ar-SA"/>
        </w:rPr>
        <w:t>6.4.</w:t>
      </w:r>
      <w:r w:rsidRPr="001E3251">
        <w:rPr>
          <w:rFonts w:ascii="Times New Roman" w:eastAsia="Calibri" w:hAnsi="Times New Roman" w:cs="Times New Roman"/>
          <w:color w:val="auto"/>
          <w:kern w:val="0"/>
          <w:lang w:val="uk-UA" w:eastAsia="ru-RU" w:bidi="ar-SA"/>
        </w:rPr>
        <w:t xml:space="preserve">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5AB06DFD" w14:textId="77777777" w:rsidR="001E3251" w:rsidRPr="001E3251" w:rsidRDefault="001E3251" w:rsidP="001E3251">
      <w:pPr>
        <w:suppressAutoHyphens w:val="0"/>
        <w:autoSpaceDE w:val="0"/>
        <w:autoSpaceDN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6.5. Сторони погодили, що Замовник не несе відповідальності у разі затримки бюджетного фінансування. У разі затримки бюджетного фінансування розрахунки з Постачальником здійснюються протягом  семи робочих  днів з дати отримання Замовником бюджетних коштів.</w:t>
      </w:r>
    </w:p>
    <w:p w14:paraId="3D7861EB" w14:textId="77777777" w:rsidR="001E3251" w:rsidRDefault="001E3251" w:rsidP="00E23B79">
      <w:pPr>
        <w:widowControl/>
        <w:suppressAutoHyphens w:val="0"/>
        <w:jc w:val="both"/>
        <w:rPr>
          <w:rFonts w:ascii="Times New Roman" w:eastAsia="Calibri" w:hAnsi="Times New Roman" w:cs="Times New Roman"/>
          <w:kern w:val="0"/>
          <w:lang w:val="uk-UA" w:eastAsia="ru-RU" w:bidi="ar-SA"/>
        </w:rPr>
      </w:pPr>
      <w:r w:rsidRPr="001E3251">
        <w:rPr>
          <w:rFonts w:ascii="Times New Roman" w:eastAsia="Times New Roman" w:hAnsi="Times New Roman" w:cs="Times New Roman"/>
          <w:color w:val="auto"/>
          <w:kern w:val="0"/>
          <w:lang w:val="uk-UA" w:eastAsia="ru-RU" w:bidi="ar-SA"/>
        </w:rPr>
        <w:t>6.6. Спірні питання щодо відшкодування Сторонами збитків та/або визначення їх розміру вирішуються  у   судовому порядку</w:t>
      </w:r>
      <w:r w:rsidR="00E23B79">
        <w:rPr>
          <w:rFonts w:ascii="Times New Roman" w:eastAsia="Calibri" w:hAnsi="Times New Roman" w:cs="Times New Roman"/>
          <w:kern w:val="0"/>
          <w:lang w:val="uk-UA" w:eastAsia="ru-RU" w:bidi="ar-SA"/>
        </w:rPr>
        <w:t>.</w:t>
      </w:r>
    </w:p>
    <w:p w14:paraId="4E515A7F" w14:textId="77777777" w:rsidR="00E23B79" w:rsidRPr="00E23B79" w:rsidRDefault="00E23B79" w:rsidP="00E23B79">
      <w:pPr>
        <w:widowControl/>
        <w:suppressAutoHyphens w:val="0"/>
        <w:jc w:val="both"/>
        <w:rPr>
          <w:rFonts w:ascii="Times New Roman" w:eastAsia="Calibri" w:hAnsi="Times New Roman" w:cs="Times New Roman"/>
          <w:kern w:val="0"/>
          <w:lang w:val="uk-UA" w:eastAsia="ru-RU" w:bidi="ar-SA"/>
        </w:rPr>
      </w:pPr>
    </w:p>
    <w:p w14:paraId="2209AA15" w14:textId="77777777" w:rsidR="001E3251" w:rsidRPr="001E3251" w:rsidRDefault="001E3251" w:rsidP="001E3251">
      <w:pPr>
        <w:widowControl/>
        <w:numPr>
          <w:ilvl w:val="0"/>
          <w:numId w:val="17"/>
        </w:numPr>
        <w:suppressAutoHyphens w:val="0"/>
        <w:ind w:left="3780"/>
        <w:contextualSpacing/>
        <w:rPr>
          <w:rFonts w:ascii="Times New Roman" w:eastAsia="Calibri" w:hAnsi="Times New Roman" w:cs="Times New Roman"/>
          <w:b/>
          <w:kern w:val="0"/>
          <w:lang w:val="uk-UA" w:eastAsia="ru-RU" w:bidi="ar-SA"/>
        </w:rPr>
      </w:pPr>
      <w:r w:rsidRPr="001E3251">
        <w:rPr>
          <w:rFonts w:ascii="Times New Roman" w:eastAsia="Calibri" w:hAnsi="Times New Roman" w:cs="Times New Roman"/>
          <w:b/>
          <w:kern w:val="0"/>
          <w:lang w:val="uk-UA" w:eastAsia="ru-RU" w:bidi="ar-SA"/>
        </w:rPr>
        <w:t>ФОРС-МАЖОРНІ ОБСТАВИНИ</w:t>
      </w:r>
    </w:p>
    <w:p w14:paraId="67CEA957" w14:textId="77777777" w:rsidR="001E3251" w:rsidRPr="001E3251" w:rsidRDefault="001E3251" w:rsidP="001E3251">
      <w:pPr>
        <w:widowControl/>
        <w:suppressAutoHyphens w:val="0"/>
        <w:jc w:val="both"/>
        <w:rPr>
          <w:rFonts w:ascii="Times New Roman" w:eastAsia="Calibri" w:hAnsi="Times New Roman" w:cs="Times New Roman"/>
          <w:kern w:val="0"/>
          <w:lang w:val="uk-UA" w:eastAsia="ru-RU" w:bidi="ar-SA"/>
        </w:rPr>
      </w:pPr>
      <w:r w:rsidRPr="001E3251">
        <w:rPr>
          <w:rFonts w:ascii="Times New Roman" w:eastAsia="Calibri" w:hAnsi="Times New Roman" w:cs="Times New Roman"/>
          <w:kern w:val="0"/>
          <w:lang w:val="uk-UA" w:eastAsia="ru-RU" w:bidi="ar-SA"/>
        </w:rPr>
        <w:t>7.1.</w:t>
      </w:r>
      <w:r w:rsidR="00E23B79">
        <w:rPr>
          <w:rFonts w:ascii="Times New Roman" w:eastAsia="Calibri" w:hAnsi="Times New Roman" w:cs="Times New Roman"/>
          <w:kern w:val="0"/>
          <w:lang w:val="uk-UA" w:eastAsia="ru-RU" w:bidi="ar-SA"/>
        </w:rPr>
        <w:t xml:space="preserve"> </w:t>
      </w:r>
      <w:r w:rsidRPr="001E3251">
        <w:rPr>
          <w:rFonts w:ascii="Times New Roman" w:eastAsia="Calibri" w:hAnsi="Times New Roman" w:cs="Times New Roman"/>
          <w:kern w:val="0"/>
          <w:lang w:val="uk-UA" w:eastAsia="ru-RU" w:bidi="ar-SA"/>
        </w:rPr>
        <w:t>Сторони звільняються від відповідальності за невиконання або неналежне виконання зобов'язання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карантин тощо).</w:t>
      </w:r>
    </w:p>
    <w:p w14:paraId="7E4353E8" w14:textId="77777777" w:rsidR="001E3251" w:rsidRPr="001E3251" w:rsidRDefault="001E3251" w:rsidP="001E3251">
      <w:pPr>
        <w:widowControl/>
        <w:suppressAutoHyphens w:val="0"/>
        <w:jc w:val="both"/>
        <w:rPr>
          <w:rFonts w:ascii="Times New Roman" w:eastAsia="Calibri" w:hAnsi="Times New Roman" w:cs="Times New Roman"/>
          <w:kern w:val="0"/>
          <w:lang w:val="uk-UA" w:eastAsia="ru-RU" w:bidi="ar-SA"/>
        </w:rPr>
      </w:pPr>
      <w:r w:rsidRPr="001E3251">
        <w:rPr>
          <w:rFonts w:ascii="Times New Roman" w:eastAsia="Calibri" w:hAnsi="Times New Roman" w:cs="Times New Roman"/>
          <w:kern w:val="0"/>
          <w:lang w:val="uk-UA" w:eastAsia="ru-RU" w:bidi="ar-SA"/>
        </w:rPr>
        <w:lastRenderedPageBreak/>
        <w:t>7.2.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14:paraId="77F6DB4C" w14:textId="77777777" w:rsidR="001E3251" w:rsidRPr="001E3251" w:rsidRDefault="001E3251" w:rsidP="001E3251">
      <w:pPr>
        <w:widowControl/>
        <w:suppressAutoHyphens w:val="0"/>
        <w:jc w:val="both"/>
        <w:rPr>
          <w:rFonts w:ascii="Times New Roman" w:eastAsia="Calibri" w:hAnsi="Times New Roman" w:cs="Times New Roman"/>
          <w:kern w:val="0"/>
          <w:lang w:val="uk-UA" w:eastAsia="ru-RU" w:bidi="ar-SA"/>
        </w:rPr>
      </w:pPr>
      <w:r w:rsidRPr="001E3251">
        <w:rPr>
          <w:rFonts w:ascii="Times New Roman" w:eastAsia="Calibri" w:hAnsi="Times New Roman" w:cs="Times New Roman"/>
          <w:kern w:val="0"/>
          <w:lang w:val="uk-UA" w:eastAsia="ru-RU" w:bidi="ar-SA"/>
        </w:rPr>
        <w:t>7.3. 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переноситься відповідно до часу, протягом якого будуть діяти такі обставини.</w:t>
      </w:r>
    </w:p>
    <w:p w14:paraId="5447E1BA" w14:textId="77777777" w:rsidR="001E3251" w:rsidRPr="001E3251" w:rsidRDefault="001E3251" w:rsidP="001E3251">
      <w:pPr>
        <w:widowControl/>
        <w:suppressAutoHyphens w:val="0"/>
        <w:jc w:val="both"/>
        <w:rPr>
          <w:rFonts w:ascii="Times New Roman" w:eastAsia="Calibri" w:hAnsi="Times New Roman" w:cs="Times New Roman"/>
          <w:kern w:val="0"/>
          <w:lang w:val="uk-UA" w:eastAsia="ru-RU" w:bidi="ar-SA"/>
        </w:rPr>
      </w:pPr>
      <w:r w:rsidRPr="001E3251">
        <w:rPr>
          <w:rFonts w:ascii="Times New Roman" w:eastAsia="Calibri" w:hAnsi="Times New Roman" w:cs="Times New Roman"/>
          <w:kern w:val="0"/>
          <w:lang w:val="uk-UA" w:eastAsia="ru-RU" w:bidi="ar-SA"/>
        </w:rPr>
        <w:t xml:space="preserve">7.4. Доказом виникнення обставин непереборної сили та строку їх дії є відповідні документи, які видаються Торгово-промисловою палатою України (регіональною ТПП) або іншим компетентним органом. </w:t>
      </w:r>
    </w:p>
    <w:p w14:paraId="64AB84CB" w14:textId="77777777" w:rsidR="00E23B79" w:rsidRDefault="001E3251" w:rsidP="001E3251">
      <w:pPr>
        <w:widowControl/>
        <w:suppressAutoHyphens w:val="0"/>
        <w:jc w:val="both"/>
        <w:rPr>
          <w:rFonts w:ascii="Times New Roman" w:eastAsia="Calibri" w:hAnsi="Times New Roman" w:cs="Times New Roman"/>
          <w:kern w:val="0"/>
          <w:lang w:val="uk-UA" w:eastAsia="ru-RU" w:bidi="ar-SA"/>
        </w:rPr>
      </w:pPr>
      <w:r w:rsidRPr="001E3251">
        <w:rPr>
          <w:rFonts w:ascii="Times New Roman" w:eastAsia="Calibri" w:hAnsi="Times New Roman" w:cs="Times New Roman"/>
          <w:kern w:val="0"/>
          <w:lang w:val="uk-UA" w:eastAsia="ru-RU" w:bidi="ar-SA"/>
        </w:rPr>
        <w:t xml:space="preserve">7.5.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231252FD" w14:textId="77777777" w:rsidR="001E3251" w:rsidRDefault="001E3251" w:rsidP="001E3251">
      <w:pPr>
        <w:widowControl/>
        <w:suppressAutoHyphens w:val="0"/>
        <w:jc w:val="both"/>
        <w:rPr>
          <w:rFonts w:ascii="Times New Roman" w:eastAsia="Calibri" w:hAnsi="Times New Roman" w:cs="Times New Roman"/>
          <w:kern w:val="0"/>
          <w:lang w:val="uk-UA" w:eastAsia="ru-RU" w:bidi="ar-SA"/>
        </w:rPr>
      </w:pPr>
      <w:r w:rsidRPr="001E3251">
        <w:rPr>
          <w:rFonts w:ascii="Times New Roman" w:eastAsia="Calibri" w:hAnsi="Times New Roman" w:cs="Times New Roman"/>
          <w:kern w:val="0"/>
          <w:lang w:val="uk-UA" w:eastAsia="ru-RU" w:bidi="ar-SA"/>
        </w:rPr>
        <w:t>7.6.</w:t>
      </w:r>
      <w:r w:rsidRPr="001E3251">
        <w:rPr>
          <w:rFonts w:ascii="Times New Roman" w:eastAsia="Calibri" w:hAnsi="Times New Roman" w:cs="Times New Roman"/>
          <w:color w:val="auto"/>
          <w:kern w:val="0"/>
          <w:lang w:val="uk-UA" w:eastAsia="ru-RU" w:bidi="ar-SA"/>
        </w:rPr>
        <w:t xml:space="preserve"> </w:t>
      </w:r>
      <w:r w:rsidRPr="001E3251">
        <w:rPr>
          <w:rFonts w:ascii="Times New Roman" w:eastAsia="Calibri" w:hAnsi="Times New Roman" w:cs="Times New Roman"/>
          <w:kern w:val="0"/>
          <w:lang w:val="uk-UA" w:eastAsia="ru-RU" w:bidi="ar-SA"/>
        </w:rPr>
        <w:t>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та погоджуються з тим, що військова агресія рф проти України та (або) її наслідки (ведення активних бойових дій за місцезнаходженням Сторін, на логістичних шляхах, при інших обставинах непереборної сили: ракетні, артилерійські, інші обстріли; тощо) вважається форс-мажорною обставиною для цілей виконання цього договору якщо вони одночасно: безпосередньо впливають на можливість сторони виконувати зобов’язання за договором, настали після його укладання та підтверджуються відповідними доказами. Сторони погодили, що строк попередження про такі обставини становить 10 робочих днів та таке попередження може бути здійснено поштою, електронною поштою, будь-яким іншим доступним засобом зв'язку (в такому випадку з подальшим письмовим підтвердженням).</w:t>
      </w:r>
    </w:p>
    <w:p w14:paraId="11067553" w14:textId="77777777" w:rsidR="00E23B79" w:rsidRPr="001E3251" w:rsidRDefault="00E23B79" w:rsidP="001E3251">
      <w:pPr>
        <w:widowControl/>
        <w:suppressAutoHyphens w:val="0"/>
        <w:jc w:val="both"/>
        <w:rPr>
          <w:rFonts w:ascii="Times New Roman" w:eastAsia="Calibri" w:hAnsi="Times New Roman" w:cs="Times New Roman"/>
          <w:kern w:val="0"/>
          <w:lang w:val="uk-UA" w:eastAsia="ru-RU" w:bidi="ar-SA"/>
        </w:rPr>
      </w:pPr>
    </w:p>
    <w:p w14:paraId="3FCFBA95" w14:textId="7234BFE4" w:rsidR="001E3251" w:rsidRPr="001E3251" w:rsidRDefault="001E3251" w:rsidP="00606CC4">
      <w:pPr>
        <w:widowControl/>
        <w:suppressAutoHyphens w:val="0"/>
        <w:jc w:val="center"/>
        <w:rPr>
          <w:rFonts w:ascii="Times New Roman" w:eastAsia="Calibri" w:hAnsi="Times New Roman" w:cs="Times New Roman"/>
          <w:b/>
          <w:kern w:val="0"/>
          <w:lang w:val="uk-UA" w:eastAsia="ru-RU" w:bidi="ar-SA"/>
        </w:rPr>
      </w:pPr>
      <w:r w:rsidRPr="001E3251">
        <w:rPr>
          <w:rFonts w:ascii="Times New Roman" w:eastAsia="Calibri" w:hAnsi="Times New Roman" w:cs="Times New Roman"/>
          <w:b/>
          <w:kern w:val="0"/>
          <w:lang w:val="uk-UA" w:eastAsia="ru-RU" w:bidi="ar-SA"/>
        </w:rPr>
        <w:t>8. ТЕРМІН ДІЇ ДОГОВОРУ</w:t>
      </w:r>
    </w:p>
    <w:p w14:paraId="1F35C045"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kern w:val="0"/>
          <w:lang w:val="uk-UA" w:eastAsia="ru-RU" w:bidi="ar-SA"/>
        </w:rPr>
        <w:t xml:space="preserve">8.1. </w:t>
      </w:r>
      <w:r w:rsidRPr="001E3251">
        <w:rPr>
          <w:rFonts w:ascii="Times New Roman" w:eastAsia="Calibri" w:hAnsi="Times New Roman" w:cs="Times New Roman"/>
          <w:color w:val="auto"/>
          <w:kern w:val="0"/>
          <w:lang w:val="uk-UA" w:eastAsia="ru-RU" w:bidi="ar-SA"/>
        </w:rPr>
        <w:t xml:space="preserve">Цей Договір вважається укладеним і набирає чинності з моменту його підписання Сторонами та його скріплення печатками Сторін, та закінчується  </w:t>
      </w:r>
      <w:r w:rsidRPr="001E3251">
        <w:rPr>
          <w:rFonts w:ascii="Times New Roman" w:eastAsia="Calibri" w:hAnsi="Times New Roman" w:cs="Times New Roman"/>
          <w:b/>
          <w:color w:val="auto"/>
          <w:kern w:val="0"/>
          <w:lang w:val="uk-UA" w:eastAsia="ru-RU" w:bidi="ar-SA"/>
        </w:rPr>
        <w:t>31.12.2023 р.</w:t>
      </w:r>
    </w:p>
    <w:p w14:paraId="6C1DDE3F" w14:textId="77777777" w:rsidR="001E3251" w:rsidRPr="001E3251" w:rsidRDefault="001E3251" w:rsidP="001E3251">
      <w:pPr>
        <w:widowControl/>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 xml:space="preserve">8.2. </w:t>
      </w:r>
      <w:r w:rsidRPr="001E3251">
        <w:rPr>
          <w:rFonts w:ascii="Times New Roman" w:eastAsia="Calibri" w:hAnsi="Times New Roman" w:cs="Times New Roman"/>
          <w:kern w:val="0"/>
          <w:lang w:val="uk-UA" w:eastAsia="ru-RU" w:bidi="ar-SA"/>
        </w:rPr>
        <w:t>Закінчення строку дії цього Договору не звільняє Сторони від його виконання.</w:t>
      </w:r>
    </w:p>
    <w:p w14:paraId="50E40628" w14:textId="77777777" w:rsidR="001E3251" w:rsidRPr="001E3251" w:rsidRDefault="001E3251" w:rsidP="001E3251">
      <w:pPr>
        <w:widowControl/>
        <w:suppressAutoHyphens w:val="0"/>
        <w:jc w:val="both"/>
        <w:rPr>
          <w:rFonts w:ascii="Times New Roman" w:eastAsia="Calibri" w:hAnsi="Times New Roman" w:cs="Times New Roman"/>
          <w:kern w:val="0"/>
          <w:lang w:val="uk-UA" w:eastAsia="ru-RU" w:bidi="ar-SA"/>
        </w:rPr>
      </w:pPr>
      <w:r w:rsidRPr="001E3251">
        <w:rPr>
          <w:rFonts w:ascii="Times New Roman" w:eastAsia="Calibri" w:hAnsi="Times New Roman" w:cs="Times New Roman"/>
          <w:kern w:val="0"/>
          <w:lang w:val="uk-UA" w:eastAsia="ru-RU" w:bidi="ar-SA"/>
        </w:rPr>
        <w:t>8.3.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56CCFC54" w14:textId="77777777" w:rsidR="00E23B79" w:rsidRDefault="00E23B79" w:rsidP="001E3251">
      <w:pPr>
        <w:widowControl/>
        <w:suppressAutoHyphens w:val="0"/>
        <w:jc w:val="center"/>
        <w:rPr>
          <w:rFonts w:ascii="Times New Roman" w:eastAsia="Calibri" w:hAnsi="Times New Roman" w:cs="Times New Roman"/>
          <w:b/>
          <w:kern w:val="0"/>
          <w:lang w:val="uk-UA" w:eastAsia="ru-RU" w:bidi="ar-SA"/>
        </w:rPr>
      </w:pPr>
    </w:p>
    <w:p w14:paraId="10F90D84" w14:textId="77777777" w:rsidR="001E3251" w:rsidRPr="001E3251" w:rsidRDefault="001E3251" w:rsidP="001E3251">
      <w:pPr>
        <w:widowControl/>
        <w:suppressAutoHyphens w:val="0"/>
        <w:jc w:val="center"/>
        <w:rPr>
          <w:rFonts w:ascii="Times New Roman" w:eastAsia="Calibri" w:hAnsi="Times New Roman" w:cs="Times New Roman"/>
          <w:b/>
          <w:kern w:val="0"/>
          <w:lang w:val="uk-UA" w:eastAsia="ru-RU" w:bidi="ar-SA"/>
        </w:rPr>
      </w:pPr>
      <w:r w:rsidRPr="001E3251">
        <w:rPr>
          <w:rFonts w:ascii="Times New Roman" w:eastAsia="Calibri" w:hAnsi="Times New Roman" w:cs="Times New Roman"/>
          <w:b/>
          <w:kern w:val="0"/>
          <w:lang w:val="uk-UA" w:eastAsia="ru-RU" w:bidi="ar-SA"/>
        </w:rPr>
        <w:t>9. ВИРІШЕННЯ  СПОРІВ</w:t>
      </w:r>
    </w:p>
    <w:p w14:paraId="3D88431E" w14:textId="77777777" w:rsidR="001E3251" w:rsidRDefault="001E3251" w:rsidP="001E3251">
      <w:pPr>
        <w:widowControl/>
        <w:suppressAutoHyphens w:val="0"/>
        <w:jc w:val="both"/>
        <w:rPr>
          <w:rFonts w:ascii="Times New Roman" w:eastAsia="Calibri" w:hAnsi="Times New Roman" w:cs="Times New Roman"/>
          <w:kern w:val="0"/>
          <w:lang w:val="uk-UA" w:eastAsia="ru-RU" w:bidi="ar-SA"/>
        </w:rPr>
      </w:pPr>
      <w:r w:rsidRPr="001E3251">
        <w:rPr>
          <w:rFonts w:ascii="Times New Roman" w:eastAsia="Calibri" w:hAnsi="Times New Roman" w:cs="Times New Roman"/>
          <w:kern w:val="0"/>
          <w:lang w:val="uk-UA" w:eastAsia="ru-RU" w:bidi="ar-SA"/>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2F839849" w14:textId="77777777" w:rsidR="00E23B79" w:rsidRPr="001E3251" w:rsidRDefault="00E23B79" w:rsidP="001E3251">
      <w:pPr>
        <w:widowControl/>
        <w:suppressAutoHyphens w:val="0"/>
        <w:jc w:val="both"/>
        <w:rPr>
          <w:rFonts w:ascii="Times New Roman" w:eastAsia="Calibri" w:hAnsi="Times New Roman" w:cs="Times New Roman"/>
          <w:kern w:val="0"/>
          <w:lang w:val="uk-UA" w:eastAsia="ru-RU" w:bidi="ar-SA"/>
        </w:rPr>
      </w:pPr>
    </w:p>
    <w:p w14:paraId="6675FFCF" w14:textId="09CBEE20" w:rsidR="001E3251" w:rsidRPr="001E3251" w:rsidRDefault="001E3251" w:rsidP="00606CC4">
      <w:pPr>
        <w:suppressAutoHyphens w:val="0"/>
        <w:ind w:right="-6" w:firstLine="567"/>
        <w:jc w:val="center"/>
        <w:rPr>
          <w:rFonts w:ascii="Times New Roman" w:eastAsia="Calibri" w:hAnsi="Times New Roman" w:cs="Times New Roman"/>
          <w:b/>
          <w:bCs/>
          <w:snapToGrid w:val="0"/>
          <w:color w:val="auto"/>
          <w:kern w:val="0"/>
          <w:lang w:val="uk-UA" w:eastAsia="ru-RU" w:bidi="ar-SA"/>
        </w:rPr>
      </w:pPr>
      <w:r w:rsidRPr="001E3251">
        <w:rPr>
          <w:rFonts w:ascii="Times New Roman" w:eastAsia="Calibri" w:hAnsi="Times New Roman" w:cs="Times New Roman"/>
          <w:b/>
          <w:bCs/>
          <w:snapToGrid w:val="0"/>
          <w:color w:val="auto"/>
          <w:kern w:val="0"/>
          <w:lang w:val="uk-UA" w:eastAsia="ru-RU" w:bidi="ar-SA"/>
        </w:rPr>
        <w:t>10 . ІНШІ УМОВИ</w:t>
      </w:r>
    </w:p>
    <w:p w14:paraId="57E3997D"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10.1. Зміна умов Договору або внесення доповнень до нього можливе лише за взаємною згодою сторін.</w:t>
      </w:r>
    </w:p>
    <w:p w14:paraId="518442D3"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10.2.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5A048080"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 xml:space="preserve">10.3.Всі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79C2A542"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14:paraId="3B4AD15C"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1) зменшення обсягів закупівлі, зокрема з урахуванням фактичного обсягу видатків замовника;</w:t>
      </w:r>
    </w:p>
    <w:p w14:paraId="404E7DFB"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43CB92"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29E55B29"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E6F36F"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5) погодження зміни ціни в договорі про закупівлю в бік зменшення (без зміни кількості (обсягу) та якості товарів, робіт і послуг);</w:t>
      </w:r>
    </w:p>
    <w:p w14:paraId="5D15C45C"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71AF1DD"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BD691A"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8) зміни умов у зв’язку із застосуванням положень частини шостої</w:t>
      </w:r>
    </w:p>
    <w:p w14:paraId="3075DEAA"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статті 41 Закону.</w:t>
      </w:r>
    </w:p>
    <w:p w14:paraId="34EBFFE4"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strike/>
          <w:color w:val="auto"/>
          <w:kern w:val="0"/>
          <w:lang w:val="uk-UA" w:eastAsia="ru-RU" w:bidi="ar-SA"/>
        </w:rPr>
      </w:pPr>
      <w:r w:rsidRPr="001E3251">
        <w:rPr>
          <w:rFonts w:ascii="Times New Roman" w:eastAsia="Calibri" w:hAnsi="Times New Roman" w:cs="Times New Roman"/>
          <w:bCs/>
          <w:color w:val="auto"/>
          <w:kern w:val="0"/>
          <w:lang w:val="uk-UA" w:eastAsia="ru-RU" w:bidi="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CC4A964"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10.5.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14:paraId="7FA339D1"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10.6. Жодна із Сторін не має права передавати свої права та обов'язки за цим Договором іншій стороні без письмової на те згоди другої Сторони.</w:t>
      </w:r>
    </w:p>
    <w:p w14:paraId="33EDF49F"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10.7. Постачальник погоджується, що у разі направлення на його адресу, листів, повідомлень, додаткових угод тощо, такі документи вважатимуться отримані Постачальником (навіть у разі повернення поштового відправлення Замовнику, у зв’язку з закінченням терміну зберігання). У разі, якщо у встановлений в направлених документах строк Постачальник не надасть відповідь, не підпише додаткову угоду тощо, повідомлення вважаються погодженими, а додаткова угода – підписаною зі сторони Постачальника автоматично..</w:t>
      </w:r>
    </w:p>
    <w:p w14:paraId="4ACE4E9A"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10.8.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7AA57CA" w14:textId="77777777" w:rsidR="001E3251" w:rsidRP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 xml:space="preserve">10.9. Сторони підтверджують, що на них не розповсюджується дія мораторію, визначеного Постановою КМ України №187 від 03.03.2022 року «Про забезпечення захисту національних </w:t>
      </w:r>
      <w:r w:rsidRPr="001E3251">
        <w:rPr>
          <w:rFonts w:ascii="Times New Roman" w:eastAsia="Calibri" w:hAnsi="Times New Roman" w:cs="Times New Roman"/>
          <w:bCs/>
          <w:color w:val="auto"/>
          <w:kern w:val="0"/>
          <w:lang w:val="uk-UA" w:eastAsia="ru-RU" w:bidi="ar-SA"/>
        </w:rPr>
        <w:lastRenderedPageBreak/>
        <w:t>інтересів за майбутніми позовами держави Україна у зв'язку з військовою агресією Російської Федерації».</w:t>
      </w:r>
    </w:p>
    <w:p w14:paraId="0CF6C52A" w14:textId="77777777" w:rsidR="001E3251" w:rsidRDefault="001E3251"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r w:rsidRPr="001E3251">
        <w:rPr>
          <w:rFonts w:ascii="Times New Roman" w:eastAsia="Calibri" w:hAnsi="Times New Roman" w:cs="Times New Roman"/>
          <w:bCs/>
          <w:color w:val="auto"/>
          <w:kern w:val="0"/>
          <w:lang w:val="uk-UA" w:eastAsia="ru-RU" w:bidi="ar-SA"/>
        </w:rPr>
        <w:t xml:space="preserve">10.10. Даний Договір складено українською мовою в двох автентичних примірниках, що мають однакову юридичну силу, для кожної із Сторін. </w:t>
      </w:r>
    </w:p>
    <w:p w14:paraId="71F69B7F" w14:textId="77777777" w:rsidR="00E23B79" w:rsidRPr="001E3251" w:rsidRDefault="00E23B79" w:rsidP="001E3251">
      <w:pPr>
        <w:widowControl/>
        <w:shd w:val="clear" w:color="auto" w:fill="FFFFFF"/>
        <w:suppressAutoHyphens w:val="0"/>
        <w:jc w:val="both"/>
        <w:rPr>
          <w:rFonts w:ascii="Times New Roman" w:eastAsia="Calibri" w:hAnsi="Times New Roman" w:cs="Times New Roman"/>
          <w:bCs/>
          <w:color w:val="auto"/>
          <w:kern w:val="0"/>
          <w:lang w:val="uk-UA" w:eastAsia="ru-RU" w:bidi="ar-SA"/>
        </w:rPr>
      </w:pPr>
    </w:p>
    <w:p w14:paraId="1CB83CAB" w14:textId="77777777" w:rsidR="001E3251" w:rsidRPr="001E3251" w:rsidRDefault="001E3251" w:rsidP="00E23B79">
      <w:pPr>
        <w:widowControl/>
        <w:shd w:val="clear" w:color="auto" w:fill="FFFFFF"/>
        <w:suppressAutoHyphens w:val="0"/>
        <w:jc w:val="center"/>
        <w:rPr>
          <w:rFonts w:ascii="Times New Roman" w:eastAsia="Calibri" w:hAnsi="Times New Roman" w:cs="Times New Roman"/>
          <w:b/>
          <w:color w:val="auto"/>
          <w:kern w:val="0"/>
          <w:lang w:val="uk-UA" w:eastAsia="ru-RU" w:bidi="ar-SA"/>
        </w:rPr>
      </w:pPr>
      <w:r w:rsidRPr="001E3251">
        <w:rPr>
          <w:rFonts w:ascii="Times New Roman" w:eastAsia="Calibri" w:hAnsi="Times New Roman" w:cs="Times New Roman"/>
          <w:b/>
          <w:color w:val="auto"/>
          <w:kern w:val="0"/>
          <w:lang w:val="uk-UA" w:eastAsia="ru-RU" w:bidi="ar-SA"/>
        </w:rPr>
        <w:t>11</w:t>
      </w:r>
      <w:bookmarkStart w:id="19" w:name="107"/>
      <w:bookmarkEnd w:id="19"/>
      <w:r w:rsidRPr="001E3251">
        <w:rPr>
          <w:rFonts w:ascii="Times New Roman" w:eastAsia="Calibri" w:hAnsi="Times New Roman" w:cs="Times New Roman"/>
          <w:b/>
          <w:color w:val="auto"/>
          <w:kern w:val="0"/>
          <w:lang w:val="uk-UA" w:eastAsia="ru-RU" w:bidi="ar-SA"/>
        </w:rPr>
        <w:t>. ДОДАТКИ ДО ДОГОВОРУ</w:t>
      </w:r>
    </w:p>
    <w:p w14:paraId="62FC2464" w14:textId="77777777" w:rsidR="001E3251" w:rsidRPr="001E3251" w:rsidRDefault="001E3251" w:rsidP="001E3251">
      <w:pPr>
        <w:widowControl/>
        <w:shd w:val="clear" w:color="auto" w:fill="FFFFFF"/>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11.1. Додаток №1 –  Специфікація.</w:t>
      </w:r>
    </w:p>
    <w:p w14:paraId="7E0CF9F9" w14:textId="77777777" w:rsidR="00804D83" w:rsidRDefault="001E3251" w:rsidP="00804D83">
      <w:pPr>
        <w:widowControl/>
        <w:shd w:val="clear" w:color="auto" w:fill="FFFFFF"/>
        <w:suppressAutoHyphens w:val="0"/>
        <w:jc w:val="both"/>
        <w:rPr>
          <w:rFonts w:ascii="Times New Roman" w:eastAsia="Calibri" w:hAnsi="Times New Roman" w:cs="Times New Roman"/>
          <w:color w:val="auto"/>
          <w:kern w:val="0"/>
          <w:lang w:val="uk-UA" w:eastAsia="ru-RU" w:bidi="ar-SA"/>
        </w:rPr>
      </w:pPr>
      <w:r w:rsidRPr="001E3251">
        <w:rPr>
          <w:rFonts w:ascii="Times New Roman" w:eastAsia="Calibri" w:hAnsi="Times New Roman" w:cs="Times New Roman"/>
          <w:color w:val="auto"/>
          <w:kern w:val="0"/>
          <w:lang w:val="uk-UA" w:eastAsia="ru-RU" w:bidi="ar-SA"/>
        </w:rPr>
        <w:t xml:space="preserve">11.2 Додаток №2 – </w:t>
      </w:r>
      <w:r w:rsidR="00804D83" w:rsidRPr="00804D83">
        <w:rPr>
          <w:rFonts w:ascii="Times New Roman" w:eastAsia="Calibri" w:hAnsi="Times New Roman" w:cs="Times New Roman"/>
          <w:color w:val="auto"/>
          <w:kern w:val="0"/>
          <w:lang w:val="uk-UA" w:eastAsia="ru-RU" w:bidi="ar-SA"/>
        </w:rPr>
        <w:t>Перелік та місцезнаходження закладів освіти</w:t>
      </w:r>
      <w:r w:rsidR="00804D83">
        <w:rPr>
          <w:rFonts w:ascii="Times New Roman" w:eastAsia="Calibri" w:hAnsi="Times New Roman" w:cs="Times New Roman"/>
          <w:color w:val="auto"/>
          <w:kern w:val="0"/>
          <w:lang w:val="uk-UA" w:eastAsia="ru-RU" w:bidi="ar-SA"/>
        </w:rPr>
        <w:t>.</w:t>
      </w:r>
    </w:p>
    <w:p w14:paraId="52DECA01" w14:textId="77777777" w:rsidR="00E160C8" w:rsidRDefault="00E160C8" w:rsidP="00804D83">
      <w:pPr>
        <w:widowControl/>
        <w:shd w:val="clear" w:color="auto" w:fill="FFFFFF"/>
        <w:suppressAutoHyphens w:val="0"/>
        <w:jc w:val="center"/>
        <w:rPr>
          <w:rFonts w:ascii="Times New Roman" w:eastAsia="Calibri" w:hAnsi="Times New Roman" w:cs="Times New Roman"/>
          <w:color w:val="auto"/>
          <w:kern w:val="0"/>
          <w:lang w:val="uk-UA" w:eastAsia="ru-RU" w:bidi="ar-SA"/>
        </w:rPr>
      </w:pPr>
    </w:p>
    <w:p w14:paraId="47F86EA4" w14:textId="77777777" w:rsidR="001E3251" w:rsidRPr="00266257" w:rsidRDefault="001E3251" w:rsidP="00804D83">
      <w:pPr>
        <w:widowControl/>
        <w:shd w:val="clear" w:color="auto" w:fill="FFFFFF"/>
        <w:suppressAutoHyphens w:val="0"/>
        <w:jc w:val="center"/>
        <w:rPr>
          <w:rFonts w:ascii="Times New Roman" w:hAnsi="Times New Roman" w:cs="Times New Roman"/>
          <w:lang w:val="ru-RU" w:eastAsia="ru-RU"/>
        </w:rPr>
      </w:pPr>
      <w:r w:rsidRPr="001E3251">
        <w:rPr>
          <w:rFonts w:ascii="Times New Roman" w:eastAsia="Calibri" w:hAnsi="Times New Roman" w:cs="Times New Roman"/>
          <w:b/>
          <w:color w:val="auto"/>
          <w:kern w:val="0"/>
          <w:lang w:val="uk-UA" w:eastAsia="ru-RU" w:bidi="ar-SA"/>
        </w:rPr>
        <w:t>12.  ЮРИДИЧНІ АДРЕСИ ТА БАНКІВСЬКІ РЕКВІЗИТИ СТОРІН</w:t>
      </w:r>
    </w:p>
    <w:p w14:paraId="20B96119" w14:textId="77777777" w:rsidR="00AB1D64" w:rsidRDefault="00AB1D64" w:rsidP="006824EF">
      <w:pPr>
        <w:suppressAutoHyphens w:val="0"/>
        <w:spacing w:line="276" w:lineRule="auto"/>
        <w:ind w:left="7080"/>
        <w:jc w:val="right"/>
        <w:rPr>
          <w:rFonts w:ascii="Times New Roman" w:hAnsi="Times New Roman" w:cs="Times New Roman"/>
          <w:b/>
          <w:lang w:val="ru-RU" w:eastAsia="uk-UA"/>
        </w:rPr>
      </w:pPr>
    </w:p>
    <w:tbl>
      <w:tblPr>
        <w:tblStyle w:val="afa"/>
        <w:tblW w:w="0" w:type="auto"/>
        <w:tblLook w:val="04A0" w:firstRow="1" w:lastRow="0" w:firstColumn="1" w:lastColumn="0" w:noHBand="0" w:noVBand="1"/>
      </w:tblPr>
      <w:tblGrid>
        <w:gridCol w:w="5068"/>
        <w:gridCol w:w="5068"/>
      </w:tblGrid>
      <w:tr w:rsidR="00804D83" w14:paraId="5E6B0E68" w14:textId="77777777" w:rsidTr="00336153">
        <w:tc>
          <w:tcPr>
            <w:tcW w:w="5068" w:type="dxa"/>
          </w:tcPr>
          <w:p w14:paraId="02CEB58E" w14:textId="77777777" w:rsidR="00804D83" w:rsidRPr="00066286" w:rsidRDefault="00804D83" w:rsidP="00336153">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14:paraId="4F17C846" w14:textId="77777777" w:rsidR="00804D83" w:rsidRPr="00066286" w:rsidRDefault="00804D83" w:rsidP="00336153">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14:paraId="4C14889E" w14:textId="77777777" w:rsidR="00AB1D64" w:rsidRDefault="00AB1D64" w:rsidP="00804D83">
      <w:pPr>
        <w:suppressAutoHyphens w:val="0"/>
        <w:spacing w:line="276" w:lineRule="auto"/>
        <w:rPr>
          <w:rFonts w:ascii="Times New Roman" w:hAnsi="Times New Roman" w:cs="Times New Roman"/>
          <w:b/>
          <w:lang w:val="ru-RU" w:eastAsia="uk-UA"/>
        </w:rPr>
      </w:pPr>
    </w:p>
    <w:p w14:paraId="4AC9F143" w14:textId="77777777" w:rsidR="00FF1517" w:rsidRDefault="00FF1517" w:rsidP="006824EF">
      <w:pPr>
        <w:suppressAutoHyphens w:val="0"/>
        <w:spacing w:line="276" w:lineRule="auto"/>
        <w:ind w:left="7080"/>
        <w:jc w:val="right"/>
        <w:rPr>
          <w:rFonts w:ascii="Times New Roman" w:hAnsi="Times New Roman" w:cs="Times New Roman"/>
          <w:b/>
          <w:lang w:val="ru-RU" w:eastAsia="uk-UA"/>
        </w:rPr>
      </w:pPr>
    </w:p>
    <w:p w14:paraId="40396557" w14:textId="77777777" w:rsidR="00804D83" w:rsidRDefault="00804D83" w:rsidP="006824EF">
      <w:pPr>
        <w:suppressAutoHyphens w:val="0"/>
        <w:spacing w:line="276" w:lineRule="auto"/>
        <w:ind w:left="7080"/>
        <w:jc w:val="right"/>
        <w:rPr>
          <w:rFonts w:ascii="Times New Roman" w:hAnsi="Times New Roman" w:cs="Times New Roman"/>
          <w:b/>
          <w:lang w:val="ru-RU" w:eastAsia="uk-UA"/>
        </w:rPr>
      </w:pPr>
    </w:p>
    <w:p w14:paraId="74F197D0" w14:textId="77777777" w:rsidR="00804D83" w:rsidRDefault="00804D83" w:rsidP="006824EF">
      <w:pPr>
        <w:suppressAutoHyphens w:val="0"/>
        <w:spacing w:line="276" w:lineRule="auto"/>
        <w:ind w:left="7080"/>
        <w:jc w:val="right"/>
        <w:rPr>
          <w:rFonts w:ascii="Times New Roman" w:hAnsi="Times New Roman" w:cs="Times New Roman"/>
          <w:b/>
          <w:lang w:val="ru-RU" w:eastAsia="uk-UA"/>
        </w:rPr>
      </w:pPr>
    </w:p>
    <w:p w14:paraId="5F88E189" w14:textId="77777777" w:rsidR="00804D83" w:rsidRDefault="00804D83" w:rsidP="006824EF">
      <w:pPr>
        <w:suppressAutoHyphens w:val="0"/>
        <w:spacing w:line="276" w:lineRule="auto"/>
        <w:ind w:left="7080"/>
        <w:jc w:val="right"/>
        <w:rPr>
          <w:rFonts w:ascii="Times New Roman" w:hAnsi="Times New Roman" w:cs="Times New Roman"/>
          <w:b/>
          <w:lang w:val="ru-RU" w:eastAsia="uk-UA"/>
        </w:rPr>
      </w:pPr>
    </w:p>
    <w:p w14:paraId="21412AE6" w14:textId="77777777" w:rsidR="00804D83" w:rsidRDefault="00804D83" w:rsidP="006824EF">
      <w:pPr>
        <w:suppressAutoHyphens w:val="0"/>
        <w:spacing w:line="276" w:lineRule="auto"/>
        <w:ind w:left="7080"/>
        <w:jc w:val="right"/>
        <w:rPr>
          <w:rFonts w:ascii="Times New Roman" w:hAnsi="Times New Roman" w:cs="Times New Roman"/>
          <w:b/>
          <w:lang w:val="ru-RU" w:eastAsia="uk-UA"/>
        </w:rPr>
      </w:pPr>
    </w:p>
    <w:p w14:paraId="5C178322" w14:textId="77777777" w:rsidR="006824EF" w:rsidRPr="00266257" w:rsidRDefault="006824EF" w:rsidP="006824EF">
      <w:pPr>
        <w:suppressAutoHyphens w:val="0"/>
        <w:spacing w:line="276" w:lineRule="auto"/>
        <w:ind w:left="7080"/>
        <w:jc w:val="right"/>
        <w:rPr>
          <w:rFonts w:ascii="Times New Roman" w:hAnsi="Times New Roman" w:cs="Times New Roman"/>
          <w:b/>
          <w:lang w:val="ru-RU" w:eastAsia="uk-UA"/>
        </w:rPr>
      </w:pPr>
      <w:r w:rsidRPr="00266257">
        <w:rPr>
          <w:rFonts w:ascii="Times New Roman" w:hAnsi="Times New Roman" w:cs="Times New Roman"/>
          <w:b/>
          <w:lang w:val="ru-RU" w:eastAsia="uk-UA"/>
        </w:rPr>
        <w:t>Додаток № 1</w:t>
      </w:r>
    </w:p>
    <w:p w14:paraId="0D0E976E" w14:textId="77777777" w:rsidR="006824EF" w:rsidRPr="00266257" w:rsidRDefault="00066286" w:rsidP="006824EF">
      <w:pPr>
        <w:suppressAutoHyphens w:val="0"/>
        <w:spacing w:line="276" w:lineRule="auto"/>
        <w:jc w:val="right"/>
        <w:rPr>
          <w:rFonts w:ascii="Times New Roman" w:hAnsi="Times New Roman" w:cs="Times New Roman"/>
          <w:b/>
          <w:lang w:val="ru-RU" w:eastAsia="uk-UA"/>
        </w:rPr>
      </w:pPr>
      <w:r>
        <w:rPr>
          <w:rFonts w:ascii="Times New Roman" w:hAnsi="Times New Roman" w:cs="Times New Roman"/>
          <w:b/>
          <w:lang w:val="ru-RU" w:eastAsia="uk-UA"/>
        </w:rPr>
        <w:t xml:space="preserve">до </w:t>
      </w:r>
      <w:r w:rsidR="006824EF" w:rsidRPr="00266257">
        <w:rPr>
          <w:rFonts w:ascii="Times New Roman" w:hAnsi="Times New Roman" w:cs="Times New Roman"/>
          <w:b/>
          <w:lang w:val="ru-RU" w:eastAsia="uk-UA"/>
        </w:rPr>
        <w:t>Договору № ______ від  «__»________ 20</w:t>
      </w:r>
      <w:r>
        <w:rPr>
          <w:rFonts w:ascii="Times New Roman" w:hAnsi="Times New Roman" w:cs="Times New Roman"/>
          <w:b/>
          <w:lang w:val="ru-RU" w:eastAsia="uk-UA"/>
        </w:rPr>
        <w:t>23</w:t>
      </w:r>
      <w:r w:rsidR="006824EF" w:rsidRPr="00266257">
        <w:rPr>
          <w:rFonts w:ascii="Times New Roman" w:hAnsi="Times New Roman" w:cs="Times New Roman"/>
          <w:b/>
          <w:lang w:val="ru-RU" w:eastAsia="uk-UA"/>
        </w:rPr>
        <w:t xml:space="preserve"> р.</w:t>
      </w:r>
    </w:p>
    <w:p w14:paraId="03D415E8" w14:textId="77777777" w:rsidR="006824EF" w:rsidRPr="00266257" w:rsidRDefault="006824EF" w:rsidP="006824EF">
      <w:pPr>
        <w:suppressAutoHyphens w:val="0"/>
        <w:spacing w:line="276" w:lineRule="auto"/>
        <w:jc w:val="right"/>
        <w:rPr>
          <w:rFonts w:ascii="Times New Roman" w:hAnsi="Times New Roman" w:cs="Times New Roman"/>
          <w:b/>
          <w:lang w:val="ru-RU" w:eastAsia="uk-UA"/>
        </w:rPr>
      </w:pPr>
    </w:p>
    <w:p w14:paraId="7A590892" w14:textId="77777777" w:rsidR="006824EF" w:rsidRPr="00266257" w:rsidRDefault="006824EF" w:rsidP="006824EF">
      <w:pPr>
        <w:suppressAutoHyphens w:val="0"/>
        <w:spacing w:after="200" w:line="276" w:lineRule="auto"/>
        <w:jc w:val="center"/>
        <w:rPr>
          <w:rFonts w:ascii="Times New Roman" w:hAnsi="Times New Roman" w:cs="Times New Roman"/>
          <w:b/>
          <w:lang w:eastAsia="uk-UA"/>
        </w:rPr>
      </w:pPr>
      <w:r w:rsidRPr="00266257">
        <w:rPr>
          <w:rFonts w:ascii="Times New Roman" w:hAnsi="Times New Roman" w:cs="Times New Roman"/>
          <w:b/>
          <w:lang w:eastAsia="uk-UA"/>
        </w:rPr>
        <w:t>СПЕЦИФІКАЦІЯ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3"/>
        <w:gridCol w:w="2749"/>
        <w:gridCol w:w="1294"/>
        <w:gridCol w:w="1717"/>
        <w:gridCol w:w="1729"/>
        <w:gridCol w:w="1613"/>
      </w:tblGrid>
      <w:tr w:rsidR="006824EF" w:rsidRPr="00B67F14" w14:paraId="57784C4A" w14:textId="77777777" w:rsidTr="00AD4589">
        <w:tc>
          <w:tcPr>
            <w:tcW w:w="753" w:type="dxa"/>
            <w:vAlign w:val="center"/>
          </w:tcPr>
          <w:p w14:paraId="44AAB815" w14:textId="77777777"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 п/п</w:t>
            </w:r>
          </w:p>
        </w:tc>
        <w:tc>
          <w:tcPr>
            <w:tcW w:w="2749" w:type="dxa"/>
            <w:vAlign w:val="center"/>
          </w:tcPr>
          <w:p w14:paraId="6464DEF5" w14:textId="77777777" w:rsidR="006824EF" w:rsidRPr="00266257" w:rsidRDefault="006824EF" w:rsidP="00AD4589">
            <w:pPr>
              <w:shd w:val="clear" w:color="auto" w:fill="FFFFFF"/>
              <w:suppressAutoHyphens w:val="0"/>
              <w:snapToGrid w:val="0"/>
              <w:spacing w:line="100" w:lineRule="atLeast"/>
              <w:ind w:left="91"/>
              <w:jc w:val="center"/>
              <w:rPr>
                <w:rFonts w:ascii="Times New Roman" w:hAnsi="Times New Roman" w:cs="Times New Roman"/>
                <w:lang w:eastAsia="uk-UA"/>
              </w:rPr>
            </w:pPr>
            <w:r w:rsidRPr="00266257">
              <w:rPr>
                <w:rFonts w:ascii="Times New Roman" w:hAnsi="Times New Roman" w:cs="Times New Roman"/>
                <w:lang w:eastAsia="uk-UA"/>
              </w:rPr>
              <w:t>Найменування товару</w:t>
            </w:r>
          </w:p>
          <w:p w14:paraId="0CCA5B56" w14:textId="77777777" w:rsidR="006824EF" w:rsidRPr="00266257" w:rsidRDefault="006824EF" w:rsidP="00AD4589">
            <w:pPr>
              <w:shd w:val="clear" w:color="auto" w:fill="FFFFFF"/>
              <w:suppressAutoHyphens w:val="0"/>
              <w:spacing w:line="100" w:lineRule="atLeast"/>
              <w:ind w:left="91"/>
              <w:jc w:val="center"/>
              <w:rPr>
                <w:rFonts w:ascii="Times New Roman" w:hAnsi="Times New Roman" w:cs="Times New Roman"/>
                <w:lang w:eastAsia="uk-UA"/>
              </w:rPr>
            </w:pPr>
          </w:p>
        </w:tc>
        <w:tc>
          <w:tcPr>
            <w:tcW w:w="1294" w:type="dxa"/>
            <w:vAlign w:val="center"/>
          </w:tcPr>
          <w:p w14:paraId="4A1EAF29" w14:textId="77777777"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Од.</w:t>
            </w:r>
          </w:p>
          <w:p w14:paraId="16328539" w14:textId="77777777"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виміру</w:t>
            </w:r>
          </w:p>
        </w:tc>
        <w:tc>
          <w:tcPr>
            <w:tcW w:w="1717" w:type="dxa"/>
            <w:vAlign w:val="center"/>
          </w:tcPr>
          <w:p w14:paraId="2B2DA091" w14:textId="77777777"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Кількість одиниць</w:t>
            </w:r>
          </w:p>
        </w:tc>
        <w:tc>
          <w:tcPr>
            <w:tcW w:w="1729" w:type="dxa"/>
            <w:vAlign w:val="center"/>
          </w:tcPr>
          <w:p w14:paraId="1075B1BF" w14:textId="77777777"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Ціна за</w:t>
            </w:r>
          </w:p>
          <w:p w14:paraId="0E30A26A" w14:textId="77777777" w:rsidR="006824EF" w:rsidRPr="00266257" w:rsidRDefault="00E23B79"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Одиницю</w:t>
            </w:r>
          </w:p>
          <w:p w14:paraId="7AD36E8F" w14:textId="77777777"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з ПДВ,*</w:t>
            </w:r>
          </w:p>
          <w:p w14:paraId="1C454AAE" w14:textId="77777777" w:rsidR="006824EF" w:rsidRPr="00336153"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336153">
              <w:rPr>
                <w:rFonts w:ascii="Times New Roman" w:hAnsi="Times New Roman" w:cs="Times New Roman"/>
                <w:lang w:val="ru-RU" w:eastAsia="uk-UA"/>
              </w:rPr>
              <w:t>грн.</w:t>
            </w:r>
          </w:p>
        </w:tc>
        <w:tc>
          <w:tcPr>
            <w:tcW w:w="1613" w:type="dxa"/>
            <w:vAlign w:val="center"/>
          </w:tcPr>
          <w:p w14:paraId="294EA9E3" w14:textId="77777777"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Загальна</w:t>
            </w:r>
          </w:p>
          <w:p w14:paraId="49D8378A" w14:textId="77777777" w:rsidR="006824EF" w:rsidRPr="00266257" w:rsidRDefault="00E23B79"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Вартість</w:t>
            </w:r>
          </w:p>
          <w:p w14:paraId="06D78D51" w14:textId="77777777"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з ПДВ,*</w:t>
            </w:r>
          </w:p>
          <w:p w14:paraId="16550A49" w14:textId="77777777"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грн.</w:t>
            </w:r>
          </w:p>
        </w:tc>
      </w:tr>
      <w:tr w:rsidR="00B60221" w:rsidRPr="00266257" w14:paraId="1C0C59DE" w14:textId="77777777" w:rsidTr="00827F6F">
        <w:tc>
          <w:tcPr>
            <w:tcW w:w="753" w:type="dxa"/>
          </w:tcPr>
          <w:p w14:paraId="3D138E72" w14:textId="77777777" w:rsidR="00B60221" w:rsidRPr="00266257" w:rsidRDefault="00B60221" w:rsidP="00B60221">
            <w:pPr>
              <w:suppressAutoHyphens w:val="0"/>
              <w:autoSpaceDN w:val="0"/>
              <w:adjustRightInd w:val="0"/>
              <w:jc w:val="center"/>
              <w:rPr>
                <w:rFonts w:ascii="Times New Roman" w:hAnsi="Times New Roman" w:cs="Times New Roman"/>
                <w:lang w:eastAsia="uk-UA"/>
              </w:rPr>
            </w:pPr>
            <w:r w:rsidRPr="00266257">
              <w:rPr>
                <w:rFonts w:ascii="Times New Roman" w:hAnsi="Times New Roman" w:cs="Times New Roman"/>
                <w:lang w:eastAsia="uk-UA"/>
              </w:rPr>
              <w:t>1</w:t>
            </w:r>
          </w:p>
        </w:tc>
        <w:tc>
          <w:tcPr>
            <w:tcW w:w="2749" w:type="dxa"/>
            <w:shd w:val="clear" w:color="auto" w:fill="auto"/>
          </w:tcPr>
          <w:p w14:paraId="324C83E8" w14:textId="77777777" w:rsidR="00B60221" w:rsidRPr="00B60221" w:rsidRDefault="00B60221" w:rsidP="00B60221">
            <w:pPr>
              <w:autoSpaceDE w:val="0"/>
              <w:autoSpaceDN w:val="0"/>
              <w:rPr>
                <w:rFonts w:ascii="Times New Roman" w:eastAsia="Times New Roman" w:hAnsi="Times New Roman" w:cs="Times New Roman"/>
                <w:lang w:val="ru-RU"/>
              </w:rPr>
            </w:pPr>
          </w:p>
        </w:tc>
        <w:tc>
          <w:tcPr>
            <w:tcW w:w="1294" w:type="dxa"/>
          </w:tcPr>
          <w:p w14:paraId="3C6D229D" w14:textId="77777777" w:rsidR="00B60221" w:rsidRPr="00266257" w:rsidRDefault="00B60221" w:rsidP="00B60221">
            <w:pPr>
              <w:jc w:val="center"/>
              <w:rPr>
                <w:rFonts w:ascii="Times New Roman" w:hAnsi="Times New Roman" w:cs="Times New Roman"/>
              </w:rPr>
            </w:pPr>
          </w:p>
        </w:tc>
        <w:tc>
          <w:tcPr>
            <w:tcW w:w="1717" w:type="dxa"/>
            <w:shd w:val="clear" w:color="auto" w:fill="auto"/>
          </w:tcPr>
          <w:p w14:paraId="41D5B7E1" w14:textId="77777777" w:rsidR="00B60221" w:rsidRPr="00B60221" w:rsidRDefault="00B60221" w:rsidP="00B60221">
            <w:pPr>
              <w:shd w:val="clear" w:color="auto" w:fill="FFFFFF"/>
              <w:jc w:val="center"/>
              <w:rPr>
                <w:rFonts w:ascii="Times New Roman" w:hAnsi="Times New Roman" w:cs="Times New Roman"/>
              </w:rPr>
            </w:pPr>
          </w:p>
        </w:tc>
        <w:tc>
          <w:tcPr>
            <w:tcW w:w="1729" w:type="dxa"/>
          </w:tcPr>
          <w:p w14:paraId="3EFBFA38" w14:textId="77777777" w:rsidR="00B60221" w:rsidRPr="00266257" w:rsidRDefault="00B60221" w:rsidP="00B60221">
            <w:pPr>
              <w:suppressAutoHyphens w:val="0"/>
              <w:autoSpaceDN w:val="0"/>
              <w:adjustRightInd w:val="0"/>
              <w:rPr>
                <w:rFonts w:ascii="Times New Roman" w:hAnsi="Times New Roman" w:cs="Times New Roman"/>
                <w:lang w:eastAsia="uk-UA"/>
              </w:rPr>
            </w:pPr>
          </w:p>
        </w:tc>
        <w:tc>
          <w:tcPr>
            <w:tcW w:w="1613" w:type="dxa"/>
          </w:tcPr>
          <w:p w14:paraId="63BB1B1F" w14:textId="77777777" w:rsidR="00B60221" w:rsidRPr="00266257" w:rsidRDefault="00B60221" w:rsidP="00B60221">
            <w:pPr>
              <w:suppressAutoHyphens w:val="0"/>
              <w:autoSpaceDN w:val="0"/>
              <w:adjustRightInd w:val="0"/>
              <w:rPr>
                <w:rFonts w:ascii="Times New Roman" w:hAnsi="Times New Roman" w:cs="Times New Roman"/>
                <w:lang w:eastAsia="uk-UA"/>
              </w:rPr>
            </w:pPr>
          </w:p>
        </w:tc>
      </w:tr>
      <w:tr w:rsidR="00B60221" w:rsidRPr="00266257" w14:paraId="32A9A89E" w14:textId="77777777" w:rsidTr="00827F6F">
        <w:tc>
          <w:tcPr>
            <w:tcW w:w="753" w:type="dxa"/>
          </w:tcPr>
          <w:p w14:paraId="20E058D1" w14:textId="77777777" w:rsidR="00B60221" w:rsidRPr="00266257" w:rsidRDefault="00B60221" w:rsidP="00B60221">
            <w:pPr>
              <w:suppressAutoHyphens w:val="0"/>
              <w:autoSpaceDN w:val="0"/>
              <w:adjustRightInd w:val="0"/>
              <w:jc w:val="center"/>
              <w:rPr>
                <w:rFonts w:ascii="Times New Roman" w:hAnsi="Times New Roman" w:cs="Times New Roman"/>
                <w:lang w:eastAsia="uk-UA"/>
              </w:rPr>
            </w:pPr>
          </w:p>
        </w:tc>
        <w:tc>
          <w:tcPr>
            <w:tcW w:w="2749" w:type="dxa"/>
            <w:shd w:val="clear" w:color="auto" w:fill="auto"/>
          </w:tcPr>
          <w:p w14:paraId="59BC021F" w14:textId="77777777" w:rsidR="00B60221" w:rsidRPr="00B60221" w:rsidRDefault="00B60221" w:rsidP="00B60221">
            <w:pPr>
              <w:autoSpaceDE w:val="0"/>
              <w:autoSpaceDN w:val="0"/>
              <w:rPr>
                <w:rFonts w:ascii="Times New Roman" w:eastAsia="Times New Roman" w:hAnsi="Times New Roman" w:cs="Times New Roman"/>
                <w:lang w:val="uk-UA"/>
              </w:rPr>
            </w:pPr>
          </w:p>
        </w:tc>
        <w:tc>
          <w:tcPr>
            <w:tcW w:w="1294" w:type="dxa"/>
          </w:tcPr>
          <w:p w14:paraId="1CAA41F2" w14:textId="77777777" w:rsidR="00B60221" w:rsidRPr="00266257" w:rsidRDefault="00B60221" w:rsidP="00B60221">
            <w:pPr>
              <w:jc w:val="center"/>
              <w:rPr>
                <w:rFonts w:ascii="Times New Roman" w:hAnsi="Times New Roman" w:cs="Times New Roman"/>
              </w:rPr>
            </w:pPr>
          </w:p>
        </w:tc>
        <w:tc>
          <w:tcPr>
            <w:tcW w:w="1717" w:type="dxa"/>
            <w:shd w:val="clear" w:color="auto" w:fill="auto"/>
          </w:tcPr>
          <w:p w14:paraId="4AB09CDB" w14:textId="77777777" w:rsidR="00B60221" w:rsidRPr="00B60221" w:rsidRDefault="00B60221" w:rsidP="00B60221">
            <w:pPr>
              <w:shd w:val="clear" w:color="auto" w:fill="FFFFFF"/>
              <w:jc w:val="center"/>
              <w:rPr>
                <w:rFonts w:ascii="Times New Roman" w:hAnsi="Times New Roman" w:cs="Times New Roman"/>
              </w:rPr>
            </w:pPr>
          </w:p>
        </w:tc>
        <w:tc>
          <w:tcPr>
            <w:tcW w:w="1729" w:type="dxa"/>
          </w:tcPr>
          <w:p w14:paraId="747E6362" w14:textId="77777777" w:rsidR="00B60221" w:rsidRPr="00266257" w:rsidRDefault="00B60221" w:rsidP="00B60221">
            <w:pPr>
              <w:suppressAutoHyphens w:val="0"/>
              <w:autoSpaceDN w:val="0"/>
              <w:adjustRightInd w:val="0"/>
              <w:rPr>
                <w:rFonts w:ascii="Times New Roman" w:hAnsi="Times New Roman" w:cs="Times New Roman"/>
                <w:lang w:eastAsia="uk-UA"/>
              </w:rPr>
            </w:pPr>
          </w:p>
        </w:tc>
        <w:tc>
          <w:tcPr>
            <w:tcW w:w="1613" w:type="dxa"/>
          </w:tcPr>
          <w:p w14:paraId="2FB7A109" w14:textId="77777777" w:rsidR="00B60221" w:rsidRPr="00266257" w:rsidRDefault="00B60221" w:rsidP="00B60221">
            <w:pPr>
              <w:suppressAutoHyphens w:val="0"/>
              <w:autoSpaceDN w:val="0"/>
              <w:adjustRightInd w:val="0"/>
              <w:rPr>
                <w:rFonts w:ascii="Times New Roman" w:hAnsi="Times New Roman" w:cs="Times New Roman"/>
                <w:lang w:eastAsia="uk-UA"/>
              </w:rPr>
            </w:pPr>
          </w:p>
        </w:tc>
      </w:tr>
      <w:tr w:rsidR="00B60221" w:rsidRPr="00266257" w14:paraId="1714B765" w14:textId="77777777" w:rsidTr="00AD4589">
        <w:tc>
          <w:tcPr>
            <w:tcW w:w="753" w:type="dxa"/>
          </w:tcPr>
          <w:p w14:paraId="31B680C7" w14:textId="77777777" w:rsidR="00B60221" w:rsidRPr="00266257" w:rsidRDefault="00B60221" w:rsidP="00B60221">
            <w:pPr>
              <w:suppressAutoHyphens w:val="0"/>
              <w:autoSpaceDN w:val="0"/>
              <w:adjustRightInd w:val="0"/>
              <w:rPr>
                <w:rFonts w:ascii="Times New Roman" w:hAnsi="Times New Roman" w:cs="Times New Roman"/>
                <w:lang w:eastAsia="uk-UA"/>
              </w:rPr>
            </w:pPr>
          </w:p>
        </w:tc>
        <w:tc>
          <w:tcPr>
            <w:tcW w:w="2749" w:type="dxa"/>
          </w:tcPr>
          <w:p w14:paraId="417721CB" w14:textId="77777777" w:rsidR="00B60221" w:rsidRPr="00B60221" w:rsidRDefault="00B60221" w:rsidP="00B60221">
            <w:pPr>
              <w:suppressAutoHyphens w:val="0"/>
              <w:autoSpaceDN w:val="0"/>
              <w:adjustRightInd w:val="0"/>
              <w:rPr>
                <w:rFonts w:ascii="Times New Roman" w:hAnsi="Times New Roman" w:cs="Times New Roman"/>
                <w:lang w:val="uk-UA" w:eastAsia="uk-UA"/>
              </w:rPr>
            </w:pPr>
            <w:r w:rsidRPr="00266257">
              <w:rPr>
                <w:rFonts w:ascii="Times New Roman" w:hAnsi="Times New Roman" w:cs="Times New Roman"/>
                <w:lang w:eastAsia="uk-UA"/>
              </w:rPr>
              <w:t>ВСЬОГО</w:t>
            </w:r>
          </w:p>
        </w:tc>
        <w:tc>
          <w:tcPr>
            <w:tcW w:w="1294" w:type="dxa"/>
          </w:tcPr>
          <w:p w14:paraId="125837E0" w14:textId="77777777" w:rsidR="00B60221" w:rsidRPr="00266257" w:rsidRDefault="00B60221" w:rsidP="00B60221">
            <w:pPr>
              <w:suppressAutoHyphens w:val="0"/>
              <w:autoSpaceDN w:val="0"/>
              <w:adjustRightInd w:val="0"/>
              <w:rPr>
                <w:rFonts w:ascii="Times New Roman" w:hAnsi="Times New Roman" w:cs="Times New Roman"/>
                <w:lang w:eastAsia="uk-UA"/>
              </w:rPr>
            </w:pPr>
          </w:p>
        </w:tc>
        <w:tc>
          <w:tcPr>
            <w:tcW w:w="1717" w:type="dxa"/>
          </w:tcPr>
          <w:p w14:paraId="5D6438A8" w14:textId="77777777" w:rsidR="00B60221" w:rsidRPr="00266257" w:rsidRDefault="00B60221" w:rsidP="00B60221">
            <w:pPr>
              <w:suppressAutoHyphens w:val="0"/>
              <w:autoSpaceDN w:val="0"/>
              <w:adjustRightInd w:val="0"/>
              <w:rPr>
                <w:rFonts w:ascii="Times New Roman" w:hAnsi="Times New Roman" w:cs="Times New Roman"/>
                <w:b/>
                <w:lang w:eastAsia="uk-UA"/>
              </w:rPr>
            </w:pPr>
          </w:p>
        </w:tc>
        <w:tc>
          <w:tcPr>
            <w:tcW w:w="1729" w:type="dxa"/>
          </w:tcPr>
          <w:p w14:paraId="68DE6C48" w14:textId="77777777" w:rsidR="00B60221" w:rsidRPr="00266257" w:rsidRDefault="00B60221" w:rsidP="00B60221">
            <w:pPr>
              <w:suppressAutoHyphens w:val="0"/>
              <w:autoSpaceDN w:val="0"/>
              <w:adjustRightInd w:val="0"/>
              <w:rPr>
                <w:rFonts w:ascii="Times New Roman" w:hAnsi="Times New Roman" w:cs="Times New Roman"/>
                <w:lang w:eastAsia="uk-UA"/>
              </w:rPr>
            </w:pPr>
          </w:p>
        </w:tc>
        <w:tc>
          <w:tcPr>
            <w:tcW w:w="1613" w:type="dxa"/>
          </w:tcPr>
          <w:p w14:paraId="37ECEB89" w14:textId="77777777" w:rsidR="00B60221" w:rsidRPr="00266257" w:rsidRDefault="00B60221" w:rsidP="00B60221">
            <w:pPr>
              <w:suppressAutoHyphens w:val="0"/>
              <w:autoSpaceDN w:val="0"/>
              <w:adjustRightInd w:val="0"/>
              <w:rPr>
                <w:rFonts w:ascii="Times New Roman" w:hAnsi="Times New Roman" w:cs="Times New Roman"/>
                <w:lang w:eastAsia="uk-UA"/>
              </w:rPr>
            </w:pPr>
          </w:p>
        </w:tc>
      </w:tr>
    </w:tbl>
    <w:p w14:paraId="10CC6241" w14:textId="77777777" w:rsidR="006824EF" w:rsidRPr="00266257" w:rsidRDefault="006824EF" w:rsidP="006824EF">
      <w:pPr>
        <w:suppressAutoHyphens w:val="0"/>
        <w:autoSpaceDN w:val="0"/>
        <w:adjustRightInd w:val="0"/>
        <w:spacing w:after="200" w:line="276" w:lineRule="auto"/>
        <w:rPr>
          <w:rFonts w:ascii="Times New Roman" w:hAnsi="Times New Roman" w:cs="Times New Roman"/>
          <w:b/>
          <w:lang w:eastAsia="uk-UA"/>
        </w:rPr>
      </w:pPr>
    </w:p>
    <w:p w14:paraId="0BE212CF" w14:textId="77777777" w:rsidR="006824EF" w:rsidRDefault="006824EF" w:rsidP="000F13F5">
      <w:pPr>
        <w:keepNext/>
        <w:widowControl/>
        <w:tabs>
          <w:tab w:val="left" w:pos="360"/>
        </w:tabs>
        <w:suppressAutoHyphens w:val="0"/>
        <w:spacing w:after="200" w:line="276" w:lineRule="auto"/>
        <w:jc w:val="center"/>
        <w:outlineLvl w:val="1"/>
        <w:rPr>
          <w:rFonts w:ascii="Times New Roman" w:hAnsi="Times New Roman" w:cs="Times New Roman"/>
          <w:b/>
          <w:lang w:eastAsia="ru-RU"/>
        </w:rPr>
      </w:pPr>
    </w:p>
    <w:tbl>
      <w:tblPr>
        <w:tblStyle w:val="afa"/>
        <w:tblW w:w="0" w:type="auto"/>
        <w:tblLook w:val="04A0" w:firstRow="1" w:lastRow="0" w:firstColumn="1" w:lastColumn="0" w:noHBand="0" w:noVBand="1"/>
      </w:tblPr>
      <w:tblGrid>
        <w:gridCol w:w="5068"/>
        <w:gridCol w:w="5068"/>
      </w:tblGrid>
      <w:tr w:rsidR="000F13F5" w14:paraId="35EAAFEF" w14:textId="77777777" w:rsidTr="00231067">
        <w:tc>
          <w:tcPr>
            <w:tcW w:w="5068" w:type="dxa"/>
          </w:tcPr>
          <w:p w14:paraId="7AF855B4" w14:textId="77777777" w:rsidR="000F13F5" w:rsidRPr="00066286" w:rsidRDefault="000F13F5" w:rsidP="00231067">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14:paraId="23FCD7AC" w14:textId="77777777" w:rsidR="000F13F5" w:rsidRPr="00066286" w:rsidRDefault="000F13F5" w:rsidP="00231067">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14:paraId="076C447C" w14:textId="77777777" w:rsidR="000F13F5" w:rsidRPr="00266257" w:rsidRDefault="000F13F5" w:rsidP="000F13F5">
      <w:pPr>
        <w:keepNext/>
        <w:widowControl/>
        <w:tabs>
          <w:tab w:val="left" w:pos="360"/>
        </w:tabs>
        <w:suppressAutoHyphens w:val="0"/>
        <w:spacing w:after="200" w:line="276" w:lineRule="auto"/>
        <w:ind w:left="360"/>
        <w:outlineLvl w:val="1"/>
        <w:rPr>
          <w:rFonts w:ascii="Times New Roman" w:hAnsi="Times New Roman" w:cs="Times New Roman"/>
          <w:b/>
          <w:lang w:eastAsia="ru-RU"/>
        </w:rPr>
      </w:pPr>
    </w:p>
    <w:p w14:paraId="5F8C08A9" w14:textId="77777777" w:rsidR="006824EF" w:rsidRPr="00266257" w:rsidRDefault="006824EF" w:rsidP="00BC439B">
      <w:pPr>
        <w:keepNext/>
        <w:shd w:val="clear" w:color="auto" w:fill="FFFFFF"/>
        <w:tabs>
          <w:tab w:val="left" w:leader="dot" w:pos="9254"/>
        </w:tabs>
        <w:suppressAutoHyphens w:val="0"/>
        <w:spacing w:after="200" w:line="276" w:lineRule="auto"/>
        <w:ind w:firstLine="709"/>
        <w:jc w:val="both"/>
        <w:outlineLvl w:val="2"/>
        <w:rPr>
          <w:rFonts w:ascii="Times New Roman" w:hAnsi="Times New Roman" w:cs="Times New Roman"/>
          <w:lang w:val="ru-RU" w:eastAsia="uk-UA"/>
        </w:rPr>
      </w:pPr>
      <w:r w:rsidRPr="00266257">
        <w:rPr>
          <w:rFonts w:ascii="Times New Roman" w:hAnsi="Times New Roman" w:cs="Times New Roman"/>
          <w:i/>
          <w:lang w:val="ru-RU" w:eastAsia="uk-UA"/>
        </w:rPr>
        <w:t>Увага!!! В проекті договору Учасникам необхідно заповнити всі пункти договору та специфікації (додаток 1)</w:t>
      </w:r>
      <w:r w:rsidRPr="00266257">
        <w:rPr>
          <w:rFonts w:ascii="Times New Roman" w:hAnsi="Times New Roman" w:cs="Times New Roman"/>
          <w:lang w:val="ru-RU" w:eastAsia="uk-UA"/>
        </w:rPr>
        <w:t>.</w:t>
      </w:r>
    </w:p>
    <w:p w14:paraId="1A351D67" w14:textId="77777777" w:rsidR="006824EF" w:rsidRPr="00231067" w:rsidRDefault="006824EF" w:rsidP="006824EF">
      <w:pPr>
        <w:spacing w:after="200" w:line="276" w:lineRule="auto"/>
        <w:ind w:firstLine="709"/>
        <w:jc w:val="both"/>
        <w:outlineLvl w:val="0"/>
        <w:rPr>
          <w:rFonts w:ascii="Times New Roman" w:hAnsi="Times New Roman" w:cs="Times New Roman"/>
          <w:i/>
          <w:iCs/>
          <w:u w:val="single"/>
          <w:lang w:val="ru-RU" w:eastAsia="ar-SA"/>
        </w:rPr>
      </w:pPr>
      <w:r w:rsidRPr="00231067">
        <w:rPr>
          <w:rFonts w:ascii="Times New Roman" w:hAnsi="Times New Roman" w:cs="Times New Roman"/>
          <w:i/>
          <w:iCs/>
          <w:u w:val="single"/>
          <w:lang w:val="ru-RU" w:eastAsia="ar-SA"/>
        </w:rPr>
        <w:t>Увага!!</w:t>
      </w:r>
    </w:p>
    <w:p w14:paraId="02B5C260" w14:textId="77777777" w:rsidR="006824EF" w:rsidRPr="00231067" w:rsidRDefault="006824EF" w:rsidP="006824EF">
      <w:pPr>
        <w:spacing w:after="200" w:line="276" w:lineRule="auto"/>
        <w:jc w:val="both"/>
        <w:rPr>
          <w:rFonts w:ascii="Times New Roman" w:hAnsi="Times New Roman" w:cs="Times New Roman"/>
          <w:i/>
          <w:iCs/>
          <w:lang w:val="ru-RU" w:eastAsia="ar-SA"/>
        </w:rPr>
      </w:pPr>
      <w:r w:rsidRPr="00231067">
        <w:rPr>
          <w:rFonts w:ascii="Times New Roman" w:hAnsi="Times New Roman" w:cs="Times New Roman"/>
          <w:i/>
          <w:iCs/>
          <w:lang w:val="ru-RU"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11EE9B12" w14:textId="77777777" w:rsidR="006824EF" w:rsidRPr="00231067" w:rsidRDefault="006824EF" w:rsidP="006824EF">
      <w:pPr>
        <w:suppressAutoHyphens w:val="0"/>
        <w:rPr>
          <w:rFonts w:ascii="Times New Roman" w:hAnsi="Times New Roman" w:cs="Times New Roman"/>
          <w:b/>
          <w:lang w:val="ru-RU" w:eastAsia="uk-UA"/>
        </w:rPr>
      </w:pPr>
    </w:p>
    <w:p w14:paraId="09BFABE1" w14:textId="77777777" w:rsidR="006824EF" w:rsidRPr="00231067" w:rsidRDefault="006824EF" w:rsidP="006824EF">
      <w:pPr>
        <w:suppressAutoHyphens w:val="0"/>
        <w:jc w:val="right"/>
        <w:rPr>
          <w:rFonts w:ascii="Times New Roman" w:hAnsi="Times New Roman" w:cs="Times New Roman"/>
          <w:b/>
          <w:lang w:val="ru-RU" w:eastAsia="uk-UA"/>
        </w:rPr>
      </w:pPr>
    </w:p>
    <w:p w14:paraId="193192E9" w14:textId="77777777" w:rsidR="00FF1517" w:rsidRDefault="00FF1517" w:rsidP="00AD4589">
      <w:pPr>
        <w:suppressAutoHyphens w:val="0"/>
        <w:jc w:val="right"/>
        <w:rPr>
          <w:rFonts w:ascii="Times New Roman" w:hAnsi="Times New Roman" w:cs="Times New Roman"/>
          <w:b/>
          <w:lang w:val="ru-RU" w:eastAsia="uk-UA"/>
        </w:rPr>
      </w:pPr>
    </w:p>
    <w:p w14:paraId="1DDDA2A7" w14:textId="77777777" w:rsidR="00FF1517" w:rsidRDefault="00FF1517" w:rsidP="00AD4589">
      <w:pPr>
        <w:suppressAutoHyphens w:val="0"/>
        <w:jc w:val="right"/>
        <w:rPr>
          <w:rFonts w:ascii="Times New Roman" w:hAnsi="Times New Roman" w:cs="Times New Roman"/>
          <w:b/>
          <w:lang w:val="ru-RU" w:eastAsia="uk-UA"/>
        </w:rPr>
      </w:pPr>
    </w:p>
    <w:p w14:paraId="5D13851B" w14:textId="77777777" w:rsidR="00AD4589" w:rsidRPr="00AD4589" w:rsidRDefault="00AD4589" w:rsidP="00AD4589">
      <w:pPr>
        <w:suppressAutoHyphens w:val="0"/>
        <w:jc w:val="right"/>
        <w:rPr>
          <w:rFonts w:ascii="Times New Roman" w:hAnsi="Times New Roman" w:cs="Times New Roman"/>
          <w:b/>
          <w:lang w:val="uk-UA" w:eastAsia="uk-UA"/>
        </w:rPr>
      </w:pPr>
      <w:r w:rsidRPr="00231067">
        <w:rPr>
          <w:rFonts w:ascii="Times New Roman" w:hAnsi="Times New Roman" w:cs="Times New Roman"/>
          <w:b/>
          <w:lang w:val="ru-RU" w:eastAsia="uk-UA"/>
        </w:rPr>
        <w:lastRenderedPageBreak/>
        <w:t xml:space="preserve">Додаток № </w:t>
      </w:r>
      <w:r>
        <w:rPr>
          <w:rFonts w:ascii="Times New Roman" w:hAnsi="Times New Roman" w:cs="Times New Roman"/>
          <w:b/>
          <w:lang w:val="uk-UA" w:eastAsia="uk-UA"/>
        </w:rPr>
        <w:t>2</w:t>
      </w:r>
    </w:p>
    <w:p w14:paraId="50E64B2D" w14:textId="77777777" w:rsidR="006824EF" w:rsidRPr="00AD4589" w:rsidRDefault="00AD4589" w:rsidP="00AD4589">
      <w:pPr>
        <w:suppressAutoHyphens w:val="0"/>
        <w:jc w:val="right"/>
        <w:rPr>
          <w:rFonts w:ascii="Times New Roman" w:hAnsi="Times New Roman" w:cs="Times New Roman"/>
          <w:b/>
          <w:lang w:val="ru-RU" w:eastAsia="uk-UA"/>
        </w:rPr>
      </w:pPr>
      <w:r w:rsidRPr="00AD4589">
        <w:rPr>
          <w:rFonts w:ascii="Times New Roman" w:hAnsi="Times New Roman" w:cs="Times New Roman"/>
          <w:b/>
          <w:lang w:val="ru-RU" w:eastAsia="uk-UA"/>
        </w:rPr>
        <w:t>до Договору № ______ від  «__»________ 2023 р.</w:t>
      </w:r>
    </w:p>
    <w:p w14:paraId="2DDEEC8B" w14:textId="77777777" w:rsidR="006824EF" w:rsidRPr="00AD4589" w:rsidRDefault="006824EF" w:rsidP="006824EF">
      <w:pPr>
        <w:suppressAutoHyphens w:val="0"/>
        <w:jc w:val="right"/>
        <w:rPr>
          <w:rFonts w:ascii="Times New Roman" w:hAnsi="Times New Roman" w:cs="Times New Roman"/>
          <w:b/>
          <w:lang w:val="ru-RU" w:eastAsia="uk-UA"/>
        </w:rPr>
      </w:pPr>
    </w:p>
    <w:p w14:paraId="5C255940" w14:textId="77777777" w:rsidR="006824EF" w:rsidRDefault="000F13F5" w:rsidP="006824EF">
      <w:pPr>
        <w:suppressAutoHyphens w:val="0"/>
        <w:jc w:val="center"/>
        <w:rPr>
          <w:rFonts w:ascii="Times New Roman" w:hAnsi="Times New Roman" w:cs="Times New Roman"/>
          <w:b/>
          <w:lang w:val="ru-RU" w:eastAsia="uk-UA"/>
        </w:rPr>
      </w:pPr>
      <w:r>
        <w:rPr>
          <w:rFonts w:ascii="Times New Roman" w:hAnsi="Times New Roman" w:cs="Times New Roman"/>
          <w:b/>
          <w:lang w:val="ru-RU" w:eastAsia="uk-UA"/>
        </w:rPr>
        <w:t xml:space="preserve">Перелік </w:t>
      </w:r>
      <w:r w:rsidR="00E23B79">
        <w:rPr>
          <w:rFonts w:ascii="Times New Roman" w:hAnsi="Times New Roman" w:cs="Times New Roman"/>
          <w:b/>
          <w:lang w:val="ru-RU" w:eastAsia="uk-UA"/>
        </w:rPr>
        <w:t xml:space="preserve">та місцезнаходження </w:t>
      </w:r>
      <w:r>
        <w:rPr>
          <w:rFonts w:ascii="Times New Roman" w:hAnsi="Times New Roman" w:cs="Times New Roman"/>
          <w:b/>
          <w:lang w:val="ru-RU" w:eastAsia="uk-UA"/>
        </w:rPr>
        <w:t>закладів освіти</w:t>
      </w:r>
    </w:p>
    <w:p w14:paraId="1FDDD467" w14:textId="77777777" w:rsidR="00E23B79" w:rsidRDefault="00E23B79" w:rsidP="006824EF">
      <w:pPr>
        <w:suppressAutoHyphens w:val="0"/>
        <w:jc w:val="center"/>
        <w:rPr>
          <w:rFonts w:ascii="Times New Roman" w:hAnsi="Times New Roman" w:cs="Times New Roman"/>
          <w:b/>
          <w:lang w:val="ru-RU" w:eastAsia="uk-UA"/>
        </w:rPr>
      </w:pPr>
    </w:p>
    <w:tbl>
      <w:tblPr>
        <w:tblW w:w="1007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4962"/>
        <w:gridCol w:w="4536"/>
      </w:tblGrid>
      <w:tr w:rsidR="00E23B79" w:rsidRPr="00E23B79" w14:paraId="0728E8C8" w14:textId="77777777" w:rsidTr="00336153">
        <w:trPr>
          <w:trHeight w:val="510"/>
        </w:trPr>
        <w:tc>
          <w:tcPr>
            <w:tcW w:w="573" w:type="dxa"/>
          </w:tcPr>
          <w:p w14:paraId="1C2A3954" w14:textId="77777777" w:rsidR="00E23B79" w:rsidRPr="00E23B79" w:rsidRDefault="00E23B79" w:rsidP="00336153">
            <w:pPr>
              <w:autoSpaceDE w:val="0"/>
              <w:autoSpaceDN w:val="0"/>
              <w:jc w:val="center"/>
              <w:rPr>
                <w:rFonts w:ascii="Times New Roman" w:eastAsia="Times New Roman" w:hAnsi="Times New Roman" w:cs="Times New Roman"/>
                <w:b/>
              </w:rPr>
            </w:pPr>
            <w:r w:rsidRPr="00E23B79">
              <w:rPr>
                <w:rFonts w:ascii="Times New Roman" w:eastAsia="Times New Roman" w:hAnsi="Times New Roman" w:cs="Times New Roman"/>
                <w:b/>
              </w:rPr>
              <w:t>№ п/п</w:t>
            </w:r>
          </w:p>
        </w:tc>
        <w:tc>
          <w:tcPr>
            <w:tcW w:w="9498" w:type="dxa"/>
            <w:gridSpan w:val="2"/>
          </w:tcPr>
          <w:p w14:paraId="1AE6110D" w14:textId="77777777" w:rsidR="00E23B79" w:rsidRPr="00E23B79" w:rsidRDefault="00E23B79" w:rsidP="00336153">
            <w:pPr>
              <w:autoSpaceDE w:val="0"/>
              <w:autoSpaceDN w:val="0"/>
              <w:jc w:val="center"/>
              <w:rPr>
                <w:rFonts w:ascii="Times New Roman" w:eastAsia="Times New Roman" w:hAnsi="Times New Roman" w:cs="Times New Roman"/>
                <w:b/>
              </w:rPr>
            </w:pPr>
            <w:r w:rsidRPr="00E23B79">
              <w:rPr>
                <w:rFonts w:ascii="Times New Roman" w:eastAsia="Times New Roman" w:hAnsi="Times New Roman" w:cs="Times New Roman"/>
                <w:b/>
              </w:rPr>
              <w:t>Місце поставки товару</w:t>
            </w:r>
          </w:p>
        </w:tc>
      </w:tr>
      <w:tr w:rsidR="00E23B79" w:rsidRPr="00E23B79" w14:paraId="3A13276E" w14:textId="77777777" w:rsidTr="00336153">
        <w:trPr>
          <w:trHeight w:val="284"/>
        </w:trPr>
        <w:tc>
          <w:tcPr>
            <w:tcW w:w="10071" w:type="dxa"/>
            <w:gridSpan w:val="3"/>
          </w:tcPr>
          <w:p w14:paraId="4776F7F4" w14:textId="77777777" w:rsidR="00E23B79" w:rsidRPr="00E23B79" w:rsidRDefault="00E23B79" w:rsidP="00336153">
            <w:pPr>
              <w:autoSpaceDE w:val="0"/>
              <w:autoSpaceDN w:val="0"/>
              <w:jc w:val="center"/>
              <w:rPr>
                <w:rFonts w:ascii="Times New Roman" w:eastAsia="Times New Roman" w:hAnsi="Times New Roman" w:cs="Times New Roman"/>
                <w:b/>
              </w:rPr>
            </w:pPr>
            <w:r w:rsidRPr="00E23B79">
              <w:rPr>
                <w:rFonts w:ascii="Times New Roman" w:eastAsia="Times New Roman" w:hAnsi="Times New Roman" w:cs="Times New Roman"/>
                <w:b/>
              </w:rPr>
              <w:t>с. Андріївка</w:t>
            </w:r>
          </w:p>
        </w:tc>
      </w:tr>
      <w:tr w:rsidR="00E23B79" w:rsidRPr="00E23B79" w14:paraId="5F4044B5" w14:textId="77777777" w:rsidTr="00336153">
        <w:trPr>
          <w:trHeight w:val="510"/>
        </w:trPr>
        <w:tc>
          <w:tcPr>
            <w:tcW w:w="573" w:type="dxa"/>
          </w:tcPr>
          <w:p w14:paraId="0BDC6DFF" w14:textId="77777777" w:rsidR="00E23B79" w:rsidRPr="00E23B79" w:rsidRDefault="00E23B79" w:rsidP="00336153">
            <w:pPr>
              <w:autoSpaceDE w:val="0"/>
              <w:autoSpaceDN w:val="0"/>
              <w:jc w:val="center"/>
              <w:rPr>
                <w:rFonts w:ascii="Times New Roman" w:eastAsia="Times New Roman" w:hAnsi="Times New Roman" w:cs="Times New Roman"/>
              </w:rPr>
            </w:pPr>
            <w:r w:rsidRPr="00E23B79">
              <w:rPr>
                <w:rFonts w:ascii="Times New Roman" w:eastAsia="Times New Roman" w:hAnsi="Times New Roman" w:cs="Times New Roman"/>
              </w:rPr>
              <w:t>1.</w:t>
            </w:r>
          </w:p>
        </w:tc>
        <w:tc>
          <w:tcPr>
            <w:tcW w:w="4962" w:type="dxa"/>
          </w:tcPr>
          <w:p w14:paraId="22748A9B"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eastAsia="Times New Roman" w:hAnsi="Times New Roman" w:cs="Times New Roman"/>
              </w:rPr>
              <w:t>Андріївська філія опорного закладу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536" w:type="dxa"/>
          </w:tcPr>
          <w:p w14:paraId="6BF63446"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eastAsia="Times New Roman" w:hAnsi="Times New Roman" w:cs="Times New Roman"/>
                <w:lang w:val="ru-RU"/>
              </w:rPr>
              <w:t>Полтавська область, Полтавський район, с. Андріївка, вул. Ювілейна, буд. 20</w:t>
            </w:r>
          </w:p>
        </w:tc>
      </w:tr>
      <w:tr w:rsidR="00E23B79" w:rsidRPr="00E23B79" w14:paraId="632B0524" w14:textId="77777777" w:rsidTr="00336153">
        <w:trPr>
          <w:trHeight w:val="291"/>
        </w:trPr>
        <w:tc>
          <w:tcPr>
            <w:tcW w:w="10071" w:type="dxa"/>
            <w:gridSpan w:val="3"/>
          </w:tcPr>
          <w:p w14:paraId="3F98C785" w14:textId="77777777" w:rsidR="00E23B79" w:rsidRPr="00E23B79" w:rsidRDefault="00E23B79" w:rsidP="00336153">
            <w:pPr>
              <w:autoSpaceDE w:val="0"/>
              <w:autoSpaceDN w:val="0"/>
              <w:jc w:val="center"/>
              <w:rPr>
                <w:rFonts w:ascii="Times New Roman" w:eastAsia="Times New Roman" w:hAnsi="Times New Roman" w:cs="Times New Roman"/>
                <w:b/>
              </w:rPr>
            </w:pPr>
            <w:r w:rsidRPr="00E23B79">
              <w:rPr>
                <w:rFonts w:ascii="Times New Roman" w:eastAsia="Times New Roman" w:hAnsi="Times New Roman" w:cs="Times New Roman"/>
                <w:b/>
              </w:rPr>
              <w:t>с. Байрак</w:t>
            </w:r>
          </w:p>
        </w:tc>
      </w:tr>
      <w:tr w:rsidR="00E23B79" w:rsidRPr="00E23B79" w14:paraId="4CB6B85A" w14:textId="77777777" w:rsidTr="00336153">
        <w:trPr>
          <w:trHeight w:val="479"/>
        </w:trPr>
        <w:tc>
          <w:tcPr>
            <w:tcW w:w="573" w:type="dxa"/>
          </w:tcPr>
          <w:p w14:paraId="04712F64"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2.</w:t>
            </w:r>
          </w:p>
        </w:tc>
        <w:tc>
          <w:tcPr>
            <w:tcW w:w="4962" w:type="dxa"/>
          </w:tcPr>
          <w:p w14:paraId="0533C5BB" w14:textId="77777777" w:rsidR="00E23B79" w:rsidRPr="00E23B79" w:rsidRDefault="00E23B79" w:rsidP="00336153">
            <w:pPr>
              <w:rPr>
                <w:rFonts w:ascii="Times New Roman" w:eastAsia="Times New Roman" w:hAnsi="Times New Roman" w:cs="Times New Roman"/>
                <w:lang w:val="uk-UA" w:eastAsia="ru-RU"/>
              </w:rPr>
            </w:pPr>
            <w:r w:rsidRPr="00E23B79">
              <w:rPr>
                <w:rFonts w:ascii="Times New Roman" w:eastAsia="Times New Roman" w:hAnsi="Times New Roman" w:cs="Times New Roman"/>
                <w:lang w:val="uk-UA" w:eastAsia="ru-RU"/>
              </w:rPr>
              <w:t>Байрацька загальноосвітня школа І-ІІ ступенів Диканської селищної ради</w:t>
            </w:r>
          </w:p>
        </w:tc>
        <w:tc>
          <w:tcPr>
            <w:tcW w:w="4536" w:type="dxa"/>
          </w:tcPr>
          <w:p w14:paraId="2E354577"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Полтавська область, Полтавський район, с. Байрак, вул. Шкільна, буд. 6</w:t>
            </w:r>
          </w:p>
        </w:tc>
      </w:tr>
      <w:tr w:rsidR="00E23B79" w:rsidRPr="00E23B79" w14:paraId="5957B463" w14:textId="77777777" w:rsidTr="00336153">
        <w:trPr>
          <w:trHeight w:val="556"/>
        </w:trPr>
        <w:tc>
          <w:tcPr>
            <w:tcW w:w="573" w:type="dxa"/>
          </w:tcPr>
          <w:p w14:paraId="18CB3189"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3.</w:t>
            </w:r>
          </w:p>
        </w:tc>
        <w:tc>
          <w:tcPr>
            <w:tcW w:w="4962" w:type="dxa"/>
          </w:tcPr>
          <w:p w14:paraId="46380A45" w14:textId="77777777" w:rsidR="00E23B79" w:rsidRPr="00E23B79" w:rsidRDefault="00E23B79" w:rsidP="00336153">
            <w:pPr>
              <w:rPr>
                <w:rFonts w:ascii="Times New Roman" w:eastAsia="Times New Roman" w:hAnsi="Times New Roman" w:cs="Times New Roman"/>
                <w:lang w:val="uk-UA" w:eastAsia="ru-RU"/>
              </w:rPr>
            </w:pPr>
            <w:r w:rsidRPr="00E23B79">
              <w:rPr>
                <w:rFonts w:ascii="Times New Roman" w:eastAsia="Times New Roman" w:hAnsi="Times New Roman" w:cs="Times New Roman"/>
                <w:lang w:val="uk-UA" w:eastAsia="ru-RU"/>
              </w:rPr>
              <w:t>Байрацький заклад дошкільної освіти (дитячий садок)  «Подоляночка» Диканської селищної ради</w:t>
            </w:r>
          </w:p>
        </w:tc>
        <w:tc>
          <w:tcPr>
            <w:tcW w:w="4536" w:type="dxa"/>
          </w:tcPr>
          <w:p w14:paraId="6EEEC710"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Полтавська область, Полтавський район, с. Байрак, вул. Шкільна, буд. 6</w:t>
            </w:r>
          </w:p>
        </w:tc>
      </w:tr>
      <w:tr w:rsidR="00E23B79" w:rsidRPr="00E23B79" w14:paraId="41BB1A18" w14:textId="77777777" w:rsidTr="00336153">
        <w:trPr>
          <w:trHeight w:val="304"/>
        </w:trPr>
        <w:tc>
          <w:tcPr>
            <w:tcW w:w="10071" w:type="dxa"/>
            <w:gridSpan w:val="3"/>
          </w:tcPr>
          <w:p w14:paraId="14B0124F" w14:textId="77777777" w:rsidR="00E23B79" w:rsidRPr="00E23B79" w:rsidRDefault="00E23B79" w:rsidP="00336153">
            <w:pPr>
              <w:autoSpaceDE w:val="0"/>
              <w:autoSpaceDN w:val="0"/>
              <w:jc w:val="center"/>
              <w:rPr>
                <w:rFonts w:ascii="Times New Roman" w:eastAsia="Times New Roman" w:hAnsi="Times New Roman" w:cs="Times New Roman"/>
                <w:b/>
              </w:rPr>
            </w:pPr>
            <w:r w:rsidRPr="00E23B79">
              <w:rPr>
                <w:rFonts w:ascii="Times New Roman" w:eastAsia="Times New Roman" w:hAnsi="Times New Roman" w:cs="Times New Roman"/>
                <w:b/>
              </w:rPr>
              <w:t>с. Балясне</w:t>
            </w:r>
          </w:p>
        </w:tc>
      </w:tr>
      <w:tr w:rsidR="00E23B79" w:rsidRPr="00E23B79" w14:paraId="6EF05896" w14:textId="77777777" w:rsidTr="00336153">
        <w:trPr>
          <w:trHeight w:val="526"/>
        </w:trPr>
        <w:tc>
          <w:tcPr>
            <w:tcW w:w="573" w:type="dxa"/>
          </w:tcPr>
          <w:p w14:paraId="41E4E9CE" w14:textId="77777777" w:rsidR="00E23B79" w:rsidRPr="00E23B79" w:rsidRDefault="00E23B79" w:rsidP="00336153">
            <w:pPr>
              <w:autoSpaceDE w:val="0"/>
              <w:autoSpaceDN w:val="0"/>
              <w:jc w:val="center"/>
              <w:rPr>
                <w:rFonts w:ascii="Times New Roman" w:eastAsia="Times New Roman" w:hAnsi="Times New Roman" w:cs="Times New Roman"/>
              </w:rPr>
            </w:pPr>
            <w:r w:rsidRPr="00E23B79">
              <w:rPr>
                <w:rFonts w:ascii="Times New Roman" w:eastAsia="Times New Roman" w:hAnsi="Times New Roman" w:cs="Times New Roman"/>
              </w:rPr>
              <w:t>4.</w:t>
            </w:r>
          </w:p>
        </w:tc>
        <w:tc>
          <w:tcPr>
            <w:tcW w:w="4962" w:type="dxa"/>
          </w:tcPr>
          <w:p w14:paraId="05EA4A92"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eastAsia="Times New Roman" w:hAnsi="Times New Roman" w:cs="Times New Roman"/>
              </w:rPr>
              <w:t>Балясненська загальноосвітня школа І-ІІІ ступенів Диканської селищної ради</w:t>
            </w:r>
          </w:p>
        </w:tc>
        <w:tc>
          <w:tcPr>
            <w:tcW w:w="4536" w:type="dxa"/>
          </w:tcPr>
          <w:p w14:paraId="083B8880"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Полтавська область, Полтавський район, с. Балясне, вул. Шкільна, буд. 5</w:t>
            </w:r>
          </w:p>
        </w:tc>
      </w:tr>
      <w:tr w:rsidR="00E23B79" w:rsidRPr="00E23B79" w14:paraId="074EC0A6" w14:textId="77777777" w:rsidTr="00336153">
        <w:trPr>
          <w:trHeight w:val="548"/>
        </w:trPr>
        <w:tc>
          <w:tcPr>
            <w:tcW w:w="573" w:type="dxa"/>
          </w:tcPr>
          <w:p w14:paraId="15835447"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5.</w:t>
            </w:r>
          </w:p>
        </w:tc>
        <w:tc>
          <w:tcPr>
            <w:tcW w:w="4962" w:type="dxa"/>
          </w:tcPr>
          <w:p w14:paraId="6A44DCEA"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hAnsi="Times New Roman" w:cs="Times New Roman"/>
                <w:lang w:val="ru-RU"/>
              </w:rPr>
              <w:t>Балясненський заклад дошкільної освіти (дитячий садок) «Веселка» Диканської селищної ради</w:t>
            </w:r>
          </w:p>
        </w:tc>
        <w:tc>
          <w:tcPr>
            <w:tcW w:w="4536" w:type="dxa"/>
          </w:tcPr>
          <w:p w14:paraId="6EDBF4E4"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 xml:space="preserve">Полтавська область, Полтавський район, с. Балясне, вул. Шкільна, буд. 17-А </w:t>
            </w:r>
          </w:p>
        </w:tc>
      </w:tr>
      <w:tr w:rsidR="00E23B79" w:rsidRPr="00E23B79" w14:paraId="2BB97705" w14:textId="77777777" w:rsidTr="00336153">
        <w:trPr>
          <w:trHeight w:val="222"/>
        </w:trPr>
        <w:tc>
          <w:tcPr>
            <w:tcW w:w="10071" w:type="dxa"/>
            <w:gridSpan w:val="3"/>
          </w:tcPr>
          <w:p w14:paraId="7341507B" w14:textId="77777777" w:rsidR="00E23B79" w:rsidRPr="00E23B79" w:rsidRDefault="00E23B79" w:rsidP="00336153">
            <w:pPr>
              <w:autoSpaceDE w:val="0"/>
              <w:autoSpaceDN w:val="0"/>
              <w:jc w:val="center"/>
              <w:rPr>
                <w:rFonts w:ascii="Times New Roman" w:eastAsia="Times New Roman" w:hAnsi="Times New Roman" w:cs="Times New Roman"/>
                <w:b/>
              </w:rPr>
            </w:pPr>
            <w:r w:rsidRPr="00E23B79">
              <w:rPr>
                <w:rFonts w:ascii="Times New Roman" w:eastAsia="Times New Roman" w:hAnsi="Times New Roman" w:cs="Times New Roman"/>
                <w:b/>
              </w:rPr>
              <w:t>с. Великі Будища</w:t>
            </w:r>
          </w:p>
        </w:tc>
      </w:tr>
      <w:tr w:rsidR="00E23B79" w:rsidRPr="00E23B79" w14:paraId="595285C2" w14:textId="77777777" w:rsidTr="00336153">
        <w:trPr>
          <w:trHeight w:val="474"/>
        </w:trPr>
        <w:tc>
          <w:tcPr>
            <w:tcW w:w="573" w:type="dxa"/>
          </w:tcPr>
          <w:p w14:paraId="0517C9DF"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6.</w:t>
            </w:r>
          </w:p>
        </w:tc>
        <w:tc>
          <w:tcPr>
            <w:tcW w:w="4962" w:type="dxa"/>
          </w:tcPr>
          <w:p w14:paraId="7CA81553"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hAnsi="Times New Roman" w:cs="Times New Roman"/>
              </w:rPr>
              <w:t>Великобудищанська загальноосвітня школа І-ІІІ ступенів Диканської селищної ради</w:t>
            </w:r>
          </w:p>
        </w:tc>
        <w:tc>
          <w:tcPr>
            <w:tcW w:w="4536" w:type="dxa"/>
          </w:tcPr>
          <w:p w14:paraId="5746FC86"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eastAsia="Times New Roman" w:hAnsi="Times New Roman" w:cs="Times New Roman"/>
                <w:lang w:val="ru-RU"/>
              </w:rPr>
              <w:t>Полтавська область, Полтавський район, с.Великі Будища, вул. Свято-Миколаївська, буд. 5</w:t>
            </w:r>
          </w:p>
        </w:tc>
      </w:tr>
      <w:tr w:rsidR="00E23B79" w:rsidRPr="00E23B79" w14:paraId="295409C8" w14:textId="77777777" w:rsidTr="00336153">
        <w:trPr>
          <w:trHeight w:val="600"/>
        </w:trPr>
        <w:tc>
          <w:tcPr>
            <w:tcW w:w="573" w:type="dxa"/>
          </w:tcPr>
          <w:p w14:paraId="4DE23E97"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7.</w:t>
            </w:r>
          </w:p>
        </w:tc>
        <w:tc>
          <w:tcPr>
            <w:tcW w:w="4962" w:type="dxa"/>
          </w:tcPr>
          <w:p w14:paraId="7B87FBE5"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hAnsi="Times New Roman" w:cs="Times New Roman"/>
              </w:rPr>
              <w:t>Великобудищанський заклад дошкільної освіти (дитячий садок)  «Фіалка» Диканської селищної ради</w:t>
            </w:r>
          </w:p>
        </w:tc>
        <w:tc>
          <w:tcPr>
            <w:tcW w:w="4536" w:type="dxa"/>
          </w:tcPr>
          <w:p w14:paraId="2AD7869D"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eastAsia="Times New Roman" w:hAnsi="Times New Roman" w:cs="Times New Roman"/>
                <w:lang w:val="ru-RU"/>
              </w:rPr>
              <w:t>Полтавська область, Полтавський район, с. Великі Будища, вул. Юрія Кононенка, буд. 18</w:t>
            </w:r>
          </w:p>
        </w:tc>
      </w:tr>
      <w:tr w:rsidR="00E23B79" w:rsidRPr="00E23B79" w14:paraId="063B7A30" w14:textId="77777777" w:rsidTr="00336153">
        <w:trPr>
          <w:trHeight w:val="379"/>
        </w:trPr>
        <w:tc>
          <w:tcPr>
            <w:tcW w:w="10071" w:type="dxa"/>
            <w:gridSpan w:val="3"/>
          </w:tcPr>
          <w:p w14:paraId="180801D8" w14:textId="77777777" w:rsidR="00E23B79" w:rsidRPr="00E23B79" w:rsidRDefault="00E23B79" w:rsidP="00336153">
            <w:pPr>
              <w:autoSpaceDE w:val="0"/>
              <w:autoSpaceDN w:val="0"/>
              <w:jc w:val="center"/>
              <w:rPr>
                <w:rFonts w:ascii="Times New Roman" w:eastAsia="Times New Roman" w:hAnsi="Times New Roman" w:cs="Times New Roman"/>
                <w:b/>
              </w:rPr>
            </w:pPr>
            <w:r w:rsidRPr="00E23B79">
              <w:rPr>
                <w:rFonts w:ascii="Times New Roman" w:eastAsia="Times New Roman" w:hAnsi="Times New Roman" w:cs="Times New Roman"/>
                <w:b/>
              </w:rPr>
              <w:t>с. Велика Рудка</w:t>
            </w:r>
          </w:p>
        </w:tc>
      </w:tr>
      <w:tr w:rsidR="00E23B79" w:rsidRPr="00E23B79" w14:paraId="09FB719F" w14:textId="77777777" w:rsidTr="00336153">
        <w:trPr>
          <w:trHeight w:val="570"/>
        </w:trPr>
        <w:tc>
          <w:tcPr>
            <w:tcW w:w="573" w:type="dxa"/>
          </w:tcPr>
          <w:p w14:paraId="32CB3830"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8.</w:t>
            </w:r>
          </w:p>
        </w:tc>
        <w:tc>
          <w:tcPr>
            <w:tcW w:w="4962" w:type="dxa"/>
          </w:tcPr>
          <w:p w14:paraId="39375E7B"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hAnsi="Times New Roman" w:cs="Times New Roman"/>
              </w:rPr>
              <w:t>Великорудківська загальноосвітня школа І-ІІІ ступенів Диканської селищної ради</w:t>
            </w:r>
          </w:p>
        </w:tc>
        <w:tc>
          <w:tcPr>
            <w:tcW w:w="4536" w:type="dxa"/>
          </w:tcPr>
          <w:p w14:paraId="1C3074BF"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eastAsia="Times New Roman" w:hAnsi="Times New Roman" w:cs="Times New Roman"/>
                <w:lang w:val="ru-RU"/>
              </w:rPr>
              <w:t>Полтавська область, Полтавський район, с. Велика Рудка, вул. Миру, буд. 10</w:t>
            </w:r>
          </w:p>
        </w:tc>
      </w:tr>
      <w:tr w:rsidR="00E23B79" w:rsidRPr="00E23B79" w14:paraId="2598604C" w14:textId="77777777" w:rsidTr="00336153">
        <w:trPr>
          <w:trHeight w:val="570"/>
        </w:trPr>
        <w:tc>
          <w:tcPr>
            <w:tcW w:w="573" w:type="dxa"/>
          </w:tcPr>
          <w:p w14:paraId="0E429703"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9.</w:t>
            </w:r>
          </w:p>
        </w:tc>
        <w:tc>
          <w:tcPr>
            <w:tcW w:w="4962" w:type="dxa"/>
          </w:tcPr>
          <w:p w14:paraId="2BA8150C"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hAnsi="Times New Roman" w:cs="Times New Roman"/>
                <w:lang w:val="ru-RU"/>
              </w:rPr>
              <w:t>Великорудківський заклад дошкільної освіти (дитячий садок) «Калинонька» Диканської селищної ради</w:t>
            </w:r>
          </w:p>
        </w:tc>
        <w:tc>
          <w:tcPr>
            <w:tcW w:w="4536" w:type="dxa"/>
          </w:tcPr>
          <w:p w14:paraId="6A3C47B8"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eastAsia="Times New Roman" w:hAnsi="Times New Roman" w:cs="Times New Roman"/>
                <w:lang w:val="ru-RU"/>
              </w:rPr>
              <w:t>Полтавська область, Полтавський район, с. Велика Рудка, вул. Диканський шлях, буд. 8</w:t>
            </w:r>
          </w:p>
        </w:tc>
      </w:tr>
      <w:tr w:rsidR="00E23B79" w:rsidRPr="00E23B79" w14:paraId="2B19A904" w14:textId="77777777" w:rsidTr="00336153">
        <w:trPr>
          <w:trHeight w:val="294"/>
        </w:trPr>
        <w:tc>
          <w:tcPr>
            <w:tcW w:w="10071" w:type="dxa"/>
            <w:gridSpan w:val="3"/>
          </w:tcPr>
          <w:p w14:paraId="61B30026" w14:textId="77777777" w:rsidR="00E23B79" w:rsidRPr="00E23B79" w:rsidRDefault="00E23B79" w:rsidP="00336153">
            <w:pPr>
              <w:autoSpaceDE w:val="0"/>
              <w:autoSpaceDN w:val="0"/>
              <w:jc w:val="center"/>
              <w:rPr>
                <w:rFonts w:ascii="Times New Roman" w:eastAsia="Times New Roman" w:hAnsi="Times New Roman" w:cs="Times New Roman"/>
                <w:b/>
              </w:rPr>
            </w:pPr>
            <w:r w:rsidRPr="00E23B79">
              <w:rPr>
                <w:rFonts w:ascii="Times New Roman" w:eastAsia="Times New Roman" w:hAnsi="Times New Roman" w:cs="Times New Roman"/>
                <w:b/>
              </w:rPr>
              <w:t>с. Водяна Балка</w:t>
            </w:r>
          </w:p>
        </w:tc>
      </w:tr>
      <w:tr w:rsidR="00E23B79" w:rsidRPr="00E23B79" w14:paraId="7CC87C0C" w14:textId="77777777" w:rsidTr="00336153">
        <w:trPr>
          <w:trHeight w:val="570"/>
        </w:trPr>
        <w:tc>
          <w:tcPr>
            <w:tcW w:w="573" w:type="dxa"/>
          </w:tcPr>
          <w:p w14:paraId="1275D7EC"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10.</w:t>
            </w:r>
          </w:p>
        </w:tc>
        <w:tc>
          <w:tcPr>
            <w:tcW w:w="4962" w:type="dxa"/>
          </w:tcPr>
          <w:p w14:paraId="4DE92790"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hAnsi="Times New Roman" w:cs="Times New Roman"/>
              </w:rPr>
              <w:t>Водянобалківська загальноосвітня школа І-ІІІ ступенів  Диканської селищної ради</w:t>
            </w:r>
          </w:p>
        </w:tc>
        <w:tc>
          <w:tcPr>
            <w:tcW w:w="4536" w:type="dxa"/>
          </w:tcPr>
          <w:p w14:paraId="049FAD50"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Полтавська область, Полтавський район, с. Водяна Балка, вул. Визволителів, буд. 14</w:t>
            </w:r>
          </w:p>
        </w:tc>
      </w:tr>
      <w:tr w:rsidR="00E23B79" w:rsidRPr="00E23B79" w14:paraId="491883B9" w14:textId="77777777" w:rsidTr="00336153">
        <w:trPr>
          <w:trHeight w:val="570"/>
        </w:trPr>
        <w:tc>
          <w:tcPr>
            <w:tcW w:w="573" w:type="dxa"/>
          </w:tcPr>
          <w:p w14:paraId="324BDC16"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11.</w:t>
            </w:r>
          </w:p>
        </w:tc>
        <w:tc>
          <w:tcPr>
            <w:tcW w:w="4962" w:type="dxa"/>
          </w:tcPr>
          <w:p w14:paraId="2346F80F"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hAnsi="Times New Roman" w:cs="Times New Roman"/>
              </w:rPr>
              <w:t>Водянобалківський заклад дошкільної освіти (дитячий садок)  «Дзвіночок» Диканської селищної ради</w:t>
            </w:r>
          </w:p>
        </w:tc>
        <w:tc>
          <w:tcPr>
            <w:tcW w:w="4536" w:type="dxa"/>
          </w:tcPr>
          <w:p w14:paraId="74A71689"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eastAsia="Times New Roman" w:hAnsi="Times New Roman" w:cs="Times New Roman"/>
                <w:lang w:val="ru-RU"/>
              </w:rPr>
              <w:t>Полтавська область, Полтавський район, с. Водяна Балка, вул. Визволителів, буд. 22</w:t>
            </w:r>
          </w:p>
        </w:tc>
      </w:tr>
      <w:tr w:rsidR="00E23B79" w:rsidRPr="00E23B79" w14:paraId="3A880987" w14:textId="77777777" w:rsidTr="00336153">
        <w:trPr>
          <w:trHeight w:val="309"/>
        </w:trPr>
        <w:tc>
          <w:tcPr>
            <w:tcW w:w="10071" w:type="dxa"/>
            <w:gridSpan w:val="3"/>
          </w:tcPr>
          <w:p w14:paraId="4C823715" w14:textId="77777777" w:rsidR="00E23B79" w:rsidRPr="00E23B79" w:rsidRDefault="00E23B79" w:rsidP="00336153">
            <w:pPr>
              <w:autoSpaceDE w:val="0"/>
              <w:autoSpaceDN w:val="0"/>
              <w:jc w:val="center"/>
              <w:rPr>
                <w:rFonts w:ascii="Times New Roman" w:eastAsia="Times New Roman" w:hAnsi="Times New Roman" w:cs="Times New Roman"/>
                <w:b/>
              </w:rPr>
            </w:pPr>
            <w:r w:rsidRPr="00E23B79">
              <w:rPr>
                <w:rFonts w:ascii="Times New Roman" w:eastAsia="Times New Roman" w:hAnsi="Times New Roman" w:cs="Times New Roman"/>
                <w:b/>
              </w:rPr>
              <w:t>смт Диканька</w:t>
            </w:r>
          </w:p>
        </w:tc>
      </w:tr>
      <w:tr w:rsidR="00E23B79" w:rsidRPr="00E23B79" w14:paraId="1E672BE9" w14:textId="77777777" w:rsidTr="00336153">
        <w:trPr>
          <w:trHeight w:val="217"/>
        </w:trPr>
        <w:tc>
          <w:tcPr>
            <w:tcW w:w="573" w:type="dxa"/>
          </w:tcPr>
          <w:p w14:paraId="0FE26546"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12.</w:t>
            </w:r>
          </w:p>
        </w:tc>
        <w:tc>
          <w:tcPr>
            <w:tcW w:w="4962" w:type="dxa"/>
          </w:tcPr>
          <w:p w14:paraId="7B53F11D"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hAnsi="Times New Roman" w:cs="Times New Roman"/>
                <w:lang w:val="ru-RU"/>
              </w:rPr>
              <w:t>Опорний заклад «Диканська загальноосвітня школа І-ІІІ ступенів Диканської селищної ради»</w:t>
            </w:r>
          </w:p>
        </w:tc>
        <w:tc>
          <w:tcPr>
            <w:tcW w:w="4536" w:type="dxa"/>
          </w:tcPr>
          <w:p w14:paraId="5E55D8B3"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eastAsia="Times New Roman" w:hAnsi="Times New Roman" w:cs="Times New Roman"/>
                <w:lang w:val="ru-RU"/>
              </w:rPr>
              <w:t>Полтавська область, Полтавський район, смт Диканька, вул. Незалежності, буд.6-В</w:t>
            </w:r>
          </w:p>
        </w:tc>
      </w:tr>
      <w:tr w:rsidR="00E23B79" w:rsidRPr="00E23B79" w14:paraId="3C30AE7F" w14:textId="77777777" w:rsidTr="00336153">
        <w:trPr>
          <w:trHeight w:val="570"/>
        </w:trPr>
        <w:tc>
          <w:tcPr>
            <w:tcW w:w="573" w:type="dxa"/>
          </w:tcPr>
          <w:p w14:paraId="770C5E29"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lastRenderedPageBreak/>
              <w:t>13.</w:t>
            </w:r>
          </w:p>
        </w:tc>
        <w:tc>
          <w:tcPr>
            <w:tcW w:w="4962" w:type="dxa"/>
          </w:tcPr>
          <w:p w14:paraId="308546E7"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hAnsi="Times New Roman" w:cs="Times New Roman"/>
              </w:rPr>
              <w:t>Опорний заклад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536" w:type="dxa"/>
          </w:tcPr>
          <w:p w14:paraId="03FDD713"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eastAsia="Times New Roman" w:hAnsi="Times New Roman" w:cs="Times New Roman"/>
                <w:lang w:val="ru-RU"/>
              </w:rPr>
              <w:t>Полтавська область, Полтавський район, смт Диканька, вул. Шкільна, буд. 2-А</w:t>
            </w:r>
          </w:p>
        </w:tc>
      </w:tr>
      <w:tr w:rsidR="00E23B79" w:rsidRPr="00E23B79" w14:paraId="01B4E7F3" w14:textId="77777777" w:rsidTr="00336153">
        <w:trPr>
          <w:trHeight w:val="570"/>
        </w:trPr>
        <w:tc>
          <w:tcPr>
            <w:tcW w:w="573" w:type="dxa"/>
          </w:tcPr>
          <w:p w14:paraId="32A319A0"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14.</w:t>
            </w:r>
          </w:p>
        </w:tc>
        <w:tc>
          <w:tcPr>
            <w:tcW w:w="4962" w:type="dxa"/>
          </w:tcPr>
          <w:p w14:paraId="361AE0A6"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hAnsi="Times New Roman" w:cs="Times New Roman"/>
                <w:lang w:val="ru-RU"/>
              </w:rPr>
              <w:t>Заклад дошкільної освіти (ясла-садок) «Ромашка» Диканської селищної ради</w:t>
            </w:r>
          </w:p>
        </w:tc>
        <w:tc>
          <w:tcPr>
            <w:tcW w:w="4536" w:type="dxa"/>
          </w:tcPr>
          <w:p w14:paraId="40290BC2"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Полтавська область, Полтавський район, смт. Диканька, вул. Козацька, буд. 17</w:t>
            </w:r>
          </w:p>
        </w:tc>
      </w:tr>
      <w:tr w:rsidR="00E23B79" w:rsidRPr="00B67F14" w14:paraId="53829F85" w14:textId="77777777" w:rsidTr="00336153">
        <w:trPr>
          <w:trHeight w:val="570"/>
        </w:trPr>
        <w:tc>
          <w:tcPr>
            <w:tcW w:w="573" w:type="dxa"/>
          </w:tcPr>
          <w:p w14:paraId="1432F9EC"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15.</w:t>
            </w:r>
          </w:p>
        </w:tc>
        <w:tc>
          <w:tcPr>
            <w:tcW w:w="4962" w:type="dxa"/>
          </w:tcPr>
          <w:p w14:paraId="02AA7F66"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hAnsi="Times New Roman" w:cs="Times New Roman"/>
                <w:lang w:val="ru-RU"/>
              </w:rPr>
              <w:t>Заклад дошкільної освіти (ясла-садок) «Сонечко» Диканської селищної ради</w:t>
            </w:r>
          </w:p>
        </w:tc>
        <w:tc>
          <w:tcPr>
            <w:tcW w:w="4536" w:type="dxa"/>
          </w:tcPr>
          <w:p w14:paraId="61E61A0F"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 xml:space="preserve">Полтавська область, Полтавський район, смт. Диканька, вул. Незалежності, буд. 6-Г </w:t>
            </w:r>
          </w:p>
        </w:tc>
      </w:tr>
      <w:tr w:rsidR="00E23B79" w:rsidRPr="00B67F14" w14:paraId="445A2011" w14:textId="77777777" w:rsidTr="00336153">
        <w:trPr>
          <w:trHeight w:val="570"/>
        </w:trPr>
        <w:tc>
          <w:tcPr>
            <w:tcW w:w="573" w:type="dxa"/>
          </w:tcPr>
          <w:p w14:paraId="552E9BA4"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16.</w:t>
            </w:r>
          </w:p>
        </w:tc>
        <w:tc>
          <w:tcPr>
            <w:tcW w:w="4962" w:type="dxa"/>
          </w:tcPr>
          <w:p w14:paraId="7815B2C0"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hAnsi="Times New Roman" w:cs="Times New Roman"/>
                <w:lang w:val="ru-RU"/>
              </w:rPr>
              <w:t>Заклад дошкільної освіти (ясла-садок) «Теремок» Диканської селищної ради</w:t>
            </w:r>
          </w:p>
        </w:tc>
        <w:tc>
          <w:tcPr>
            <w:tcW w:w="4536" w:type="dxa"/>
          </w:tcPr>
          <w:p w14:paraId="73775739"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 xml:space="preserve">Полтавська область, Полтавський район, смт. Диканька, вул. Чернишевського, буд. 10-А </w:t>
            </w:r>
          </w:p>
        </w:tc>
      </w:tr>
      <w:tr w:rsidR="00E23B79" w:rsidRPr="00B67F14" w14:paraId="3B18B258" w14:textId="77777777" w:rsidTr="00336153">
        <w:trPr>
          <w:trHeight w:val="570"/>
        </w:trPr>
        <w:tc>
          <w:tcPr>
            <w:tcW w:w="573" w:type="dxa"/>
          </w:tcPr>
          <w:p w14:paraId="508CF77A" w14:textId="77777777" w:rsidR="00E23B79" w:rsidRPr="00E23B79" w:rsidRDefault="00E23B79" w:rsidP="00336153">
            <w:pPr>
              <w:autoSpaceDE w:val="0"/>
              <w:autoSpaceDN w:val="0"/>
              <w:jc w:val="center"/>
              <w:rPr>
                <w:rFonts w:ascii="Times New Roman" w:hAnsi="Times New Roman" w:cs="Times New Roman"/>
                <w:lang w:val="uk-UA"/>
              </w:rPr>
            </w:pPr>
            <w:r w:rsidRPr="00E23B79">
              <w:rPr>
                <w:rFonts w:ascii="Times New Roman" w:hAnsi="Times New Roman" w:cs="Times New Roman"/>
                <w:lang w:val="uk-UA"/>
              </w:rPr>
              <w:t>17.</w:t>
            </w:r>
          </w:p>
        </w:tc>
        <w:tc>
          <w:tcPr>
            <w:tcW w:w="4962" w:type="dxa"/>
          </w:tcPr>
          <w:p w14:paraId="4AFEF237" w14:textId="77777777" w:rsidR="00E23B79" w:rsidRPr="00E23B79" w:rsidRDefault="00E23B79" w:rsidP="00336153">
            <w:pPr>
              <w:autoSpaceDE w:val="0"/>
              <w:autoSpaceDN w:val="0"/>
              <w:jc w:val="both"/>
              <w:rPr>
                <w:rFonts w:ascii="Times New Roman" w:hAnsi="Times New Roman" w:cs="Times New Roman"/>
                <w:lang w:val="ru-RU"/>
              </w:rPr>
            </w:pPr>
            <w:r w:rsidRPr="00E23B79">
              <w:rPr>
                <w:rFonts w:ascii="Times New Roman" w:hAnsi="Times New Roman" w:cs="Times New Roman"/>
                <w:lang w:val="ru-RU"/>
              </w:rPr>
              <w:t>Диканська дитячо-юнацька спортивна школа Диканської селищної ради</w:t>
            </w:r>
          </w:p>
        </w:tc>
        <w:tc>
          <w:tcPr>
            <w:tcW w:w="4536" w:type="dxa"/>
          </w:tcPr>
          <w:p w14:paraId="319EFB3A"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Полтавська область, Полтавський район, смт. Диканька, вул. 1 Травня, буд. 3-а</w:t>
            </w:r>
          </w:p>
        </w:tc>
      </w:tr>
      <w:tr w:rsidR="00E23B79" w:rsidRPr="00E23B79" w14:paraId="3E7BDCA7" w14:textId="77777777" w:rsidTr="00336153">
        <w:trPr>
          <w:trHeight w:val="570"/>
        </w:trPr>
        <w:tc>
          <w:tcPr>
            <w:tcW w:w="573" w:type="dxa"/>
          </w:tcPr>
          <w:p w14:paraId="3D7E9E61" w14:textId="77777777" w:rsidR="00E23B79" w:rsidRPr="00E23B79" w:rsidRDefault="00E23B79" w:rsidP="00336153">
            <w:pPr>
              <w:autoSpaceDE w:val="0"/>
              <w:autoSpaceDN w:val="0"/>
              <w:jc w:val="center"/>
              <w:rPr>
                <w:rFonts w:ascii="Times New Roman" w:hAnsi="Times New Roman" w:cs="Times New Roman"/>
                <w:lang w:val="ru-RU"/>
              </w:rPr>
            </w:pPr>
            <w:r w:rsidRPr="00E23B79">
              <w:rPr>
                <w:rFonts w:ascii="Times New Roman" w:hAnsi="Times New Roman" w:cs="Times New Roman"/>
                <w:lang w:val="ru-RU"/>
              </w:rPr>
              <w:t>18.</w:t>
            </w:r>
          </w:p>
        </w:tc>
        <w:tc>
          <w:tcPr>
            <w:tcW w:w="4962" w:type="dxa"/>
          </w:tcPr>
          <w:p w14:paraId="3D8EC2DC" w14:textId="77777777" w:rsidR="00E23B79" w:rsidRPr="00E23B79" w:rsidRDefault="00E23B79" w:rsidP="00336153">
            <w:pPr>
              <w:autoSpaceDE w:val="0"/>
              <w:autoSpaceDN w:val="0"/>
              <w:jc w:val="both"/>
              <w:rPr>
                <w:rFonts w:ascii="Times New Roman" w:hAnsi="Times New Roman" w:cs="Times New Roman"/>
                <w:lang w:val="ru-RU"/>
              </w:rPr>
            </w:pPr>
            <w:r w:rsidRPr="00E23B79">
              <w:rPr>
                <w:rFonts w:ascii="Times New Roman" w:hAnsi="Times New Roman" w:cs="Times New Roman"/>
                <w:lang w:val="ru-RU"/>
              </w:rPr>
              <w:t>Відділ освіти, сім'ї, молоді та спорту Диканської селищної ради</w:t>
            </w:r>
          </w:p>
        </w:tc>
        <w:tc>
          <w:tcPr>
            <w:tcW w:w="4536" w:type="dxa"/>
          </w:tcPr>
          <w:p w14:paraId="28D640AC"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Полтавська область, Полтавський район, смт. Диканька, вул. Незалежності, буд. 117</w:t>
            </w:r>
          </w:p>
        </w:tc>
      </w:tr>
      <w:tr w:rsidR="00E23B79" w:rsidRPr="00E23B79" w14:paraId="3B27B066" w14:textId="77777777" w:rsidTr="00336153">
        <w:trPr>
          <w:trHeight w:val="277"/>
        </w:trPr>
        <w:tc>
          <w:tcPr>
            <w:tcW w:w="10071" w:type="dxa"/>
            <w:gridSpan w:val="3"/>
          </w:tcPr>
          <w:p w14:paraId="30CCC82A" w14:textId="77777777" w:rsidR="00E23B79" w:rsidRPr="00E23B79" w:rsidRDefault="00E23B79" w:rsidP="00336153">
            <w:pPr>
              <w:autoSpaceDE w:val="0"/>
              <w:autoSpaceDN w:val="0"/>
              <w:jc w:val="center"/>
              <w:rPr>
                <w:rFonts w:ascii="Times New Roman" w:eastAsia="Times New Roman" w:hAnsi="Times New Roman" w:cs="Times New Roman"/>
                <w:b/>
              </w:rPr>
            </w:pPr>
            <w:r w:rsidRPr="00E23B79">
              <w:rPr>
                <w:rFonts w:ascii="Times New Roman" w:eastAsia="Times New Roman" w:hAnsi="Times New Roman" w:cs="Times New Roman"/>
                <w:b/>
              </w:rPr>
              <w:t>с. Діброва</w:t>
            </w:r>
          </w:p>
        </w:tc>
      </w:tr>
      <w:tr w:rsidR="00E23B79" w:rsidRPr="00E23B79" w14:paraId="0C5B5887" w14:textId="77777777" w:rsidTr="00336153">
        <w:trPr>
          <w:trHeight w:val="570"/>
        </w:trPr>
        <w:tc>
          <w:tcPr>
            <w:tcW w:w="573" w:type="dxa"/>
          </w:tcPr>
          <w:p w14:paraId="7CA71B48"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1</w:t>
            </w:r>
            <w:r w:rsidRPr="00E23B79">
              <w:rPr>
                <w:rFonts w:ascii="Times New Roman" w:hAnsi="Times New Roman" w:cs="Times New Roman"/>
                <w:lang w:val="uk-UA"/>
              </w:rPr>
              <w:t>9</w:t>
            </w:r>
            <w:r w:rsidRPr="00E23B79">
              <w:rPr>
                <w:rFonts w:ascii="Times New Roman" w:hAnsi="Times New Roman" w:cs="Times New Roman"/>
              </w:rPr>
              <w:t>.</w:t>
            </w:r>
          </w:p>
        </w:tc>
        <w:tc>
          <w:tcPr>
            <w:tcW w:w="4962" w:type="dxa"/>
          </w:tcPr>
          <w:p w14:paraId="31CE9E61"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hAnsi="Times New Roman" w:cs="Times New Roman"/>
              </w:rPr>
              <w:t>Дібрівська загальноосвітня школа І-ІІІ ступенів Диканської селищної ради</w:t>
            </w:r>
          </w:p>
        </w:tc>
        <w:tc>
          <w:tcPr>
            <w:tcW w:w="4536" w:type="dxa"/>
          </w:tcPr>
          <w:p w14:paraId="5E9EC794"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Полтавська область, Полтавський район, с. Діброва, вул. Центральна, буд. 8</w:t>
            </w:r>
          </w:p>
        </w:tc>
      </w:tr>
      <w:tr w:rsidR="00E23B79" w:rsidRPr="00E23B79" w14:paraId="29A19265" w14:textId="77777777" w:rsidTr="00336153">
        <w:trPr>
          <w:trHeight w:val="570"/>
        </w:trPr>
        <w:tc>
          <w:tcPr>
            <w:tcW w:w="573" w:type="dxa"/>
          </w:tcPr>
          <w:p w14:paraId="275FEBC4"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20.</w:t>
            </w:r>
          </w:p>
        </w:tc>
        <w:tc>
          <w:tcPr>
            <w:tcW w:w="4962" w:type="dxa"/>
          </w:tcPr>
          <w:p w14:paraId="25E484F0"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hAnsi="Times New Roman" w:cs="Times New Roman"/>
              </w:rPr>
              <w:t xml:space="preserve">Дібрівський заклад дошкільної освіти (дитячий садок)  «Золотий вулик» Диканської селищної ради </w:t>
            </w:r>
          </w:p>
        </w:tc>
        <w:tc>
          <w:tcPr>
            <w:tcW w:w="4536" w:type="dxa"/>
          </w:tcPr>
          <w:p w14:paraId="4ACCB0A5"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Полтавська область, Полтавський район, с. Діброва, вул. Центральна, буд. 10</w:t>
            </w:r>
          </w:p>
        </w:tc>
      </w:tr>
      <w:tr w:rsidR="00E23B79" w:rsidRPr="00E23B79" w14:paraId="7DCA5595" w14:textId="77777777" w:rsidTr="00336153">
        <w:trPr>
          <w:trHeight w:val="304"/>
        </w:trPr>
        <w:tc>
          <w:tcPr>
            <w:tcW w:w="10071" w:type="dxa"/>
            <w:gridSpan w:val="3"/>
          </w:tcPr>
          <w:p w14:paraId="3679E81C" w14:textId="77777777" w:rsidR="00E23B79" w:rsidRPr="00E23B79" w:rsidRDefault="00E23B79" w:rsidP="00336153">
            <w:pPr>
              <w:autoSpaceDE w:val="0"/>
              <w:autoSpaceDN w:val="0"/>
              <w:jc w:val="center"/>
              <w:rPr>
                <w:rFonts w:ascii="Times New Roman" w:eastAsia="Times New Roman" w:hAnsi="Times New Roman" w:cs="Times New Roman"/>
                <w:b/>
              </w:rPr>
            </w:pPr>
            <w:r w:rsidRPr="00E23B79">
              <w:rPr>
                <w:rFonts w:ascii="Times New Roman" w:eastAsia="Times New Roman" w:hAnsi="Times New Roman" w:cs="Times New Roman"/>
                <w:b/>
              </w:rPr>
              <w:t>с. Петро-Давидівка</w:t>
            </w:r>
          </w:p>
        </w:tc>
      </w:tr>
      <w:tr w:rsidR="00E23B79" w:rsidRPr="00E23B79" w14:paraId="7DA82EC8" w14:textId="77777777" w:rsidTr="00336153">
        <w:trPr>
          <w:trHeight w:val="570"/>
        </w:trPr>
        <w:tc>
          <w:tcPr>
            <w:tcW w:w="573" w:type="dxa"/>
          </w:tcPr>
          <w:p w14:paraId="5642260B" w14:textId="77777777" w:rsidR="00E23B79" w:rsidRPr="00E23B79" w:rsidRDefault="00E23B79" w:rsidP="00336153">
            <w:pPr>
              <w:autoSpaceDE w:val="0"/>
              <w:autoSpaceDN w:val="0"/>
              <w:jc w:val="center"/>
              <w:rPr>
                <w:rFonts w:ascii="Times New Roman" w:eastAsia="Times New Roman" w:hAnsi="Times New Roman" w:cs="Times New Roman"/>
              </w:rPr>
            </w:pPr>
            <w:r w:rsidRPr="00E23B79">
              <w:rPr>
                <w:rFonts w:ascii="Times New Roman" w:eastAsia="Times New Roman" w:hAnsi="Times New Roman" w:cs="Times New Roman"/>
              </w:rPr>
              <w:t>21.</w:t>
            </w:r>
          </w:p>
        </w:tc>
        <w:tc>
          <w:tcPr>
            <w:tcW w:w="4962" w:type="dxa"/>
          </w:tcPr>
          <w:p w14:paraId="42BA6A02"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eastAsia="Times New Roman" w:hAnsi="Times New Roman" w:cs="Times New Roman"/>
              </w:rPr>
              <w:t>Петро-Давидівська філія опорного закладу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536" w:type="dxa"/>
          </w:tcPr>
          <w:p w14:paraId="0481ABCB"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Полтавська область, Полтавський район, с. Петро-Давидівка, вул. Шкільна, буд. 34</w:t>
            </w:r>
          </w:p>
        </w:tc>
      </w:tr>
      <w:tr w:rsidR="00E23B79" w:rsidRPr="00E23B79" w14:paraId="01BB4728" w14:textId="77777777" w:rsidTr="00336153">
        <w:trPr>
          <w:trHeight w:val="300"/>
        </w:trPr>
        <w:tc>
          <w:tcPr>
            <w:tcW w:w="10071" w:type="dxa"/>
            <w:gridSpan w:val="3"/>
          </w:tcPr>
          <w:p w14:paraId="3817BD05" w14:textId="77777777" w:rsidR="00E23B79" w:rsidRPr="00E23B79" w:rsidRDefault="00E23B79" w:rsidP="00336153">
            <w:pPr>
              <w:autoSpaceDE w:val="0"/>
              <w:autoSpaceDN w:val="0"/>
              <w:jc w:val="center"/>
              <w:rPr>
                <w:rFonts w:ascii="Times New Roman" w:eastAsia="Times New Roman" w:hAnsi="Times New Roman" w:cs="Times New Roman"/>
                <w:b/>
              </w:rPr>
            </w:pPr>
            <w:r w:rsidRPr="00E23B79">
              <w:rPr>
                <w:rFonts w:ascii="Times New Roman" w:eastAsia="Times New Roman" w:hAnsi="Times New Roman" w:cs="Times New Roman"/>
                <w:b/>
              </w:rPr>
              <w:t>с. Стасі</w:t>
            </w:r>
          </w:p>
        </w:tc>
      </w:tr>
      <w:tr w:rsidR="00E23B79" w:rsidRPr="00E23B79" w14:paraId="5C2BE847" w14:textId="77777777" w:rsidTr="00336153">
        <w:trPr>
          <w:trHeight w:val="570"/>
        </w:trPr>
        <w:tc>
          <w:tcPr>
            <w:tcW w:w="573" w:type="dxa"/>
          </w:tcPr>
          <w:p w14:paraId="08A570F2" w14:textId="77777777" w:rsidR="00E23B79" w:rsidRPr="00E23B79" w:rsidRDefault="00E23B79" w:rsidP="00336153">
            <w:pPr>
              <w:autoSpaceDE w:val="0"/>
              <w:autoSpaceDN w:val="0"/>
              <w:jc w:val="center"/>
              <w:rPr>
                <w:rFonts w:ascii="Times New Roman" w:hAnsi="Times New Roman" w:cs="Times New Roman"/>
                <w:lang w:val="uk-UA"/>
              </w:rPr>
            </w:pPr>
            <w:r w:rsidRPr="00E23B79">
              <w:rPr>
                <w:rFonts w:ascii="Times New Roman" w:hAnsi="Times New Roman" w:cs="Times New Roman"/>
              </w:rPr>
              <w:t>22</w:t>
            </w:r>
            <w:r w:rsidRPr="00E23B79">
              <w:rPr>
                <w:rFonts w:ascii="Times New Roman" w:hAnsi="Times New Roman" w:cs="Times New Roman"/>
                <w:lang w:val="uk-UA"/>
              </w:rPr>
              <w:t>.</w:t>
            </w:r>
          </w:p>
        </w:tc>
        <w:tc>
          <w:tcPr>
            <w:tcW w:w="4962" w:type="dxa"/>
          </w:tcPr>
          <w:p w14:paraId="4DEABC39" w14:textId="77777777" w:rsidR="00E23B79" w:rsidRPr="00E23B79" w:rsidRDefault="00E23B79" w:rsidP="00336153">
            <w:pPr>
              <w:autoSpaceDE w:val="0"/>
              <w:autoSpaceDN w:val="0"/>
              <w:jc w:val="both"/>
              <w:rPr>
                <w:rFonts w:ascii="Times New Roman" w:eastAsia="Times New Roman" w:hAnsi="Times New Roman" w:cs="Times New Roman"/>
                <w:lang w:val="uk-UA"/>
              </w:rPr>
            </w:pPr>
            <w:r w:rsidRPr="00E23B79">
              <w:rPr>
                <w:rFonts w:ascii="Times New Roman" w:hAnsi="Times New Roman" w:cs="Times New Roman"/>
                <w:lang w:val="uk-UA"/>
              </w:rPr>
              <w:t>Опорний заклад «Стасівська загальноосвітня школа І-ІІІ ступенів імені М.Башкирцевої Диканської селищної ради»</w:t>
            </w:r>
          </w:p>
        </w:tc>
        <w:tc>
          <w:tcPr>
            <w:tcW w:w="4536" w:type="dxa"/>
          </w:tcPr>
          <w:p w14:paraId="4143AC0B"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Полтавська область, Полтавський район, с. Стасі, вул. Яковенка, буд. 25</w:t>
            </w:r>
          </w:p>
        </w:tc>
      </w:tr>
      <w:tr w:rsidR="00E23B79" w:rsidRPr="00E23B79" w14:paraId="46546F1A" w14:textId="77777777" w:rsidTr="00336153">
        <w:trPr>
          <w:trHeight w:val="570"/>
        </w:trPr>
        <w:tc>
          <w:tcPr>
            <w:tcW w:w="573" w:type="dxa"/>
          </w:tcPr>
          <w:p w14:paraId="1B7AD42C"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23.</w:t>
            </w:r>
          </w:p>
        </w:tc>
        <w:tc>
          <w:tcPr>
            <w:tcW w:w="4962" w:type="dxa"/>
          </w:tcPr>
          <w:p w14:paraId="522A506F"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hAnsi="Times New Roman" w:cs="Times New Roman"/>
              </w:rPr>
              <w:t>Стасівський заклад дошкільної освіти (ясла-садок) «Пролісок» Диканської селищної ради</w:t>
            </w:r>
          </w:p>
        </w:tc>
        <w:tc>
          <w:tcPr>
            <w:tcW w:w="4536" w:type="dxa"/>
          </w:tcPr>
          <w:p w14:paraId="3C5C91DC"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 xml:space="preserve">Полтавська область, Полтавський район, с. Стасі, вул. Яковенка, буд. 6 </w:t>
            </w:r>
          </w:p>
        </w:tc>
      </w:tr>
      <w:tr w:rsidR="00E23B79" w:rsidRPr="00E23B79" w14:paraId="4AC297D5" w14:textId="77777777" w:rsidTr="00336153">
        <w:trPr>
          <w:trHeight w:val="269"/>
        </w:trPr>
        <w:tc>
          <w:tcPr>
            <w:tcW w:w="10071" w:type="dxa"/>
            <w:gridSpan w:val="3"/>
          </w:tcPr>
          <w:p w14:paraId="30370B8B" w14:textId="77777777" w:rsidR="00E23B79" w:rsidRPr="00E23B79" w:rsidRDefault="00E23B79" w:rsidP="00336153">
            <w:pPr>
              <w:autoSpaceDE w:val="0"/>
              <w:autoSpaceDN w:val="0"/>
              <w:jc w:val="center"/>
              <w:rPr>
                <w:rFonts w:ascii="Times New Roman" w:eastAsia="Times New Roman" w:hAnsi="Times New Roman" w:cs="Times New Roman"/>
                <w:b/>
              </w:rPr>
            </w:pPr>
            <w:r w:rsidRPr="00E23B79">
              <w:rPr>
                <w:rFonts w:ascii="Times New Roman" w:eastAsia="Times New Roman" w:hAnsi="Times New Roman" w:cs="Times New Roman"/>
                <w:b/>
              </w:rPr>
              <w:t>с. Орданівка</w:t>
            </w:r>
          </w:p>
        </w:tc>
      </w:tr>
      <w:tr w:rsidR="00E23B79" w:rsidRPr="00E23B79" w14:paraId="746FF901" w14:textId="77777777" w:rsidTr="00336153">
        <w:trPr>
          <w:trHeight w:val="570"/>
        </w:trPr>
        <w:tc>
          <w:tcPr>
            <w:tcW w:w="573" w:type="dxa"/>
          </w:tcPr>
          <w:p w14:paraId="26479308"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24.</w:t>
            </w:r>
          </w:p>
        </w:tc>
        <w:tc>
          <w:tcPr>
            <w:tcW w:w="4962" w:type="dxa"/>
          </w:tcPr>
          <w:p w14:paraId="22E06CC7"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hAnsi="Times New Roman" w:cs="Times New Roman"/>
              </w:rPr>
              <w:t>Орданівська загальноосвітня школа І-ІІІ ступенів Диканської селищної ради</w:t>
            </w:r>
          </w:p>
        </w:tc>
        <w:tc>
          <w:tcPr>
            <w:tcW w:w="4536" w:type="dxa"/>
          </w:tcPr>
          <w:p w14:paraId="16B9E417"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Полтавська область, Полтавський район, с. Орданівка, вул. Польова, буд. 4</w:t>
            </w:r>
          </w:p>
        </w:tc>
      </w:tr>
      <w:tr w:rsidR="00E23B79" w:rsidRPr="00E23B79" w14:paraId="7FC1216C" w14:textId="77777777" w:rsidTr="00336153">
        <w:trPr>
          <w:trHeight w:val="570"/>
        </w:trPr>
        <w:tc>
          <w:tcPr>
            <w:tcW w:w="573" w:type="dxa"/>
          </w:tcPr>
          <w:p w14:paraId="06B0937A"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25.</w:t>
            </w:r>
          </w:p>
        </w:tc>
        <w:tc>
          <w:tcPr>
            <w:tcW w:w="4962" w:type="dxa"/>
          </w:tcPr>
          <w:p w14:paraId="3F166964"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hAnsi="Times New Roman" w:cs="Times New Roman"/>
              </w:rPr>
              <w:t>Орданівський заклад дошкільної освіти (дитячий садок)  «Барвінок» Диканської селищної ради</w:t>
            </w:r>
          </w:p>
        </w:tc>
        <w:tc>
          <w:tcPr>
            <w:tcW w:w="4536" w:type="dxa"/>
          </w:tcPr>
          <w:p w14:paraId="59D5F266"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Полтавська область, Полтавський район, с. Орданівка, вул. Шевченка, буд. 7</w:t>
            </w:r>
          </w:p>
        </w:tc>
      </w:tr>
      <w:tr w:rsidR="00E23B79" w:rsidRPr="00E23B79" w14:paraId="4A2513B7" w14:textId="77777777" w:rsidTr="00336153">
        <w:trPr>
          <w:trHeight w:val="265"/>
        </w:trPr>
        <w:tc>
          <w:tcPr>
            <w:tcW w:w="10071" w:type="dxa"/>
            <w:gridSpan w:val="3"/>
          </w:tcPr>
          <w:p w14:paraId="2F2C1B6E" w14:textId="77777777" w:rsidR="00E23B79" w:rsidRPr="00E23B79" w:rsidRDefault="00E23B79" w:rsidP="00336153">
            <w:pPr>
              <w:autoSpaceDE w:val="0"/>
              <w:autoSpaceDN w:val="0"/>
              <w:jc w:val="center"/>
              <w:rPr>
                <w:rFonts w:ascii="Times New Roman" w:eastAsia="Times New Roman" w:hAnsi="Times New Roman" w:cs="Times New Roman"/>
                <w:b/>
              </w:rPr>
            </w:pPr>
            <w:r w:rsidRPr="00E23B79">
              <w:rPr>
                <w:rFonts w:ascii="Times New Roman" w:eastAsia="Times New Roman" w:hAnsi="Times New Roman" w:cs="Times New Roman"/>
                <w:b/>
              </w:rPr>
              <w:t>с. Нелюбівка</w:t>
            </w:r>
          </w:p>
        </w:tc>
      </w:tr>
      <w:tr w:rsidR="00E23B79" w:rsidRPr="00E23B79" w14:paraId="6B5604EE" w14:textId="77777777" w:rsidTr="00336153">
        <w:trPr>
          <w:trHeight w:val="570"/>
        </w:trPr>
        <w:tc>
          <w:tcPr>
            <w:tcW w:w="573" w:type="dxa"/>
          </w:tcPr>
          <w:p w14:paraId="0B723BA2"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26.</w:t>
            </w:r>
          </w:p>
        </w:tc>
        <w:tc>
          <w:tcPr>
            <w:tcW w:w="4962" w:type="dxa"/>
          </w:tcPr>
          <w:p w14:paraId="38667BC3"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hAnsi="Times New Roman" w:cs="Times New Roman"/>
                <w:lang w:val="ru-RU"/>
              </w:rPr>
              <w:t>Нелюбівський заклад дошкільної освіти (дитячий садок) «Малятко» Диканської селищної ради</w:t>
            </w:r>
          </w:p>
        </w:tc>
        <w:tc>
          <w:tcPr>
            <w:tcW w:w="4536" w:type="dxa"/>
          </w:tcPr>
          <w:p w14:paraId="4EA6AD5F"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eastAsia="Times New Roman" w:hAnsi="Times New Roman" w:cs="Times New Roman"/>
                <w:lang w:val="ru-RU"/>
              </w:rPr>
              <w:t xml:space="preserve">Полтавська область, Полтавський район, с. Нелюбівка, вул. Шкільна, буд. 9 </w:t>
            </w:r>
          </w:p>
        </w:tc>
      </w:tr>
      <w:tr w:rsidR="00E23B79" w:rsidRPr="00E23B79" w14:paraId="73600D32" w14:textId="77777777" w:rsidTr="00336153">
        <w:trPr>
          <w:trHeight w:val="294"/>
        </w:trPr>
        <w:tc>
          <w:tcPr>
            <w:tcW w:w="10071" w:type="dxa"/>
            <w:gridSpan w:val="3"/>
          </w:tcPr>
          <w:p w14:paraId="5E07FC1F" w14:textId="77777777" w:rsidR="00E23B79" w:rsidRPr="00E23B79" w:rsidRDefault="00E23B79" w:rsidP="00336153">
            <w:pPr>
              <w:autoSpaceDE w:val="0"/>
              <w:autoSpaceDN w:val="0"/>
              <w:jc w:val="center"/>
              <w:rPr>
                <w:rFonts w:ascii="Times New Roman" w:eastAsia="Times New Roman" w:hAnsi="Times New Roman" w:cs="Times New Roman"/>
                <w:b/>
              </w:rPr>
            </w:pPr>
            <w:r w:rsidRPr="00E23B79">
              <w:rPr>
                <w:rFonts w:ascii="Times New Roman" w:eastAsia="Times New Roman" w:hAnsi="Times New Roman" w:cs="Times New Roman"/>
                <w:b/>
              </w:rPr>
              <w:t>с. Ландарі</w:t>
            </w:r>
          </w:p>
        </w:tc>
      </w:tr>
      <w:tr w:rsidR="00E23B79" w:rsidRPr="00E23B79" w14:paraId="6C993709" w14:textId="77777777" w:rsidTr="00336153">
        <w:trPr>
          <w:trHeight w:val="570"/>
        </w:trPr>
        <w:tc>
          <w:tcPr>
            <w:tcW w:w="573" w:type="dxa"/>
          </w:tcPr>
          <w:p w14:paraId="46E7327F" w14:textId="77777777" w:rsidR="00E23B79" w:rsidRPr="00E23B79" w:rsidRDefault="00E23B79" w:rsidP="00336153">
            <w:pPr>
              <w:autoSpaceDE w:val="0"/>
              <w:autoSpaceDN w:val="0"/>
              <w:jc w:val="center"/>
              <w:rPr>
                <w:rFonts w:ascii="Times New Roman" w:hAnsi="Times New Roman" w:cs="Times New Roman"/>
              </w:rPr>
            </w:pPr>
            <w:r w:rsidRPr="00E23B79">
              <w:rPr>
                <w:rFonts w:ascii="Times New Roman" w:hAnsi="Times New Roman" w:cs="Times New Roman"/>
              </w:rPr>
              <w:t>27.</w:t>
            </w:r>
          </w:p>
        </w:tc>
        <w:tc>
          <w:tcPr>
            <w:tcW w:w="4962" w:type="dxa"/>
          </w:tcPr>
          <w:p w14:paraId="2E890B61" w14:textId="77777777" w:rsidR="00E23B79" w:rsidRPr="00E23B79" w:rsidRDefault="00E23B79" w:rsidP="00336153">
            <w:pPr>
              <w:autoSpaceDE w:val="0"/>
              <w:autoSpaceDN w:val="0"/>
              <w:jc w:val="both"/>
              <w:rPr>
                <w:rFonts w:ascii="Times New Roman" w:eastAsia="Times New Roman" w:hAnsi="Times New Roman" w:cs="Times New Roman"/>
                <w:lang w:val="ru-RU"/>
              </w:rPr>
            </w:pPr>
            <w:r w:rsidRPr="00E23B79">
              <w:rPr>
                <w:rFonts w:ascii="Times New Roman" w:hAnsi="Times New Roman" w:cs="Times New Roman"/>
                <w:lang w:val="ru-RU"/>
              </w:rPr>
              <w:t>Ландарівський заклад дошкільної освіти (дитячий садок) «Ромашка» Диканської селищної ради</w:t>
            </w:r>
          </w:p>
        </w:tc>
        <w:tc>
          <w:tcPr>
            <w:tcW w:w="4536" w:type="dxa"/>
          </w:tcPr>
          <w:p w14:paraId="5A864887" w14:textId="77777777" w:rsidR="00E23B79" w:rsidRPr="00E23B79" w:rsidRDefault="00E23B79" w:rsidP="00336153">
            <w:pPr>
              <w:autoSpaceDE w:val="0"/>
              <w:autoSpaceDN w:val="0"/>
              <w:jc w:val="both"/>
              <w:rPr>
                <w:rFonts w:ascii="Times New Roman" w:eastAsia="Times New Roman" w:hAnsi="Times New Roman" w:cs="Times New Roman"/>
              </w:rPr>
            </w:pPr>
            <w:r w:rsidRPr="00E23B79">
              <w:rPr>
                <w:rFonts w:ascii="Times New Roman" w:eastAsia="Times New Roman" w:hAnsi="Times New Roman" w:cs="Times New Roman"/>
                <w:lang w:val="ru-RU"/>
              </w:rPr>
              <w:t>Полтавська область, Полтавський район, с. Ландарі, пров. Вишневий, буд. 2</w:t>
            </w:r>
          </w:p>
        </w:tc>
      </w:tr>
    </w:tbl>
    <w:p w14:paraId="4CE145DC" w14:textId="77777777" w:rsidR="00E23B79" w:rsidRDefault="00E23B79" w:rsidP="006824EF">
      <w:pPr>
        <w:suppressAutoHyphens w:val="0"/>
        <w:jc w:val="center"/>
        <w:rPr>
          <w:rFonts w:ascii="Times New Roman" w:hAnsi="Times New Roman" w:cs="Times New Roman"/>
          <w:b/>
          <w:lang w:val="ru-RU" w:eastAsia="uk-UA"/>
        </w:rPr>
      </w:pPr>
    </w:p>
    <w:p w14:paraId="7941F0D8" w14:textId="77777777" w:rsidR="00E23B79" w:rsidRPr="00266257" w:rsidRDefault="00E23B79" w:rsidP="006824EF">
      <w:pPr>
        <w:suppressAutoHyphens w:val="0"/>
        <w:jc w:val="center"/>
        <w:rPr>
          <w:rFonts w:ascii="Times New Roman" w:hAnsi="Times New Roman" w:cs="Times New Roman"/>
          <w:b/>
          <w:lang w:val="ru-RU" w:eastAsia="uk-UA"/>
        </w:rPr>
      </w:pPr>
    </w:p>
    <w:p w14:paraId="71C18C32" w14:textId="77777777" w:rsidR="00AD4589" w:rsidRDefault="00AD4589" w:rsidP="006824EF">
      <w:pPr>
        <w:shd w:val="clear" w:color="auto" w:fill="FFFFFF"/>
        <w:ind w:firstLine="284"/>
        <w:jc w:val="both"/>
        <w:rPr>
          <w:rFonts w:ascii="Times New Roman" w:hAnsi="Times New Roman" w:cs="Times New Roman"/>
          <w:bCs/>
          <w:lang w:val="ru-RU"/>
        </w:rPr>
      </w:pPr>
    </w:p>
    <w:tbl>
      <w:tblPr>
        <w:tblStyle w:val="afa"/>
        <w:tblW w:w="0" w:type="auto"/>
        <w:tblLook w:val="04A0" w:firstRow="1" w:lastRow="0" w:firstColumn="1" w:lastColumn="0" w:noHBand="0" w:noVBand="1"/>
      </w:tblPr>
      <w:tblGrid>
        <w:gridCol w:w="5068"/>
        <w:gridCol w:w="5068"/>
      </w:tblGrid>
      <w:tr w:rsidR="000F13F5" w14:paraId="5DE8C1EB" w14:textId="77777777" w:rsidTr="00231067">
        <w:tc>
          <w:tcPr>
            <w:tcW w:w="5068" w:type="dxa"/>
          </w:tcPr>
          <w:p w14:paraId="292C5293" w14:textId="77777777" w:rsidR="000F13F5" w:rsidRPr="00066286" w:rsidRDefault="000F13F5" w:rsidP="00231067">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14:paraId="2468A759" w14:textId="77777777" w:rsidR="000F13F5" w:rsidRPr="00066286" w:rsidRDefault="000F13F5" w:rsidP="00231067">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14:paraId="4564443D" w14:textId="77777777" w:rsidR="00E23B79" w:rsidRDefault="00E23B79" w:rsidP="00470F2D">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p>
    <w:p w14:paraId="329AB945" w14:textId="77777777" w:rsidR="00E23B79" w:rsidRDefault="00E23B79" w:rsidP="00470F2D">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p>
    <w:p w14:paraId="74C24F20" w14:textId="77777777" w:rsidR="00E23B79" w:rsidRDefault="00E23B79" w:rsidP="00470F2D">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p>
    <w:p w14:paraId="5D626E44" w14:textId="77777777" w:rsidR="00E23B79" w:rsidRDefault="00E23B79" w:rsidP="00470F2D">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p>
    <w:p w14:paraId="242D196C" w14:textId="77777777" w:rsidR="00470F2D" w:rsidRPr="003B3038" w:rsidRDefault="00470F2D" w:rsidP="00470F2D">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Pr>
          <w:rFonts w:ascii="Times New Roman" w:eastAsia="Times New Roman" w:hAnsi="Times New Roman" w:cs="Times New Roman"/>
          <w:b/>
          <w:i/>
          <w:color w:val="auto"/>
          <w:kern w:val="0"/>
          <w:lang w:val="uk-UA" w:eastAsia="ru-RU" w:bidi="ar-SA"/>
        </w:rPr>
        <w:t>5</w:t>
      </w:r>
      <w:r w:rsidRPr="003B3038">
        <w:rPr>
          <w:rFonts w:ascii="Times New Roman" w:eastAsia="Times New Roman" w:hAnsi="Times New Roman" w:cs="Times New Roman"/>
          <w:b/>
          <w:i/>
          <w:color w:val="auto"/>
          <w:kern w:val="0"/>
          <w:lang w:val="uk-UA" w:eastAsia="ru-RU" w:bidi="ar-SA"/>
        </w:rPr>
        <w:t xml:space="preserve"> </w:t>
      </w:r>
    </w:p>
    <w:p w14:paraId="7134FB3B" w14:textId="77777777" w:rsidR="00470F2D" w:rsidRPr="003B3038" w:rsidRDefault="00470F2D" w:rsidP="00470F2D">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1896ECB7" w14:textId="77777777" w:rsidR="00470F2D" w:rsidRDefault="00470F2D" w:rsidP="00470F2D">
      <w:pPr>
        <w:widowControl/>
        <w:suppressAutoHyphens w:val="0"/>
        <w:contextualSpacing/>
        <w:jc w:val="right"/>
        <w:rPr>
          <w:rFonts w:ascii="Times New Roman" w:eastAsia="Times New Roman" w:hAnsi="Times New Roman" w:cs="Times New Roman"/>
          <w:color w:val="auto"/>
          <w:kern w:val="0"/>
          <w:lang w:val="uk-UA" w:eastAsia="uk-UA" w:bidi="ar-SA"/>
        </w:rPr>
      </w:pPr>
    </w:p>
    <w:p w14:paraId="7103D9B5" w14:textId="77777777" w:rsidR="00470F2D" w:rsidRDefault="00470F2D" w:rsidP="00470F2D">
      <w:pPr>
        <w:widowControl/>
        <w:suppressAutoHyphens w:val="0"/>
        <w:contextualSpacing/>
        <w:jc w:val="right"/>
        <w:rPr>
          <w:rFonts w:ascii="Times New Roman" w:eastAsia="Times New Roman" w:hAnsi="Times New Roman" w:cs="Times New Roman"/>
          <w:color w:val="auto"/>
          <w:kern w:val="0"/>
          <w:lang w:val="uk-UA" w:eastAsia="uk-UA" w:bidi="ar-SA"/>
        </w:rPr>
      </w:pPr>
    </w:p>
    <w:p w14:paraId="3BC3DB8E" w14:textId="77777777" w:rsidR="00470F2D" w:rsidRPr="000F13F5" w:rsidRDefault="00470F2D" w:rsidP="00470F2D">
      <w:pPr>
        <w:rPr>
          <w:rFonts w:ascii="Times New Roman" w:hAnsi="Times New Roman" w:cs="Times New Roman"/>
          <w:b/>
          <w:bCs/>
          <w:lang w:val="ru-RU"/>
        </w:rPr>
      </w:pPr>
    </w:p>
    <w:p w14:paraId="63CAB884" w14:textId="77777777" w:rsidR="00470F2D" w:rsidRPr="0002037F" w:rsidRDefault="00470F2D" w:rsidP="00470F2D">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r w:rsidRPr="0002037F">
        <w:rPr>
          <w:rFonts w:ascii="Times New Roman" w:eastAsia="Times New Roman" w:hAnsi="Times New Roman" w:cs="Times New Roman"/>
          <w:b/>
          <w:color w:val="auto"/>
          <w:kern w:val="0"/>
          <w:lang w:val="uk-UA" w:eastAsia="ru-RU" w:bidi="ar-SA"/>
        </w:rPr>
        <w:t>Лист – згода</w:t>
      </w:r>
      <w:r>
        <w:rPr>
          <w:rFonts w:ascii="Times New Roman" w:eastAsia="Times New Roman" w:hAnsi="Times New Roman" w:cs="Times New Roman"/>
          <w:b/>
          <w:color w:val="auto"/>
          <w:kern w:val="0"/>
          <w:lang w:val="uk-UA" w:eastAsia="ru-RU" w:bidi="ar-SA"/>
        </w:rPr>
        <w:t xml:space="preserve"> на обробку персональних даних</w:t>
      </w:r>
    </w:p>
    <w:p w14:paraId="7315894D" w14:textId="77777777" w:rsidR="00470F2D" w:rsidRPr="0002037F" w:rsidRDefault="00470F2D" w:rsidP="00470F2D">
      <w:pPr>
        <w:widowControl/>
        <w:suppressAutoHyphens w:val="0"/>
        <w:spacing w:after="200" w:line="276" w:lineRule="auto"/>
        <w:jc w:val="both"/>
        <w:rPr>
          <w:rFonts w:ascii="Times New Roman" w:eastAsia="Times New Roman" w:hAnsi="Times New Roman" w:cs="Times New Roman"/>
          <w:color w:val="auto"/>
          <w:kern w:val="0"/>
          <w:lang w:val="uk-UA" w:eastAsia="ru-RU" w:bidi="ar-SA"/>
        </w:rPr>
      </w:pPr>
      <w:r w:rsidRPr="0002037F">
        <w:rPr>
          <w:rFonts w:ascii="Times New Roman" w:eastAsia="Times New Roman" w:hAnsi="Times New Roman" w:cs="Times New Roman"/>
          <w:color w:val="auto"/>
          <w:kern w:val="0"/>
          <w:lang w:val="uk-UA" w:eastAsia="ru-RU" w:bidi="ar-SA"/>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sidRPr="0002037F">
        <w:rPr>
          <w:rFonts w:ascii="Times New Roman" w:eastAsia="Times New Roman" w:hAnsi="Times New Roman" w:cs="Times New Roman"/>
          <w:i/>
          <w:color w:val="auto"/>
          <w:kern w:val="0"/>
          <w:u w:val="single"/>
          <w:lang w:val="uk-UA" w:eastAsia="ru-RU" w:bidi="ar-SA"/>
        </w:rPr>
        <w:t>,</w:t>
      </w:r>
      <w:r w:rsidRPr="0002037F">
        <w:rPr>
          <w:rFonts w:ascii="Times New Roman" w:eastAsia="Times New Roman" w:hAnsi="Times New Roman" w:cs="Times New Roman"/>
          <w:color w:val="auto"/>
          <w:kern w:val="0"/>
          <w:lang w:val="uk-UA" w:eastAsia="ru-RU" w:bidi="ar-SA"/>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14:paraId="1C4137A6" w14:textId="77777777" w:rsidR="00470F2D" w:rsidRPr="0002037F" w:rsidRDefault="00470F2D" w:rsidP="00470F2D">
      <w:pPr>
        <w:widowControl/>
        <w:suppressAutoHyphens w:val="0"/>
        <w:jc w:val="right"/>
        <w:rPr>
          <w:rFonts w:ascii="Times New Roman" w:eastAsia="Times New Roman" w:hAnsi="Times New Roman" w:cs="Times New Roman"/>
          <w:color w:val="auto"/>
          <w:kern w:val="0"/>
          <w:lang w:val="uk-UA" w:eastAsia="ru-RU" w:bidi="ar-SA"/>
        </w:rPr>
      </w:pPr>
    </w:p>
    <w:p w14:paraId="0D00ABB5" w14:textId="77777777" w:rsidR="00470F2D" w:rsidRPr="0002037F" w:rsidRDefault="00470F2D" w:rsidP="00470F2D">
      <w:pPr>
        <w:widowControl/>
        <w:suppressAutoHyphens w:val="0"/>
        <w:jc w:val="right"/>
        <w:rPr>
          <w:rFonts w:ascii="Times New Roman" w:eastAsia="Times New Roman" w:hAnsi="Times New Roman" w:cs="Times New Roman"/>
          <w:color w:val="auto"/>
          <w:kern w:val="0"/>
          <w:lang w:val="uk-UA" w:eastAsia="ru-RU" w:bidi="ar-SA"/>
        </w:rPr>
      </w:pPr>
    </w:p>
    <w:p w14:paraId="6DC7EE68" w14:textId="77777777" w:rsidR="00470F2D" w:rsidRPr="0002037F" w:rsidRDefault="00470F2D" w:rsidP="00470F2D">
      <w:pPr>
        <w:widowControl/>
        <w:suppressAutoHyphens w:val="0"/>
        <w:spacing w:line="276" w:lineRule="auto"/>
        <w:ind w:left="284" w:firstLine="283"/>
        <w:jc w:val="both"/>
        <w:rPr>
          <w:rFonts w:ascii="Times New Roman" w:eastAsia="Times New Roman" w:hAnsi="Times New Roman" w:cs="Times New Roman"/>
          <w:i/>
          <w:kern w:val="0"/>
          <w:lang w:val="uk-UA" w:eastAsia="ru-RU" w:bidi="ar-SA"/>
        </w:rPr>
      </w:pPr>
      <w:r w:rsidRPr="0002037F">
        <w:rPr>
          <w:rFonts w:ascii="Times New Roman" w:eastAsia="Times New Roman" w:hAnsi="Times New Roman" w:cs="Times New Roman"/>
          <w:i/>
          <w:kern w:val="0"/>
          <w:lang w:val="uk-UA" w:eastAsia="ru-RU" w:bidi="ar-SA"/>
        </w:rPr>
        <w:t xml:space="preserve">Уповноважена особа (або керівник)  Учасника  _____________ (прізвище, ініціали)  </w:t>
      </w:r>
    </w:p>
    <w:p w14:paraId="2A11F9B4" w14:textId="77777777" w:rsidR="00470F2D" w:rsidRPr="0002037F" w:rsidRDefault="00470F2D" w:rsidP="00470F2D">
      <w:pPr>
        <w:widowControl/>
        <w:suppressAutoHyphens w:val="0"/>
        <w:jc w:val="both"/>
        <w:rPr>
          <w:rFonts w:ascii="Times New Roman" w:eastAsia="Times New Roman" w:hAnsi="Times New Roman" w:cs="Times New Roman"/>
          <w:color w:val="auto"/>
          <w:kern w:val="0"/>
          <w:lang w:val="uk-UA" w:eastAsia="ru-RU" w:bidi="ar-SA"/>
        </w:rPr>
      </w:pPr>
    </w:p>
    <w:p w14:paraId="0EA533DA" w14:textId="77777777" w:rsidR="00470F2D" w:rsidRPr="0002037F" w:rsidRDefault="00470F2D" w:rsidP="00470F2D">
      <w:pPr>
        <w:widowControl/>
        <w:suppressAutoHyphens w:val="0"/>
        <w:jc w:val="both"/>
        <w:rPr>
          <w:rFonts w:ascii="Times New Roman" w:eastAsia="Times New Roman" w:hAnsi="Times New Roman" w:cs="Times New Roman"/>
          <w:color w:val="auto"/>
          <w:kern w:val="0"/>
          <w:lang w:val="uk-UA" w:eastAsia="ru-RU" w:bidi="ar-SA"/>
        </w:rPr>
      </w:pPr>
    </w:p>
    <w:p w14:paraId="72C2F447" w14:textId="77777777" w:rsidR="00470F2D" w:rsidRPr="0002037F" w:rsidRDefault="00470F2D" w:rsidP="00470F2D">
      <w:pPr>
        <w:widowControl/>
        <w:suppressAutoHyphens w:val="0"/>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w:t>
      </w:r>
      <w:r w:rsidRPr="0002037F">
        <w:rPr>
          <w:rFonts w:ascii="Times New Roman" w:eastAsia="Times New Roman" w:hAnsi="Times New Roman" w:cs="Times New Roman"/>
          <w:color w:val="auto"/>
          <w:kern w:val="0"/>
          <w:lang w:val="uk-UA" w:eastAsia="ru-RU" w:bidi="ar-SA"/>
        </w:rPr>
        <w:t xml:space="preserve">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02037F">
        <w:rPr>
          <w:rFonts w:ascii="Times New Roman" w:eastAsia="Times New Roman" w:hAnsi="Times New Roman" w:cs="Times New Roman"/>
          <w:color w:val="auto"/>
          <w:kern w:val="0"/>
          <w:lang w:val="uk-UA" w:eastAsia="ru-RU" w:bidi="ar-SA"/>
        </w:rPr>
        <w:softHyphen/>
        <w:t>VI, зі змінами</w:t>
      </w:r>
    </w:p>
    <w:p w14:paraId="3C224FF0" w14:textId="77777777" w:rsidR="000F13F5" w:rsidRPr="00470F2D" w:rsidRDefault="000F13F5" w:rsidP="00470F2D">
      <w:pPr>
        <w:tabs>
          <w:tab w:val="left" w:pos="9525"/>
        </w:tabs>
        <w:rPr>
          <w:rFonts w:ascii="Times New Roman" w:hAnsi="Times New Roman" w:cs="Times New Roman"/>
          <w:lang w:val="uk-UA"/>
        </w:rPr>
      </w:pPr>
    </w:p>
    <w:sectPr w:rsidR="000F13F5" w:rsidRPr="00470F2D" w:rsidSect="00037D0B">
      <w:headerReference w:type="default" r:id="rId9"/>
      <w:footerReference w:type="default" r:id="rId10"/>
      <w:pgSz w:w="11910" w:h="16840"/>
      <w:pgMar w:top="1134" w:right="500" w:bottom="851"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A4D1B" w14:textId="77777777" w:rsidR="00971E3F" w:rsidRDefault="00971E3F" w:rsidP="00037D0B">
      <w:r>
        <w:separator/>
      </w:r>
    </w:p>
  </w:endnote>
  <w:endnote w:type="continuationSeparator" w:id="0">
    <w:p w14:paraId="1CDF231A" w14:textId="77777777" w:rsidR="00971E3F" w:rsidRDefault="00971E3F" w:rsidP="000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eeSans">
    <w:altName w:val="Arial"/>
    <w:charset w:val="01"/>
    <w:family w:val="swiss"/>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20B0500000000000000"/>
    <w:charset w:val="00"/>
    <w:family w:val="swiss"/>
    <w:pitch w:val="variable"/>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546529"/>
      <w:docPartObj>
        <w:docPartGallery w:val="Page Numbers (Bottom of Page)"/>
        <w:docPartUnique/>
      </w:docPartObj>
    </w:sdtPr>
    <w:sdtContent>
      <w:p w14:paraId="5B899CB6" w14:textId="77777777" w:rsidR="00B67F14" w:rsidRDefault="00B67F14">
        <w:pPr>
          <w:pStyle w:val="aa"/>
          <w:jc w:val="right"/>
        </w:pPr>
        <w:r>
          <w:fldChar w:fldCharType="begin"/>
        </w:r>
        <w:r>
          <w:instrText>PAGE   \* MERGEFORMAT</w:instrText>
        </w:r>
        <w:r>
          <w:fldChar w:fldCharType="separate"/>
        </w:r>
        <w:r w:rsidR="00DA5C5D">
          <w:rPr>
            <w:noProof/>
          </w:rPr>
          <w:t>20</w:t>
        </w:r>
        <w:r>
          <w:fldChar w:fldCharType="end"/>
        </w:r>
      </w:p>
    </w:sdtContent>
  </w:sdt>
  <w:p w14:paraId="494DE43C" w14:textId="77777777" w:rsidR="00B67F14" w:rsidRDefault="00B67F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13FB5" w14:textId="77777777" w:rsidR="00971E3F" w:rsidRDefault="00971E3F" w:rsidP="00037D0B">
      <w:r>
        <w:separator/>
      </w:r>
    </w:p>
  </w:footnote>
  <w:footnote w:type="continuationSeparator" w:id="0">
    <w:p w14:paraId="3A1160C1" w14:textId="77777777" w:rsidR="00971E3F" w:rsidRDefault="00971E3F" w:rsidP="0003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F7461" w14:textId="77777777" w:rsidR="00B67F14" w:rsidRDefault="00B67F14" w:rsidP="00037D0B">
    <w:pPr>
      <w:pStyle w:val="a0"/>
      <w:tabs>
        <w:tab w:val="center" w:pos="5165"/>
      </w:tabs>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4F8E2115" wp14:editId="1A97F846">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C6082" w14:textId="77777777" w:rsidR="00B67F14" w:rsidRDefault="00B67F14">
                          <w:pPr>
                            <w:spacing w:line="245" w:lineRule="exact"/>
                            <w:ind w:left="60"/>
                            <w:rPr>
                              <w:lang w:val="uk-UA"/>
                            </w:rPr>
                          </w:pPr>
                        </w:p>
                        <w:p w14:paraId="02AF3538" w14:textId="77777777" w:rsidR="00B67F14" w:rsidRPr="00786502" w:rsidRDefault="00B67F14">
                          <w:pPr>
                            <w:spacing w:line="245" w:lineRule="exact"/>
                            <w:ind w:left="6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E2115"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14:paraId="531C6082" w14:textId="77777777" w:rsidR="00B67F14" w:rsidRDefault="00B67F14">
                    <w:pPr>
                      <w:spacing w:line="245" w:lineRule="exact"/>
                      <w:ind w:left="60"/>
                      <w:rPr>
                        <w:lang w:val="uk-UA"/>
                      </w:rPr>
                    </w:pPr>
                  </w:p>
                  <w:p w14:paraId="02AF3538" w14:textId="77777777" w:rsidR="00B67F14" w:rsidRPr="00786502" w:rsidRDefault="00B67F14">
                    <w:pPr>
                      <w:spacing w:line="245" w:lineRule="exact"/>
                      <w:ind w:left="60"/>
                      <w:rPr>
                        <w:lang w:val="uk-UA"/>
                      </w:rPr>
                    </w:pP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14595AAA"/>
    <w:multiLevelType w:val="hybridMultilevel"/>
    <w:tmpl w:val="6D42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8277E"/>
    <w:multiLevelType w:val="hybridMultilevel"/>
    <w:tmpl w:val="81A4FB68"/>
    <w:lvl w:ilvl="0" w:tplc="A40E5768">
      <w:start w:val="20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826381"/>
    <w:multiLevelType w:val="hybridMultilevel"/>
    <w:tmpl w:val="8474B62A"/>
    <w:lvl w:ilvl="0" w:tplc="B6AEA3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E0F7D7F"/>
    <w:multiLevelType w:val="hybridMultilevel"/>
    <w:tmpl w:val="32763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B2EDF"/>
    <w:multiLevelType w:val="multilevel"/>
    <w:tmpl w:val="B9267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55109D3"/>
    <w:multiLevelType w:val="hybridMultilevel"/>
    <w:tmpl w:val="B8E247F4"/>
    <w:lvl w:ilvl="0" w:tplc="452E6B66">
      <w:start w:val="7"/>
      <w:numFmt w:val="decimal"/>
      <w:lvlText w:val="%1."/>
      <w:lvlJc w:val="left"/>
      <w:pPr>
        <w:ind w:left="3960" w:hanging="360"/>
      </w:pPr>
      <w:rPr>
        <w:rFonts w:cs="Times New Roman" w:hint="default"/>
      </w:rPr>
    </w:lvl>
    <w:lvl w:ilvl="1" w:tplc="04190019" w:tentative="1">
      <w:start w:val="1"/>
      <w:numFmt w:val="lowerLetter"/>
      <w:lvlText w:val="%2."/>
      <w:lvlJc w:val="left"/>
      <w:pPr>
        <w:ind w:left="4680" w:hanging="360"/>
      </w:pPr>
      <w:rPr>
        <w:rFonts w:cs="Times New Roman"/>
      </w:rPr>
    </w:lvl>
    <w:lvl w:ilvl="2" w:tplc="0419001B" w:tentative="1">
      <w:start w:val="1"/>
      <w:numFmt w:val="lowerRoman"/>
      <w:lvlText w:val="%3."/>
      <w:lvlJc w:val="right"/>
      <w:pPr>
        <w:ind w:left="5400" w:hanging="180"/>
      </w:pPr>
      <w:rPr>
        <w:rFonts w:cs="Times New Roman"/>
      </w:rPr>
    </w:lvl>
    <w:lvl w:ilvl="3" w:tplc="0419000F" w:tentative="1">
      <w:start w:val="1"/>
      <w:numFmt w:val="decimal"/>
      <w:lvlText w:val="%4."/>
      <w:lvlJc w:val="left"/>
      <w:pPr>
        <w:ind w:left="6120" w:hanging="360"/>
      </w:pPr>
      <w:rPr>
        <w:rFonts w:cs="Times New Roman"/>
      </w:rPr>
    </w:lvl>
    <w:lvl w:ilvl="4" w:tplc="04190019" w:tentative="1">
      <w:start w:val="1"/>
      <w:numFmt w:val="lowerLetter"/>
      <w:lvlText w:val="%5."/>
      <w:lvlJc w:val="left"/>
      <w:pPr>
        <w:ind w:left="6840" w:hanging="360"/>
      </w:pPr>
      <w:rPr>
        <w:rFonts w:cs="Times New Roman"/>
      </w:rPr>
    </w:lvl>
    <w:lvl w:ilvl="5" w:tplc="0419001B" w:tentative="1">
      <w:start w:val="1"/>
      <w:numFmt w:val="lowerRoman"/>
      <w:lvlText w:val="%6."/>
      <w:lvlJc w:val="right"/>
      <w:pPr>
        <w:ind w:left="7560" w:hanging="180"/>
      </w:pPr>
      <w:rPr>
        <w:rFonts w:cs="Times New Roman"/>
      </w:rPr>
    </w:lvl>
    <w:lvl w:ilvl="6" w:tplc="0419000F" w:tentative="1">
      <w:start w:val="1"/>
      <w:numFmt w:val="decimal"/>
      <w:lvlText w:val="%7."/>
      <w:lvlJc w:val="left"/>
      <w:pPr>
        <w:ind w:left="8280" w:hanging="360"/>
      </w:pPr>
      <w:rPr>
        <w:rFonts w:cs="Times New Roman"/>
      </w:rPr>
    </w:lvl>
    <w:lvl w:ilvl="7" w:tplc="04190019" w:tentative="1">
      <w:start w:val="1"/>
      <w:numFmt w:val="lowerLetter"/>
      <w:lvlText w:val="%8."/>
      <w:lvlJc w:val="left"/>
      <w:pPr>
        <w:ind w:left="9000" w:hanging="360"/>
      </w:pPr>
      <w:rPr>
        <w:rFonts w:cs="Times New Roman"/>
      </w:rPr>
    </w:lvl>
    <w:lvl w:ilvl="8" w:tplc="0419001B" w:tentative="1">
      <w:start w:val="1"/>
      <w:numFmt w:val="lowerRoman"/>
      <w:lvlText w:val="%9."/>
      <w:lvlJc w:val="right"/>
      <w:pPr>
        <w:ind w:left="9720" w:hanging="180"/>
      </w:pPr>
      <w:rPr>
        <w:rFonts w:cs="Times New Roman"/>
      </w:rPr>
    </w:lvl>
  </w:abstractNum>
  <w:abstractNum w:abstractNumId="12">
    <w:nsid w:val="568455EF"/>
    <w:multiLevelType w:val="hybridMultilevel"/>
    <w:tmpl w:val="BCC8F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366BD0"/>
    <w:multiLevelType w:val="multilevel"/>
    <w:tmpl w:val="86BA17F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4">
    <w:nsid w:val="5C9E7561"/>
    <w:multiLevelType w:val="hybridMultilevel"/>
    <w:tmpl w:val="3E7C78D6"/>
    <w:lvl w:ilvl="0" w:tplc="004CDB4A">
      <w:start w:val="4"/>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B00D58"/>
    <w:multiLevelType w:val="hybridMultilevel"/>
    <w:tmpl w:val="CE60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17">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3502378"/>
    <w:multiLevelType w:val="hybridMultilevel"/>
    <w:tmpl w:val="62A2568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D839EB"/>
    <w:multiLevelType w:val="multilevel"/>
    <w:tmpl w:val="5872668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F3863A2"/>
    <w:multiLevelType w:val="multilevel"/>
    <w:tmpl w:val="F68ABC80"/>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4"/>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16"/>
    <w:lvlOverride w:ilvl="0">
      <w:startOverride w:val="1"/>
    </w:lvlOverride>
  </w:num>
  <w:num w:numId="11">
    <w:abstractNumId w:val="10"/>
  </w:num>
  <w:num w:numId="12">
    <w:abstractNumId w:val="20"/>
  </w:num>
  <w:num w:numId="13">
    <w:abstractNumId w:val="12"/>
  </w:num>
  <w:num w:numId="14">
    <w:abstractNumId w:val="17"/>
  </w:num>
  <w:num w:numId="15">
    <w:abstractNumId w:val="13"/>
  </w:num>
  <w:num w:numId="16">
    <w:abstractNumId w:val="19"/>
  </w:num>
  <w:num w:numId="17">
    <w:abstractNumId w:val="11"/>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F3"/>
    <w:rsid w:val="000071F9"/>
    <w:rsid w:val="00007EDC"/>
    <w:rsid w:val="00011C16"/>
    <w:rsid w:val="0002091E"/>
    <w:rsid w:val="00030832"/>
    <w:rsid w:val="00035E0F"/>
    <w:rsid w:val="00037D0B"/>
    <w:rsid w:val="000466DF"/>
    <w:rsid w:val="00066286"/>
    <w:rsid w:val="00070735"/>
    <w:rsid w:val="000737A4"/>
    <w:rsid w:val="00084DFA"/>
    <w:rsid w:val="00097CD2"/>
    <w:rsid w:val="000A0335"/>
    <w:rsid w:val="000B3583"/>
    <w:rsid w:val="000C5D0F"/>
    <w:rsid w:val="000D0FC6"/>
    <w:rsid w:val="000E03A5"/>
    <w:rsid w:val="000E2FBD"/>
    <w:rsid w:val="000F13F5"/>
    <w:rsid w:val="000F4924"/>
    <w:rsid w:val="000F5F1E"/>
    <w:rsid w:val="00110004"/>
    <w:rsid w:val="00123E81"/>
    <w:rsid w:val="00124857"/>
    <w:rsid w:val="00143C8E"/>
    <w:rsid w:val="00177C73"/>
    <w:rsid w:val="00182FFC"/>
    <w:rsid w:val="00186BDE"/>
    <w:rsid w:val="001C0D77"/>
    <w:rsid w:val="001C6E6A"/>
    <w:rsid w:val="001D08A1"/>
    <w:rsid w:val="001E3251"/>
    <w:rsid w:val="001F25C3"/>
    <w:rsid w:val="00231067"/>
    <w:rsid w:val="002334A3"/>
    <w:rsid w:val="00237341"/>
    <w:rsid w:val="0024416F"/>
    <w:rsid w:val="0025704F"/>
    <w:rsid w:val="00257E65"/>
    <w:rsid w:val="00263EB3"/>
    <w:rsid w:val="00266257"/>
    <w:rsid w:val="00266D3C"/>
    <w:rsid w:val="00272E58"/>
    <w:rsid w:val="002732EE"/>
    <w:rsid w:val="00294C4B"/>
    <w:rsid w:val="00296B0B"/>
    <w:rsid w:val="002A1049"/>
    <w:rsid w:val="002A2E2D"/>
    <w:rsid w:val="002B7458"/>
    <w:rsid w:val="002D7C25"/>
    <w:rsid w:val="002E29D9"/>
    <w:rsid w:val="002E7C7C"/>
    <w:rsid w:val="0032193B"/>
    <w:rsid w:val="003231A2"/>
    <w:rsid w:val="00325F8A"/>
    <w:rsid w:val="00336153"/>
    <w:rsid w:val="00370B27"/>
    <w:rsid w:val="0037271A"/>
    <w:rsid w:val="0038540A"/>
    <w:rsid w:val="00395122"/>
    <w:rsid w:val="00397AFE"/>
    <w:rsid w:val="003A10C6"/>
    <w:rsid w:val="003A5688"/>
    <w:rsid w:val="003A667D"/>
    <w:rsid w:val="003A6B5E"/>
    <w:rsid w:val="003B3038"/>
    <w:rsid w:val="003B3C01"/>
    <w:rsid w:val="003C5737"/>
    <w:rsid w:val="003D1B98"/>
    <w:rsid w:val="003D6B47"/>
    <w:rsid w:val="003E31E0"/>
    <w:rsid w:val="003E566F"/>
    <w:rsid w:val="003E5C54"/>
    <w:rsid w:val="00415B29"/>
    <w:rsid w:val="00421751"/>
    <w:rsid w:val="004347DA"/>
    <w:rsid w:val="00436EC8"/>
    <w:rsid w:val="00442ABF"/>
    <w:rsid w:val="00465D97"/>
    <w:rsid w:val="00470F2D"/>
    <w:rsid w:val="0047343E"/>
    <w:rsid w:val="00491784"/>
    <w:rsid w:val="004A6738"/>
    <w:rsid w:val="004B665C"/>
    <w:rsid w:val="004C300E"/>
    <w:rsid w:val="004C7D6F"/>
    <w:rsid w:val="004D3CEE"/>
    <w:rsid w:val="004D56BC"/>
    <w:rsid w:val="004D5BA7"/>
    <w:rsid w:val="004D5CF0"/>
    <w:rsid w:val="004D619E"/>
    <w:rsid w:val="004E6DAD"/>
    <w:rsid w:val="004F2550"/>
    <w:rsid w:val="005164D2"/>
    <w:rsid w:val="005342A6"/>
    <w:rsid w:val="00576423"/>
    <w:rsid w:val="0058126D"/>
    <w:rsid w:val="005839B1"/>
    <w:rsid w:val="00587A0A"/>
    <w:rsid w:val="00593BDE"/>
    <w:rsid w:val="0059783C"/>
    <w:rsid w:val="005A267D"/>
    <w:rsid w:val="005B5106"/>
    <w:rsid w:val="005C0D7F"/>
    <w:rsid w:val="005C3EB5"/>
    <w:rsid w:val="005D2994"/>
    <w:rsid w:val="005E0678"/>
    <w:rsid w:val="005E484A"/>
    <w:rsid w:val="005F6C7A"/>
    <w:rsid w:val="00606CC4"/>
    <w:rsid w:val="006206DA"/>
    <w:rsid w:val="00623D5C"/>
    <w:rsid w:val="00630332"/>
    <w:rsid w:val="00630483"/>
    <w:rsid w:val="00632AD6"/>
    <w:rsid w:val="006372E8"/>
    <w:rsid w:val="00643334"/>
    <w:rsid w:val="00653483"/>
    <w:rsid w:val="00662068"/>
    <w:rsid w:val="00662BD0"/>
    <w:rsid w:val="0066473D"/>
    <w:rsid w:val="00667666"/>
    <w:rsid w:val="00673B3D"/>
    <w:rsid w:val="006824EF"/>
    <w:rsid w:val="00691E22"/>
    <w:rsid w:val="00697AA4"/>
    <w:rsid w:val="006A4CE9"/>
    <w:rsid w:val="006E7899"/>
    <w:rsid w:val="006E7FA4"/>
    <w:rsid w:val="006F3E93"/>
    <w:rsid w:val="006F4529"/>
    <w:rsid w:val="007008BA"/>
    <w:rsid w:val="00702F39"/>
    <w:rsid w:val="00712612"/>
    <w:rsid w:val="00735B93"/>
    <w:rsid w:val="00743469"/>
    <w:rsid w:val="007448D7"/>
    <w:rsid w:val="00745D45"/>
    <w:rsid w:val="00763235"/>
    <w:rsid w:val="00764267"/>
    <w:rsid w:val="00767A46"/>
    <w:rsid w:val="00786502"/>
    <w:rsid w:val="00795FEF"/>
    <w:rsid w:val="007A4393"/>
    <w:rsid w:val="007B0EEB"/>
    <w:rsid w:val="007B77F4"/>
    <w:rsid w:val="007C4CF6"/>
    <w:rsid w:val="007C6F00"/>
    <w:rsid w:val="007D46A8"/>
    <w:rsid w:val="007D4B2E"/>
    <w:rsid w:val="007F65DD"/>
    <w:rsid w:val="00802EBD"/>
    <w:rsid w:val="008038C7"/>
    <w:rsid w:val="00804D83"/>
    <w:rsid w:val="008166B2"/>
    <w:rsid w:val="00827F6F"/>
    <w:rsid w:val="0084117B"/>
    <w:rsid w:val="00862C4D"/>
    <w:rsid w:val="00863C39"/>
    <w:rsid w:val="00875AF3"/>
    <w:rsid w:val="008818C7"/>
    <w:rsid w:val="00883D60"/>
    <w:rsid w:val="008D1DF1"/>
    <w:rsid w:val="008D6FAE"/>
    <w:rsid w:val="008E66A1"/>
    <w:rsid w:val="009004F8"/>
    <w:rsid w:val="00905393"/>
    <w:rsid w:val="00916C72"/>
    <w:rsid w:val="0093294C"/>
    <w:rsid w:val="00934361"/>
    <w:rsid w:val="00946C31"/>
    <w:rsid w:val="00950C3C"/>
    <w:rsid w:val="00952B52"/>
    <w:rsid w:val="00960A2E"/>
    <w:rsid w:val="00971E3F"/>
    <w:rsid w:val="00973249"/>
    <w:rsid w:val="009767DA"/>
    <w:rsid w:val="00980D26"/>
    <w:rsid w:val="0098163D"/>
    <w:rsid w:val="009824FB"/>
    <w:rsid w:val="00984957"/>
    <w:rsid w:val="009958C2"/>
    <w:rsid w:val="009A00AC"/>
    <w:rsid w:val="009A5660"/>
    <w:rsid w:val="009B57B2"/>
    <w:rsid w:val="009C609C"/>
    <w:rsid w:val="009D1701"/>
    <w:rsid w:val="009D468C"/>
    <w:rsid w:val="009E4E26"/>
    <w:rsid w:val="009E76BD"/>
    <w:rsid w:val="009F2A7E"/>
    <w:rsid w:val="00A203A2"/>
    <w:rsid w:val="00A34B2D"/>
    <w:rsid w:val="00A41C5D"/>
    <w:rsid w:val="00A55689"/>
    <w:rsid w:val="00A5740B"/>
    <w:rsid w:val="00A57AEE"/>
    <w:rsid w:val="00A6055A"/>
    <w:rsid w:val="00A70CD2"/>
    <w:rsid w:val="00A80C86"/>
    <w:rsid w:val="00AA5696"/>
    <w:rsid w:val="00AA7CFB"/>
    <w:rsid w:val="00AB1114"/>
    <w:rsid w:val="00AB1D64"/>
    <w:rsid w:val="00AD4589"/>
    <w:rsid w:val="00AD6695"/>
    <w:rsid w:val="00AE244D"/>
    <w:rsid w:val="00AF48C1"/>
    <w:rsid w:val="00B007F6"/>
    <w:rsid w:val="00B316D0"/>
    <w:rsid w:val="00B37788"/>
    <w:rsid w:val="00B40E73"/>
    <w:rsid w:val="00B425F4"/>
    <w:rsid w:val="00B60221"/>
    <w:rsid w:val="00B67F14"/>
    <w:rsid w:val="00B839BE"/>
    <w:rsid w:val="00B927C4"/>
    <w:rsid w:val="00B94201"/>
    <w:rsid w:val="00BA12DB"/>
    <w:rsid w:val="00BA477C"/>
    <w:rsid w:val="00BB47E9"/>
    <w:rsid w:val="00BC29B4"/>
    <w:rsid w:val="00BC3320"/>
    <w:rsid w:val="00BC439B"/>
    <w:rsid w:val="00BD1E1C"/>
    <w:rsid w:val="00BE1317"/>
    <w:rsid w:val="00C03DCD"/>
    <w:rsid w:val="00C24D79"/>
    <w:rsid w:val="00C25C63"/>
    <w:rsid w:val="00C27D5A"/>
    <w:rsid w:val="00C35DE0"/>
    <w:rsid w:val="00C4005E"/>
    <w:rsid w:val="00C4290D"/>
    <w:rsid w:val="00C46B48"/>
    <w:rsid w:val="00C51D4D"/>
    <w:rsid w:val="00C6368C"/>
    <w:rsid w:val="00C91B46"/>
    <w:rsid w:val="00C922D0"/>
    <w:rsid w:val="00C96B7B"/>
    <w:rsid w:val="00CA38C3"/>
    <w:rsid w:val="00CA7185"/>
    <w:rsid w:val="00CC48D5"/>
    <w:rsid w:val="00CD2752"/>
    <w:rsid w:val="00D039DC"/>
    <w:rsid w:val="00D04A86"/>
    <w:rsid w:val="00D04B96"/>
    <w:rsid w:val="00D235D9"/>
    <w:rsid w:val="00D30C6B"/>
    <w:rsid w:val="00D3256A"/>
    <w:rsid w:val="00D42C80"/>
    <w:rsid w:val="00D52DE3"/>
    <w:rsid w:val="00D535F8"/>
    <w:rsid w:val="00D6507A"/>
    <w:rsid w:val="00D67B9B"/>
    <w:rsid w:val="00D70656"/>
    <w:rsid w:val="00D708E9"/>
    <w:rsid w:val="00D739B5"/>
    <w:rsid w:val="00D75E4A"/>
    <w:rsid w:val="00D817B1"/>
    <w:rsid w:val="00D927E3"/>
    <w:rsid w:val="00DA5C5D"/>
    <w:rsid w:val="00DC1D0F"/>
    <w:rsid w:val="00DC1EE1"/>
    <w:rsid w:val="00DD4E51"/>
    <w:rsid w:val="00DF3359"/>
    <w:rsid w:val="00E10667"/>
    <w:rsid w:val="00E13AB4"/>
    <w:rsid w:val="00E160C8"/>
    <w:rsid w:val="00E224C3"/>
    <w:rsid w:val="00E22F48"/>
    <w:rsid w:val="00E23B79"/>
    <w:rsid w:val="00E251A8"/>
    <w:rsid w:val="00E352DB"/>
    <w:rsid w:val="00E4699D"/>
    <w:rsid w:val="00E46D8B"/>
    <w:rsid w:val="00E50561"/>
    <w:rsid w:val="00E71312"/>
    <w:rsid w:val="00E74DCB"/>
    <w:rsid w:val="00E946FE"/>
    <w:rsid w:val="00E96713"/>
    <w:rsid w:val="00E96863"/>
    <w:rsid w:val="00EA379D"/>
    <w:rsid w:val="00EA7FCA"/>
    <w:rsid w:val="00ED3611"/>
    <w:rsid w:val="00EF0A7A"/>
    <w:rsid w:val="00EF2080"/>
    <w:rsid w:val="00EF350E"/>
    <w:rsid w:val="00EF6FBC"/>
    <w:rsid w:val="00F138C7"/>
    <w:rsid w:val="00F16DDC"/>
    <w:rsid w:val="00F31081"/>
    <w:rsid w:val="00F356FB"/>
    <w:rsid w:val="00F54389"/>
    <w:rsid w:val="00F64F87"/>
    <w:rsid w:val="00F7034A"/>
    <w:rsid w:val="00F81572"/>
    <w:rsid w:val="00F86585"/>
    <w:rsid w:val="00F92842"/>
    <w:rsid w:val="00FB3225"/>
    <w:rsid w:val="00FB54F8"/>
    <w:rsid w:val="00FE3EC2"/>
    <w:rsid w:val="00FE3FDC"/>
    <w:rsid w:val="00FE4E69"/>
    <w:rsid w:val="00FF0847"/>
    <w:rsid w:val="00FF1517"/>
    <w:rsid w:val="00FF5786"/>
    <w:rsid w:val="00FF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9F9D"/>
  <w15:docId w15:val="{F3FFC748-B281-48DD-8D28-EADEB72B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D83"/>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11"/>
    <w:semiHidden/>
    <w:unhideWhenUsed/>
    <w:rsid w:val="00DF3359"/>
    <w:pPr>
      <w:spacing w:after="120"/>
    </w:pPr>
  </w:style>
  <w:style w:type="character" w:customStyle="1" w:styleId="a6">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ы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7">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uiPriority w:val="99"/>
    <w:locked/>
    <w:rsid w:val="00DF3359"/>
    <w:rPr>
      <w:rFonts w:ascii="Calibri" w:eastAsia="Lucida Sans Unicode" w:hAnsi="Calibri" w:cs="Tahoma"/>
      <w:color w:val="000000"/>
      <w:kern w:val="2"/>
      <w:sz w:val="24"/>
      <w:szCs w:val="24"/>
      <w:lang w:val="uk-UA" w:eastAsia="zh-CN" w:bidi="en-US"/>
    </w:rPr>
  </w:style>
  <w:style w:type="paragraph" w:styleId="a8">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
    <w:basedOn w:val="a"/>
    <w:link w:val="a7"/>
    <w:uiPriority w:val="99"/>
    <w:unhideWhenUsed/>
    <w:qFormat/>
    <w:rsid w:val="00DF3359"/>
    <w:pPr>
      <w:suppressAutoHyphens w:val="0"/>
      <w:ind w:left="720"/>
      <w:contextualSpacing/>
    </w:pPr>
    <w:rPr>
      <w:lang w:val="uk-UA"/>
    </w:rPr>
  </w:style>
  <w:style w:type="character" w:customStyle="1" w:styleId="12">
    <w:name w:val="Верхний колонтитул Знак1"/>
    <w:basedOn w:val="a1"/>
    <w:link w:val="a9"/>
    <w:semiHidden/>
    <w:locked/>
    <w:rsid w:val="00DF3359"/>
    <w:rPr>
      <w:rFonts w:ascii="Calibri" w:eastAsia="Lucida Sans Unicode" w:hAnsi="Calibri" w:cs="Tahoma"/>
      <w:color w:val="000000"/>
      <w:kern w:val="2"/>
      <w:sz w:val="24"/>
      <w:szCs w:val="24"/>
      <w:lang w:val="en-US" w:eastAsia="zh-CN" w:bidi="en-US"/>
    </w:rPr>
  </w:style>
  <w:style w:type="character" w:customStyle="1" w:styleId="13">
    <w:name w:val="Нижний колонтитул Знак1"/>
    <w:basedOn w:val="a1"/>
    <w:link w:val="aa"/>
    <w:semiHidden/>
    <w:locked/>
    <w:rsid w:val="00DF3359"/>
    <w:rPr>
      <w:rFonts w:ascii="Calibri" w:eastAsia="Lucida Sans Unicode" w:hAnsi="Calibri" w:cs="Tahoma"/>
      <w:color w:val="000000"/>
      <w:kern w:val="2"/>
      <w:sz w:val="24"/>
      <w:szCs w:val="24"/>
      <w:lang w:eastAsia="zh-CN" w:bidi="en-US"/>
    </w:rPr>
  </w:style>
  <w:style w:type="character" w:customStyle="1" w:styleId="11">
    <w:name w:val="Основной текст Знак1"/>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b">
    <w:name w:val="Текст выноски Знак"/>
    <w:basedOn w:val="a1"/>
    <w:link w:val="ac"/>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d">
    <w:name w:val="Розділ"/>
    <w:basedOn w:val="a"/>
    <w:uiPriority w:val="99"/>
    <w:qFormat/>
    <w:rsid w:val="00DF3359"/>
    <w:pPr>
      <w:suppressLineNumbers/>
      <w:spacing w:before="120" w:after="120"/>
    </w:pPr>
    <w:rPr>
      <w:rFonts w:cs="Arial"/>
      <w:i/>
      <w:iCs/>
    </w:rPr>
  </w:style>
  <w:style w:type="paragraph" w:customStyle="1" w:styleId="ae">
    <w:name w:val="Покажчик"/>
    <w:basedOn w:val="a"/>
    <w:uiPriority w:val="99"/>
    <w:qFormat/>
    <w:rsid w:val="00DF3359"/>
    <w:pPr>
      <w:suppressLineNumbers/>
    </w:pPr>
    <w:rPr>
      <w:rFonts w:cs="Arial"/>
    </w:rPr>
  </w:style>
  <w:style w:type="paragraph" w:customStyle="1" w:styleId="14">
    <w:name w:val="Название объекта1"/>
    <w:basedOn w:val="a"/>
    <w:uiPriority w:val="99"/>
    <w:qFormat/>
    <w:rsid w:val="00DF3359"/>
    <w:pPr>
      <w:suppressLineNumbers/>
      <w:spacing w:before="120" w:after="120"/>
    </w:pPr>
    <w:rPr>
      <w:rFonts w:cs="Mangal"/>
      <w:i/>
      <w:iCs/>
    </w:rPr>
  </w:style>
  <w:style w:type="paragraph" w:customStyle="1" w:styleId="15">
    <w:name w:val="Указатель1"/>
    <w:basedOn w:val="a"/>
    <w:uiPriority w:val="99"/>
    <w:qFormat/>
    <w:rsid w:val="00DF3359"/>
    <w:pPr>
      <w:suppressLineNumbers/>
    </w:pPr>
    <w:rPr>
      <w:rFonts w:cs="Mangal"/>
    </w:rPr>
  </w:style>
  <w:style w:type="paragraph" w:customStyle="1" w:styleId="16">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7">
    <w:name w:val="Обычный (веб)1"/>
    <w:basedOn w:val="a"/>
    <w:uiPriority w:val="99"/>
    <w:qFormat/>
    <w:rsid w:val="00DF3359"/>
    <w:pPr>
      <w:spacing w:after="280"/>
    </w:pPr>
    <w:rPr>
      <w:lang w:val="ru-RU"/>
    </w:rPr>
  </w:style>
  <w:style w:type="paragraph" w:customStyle="1" w:styleId="18">
    <w:name w:val="Абзац списка1"/>
    <w:basedOn w:val="a"/>
    <w:uiPriority w:val="99"/>
    <w:qFormat/>
    <w:rsid w:val="00DF3359"/>
    <w:pPr>
      <w:ind w:left="720"/>
      <w:contextualSpacing/>
    </w:pPr>
    <w:rPr>
      <w:lang w:val="ru-RU"/>
    </w:rPr>
  </w:style>
  <w:style w:type="paragraph" w:customStyle="1" w:styleId="19">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a">
    <w:name w:val="заголовок 1"/>
    <w:basedOn w:val="a"/>
    <w:next w:val="af"/>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0">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1">
    <w:name w:val="Содержимое таблицы"/>
    <w:basedOn w:val="a"/>
    <w:uiPriority w:val="99"/>
    <w:qFormat/>
    <w:rsid w:val="00DF3359"/>
    <w:pPr>
      <w:suppressLineNumbers/>
    </w:pPr>
  </w:style>
  <w:style w:type="paragraph" w:customStyle="1" w:styleId="af2">
    <w:name w:val="Заголовок таблицы"/>
    <w:basedOn w:val="af1"/>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b">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3">
    <w:name w:val="Вміст таблиці"/>
    <w:basedOn w:val="a"/>
    <w:uiPriority w:val="99"/>
    <w:qFormat/>
    <w:rsid w:val="00DF3359"/>
    <w:pPr>
      <w:suppressLineNumbers/>
    </w:pPr>
  </w:style>
  <w:style w:type="paragraph" w:customStyle="1" w:styleId="af4">
    <w:name w:val="Заголовок таблиці"/>
    <w:basedOn w:val="af3"/>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c">
    <w:name w:val="Абзац списка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5">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d">
    <w:name w:val="Без интервала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e">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6">
    <w:name w:val="Верхний колонтитул Знак"/>
    <w:uiPriority w:val="99"/>
    <w:rsid w:val="00DF3359"/>
    <w:rPr>
      <w:rFonts w:ascii="Times New Roman" w:eastAsia="Times New Roman" w:hAnsi="Times New Roman" w:cs="Times New Roman" w:hint="default"/>
      <w:sz w:val="28"/>
    </w:rPr>
  </w:style>
  <w:style w:type="character" w:customStyle="1" w:styleId="af7">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f">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8">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9">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9">
    <w:name w:val="header"/>
    <w:basedOn w:val="a"/>
    <w:link w:val="12"/>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a">
    <w:name w:val="footer"/>
    <w:basedOn w:val="a"/>
    <w:link w:val="13"/>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c">
    <w:name w:val="Balloon Text"/>
    <w:basedOn w:val="a"/>
    <w:link w:val="ab"/>
    <w:uiPriority w:val="99"/>
    <w:semiHidden/>
    <w:unhideWhenUsed/>
    <w:rsid w:val="00DF3359"/>
    <w:rPr>
      <w:rFonts w:ascii="Tahoma" w:hAnsi="Tahoma"/>
      <w:sz w:val="16"/>
      <w:szCs w:val="16"/>
    </w:rPr>
  </w:style>
  <w:style w:type="character" w:customStyle="1" w:styleId="1f0">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a">
    <w:name w:val="Table Grid"/>
    <w:basedOn w:val="a2"/>
    <w:uiPriority w:val="39"/>
    <w:rsid w:val="00DF3359"/>
    <w:pPr>
      <w:spacing w:after="0" w:line="240" w:lineRule="auto"/>
    </w:pPr>
    <w:rPr>
      <w:rFonts w:ascii="Calibri" w:eastAsia="Times New Roman" w:hAnsi="Calibri" w:cs="Times New Roman"/>
    </w:rPr>
    <w:tblPr>
      <w:tblInd w:w="0" w:type="dxa"/>
      <w:tblCellMar>
        <w:top w:w="0" w:type="dxa"/>
        <w:left w:w="108" w:type="dxa"/>
        <w:bottom w:w="0" w:type="dxa"/>
        <w:right w:w="108" w:type="dxa"/>
      </w:tblCellMar>
    </w:tblPr>
  </w:style>
  <w:style w:type="table" w:customStyle="1" w:styleId="1f1">
    <w:name w:val="Сетка таблицы1"/>
    <w:basedOn w:val="a2"/>
    <w:uiPriority w:val="59"/>
    <w:rsid w:val="00DF33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c"/>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c">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b"/>
    <w:uiPriority w:val="34"/>
    <w:locked/>
    <w:rsid w:val="00ED3611"/>
  </w:style>
  <w:style w:type="paragraph" w:styleId="afd">
    <w:name w:val="No Spacing"/>
    <w:uiPriority w:val="99"/>
    <w:qFormat/>
    <w:rsid w:val="006824EF"/>
    <w:pPr>
      <w:suppressAutoHyphens/>
      <w:spacing w:after="0" w:line="240" w:lineRule="auto"/>
    </w:pPr>
    <w:rPr>
      <w:rFonts w:ascii="Calibri" w:eastAsia="Calibri" w:hAnsi="Calibri" w:cs="Calibri"/>
      <w:color w:val="00000A"/>
      <w:lang w:val="uk-UA" w:eastAsia="zh-CN"/>
    </w:rPr>
  </w:style>
  <w:style w:type="table" w:customStyle="1" w:styleId="2b">
    <w:name w:val="Сетка таблицы2"/>
    <w:basedOn w:val="a2"/>
    <w:next w:val="afa"/>
    <w:uiPriority w:val="59"/>
    <w:rsid w:val="00470F2D"/>
    <w:pPr>
      <w:spacing w:after="0" w:line="240" w:lineRule="auto"/>
    </w:pPr>
    <w:rPr>
      <w:rFonts w:ascii="Times New Roman" w:eastAsia="Times New Roman" w:hAnsi="Times New Roman" w:cs="Times New Roman"/>
      <w:sz w:val="28"/>
      <w:szCs w:val="28"/>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245458033">
      <w:bodyDiv w:val="1"/>
      <w:marLeft w:val="0"/>
      <w:marRight w:val="0"/>
      <w:marTop w:val="0"/>
      <w:marBottom w:val="0"/>
      <w:divBdr>
        <w:top w:val="none" w:sz="0" w:space="0" w:color="auto"/>
        <w:left w:val="none" w:sz="0" w:space="0" w:color="auto"/>
        <w:bottom w:val="none" w:sz="0" w:space="0" w:color="auto"/>
        <w:right w:val="none" w:sz="0" w:space="0" w:color="auto"/>
      </w:divBdr>
    </w:div>
    <w:div w:id="497500126">
      <w:bodyDiv w:val="1"/>
      <w:marLeft w:val="0"/>
      <w:marRight w:val="0"/>
      <w:marTop w:val="0"/>
      <w:marBottom w:val="0"/>
      <w:divBdr>
        <w:top w:val="none" w:sz="0" w:space="0" w:color="auto"/>
        <w:left w:val="none" w:sz="0" w:space="0" w:color="auto"/>
        <w:bottom w:val="none" w:sz="0" w:space="0" w:color="auto"/>
        <w:right w:val="none" w:sz="0" w:space="0" w:color="auto"/>
      </w:divBdr>
    </w:div>
    <w:div w:id="641235974">
      <w:bodyDiv w:val="1"/>
      <w:marLeft w:val="0"/>
      <w:marRight w:val="0"/>
      <w:marTop w:val="0"/>
      <w:marBottom w:val="0"/>
      <w:divBdr>
        <w:top w:val="none" w:sz="0" w:space="0" w:color="auto"/>
        <w:left w:val="none" w:sz="0" w:space="0" w:color="auto"/>
        <w:bottom w:val="none" w:sz="0" w:space="0" w:color="auto"/>
        <w:right w:val="none" w:sz="0" w:space="0" w:color="auto"/>
      </w:divBdr>
    </w:div>
    <w:div w:id="760179945">
      <w:bodyDiv w:val="1"/>
      <w:marLeft w:val="0"/>
      <w:marRight w:val="0"/>
      <w:marTop w:val="0"/>
      <w:marBottom w:val="0"/>
      <w:divBdr>
        <w:top w:val="none" w:sz="0" w:space="0" w:color="auto"/>
        <w:left w:val="none" w:sz="0" w:space="0" w:color="auto"/>
        <w:bottom w:val="none" w:sz="0" w:space="0" w:color="auto"/>
        <w:right w:val="none" w:sz="0" w:space="0" w:color="auto"/>
      </w:divBdr>
    </w:div>
    <w:div w:id="971641296">
      <w:bodyDiv w:val="1"/>
      <w:marLeft w:val="0"/>
      <w:marRight w:val="0"/>
      <w:marTop w:val="0"/>
      <w:marBottom w:val="0"/>
      <w:divBdr>
        <w:top w:val="none" w:sz="0" w:space="0" w:color="auto"/>
        <w:left w:val="none" w:sz="0" w:space="0" w:color="auto"/>
        <w:bottom w:val="none" w:sz="0" w:space="0" w:color="auto"/>
        <w:right w:val="none" w:sz="0" w:space="0" w:color="auto"/>
      </w:divBdr>
    </w:div>
    <w:div w:id="1382048419">
      <w:bodyDiv w:val="1"/>
      <w:marLeft w:val="0"/>
      <w:marRight w:val="0"/>
      <w:marTop w:val="0"/>
      <w:marBottom w:val="0"/>
      <w:divBdr>
        <w:top w:val="none" w:sz="0" w:space="0" w:color="auto"/>
        <w:left w:val="none" w:sz="0" w:space="0" w:color="auto"/>
        <w:bottom w:val="none" w:sz="0" w:space="0" w:color="auto"/>
        <w:right w:val="none" w:sz="0" w:space="0" w:color="auto"/>
      </w:divBdr>
    </w:div>
    <w:div w:id="16504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19-12-24-005052-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DC872-8C7C-4CA2-AE2F-AEB6C3FB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42</Pages>
  <Words>17417</Words>
  <Characters>99283</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Eco-Viktoria</cp:lastModifiedBy>
  <cp:revision>116</cp:revision>
  <cp:lastPrinted>2023-06-05T07:57:00Z</cp:lastPrinted>
  <dcterms:created xsi:type="dcterms:W3CDTF">2022-10-27T08:17:00Z</dcterms:created>
  <dcterms:modified xsi:type="dcterms:W3CDTF">2023-06-05T08:01:00Z</dcterms:modified>
</cp:coreProperties>
</file>