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6B444" w14:textId="77777777" w:rsidR="00CC0585" w:rsidRPr="00CC0585" w:rsidRDefault="00CC0585" w:rsidP="00CC0585">
      <w:pPr>
        <w:spacing w:after="0" w:line="240" w:lineRule="auto"/>
        <w:jc w:val="center"/>
        <w:rPr>
          <w:rFonts w:ascii="Times New Roman" w:eastAsia="Times New Roman" w:hAnsi="Times New Roman" w:cs="Times New Roman"/>
          <w:b/>
          <w:sz w:val="36"/>
          <w:szCs w:val="36"/>
        </w:rPr>
      </w:pPr>
      <w:r w:rsidRPr="00CC0585">
        <w:rPr>
          <w:rFonts w:ascii="Times New Roman" w:eastAsia="Times New Roman" w:hAnsi="Times New Roman" w:cs="Times New Roman"/>
          <w:b/>
          <w:sz w:val="36"/>
          <w:szCs w:val="36"/>
        </w:rPr>
        <w:t>ВИКОНАВЧИЙ КОМІТЕТ</w:t>
      </w:r>
    </w:p>
    <w:p w14:paraId="59BBA5B8" w14:textId="03CE95CF" w:rsidR="008D70DF" w:rsidRPr="00AF72D2" w:rsidRDefault="00CC0585" w:rsidP="00CC0585">
      <w:pPr>
        <w:spacing w:after="0" w:line="240" w:lineRule="auto"/>
        <w:jc w:val="center"/>
        <w:rPr>
          <w:rFonts w:ascii="Times New Roman" w:eastAsia="Times New Roman" w:hAnsi="Times New Roman" w:cs="Times New Roman"/>
          <w:b/>
          <w:sz w:val="36"/>
          <w:szCs w:val="36"/>
        </w:rPr>
      </w:pPr>
      <w:r w:rsidRPr="00CC0585">
        <w:rPr>
          <w:rFonts w:ascii="Times New Roman" w:eastAsia="Times New Roman" w:hAnsi="Times New Roman" w:cs="Times New Roman"/>
          <w:b/>
          <w:sz w:val="36"/>
          <w:szCs w:val="36"/>
        </w:rPr>
        <w:t>ЛЬВІВСЬКОЇ МІСЬКОЇ РАДИ</w:t>
      </w:r>
    </w:p>
    <w:p w14:paraId="0ED15B5D" w14:textId="77777777" w:rsidR="008D70DF" w:rsidRPr="00AF72D2" w:rsidRDefault="008D70DF" w:rsidP="008D70DF">
      <w:pPr>
        <w:spacing w:after="0" w:line="240" w:lineRule="auto"/>
        <w:rPr>
          <w:rFonts w:ascii="Times New Roman" w:eastAsia="Times New Roman" w:hAnsi="Times New Roman" w:cs="Times New Roman"/>
          <w:bCs/>
          <w:sz w:val="24"/>
          <w:szCs w:val="24"/>
          <w:lang w:val="ru-RU" w:eastAsia="ru-RU"/>
        </w:rPr>
      </w:pPr>
    </w:p>
    <w:p w14:paraId="10AAB842" w14:textId="77777777" w:rsidR="008D70DF" w:rsidRPr="00AF72D2" w:rsidRDefault="008D70DF" w:rsidP="008D70DF">
      <w:pPr>
        <w:spacing w:after="0" w:line="240" w:lineRule="auto"/>
        <w:rPr>
          <w:rFonts w:ascii="Times New Roman" w:eastAsia="Times New Roman" w:hAnsi="Times New Roman" w:cs="Times New Roman"/>
          <w:bCs/>
          <w:sz w:val="24"/>
          <w:szCs w:val="24"/>
          <w:lang w:val="ru-RU" w:eastAsia="ru-RU"/>
        </w:rPr>
      </w:pPr>
    </w:p>
    <w:p w14:paraId="006B7BAB" w14:textId="77777777" w:rsidR="008D70DF" w:rsidRPr="00AF72D2" w:rsidRDefault="008D70DF" w:rsidP="008D70DF">
      <w:pPr>
        <w:spacing w:after="0" w:line="240" w:lineRule="auto"/>
        <w:rPr>
          <w:rFonts w:ascii="Times New Roman" w:eastAsia="Times New Roman" w:hAnsi="Times New Roman" w:cs="Times New Roman"/>
          <w:bCs/>
          <w:sz w:val="24"/>
          <w:szCs w:val="24"/>
          <w:lang w:val="ru-RU" w:eastAsia="ru-RU"/>
        </w:rPr>
      </w:pPr>
    </w:p>
    <w:p w14:paraId="367411BC" w14:textId="77777777" w:rsidR="008D70DF" w:rsidRPr="00AF72D2" w:rsidRDefault="008D70DF" w:rsidP="008D70DF">
      <w:pPr>
        <w:spacing w:after="0" w:line="240" w:lineRule="auto"/>
        <w:rPr>
          <w:rFonts w:ascii="Times New Roman" w:eastAsia="Times New Roman" w:hAnsi="Times New Roman" w:cs="Times New Roman"/>
          <w:bCs/>
          <w:sz w:val="24"/>
          <w:szCs w:val="24"/>
          <w:lang w:val="ru-RU" w:eastAsia="ru-RU"/>
        </w:rPr>
      </w:pPr>
    </w:p>
    <w:p w14:paraId="1DD91F22" w14:textId="77777777" w:rsidR="008D70DF" w:rsidRPr="00AF72D2" w:rsidRDefault="008D70DF" w:rsidP="008D70DF">
      <w:pPr>
        <w:spacing w:after="0" w:line="240" w:lineRule="auto"/>
        <w:rPr>
          <w:rFonts w:ascii="Times New Roman" w:eastAsia="Times New Roman" w:hAnsi="Times New Roman" w:cs="Times New Roman"/>
          <w:bCs/>
          <w:sz w:val="24"/>
          <w:szCs w:val="24"/>
          <w:lang w:val="ru-RU" w:eastAsia="ru-RU"/>
        </w:rPr>
      </w:pPr>
    </w:p>
    <w:p w14:paraId="5020D779" w14:textId="77777777" w:rsidR="00CC0585" w:rsidRPr="00CC0585" w:rsidRDefault="00CC0585" w:rsidP="00CC0585">
      <w:pPr>
        <w:spacing w:after="0" w:line="240" w:lineRule="auto"/>
        <w:rPr>
          <w:rFonts w:ascii="Times New Roman" w:eastAsia="Times New Roman" w:hAnsi="Times New Roman" w:cs="Times New Roman"/>
          <w:b/>
          <w:bCs/>
          <w:sz w:val="24"/>
          <w:szCs w:val="24"/>
          <w:lang w:eastAsia="ru-RU"/>
        </w:rPr>
      </w:pPr>
    </w:p>
    <w:p w14:paraId="16F7226A" w14:textId="77777777" w:rsidR="00CC0585" w:rsidRPr="00CC0585" w:rsidRDefault="00CC0585" w:rsidP="00CC0585">
      <w:pPr>
        <w:spacing w:after="0" w:line="240" w:lineRule="auto"/>
        <w:rPr>
          <w:rFonts w:ascii="Times New Roman" w:eastAsia="Times New Roman" w:hAnsi="Times New Roman" w:cs="Times New Roman"/>
          <w:b/>
          <w:bCs/>
          <w:sz w:val="24"/>
          <w:szCs w:val="24"/>
          <w:lang w:eastAsia="ru-RU"/>
        </w:rPr>
      </w:pPr>
    </w:p>
    <w:p w14:paraId="21EFEDBD" w14:textId="12122A06" w:rsidR="00CC0585" w:rsidRPr="00CC0585" w:rsidRDefault="00CC0585" w:rsidP="00CC0585">
      <w:pPr>
        <w:spacing w:after="0" w:line="240" w:lineRule="auto"/>
        <w:rPr>
          <w:rFonts w:ascii="Times New Roman" w:eastAsia="Times New Roman" w:hAnsi="Times New Roman" w:cs="Times New Roman"/>
          <w:bCs/>
          <w:sz w:val="24"/>
          <w:szCs w:val="24"/>
          <w:lang w:val="ru-RU" w:eastAsia="ru-RU"/>
        </w:rPr>
      </w:pPr>
      <w:r w:rsidRPr="00CC0585">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val="ru-RU" w:eastAsia="ru-RU"/>
        </w:rPr>
        <w:t xml:space="preserve">                           </w:t>
      </w:r>
      <w:r w:rsidRPr="00CC0585">
        <w:rPr>
          <w:rFonts w:ascii="Times New Roman" w:eastAsia="Times New Roman" w:hAnsi="Times New Roman" w:cs="Times New Roman"/>
          <w:bCs/>
          <w:sz w:val="24"/>
          <w:szCs w:val="24"/>
          <w:lang w:val="ru-RU" w:eastAsia="ru-RU"/>
        </w:rPr>
        <w:t xml:space="preserve">            </w:t>
      </w:r>
      <w:proofErr w:type="spellStart"/>
      <w:r w:rsidRPr="00CC0585">
        <w:rPr>
          <w:rFonts w:ascii="Times New Roman" w:eastAsia="Times New Roman" w:hAnsi="Times New Roman" w:cs="Times New Roman"/>
          <w:bCs/>
          <w:sz w:val="24"/>
          <w:szCs w:val="24"/>
          <w:lang w:val="ru-RU" w:eastAsia="ru-RU"/>
        </w:rPr>
        <w:t>Затверджено</w:t>
      </w:r>
      <w:proofErr w:type="spellEnd"/>
    </w:p>
    <w:p w14:paraId="0C802C1A" w14:textId="66B6EBE9" w:rsidR="00CC0585" w:rsidRPr="002C3E14" w:rsidRDefault="00CC0585" w:rsidP="00CC0585">
      <w:pPr>
        <w:spacing w:after="0" w:line="240" w:lineRule="auto"/>
        <w:rPr>
          <w:rFonts w:ascii="Times New Roman" w:eastAsia="Times New Roman" w:hAnsi="Times New Roman" w:cs="Times New Roman"/>
          <w:bCs/>
          <w:sz w:val="24"/>
          <w:szCs w:val="24"/>
          <w:lang w:val="ru-RU" w:eastAsia="ru-RU"/>
        </w:rPr>
      </w:pPr>
      <w:r w:rsidRPr="00CC0585">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val="ru-RU" w:eastAsia="ru-RU"/>
        </w:rPr>
        <w:t xml:space="preserve">                           </w:t>
      </w:r>
      <w:r w:rsidRPr="00CC0585">
        <w:rPr>
          <w:rFonts w:ascii="Times New Roman" w:eastAsia="Times New Roman" w:hAnsi="Times New Roman" w:cs="Times New Roman"/>
          <w:bCs/>
          <w:sz w:val="24"/>
          <w:szCs w:val="24"/>
          <w:lang w:val="ru-RU" w:eastAsia="ru-RU"/>
        </w:rPr>
        <w:t xml:space="preserve">       </w:t>
      </w:r>
      <w:proofErr w:type="spellStart"/>
      <w:r w:rsidRPr="002C3E14">
        <w:rPr>
          <w:rFonts w:ascii="Times New Roman" w:eastAsia="Times New Roman" w:hAnsi="Times New Roman" w:cs="Times New Roman"/>
          <w:bCs/>
          <w:sz w:val="24"/>
          <w:szCs w:val="24"/>
          <w:lang w:val="ru-RU" w:eastAsia="ru-RU"/>
        </w:rPr>
        <w:t>Протокольним</w:t>
      </w:r>
      <w:proofErr w:type="spellEnd"/>
      <w:r w:rsidRPr="002C3E14">
        <w:rPr>
          <w:rFonts w:ascii="Times New Roman" w:eastAsia="Times New Roman" w:hAnsi="Times New Roman" w:cs="Times New Roman"/>
          <w:bCs/>
          <w:sz w:val="24"/>
          <w:szCs w:val="24"/>
          <w:lang w:val="ru-RU" w:eastAsia="ru-RU"/>
        </w:rPr>
        <w:t xml:space="preserve"> </w:t>
      </w:r>
      <w:proofErr w:type="spellStart"/>
      <w:r w:rsidRPr="002C3E14">
        <w:rPr>
          <w:rFonts w:ascii="Times New Roman" w:eastAsia="Times New Roman" w:hAnsi="Times New Roman" w:cs="Times New Roman"/>
          <w:bCs/>
          <w:sz w:val="24"/>
          <w:szCs w:val="24"/>
          <w:lang w:val="ru-RU" w:eastAsia="ru-RU"/>
        </w:rPr>
        <w:t>рішенням</w:t>
      </w:r>
      <w:proofErr w:type="spellEnd"/>
    </w:p>
    <w:p w14:paraId="2C289D04" w14:textId="480947A7" w:rsidR="00CC0585" w:rsidRPr="002C3E14" w:rsidRDefault="00CC0585" w:rsidP="00CC0585">
      <w:pPr>
        <w:spacing w:after="0" w:line="240" w:lineRule="auto"/>
        <w:rPr>
          <w:rFonts w:ascii="Times New Roman" w:eastAsia="Times New Roman" w:hAnsi="Times New Roman" w:cs="Times New Roman"/>
          <w:bCs/>
          <w:sz w:val="24"/>
          <w:szCs w:val="24"/>
          <w:lang w:val="ru-RU" w:eastAsia="ru-RU"/>
        </w:rPr>
      </w:pPr>
      <w:r w:rsidRPr="002C3E14">
        <w:rPr>
          <w:rFonts w:ascii="Times New Roman" w:eastAsia="Times New Roman" w:hAnsi="Times New Roman" w:cs="Times New Roman"/>
          <w:bCs/>
          <w:sz w:val="24"/>
          <w:szCs w:val="24"/>
          <w:lang w:val="ru-RU" w:eastAsia="ru-RU"/>
        </w:rPr>
        <w:t xml:space="preserve">                                                                                              </w:t>
      </w:r>
      <w:proofErr w:type="spellStart"/>
      <w:r w:rsidRPr="002C3E14">
        <w:rPr>
          <w:rFonts w:ascii="Times New Roman" w:eastAsia="Times New Roman" w:hAnsi="Times New Roman" w:cs="Times New Roman"/>
          <w:bCs/>
          <w:sz w:val="24"/>
          <w:szCs w:val="24"/>
          <w:lang w:val="ru-RU" w:eastAsia="ru-RU"/>
        </w:rPr>
        <w:t>Уповноваженої</w:t>
      </w:r>
      <w:proofErr w:type="spellEnd"/>
      <w:r w:rsidRPr="002C3E14">
        <w:rPr>
          <w:rFonts w:ascii="Times New Roman" w:eastAsia="Times New Roman" w:hAnsi="Times New Roman" w:cs="Times New Roman"/>
          <w:bCs/>
          <w:sz w:val="24"/>
          <w:szCs w:val="24"/>
          <w:lang w:val="ru-RU" w:eastAsia="ru-RU"/>
        </w:rPr>
        <w:t xml:space="preserve"> особи </w:t>
      </w:r>
      <w:proofErr w:type="spellStart"/>
      <w:r w:rsidRPr="002C3E14">
        <w:rPr>
          <w:rFonts w:ascii="Times New Roman" w:eastAsia="Times New Roman" w:hAnsi="Times New Roman" w:cs="Times New Roman"/>
          <w:bCs/>
          <w:sz w:val="24"/>
          <w:szCs w:val="24"/>
          <w:lang w:val="ru-RU" w:eastAsia="ru-RU"/>
        </w:rPr>
        <w:t>від</w:t>
      </w:r>
      <w:proofErr w:type="spellEnd"/>
      <w:r w:rsidR="00447629" w:rsidRPr="002C3E14">
        <w:rPr>
          <w:rFonts w:ascii="Times New Roman" w:eastAsia="Times New Roman" w:hAnsi="Times New Roman" w:cs="Times New Roman"/>
          <w:bCs/>
          <w:sz w:val="24"/>
          <w:szCs w:val="24"/>
          <w:lang w:eastAsia="ru-RU"/>
        </w:rPr>
        <w:t xml:space="preserve"> </w:t>
      </w:r>
      <w:r w:rsidR="00062452">
        <w:rPr>
          <w:rFonts w:ascii="Times New Roman" w:eastAsia="Times New Roman" w:hAnsi="Times New Roman" w:cs="Times New Roman"/>
          <w:bCs/>
          <w:sz w:val="24"/>
          <w:szCs w:val="24"/>
          <w:lang w:eastAsia="ru-RU"/>
        </w:rPr>
        <w:t>01</w:t>
      </w:r>
      <w:r w:rsidRPr="002C3E14">
        <w:rPr>
          <w:rFonts w:ascii="Times New Roman" w:eastAsia="Times New Roman" w:hAnsi="Times New Roman" w:cs="Times New Roman"/>
          <w:bCs/>
          <w:sz w:val="24"/>
          <w:szCs w:val="24"/>
          <w:lang w:val="ru-RU" w:eastAsia="ru-RU"/>
        </w:rPr>
        <w:t>.</w:t>
      </w:r>
      <w:r w:rsidR="00062452">
        <w:rPr>
          <w:rFonts w:ascii="Times New Roman" w:eastAsia="Times New Roman" w:hAnsi="Times New Roman" w:cs="Times New Roman"/>
          <w:bCs/>
          <w:sz w:val="24"/>
          <w:szCs w:val="24"/>
          <w:lang w:val="ru-RU" w:eastAsia="ru-RU"/>
        </w:rPr>
        <w:t>08</w:t>
      </w:r>
      <w:r w:rsidRPr="002C3E14">
        <w:rPr>
          <w:rFonts w:ascii="Times New Roman" w:eastAsia="Times New Roman" w:hAnsi="Times New Roman" w:cs="Times New Roman"/>
          <w:bCs/>
          <w:sz w:val="24"/>
          <w:szCs w:val="24"/>
          <w:lang w:val="ru-RU" w:eastAsia="ru-RU"/>
        </w:rPr>
        <w:t xml:space="preserve">.2022 р. </w:t>
      </w:r>
    </w:p>
    <w:p w14:paraId="2D1C6571" w14:textId="211B1867" w:rsidR="00CC0585" w:rsidRPr="00CC0585" w:rsidRDefault="00CC0585" w:rsidP="00CC0585">
      <w:pPr>
        <w:spacing w:after="0" w:line="240" w:lineRule="auto"/>
        <w:rPr>
          <w:rFonts w:ascii="Times New Roman" w:eastAsia="Times New Roman" w:hAnsi="Times New Roman" w:cs="Times New Roman"/>
          <w:b/>
          <w:bCs/>
          <w:sz w:val="24"/>
          <w:szCs w:val="24"/>
          <w:lang w:eastAsia="ru-RU"/>
        </w:rPr>
      </w:pPr>
      <w:r w:rsidRPr="002C3E14">
        <w:rPr>
          <w:rFonts w:ascii="Times New Roman" w:eastAsia="Times New Roman" w:hAnsi="Times New Roman" w:cs="Times New Roman"/>
          <w:bCs/>
          <w:sz w:val="24"/>
          <w:szCs w:val="24"/>
          <w:lang w:val="ru-RU" w:eastAsia="ru-RU"/>
        </w:rPr>
        <w:t xml:space="preserve">                                                                                              </w:t>
      </w:r>
      <w:r w:rsidRPr="002C3E14">
        <w:rPr>
          <w:rFonts w:ascii="Times New Roman" w:eastAsia="Times New Roman" w:hAnsi="Times New Roman" w:cs="Times New Roman"/>
          <w:bCs/>
          <w:sz w:val="24"/>
          <w:szCs w:val="24"/>
          <w:lang w:eastAsia="ru-RU"/>
        </w:rPr>
        <w:t>ДИШЕЛЬ О.О.</w:t>
      </w:r>
      <w:r w:rsidRPr="00CC0585">
        <w:rPr>
          <w:rFonts w:ascii="Times New Roman" w:eastAsia="Times New Roman" w:hAnsi="Times New Roman" w:cs="Times New Roman"/>
          <w:bCs/>
          <w:sz w:val="24"/>
          <w:szCs w:val="24"/>
          <w:lang w:val="ru-RU" w:eastAsia="ru-RU"/>
        </w:rPr>
        <w:t xml:space="preserve">    </w:t>
      </w:r>
    </w:p>
    <w:p w14:paraId="356C625D" w14:textId="77777777" w:rsidR="00CC0585" w:rsidRPr="00CC0585" w:rsidRDefault="00CC0585" w:rsidP="00CC0585">
      <w:pPr>
        <w:spacing w:after="0" w:line="240" w:lineRule="auto"/>
        <w:rPr>
          <w:rFonts w:ascii="Times New Roman" w:eastAsia="Times New Roman" w:hAnsi="Times New Roman" w:cs="Times New Roman"/>
          <w:b/>
          <w:bCs/>
          <w:sz w:val="24"/>
          <w:szCs w:val="24"/>
          <w:lang w:eastAsia="ru-RU"/>
        </w:rPr>
      </w:pPr>
    </w:p>
    <w:p w14:paraId="4CAF49D8" w14:textId="7BB0D163" w:rsidR="008D70DF" w:rsidRPr="00AF72D2" w:rsidRDefault="008D70DF" w:rsidP="00410133">
      <w:pPr>
        <w:spacing w:after="0" w:line="240" w:lineRule="auto"/>
        <w:rPr>
          <w:rFonts w:ascii="Times New Roman" w:eastAsia="Calibri" w:hAnsi="Times New Roman" w:cs="Times New Roman"/>
          <w:b/>
          <w:sz w:val="28"/>
          <w:szCs w:val="28"/>
          <w:lang w:eastAsia="ru-RU"/>
        </w:rPr>
      </w:pPr>
    </w:p>
    <w:p w14:paraId="495DAEB6" w14:textId="77777777" w:rsidR="008D70DF" w:rsidRPr="00AF72D2" w:rsidRDefault="008D70DF" w:rsidP="00410133">
      <w:pPr>
        <w:spacing w:after="0" w:line="240" w:lineRule="auto"/>
        <w:rPr>
          <w:rFonts w:ascii="Times New Roman" w:eastAsia="Calibri" w:hAnsi="Times New Roman" w:cs="Times New Roman"/>
          <w:b/>
          <w:sz w:val="28"/>
          <w:szCs w:val="28"/>
          <w:lang w:eastAsia="ru-RU"/>
        </w:rPr>
      </w:pPr>
    </w:p>
    <w:p w14:paraId="0F0E955B" w14:textId="77777777" w:rsidR="00410133" w:rsidRPr="00AF72D2" w:rsidRDefault="00410133" w:rsidP="00410133">
      <w:pPr>
        <w:spacing w:after="0" w:line="240" w:lineRule="auto"/>
        <w:rPr>
          <w:rFonts w:ascii="Times New Roman" w:eastAsia="Calibri" w:hAnsi="Times New Roman" w:cs="Times New Roman"/>
          <w:b/>
          <w:sz w:val="28"/>
          <w:szCs w:val="28"/>
          <w:lang w:eastAsia="ru-RU"/>
        </w:rPr>
      </w:pPr>
    </w:p>
    <w:p w14:paraId="3D8479A2" w14:textId="77777777" w:rsidR="00410133" w:rsidRPr="00AF72D2" w:rsidRDefault="00410133" w:rsidP="00410133">
      <w:pPr>
        <w:spacing w:after="0" w:line="240" w:lineRule="auto"/>
        <w:jc w:val="center"/>
        <w:rPr>
          <w:rFonts w:ascii="Times New Roman" w:eastAsia="Calibri" w:hAnsi="Times New Roman" w:cs="Times New Roman"/>
          <w:b/>
          <w:sz w:val="28"/>
          <w:szCs w:val="28"/>
          <w:lang w:eastAsia="ru-RU"/>
        </w:rPr>
      </w:pPr>
      <w:r w:rsidRPr="00AF72D2">
        <w:rPr>
          <w:rFonts w:ascii="Times New Roman" w:eastAsia="Calibri" w:hAnsi="Times New Roman" w:cs="Times New Roman"/>
          <w:b/>
          <w:sz w:val="28"/>
          <w:szCs w:val="28"/>
          <w:lang w:eastAsia="ru-RU"/>
        </w:rPr>
        <w:t>ТЕНДЕРНА ДОКУМЕНТАЦІЯ</w:t>
      </w:r>
    </w:p>
    <w:p w14:paraId="1E3B10D3" w14:textId="77777777" w:rsidR="00410133" w:rsidRPr="00AF72D2" w:rsidRDefault="00410133" w:rsidP="00410133">
      <w:pPr>
        <w:spacing w:after="0" w:line="240" w:lineRule="auto"/>
        <w:jc w:val="center"/>
        <w:rPr>
          <w:rFonts w:ascii="Times New Roman" w:eastAsia="Calibri" w:hAnsi="Times New Roman" w:cs="Times New Roman"/>
          <w:b/>
          <w:sz w:val="28"/>
          <w:szCs w:val="28"/>
          <w:lang w:eastAsia="ru-RU"/>
        </w:rPr>
      </w:pPr>
      <w:r w:rsidRPr="00AF72D2">
        <w:rPr>
          <w:rFonts w:ascii="Times New Roman" w:eastAsia="Calibri" w:hAnsi="Times New Roman" w:cs="Times New Roman"/>
          <w:b/>
          <w:sz w:val="28"/>
          <w:szCs w:val="28"/>
          <w:lang w:eastAsia="ru-RU"/>
        </w:rPr>
        <w:t xml:space="preserve">Відкриті торги </w:t>
      </w:r>
    </w:p>
    <w:p w14:paraId="5B012161" w14:textId="7E8F70D9" w:rsidR="00410133" w:rsidRPr="00AF72D2" w:rsidRDefault="00410133" w:rsidP="00410133">
      <w:pPr>
        <w:spacing w:after="0" w:line="240" w:lineRule="auto"/>
        <w:jc w:val="center"/>
        <w:rPr>
          <w:rFonts w:ascii="Times New Roman" w:eastAsia="Calibri" w:hAnsi="Times New Roman" w:cs="Times New Roman"/>
          <w:b/>
          <w:spacing w:val="-3"/>
          <w:sz w:val="28"/>
          <w:szCs w:val="28"/>
          <w:lang w:eastAsia="ru-RU"/>
        </w:rPr>
      </w:pPr>
      <w:r w:rsidRPr="00AF72D2">
        <w:rPr>
          <w:rFonts w:ascii="Times New Roman" w:eastAsia="Calibri" w:hAnsi="Times New Roman" w:cs="Times New Roman"/>
          <w:b/>
          <w:sz w:val="28"/>
          <w:szCs w:val="28"/>
          <w:lang w:eastAsia="ru-RU"/>
        </w:rPr>
        <w:t xml:space="preserve">на закупівлю </w:t>
      </w:r>
      <w:r w:rsidR="00B73B88" w:rsidRPr="00AF72D2">
        <w:rPr>
          <w:rFonts w:ascii="Times New Roman" w:eastAsia="Calibri" w:hAnsi="Times New Roman" w:cs="Times New Roman"/>
          <w:b/>
          <w:spacing w:val="-3"/>
          <w:sz w:val="28"/>
          <w:szCs w:val="28"/>
          <w:lang w:eastAsia="ru-RU"/>
        </w:rPr>
        <w:t>послуг</w:t>
      </w:r>
      <w:r w:rsidRPr="00AF72D2">
        <w:rPr>
          <w:rFonts w:ascii="Times New Roman" w:eastAsia="Calibri" w:hAnsi="Times New Roman" w:cs="Times New Roman"/>
          <w:b/>
          <w:spacing w:val="-3"/>
          <w:sz w:val="28"/>
          <w:szCs w:val="28"/>
          <w:lang w:eastAsia="ru-RU"/>
        </w:rPr>
        <w:t>:</w:t>
      </w:r>
    </w:p>
    <w:p w14:paraId="6CC992E0" w14:textId="77777777" w:rsidR="00410133" w:rsidRPr="00AF72D2" w:rsidRDefault="00410133" w:rsidP="00410133">
      <w:pPr>
        <w:spacing w:after="0" w:line="240" w:lineRule="auto"/>
        <w:jc w:val="center"/>
        <w:rPr>
          <w:rFonts w:ascii="Times New Roman" w:eastAsia="Calibri" w:hAnsi="Times New Roman" w:cs="Times New Roman"/>
          <w:b/>
          <w:spacing w:val="-3"/>
          <w:sz w:val="28"/>
          <w:szCs w:val="28"/>
          <w:lang w:eastAsia="ru-RU"/>
        </w:rPr>
      </w:pPr>
      <w:bookmarkStart w:id="0" w:name="_Hlk54171192"/>
    </w:p>
    <w:bookmarkEnd w:id="0"/>
    <w:p w14:paraId="06DBAEF3" w14:textId="77777777" w:rsidR="002706B4" w:rsidRPr="002706B4" w:rsidRDefault="002706B4" w:rsidP="002706B4">
      <w:pPr>
        <w:spacing w:after="0" w:line="240" w:lineRule="auto"/>
        <w:jc w:val="center"/>
        <w:rPr>
          <w:rFonts w:ascii="Times New Roman" w:eastAsia="Calibri" w:hAnsi="Times New Roman" w:cs="Times New Roman"/>
          <w:b/>
          <w:spacing w:val="-3"/>
          <w:sz w:val="28"/>
          <w:szCs w:val="28"/>
          <w:lang w:eastAsia="ru-RU"/>
        </w:rPr>
      </w:pPr>
      <w:r w:rsidRPr="002706B4">
        <w:rPr>
          <w:rFonts w:ascii="Times New Roman" w:eastAsia="Calibri" w:hAnsi="Times New Roman" w:cs="Times New Roman"/>
          <w:b/>
          <w:spacing w:val="-3"/>
          <w:sz w:val="28"/>
          <w:szCs w:val="28"/>
          <w:lang w:eastAsia="ru-RU"/>
        </w:rPr>
        <w:t xml:space="preserve">За ДК 021:2015: 72250000-2 Послуги, пов’язані із системами та підтримкою </w:t>
      </w:r>
    </w:p>
    <w:p w14:paraId="34D342AC" w14:textId="77777777" w:rsidR="002706B4" w:rsidRPr="002706B4" w:rsidRDefault="002706B4" w:rsidP="002706B4">
      <w:pPr>
        <w:spacing w:after="0" w:line="240" w:lineRule="auto"/>
        <w:jc w:val="center"/>
        <w:rPr>
          <w:rFonts w:ascii="Times New Roman" w:eastAsia="Calibri" w:hAnsi="Times New Roman" w:cs="Times New Roman"/>
          <w:b/>
          <w:spacing w:val="-3"/>
          <w:sz w:val="28"/>
          <w:szCs w:val="28"/>
          <w:lang w:eastAsia="ru-RU"/>
        </w:rPr>
      </w:pPr>
      <w:r w:rsidRPr="002706B4">
        <w:rPr>
          <w:rFonts w:ascii="Times New Roman" w:eastAsia="Calibri" w:hAnsi="Times New Roman" w:cs="Times New Roman"/>
          <w:b/>
          <w:spacing w:val="-3"/>
          <w:sz w:val="28"/>
          <w:szCs w:val="28"/>
          <w:lang w:eastAsia="ru-RU"/>
        </w:rPr>
        <w:t>(72253200-5 Послуги з підтримки систем) (Технічна та інформаційна підтримка офіційного порталу)</w:t>
      </w:r>
    </w:p>
    <w:p w14:paraId="27B18246" w14:textId="77777777" w:rsidR="002706B4" w:rsidRPr="002706B4" w:rsidRDefault="002706B4" w:rsidP="002706B4">
      <w:pPr>
        <w:spacing w:after="0" w:line="240" w:lineRule="auto"/>
        <w:jc w:val="center"/>
        <w:rPr>
          <w:rFonts w:ascii="Times New Roman" w:eastAsia="Calibri" w:hAnsi="Times New Roman" w:cs="Times New Roman"/>
          <w:b/>
          <w:spacing w:val="-3"/>
          <w:sz w:val="28"/>
          <w:szCs w:val="28"/>
          <w:lang w:eastAsia="ru-RU"/>
        </w:rPr>
      </w:pPr>
    </w:p>
    <w:p w14:paraId="5FDF7D56" w14:textId="77777777" w:rsidR="002706B4" w:rsidRPr="002706B4" w:rsidRDefault="002706B4" w:rsidP="002706B4">
      <w:pPr>
        <w:spacing w:after="0" w:line="240" w:lineRule="auto"/>
        <w:jc w:val="center"/>
        <w:rPr>
          <w:rFonts w:ascii="Times New Roman" w:eastAsia="Calibri" w:hAnsi="Times New Roman" w:cs="Times New Roman"/>
          <w:b/>
          <w:spacing w:val="-3"/>
          <w:sz w:val="28"/>
          <w:szCs w:val="28"/>
          <w:lang w:eastAsia="ru-RU"/>
        </w:rPr>
      </w:pPr>
    </w:p>
    <w:p w14:paraId="1C0C084A" w14:textId="77777777" w:rsidR="00410133" w:rsidRPr="00AF72D2" w:rsidRDefault="00410133" w:rsidP="00410133">
      <w:pPr>
        <w:spacing w:after="0" w:line="240" w:lineRule="auto"/>
        <w:jc w:val="center"/>
        <w:rPr>
          <w:rFonts w:ascii="Times New Roman" w:eastAsia="Calibri" w:hAnsi="Times New Roman" w:cs="Times New Roman"/>
          <w:sz w:val="28"/>
          <w:szCs w:val="28"/>
          <w:lang w:eastAsia="ru-RU"/>
        </w:rPr>
      </w:pPr>
    </w:p>
    <w:p w14:paraId="14A6C7F1" w14:textId="77777777" w:rsidR="00410133" w:rsidRPr="00AF72D2" w:rsidRDefault="00410133" w:rsidP="00410133">
      <w:pPr>
        <w:spacing w:after="0" w:line="240" w:lineRule="auto"/>
        <w:jc w:val="center"/>
        <w:rPr>
          <w:rFonts w:ascii="Times New Roman" w:eastAsia="Calibri" w:hAnsi="Times New Roman" w:cs="Times New Roman"/>
          <w:sz w:val="28"/>
          <w:szCs w:val="28"/>
          <w:lang w:eastAsia="ru-RU"/>
        </w:rPr>
      </w:pPr>
    </w:p>
    <w:p w14:paraId="5D511FD9" w14:textId="77777777" w:rsidR="00410133" w:rsidRPr="00AF72D2" w:rsidRDefault="00410133" w:rsidP="00410133">
      <w:pPr>
        <w:spacing w:after="0" w:line="240" w:lineRule="auto"/>
        <w:jc w:val="center"/>
        <w:rPr>
          <w:rFonts w:ascii="Times New Roman" w:eastAsia="Calibri" w:hAnsi="Times New Roman" w:cs="Times New Roman"/>
          <w:sz w:val="28"/>
          <w:szCs w:val="28"/>
          <w:lang w:eastAsia="ru-RU"/>
        </w:rPr>
      </w:pPr>
    </w:p>
    <w:p w14:paraId="0C3FA39F" w14:textId="77777777" w:rsidR="00410133" w:rsidRPr="00AF72D2" w:rsidRDefault="00410133" w:rsidP="00410133">
      <w:pPr>
        <w:spacing w:after="0" w:line="240" w:lineRule="auto"/>
        <w:rPr>
          <w:rFonts w:ascii="Times New Roman" w:eastAsia="Calibri" w:hAnsi="Times New Roman" w:cs="Times New Roman"/>
          <w:sz w:val="28"/>
          <w:szCs w:val="28"/>
          <w:lang w:eastAsia="ru-RU"/>
        </w:rPr>
      </w:pPr>
    </w:p>
    <w:p w14:paraId="0074D1CC" w14:textId="77777777" w:rsidR="00410133" w:rsidRPr="00AF72D2" w:rsidRDefault="00410133" w:rsidP="00410133">
      <w:pPr>
        <w:spacing w:after="0" w:line="240" w:lineRule="auto"/>
        <w:rPr>
          <w:rFonts w:ascii="Times New Roman" w:eastAsia="Calibri" w:hAnsi="Times New Roman" w:cs="Times New Roman"/>
          <w:sz w:val="28"/>
          <w:szCs w:val="28"/>
          <w:lang w:eastAsia="ru-RU"/>
        </w:rPr>
      </w:pPr>
    </w:p>
    <w:p w14:paraId="1CA13A15" w14:textId="77777777" w:rsidR="00410133" w:rsidRPr="00AF72D2" w:rsidRDefault="00410133" w:rsidP="00410133">
      <w:pPr>
        <w:spacing w:after="0" w:line="240" w:lineRule="auto"/>
        <w:rPr>
          <w:rFonts w:ascii="Times New Roman" w:eastAsia="Calibri" w:hAnsi="Times New Roman" w:cs="Times New Roman"/>
          <w:sz w:val="28"/>
          <w:szCs w:val="28"/>
          <w:lang w:eastAsia="ru-RU"/>
        </w:rPr>
      </w:pPr>
    </w:p>
    <w:p w14:paraId="703DE93B" w14:textId="77777777" w:rsidR="00410133" w:rsidRPr="00AF72D2" w:rsidRDefault="00410133" w:rsidP="00410133">
      <w:pPr>
        <w:spacing w:after="0" w:line="240" w:lineRule="auto"/>
        <w:jc w:val="center"/>
        <w:rPr>
          <w:rFonts w:ascii="Times New Roman" w:eastAsia="Calibri" w:hAnsi="Times New Roman" w:cs="Times New Roman"/>
          <w:sz w:val="28"/>
          <w:szCs w:val="28"/>
          <w:lang w:eastAsia="ru-RU"/>
        </w:rPr>
      </w:pPr>
    </w:p>
    <w:p w14:paraId="5A02F911" w14:textId="77777777" w:rsidR="00410133" w:rsidRPr="00AF72D2" w:rsidRDefault="00410133" w:rsidP="00410133">
      <w:pPr>
        <w:spacing w:after="0" w:line="240" w:lineRule="auto"/>
        <w:jc w:val="center"/>
        <w:rPr>
          <w:rFonts w:ascii="Times New Roman" w:eastAsia="Calibri" w:hAnsi="Times New Roman" w:cs="Times New Roman"/>
          <w:sz w:val="28"/>
          <w:szCs w:val="28"/>
          <w:lang w:eastAsia="ru-RU"/>
        </w:rPr>
      </w:pPr>
    </w:p>
    <w:p w14:paraId="3F19E415" w14:textId="77777777" w:rsidR="00410133" w:rsidRPr="00AF72D2" w:rsidRDefault="00410133" w:rsidP="00410133">
      <w:pPr>
        <w:spacing w:after="0" w:line="240" w:lineRule="auto"/>
        <w:jc w:val="center"/>
        <w:rPr>
          <w:rFonts w:ascii="Times New Roman" w:eastAsia="Calibri" w:hAnsi="Times New Roman" w:cs="Times New Roman"/>
          <w:sz w:val="28"/>
          <w:szCs w:val="28"/>
          <w:lang w:eastAsia="ru-RU"/>
        </w:rPr>
      </w:pPr>
    </w:p>
    <w:p w14:paraId="5F4FCA7A" w14:textId="77777777" w:rsidR="00410133" w:rsidRPr="00AF72D2" w:rsidRDefault="00410133" w:rsidP="00410133">
      <w:pPr>
        <w:spacing w:after="0" w:line="240" w:lineRule="auto"/>
        <w:jc w:val="center"/>
        <w:rPr>
          <w:rFonts w:ascii="Times New Roman" w:eastAsia="Calibri" w:hAnsi="Times New Roman" w:cs="Times New Roman"/>
          <w:sz w:val="28"/>
          <w:szCs w:val="28"/>
          <w:lang w:eastAsia="ru-RU"/>
        </w:rPr>
      </w:pPr>
    </w:p>
    <w:p w14:paraId="131783CA" w14:textId="7274BC59" w:rsidR="00410133" w:rsidRPr="00AF72D2" w:rsidRDefault="00410133" w:rsidP="00410133">
      <w:pPr>
        <w:spacing w:after="0" w:line="240" w:lineRule="auto"/>
        <w:jc w:val="center"/>
        <w:rPr>
          <w:rFonts w:ascii="Times New Roman" w:eastAsia="Calibri" w:hAnsi="Times New Roman" w:cs="Times New Roman"/>
          <w:sz w:val="28"/>
          <w:szCs w:val="28"/>
          <w:lang w:eastAsia="ru-RU"/>
        </w:rPr>
      </w:pPr>
    </w:p>
    <w:p w14:paraId="036AA709" w14:textId="2D96ABC2" w:rsidR="00660CF6" w:rsidRPr="00AF72D2" w:rsidRDefault="00660CF6" w:rsidP="00410133">
      <w:pPr>
        <w:spacing w:after="0" w:line="240" w:lineRule="auto"/>
        <w:jc w:val="center"/>
        <w:rPr>
          <w:rFonts w:ascii="Times New Roman" w:eastAsia="Calibri" w:hAnsi="Times New Roman" w:cs="Times New Roman"/>
          <w:sz w:val="28"/>
          <w:szCs w:val="28"/>
          <w:lang w:eastAsia="ru-RU"/>
        </w:rPr>
      </w:pPr>
    </w:p>
    <w:p w14:paraId="084800C1" w14:textId="4D51A655" w:rsidR="00660CF6" w:rsidRPr="00AF72D2" w:rsidRDefault="00660CF6" w:rsidP="00410133">
      <w:pPr>
        <w:spacing w:after="0" w:line="240" w:lineRule="auto"/>
        <w:jc w:val="center"/>
        <w:rPr>
          <w:rFonts w:ascii="Times New Roman" w:eastAsia="Calibri" w:hAnsi="Times New Roman" w:cs="Times New Roman"/>
          <w:sz w:val="28"/>
          <w:szCs w:val="28"/>
          <w:lang w:eastAsia="ru-RU"/>
        </w:rPr>
      </w:pPr>
    </w:p>
    <w:p w14:paraId="5066E9E3" w14:textId="17278F98" w:rsidR="00660CF6" w:rsidRPr="00AF72D2" w:rsidRDefault="00660CF6" w:rsidP="00410133">
      <w:pPr>
        <w:spacing w:after="0" w:line="240" w:lineRule="auto"/>
        <w:jc w:val="center"/>
        <w:rPr>
          <w:rFonts w:ascii="Times New Roman" w:eastAsia="Calibri" w:hAnsi="Times New Roman" w:cs="Times New Roman"/>
          <w:sz w:val="28"/>
          <w:szCs w:val="28"/>
          <w:lang w:eastAsia="ru-RU"/>
        </w:rPr>
      </w:pPr>
    </w:p>
    <w:p w14:paraId="63BC83CC" w14:textId="5219112F" w:rsidR="00660CF6" w:rsidRPr="00AF72D2" w:rsidRDefault="00660CF6" w:rsidP="00410133">
      <w:pPr>
        <w:spacing w:after="0" w:line="240" w:lineRule="auto"/>
        <w:jc w:val="center"/>
        <w:rPr>
          <w:rFonts w:ascii="Times New Roman" w:eastAsia="Calibri" w:hAnsi="Times New Roman" w:cs="Times New Roman"/>
          <w:sz w:val="28"/>
          <w:szCs w:val="28"/>
          <w:lang w:eastAsia="ru-RU"/>
        </w:rPr>
      </w:pPr>
    </w:p>
    <w:p w14:paraId="26B51D61" w14:textId="77777777" w:rsidR="00660CF6" w:rsidRPr="00AF72D2" w:rsidRDefault="00660CF6" w:rsidP="00410133">
      <w:pPr>
        <w:spacing w:after="0" w:line="240" w:lineRule="auto"/>
        <w:jc w:val="center"/>
        <w:rPr>
          <w:rFonts w:ascii="Times New Roman" w:eastAsia="Calibri" w:hAnsi="Times New Roman" w:cs="Times New Roman"/>
          <w:sz w:val="28"/>
          <w:szCs w:val="28"/>
          <w:lang w:eastAsia="ru-RU"/>
        </w:rPr>
      </w:pPr>
    </w:p>
    <w:p w14:paraId="08278B37" w14:textId="0D34DBE5" w:rsidR="00410133" w:rsidRPr="00AF72D2" w:rsidRDefault="00410133" w:rsidP="00410133">
      <w:pPr>
        <w:spacing w:after="0" w:line="240" w:lineRule="auto"/>
        <w:jc w:val="center"/>
        <w:rPr>
          <w:rFonts w:ascii="Times New Roman" w:eastAsia="Calibri" w:hAnsi="Times New Roman" w:cs="Times New Roman"/>
          <w:sz w:val="28"/>
          <w:szCs w:val="28"/>
          <w:lang w:eastAsia="ru-RU"/>
        </w:rPr>
      </w:pPr>
    </w:p>
    <w:p w14:paraId="3FE4A8DF" w14:textId="422F5432" w:rsidR="00660CF6" w:rsidRPr="00AF72D2" w:rsidRDefault="00660CF6" w:rsidP="00410133">
      <w:pPr>
        <w:spacing w:after="0" w:line="240" w:lineRule="auto"/>
        <w:jc w:val="center"/>
        <w:rPr>
          <w:rFonts w:ascii="Times New Roman" w:eastAsia="Calibri" w:hAnsi="Times New Roman" w:cs="Times New Roman"/>
          <w:sz w:val="28"/>
          <w:szCs w:val="28"/>
          <w:lang w:eastAsia="ru-RU"/>
        </w:rPr>
      </w:pPr>
    </w:p>
    <w:p w14:paraId="2CBDCC32" w14:textId="0EF915D6" w:rsidR="00660CF6" w:rsidRPr="00AF72D2" w:rsidRDefault="00660CF6" w:rsidP="00410133">
      <w:pPr>
        <w:spacing w:after="0" w:line="240" w:lineRule="auto"/>
        <w:jc w:val="center"/>
        <w:rPr>
          <w:rFonts w:ascii="Times New Roman" w:eastAsia="Calibri" w:hAnsi="Times New Roman" w:cs="Times New Roman"/>
          <w:sz w:val="28"/>
          <w:szCs w:val="28"/>
          <w:lang w:eastAsia="ru-RU"/>
        </w:rPr>
      </w:pPr>
    </w:p>
    <w:p w14:paraId="04C7798E" w14:textId="738EE2A6" w:rsidR="00B73B88" w:rsidRPr="00AF72D2" w:rsidRDefault="00B73B88" w:rsidP="00410133">
      <w:pPr>
        <w:spacing w:after="0" w:line="240" w:lineRule="auto"/>
        <w:jc w:val="center"/>
        <w:rPr>
          <w:rFonts w:ascii="Times New Roman" w:eastAsia="Calibri" w:hAnsi="Times New Roman" w:cs="Times New Roman"/>
          <w:sz w:val="28"/>
          <w:szCs w:val="28"/>
          <w:lang w:eastAsia="ru-RU"/>
        </w:rPr>
      </w:pPr>
    </w:p>
    <w:p w14:paraId="4B99DEA2" w14:textId="68FECF15" w:rsidR="00B73B88" w:rsidRPr="00AF72D2" w:rsidRDefault="00B73B88" w:rsidP="00410133">
      <w:pPr>
        <w:spacing w:after="0" w:line="240" w:lineRule="auto"/>
        <w:jc w:val="center"/>
        <w:rPr>
          <w:rFonts w:ascii="Times New Roman" w:eastAsia="Calibri" w:hAnsi="Times New Roman" w:cs="Times New Roman"/>
          <w:sz w:val="28"/>
          <w:szCs w:val="28"/>
          <w:lang w:eastAsia="ru-RU"/>
        </w:rPr>
      </w:pPr>
    </w:p>
    <w:p w14:paraId="00ABE986" w14:textId="636E5F0D" w:rsidR="00410133" w:rsidRPr="00AF72D2" w:rsidRDefault="00B73B88" w:rsidP="00C3777E">
      <w:pPr>
        <w:spacing w:after="0" w:line="240" w:lineRule="auto"/>
        <w:jc w:val="center"/>
        <w:rPr>
          <w:rFonts w:ascii="Times New Roman" w:eastAsia="Calibri" w:hAnsi="Times New Roman" w:cs="Times New Roman"/>
          <w:b/>
          <w:bCs/>
          <w:sz w:val="28"/>
          <w:szCs w:val="28"/>
          <w:lang w:eastAsia="ru-RU"/>
        </w:rPr>
      </w:pPr>
      <w:r w:rsidRPr="00AF72D2">
        <w:rPr>
          <w:rFonts w:ascii="Times New Roman" w:eastAsia="Calibri" w:hAnsi="Times New Roman" w:cs="Times New Roman"/>
          <w:b/>
          <w:bCs/>
          <w:sz w:val="28"/>
          <w:szCs w:val="28"/>
          <w:lang w:eastAsia="ru-RU"/>
        </w:rPr>
        <w:t xml:space="preserve">м. </w:t>
      </w:r>
      <w:r w:rsidR="008D70DF" w:rsidRPr="00AF72D2">
        <w:rPr>
          <w:rFonts w:ascii="Times New Roman" w:eastAsia="Calibri" w:hAnsi="Times New Roman" w:cs="Times New Roman"/>
          <w:b/>
          <w:bCs/>
          <w:sz w:val="28"/>
          <w:szCs w:val="28"/>
          <w:lang w:eastAsia="ru-RU"/>
        </w:rPr>
        <w:t>Львів</w:t>
      </w:r>
      <w:r w:rsidRPr="00AF72D2">
        <w:rPr>
          <w:rFonts w:ascii="Times New Roman" w:eastAsia="Calibri" w:hAnsi="Times New Roman" w:cs="Times New Roman"/>
          <w:b/>
          <w:bCs/>
          <w:sz w:val="28"/>
          <w:szCs w:val="28"/>
          <w:lang w:eastAsia="ru-RU"/>
        </w:rPr>
        <w:t xml:space="preserve"> </w:t>
      </w:r>
      <w:r w:rsidR="00410133" w:rsidRPr="00AF72D2">
        <w:rPr>
          <w:rFonts w:ascii="Times New Roman" w:eastAsia="Calibri" w:hAnsi="Times New Roman" w:cs="Times New Roman"/>
          <w:b/>
          <w:bCs/>
          <w:sz w:val="28"/>
          <w:szCs w:val="28"/>
          <w:lang w:eastAsia="ru-RU"/>
        </w:rPr>
        <w:t xml:space="preserve">- </w:t>
      </w:r>
      <w:r w:rsidR="00FB47DC" w:rsidRPr="00AF72D2">
        <w:rPr>
          <w:rFonts w:ascii="Times New Roman" w:eastAsia="Calibri" w:hAnsi="Times New Roman" w:cs="Times New Roman"/>
          <w:b/>
          <w:bCs/>
          <w:sz w:val="28"/>
          <w:szCs w:val="28"/>
          <w:lang w:eastAsia="ru-RU"/>
        </w:rPr>
        <w:t>202</w:t>
      </w:r>
      <w:r w:rsidR="00CC0585">
        <w:rPr>
          <w:rFonts w:ascii="Times New Roman" w:eastAsia="Calibri" w:hAnsi="Times New Roman" w:cs="Times New Roman"/>
          <w:b/>
          <w:bCs/>
          <w:sz w:val="28"/>
          <w:szCs w:val="28"/>
          <w:lang w:eastAsia="ru-RU"/>
        </w:rPr>
        <w:t>2</w:t>
      </w:r>
    </w:p>
    <w:p w14:paraId="54F5A235" w14:textId="77777777" w:rsidR="001C1480" w:rsidRPr="00AF72D2" w:rsidRDefault="001C1480" w:rsidP="00410133">
      <w:pPr>
        <w:spacing w:after="0" w:line="240" w:lineRule="auto"/>
        <w:jc w:val="center"/>
        <w:rPr>
          <w:rFonts w:ascii="Times New Roman" w:eastAsia="Calibri" w:hAnsi="Times New Roman" w:cs="Times New Roman"/>
          <w:b/>
          <w:sz w:val="24"/>
          <w:szCs w:val="24"/>
          <w:lang w:eastAsia="ru-RU"/>
        </w:rPr>
      </w:pPr>
    </w:p>
    <w:p w14:paraId="1120E8BB" w14:textId="77777777" w:rsidR="00410133" w:rsidRPr="00AF72D2" w:rsidRDefault="00410133" w:rsidP="00410133">
      <w:pPr>
        <w:spacing w:after="0" w:line="240" w:lineRule="auto"/>
        <w:jc w:val="center"/>
        <w:rPr>
          <w:rFonts w:ascii="Times New Roman" w:eastAsia="Calibri" w:hAnsi="Times New Roman" w:cs="Times New Roman"/>
          <w:b/>
          <w:sz w:val="24"/>
          <w:szCs w:val="24"/>
          <w:lang w:eastAsia="ru-RU"/>
        </w:rPr>
      </w:pPr>
      <w:r w:rsidRPr="00AF72D2">
        <w:rPr>
          <w:rFonts w:ascii="Times New Roman" w:eastAsia="Calibri" w:hAnsi="Times New Roman" w:cs="Times New Roman"/>
          <w:b/>
          <w:sz w:val="24"/>
          <w:szCs w:val="24"/>
          <w:lang w:eastAsia="ru-RU"/>
        </w:rPr>
        <w:tab/>
        <w:t xml:space="preserve">ІНСТРУКЦІЇ </w:t>
      </w:r>
    </w:p>
    <w:p w14:paraId="368D0DB3" w14:textId="77777777" w:rsidR="00410133" w:rsidRPr="00AF72D2" w:rsidRDefault="00410133" w:rsidP="0041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
          <w:sz w:val="24"/>
          <w:szCs w:val="24"/>
          <w:lang w:eastAsia="ru-RU"/>
        </w:rPr>
      </w:pPr>
      <w:r w:rsidRPr="00AF72D2">
        <w:rPr>
          <w:rFonts w:ascii="Times New Roman" w:eastAsia="Calibri" w:hAnsi="Times New Roman" w:cs="Times New Roman"/>
          <w:b/>
          <w:sz w:val="24"/>
          <w:szCs w:val="24"/>
          <w:lang w:eastAsia="ru-RU"/>
        </w:rPr>
        <w:t xml:space="preserve">УЧАСНИКАМ ПРОЦЕДУРИ ВІДКРИТИХ ТОРГІВ </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788"/>
      </w:tblGrid>
      <w:tr w:rsidR="00AF72D2" w:rsidRPr="00AF72D2" w14:paraId="062F329C" w14:textId="77777777" w:rsidTr="00746CE3">
        <w:trPr>
          <w:trHeight w:val="24"/>
        </w:trPr>
        <w:tc>
          <w:tcPr>
            <w:tcW w:w="10235" w:type="dxa"/>
            <w:gridSpan w:val="2"/>
            <w:tcBorders>
              <w:top w:val="single" w:sz="4" w:space="0" w:color="auto"/>
              <w:left w:val="single" w:sz="4" w:space="0" w:color="auto"/>
              <w:bottom w:val="single" w:sz="4" w:space="0" w:color="auto"/>
              <w:right w:val="single" w:sz="4" w:space="0" w:color="auto"/>
            </w:tcBorders>
          </w:tcPr>
          <w:p w14:paraId="5C5363F9" w14:textId="77777777" w:rsidR="00410133" w:rsidRPr="00AF72D2" w:rsidRDefault="00410133" w:rsidP="00CB46F6">
            <w:pPr>
              <w:keepNext/>
              <w:spacing w:after="0" w:line="240" w:lineRule="auto"/>
              <w:jc w:val="center"/>
              <w:outlineLvl w:val="0"/>
              <w:rPr>
                <w:rFonts w:ascii="Times New Roman" w:eastAsia="Calibri" w:hAnsi="Times New Roman" w:cs="Times New Roman"/>
                <w:b/>
                <w:bCs/>
                <w:sz w:val="24"/>
                <w:szCs w:val="24"/>
                <w:lang w:eastAsia="ru-RU"/>
              </w:rPr>
            </w:pPr>
            <w:bookmarkStart w:id="1" w:name="_Toc367893127"/>
            <w:r w:rsidRPr="00AF72D2">
              <w:rPr>
                <w:rFonts w:ascii="Times New Roman" w:eastAsia="Calibri" w:hAnsi="Times New Roman" w:cs="Times New Roman"/>
                <w:b/>
                <w:bCs/>
                <w:sz w:val="24"/>
                <w:szCs w:val="24"/>
                <w:lang w:eastAsia="ru-RU"/>
              </w:rPr>
              <w:t>Розділ 1. Загальні положення</w:t>
            </w:r>
            <w:bookmarkEnd w:id="1"/>
          </w:p>
        </w:tc>
      </w:tr>
      <w:tr w:rsidR="00AF72D2" w:rsidRPr="00AF72D2" w14:paraId="0DD667FC"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5BB53468"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t>1. Терміни, які вживаються в тендерній документації</w:t>
            </w:r>
          </w:p>
        </w:tc>
        <w:tc>
          <w:tcPr>
            <w:tcW w:w="6788" w:type="dxa"/>
            <w:tcBorders>
              <w:top w:val="single" w:sz="4" w:space="0" w:color="auto"/>
              <w:left w:val="single" w:sz="4" w:space="0" w:color="auto"/>
              <w:bottom w:val="single" w:sz="4" w:space="0" w:color="auto"/>
              <w:right w:val="single" w:sz="4" w:space="0" w:color="auto"/>
            </w:tcBorders>
          </w:tcPr>
          <w:p w14:paraId="429CA0EC" w14:textId="22AECD43" w:rsidR="00410133" w:rsidRPr="00AF72D2" w:rsidRDefault="00CC0585" w:rsidP="00D96E43">
            <w:pPr>
              <w:widowControl w:val="0"/>
              <w:spacing w:after="0" w:line="240" w:lineRule="auto"/>
              <w:contextualSpacing/>
              <w:jc w:val="both"/>
              <w:rPr>
                <w:rFonts w:ascii="Times New Roman" w:eastAsia="Times New Roman" w:hAnsi="Times New Roman"/>
                <w:sz w:val="24"/>
                <w:szCs w:val="24"/>
              </w:rPr>
            </w:pPr>
            <w:r w:rsidRPr="00CC0585">
              <w:rPr>
                <w:rFonts w:ascii="Times New Roman" w:eastAsia="Times New Roman" w:hAnsi="Times New Roman"/>
                <w:sz w:val="24"/>
                <w:szCs w:val="24"/>
              </w:rPr>
              <w:t>Тендерна документація розроблена на виконання вимог Закону України «Про публічні закупівлі» № 922-VIII від 25.12.2015 в редакції від  19.09.2019 р зі змінами (далі – Закон). Терміни, які використовуються в цій тендерній документації, вживаються в значеннях, визначених Законом..</w:t>
            </w:r>
          </w:p>
        </w:tc>
      </w:tr>
      <w:tr w:rsidR="00AF72D2" w:rsidRPr="00AF72D2" w14:paraId="7DB06C58"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755FF7C0" w14:textId="77777777" w:rsidR="00410133" w:rsidRPr="00AF72D2" w:rsidRDefault="00410133" w:rsidP="00CB46F6">
            <w:pPr>
              <w:spacing w:after="0" w:line="240" w:lineRule="auto"/>
              <w:jc w:val="center"/>
              <w:rPr>
                <w:rFonts w:ascii="Times New Roman" w:eastAsia="Calibri" w:hAnsi="Times New Roman" w:cs="Times New Roman"/>
                <w:sz w:val="24"/>
                <w:szCs w:val="24"/>
                <w:lang w:eastAsia="ru-RU"/>
              </w:rPr>
            </w:pPr>
            <w:r w:rsidRPr="00AF72D2">
              <w:rPr>
                <w:rFonts w:ascii="Times New Roman" w:eastAsia="Calibri" w:hAnsi="Times New Roman" w:cs="Times New Roman"/>
                <w:bCs/>
                <w:sz w:val="24"/>
                <w:szCs w:val="24"/>
                <w:lang w:eastAsia="ru-RU"/>
              </w:rPr>
              <w:t>2. Інформація про замовника торгів</w:t>
            </w:r>
          </w:p>
        </w:tc>
      </w:tr>
      <w:tr w:rsidR="00CC0585" w:rsidRPr="00AF72D2" w14:paraId="5D83188D" w14:textId="77777777" w:rsidTr="00C074F9">
        <w:trPr>
          <w:trHeight w:val="21"/>
        </w:trPr>
        <w:tc>
          <w:tcPr>
            <w:tcW w:w="3447" w:type="dxa"/>
            <w:tcBorders>
              <w:top w:val="single" w:sz="4" w:space="0" w:color="auto"/>
              <w:left w:val="single" w:sz="4" w:space="0" w:color="auto"/>
              <w:bottom w:val="single" w:sz="4" w:space="0" w:color="auto"/>
              <w:right w:val="single" w:sz="4" w:space="0" w:color="auto"/>
            </w:tcBorders>
          </w:tcPr>
          <w:p w14:paraId="743965E0" w14:textId="77777777" w:rsidR="00CC0585" w:rsidRPr="00AF72D2" w:rsidRDefault="00CC0585" w:rsidP="00CC0585">
            <w:pPr>
              <w:spacing w:after="0" w:line="240" w:lineRule="auto"/>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t>- повне найменування</w:t>
            </w:r>
          </w:p>
        </w:tc>
        <w:tc>
          <w:tcPr>
            <w:tcW w:w="6788" w:type="dxa"/>
            <w:tcBorders>
              <w:top w:val="single" w:sz="4" w:space="0" w:color="auto"/>
              <w:left w:val="single" w:sz="4" w:space="0" w:color="auto"/>
              <w:bottom w:val="single" w:sz="4" w:space="0" w:color="auto"/>
              <w:right w:val="single" w:sz="4" w:space="0" w:color="auto"/>
            </w:tcBorders>
          </w:tcPr>
          <w:p w14:paraId="59063098" w14:textId="20A3438A" w:rsidR="00CC0585" w:rsidRPr="00CC0585" w:rsidRDefault="00CC0585" w:rsidP="00CC0585">
            <w:pPr>
              <w:spacing w:after="0" w:line="240" w:lineRule="auto"/>
              <w:jc w:val="both"/>
              <w:rPr>
                <w:rFonts w:ascii="Times New Roman" w:hAnsi="Times New Roman"/>
                <w:b/>
                <w:sz w:val="24"/>
                <w:szCs w:val="24"/>
              </w:rPr>
            </w:pPr>
            <w:r w:rsidRPr="00CC0585">
              <w:rPr>
                <w:rFonts w:ascii="Times New Roman" w:hAnsi="Times New Roman"/>
                <w:b/>
                <w:sz w:val="24"/>
                <w:szCs w:val="24"/>
              </w:rPr>
              <w:t>Виконавчий комітет Львівської міської ради</w:t>
            </w:r>
          </w:p>
        </w:tc>
      </w:tr>
      <w:tr w:rsidR="00AF72D2" w:rsidRPr="00AF72D2" w14:paraId="1C3C9D2C" w14:textId="77777777" w:rsidTr="00781AC7">
        <w:trPr>
          <w:trHeight w:val="160"/>
        </w:trPr>
        <w:tc>
          <w:tcPr>
            <w:tcW w:w="3447" w:type="dxa"/>
            <w:tcBorders>
              <w:top w:val="single" w:sz="4" w:space="0" w:color="auto"/>
              <w:left w:val="single" w:sz="4" w:space="0" w:color="auto"/>
              <w:bottom w:val="single" w:sz="4" w:space="0" w:color="auto"/>
              <w:right w:val="single" w:sz="4" w:space="0" w:color="auto"/>
            </w:tcBorders>
          </w:tcPr>
          <w:p w14:paraId="0951B131" w14:textId="77777777" w:rsidR="008D70DF" w:rsidRPr="00AF72D2" w:rsidRDefault="008D70DF" w:rsidP="008D70DF">
            <w:pPr>
              <w:spacing w:after="0" w:line="240" w:lineRule="auto"/>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t>- місцезнаходження (адреса)</w:t>
            </w:r>
          </w:p>
        </w:tc>
        <w:tc>
          <w:tcPr>
            <w:tcW w:w="6788" w:type="dxa"/>
            <w:tcBorders>
              <w:top w:val="dashed" w:sz="8" w:space="0" w:color="auto"/>
              <w:bottom w:val="dashed" w:sz="8" w:space="0" w:color="auto"/>
            </w:tcBorders>
          </w:tcPr>
          <w:p w14:paraId="1E0761B8" w14:textId="6638C1B9" w:rsidR="008D70DF" w:rsidRPr="00AF72D2" w:rsidRDefault="00CC0585" w:rsidP="008D70DF">
            <w:pPr>
              <w:spacing w:after="0" w:line="240" w:lineRule="auto"/>
              <w:jc w:val="both"/>
              <w:rPr>
                <w:rFonts w:ascii="Times New Roman" w:eastAsia="Calibri" w:hAnsi="Times New Roman" w:cs="Times New Roman"/>
                <w:b/>
                <w:sz w:val="24"/>
                <w:szCs w:val="24"/>
              </w:rPr>
            </w:pPr>
            <w:r w:rsidRPr="00CC0585">
              <w:rPr>
                <w:rFonts w:ascii="Times New Roman" w:hAnsi="Times New Roman"/>
                <w:b/>
                <w:sz w:val="24"/>
                <w:szCs w:val="24"/>
              </w:rPr>
              <w:t xml:space="preserve">Україна, 79006, м. Львів, </w:t>
            </w:r>
            <w:proofErr w:type="spellStart"/>
            <w:r w:rsidRPr="00CC0585">
              <w:rPr>
                <w:rFonts w:ascii="Times New Roman" w:hAnsi="Times New Roman"/>
                <w:b/>
                <w:sz w:val="24"/>
                <w:szCs w:val="24"/>
              </w:rPr>
              <w:t>пл</w:t>
            </w:r>
            <w:proofErr w:type="spellEnd"/>
            <w:r w:rsidRPr="00CC0585">
              <w:rPr>
                <w:rFonts w:ascii="Times New Roman" w:hAnsi="Times New Roman"/>
                <w:b/>
                <w:sz w:val="24"/>
                <w:szCs w:val="24"/>
              </w:rPr>
              <w:t>. Ринок, 1,</w:t>
            </w:r>
          </w:p>
        </w:tc>
      </w:tr>
      <w:tr w:rsidR="00AF72D2" w:rsidRPr="00AF72D2" w14:paraId="3061F228" w14:textId="77777777" w:rsidTr="00746CE3">
        <w:trPr>
          <w:trHeight w:val="474"/>
        </w:trPr>
        <w:tc>
          <w:tcPr>
            <w:tcW w:w="3447" w:type="dxa"/>
            <w:tcBorders>
              <w:top w:val="single" w:sz="4" w:space="0" w:color="auto"/>
              <w:left w:val="single" w:sz="4" w:space="0" w:color="auto"/>
              <w:bottom w:val="single" w:sz="4" w:space="0" w:color="auto"/>
              <w:right w:val="single" w:sz="4" w:space="0" w:color="auto"/>
            </w:tcBorders>
          </w:tcPr>
          <w:p w14:paraId="5C6665D8" w14:textId="5690BF77" w:rsidR="008D70DF" w:rsidRPr="00AF72D2" w:rsidRDefault="00CC0585" w:rsidP="008D70DF">
            <w:pPr>
              <w:spacing w:after="0" w:line="240" w:lineRule="auto"/>
              <w:rPr>
                <w:rFonts w:ascii="Times New Roman" w:eastAsia="Calibri" w:hAnsi="Times New Roman" w:cs="Times New Roman"/>
                <w:sz w:val="24"/>
                <w:szCs w:val="24"/>
                <w:lang w:eastAsia="ru-RU"/>
              </w:rPr>
            </w:pPr>
            <w:r w:rsidRPr="00CC0585">
              <w:rPr>
                <w:rFonts w:ascii="Times New Roman" w:eastAsia="Calibri" w:hAnsi="Times New Roman" w:cs="Times New Roman"/>
                <w:sz w:val="24"/>
                <w:szCs w:val="24"/>
                <w:lang w:eastAsia="ru-RU"/>
              </w:rPr>
              <w:t>- посадова особа замовника, уповноважена здійснювати зв’язок з учасниками</w:t>
            </w:r>
          </w:p>
        </w:tc>
        <w:tc>
          <w:tcPr>
            <w:tcW w:w="6788" w:type="dxa"/>
            <w:tcBorders>
              <w:top w:val="single" w:sz="4" w:space="0" w:color="auto"/>
              <w:left w:val="single" w:sz="4" w:space="0" w:color="auto"/>
              <w:bottom w:val="single" w:sz="4" w:space="0" w:color="auto"/>
              <w:right w:val="single" w:sz="4" w:space="0" w:color="auto"/>
            </w:tcBorders>
          </w:tcPr>
          <w:p w14:paraId="5F5DE689" w14:textId="7C485BA0" w:rsidR="008D70DF" w:rsidRPr="00AF72D2" w:rsidRDefault="00CC0585" w:rsidP="00D23D43">
            <w:pPr>
              <w:spacing w:after="0" w:line="240" w:lineRule="auto"/>
              <w:jc w:val="both"/>
              <w:rPr>
                <w:rFonts w:ascii="Times New Roman" w:hAnsi="Times New Roman" w:cs="Times New Roman"/>
                <w:sz w:val="24"/>
                <w:szCs w:val="24"/>
              </w:rPr>
            </w:pPr>
            <w:r w:rsidRPr="00CC0585">
              <w:rPr>
                <w:rFonts w:ascii="Times New Roman" w:eastAsia="Batang" w:hAnsi="Times New Roman"/>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головного спеціаліста – уповноваженої особи ДИШЕЛЬ Ольги Олексіївни через електронну систему </w:t>
            </w:r>
            <w:proofErr w:type="spellStart"/>
            <w:r w:rsidRPr="00CC0585">
              <w:rPr>
                <w:rFonts w:ascii="Times New Roman" w:eastAsia="Batang" w:hAnsi="Times New Roman"/>
                <w:sz w:val="24"/>
                <w:szCs w:val="24"/>
                <w:lang w:eastAsia="ru-RU"/>
              </w:rPr>
              <w:t>Prozorro</w:t>
            </w:r>
            <w:proofErr w:type="spellEnd"/>
            <w:r w:rsidRPr="00CC0585">
              <w:rPr>
                <w:rFonts w:ascii="Times New Roman" w:eastAsia="Batang" w:hAnsi="Times New Roman"/>
                <w:sz w:val="24"/>
                <w:szCs w:val="24"/>
                <w:lang w:eastAsia="ru-RU"/>
              </w:rPr>
              <w:t xml:space="preserve">  чи </w:t>
            </w:r>
            <w:proofErr w:type="spellStart"/>
            <w:r w:rsidRPr="00CC0585">
              <w:rPr>
                <w:rFonts w:ascii="Times New Roman" w:eastAsia="Batang" w:hAnsi="Times New Roman"/>
                <w:sz w:val="24"/>
                <w:szCs w:val="24"/>
                <w:lang w:eastAsia="ru-RU"/>
              </w:rPr>
              <w:t>ел.поштою</w:t>
            </w:r>
            <w:proofErr w:type="spellEnd"/>
            <w:r w:rsidRPr="00CC0585">
              <w:rPr>
                <w:rFonts w:ascii="Times New Roman" w:eastAsia="Batang" w:hAnsi="Times New Roman"/>
                <w:sz w:val="24"/>
                <w:szCs w:val="24"/>
                <w:lang w:eastAsia="ru-RU"/>
              </w:rPr>
              <w:t xml:space="preserve"> vklmr2022@gmail.com, </w:t>
            </w:r>
            <w:proofErr w:type="spellStart"/>
            <w:r w:rsidRPr="00CC0585">
              <w:rPr>
                <w:rFonts w:ascii="Times New Roman" w:eastAsia="Batang" w:hAnsi="Times New Roman"/>
                <w:sz w:val="24"/>
                <w:szCs w:val="24"/>
                <w:lang w:eastAsia="ru-RU"/>
              </w:rPr>
              <w:t>тел</w:t>
            </w:r>
            <w:proofErr w:type="spellEnd"/>
            <w:r w:rsidRPr="00CC0585">
              <w:rPr>
                <w:rFonts w:ascii="Times New Roman" w:eastAsia="Batang" w:hAnsi="Times New Roman"/>
                <w:sz w:val="24"/>
                <w:szCs w:val="24"/>
                <w:lang w:eastAsia="ru-RU"/>
              </w:rPr>
              <w:t xml:space="preserve">. (032)2975827; </w:t>
            </w:r>
            <w:proofErr w:type="spellStart"/>
            <w:r w:rsidRPr="00CC0585">
              <w:rPr>
                <w:rFonts w:ascii="Times New Roman" w:eastAsia="Batang" w:hAnsi="Times New Roman"/>
                <w:sz w:val="24"/>
                <w:szCs w:val="24"/>
                <w:lang w:eastAsia="ru-RU"/>
              </w:rPr>
              <w:t>моб</w:t>
            </w:r>
            <w:proofErr w:type="spellEnd"/>
            <w:r w:rsidRPr="00CC0585">
              <w:rPr>
                <w:rFonts w:ascii="Times New Roman" w:eastAsia="Batang" w:hAnsi="Times New Roman"/>
                <w:sz w:val="24"/>
                <w:szCs w:val="24"/>
                <w:lang w:eastAsia="ru-RU"/>
              </w:rPr>
              <w:t>.: +380 63 455 71 21</w:t>
            </w:r>
          </w:p>
        </w:tc>
      </w:tr>
      <w:tr w:rsidR="00AF72D2" w:rsidRPr="00AF72D2" w14:paraId="08FF708B" w14:textId="77777777" w:rsidTr="00746CE3">
        <w:trPr>
          <w:cantSplit/>
          <w:trHeight w:val="467"/>
        </w:trPr>
        <w:tc>
          <w:tcPr>
            <w:tcW w:w="3447" w:type="dxa"/>
            <w:tcBorders>
              <w:top w:val="single" w:sz="4" w:space="0" w:color="auto"/>
              <w:left w:val="single" w:sz="4" w:space="0" w:color="auto"/>
              <w:bottom w:val="single" w:sz="4" w:space="0" w:color="auto"/>
              <w:right w:val="single" w:sz="4" w:space="0" w:color="auto"/>
            </w:tcBorders>
          </w:tcPr>
          <w:p w14:paraId="3893C0F3"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t>3. Процедура закупівлі</w:t>
            </w:r>
          </w:p>
        </w:tc>
        <w:tc>
          <w:tcPr>
            <w:tcW w:w="6788" w:type="dxa"/>
            <w:tcBorders>
              <w:top w:val="single" w:sz="4" w:space="0" w:color="auto"/>
              <w:left w:val="single" w:sz="4" w:space="0" w:color="auto"/>
              <w:bottom w:val="single" w:sz="4" w:space="0" w:color="auto"/>
              <w:right w:val="single" w:sz="4" w:space="0" w:color="auto"/>
            </w:tcBorders>
          </w:tcPr>
          <w:p w14:paraId="175DEAA5" w14:textId="77777777" w:rsidR="00410133" w:rsidRPr="00CC0585" w:rsidRDefault="00410133" w:rsidP="00CB46F6">
            <w:pPr>
              <w:spacing w:after="0" w:line="240" w:lineRule="auto"/>
              <w:rPr>
                <w:rFonts w:ascii="Times New Roman" w:eastAsia="Calibri" w:hAnsi="Times New Roman" w:cs="Times New Roman"/>
                <w:b/>
                <w:sz w:val="24"/>
                <w:szCs w:val="24"/>
                <w:lang w:eastAsia="ru-RU"/>
              </w:rPr>
            </w:pPr>
            <w:r w:rsidRPr="00CC0585">
              <w:rPr>
                <w:rFonts w:ascii="Times New Roman" w:eastAsia="Calibri" w:hAnsi="Times New Roman" w:cs="Times New Roman"/>
                <w:b/>
                <w:sz w:val="24"/>
                <w:szCs w:val="24"/>
                <w:lang w:eastAsia="ru-RU"/>
              </w:rPr>
              <w:t>Відкриті торги</w:t>
            </w:r>
          </w:p>
        </w:tc>
      </w:tr>
      <w:tr w:rsidR="00AF72D2" w:rsidRPr="00AF72D2" w14:paraId="1CDFB3BC" w14:textId="77777777" w:rsidTr="00746CE3">
        <w:trPr>
          <w:trHeight w:val="21"/>
        </w:trPr>
        <w:tc>
          <w:tcPr>
            <w:tcW w:w="3447" w:type="dxa"/>
            <w:tcBorders>
              <w:top w:val="single" w:sz="4" w:space="0" w:color="auto"/>
              <w:left w:val="single" w:sz="4" w:space="0" w:color="auto"/>
              <w:bottom w:val="nil"/>
              <w:right w:val="single" w:sz="4" w:space="0" w:color="auto"/>
            </w:tcBorders>
          </w:tcPr>
          <w:p w14:paraId="4A8D4B9A"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t>4. Інформація про предмет закупівлі:</w:t>
            </w:r>
          </w:p>
        </w:tc>
        <w:tc>
          <w:tcPr>
            <w:tcW w:w="6788" w:type="dxa"/>
            <w:tcBorders>
              <w:top w:val="single" w:sz="4" w:space="0" w:color="auto"/>
              <w:left w:val="single" w:sz="4" w:space="0" w:color="auto"/>
              <w:bottom w:val="nil"/>
              <w:right w:val="single" w:sz="4" w:space="0" w:color="auto"/>
            </w:tcBorders>
          </w:tcPr>
          <w:p w14:paraId="299A3B3F" w14:textId="63878F83" w:rsidR="00410133" w:rsidRPr="00CC0585" w:rsidRDefault="00CC0585" w:rsidP="00CB46F6">
            <w:pPr>
              <w:spacing w:after="0" w:line="240" w:lineRule="auto"/>
              <w:jc w:val="both"/>
              <w:rPr>
                <w:rFonts w:ascii="Times New Roman" w:eastAsia="Calibri" w:hAnsi="Times New Roman" w:cs="Times New Roman"/>
                <w:b/>
                <w:sz w:val="24"/>
                <w:szCs w:val="24"/>
                <w:lang w:eastAsia="ru-RU"/>
              </w:rPr>
            </w:pPr>
            <w:r w:rsidRPr="00CC0585">
              <w:rPr>
                <w:rFonts w:ascii="Times New Roman" w:eastAsia="Calibri" w:hAnsi="Times New Roman" w:cs="Times New Roman"/>
                <w:b/>
                <w:sz w:val="24"/>
                <w:szCs w:val="24"/>
                <w:lang w:eastAsia="ru-RU"/>
              </w:rPr>
              <w:t>Послуга</w:t>
            </w:r>
          </w:p>
        </w:tc>
      </w:tr>
      <w:tr w:rsidR="00AF72D2" w:rsidRPr="00AF72D2" w14:paraId="741A1C02" w14:textId="77777777" w:rsidTr="00746CE3">
        <w:trPr>
          <w:trHeight w:val="21"/>
        </w:trPr>
        <w:tc>
          <w:tcPr>
            <w:tcW w:w="3447" w:type="dxa"/>
            <w:tcBorders>
              <w:top w:val="single" w:sz="4" w:space="0" w:color="auto"/>
              <w:left w:val="single" w:sz="4" w:space="0" w:color="auto"/>
              <w:bottom w:val="nil"/>
              <w:right w:val="single" w:sz="4" w:space="0" w:color="auto"/>
            </w:tcBorders>
          </w:tcPr>
          <w:p w14:paraId="4CFEF096"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sz w:val="24"/>
                <w:szCs w:val="24"/>
                <w:lang w:eastAsia="ru-RU"/>
              </w:rPr>
              <w:t>- найменування предмета  закупівлі</w:t>
            </w:r>
          </w:p>
        </w:tc>
        <w:tc>
          <w:tcPr>
            <w:tcW w:w="6788" w:type="dxa"/>
            <w:tcBorders>
              <w:top w:val="single" w:sz="4" w:space="0" w:color="auto"/>
              <w:left w:val="single" w:sz="4" w:space="0" w:color="auto"/>
              <w:bottom w:val="nil"/>
              <w:right w:val="single" w:sz="4" w:space="0" w:color="auto"/>
            </w:tcBorders>
          </w:tcPr>
          <w:p w14:paraId="447D4BE4" w14:textId="77777777" w:rsidR="002706B4" w:rsidRPr="002706B4" w:rsidRDefault="002706B4" w:rsidP="002706B4">
            <w:pPr>
              <w:spacing w:after="0" w:line="240" w:lineRule="auto"/>
              <w:jc w:val="both"/>
              <w:rPr>
                <w:rFonts w:ascii="Times New Roman" w:eastAsia="Calibri" w:hAnsi="Times New Roman" w:cs="Times New Roman"/>
                <w:b/>
                <w:spacing w:val="-3"/>
                <w:sz w:val="24"/>
                <w:szCs w:val="24"/>
                <w:lang w:eastAsia="ru-RU"/>
              </w:rPr>
            </w:pPr>
            <w:r w:rsidRPr="002706B4">
              <w:rPr>
                <w:rFonts w:ascii="Times New Roman" w:eastAsia="Calibri" w:hAnsi="Times New Roman" w:cs="Times New Roman"/>
                <w:b/>
                <w:spacing w:val="-3"/>
                <w:sz w:val="24"/>
                <w:szCs w:val="24"/>
                <w:lang w:eastAsia="ru-RU"/>
              </w:rPr>
              <w:t xml:space="preserve">За ДК 021:2015: 72250000-2 Послуги, пов’язані із системами та підтримкою </w:t>
            </w:r>
          </w:p>
          <w:p w14:paraId="6B609AA8" w14:textId="7ABAAAC9" w:rsidR="00410133" w:rsidRPr="00AF72D2" w:rsidRDefault="002706B4" w:rsidP="00CC0585">
            <w:pPr>
              <w:spacing w:after="0" w:line="240" w:lineRule="auto"/>
              <w:jc w:val="both"/>
              <w:rPr>
                <w:rFonts w:ascii="Times New Roman" w:eastAsia="Calibri" w:hAnsi="Times New Roman" w:cs="Times New Roman"/>
                <w:b/>
                <w:spacing w:val="-3"/>
                <w:sz w:val="24"/>
                <w:szCs w:val="24"/>
                <w:lang w:eastAsia="ru-RU"/>
              </w:rPr>
            </w:pPr>
            <w:r w:rsidRPr="002706B4">
              <w:rPr>
                <w:rFonts w:ascii="Times New Roman" w:eastAsia="Calibri" w:hAnsi="Times New Roman" w:cs="Times New Roman"/>
                <w:b/>
                <w:spacing w:val="-3"/>
                <w:sz w:val="24"/>
                <w:szCs w:val="24"/>
                <w:lang w:eastAsia="ru-RU"/>
              </w:rPr>
              <w:t>(72253200-5 Послуги з підтримки систем) (Технічна та інформаційн</w:t>
            </w:r>
            <w:r>
              <w:rPr>
                <w:rFonts w:ascii="Times New Roman" w:eastAsia="Calibri" w:hAnsi="Times New Roman" w:cs="Times New Roman"/>
                <w:b/>
                <w:spacing w:val="-3"/>
                <w:sz w:val="24"/>
                <w:szCs w:val="24"/>
                <w:lang w:eastAsia="ru-RU"/>
              </w:rPr>
              <w:t>а підтримка офіційного порталу)</w:t>
            </w:r>
          </w:p>
        </w:tc>
      </w:tr>
      <w:tr w:rsidR="00AF72D2" w:rsidRPr="00AF72D2" w14:paraId="201165D6" w14:textId="77777777" w:rsidTr="00746CE3">
        <w:trPr>
          <w:trHeight w:val="21"/>
        </w:trPr>
        <w:tc>
          <w:tcPr>
            <w:tcW w:w="3447" w:type="dxa"/>
            <w:tcBorders>
              <w:top w:val="dashed" w:sz="8" w:space="0" w:color="auto"/>
              <w:left w:val="single" w:sz="4" w:space="0" w:color="auto"/>
              <w:bottom w:val="dashed" w:sz="8" w:space="0" w:color="auto"/>
              <w:right w:val="single" w:sz="4" w:space="0" w:color="auto"/>
            </w:tcBorders>
          </w:tcPr>
          <w:p w14:paraId="28B17808" w14:textId="77777777" w:rsidR="00410133" w:rsidRPr="00AF72D2" w:rsidRDefault="00410133" w:rsidP="00CB46F6">
            <w:pPr>
              <w:spacing w:after="0" w:line="240" w:lineRule="auto"/>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t xml:space="preserve">- </w:t>
            </w:r>
            <w:r w:rsidRPr="00AF72D2">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788" w:type="dxa"/>
            <w:tcBorders>
              <w:top w:val="dashed" w:sz="8" w:space="0" w:color="auto"/>
              <w:left w:val="single" w:sz="4" w:space="0" w:color="auto"/>
              <w:bottom w:val="dashed" w:sz="8" w:space="0" w:color="auto"/>
              <w:right w:val="single" w:sz="4" w:space="0" w:color="auto"/>
            </w:tcBorders>
          </w:tcPr>
          <w:p w14:paraId="596202C7" w14:textId="6826754E" w:rsidR="00410133" w:rsidRPr="00AF72D2" w:rsidRDefault="00D96E43" w:rsidP="00CB46F6">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F72D2">
              <w:rPr>
                <w:rFonts w:ascii="Times New Roman" w:hAnsi="Times New Roman"/>
                <w:sz w:val="24"/>
                <w:szCs w:val="24"/>
                <w:lang w:eastAsia="uk-UA"/>
              </w:rPr>
              <w:t>Даною тендерною документацією не передбачено поділ предмета на лоти (частини). Тендерна пропозиція подається в цілому.</w:t>
            </w:r>
          </w:p>
        </w:tc>
      </w:tr>
      <w:tr w:rsidR="00AF72D2" w:rsidRPr="00AF72D2" w14:paraId="3FFB7D3E" w14:textId="77777777" w:rsidTr="00746CE3">
        <w:trPr>
          <w:trHeight w:val="21"/>
        </w:trPr>
        <w:tc>
          <w:tcPr>
            <w:tcW w:w="3447" w:type="dxa"/>
            <w:tcBorders>
              <w:top w:val="dashed" w:sz="8" w:space="0" w:color="auto"/>
              <w:left w:val="single" w:sz="4" w:space="0" w:color="auto"/>
              <w:bottom w:val="dashed" w:sz="8" w:space="0" w:color="auto"/>
              <w:right w:val="single" w:sz="4" w:space="0" w:color="auto"/>
            </w:tcBorders>
          </w:tcPr>
          <w:p w14:paraId="567C788A" w14:textId="77777777" w:rsidR="00410133" w:rsidRPr="00AF72D2" w:rsidRDefault="00410133" w:rsidP="00CB46F6">
            <w:pPr>
              <w:spacing w:after="0" w:line="240" w:lineRule="auto"/>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t>- місце, кількість, обсяг поставки товарів (надання послуг, виконання робіт)</w:t>
            </w:r>
          </w:p>
        </w:tc>
        <w:tc>
          <w:tcPr>
            <w:tcW w:w="6788" w:type="dxa"/>
            <w:tcBorders>
              <w:top w:val="dashed" w:sz="8" w:space="0" w:color="auto"/>
              <w:left w:val="single" w:sz="4" w:space="0" w:color="auto"/>
              <w:bottom w:val="dashed" w:sz="8" w:space="0" w:color="auto"/>
              <w:right w:val="single" w:sz="4" w:space="0" w:color="auto"/>
            </w:tcBorders>
          </w:tcPr>
          <w:p w14:paraId="395D00FB" w14:textId="3D0A1A7C" w:rsidR="00410133" w:rsidRPr="00AF72D2" w:rsidRDefault="002706B4" w:rsidP="00CA3228">
            <w:pPr>
              <w:spacing w:after="0" w:line="240" w:lineRule="auto"/>
              <w:jc w:val="both"/>
              <w:rPr>
                <w:rFonts w:ascii="Times New Roman" w:eastAsia="Calibri" w:hAnsi="Times New Roman" w:cs="Times New Roman"/>
                <w:b/>
                <w:bCs/>
                <w:sz w:val="24"/>
                <w:szCs w:val="24"/>
                <w:lang w:eastAsia="ru-RU"/>
              </w:rPr>
            </w:pPr>
            <w:r w:rsidRPr="002706B4">
              <w:rPr>
                <w:rFonts w:ascii="Times New Roman" w:eastAsia="Calibri" w:hAnsi="Times New Roman" w:cs="Times New Roman"/>
                <w:sz w:val="24"/>
                <w:szCs w:val="24"/>
                <w:lang w:eastAsia="ru-RU"/>
              </w:rPr>
              <w:t>79008, Україна, Львівська область, Львів, площа Ринок 1</w:t>
            </w:r>
            <w:r w:rsidR="00CC0585" w:rsidRPr="00CC0585">
              <w:rPr>
                <w:rFonts w:ascii="Times New Roman" w:eastAsia="Calibri" w:hAnsi="Times New Roman" w:cs="Times New Roman"/>
                <w:sz w:val="24"/>
                <w:szCs w:val="24"/>
                <w:lang w:eastAsia="ru-RU"/>
              </w:rPr>
              <w:t xml:space="preserve">, вказано у  </w:t>
            </w:r>
            <w:r w:rsidR="00CC0585" w:rsidRPr="00A05F92">
              <w:rPr>
                <w:rFonts w:ascii="Times New Roman" w:eastAsia="Calibri" w:hAnsi="Times New Roman" w:cs="Times New Roman"/>
                <w:sz w:val="24"/>
                <w:szCs w:val="24"/>
                <w:lang w:eastAsia="ru-RU"/>
              </w:rPr>
              <w:t xml:space="preserve">Додатку </w:t>
            </w:r>
            <w:r w:rsidR="00A05F92" w:rsidRPr="00A05F92">
              <w:rPr>
                <w:rFonts w:ascii="Times New Roman" w:eastAsia="Calibri" w:hAnsi="Times New Roman" w:cs="Times New Roman"/>
                <w:sz w:val="24"/>
                <w:szCs w:val="24"/>
                <w:lang w:eastAsia="ru-RU"/>
              </w:rPr>
              <w:t>2</w:t>
            </w:r>
            <w:r w:rsidR="00CC0585" w:rsidRPr="00A05F92">
              <w:rPr>
                <w:rFonts w:ascii="Times New Roman" w:eastAsia="Calibri" w:hAnsi="Times New Roman" w:cs="Times New Roman"/>
                <w:sz w:val="24"/>
                <w:szCs w:val="24"/>
                <w:lang w:eastAsia="ru-RU"/>
              </w:rPr>
              <w:t xml:space="preserve"> – «Технічні вимоги»</w:t>
            </w:r>
            <w:r w:rsidR="00CC0585" w:rsidRPr="00CC0585">
              <w:rPr>
                <w:rFonts w:ascii="Times New Roman" w:eastAsia="Calibri" w:hAnsi="Times New Roman" w:cs="Times New Roman"/>
                <w:sz w:val="24"/>
                <w:szCs w:val="24"/>
                <w:lang w:eastAsia="ru-RU"/>
              </w:rPr>
              <w:t xml:space="preserve"> (містять інформацію про необхідні технічні, якісні та кількісні характеристики предмета закупівлі у тому числі відповідну технічну специфікацію) до тендерної документації</w:t>
            </w:r>
          </w:p>
        </w:tc>
      </w:tr>
      <w:tr w:rsidR="00AF72D2" w:rsidRPr="00AF72D2" w14:paraId="7EC33F8B" w14:textId="77777777" w:rsidTr="00746CE3">
        <w:trPr>
          <w:trHeight w:val="21"/>
        </w:trPr>
        <w:tc>
          <w:tcPr>
            <w:tcW w:w="3447" w:type="dxa"/>
            <w:tcBorders>
              <w:top w:val="dashed" w:sz="8" w:space="0" w:color="auto"/>
              <w:left w:val="single" w:sz="4" w:space="0" w:color="auto"/>
              <w:bottom w:val="single" w:sz="4" w:space="0" w:color="auto"/>
              <w:right w:val="single" w:sz="4" w:space="0" w:color="auto"/>
            </w:tcBorders>
          </w:tcPr>
          <w:p w14:paraId="2E00881E" w14:textId="77777777" w:rsidR="00410133" w:rsidRPr="00AF72D2" w:rsidRDefault="00410133" w:rsidP="00CB46F6">
            <w:pPr>
              <w:spacing w:after="0" w:line="240" w:lineRule="auto"/>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t>- строк поставки товарів (надання послуг, виконання робіт)</w:t>
            </w:r>
          </w:p>
        </w:tc>
        <w:tc>
          <w:tcPr>
            <w:tcW w:w="6788" w:type="dxa"/>
            <w:tcBorders>
              <w:top w:val="dashed" w:sz="8" w:space="0" w:color="auto"/>
              <w:left w:val="single" w:sz="4" w:space="0" w:color="auto"/>
              <w:bottom w:val="single" w:sz="4" w:space="0" w:color="auto"/>
              <w:right w:val="single" w:sz="4" w:space="0" w:color="auto"/>
            </w:tcBorders>
          </w:tcPr>
          <w:p w14:paraId="6572C382" w14:textId="1834D070" w:rsidR="00410133" w:rsidRPr="00AF72D2" w:rsidRDefault="00410133" w:rsidP="00CB46F6">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AF72D2">
              <w:rPr>
                <w:rFonts w:ascii="Times New Roman" w:eastAsia="Calibri" w:hAnsi="Times New Roman" w:cs="Times New Roman"/>
                <w:b/>
                <w:sz w:val="24"/>
                <w:szCs w:val="24"/>
                <w:lang w:eastAsia="ru-RU"/>
              </w:rPr>
              <w:t>До 31.12.</w:t>
            </w:r>
            <w:r w:rsidR="00746CE3" w:rsidRPr="00AF72D2">
              <w:rPr>
                <w:rFonts w:ascii="Times New Roman" w:eastAsia="Calibri" w:hAnsi="Times New Roman" w:cs="Times New Roman"/>
                <w:b/>
                <w:sz w:val="24"/>
                <w:szCs w:val="24"/>
                <w:lang w:eastAsia="ru-RU"/>
              </w:rPr>
              <w:t>202</w:t>
            </w:r>
            <w:r w:rsidR="006A2CDE">
              <w:rPr>
                <w:rFonts w:ascii="Times New Roman" w:eastAsia="Calibri" w:hAnsi="Times New Roman" w:cs="Times New Roman"/>
                <w:b/>
                <w:sz w:val="24"/>
                <w:szCs w:val="24"/>
                <w:lang w:eastAsia="ru-RU"/>
              </w:rPr>
              <w:t>2</w:t>
            </w:r>
            <w:r w:rsidRPr="00AF72D2">
              <w:rPr>
                <w:rFonts w:ascii="Times New Roman" w:eastAsia="Calibri" w:hAnsi="Times New Roman" w:cs="Times New Roman"/>
                <w:b/>
                <w:sz w:val="24"/>
                <w:szCs w:val="24"/>
                <w:lang w:eastAsia="ru-RU"/>
              </w:rPr>
              <w:t xml:space="preserve"> р. або до повного виконання сторонами договірних зобов’язань</w:t>
            </w:r>
          </w:p>
        </w:tc>
      </w:tr>
      <w:tr w:rsidR="00AF72D2" w:rsidRPr="00AF72D2" w14:paraId="41F49465"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2369B83A"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t xml:space="preserve">5. Недискримінація учасників та рівне ставлення до них </w:t>
            </w:r>
          </w:p>
        </w:tc>
        <w:tc>
          <w:tcPr>
            <w:tcW w:w="6788" w:type="dxa"/>
            <w:tcBorders>
              <w:top w:val="single" w:sz="4" w:space="0" w:color="auto"/>
              <w:left w:val="single" w:sz="4" w:space="0" w:color="auto"/>
              <w:bottom w:val="single" w:sz="4" w:space="0" w:color="auto"/>
              <w:right w:val="single" w:sz="4" w:space="0" w:color="auto"/>
            </w:tcBorders>
          </w:tcPr>
          <w:p w14:paraId="7FD4F6D5" w14:textId="77777777" w:rsidR="00410133"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AF72D2">
              <w:rPr>
                <w:rFonts w:ascii="Times New Roman" w:eastAsia="Times New Roman" w:hAnsi="Times New Roman" w:cs="Times New Roman"/>
                <w:sz w:val="24"/>
                <w:szCs w:val="24"/>
                <w:lang w:eastAsia="uk-UA"/>
              </w:rPr>
              <w:t>закупівель</w:t>
            </w:r>
            <w:proofErr w:type="spellEnd"/>
            <w:r w:rsidRPr="00AF72D2">
              <w:rPr>
                <w:rFonts w:ascii="Times New Roman" w:eastAsia="Times New Roman" w:hAnsi="Times New Roman" w:cs="Times New Roman"/>
                <w:sz w:val="24"/>
                <w:szCs w:val="24"/>
                <w:lang w:eastAsia="uk-UA"/>
              </w:rPr>
              <w:t xml:space="preserve"> на рівних умовах.</w:t>
            </w:r>
          </w:p>
          <w:p w14:paraId="280E4816" w14:textId="0774D12B" w:rsidR="00CC0585" w:rsidRPr="00CC0585" w:rsidRDefault="00CC0585" w:rsidP="00CC0585">
            <w:pPr>
              <w:widowControl w:val="0"/>
              <w:spacing w:beforeLines="50" w:before="120" w:afterLines="50" w:after="120" w:line="240" w:lineRule="auto"/>
              <w:ind w:left="34" w:right="113" w:hanging="21"/>
              <w:contextualSpacing/>
              <w:jc w:val="both"/>
              <w:rPr>
                <w:rFonts w:ascii="Times New Roman" w:eastAsia="Times New Roman" w:hAnsi="Times New Roman" w:cs="Times New Roman"/>
                <w:sz w:val="24"/>
                <w:szCs w:val="24"/>
                <w:lang w:eastAsia="uk-UA"/>
              </w:rPr>
            </w:pPr>
            <w:r w:rsidRPr="00CC0585">
              <w:rPr>
                <w:rFonts w:ascii="Times New Roman" w:eastAsia="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цим Законом.</w:t>
            </w:r>
          </w:p>
          <w:p w14:paraId="29CD3EF2" w14:textId="0AF0FCA9" w:rsidR="00CC0585" w:rsidRPr="00AF72D2" w:rsidRDefault="00CC0585" w:rsidP="00CC0585">
            <w:pPr>
              <w:spacing w:after="0" w:line="240" w:lineRule="auto"/>
              <w:jc w:val="both"/>
              <w:rPr>
                <w:rFonts w:ascii="Times New Roman" w:eastAsia="Calibri" w:hAnsi="Times New Roman" w:cs="Times New Roman"/>
                <w:sz w:val="24"/>
                <w:szCs w:val="24"/>
                <w:lang w:eastAsia="ru-RU"/>
              </w:rPr>
            </w:pPr>
            <w:r w:rsidRPr="00CC0585">
              <w:rPr>
                <w:rFonts w:ascii="Times New Roman" w:eastAsia="Times New Roman" w:hAnsi="Times New Roman" w:cs="Times New Roman"/>
                <w:sz w:val="24"/>
                <w:szCs w:val="24"/>
                <w:lang w:eastAsia="uk-UA"/>
              </w:rPr>
              <w:t xml:space="preserve">Закупівля не здійснюється від суб’єктів господарювання до яких застосовані </w:t>
            </w:r>
            <w:r w:rsidR="00C14810">
              <w:rPr>
                <w:rFonts w:ascii="Times New Roman" w:eastAsia="Times New Roman" w:hAnsi="Times New Roman" w:cs="Times New Roman"/>
                <w:sz w:val="24"/>
                <w:szCs w:val="24"/>
                <w:lang w:eastAsia="uk-UA"/>
              </w:rPr>
              <w:t xml:space="preserve">санкції, та які підпадають під </w:t>
            </w:r>
            <w:r w:rsidRPr="00CC0585">
              <w:rPr>
                <w:rFonts w:ascii="Times New Roman" w:eastAsia="Times New Roman" w:hAnsi="Times New Roman" w:cs="Times New Roman"/>
                <w:sz w:val="24"/>
                <w:szCs w:val="24"/>
                <w:lang w:eastAsia="uk-UA"/>
              </w:rPr>
              <w:t>дію постанови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r>
      <w:tr w:rsidR="00AF72D2" w:rsidRPr="00AF72D2" w14:paraId="08C42FA0"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5EEDAF4C"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t xml:space="preserve">6. Інформація про валюту (валюти), у якій (яких) повинна бути розрахована і </w:t>
            </w:r>
            <w:r w:rsidRPr="00AF72D2">
              <w:rPr>
                <w:rFonts w:ascii="Times New Roman" w:eastAsia="Calibri" w:hAnsi="Times New Roman" w:cs="Times New Roman"/>
                <w:bCs/>
                <w:sz w:val="24"/>
                <w:szCs w:val="24"/>
                <w:lang w:eastAsia="ru-RU"/>
              </w:rPr>
              <w:lastRenderedPageBreak/>
              <w:t xml:space="preserve">зазначена ціна тендерної пропозиції </w:t>
            </w:r>
          </w:p>
        </w:tc>
        <w:tc>
          <w:tcPr>
            <w:tcW w:w="6788" w:type="dxa"/>
            <w:tcBorders>
              <w:top w:val="single" w:sz="4" w:space="0" w:color="auto"/>
              <w:left w:val="single" w:sz="4" w:space="0" w:color="auto"/>
              <w:bottom w:val="single" w:sz="4" w:space="0" w:color="auto"/>
              <w:right w:val="single" w:sz="4" w:space="0" w:color="auto"/>
            </w:tcBorders>
          </w:tcPr>
          <w:p w14:paraId="5F6AD0D2" w14:textId="77777777" w:rsidR="00410133" w:rsidRPr="00AF72D2"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uk-UA"/>
              </w:rPr>
            </w:pPr>
            <w:r w:rsidRPr="00AF72D2">
              <w:rPr>
                <w:rFonts w:ascii="Times New Roman" w:hAnsi="Times New Roman"/>
                <w:sz w:val="24"/>
                <w:szCs w:val="24"/>
                <w:lang w:eastAsia="uk-UA"/>
              </w:rPr>
              <w:lastRenderedPageBreak/>
              <w:t>6.1. Валютою тендерної  пропозиції є гривня.</w:t>
            </w:r>
          </w:p>
          <w:p w14:paraId="1FD9FCCE" w14:textId="0CBB327A" w:rsidR="00410133" w:rsidRPr="00AF72D2"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tc>
      </w:tr>
      <w:tr w:rsidR="00AF72D2" w:rsidRPr="00AF72D2" w14:paraId="3FD5249B" w14:textId="77777777" w:rsidTr="00746CE3">
        <w:trPr>
          <w:trHeight w:val="556"/>
        </w:trPr>
        <w:tc>
          <w:tcPr>
            <w:tcW w:w="3447" w:type="dxa"/>
            <w:tcBorders>
              <w:top w:val="single" w:sz="4" w:space="0" w:color="auto"/>
              <w:left w:val="single" w:sz="4" w:space="0" w:color="auto"/>
              <w:bottom w:val="single" w:sz="4" w:space="0" w:color="auto"/>
              <w:right w:val="single" w:sz="4" w:space="0" w:color="auto"/>
            </w:tcBorders>
          </w:tcPr>
          <w:p w14:paraId="6963B6DC"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t xml:space="preserve">7. Інформація про мову (мови), якою (якими) повинні бути складені тендерні пропозиції </w:t>
            </w:r>
          </w:p>
        </w:tc>
        <w:tc>
          <w:tcPr>
            <w:tcW w:w="6788" w:type="dxa"/>
            <w:tcBorders>
              <w:top w:val="single" w:sz="4" w:space="0" w:color="auto"/>
              <w:left w:val="single" w:sz="4" w:space="0" w:color="auto"/>
              <w:bottom w:val="single" w:sz="4" w:space="0" w:color="auto"/>
              <w:right w:val="single" w:sz="4" w:space="0" w:color="auto"/>
            </w:tcBorders>
          </w:tcPr>
          <w:p w14:paraId="654CFC02" w14:textId="76451DE9" w:rsidR="00D96E43" w:rsidRDefault="00410133" w:rsidP="00D96E43">
            <w:pPr>
              <w:widowControl w:val="0"/>
              <w:spacing w:after="0" w:line="240" w:lineRule="auto"/>
              <w:contextualSpacing/>
              <w:jc w:val="both"/>
              <w:rPr>
                <w:rFonts w:ascii="Times New Roman" w:hAnsi="Times New Roman"/>
                <w:sz w:val="24"/>
                <w:szCs w:val="24"/>
              </w:rPr>
            </w:pPr>
            <w:r w:rsidRPr="00AF72D2">
              <w:rPr>
                <w:rFonts w:ascii="Times New Roman" w:hAnsi="Times New Roman"/>
                <w:sz w:val="24"/>
                <w:szCs w:val="24"/>
              </w:rPr>
              <w:t xml:space="preserve">7.1. </w:t>
            </w:r>
            <w:r w:rsidR="00D96E43" w:rsidRPr="00AF72D2">
              <w:rPr>
                <w:rFonts w:ascii="Times New Roman" w:hAnsi="Times New Roman"/>
                <w:sz w:val="24"/>
                <w:szCs w:val="24"/>
              </w:rPr>
              <w:t xml:space="preserve">Під час проведення процедур </w:t>
            </w:r>
            <w:proofErr w:type="spellStart"/>
            <w:r w:rsidR="00D96E43" w:rsidRPr="00AF72D2">
              <w:rPr>
                <w:rFonts w:ascii="Times New Roman" w:hAnsi="Times New Roman"/>
                <w:sz w:val="24"/>
                <w:szCs w:val="24"/>
              </w:rPr>
              <w:t>закупівель</w:t>
            </w:r>
            <w:proofErr w:type="spellEnd"/>
            <w:r w:rsidR="00D96E43" w:rsidRPr="00AF72D2">
              <w:rPr>
                <w:rFonts w:ascii="Times New Roman" w:hAnsi="Times New Roman"/>
                <w:sz w:val="24"/>
                <w:szCs w:val="24"/>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1E48DA38" w14:textId="77777777" w:rsidR="003777C4" w:rsidRPr="00036F73" w:rsidRDefault="003777C4" w:rsidP="0037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sidRPr="00036F73">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49975CB" w14:textId="6BE85847" w:rsidR="003777C4" w:rsidRPr="00AF72D2" w:rsidRDefault="003777C4" w:rsidP="003777C4">
            <w:pPr>
              <w:widowControl w:val="0"/>
              <w:spacing w:after="0" w:line="240" w:lineRule="auto"/>
              <w:contextualSpacing/>
              <w:jc w:val="both"/>
              <w:rPr>
                <w:rFonts w:ascii="Times New Roman" w:hAnsi="Times New Roman"/>
                <w:sz w:val="24"/>
                <w:szCs w:val="24"/>
              </w:rPr>
            </w:pPr>
            <w:r w:rsidRPr="00036F73">
              <w:rPr>
                <w:rFonts w:ascii="Times New Roman" w:hAnsi="Times New Roman"/>
                <w:sz w:val="24"/>
                <w:szCs w:val="24"/>
              </w:rPr>
              <w:t xml:space="preserve">Уся інформація розміщується в електронній системі </w:t>
            </w:r>
            <w:proofErr w:type="spellStart"/>
            <w:r w:rsidRPr="00036F73">
              <w:rPr>
                <w:rFonts w:ascii="Times New Roman" w:hAnsi="Times New Roman"/>
                <w:sz w:val="24"/>
                <w:szCs w:val="24"/>
              </w:rPr>
              <w:t>закупівель</w:t>
            </w:r>
            <w:proofErr w:type="spellEnd"/>
            <w:r w:rsidRPr="00036F73">
              <w:rPr>
                <w:rFonts w:ascii="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DC59440" w14:textId="721A0D35" w:rsidR="00410133" w:rsidRPr="00AF72D2" w:rsidRDefault="00D96E43" w:rsidP="00D96E43">
            <w:pPr>
              <w:widowControl w:val="0"/>
              <w:spacing w:after="0" w:line="240" w:lineRule="auto"/>
              <w:contextualSpacing/>
              <w:jc w:val="both"/>
              <w:rPr>
                <w:rFonts w:ascii="Times New Roman" w:eastAsia="Calibri" w:hAnsi="Times New Roman" w:cs="Times New Roman"/>
                <w:sz w:val="24"/>
                <w:szCs w:val="24"/>
                <w:lang w:eastAsia="ru-RU"/>
              </w:rPr>
            </w:pPr>
            <w:r w:rsidRPr="00AF72D2">
              <w:rPr>
                <w:rFonts w:ascii="Times New Roman" w:hAnsi="Times New Roman"/>
                <w:sz w:val="24"/>
                <w:szCs w:val="24"/>
              </w:rPr>
              <w:t xml:space="preserve">Тендерна 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w:t>
            </w:r>
            <w:r w:rsidR="00036F73" w:rsidRPr="00036F73">
              <w:rPr>
                <w:rFonts w:ascii="Times New Roman" w:hAnsi="Times New Roman"/>
                <w:sz w:val="24"/>
                <w:szCs w:val="24"/>
              </w:rPr>
              <w:t>підписом та печаткою Учасника процедури закупівлі, або засвідчений нотаріально, або легалізований у встановленому законодавством України порядку</w:t>
            </w:r>
            <w:r w:rsidRPr="00AF72D2">
              <w:rPr>
                <w:rFonts w:ascii="Times New Roman" w:hAnsi="Times New Roman"/>
                <w:sz w:val="24"/>
                <w:szCs w:val="24"/>
              </w:rPr>
              <w:t xml:space="preserve"> (на розсуд учасника).</w:t>
            </w:r>
          </w:p>
        </w:tc>
      </w:tr>
      <w:tr w:rsidR="00AF72D2" w:rsidRPr="00AF72D2" w14:paraId="271336FD"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6EEA217A" w14:textId="77777777" w:rsidR="00410133" w:rsidRPr="00AF72D2" w:rsidRDefault="00410133" w:rsidP="00CB46F6">
            <w:pPr>
              <w:spacing w:after="0" w:line="240" w:lineRule="auto"/>
              <w:jc w:val="center"/>
              <w:rPr>
                <w:rFonts w:ascii="Times New Roman" w:eastAsia="Calibri" w:hAnsi="Times New Roman" w:cs="Times New Roman"/>
                <w:b/>
                <w:bCs/>
                <w:sz w:val="24"/>
                <w:szCs w:val="24"/>
                <w:lang w:eastAsia="ru-RU"/>
              </w:rPr>
            </w:pPr>
            <w:r w:rsidRPr="00AF72D2">
              <w:rPr>
                <w:rFonts w:ascii="Times New Roman" w:eastAsia="Calibri" w:hAnsi="Times New Roman" w:cs="Times New Roman"/>
                <w:b/>
                <w:bCs/>
                <w:sz w:val="24"/>
                <w:szCs w:val="24"/>
                <w:lang w:eastAsia="ru-RU"/>
              </w:rPr>
              <w:t>Розділ 2. Порядок внесення змін та надання роз’яснень до тендерної документації</w:t>
            </w:r>
          </w:p>
        </w:tc>
      </w:tr>
      <w:tr w:rsidR="00AF72D2" w:rsidRPr="00AF72D2" w14:paraId="131A2D1D" w14:textId="77777777" w:rsidTr="00746CE3">
        <w:trPr>
          <w:trHeight w:val="4075"/>
        </w:trPr>
        <w:tc>
          <w:tcPr>
            <w:tcW w:w="3447" w:type="dxa"/>
            <w:tcBorders>
              <w:top w:val="single" w:sz="4" w:space="0" w:color="auto"/>
              <w:left w:val="single" w:sz="4" w:space="0" w:color="auto"/>
              <w:bottom w:val="single" w:sz="4" w:space="0" w:color="auto"/>
              <w:right w:val="single" w:sz="4" w:space="0" w:color="auto"/>
            </w:tcBorders>
          </w:tcPr>
          <w:p w14:paraId="27315084"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t xml:space="preserve">1.Процедура надання роз’яснень щодо </w:t>
            </w:r>
            <w:r w:rsidRPr="00AF72D2">
              <w:rPr>
                <w:rFonts w:ascii="Times New Roman" w:eastAsia="Calibri" w:hAnsi="Times New Roman" w:cs="Times New Roman"/>
                <w:sz w:val="24"/>
                <w:szCs w:val="24"/>
                <w:lang w:eastAsia="ru-RU"/>
              </w:rPr>
              <w:t xml:space="preserve">тендерної </w:t>
            </w:r>
            <w:r w:rsidRPr="00AF72D2">
              <w:rPr>
                <w:rFonts w:ascii="Times New Roman" w:eastAsia="Calibri" w:hAnsi="Times New Roman" w:cs="Times New Roman"/>
                <w:bCs/>
                <w:sz w:val="24"/>
                <w:szCs w:val="24"/>
                <w:lang w:eastAsia="ru-RU"/>
              </w:rPr>
              <w:t>документації</w:t>
            </w:r>
          </w:p>
          <w:p w14:paraId="29EAB22B"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p>
          <w:p w14:paraId="2BC1E9C6"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p>
          <w:p w14:paraId="493215B7"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p>
          <w:p w14:paraId="2177DD95"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p>
          <w:p w14:paraId="0E7C5747"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p>
          <w:p w14:paraId="532CF078"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p>
          <w:p w14:paraId="7E1215D7"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p>
          <w:p w14:paraId="16DCC8AD"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p>
          <w:p w14:paraId="2F0B5A28"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p>
          <w:p w14:paraId="618E8B0B"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p>
          <w:p w14:paraId="34790F05"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23420D7B" w14:textId="5B274EFF" w:rsidR="00410133" w:rsidRPr="00AF72D2" w:rsidRDefault="002258D1" w:rsidP="00CB46F6">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ru-RU"/>
              </w:rPr>
            </w:pPr>
            <w:r w:rsidRPr="00AF72D2">
              <w:rPr>
                <w:rFonts w:ascii="Times New Roman" w:eastAsia="Calibri" w:hAnsi="Times New Roman" w:cs="Times New Roman"/>
                <w:sz w:val="24"/>
                <w:szCs w:val="24"/>
                <w:shd w:val="clear" w:color="auto" w:fill="FFFFFF"/>
                <w:lang w:eastAsia="ru-RU"/>
              </w:rPr>
              <w:t xml:space="preserve">1. </w:t>
            </w:r>
            <w:r w:rsidR="00410133" w:rsidRPr="00AF72D2">
              <w:rPr>
                <w:rFonts w:ascii="Times New Roman" w:eastAsia="Calibri" w:hAnsi="Times New Roman" w:cs="Times New Roman"/>
                <w:sz w:val="24"/>
                <w:szCs w:val="24"/>
                <w:shd w:val="clear" w:color="auto" w:fill="FFFFFF"/>
                <w:lang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00410133" w:rsidRPr="00AF72D2">
              <w:rPr>
                <w:rFonts w:ascii="Times New Roman" w:eastAsia="Calibri" w:hAnsi="Times New Roman" w:cs="Times New Roman"/>
                <w:sz w:val="24"/>
                <w:szCs w:val="24"/>
                <w:shd w:val="clear" w:color="auto" w:fill="FFFFFF"/>
                <w:lang w:eastAsia="ru-RU"/>
              </w:rPr>
              <w:t>закупівель</w:t>
            </w:r>
            <w:proofErr w:type="spellEnd"/>
            <w:r w:rsidR="00410133" w:rsidRPr="00AF72D2">
              <w:rPr>
                <w:rFonts w:ascii="Times New Roman" w:eastAsia="Calibri" w:hAnsi="Times New Roman" w:cs="Times New Roman"/>
                <w:sz w:val="24"/>
                <w:szCs w:val="24"/>
                <w:shd w:val="clear" w:color="auto" w:fill="FFFFFF"/>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w:t>
            </w:r>
            <w:proofErr w:type="spellStart"/>
            <w:r w:rsidR="00410133" w:rsidRPr="00AF72D2">
              <w:rPr>
                <w:rFonts w:ascii="Times New Roman" w:eastAsia="Calibri" w:hAnsi="Times New Roman" w:cs="Times New Roman"/>
                <w:sz w:val="24"/>
                <w:szCs w:val="24"/>
                <w:shd w:val="clear" w:color="auto" w:fill="FFFFFF"/>
                <w:lang w:eastAsia="ru-RU"/>
              </w:rPr>
              <w:t>закупівель</w:t>
            </w:r>
            <w:proofErr w:type="spellEnd"/>
            <w:r w:rsidR="00410133" w:rsidRPr="00AF72D2">
              <w:rPr>
                <w:rFonts w:ascii="Times New Roman" w:eastAsia="Calibri" w:hAnsi="Times New Roman" w:cs="Times New Roman"/>
                <w:sz w:val="24"/>
                <w:szCs w:val="24"/>
                <w:shd w:val="clear" w:color="auto" w:fill="FFFFFF"/>
                <w:lang w:eastAsia="ru-RU"/>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w:t>
            </w:r>
            <w:hyperlink r:id="rId6" w:anchor="n199" w:history="1">
              <w:r w:rsidR="00410133" w:rsidRPr="00AF72D2">
                <w:rPr>
                  <w:rFonts w:ascii="Times New Roman" w:eastAsia="Calibri" w:hAnsi="Times New Roman" w:cs="Times New Roman"/>
                  <w:sz w:val="24"/>
                  <w:szCs w:val="24"/>
                  <w:u w:val="single"/>
                  <w:bdr w:val="none" w:sz="0" w:space="0" w:color="auto" w:frame="1"/>
                  <w:shd w:val="clear" w:color="auto" w:fill="FFFFFF"/>
                  <w:lang w:eastAsia="ru-RU"/>
                </w:rPr>
                <w:t>статті 10</w:t>
              </w:r>
            </w:hyperlink>
            <w:r w:rsidR="00410133" w:rsidRPr="00AF72D2">
              <w:rPr>
                <w:rFonts w:ascii="Times New Roman" w:eastAsia="Calibri" w:hAnsi="Times New Roman" w:cs="Times New Roman"/>
                <w:sz w:val="24"/>
                <w:szCs w:val="24"/>
                <w:shd w:val="clear" w:color="auto" w:fill="FFFFFF"/>
                <w:lang w:eastAsia="ru-RU"/>
              </w:rPr>
              <w:t xml:space="preserve">  Закону.</w:t>
            </w:r>
          </w:p>
          <w:p w14:paraId="380BF948" w14:textId="7A0D3255" w:rsidR="00410133" w:rsidRPr="00AF72D2" w:rsidRDefault="002258D1" w:rsidP="00CB46F6">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ru-RU"/>
              </w:rPr>
            </w:pPr>
            <w:r w:rsidRPr="00AF72D2">
              <w:rPr>
                <w:rFonts w:ascii="Times New Roman" w:eastAsia="Calibri" w:hAnsi="Times New Roman" w:cs="Times New Roman"/>
                <w:sz w:val="24"/>
                <w:szCs w:val="24"/>
                <w:shd w:val="clear" w:color="auto" w:fill="FFFFFF"/>
                <w:lang w:eastAsia="ru-RU"/>
              </w:rPr>
              <w:t xml:space="preserve">2. </w:t>
            </w:r>
            <w:r w:rsidR="00410133" w:rsidRPr="00AF72D2">
              <w:rPr>
                <w:rFonts w:ascii="Times New Roman" w:eastAsia="Calibri" w:hAnsi="Times New Roman" w:cs="Times New Roman"/>
                <w:sz w:val="24"/>
                <w:szCs w:val="24"/>
                <w:shd w:val="clear" w:color="auto" w:fill="FFFFFF"/>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00410133" w:rsidRPr="00AF72D2">
              <w:rPr>
                <w:rFonts w:ascii="Times New Roman" w:eastAsia="Calibri" w:hAnsi="Times New Roman" w:cs="Times New Roman"/>
                <w:sz w:val="24"/>
                <w:szCs w:val="24"/>
                <w:shd w:val="clear" w:color="auto" w:fill="FFFFFF"/>
                <w:lang w:eastAsia="ru-RU"/>
              </w:rPr>
              <w:t>закупівель</w:t>
            </w:r>
            <w:proofErr w:type="spellEnd"/>
            <w:r w:rsidR="00410133" w:rsidRPr="00AF72D2">
              <w:rPr>
                <w:rFonts w:ascii="Times New Roman" w:eastAsia="Calibri" w:hAnsi="Times New Roman" w:cs="Times New Roman"/>
                <w:sz w:val="24"/>
                <w:szCs w:val="24"/>
                <w:shd w:val="clear" w:color="auto" w:fill="FFFFFF"/>
                <w:lang w:eastAsia="ru-RU"/>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410133" w:rsidRPr="00AF72D2">
              <w:rPr>
                <w:rFonts w:ascii="Times New Roman" w:eastAsia="Calibri" w:hAnsi="Times New Roman" w:cs="Times New Roman"/>
                <w:sz w:val="24"/>
                <w:szCs w:val="24"/>
                <w:shd w:val="clear" w:color="auto" w:fill="FFFFFF"/>
                <w:lang w:eastAsia="ru-RU"/>
              </w:rPr>
              <w:t>закупівель</w:t>
            </w:r>
            <w:proofErr w:type="spellEnd"/>
            <w:r w:rsidR="00410133" w:rsidRPr="00AF72D2">
              <w:rPr>
                <w:rFonts w:ascii="Times New Roman" w:eastAsia="Calibri" w:hAnsi="Times New Roman" w:cs="Times New Roman"/>
                <w:sz w:val="24"/>
                <w:szCs w:val="24"/>
                <w:shd w:val="clear" w:color="auto" w:fill="FFFFFF"/>
                <w:lang w:eastAsia="ru-RU"/>
              </w:rPr>
              <w:t xml:space="preserve"> з одночасним продовженням строку подання тендерних пропозицій не менш як на сім днів.</w:t>
            </w:r>
          </w:p>
          <w:p w14:paraId="3E671194" w14:textId="77777777" w:rsidR="00410133" w:rsidRPr="00AF72D2" w:rsidRDefault="00410133" w:rsidP="00CB46F6">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ru-RU"/>
              </w:rPr>
            </w:pPr>
            <w:r w:rsidRPr="00AF72D2">
              <w:rPr>
                <w:rFonts w:ascii="Times New Roman" w:eastAsia="Calibri" w:hAnsi="Times New Roman" w:cs="Times New Roman"/>
                <w:sz w:val="24"/>
                <w:szCs w:val="24"/>
                <w:shd w:val="clear" w:color="auto" w:fill="FFFFFF"/>
                <w:lang w:eastAsia="ru-RU"/>
              </w:rPr>
              <w:t>Зазначена у цій частині інформація оприлюднюється замовником відповідно до </w:t>
            </w:r>
            <w:hyperlink r:id="rId7" w:anchor="n199" w:history="1">
              <w:r w:rsidRPr="00AF72D2">
                <w:rPr>
                  <w:rFonts w:ascii="Times New Roman" w:eastAsia="Calibri" w:hAnsi="Times New Roman" w:cs="Times New Roman"/>
                  <w:sz w:val="24"/>
                  <w:szCs w:val="24"/>
                  <w:u w:val="single"/>
                  <w:bdr w:val="none" w:sz="0" w:space="0" w:color="auto" w:frame="1"/>
                  <w:shd w:val="clear" w:color="auto" w:fill="FFFFFF"/>
                  <w:lang w:eastAsia="ru-RU"/>
                </w:rPr>
                <w:t>статті 10</w:t>
              </w:r>
            </w:hyperlink>
            <w:r w:rsidRPr="00AF72D2">
              <w:rPr>
                <w:rFonts w:ascii="Times New Roman" w:eastAsia="Calibri" w:hAnsi="Times New Roman" w:cs="Times New Roman"/>
                <w:sz w:val="24"/>
                <w:szCs w:val="24"/>
                <w:shd w:val="clear" w:color="auto" w:fill="FFFFFF"/>
                <w:lang w:eastAsia="ru-RU"/>
              </w:rPr>
              <w:t>  Закону</w:t>
            </w:r>
          </w:p>
        </w:tc>
      </w:tr>
      <w:tr w:rsidR="00AF72D2" w:rsidRPr="00AF72D2" w14:paraId="1BD85C24"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6E417CE9" w14:textId="77777777" w:rsidR="00410133" w:rsidRPr="00AF72D2" w:rsidRDefault="00410133" w:rsidP="00CB46F6">
            <w:pPr>
              <w:spacing w:after="0" w:line="240" w:lineRule="auto"/>
              <w:rPr>
                <w:rFonts w:ascii="Times New Roman" w:eastAsia="Calibri" w:hAnsi="Times New Roman" w:cs="Times New Roman"/>
                <w:sz w:val="24"/>
                <w:szCs w:val="24"/>
                <w:shd w:val="clear" w:color="auto" w:fill="FFFFFF"/>
                <w:lang w:eastAsia="ru-RU"/>
              </w:rPr>
            </w:pPr>
            <w:r w:rsidRPr="00AF72D2">
              <w:rPr>
                <w:rFonts w:ascii="Times New Roman" w:eastAsia="Calibri" w:hAnsi="Times New Roman" w:cs="Times New Roman"/>
                <w:bCs/>
                <w:sz w:val="24"/>
                <w:szCs w:val="24"/>
                <w:lang w:eastAsia="ru-RU"/>
              </w:rPr>
              <w:t xml:space="preserve">2. </w:t>
            </w:r>
            <w:r w:rsidRPr="00AF72D2">
              <w:rPr>
                <w:rFonts w:ascii="Times New Roman" w:eastAsia="Times New Roman" w:hAnsi="Times New Roman" w:cs="Times New Roman"/>
                <w:sz w:val="24"/>
                <w:szCs w:val="24"/>
                <w:lang w:eastAsia="uk-UA"/>
              </w:rPr>
              <w:t>Внесення змін до тендерної документації</w:t>
            </w:r>
          </w:p>
        </w:tc>
        <w:tc>
          <w:tcPr>
            <w:tcW w:w="6788" w:type="dxa"/>
            <w:tcBorders>
              <w:top w:val="single" w:sz="4" w:space="0" w:color="auto"/>
              <w:left w:val="single" w:sz="4" w:space="0" w:color="auto"/>
              <w:bottom w:val="single" w:sz="4" w:space="0" w:color="auto"/>
              <w:right w:val="single" w:sz="4" w:space="0" w:color="auto"/>
            </w:tcBorders>
          </w:tcPr>
          <w:p w14:paraId="6161EC81" w14:textId="43BAED8B" w:rsidR="00410133" w:rsidRPr="00AF72D2" w:rsidRDefault="002258D1"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 xml:space="preserve">1. </w:t>
            </w:r>
            <w:r w:rsidR="00410133" w:rsidRPr="00AF72D2">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законодавства у сфері публічних </w:t>
            </w:r>
            <w:proofErr w:type="spellStart"/>
            <w:r w:rsidR="00410133" w:rsidRPr="00AF72D2">
              <w:rPr>
                <w:rFonts w:ascii="Times New Roman" w:eastAsia="Times New Roman" w:hAnsi="Times New Roman" w:cs="Times New Roman"/>
                <w:sz w:val="24"/>
                <w:szCs w:val="24"/>
                <w:lang w:eastAsia="ru-RU"/>
              </w:rPr>
              <w:t>закупівель</w:t>
            </w:r>
            <w:proofErr w:type="spellEnd"/>
            <w:r w:rsidR="00410133" w:rsidRPr="00AF72D2">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w:t>
            </w:r>
            <w:r w:rsidR="00410133" w:rsidRPr="00AF72D2">
              <w:rPr>
                <w:rFonts w:ascii="Times New Roman" w:eastAsia="Times New Roman" w:hAnsi="Times New Roman" w:cs="Times New Roman"/>
                <w:sz w:val="24"/>
                <w:szCs w:val="24"/>
                <w:lang w:eastAsia="ru-RU"/>
              </w:rPr>
              <w:lastRenderedPageBreak/>
              <w:t xml:space="preserve">оскарження </w:t>
            </w:r>
            <w:proofErr w:type="spellStart"/>
            <w:r w:rsidR="00410133" w:rsidRPr="00AF72D2">
              <w:rPr>
                <w:rFonts w:ascii="Times New Roman" w:eastAsia="Times New Roman" w:hAnsi="Times New Roman" w:cs="Times New Roman"/>
                <w:sz w:val="24"/>
                <w:szCs w:val="24"/>
                <w:lang w:eastAsia="ru-RU"/>
              </w:rPr>
              <w:t>внести</w:t>
            </w:r>
            <w:proofErr w:type="spellEnd"/>
            <w:r w:rsidR="00410133" w:rsidRPr="00AF72D2">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410133" w:rsidRPr="00AF72D2">
              <w:rPr>
                <w:rFonts w:ascii="Times New Roman" w:eastAsia="Times New Roman" w:hAnsi="Times New Roman" w:cs="Times New Roman"/>
                <w:sz w:val="24"/>
                <w:szCs w:val="24"/>
                <w:lang w:eastAsia="ru-RU"/>
              </w:rPr>
              <w:t>закупівель</w:t>
            </w:r>
            <w:proofErr w:type="spellEnd"/>
            <w:r w:rsidR="00410133" w:rsidRPr="00AF72D2">
              <w:rPr>
                <w:rFonts w:ascii="Times New Roman" w:eastAsia="Times New Roman" w:hAnsi="Times New Roman" w:cs="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04BB066E"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bookmarkStart w:id="2" w:name="n433"/>
            <w:bookmarkEnd w:id="2"/>
          </w:p>
          <w:p w14:paraId="15F25D37" w14:textId="5A8049ED" w:rsidR="00410133" w:rsidRPr="00AF72D2" w:rsidRDefault="002258D1" w:rsidP="00CB46F6">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ru-RU"/>
              </w:rPr>
            </w:pPr>
            <w:r w:rsidRPr="00AF72D2">
              <w:rPr>
                <w:rFonts w:ascii="Times New Roman" w:eastAsia="Calibri" w:hAnsi="Times New Roman" w:cs="Times New Roman"/>
                <w:sz w:val="24"/>
                <w:szCs w:val="24"/>
                <w:shd w:val="clear" w:color="auto" w:fill="FFFFFF"/>
                <w:lang w:eastAsia="ru-RU"/>
              </w:rPr>
              <w:t xml:space="preserve">2. </w:t>
            </w:r>
            <w:r w:rsidR="00410133" w:rsidRPr="00AF72D2">
              <w:rPr>
                <w:rFonts w:ascii="Times New Roman" w:eastAsia="Calibri" w:hAnsi="Times New Roman" w:cs="Times New Roman"/>
                <w:sz w:val="24"/>
                <w:szCs w:val="24"/>
                <w:shd w:val="clear" w:color="auto" w:fill="FFFFFF"/>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00410133" w:rsidRPr="00AF72D2">
              <w:rPr>
                <w:rFonts w:ascii="Times New Roman" w:eastAsia="Calibri" w:hAnsi="Times New Roman" w:cs="Times New Roman"/>
                <w:sz w:val="24"/>
                <w:szCs w:val="24"/>
                <w:shd w:val="clear" w:color="auto" w:fill="FFFFFF"/>
                <w:lang w:eastAsia="ru-RU"/>
              </w:rPr>
              <w:t>закупівель</w:t>
            </w:r>
            <w:proofErr w:type="spellEnd"/>
            <w:r w:rsidR="00410133" w:rsidRPr="00AF72D2">
              <w:rPr>
                <w:rFonts w:ascii="Times New Roman" w:eastAsia="Calibri" w:hAnsi="Times New Roman" w:cs="Times New Roman"/>
                <w:sz w:val="24"/>
                <w:szCs w:val="24"/>
                <w:shd w:val="clear" w:color="auto" w:fill="FFFFFF"/>
                <w:lang w:eastAsia="ru-RU"/>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410133" w:rsidRPr="00AF72D2">
              <w:rPr>
                <w:rFonts w:ascii="Times New Roman" w:eastAsia="Calibri" w:hAnsi="Times New Roman" w:cs="Times New Roman"/>
                <w:sz w:val="24"/>
                <w:szCs w:val="24"/>
                <w:shd w:val="clear" w:color="auto" w:fill="FFFFFF"/>
                <w:lang w:eastAsia="ru-RU"/>
              </w:rPr>
              <w:t>закупівель</w:t>
            </w:r>
            <w:proofErr w:type="spellEnd"/>
            <w:r w:rsidR="00410133" w:rsidRPr="00AF72D2">
              <w:rPr>
                <w:rFonts w:ascii="Times New Roman" w:eastAsia="Calibri" w:hAnsi="Times New Roman" w:cs="Times New Roman"/>
                <w:sz w:val="24"/>
                <w:szCs w:val="24"/>
                <w:shd w:val="clear" w:color="auto" w:fill="FFFFFF"/>
                <w:lang w:eastAsia="ru-RU"/>
              </w:rPr>
              <w:t xml:space="preserve"> з одночасним продовженням строку подання тендерних пропозицій не менш як на сім днів.</w:t>
            </w:r>
          </w:p>
          <w:p w14:paraId="0DEEC3C0" w14:textId="1B402ACA" w:rsidR="00434BFD"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 w:name="n434"/>
            <w:bookmarkEnd w:id="3"/>
            <w:r w:rsidRPr="00AF72D2">
              <w:rPr>
                <w:rFonts w:ascii="Times New Roman" w:eastAsia="Times New Roman" w:hAnsi="Times New Roman" w:cs="Times New Roman"/>
                <w:sz w:val="24"/>
                <w:szCs w:val="24"/>
                <w:lang w:eastAsia="ru-RU"/>
              </w:rPr>
              <w:t>Зазначена у цій частині інформація оприлюднюється замовником відповідно до</w:t>
            </w:r>
            <w:r w:rsidRPr="00AF72D2">
              <w:rPr>
                <w:rFonts w:ascii="Times New Roman" w:eastAsia="Calibri" w:hAnsi="Times New Roman" w:cs="Times New Roman"/>
                <w:sz w:val="24"/>
                <w:szCs w:val="24"/>
                <w:lang w:eastAsia="ru-RU"/>
              </w:rPr>
              <w:t> </w:t>
            </w:r>
            <w:hyperlink r:id="rId8" w:anchor="n199" w:history="1">
              <w:r w:rsidRPr="00AF72D2">
                <w:rPr>
                  <w:rFonts w:ascii="Times New Roman" w:eastAsia="Times New Roman" w:hAnsi="Times New Roman" w:cs="Times New Roman"/>
                  <w:sz w:val="24"/>
                  <w:szCs w:val="24"/>
                  <w:u w:val="single"/>
                  <w:bdr w:val="none" w:sz="0" w:space="0" w:color="auto" w:frame="1"/>
                  <w:lang w:eastAsia="ru-RU"/>
                </w:rPr>
                <w:t>статті 10</w:t>
              </w:r>
            </w:hyperlink>
            <w:r w:rsidRPr="00AF72D2">
              <w:rPr>
                <w:rFonts w:ascii="Times New Roman" w:eastAsia="Calibri" w:hAnsi="Times New Roman" w:cs="Times New Roman"/>
                <w:sz w:val="24"/>
                <w:szCs w:val="24"/>
                <w:lang w:eastAsia="ru-RU"/>
              </w:rPr>
              <w:t> </w:t>
            </w:r>
            <w:r w:rsidRPr="00AF72D2">
              <w:rPr>
                <w:rFonts w:ascii="Times New Roman" w:eastAsia="Times New Roman" w:hAnsi="Times New Roman" w:cs="Times New Roman"/>
                <w:sz w:val="24"/>
                <w:szCs w:val="24"/>
                <w:lang w:eastAsia="ru-RU"/>
              </w:rPr>
              <w:t xml:space="preserve"> Закону.</w:t>
            </w:r>
          </w:p>
        </w:tc>
      </w:tr>
      <w:tr w:rsidR="00AF72D2" w:rsidRPr="00AF72D2" w14:paraId="60E82107"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56539E2E" w14:textId="71776283" w:rsidR="00410133" w:rsidRPr="00AF72D2" w:rsidRDefault="00410133" w:rsidP="00CB46F6">
            <w:pPr>
              <w:tabs>
                <w:tab w:val="left" w:pos="646"/>
              </w:tabs>
              <w:spacing w:after="0" w:line="240" w:lineRule="auto"/>
              <w:jc w:val="center"/>
              <w:rPr>
                <w:rFonts w:ascii="Times New Roman" w:eastAsia="Calibri" w:hAnsi="Times New Roman" w:cs="Times New Roman"/>
                <w:b/>
                <w:sz w:val="24"/>
                <w:szCs w:val="24"/>
                <w:lang w:eastAsia="ru-RU"/>
              </w:rPr>
            </w:pPr>
            <w:bookmarkStart w:id="4" w:name="_Toc367893128"/>
            <w:r w:rsidRPr="00AF72D2">
              <w:rPr>
                <w:rFonts w:ascii="Times New Roman" w:eastAsia="Calibri" w:hAnsi="Times New Roman" w:cs="Times New Roman"/>
                <w:b/>
                <w:sz w:val="24"/>
                <w:szCs w:val="24"/>
                <w:lang w:eastAsia="ru-RU"/>
              </w:rPr>
              <w:lastRenderedPageBreak/>
              <w:t>Розділ 3. Інструкція з підготовки тендерної  пропозиції</w:t>
            </w:r>
            <w:bookmarkEnd w:id="4"/>
          </w:p>
        </w:tc>
      </w:tr>
      <w:tr w:rsidR="00AF72D2" w:rsidRPr="00AF72D2" w14:paraId="00D27F56" w14:textId="77777777" w:rsidTr="00746CE3">
        <w:trPr>
          <w:trHeight w:val="274"/>
        </w:trPr>
        <w:tc>
          <w:tcPr>
            <w:tcW w:w="3447" w:type="dxa"/>
            <w:tcBorders>
              <w:top w:val="single" w:sz="4" w:space="0" w:color="auto"/>
              <w:left w:val="single" w:sz="4" w:space="0" w:color="auto"/>
              <w:bottom w:val="single" w:sz="4" w:space="0" w:color="auto"/>
              <w:right w:val="single" w:sz="4" w:space="0" w:color="auto"/>
            </w:tcBorders>
          </w:tcPr>
          <w:p w14:paraId="4447ECF9" w14:textId="77777777" w:rsidR="00410133" w:rsidRPr="00AF72D2" w:rsidRDefault="00410133" w:rsidP="00CB46F6">
            <w:pPr>
              <w:suppressAutoHyphens/>
              <w:spacing w:after="0" w:line="240" w:lineRule="auto"/>
              <w:rPr>
                <w:rFonts w:ascii="Times New Roman" w:eastAsia="Calibri" w:hAnsi="Times New Roman" w:cs="Times New Roman"/>
                <w:bCs/>
                <w:sz w:val="24"/>
                <w:szCs w:val="24"/>
                <w:lang w:eastAsia="uk-UA"/>
              </w:rPr>
            </w:pPr>
            <w:bookmarkStart w:id="5" w:name="_Hlk67318398"/>
            <w:r w:rsidRPr="00AF72D2">
              <w:rPr>
                <w:rFonts w:ascii="Times New Roman" w:eastAsia="Calibri" w:hAnsi="Times New Roman" w:cs="Times New Roman"/>
                <w:bCs/>
                <w:sz w:val="24"/>
                <w:szCs w:val="24"/>
                <w:lang w:eastAsia="uk-UA"/>
              </w:rPr>
              <w:t>1. Зміст і спосіб подання тендерної пропозиції</w:t>
            </w:r>
          </w:p>
          <w:p w14:paraId="165AE7B9" w14:textId="77777777" w:rsidR="00410133" w:rsidRPr="00AF72D2"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87860D3" w14:textId="77777777" w:rsidR="00410133" w:rsidRPr="00AF72D2"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7D275677" w14:textId="77777777" w:rsidR="00410133" w:rsidRPr="00AF72D2"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692D0EEF" w14:textId="77777777" w:rsidR="00410133" w:rsidRPr="00AF72D2"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00A2E2D6" w14:textId="77777777" w:rsidR="00410133" w:rsidRPr="00AF72D2"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03E4D076" w14:textId="77777777" w:rsidR="00410133" w:rsidRPr="00AF72D2"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7C1DF27E" w14:textId="77777777" w:rsidR="00410133" w:rsidRPr="00AF72D2"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3ECB6E1" w14:textId="77777777" w:rsidR="00410133" w:rsidRPr="00AF72D2"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4B30ADEE" w14:textId="77777777" w:rsidR="00410133" w:rsidRPr="00AF72D2"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58D5549" w14:textId="77777777" w:rsidR="00410133" w:rsidRPr="00AF72D2"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A0D927C" w14:textId="77777777" w:rsidR="00410133" w:rsidRPr="00AF72D2"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5B96508" w14:textId="77777777" w:rsidR="00410133" w:rsidRPr="00AF72D2"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465B069" w14:textId="77777777" w:rsidR="00410133" w:rsidRPr="00AF72D2" w:rsidRDefault="00410133" w:rsidP="00CB46F6">
            <w:pPr>
              <w:suppressAutoHyphens/>
              <w:spacing w:after="0" w:line="240" w:lineRule="auto"/>
              <w:rPr>
                <w:rFonts w:ascii="Times New Roman" w:eastAsia="Calibri" w:hAnsi="Times New Roman" w:cs="Times New Roman"/>
                <w:bCs/>
                <w:sz w:val="24"/>
                <w:szCs w:val="24"/>
                <w:lang w:eastAsia="uk-UA"/>
              </w:rPr>
            </w:pPr>
          </w:p>
        </w:tc>
        <w:tc>
          <w:tcPr>
            <w:tcW w:w="6788" w:type="dxa"/>
            <w:tcBorders>
              <w:top w:val="single" w:sz="4" w:space="0" w:color="auto"/>
              <w:left w:val="single" w:sz="4" w:space="0" w:color="auto"/>
              <w:bottom w:val="single" w:sz="4" w:space="0" w:color="auto"/>
              <w:right w:val="single" w:sz="4" w:space="0" w:color="auto"/>
            </w:tcBorders>
          </w:tcPr>
          <w:p w14:paraId="6C2D7114" w14:textId="77777777" w:rsidR="00410133" w:rsidRPr="00AF72D2" w:rsidRDefault="00410133" w:rsidP="00CB46F6">
            <w:pPr>
              <w:spacing w:after="0" w:line="240" w:lineRule="auto"/>
              <w:jc w:val="both"/>
              <w:rPr>
                <w:rFonts w:ascii="Times New Roman" w:eastAsia="Calibri" w:hAnsi="Times New Roman" w:cs="Times New Roman"/>
                <w:sz w:val="24"/>
                <w:szCs w:val="24"/>
                <w:lang w:eastAsia="ru-RU"/>
              </w:rPr>
            </w:pPr>
            <w:r w:rsidRPr="00AF72D2">
              <w:rPr>
                <w:rFonts w:ascii="Times New Roman" w:eastAsia="Times New Roman" w:hAnsi="Times New Roman" w:cs="Times New Roman"/>
                <w:sz w:val="24"/>
                <w:szCs w:val="24"/>
                <w:lang w:eastAsia="uk-UA"/>
              </w:rPr>
              <w:t>1. Тендерна п</w:t>
            </w:r>
            <w:r w:rsidRPr="00AF72D2">
              <w:rPr>
                <w:rFonts w:ascii="Times New Roman" w:eastAsia="Calibri" w:hAnsi="Times New Roman" w:cs="Times New Roman"/>
                <w:sz w:val="24"/>
                <w:szCs w:val="24"/>
                <w:lang w:eastAsia="ru-RU"/>
              </w:rPr>
              <w:t xml:space="preserve">ропозиція, яка подається учасником повинна складатися з документів, що передбачені в </w:t>
            </w:r>
            <w:r w:rsidRPr="00AF72D2">
              <w:rPr>
                <w:rFonts w:ascii="Times New Roman" w:eastAsia="Calibri" w:hAnsi="Times New Roman" w:cs="Times New Roman"/>
                <w:b/>
                <w:sz w:val="24"/>
                <w:szCs w:val="24"/>
                <w:lang w:eastAsia="ru-RU"/>
              </w:rPr>
              <w:t>Додатку №1</w:t>
            </w:r>
            <w:r w:rsidRPr="00AF72D2">
              <w:rPr>
                <w:rFonts w:ascii="Times New Roman" w:eastAsia="Calibri" w:hAnsi="Times New Roman" w:cs="Times New Roman"/>
                <w:sz w:val="24"/>
                <w:szCs w:val="24"/>
                <w:lang w:eastAsia="ru-RU"/>
              </w:rPr>
              <w:t xml:space="preserve"> до тендерної документації.</w:t>
            </w:r>
          </w:p>
          <w:p w14:paraId="2657EA4D"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w:t>
            </w:r>
            <w:r w:rsidRPr="00AF72D2">
              <w:rPr>
                <w:rFonts w:ascii="Times New Roman" w:eastAsia="Calibri" w:hAnsi="Times New Roman" w:cs="Times New Roman"/>
                <w:sz w:val="24"/>
                <w:szCs w:val="24"/>
                <w:lang w:eastAsia="ru-RU"/>
              </w:rPr>
              <w:t xml:space="preserve">PDF» </w:t>
            </w:r>
            <w:r w:rsidRPr="00AF72D2">
              <w:rPr>
                <w:rFonts w:ascii="Times New Roman" w:eastAsia="Times New Roman" w:hAnsi="Times New Roman" w:cs="Times New Roman"/>
                <w:sz w:val="24"/>
                <w:szCs w:val="24"/>
                <w:lang w:eastAsia="uk-UA"/>
              </w:rPr>
              <w:t>або «JPEG» з:</w:t>
            </w:r>
          </w:p>
          <w:p w14:paraId="15C46451"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AF72D2">
              <w:rPr>
                <w:rFonts w:ascii="Times New Roman" w:eastAsia="Calibri" w:hAnsi="Times New Roman" w:cs="Times New Roman"/>
                <w:b/>
                <w:sz w:val="24"/>
                <w:szCs w:val="24"/>
                <w:lang w:eastAsia="ru-RU"/>
              </w:rPr>
              <w:t xml:space="preserve">Додатку №1 </w:t>
            </w:r>
            <w:r w:rsidRPr="00AF72D2">
              <w:rPr>
                <w:rFonts w:ascii="Times New Roman" w:eastAsia="Calibri" w:hAnsi="Times New Roman" w:cs="Times New Roman"/>
                <w:sz w:val="24"/>
                <w:szCs w:val="24"/>
                <w:lang w:eastAsia="ru-RU"/>
              </w:rPr>
              <w:t>до тендерної документації</w:t>
            </w:r>
            <w:r w:rsidRPr="00AF72D2">
              <w:rPr>
                <w:rFonts w:ascii="Times New Roman" w:eastAsia="Times New Roman" w:hAnsi="Times New Roman" w:cs="Times New Roman"/>
                <w:sz w:val="24"/>
                <w:szCs w:val="24"/>
                <w:lang w:eastAsia="uk-UA"/>
              </w:rPr>
              <w:t>;</w:t>
            </w:r>
          </w:p>
          <w:p w14:paraId="2A4930D3"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Calibri" w:hAnsi="Times New Roman" w:cs="Times New Roman"/>
                <w:sz w:val="24"/>
                <w:szCs w:val="24"/>
              </w:rPr>
              <w:t xml:space="preserve"> </w:t>
            </w:r>
            <w:r w:rsidRPr="00AF72D2">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E2C75F"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 xml:space="preserve">- інформацією щодо відповідності учасника вимогам, визначеним у статті 17 Закону. Документи подаються, відповідно до </w:t>
            </w:r>
            <w:r w:rsidRPr="00AF72D2">
              <w:rPr>
                <w:rFonts w:ascii="Times New Roman" w:eastAsia="Calibri" w:hAnsi="Times New Roman" w:cs="Times New Roman"/>
                <w:b/>
                <w:sz w:val="24"/>
                <w:szCs w:val="24"/>
                <w:lang w:eastAsia="ru-RU"/>
              </w:rPr>
              <w:t xml:space="preserve">Додатку №3 </w:t>
            </w:r>
            <w:r w:rsidRPr="00AF72D2">
              <w:rPr>
                <w:rFonts w:ascii="Times New Roman" w:eastAsia="Calibri" w:hAnsi="Times New Roman" w:cs="Times New Roman"/>
                <w:sz w:val="24"/>
                <w:szCs w:val="24"/>
                <w:lang w:eastAsia="ru-RU"/>
              </w:rPr>
              <w:t>до тендерної документації</w:t>
            </w:r>
            <w:r w:rsidRPr="00AF72D2">
              <w:rPr>
                <w:rFonts w:ascii="Times New Roman" w:eastAsia="Times New Roman" w:hAnsi="Times New Roman" w:cs="Times New Roman"/>
                <w:sz w:val="24"/>
                <w:szCs w:val="24"/>
                <w:lang w:eastAsia="uk-UA"/>
              </w:rPr>
              <w:t>;</w:t>
            </w:r>
          </w:p>
          <w:p w14:paraId="1B07749C" w14:textId="0693220F"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00BD6862" w:rsidRPr="00AF72D2">
              <w:rPr>
                <w:rFonts w:ascii="Times New Roman" w:eastAsia="Calibri" w:hAnsi="Times New Roman" w:cs="Times New Roman"/>
                <w:sz w:val="24"/>
                <w:szCs w:val="24"/>
                <w:lang w:eastAsia="ru-RU"/>
              </w:rPr>
              <w:t>6</w:t>
            </w:r>
            <w:r w:rsidRPr="00AF72D2">
              <w:rPr>
                <w:rFonts w:ascii="Times New Roman" w:eastAsia="Calibri" w:hAnsi="Times New Roman" w:cs="Times New Roman"/>
                <w:sz w:val="24"/>
                <w:szCs w:val="24"/>
                <w:lang w:eastAsia="ru-RU"/>
              </w:rPr>
              <w:t xml:space="preserve"> Розділу </w:t>
            </w:r>
            <w:r w:rsidRPr="00D71B03">
              <w:rPr>
                <w:rFonts w:ascii="Times New Roman" w:eastAsia="Times New Roman" w:hAnsi="Times New Roman" w:cs="Times New Roman"/>
                <w:sz w:val="24"/>
                <w:szCs w:val="24"/>
                <w:lang w:eastAsia="uk-UA"/>
              </w:rPr>
              <w:t>3 та Додатку №2 тендерної документації</w:t>
            </w:r>
            <w:r w:rsidR="00D71B03" w:rsidRPr="00D71B03">
              <w:rPr>
                <w:rFonts w:ascii="Times New Roman" w:eastAsia="Times New Roman" w:hAnsi="Times New Roman" w:cs="Times New Roman"/>
                <w:sz w:val="24"/>
                <w:szCs w:val="24"/>
                <w:lang w:eastAsia="uk-UA"/>
              </w:rPr>
              <w:t>, а саме надати технічні вимоги подані в Додатку №2 на фірмовому бланку (у разі наявності) за підписом уповноваженої особи Учасника.</w:t>
            </w:r>
            <w:r w:rsidRPr="00AF72D2">
              <w:rPr>
                <w:rFonts w:ascii="Times New Roman" w:eastAsia="Times New Roman" w:hAnsi="Times New Roman" w:cs="Times New Roman"/>
                <w:sz w:val="24"/>
                <w:szCs w:val="24"/>
                <w:lang w:eastAsia="uk-UA"/>
              </w:rPr>
              <w:t>;</w:t>
            </w:r>
          </w:p>
          <w:p w14:paraId="08114A22" w14:textId="7FC65979" w:rsidR="00410133" w:rsidRPr="00A05F92" w:rsidRDefault="00410133" w:rsidP="00CB46F6">
            <w:pPr>
              <w:spacing w:after="0" w:line="240" w:lineRule="auto"/>
              <w:jc w:val="both"/>
              <w:rPr>
                <w:rFonts w:ascii="Times New Roman" w:eastAsia="Times New Roman" w:hAnsi="Times New Roman" w:cs="Times New Roman"/>
                <w:color w:val="000000" w:themeColor="text1"/>
                <w:sz w:val="24"/>
                <w:szCs w:val="24"/>
                <w:lang w:eastAsia="uk-UA"/>
              </w:rPr>
            </w:pPr>
            <w:r w:rsidRPr="00AF72D2">
              <w:rPr>
                <w:rFonts w:ascii="Times New Roman" w:eastAsia="Times New Roman" w:hAnsi="Times New Roman" w:cs="Times New Roman"/>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w:t>
            </w:r>
            <w:r w:rsidRPr="00A05F92">
              <w:rPr>
                <w:rFonts w:ascii="Times New Roman" w:eastAsia="Times New Roman" w:hAnsi="Times New Roman" w:cs="Times New Roman"/>
                <w:color w:val="000000" w:themeColor="text1"/>
                <w:sz w:val="24"/>
                <w:szCs w:val="24"/>
                <w:lang w:eastAsia="uk-UA"/>
              </w:rPr>
              <w:t xml:space="preserve">до  розділу </w:t>
            </w:r>
            <w:r w:rsidR="0007176D" w:rsidRPr="0077045E">
              <w:rPr>
                <w:rFonts w:ascii="Times New Roman" w:eastAsia="Times New Roman" w:hAnsi="Times New Roman" w:cs="Times New Roman"/>
                <w:color w:val="000000" w:themeColor="text1"/>
                <w:sz w:val="24"/>
                <w:szCs w:val="24"/>
                <w:lang w:eastAsia="uk-UA"/>
              </w:rPr>
              <w:t>4</w:t>
            </w:r>
            <w:r w:rsidRPr="00A05F92">
              <w:rPr>
                <w:rFonts w:ascii="Times New Roman" w:eastAsia="Times New Roman" w:hAnsi="Times New Roman" w:cs="Times New Roman"/>
                <w:color w:val="000000" w:themeColor="text1"/>
                <w:sz w:val="24"/>
                <w:szCs w:val="24"/>
                <w:lang w:eastAsia="uk-UA"/>
              </w:rPr>
              <w:t xml:space="preserve"> </w:t>
            </w:r>
            <w:r w:rsidRPr="00A05F92">
              <w:rPr>
                <w:rFonts w:ascii="Times New Roman" w:eastAsia="Calibri" w:hAnsi="Times New Roman" w:cs="Times New Roman"/>
                <w:b/>
                <w:color w:val="000000" w:themeColor="text1"/>
                <w:sz w:val="24"/>
                <w:szCs w:val="24"/>
                <w:lang w:eastAsia="ru-RU"/>
              </w:rPr>
              <w:t>Додатку №</w:t>
            </w:r>
            <w:r w:rsidR="000919B7" w:rsidRPr="00A05F92">
              <w:rPr>
                <w:rFonts w:ascii="Times New Roman" w:eastAsia="Calibri" w:hAnsi="Times New Roman" w:cs="Times New Roman"/>
                <w:b/>
                <w:color w:val="000000" w:themeColor="text1"/>
                <w:sz w:val="24"/>
                <w:szCs w:val="24"/>
                <w:lang w:eastAsia="ru-RU"/>
              </w:rPr>
              <w:t>1</w:t>
            </w:r>
            <w:r w:rsidRPr="00A05F92">
              <w:rPr>
                <w:rFonts w:ascii="Times New Roman" w:eastAsia="Calibri" w:hAnsi="Times New Roman" w:cs="Times New Roman"/>
                <w:color w:val="000000" w:themeColor="text1"/>
                <w:sz w:val="24"/>
                <w:szCs w:val="24"/>
                <w:lang w:eastAsia="ru-RU"/>
              </w:rPr>
              <w:t xml:space="preserve"> до тендерної документації</w:t>
            </w:r>
            <w:r w:rsidRPr="00A05F92">
              <w:rPr>
                <w:rFonts w:ascii="Times New Roman" w:eastAsia="Times New Roman" w:hAnsi="Times New Roman" w:cs="Times New Roman"/>
                <w:color w:val="000000" w:themeColor="text1"/>
                <w:sz w:val="24"/>
                <w:szCs w:val="24"/>
                <w:lang w:eastAsia="uk-UA"/>
              </w:rPr>
              <w:t>;</w:t>
            </w:r>
          </w:p>
          <w:p w14:paraId="1A55BC71"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lastRenderedPageBreak/>
              <w:t>З метою уточнення інформації про уповноважених осіб, учасник у складі своєї тендерної пропозиції подає інформаційну довідку щодо осіб, які мають право підписувати документи тендерної пропозиції та укладати договори (угоди) про закупівлю, у випадку здійснення таких дій керівником або безпосередньо фізичною особою-підприємцем-лист підтвердження у довільній формі про відсутність інших уповноважених осіб.</w:t>
            </w:r>
          </w:p>
          <w:p w14:paraId="1B22A7B2" w14:textId="22F2A74F" w:rsidR="00683F09"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 xml:space="preserve">     На підтвердження можливості підписання договору про закупівлю у складі пропозиції Учасники надають скановану з оригіналу копію паспорта чи іншого документа, що підтверджує особу, яка уповноважена на укладення договору (посадова чи інша особа).</w:t>
            </w:r>
          </w:p>
          <w:p w14:paraId="193E3502" w14:textId="6A0A82E4" w:rsidR="00410133" w:rsidRPr="00AF72D2" w:rsidRDefault="00410133" w:rsidP="00CB46F6">
            <w:pPr>
              <w:spacing w:after="0" w:line="240" w:lineRule="auto"/>
              <w:jc w:val="both"/>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t xml:space="preserve">- заповненою формою «ТЕНДЕРНА ПРОПОЗИЦІЯ». Форма  заповнюється згідно з </w:t>
            </w:r>
            <w:r w:rsidRPr="00AF72D2">
              <w:rPr>
                <w:rFonts w:ascii="Times New Roman" w:eastAsia="Calibri" w:hAnsi="Times New Roman" w:cs="Times New Roman"/>
                <w:b/>
                <w:sz w:val="24"/>
                <w:szCs w:val="24"/>
                <w:lang w:eastAsia="ru-RU"/>
              </w:rPr>
              <w:t>Додатком №4</w:t>
            </w:r>
            <w:r w:rsidRPr="00AF72D2">
              <w:rPr>
                <w:rFonts w:ascii="Times New Roman" w:eastAsia="Calibri" w:hAnsi="Times New Roman" w:cs="Times New Roman"/>
                <w:sz w:val="24"/>
                <w:szCs w:val="24"/>
                <w:lang w:eastAsia="ru-RU"/>
              </w:rPr>
              <w:t xml:space="preserve"> до тендерної документації.</w:t>
            </w:r>
            <w:r w:rsidR="009736BB" w:rsidRPr="00AF72D2">
              <w:t xml:space="preserve"> </w:t>
            </w:r>
            <w:r w:rsidR="009736BB" w:rsidRPr="00AF72D2">
              <w:rPr>
                <w:rFonts w:ascii="Times New Roman" w:eastAsia="Calibri" w:hAnsi="Times New Roman" w:cs="Times New Roman"/>
                <w:sz w:val="24"/>
                <w:szCs w:val="24"/>
                <w:lang w:eastAsia="ru-RU"/>
              </w:rPr>
              <w:t>Також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009736BB" w:rsidRPr="00AF72D2">
              <w:rPr>
                <w:rFonts w:ascii="Times New Roman" w:eastAsia="Calibri" w:hAnsi="Times New Roman" w:cs="Times New Roman"/>
                <w:sz w:val="24"/>
                <w:szCs w:val="24"/>
                <w:lang w:eastAsia="ru-RU"/>
              </w:rPr>
              <w:t>демпінгування</w:t>
            </w:r>
            <w:proofErr w:type="spellEnd"/>
            <w:r w:rsidR="009736BB" w:rsidRPr="00AF72D2">
              <w:rPr>
                <w:rFonts w:ascii="Times New Roman" w:eastAsia="Calibri" w:hAnsi="Times New Roman" w:cs="Times New Roman"/>
                <w:sz w:val="24"/>
                <w:szCs w:val="24"/>
                <w:lang w:eastAsia="ru-RU"/>
              </w:rPr>
              <w:t>) своїх цін.</w:t>
            </w:r>
          </w:p>
          <w:p w14:paraId="02845849"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w:t>
            </w:r>
            <w:r w:rsidRPr="00AF72D2">
              <w:rPr>
                <w:rFonts w:ascii="Times New Roman" w:eastAsia="Calibri" w:hAnsi="Times New Roman" w:cs="Times New Roman"/>
                <w:sz w:val="24"/>
                <w:szCs w:val="24"/>
                <w:lang w:eastAsia="ru-RU"/>
              </w:rPr>
              <w:t xml:space="preserve">Документи та інформація тендерної пропозиції, які </w:t>
            </w:r>
            <w:r w:rsidRPr="00AF72D2">
              <w:rPr>
                <w:rFonts w:ascii="Times New Roman" w:eastAsia="Times New Roman" w:hAnsi="Times New Roman" w:cs="Times New Roman"/>
                <w:sz w:val="24"/>
                <w:szCs w:val="24"/>
                <w:lang w:eastAsia="uk-UA"/>
              </w:rPr>
              <w:t>обґрунтовано визначені учасником конфіденційними відповідно до вимог чинного законодавства</w:t>
            </w:r>
            <w:r w:rsidRPr="00AF72D2">
              <w:rPr>
                <w:rFonts w:ascii="Times New Roman" w:eastAsia="Calibri" w:hAnsi="Times New Roman" w:cs="Times New Roman"/>
                <w:sz w:val="24"/>
                <w:szCs w:val="24"/>
                <w:lang w:eastAsia="ru-RU"/>
              </w:rPr>
              <w:t xml:space="preserve"> можуть бути подані у сканованому вигляді у форматі «PDF» </w:t>
            </w:r>
            <w:r w:rsidRPr="00AF72D2">
              <w:rPr>
                <w:rFonts w:ascii="Times New Roman" w:eastAsia="Times New Roman" w:hAnsi="Times New Roman" w:cs="Times New Roman"/>
                <w:sz w:val="24"/>
                <w:szCs w:val="24"/>
                <w:lang w:eastAsia="uk-UA"/>
              </w:rPr>
              <w:t>або «JPEG» одним або</w:t>
            </w:r>
            <w:r w:rsidRPr="00AF72D2">
              <w:rPr>
                <w:rFonts w:ascii="Times New Roman" w:eastAsia="Calibri" w:hAnsi="Times New Roman" w:cs="Times New Roman"/>
                <w:sz w:val="24"/>
                <w:szCs w:val="24"/>
                <w:lang w:eastAsia="ru-RU"/>
              </w:rPr>
              <w:t xml:space="preserve"> декількома файлами</w:t>
            </w:r>
            <w:r w:rsidRPr="00AF72D2">
              <w:rPr>
                <w:rFonts w:ascii="Times New Roman" w:eastAsia="Times New Roman" w:hAnsi="Times New Roman" w:cs="Times New Roman"/>
                <w:sz w:val="24"/>
                <w:szCs w:val="24"/>
                <w:lang w:eastAsia="uk-UA"/>
              </w:rPr>
              <w:t xml:space="preserve">. У такому випадку такі </w:t>
            </w:r>
            <w:r w:rsidRPr="00AF72D2">
              <w:rPr>
                <w:rFonts w:ascii="Times New Roman" w:eastAsia="Calibri" w:hAnsi="Times New Roman" w:cs="Times New Roman"/>
                <w:sz w:val="24"/>
                <w:szCs w:val="24"/>
                <w:lang w:eastAsia="ru-RU"/>
              </w:rPr>
              <w:t>документи та інформація, п</w:t>
            </w:r>
            <w:r w:rsidRPr="00AF72D2">
              <w:rPr>
                <w:rFonts w:ascii="Times New Roman" w:eastAsia="Times New Roman" w:hAnsi="Times New Roman" w:cs="Times New Roman"/>
                <w:sz w:val="24"/>
                <w:szCs w:val="24"/>
                <w:lang w:eastAsia="uk-UA"/>
              </w:rPr>
              <w:t xml:space="preserve">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2A3B91BB" w14:textId="77777777" w:rsidR="00410133" w:rsidRPr="00AF72D2" w:rsidRDefault="00410133" w:rsidP="00CB46F6">
            <w:pPr>
              <w:spacing w:after="0" w:line="240" w:lineRule="auto"/>
              <w:jc w:val="both"/>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t>Забороняється обмежувати перегляд файлів шляхом встановлення на них паролів або у будь-який інший спосіб.</w:t>
            </w:r>
          </w:p>
          <w:p w14:paraId="4A528907" w14:textId="77777777" w:rsidR="00410133" w:rsidRPr="00AF72D2" w:rsidRDefault="00410133" w:rsidP="00CB46F6">
            <w:pPr>
              <w:spacing w:after="0" w:line="240" w:lineRule="auto"/>
              <w:jc w:val="both"/>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t xml:space="preserve">3.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w:t>
            </w:r>
            <w:r w:rsidRPr="00AF72D2">
              <w:rPr>
                <w:rFonts w:ascii="Times New Roman" w:eastAsia="Calibri" w:hAnsi="Times New Roman" w:cs="Times New Roman"/>
                <w:b/>
                <w:sz w:val="24"/>
                <w:szCs w:val="24"/>
                <w:lang w:eastAsia="ru-RU"/>
              </w:rPr>
              <w:t xml:space="preserve">у форматі </w:t>
            </w:r>
            <w:r w:rsidRPr="00AF72D2">
              <w:rPr>
                <w:rFonts w:ascii="Times New Roman" w:eastAsia="Times New Roman" w:hAnsi="Times New Roman" w:cs="Times New Roman"/>
                <w:sz w:val="24"/>
                <w:szCs w:val="24"/>
                <w:lang w:eastAsia="uk-UA"/>
              </w:rPr>
              <w:t xml:space="preserve">WORD </w:t>
            </w:r>
            <w:r w:rsidRPr="00AF72D2">
              <w:rPr>
                <w:rFonts w:ascii="Times New Roman" w:eastAsia="Calibri" w:hAnsi="Times New Roman" w:cs="Times New Roman"/>
                <w:b/>
                <w:sz w:val="24"/>
                <w:szCs w:val="24"/>
                <w:lang w:eastAsia="ru-RU"/>
              </w:rPr>
              <w:t>(«</w:t>
            </w:r>
            <w:r w:rsidRPr="00AF72D2">
              <w:rPr>
                <w:rFonts w:ascii="Times New Roman" w:eastAsia="Times New Roman" w:hAnsi="Times New Roman" w:cs="Times New Roman"/>
                <w:b/>
                <w:sz w:val="24"/>
                <w:szCs w:val="24"/>
                <w:lang w:eastAsia="uk-UA"/>
              </w:rPr>
              <w:t>DOC»</w:t>
            </w:r>
            <w:r w:rsidRPr="00AF72D2">
              <w:rPr>
                <w:rFonts w:ascii="Times New Roman" w:eastAsia="Calibri" w:hAnsi="Times New Roman" w:cs="Times New Roman"/>
                <w:b/>
                <w:sz w:val="24"/>
                <w:szCs w:val="24"/>
                <w:lang w:eastAsia="ru-RU"/>
              </w:rPr>
              <w:t xml:space="preserve">) </w:t>
            </w:r>
            <w:r w:rsidRPr="00AF72D2">
              <w:rPr>
                <w:rFonts w:ascii="Times New Roman" w:eastAsia="Times New Roman" w:hAnsi="Times New Roman" w:cs="Times New Roman"/>
                <w:sz w:val="24"/>
                <w:szCs w:val="24"/>
                <w:lang w:eastAsia="uk-UA"/>
              </w:rPr>
              <w:t>або EXCEL</w:t>
            </w:r>
            <w:r w:rsidRPr="00AF72D2">
              <w:rPr>
                <w:rFonts w:ascii="Times New Roman" w:eastAsia="Times New Roman" w:hAnsi="Times New Roman" w:cs="Times New Roman"/>
                <w:b/>
                <w:sz w:val="24"/>
                <w:szCs w:val="24"/>
                <w:lang w:eastAsia="uk-UA"/>
              </w:rPr>
              <w:t xml:space="preserve"> («XLS»)</w:t>
            </w:r>
            <w:r w:rsidRPr="00AF72D2">
              <w:rPr>
                <w:rFonts w:ascii="Times New Roman" w:eastAsia="Calibri" w:hAnsi="Times New Roman" w:cs="Times New Roman"/>
                <w:sz w:val="24"/>
                <w:szCs w:val="24"/>
                <w:lang w:eastAsia="ru-RU"/>
              </w:rPr>
              <w:t xml:space="preserve">, також нотаріально завірені документи та оригінали документів, видані іншими установами, не засвідчуються підписом Учасника, а також </w:t>
            </w:r>
            <w:r w:rsidRPr="00AF72D2">
              <w:rPr>
                <w:rFonts w:ascii="Times New Roman" w:eastAsia="Calibri" w:hAnsi="Times New Roman" w:cs="Times New Roman"/>
                <w:sz w:val="24"/>
                <w:szCs w:val="24"/>
              </w:rPr>
              <w:t>у</w:t>
            </w:r>
            <w:r w:rsidRPr="00AF72D2">
              <w:rPr>
                <w:rFonts w:ascii="Times New Roman" w:eastAsia="Calibri" w:hAnsi="Times New Roman" w:cs="Times New Roman"/>
                <w:sz w:val="24"/>
                <w:szCs w:val="24"/>
                <w:shd w:val="clear" w:color="auto" w:fill="FFFFFF"/>
              </w:rPr>
              <w:t xml:space="preserve"> разі якщо документи (матеріали та інформація) надані у формі електронного документа через електронну систему </w:t>
            </w:r>
            <w:proofErr w:type="spellStart"/>
            <w:r w:rsidRPr="00AF72D2">
              <w:rPr>
                <w:rFonts w:ascii="Times New Roman" w:eastAsia="Calibri" w:hAnsi="Times New Roman" w:cs="Times New Roman"/>
                <w:sz w:val="24"/>
                <w:szCs w:val="24"/>
                <w:shd w:val="clear" w:color="auto" w:fill="FFFFFF"/>
              </w:rPr>
              <w:t>закупівель</w:t>
            </w:r>
            <w:proofErr w:type="spellEnd"/>
            <w:r w:rsidRPr="00AF72D2">
              <w:rPr>
                <w:rFonts w:ascii="Times New Roman" w:eastAsia="Calibri" w:hAnsi="Times New Roman" w:cs="Times New Roman"/>
                <w:sz w:val="24"/>
                <w:szCs w:val="24"/>
                <w:shd w:val="clear" w:color="auto" w:fill="FFFFFF"/>
              </w:rPr>
              <w:t xml:space="preserve">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EA6FC46" w14:textId="258E350E" w:rsidR="00410133" w:rsidRPr="00AF72D2" w:rsidRDefault="00410133" w:rsidP="001C1480">
            <w:pPr>
              <w:spacing w:after="0" w:line="240" w:lineRule="auto"/>
              <w:jc w:val="both"/>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t xml:space="preserve">Відповідно до частини 3 статті 12 Закону під час використання електронної системи </w:t>
            </w:r>
            <w:proofErr w:type="spellStart"/>
            <w:r w:rsidRPr="00AF72D2">
              <w:rPr>
                <w:rFonts w:ascii="Times New Roman" w:eastAsia="Calibri" w:hAnsi="Times New Roman" w:cs="Times New Roman"/>
                <w:sz w:val="24"/>
                <w:szCs w:val="24"/>
                <w:lang w:eastAsia="ru-RU"/>
              </w:rPr>
              <w:t>закупівель</w:t>
            </w:r>
            <w:proofErr w:type="spellEnd"/>
            <w:r w:rsidRPr="00AF72D2">
              <w:rPr>
                <w:rFonts w:ascii="Times New Roman" w:eastAsia="Calibri" w:hAnsi="Times New Roman" w:cs="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87579F" w:rsidRPr="00AF72D2">
              <w:rPr>
                <w:rFonts w:ascii="Times New Roman" w:eastAsia="Calibri" w:hAnsi="Times New Roman" w:cs="Times New Roman"/>
                <w:sz w:val="24"/>
                <w:szCs w:val="24"/>
                <w:lang w:eastAsia="ru-RU"/>
              </w:rPr>
              <w:t xml:space="preserve"> (</w:t>
            </w:r>
            <w:r w:rsidR="00574B57" w:rsidRPr="00574B57">
              <w:rPr>
                <w:rFonts w:ascii="Times New Roman" w:eastAsia="Calibri" w:hAnsi="Times New Roman" w:cs="Times New Roman"/>
                <w:b/>
                <w:sz w:val="24"/>
                <w:szCs w:val="24"/>
                <w:lang w:eastAsia="ru-RU"/>
              </w:rPr>
              <w:t xml:space="preserve">Пропозиція учасника повинна </w:t>
            </w:r>
            <w:r w:rsidR="00574B57" w:rsidRPr="00574B57">
              <w:rPr>
                <w:rFonts w:ascii="Times New Roman" w:eastAsia="Calibri" w:hAnsi="Times New Roman" w:cs="Times New Roman"/>
                <w:b/>
                <w:sz w:val="24"/>
                <w:szCs w:val="24"/>
                <w:lang w:eastAsia="ru-RU"/>
              </w:rPr>
              <w:lastRenderedPageBreak/>
              <w:t xml:space="preserve">бути підтверджена в електронній системі </w:t>
            </w:r>
            <w:proofErr w:type="spellStart"/>
            <w:r w:rsidR="00574B57" w:rsidRPr="00574B57">
              <w:rPr>
                <w:rFonts w:ascii="Times New Roman" w:eastAsia="Calibri" w:hAnsi="Times New Roman" w:cs="Times New Roman"/>
                <w:b/>
                <w:sz w:val="24"/>
                <w:szCs w:val="24"/>
                <w:lang w:eastAsia="ru-RU"/>
              </w:rPr>
              <w:t>закупівель</w:t>
            </w:r>
            <w:proofErr w:type="spellEnd"/>
            <w:r w:rsidR="00574B57" w:rsidRPr="00574B57">
              <w:rPr>
                <w:rFonts w:ascii="Times New Roman" w:eastAsia="Calibri" w:hAnsi="Times New Roman" w:cs="Times New Roman"/>
                <w:b/>
                <w:sz w:val="24"/>
                <w:szCs w:val="24"/>
                <w:lang w:eastAsia="ru-RU"/>
              </w:rPr>
              <w:t xml:space="preserve"> шляхом накладення КЕП або УЕП</w:t>
            </w:r>
            <w:r w:rsidR="0087579F" w:rsidRPr="00AF72D2">
              <w:rPr>
                <w:rFonts w:ascii="Times New Roman" w:eastAsia="Calibri" w:hAnsi="Times New Roman" w:cs="Times New Roman"/>
                <w:sz w:val="24"/>
                <w:szCs w:val="24"/>
                <w:lang w:eastAsia="ru-RU"/>
              </w:rPr>
              <w:t>)</w:t>
            </w:r>
            <w:r w:rsidR="001C1480" w:rsidRPr="00AF72D2">
              <w:rPr>
                <w:rFonts w:ascii="Times New Roman" w:eastAsia="Calibri" w:hAnsi="Times New Roman" w:cs="Times New Roman"/>
                <w:sz w:val="24"/>
                <w:szCs w:val="24"/>
                <w:lang w:eastAsia="ru-RU"/>
              </w:rPr>
              <w:t>.</w:t>
            </w:r>
          </w:p>
          <w:p w14:paraId="3728D46F"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4. Кожен учасник має право подати тільки одну тендерну пропозицію.</w:t>
            </w:r>
          </w:p>
          <w:p w14:paraId="346A7959" w14:textId="77777777" w:rsidR="00410133" w:rsidRPr="00AF72D2" w:rsidRDefault="00410133" w:rsidP="00CB46F6">
            <w:pPr>
              <w:spacing w:after="0" w:line="240" w:lineRule="auto"/>
              <w:jc w:val="both"/>
              <w:rPr>
                <w:rFonts w:ascii="Times New Roman" w:eastAsia="Calibri" w:hAnsi="Times New Roman" w:cs="Times New Roman"/>
                <w:sz w:val="24"/>
                <w:szCs w:val="24"/>
              </w:rPr>
            </w:pPr>
            <w:r w:rsidRPr="00AF72D2">
              <w:rPr>
                <w:rFonts w:ascii="Times New Roman" w:eastAsia="Calibri" w:hAnsi="Times New Roman" w:cs="Times New Roman"/>
                <w:sz w:val="24"/>
                <w:szCs w:val="24"/>
                <w:lang w:eastAsia="ru-RU"/>
              </w:rPr>
              <w:t xml:space="preserve">5.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w:t>
            </w:r>
            <w:r w:rsidRPr="004F0575">
              <w:rPr>
                <w:rFonts w:ascii="Times New Roman" w:eastAsia="Calibri" w:hAnsi="Times New Roman" w:cs="Times New Roman"/>
                <w:color w:val="000000" w:themeColor="text1"/>
                <w:sz w:val="24"/>
                <w:szCs w:val="24"/>
                <w:lang w:eastAsia="ru-RU"/>
              </w:rPr>
              <w:t xml:space="preserve">впливають на зміст пропозиції, наприклад: відсутність підписів, технічні помилки та описки. </w:t>
            </w:r>
          </w:p>
          <w:p w14:paraId="73BE08B2" w14:textId="77777777" w:rsidR="00410133" w:rsidRPr="00AF72D2" w:rsidRDefault="00410133" w:rsidP="00CB46F6">
            <w:pPr>
              <w:spacing w:after="0" w:line="240" w:lineRule="auto"/>
              <w:jc w:val="both"/>
              <w:rPr>
                <w:rFonts w:ascii="Times New Roman" w:eastAsia="Calibri" w:hAnsi="Times New Roman" w:cs="Times New Roman"/>
                <w:b/>
                <w:bCs/>
                <w:sz w:val="24"/>
                <w:szCs w:val="24"/>
                <w:lang w:eastAsia="ru-RU"/>
              </w:rPr>
            </w:pPr>
            <w:r w:rsidRPr="00AF72D2">
              <w:rPr>
                <w:rFonts w:ascii="Times New Roman" w:eastAsia="Calibri" w:hAnsi="Times New Roman" w:cs="Times New Roman"/>
                <w:sz w:val="24"/>
                <w:szCs w:val="24"/>
                <w:lang w:eastAsia="ru-RU"/>
              </w:rPr>
              <w:t xml:space="preserve">6. </w:t>
            </w:r>
            <w:r w:rsidRPr="00AF72D2">
              <w:rPr>
                <w:rFonts w:ascii="Times New Roman" w:eastAsia="Calibri" w:hAnsi="Times New Roman" w:cs="Times New Roman"/>
                <w:b/>
                <w:bCs/>
                <w:caps/>
                <w:sz w:val="24"/>
                <w:szCs w:val="24"/>
                <w:lang w:eastAsia="ru-RU"/>
              </w:rPr>
              <w:t>Ц</w:t>
            </w:r>
            <w:r w:rsidRPr="00AF72D2">
              <w:rPr>
                <w:rFonts w:ascii="Times New Roman" w:eastAsia="Calibri" w:hAnsi="Times New Roman" w:cs="Times New Roman"/>
                <w:b/>
                <w:bCs/>
                <w:sz w:val="24"/>
                <w:szCs w:val="24"/>
                <w:lang w:eastAsia="ru-RU"/>
              </w:rPr>
              <w:t>іна тендерної пропозиції.</w:t>
            </w:r>
          </w:p>
          <w:p w14:paraId="5C608BCC" w14:textId="77777777" w:rsidR="00410133" w:rsidRPr="00AF72D2" w:rsidRDefault="00410133" w:rsidP="00AC746D">
            <w:pPr>
              <w:widowControl w:val="0"/>
              <w:spacing w:after="0" w:line="240" w:lineRule="auto"/>
              <w:ind w:hanging="21"/>
              <w:contextualSpacing/>
              <w:jc w:val="both"/>
              <w:rPr>
                <w:rFonts w:ascii="Times New Roman" w:hAnsi="Times New Roman"/>
                <w:sz w:val="24"/>
                <w:szCs w:val="24"/>
              </w:rPr>
            </w:pPr>
            <w:r w:rsidRPr="00AF72D2">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про що учасником надається згода.</w:t>
            </w:r>
          </w:p>
          <w:p w14:paraId="73F10826" w14:textId="5348E26A" w:rsidR="00410133" w:rsidRPr="00AF72D2" w:rsidRDefault="00410133" w:rsidP="0035201C">
            <w:pPr>
              <w:tabs>
                <w:tab w:val="left" w:pos="0"/>
                <w:tab w:val="center" w:pos="4153"/>
                <w:tab w:val="right" w:pos="8306"/>
              </w:tabs>
              <w:spacing w:after="0" w:line="240" w:lineRule="auto"/>
              <w:jc w:val="both"/>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t xml:space="preserve">Учасник надає у складі тендерної пропозиції заповнену форму «ТЕНДЕРНА ПРОПОЗИЦІЯ», яка наведена в </w:t>
            </w:r>
            <w:r w:rsidRPr="00AF72D2">
              <w:rPr>
                <w:rFonts w:ascii="Times New Roman" w:eastAsia="Calibri" w:hAnsi="Times New Roman" w:cs="Times New Roman"/>
                <w:b/>
                <w:sz w:val="24"/>
                <w:szCs w:val="24"/>
                <w:lang w:eastAsia="ru-RU"/>
              </w:rPr>
              <w:t>Додатку №4</w:t>
            </w:r>
            <w:r w:rsidRPr="00AF72D2">
              <w:rPr>
                <w:rFonts w:ascii="Times New Roman" w:eastAsia="Calibri" w:hAnsi="Times New Roman" w:cs="Times New Roman"/>
                <w:sz w:val="24"/>
                <w:szCs w:val="24"/>
                <w:lang w:eastAsia="ru-RU"/>
              </w:rPr>
              <w:t xml:space="preserve"> до тендерної документації, ціна вказуються з двома десятковими знаками.</w:t>
            </w:r>
          </w:p>
        </w:tc>
      </w:tr>
      <w:bookmarkEnd w:id="5"/>
      <w:tr w:rsidR="00AF72D2" w:rsidRPr="00AF72D2" w14:paraId="5F1C40CA" w14:textId="77777777" w:rsidTr="00746CE3">
        <w:trPr>
          <w:trHeight w:val="348"/>
        </w:trPr>
        <w:tc>
          <w:tcPr>
            <w:tcW w:w="3447" w:type="dxa"/>
            <w:tcBorders>
              <w:top w:val="single" w:sz="4" w:space="0" w:color="auto"/>
              <w:left w:val="single" w:sz="4" w:space="0" w:color="auto"/>
              <w:bottom w:val="single" w:sz="4" w:space="0" w:color="auto"/>
              <w:right w:val="single" w:sz="4" w:space="0" w:color="auto"/>
            </w:tcBorders>
          </w:tcPr>
          <w:p w14:paraId="266BBE84" w14:textId="77777777" w:rsidR="00FB47DC" w:rsidRPr="00AF72D2" w:rsidRDefault="00FB47DC" w:rsidP="00FB47DC">
            <w:pPr>
              <w:spacing w:after="0" w:line="240" w:lineRule="auto"/>
              <w:jc w:val="both"/>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lastRenderedPageBreak/>
              <w:t>1.2. Формальні (несуттєві) помилки</w:t>
            </w:r>
          </w:p>
        </w:tc>
        <w:tc>
          <w:tcPr>
            <w:tcW w:w="6788" w:type="dxa"/>
            <w:tcBorders>
              <w:top w:val="single" w:sz="4" w:space="0" w:color="auto"/>
              <w:left w:val="single" w:sz="4" w:space="0" w:color="auto"/>
              <w:bottom w:val="single" w:sz="4" w:space="0" w:color="auto"/>
              <w:right w:val="single" w:sz="4" w:space="0" w:color="auto"/>
            </w:tcBorders>
          </w:tcPr>
          <w:p w14:paraId="68E61127" w14:textId="77777777" w:rsidR="00FB47DC" w:rsidRPr="00AF72D2" w:rsidRDefault="00FB47DC" w:rsidP="00FB47DC">
            <w:pPr>
              <w:spacing w:after="0" w:line="240" w:lineRule="auto"/>
              <w:jc w:val="both"/>
              <w:rPr>
                <w:rFonts w:ascii="Times New Roman" w:eastAsia="Calibri" w:hAnsi="Times New Roman" w:cs="Times New Roman"/>
                <w:i/>
                <w:iCs/>
                <w:sz w:val="24"/>
                <w:szCs w:val="24"/>
                <w:bdr w:val="none" w:sz="0" w:space="0" w:color="auto" w:frame="1"/>
                <w:lang w:eastAsia="ru-RU"/>
              </w:rPr>
            </w:pPr>
            <w:r w:rsidRPr="00AF72D2">
              <w:rPr>
                <w:rFonts w:ascii="Times New Roman" w:eastAsia="Calibri" w:hAnsi="Times New Roman" w:cs="Times New Roman"/>
                <w:i/>
                <w:iCs/>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D2D0239"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2BB249E"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Опис формальних помилок:</w:t>
            </w:r>
          </w:p>
          <w:p w14:paraId="0078880F"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1.</w:t>
            </w:r>
            <w:r w:rsidRPr="00AF72D2">
              <w:rPr>
                <w:rFonts w:ascii="Times New Roman" w:eastAsia="Calibri"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2B0865F1"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w:t>
            </w:r>
            <w:r w:rsidRPr="00AF72D2">
              <w:rPr>
                <w:rFonts w:ascii="Times New Roman" w:eastAsia="Calibri" w:hAnsi="Times New Roman" w:cs="Times New Roman"/>
                <w:sz w:val="24"/>
                <w:szCs w:val="24"/>
                <w:bdr w:val="none" w:sz="0" w:space="0" w:color="auto" w:frame="1"/>
                <w:lang w:eastAsia="ru-RU"/>
              </w:rPr>
              <w:tab/>
              <w:t>уживання великої літери;</w:t>
            </w:r>
          </w:p>
          <w:p w14:paraId="7C3B94C2"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w:t>
            </w:r>
            <w:r w:rsidRPr="00AF72D2">
              <w:rPr>
                <w:rFonts w:ascii="Times New Roman" w:eastAsia="Calibri" w:hAnsi="Times New Roman" w:cs="Times New Roman"/>
                <w:sz w:val="24"/>
                <w:szCs w:val="24"/>
                <w:bdr w:val="none" w:sz="0" w:space="0" w:color="auto" w:frame="1"/>
                <w:lang w:eastAsia="ru-RU"/>
              </w:rPr>
              <w:tab/>
              <w:t>уживання розділових знаків та відмінювання слів у реченні;</w:t>
            </w:r>
          </w:p>
          <w:p w14:paraId="14C6C363"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w:t>
            </w:r>
            <w:r w:rsidRPr="00AF72D2">
              <w:rPr>
                <w:rFonts w:ascii="Times New Roman" w:eastAsia="Calibri" w:hAnsi="Times New Roman" w:cs="Times New Roman"/>
                <w:sz w:val="24"/>
                <w:szCs w:val="24"/>
                <w:bdr w:val="none" w:sz="0" w:space="0" w:color="auto" w:frame="1"/>
                <w:lang w:eastAsia="ru-RU"/>
              </w:rPr>
              <w:tab/>
              <w:t xml:space="preserve">використання слова або </w:t>
            </w:r>
            <w:proofErr w:type="spellStart"/>
            <w:r w:rsidRPr="00AF72D2">
              <w:rPr>
                <w:rFonts w:ascii="Times New Roman" w:eastAsia="Calibri" w:hAnsi="Times New Roman" w:cs="Times New Roman"/>
                <w:sz w:val="24"/>
                <w:szCs w:val="24"/>
                <w:bdr w:val="none" w:sz="0" w:space="0" w:color="auto" w:frame="1"/>
                <w:lang w:eastAsia="ru-RU"/>
              </w:rPr>
              <w:t>мовного</w:t>
            </w:r>
            <w:proofErr w:type="spellEnd"/>
            <w:r w:rsidRPr="00AF72D2">
              <w:rPr>
                <w:rFonts w:ascii="Times New Roman" w:eastAsia="Calibri" w:hAnsi="Times New Roman" w:cs="Times New Roman"/>
                <w:sz w:val="24"/>
                <w:szCs w:val="24"/>
                <w:bdr w:val="none" w:sz="0" w:space="0" w:color="auto" w:frame="1"/>
                <w:lang w:eastAsia="ru-RU"/>
              </w:rPr>
              <w:t xml:space="preserve"> звороту, запозичених з іншої мови;</w:t>
            </w:r>
          </w:p>
          <w:p w14:paraId="28427439"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w:t>
            </w:r>
            <w:r w:rsidRPr="00AF72D2">
              <w:rPr>
                <w:rFonts w:ascii="Times New Roman" w:eastAsia="Calibri" w:hAnsi="Times New Roman" w:cs="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F72D2">
              <w:rPr>
                <w:rFonts w:ascii="Times New Roman" w:eastAsia="Calibri" w:hAnsi="Times New Roman" w:cs="Times New Roman"/>
                <w:sz w:val="24"/>
                <w:szCs w:val="24"/>
                <w:bdr w:val="none" w:sz="0" w:space="0" w:color="auto" w:frame="1"/>
                <w:lang w:eastAsia="ru-RU"/>
              </w:rPr>
              <w:t>закупівель</w:t>
            </w:r>
            <w:proofErr w:type="spellEnd"/>
            <w:r w:rsidRPr="00AF72D2">
              <w:rPr>
                <w:rFonts w:ascii="Times New Roman" w:eastAsia="Calibri" w:hAnsi="Times New Roman" w:cs="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18717E95"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w:t>
            </w:r>
            <w:r w:rsidRPr="00AF72D2">
              <w:rPr>
                <w:rFonts w:ascii="Times New Roman" w:eastAsia="Calibri" w:hAnsi="Times New Roman" w:cs="Times New Roman"/>
                <w:sz w:val="24"/>
                <w:szCs w:val="24"/>
                <w:bdr w:val="none" w:sz="0" w:space="0" w:color="auto" w:frame="1"/>
                <w:lang w:eastAsia="ru-RU"/>
              </w:rPr>
              <w:tab/>
              <w:t>застосування правил переносу частини слова з рядка в рядок;</w:t>
            </w:r>
          </w:p>
          <w:p w14:paraId="5511E5BB"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w:t>
            </w:r>
            <w:r w:rsidRPr="00AF72D2">
              <w:rPr>
                <w:rFonts w:ascii="Times New Roman" w:eastAsia="Calibri" w:hAnsi="Times New Roman" w:cs="Times New Roman"/>
                <w:sz w:val="24"/>
                <w:szCs w:val="24"/>
                <w:bdr w:val="none" w:sz="0" w:space="0" w:color="auto" w:frame="1"/>
                <w:lang w:eastAsia="ru-RU"/>
              </w:rPr>
              <w:tab/>
              <w:t>написання слів разом та/або окремо, та/або через дефіс;</w:t>
            </w:r>
          </w:p>
          <w:p w14:paraId="2AA71B57"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D09B5D"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lastRenderedPageBreak/>
              <w:t>2.</w:t>
            </w:r>
            <w:r w:rsidRPr="00AF72D2">
              <w:rPr>
                <w:rFonts w:ascii="Times New Roman" w:eastAsia="Calibri" w:hAnsi="Times New Roman" w:cs="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E538EB"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3.</w:t>
            </w:r>
            <w:r w:rsidRPr="00AF72D2">
              <w:rPr>
                <w:rFonts w:ascii="Times New Roman" w:eastAsia="Calibri" w:hAnsi="Times New Roman" w:cs="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C56C0F"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4.</w:t>
            </w:r>
            <w:r w:rsidRPr="00AF72D2">
              <w:rPr>
                <w:rFonts w:ascii="Times New Roman" w:eastAsia="Calibri" w:hAnsi="Times New Roman" w:cs="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CF4960"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5.</w:t>
            </w:r>
            <w:r w:rsidRPr="00AF72D2">
              <w:rPr>
                <w:rFonts w:ascii="Times New Roman" w:eastAsia="Calibri" w:hAnsi="Times New Roman" w:cs="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EBE1F"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6.</w:t>
            </w:r>
            <w:r w:rsidRPr="00AF72D2">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10615C"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7.</w:t>
            </w:r>
            <w:r w:rsidRPr="00AF72D2">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73E5CE"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8.</w:t>
            </w:r>
            <w:r w:rsidRPr="00AF72D2">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43F270"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9.</w:t>
            </w:r>
            <w:r w:rsidRPr="00AF72D2">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B8B463"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10.</w:t>
            </w:r>
            <w:r w:rsidRPr="00AF72D2">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ED23FE"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11.</w:t>
            </w:r>
            <w:r w:rsidRPr="00AF72D2">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8A7B93"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12.</w:t>
            </w:r>
            <w:r w:rsidRPr="00AF72D2">
              <w:rPr>
                <w:rFonts w:ascii="Times New Roman" w:eastAsia="Calibri" w:hAnsi="Times New Roman" w:cs="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AF72D2">
              <w:rPr>
                <w:rFonts w:ascii="Times New Roman" w:eastAsia="Calibri" w:hAnsi="Times New Roman" w:cs="Times New Roman"/>
                <w:sz w:val="24"/>
                <w:szCs w:val="24"/>
                <w:bdr w:val="none" w:sz="0" w:space="0" w:color="auto" w:frame="1"/>
                <w:lang w:eastAsia="ru-RU"/>
              </w:rPr>
              <w:lastRenderedPageBreak/>
              <w:t>тендерній документації, при цьому такий формат документа забезпечує можливість його перегляду.</w:t>
            </w:r>
          </w:p>
          <w:p w14:paraId="25B38800"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Приклади формальних помилок:</w:t>
            </w:r>
          </w:p>
          <w:p w14:paraId="73753A6B"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4F1394"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  «</w:t>
            </w:r>
            <w:proofErr w:type="spellStart"/>
            <w:r w:rsidRPr="00AF72D2">
              <w:rPr>
                <w:rFonts w:ascii="Times New Roman" w:eastAsia="Calibri" w:hAnsi="Times New Roman" w:cs="Times New Roman"/>
                <w:sz w:val="24"/>
                <w:szCs w:val="24"/>
                <w:bdr w:val="none" w:sz="0" w:space="0" w:color="auto" w:frame="1"/>
                <w:lang w:eastAsia="ru-RU"/>
              </w:rPr>
              <w:t>м.київ</w:t>
            </w:r>
            <w:proofErr w:type="spellEnd"/>
            <w:r w:rsidRPr="00AF72D2">
              <w:rPr>
                <w:rFonts w:ascii="Times New Roman" w:eastAsia="Calibri" w:hAnsi="Times New Roman" w:cs="Times New Roman"/>
                <w:sz w:val="24"/>
                <w:szCs w:val="24"/>
                <w:bdr w:val="none" w:sz="0" w:space="0" w:color="auto" w:frame="1"/>
                <w:lang w:eastAsia="ru-RU"/>
              </w:rPr>
              <w:t>» замість «</w:t>
            </w:r>
            <w:proofErr w:type="spellStart"/>
            <w:r w:rsidRPr="00AF72D2">
              <w:rPr>
                <w:rFonts w:ascii="Times New Roman" w:eastAsia="Calibri" w:hAnsi="Times New Roman" w:cs="Times New Roman"/>
                <w:sz w:val="24"/>
                <w:szCs w:val="24"/>
                <w:bdr w:val="none" w:sz="0" w:space="0" w:color="auto" w:frame="1"/>
                <w:lang w:eastAsia="ru-RU"/>
              </w:rPr>
              <w:t>м.Київ</w:t>
            </w:r>
            <w:proofErr w:type="spellEnd"/>
            <w:r w:rsidRPr="00AF72D2">
              <w:rPr>
                <w:rFonts w:ascii="Times New Roman" w:eastAsia="Calibri" w:hAnsi="Times New Roman" w:cs="Times New Roman"/>
                <w:sz w:val="24"/>
                <w:szCs w:val="24"/>
                <w:bdr w:val="none" w:sz="0" w:space="0" w:color="auto" w:frame="1"/>
                <w:lang w:eastAsia="ru-RU"/>
              </w:rPr>
              <w:t>»;</w:t>
            </w:r>
          </w:p>
          <w:p w14:paraId="3BAF0695"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 «поряд -</w:t>
            </w:r>
            <w:proofErr w:type="spellStart"/>
            <w:r w:rsidRPr="00AF72D2">
              <w:rPr>
                <w:rFonts w:ascii="Times New Roman" w:eastAsia="Calibri" w:hAnsi="Times New Roman" w:cs="Times New Roman"/>
                <w:sz w:val="24"/>
                <w:szCs w:val="24"/>
                <w:bdr w:val="none" w:sz="0" w:space="0" w:color="auto" w:frame="1"/>
                <w:lang w:eastAsia="ru-RU"/>
              </w:rPr>
              <w:t>ок</w:t>
            </w:r>
            <w:proofErr w:type="spellEnd"/>
            <w:r w:rsidRPr="00AF72D2">
              <w:rPr>
                <w:rFonts w:ascii="Times New Roman" w:eastAsia="Calibri" w:hAnsi="Times New Roman" w:cs="Times New Roman"/>
                <w:sz w:val="24"/>
                <w:szCs w:val="24"/>
                <w:bdr w:val="none" w:sz="0" w:space="0" w:color="auto" w:frame="1"/>
                <w:lang w:eastAsia="ru-RU"/>
              </w:rPr>
              <w:t>» замість «</w:t>
            </w:r>
            <w:proofErr w:type="spellStart"/>
            <w:r w:rsidRPr="00AF72D2">
              <w:rPr>
                <w:rFonts w:ascii="Times New Roman" w:eastAsia="Calibri" w:hAnsi="Times New Roman" w:cs="Times New Roman"/>
                <w:sz w:val="24"/>
                <w:szCs w:val="24"/>
                <w:bdr w:val="none" w:sz="0" w:space="0" w:color="auto" w:frame="1"/>
                <w:lang w:eastAsia="ru-RU"/>
              </w:rPr>
              <w:t>поря</w:t>
            </w:r>
            <w:proofErr w:type="spellEnd"/>
            <w:r w:rsidRPr="00AF72D2">
              <w:rPr>
                <w:rFonts w:ascii="Times New Roman" w:eastAsia="Calibri" w:hAnsi="Times New Roman" w:cs="Times New Roman"/>
                <w:sz w:val="24"/>
                <w:szCs w:val="24"/>
                <w:bdr w:val="none" w:sz="0" w:space="0" w:color="auto" w:frame="1"/>
                <w:lang w:eastAsia="ru-RU"/>
              </w:rPr>
              <w:t xml:space="preserve"> – док»;</w:t>
            </w:r>
          </w:p>
          <w:p w14:paraId="449C58AC"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 «</w:t>
            </w:r>
            <w:proofErr w:type="spellStart"/>
            <w:r w:rsidRPr="00AF72D2">
              <w:rPr>
                <w:rFonts w:ascii="Times New Roman" w:eastAsia="Calibri" w:hAnsi="Times New Roman" w:cs="Times New Roman"/>
                <w:sz w:val="24"/>
                <w:szCs w:val="24"/>
                <w:bdr w:val="none" w:sz="0" w:space="0" w:color="auto" w:frame="1"/>
                <w:lang w:eastAsia="ru-RU"/>
              </w:rPr>
              <w:t>ненадається</w:t>
            </w:r>
            <w:proofErr w:type="spellEnd"/>
            <w:r w:rsidRPr="00AF72D2">
              <w:rPr>
                <w:rFonts w:ascii="Times New Roman" w:eastAsia="Calibri" w:hAnsi="Times New Roman" w:cs="Times New Roman"/>
                <w:sz w:val="24"/>
                <w:szCs w:val="24"/>
                <w:bdr w:val="none" w:sz="0" w:space="0" w:color="auto" w:frame="1"/>
                <w:lang w:eastAsia="ru-RU"/>
              </w:rPr>
              <w:t>» замість «не надається»»;</w:t>
            </w:r>
          </w:p>
          <w:p w14:paraId="3D029075"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 «______________№_____________» замість «14.08.2020 №320/13/14-01»</w:t>
            </w:r>
          </w:p>
          <w:p w14:paraId="266CA768" w14:textId="77777777" w:rsidR="00FB47DC" w:rsidRPr="00AF72D2"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AF72D2">
              <w:rPr>
                <w:rFonts w:ascii="Times New Roman" w:eastAsia="Calibri" w:hAnsi="Times New Roman" w:cs="Times New Roman"/>
                <w:sz w:val="24"/>
                <w:szCs w:val="24"/>
                <w:bdr w:val="none" w:sz="0" w:space="0" w:color="auto" w:frame="1"/>
                <w:lang w:eastAsia="ru-RU"/>
              </w:rPr>
              <w:t>pdf</w:t>
            </w:r>
            <w:proofErr w:type="spellEnd"/>
            <w:r w:rsidRPr="00AF72D2">
              <w:rPr>
                <w:rFonts w:ascii="Times New Roman" w:eastAsia="Calibri" w:hAnsi="Times New Roman" w:cs="Times New Roman"/>
                <w:sz w:val="24"/>
                <w:szCs w:val="24"/>
                <w:bdr w:val="none" w:sz="0" w:space="0" w:color="auto" w:frame="1"/>
                <w:lang w:eastAsia="ru-RU"/>
              </w:rPr>
              <w:t>» (</w:t>
            </w:r>
            <w:proofErr w:type="spellStart"/>
            <w:r w:rsidRPr="00AF72D2">
              <w:rPr>
                <w:rFonts w:ascii="Times New Roman" w:eastAsia="Calibri" w:hAnsi="Times New Roman" w:cs="Times New Roman"/>
                <w:sz w:val="24"/>
                <w:szCs w:val="24"/>
                <w:bdr w:val="none" w:sz="0" w:space="0" w:color="auto" w:frame="1"/>
                <w:lang w:eastAsia="ru-RU"/>
              </w:rPr>
              <w:t>PortableDocumentFormat</w:t>
            </w:r>
            <w:proofErr w:type="spellEnd"/>
            <w:r w:rsidRPr="00AF72D2">
              <w:rPr>
                <w:rFonts w:ascii="Times New Roman" w:eastAsia="Calibri" w:hAnsi="Times New Roman" w:cs="Times New Roman"/>
                <w:sz w:val="24"/>
                <w:szCs w:val="24"/>
                <w:bdr w:val="none" w:sz="0" w:space="0" w:color="auto" w:frame="1"/>
                <w:lang w:eastAsia="ru-RU"/>
              </w:rPr>
              <w:t xml:space="preserve">)». </w:t>
            </w:r>
          </w:p>
          <w:p w14:paraId="315EFE86" w14:textId="7523695B" w:rsidR="00FB47DC" w:rsidRPr="00AF72D2" w:rsidRDefault="00AC746D"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 xml:space="preserve">     Учасник надає у складі пропозиції лист-згоду з вищевказаним переліком формальних помилок, що визначені Замовником відповідно до чинного законодавства. 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0BAF4CA6" w14:textId="24E4E67B" w:rsidR="00FB47DC" w:rsidRPr="00AF72D2" w:rsidRDefault="00FB47DC" w:rsidP="004F0575">
            <w:pPr>
              <w:spacing w:after="0" w:line="240" w:lineRule="auto"/>
              <w:jc w:val="both"/>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bdr w:val="none" w:sz="0" w:space="0" w:color="auto" w:frame="1"/>
                <w:lang w:eastAsia="ru-RU"/>
              </w:rPr>
              <w:t>Допущення формальних помилок учасниками не призведе до відхилення їх тендерни</w:t>
            </w:r>
            <w:r w:rsidR="004F0575">
              <w:rPr>
                <w:rFonts w:ascii="Times New Roman" w:eastAsia="Calibri" w:hAnsi="Times New Roman" w:cs="Times New Roman"/>
                <w:sz w:val="24"/>
                <w:szCs w:val="24"/>
                <w:bdr w:val="none" w:sz="0" w:space="0" w:color="auto" w:frame="1"/>
                <w:lang w:eastAsia="ru-RU"/>
              </w:rPr>
              <w:t>х пропозицій.</w:t>
            </w:r>
          </w:p>
        </w:tc>
      </w:tr>
      <w:tr w:rsidR="00AF72D2" w:rsidRPr="00AF72D2" w14:paraId="717CE76B" w14:textId="77777777" w:rsidTr="00A05F92">
        <w:trPr>
          <w:trHeight w:val="348"/>
        </w:trPr>
        <w:tc>
          <w:tcPr>
            <w:tcW w:w="3447" w:type="dxa"/>
            <w:tcBorders>
              <w:top w:val="single" w:sz="4" w:space="0" w:color="auto"/>
              <w:left w:val="single" w:sz="4" w:space="0" w:color="auto"/>
              <w:bottom w:val="single" w:sz="4" w:space="0" w:color="auto"/>
              <w:right w:val="single" w:sz="4" w:space="0" w:color="auto"/>
            </w:tcBorders>
          </w:tcPr>
          <w:p w14:paraId="59EE5FF8" w14:textId="5FB1C981" w:rsidR="006253D9" w:rsidRPr="00AF72D2" w:rsidRDefault="006253D9" w:rsidP="006253D9">
            <w:pPr>
              <w:spacing w:after="0" w:line="240" w:lineRule="auto"/>
              <w:jc w:val="both"/>
              <w:rPr>
                <w:rFonts w:ascii="Times New Roman" w:eastAsia="Calibri" w:hAnsi="Times New Roman" w:cs="Times New Roman"/>
                <w:bCs/>
                <w:sz w:val="24"/>
                <w:szCs w:val="24"/>
                <w:lang w:eastAsia="ru-RU"/>
              </w:rPr>
            </w:pPr>
            <w:bookmarkStart w:id="6" w:name="_Hlk60071562"/>
            <w:r w:rsidRPr="00AF72D2">
              <w:rPr>
                <w:rFonts w:ascii="Times New Roman" w:eastAsia="Calibri" w:hAnsi="Times New Roman" w:cs="Times New Roman"/>
                <w:bCs/>
                <w:sz w:val="24"/>
                <w:szCs w:val="24"/>
                <w:lang w:eastAsia="ru-RU"/>
              </w:rPr>
              <w:lastRenderedPageBreak/>
              <w:t>2.Забезпечення тендерної пропозиції</w:t>
            </w:r>
          </w:p>
        </w:tc>
        <w:tc>
          <w:tcPr>
            <w:tcW w:w="6788" w:type="dxa"/>
            <w:tcBorders>
              <w:top w:val="single" w:sz="4" w:space="0" w:color="auto"/>
              <w:left w:val="single" w:sz="4" w:space="0" w:color="auto"/>
              <w:bottom w:val="single" w:sz="4" w:space="0" w:color="auto"/>
              <w:right w:val="single" w:sz="4" w:space="0" w:color="auto"/>
            </w:tcBorders>
          </w:tcPr>
          <w:p w14:paraId="682BC04B" w14:textId="1671555A" w:rsidR="006253D9" w:rsidRPr="00A05F92" w:rsidRDefault="00A05F92" w:rsidP="006253D9">
            <w:pPr>
              <w:spacing w:after="0" w:line="240" w:lineRule="auto"/>
              <w:jc w:val="both"/>
              <w:rPr>
                <w:rFonts w:ascii="Times New Roman" w:eastAsia="Calibri" w:hAnsi="Times New Roman" w:cs="Times New Roman"/>
                <w:bCs/>
                <w:sz w:val="24"/>
                <w:szCs w:val="24"/>
                <w:lang w:eastAsia="ru-RU"/>
              </w:rPr>
            </w:pPr>
            <w:r w:rsidRPr="00A05F92">
              <w:rPr>
                <w:rFonts w:ascii="Times New Roman" w:eastAsia="Calibri" w:hAnsi="Times New Roman" w:cs="Times New Roman"/>
                <w:bCs/>
                <w:sz w:val="24"/>
                <w:szCs w:val="24"/>
                <w:lang w:eastAsia="ru-RU"/>
              </w:rPr>
              <w:t>Не вимагається замовником.</w:t>
            </w:r>
          </w:p>
        </w:tc>
      </w:tr>
      <w:bookmarkEnd w:id="6"/>
      <w:tr w:rsidR="00AF72D2" w:rsidRPr="00AF72D2" w14:paraId="5F664FC0" w14:textId="77777777" w:rsidTr="004D6CFD">
        <w:trPr>
          <w:trHeight w:val="21"/>
        </w:trPr>
        <w:tc>
          <w:tcPr>
            <w:tcW w:w="3447" w:type="dxa"/>
            <w:tcBorders>
              <w:top w:val="single" w:sz="4" w:space="0" w:color="auto"/>
              <w:left w:val="single" w:sz="4" w:space="0" w:color="auto"/>
              <w:bottom w:val="single" w:sz="4" w:space="0" w:color="auto"/>
              <w:right w:val="single" w:sz="4" w:space="0" w:color="auto"/>
            </w:tcBorders>
          </w:tcPr>
          <w:p w14:paraId="5FC6DC78" w14:textId="13E5351E" w:rsidR="006253D9" w:rsidRPr="00AF72D2" w:rsidRDefault="006253D9" w:rsidP="006253D9">
            <w:pPr>
              <w:spacing w:after="0" w:line="240" w:lineRule="auto"/>
              <w:jc w:val="both"/>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t xml:space="preserve">3. Умови повернення чи неповернення забезпечення тендерної  пропозиції </w:t>
            </w:r>
          </w:p>
        </w:tc>
        <w:tc>
          <w:tcPr>
            <w:tcW w:w="6788" w:type="dxa"/>
            <w:tcBorders>
              <w:top w:val="single" w:sz="4" w:space="0" w:color="auto"/>
              <w:left w:val="single" w:sz="4" w:space="0" w:color="auto"/>
              <w:bottom w:val="single" w:sz="4" w:space="0" w:color="auto"/>
              <w:right w:val="single" w:sz="4" w:space="0" w:color="auto"/>
            </w:tcBorders>
          </w:tcPr>
          <w:p w14:paraId="5924448A" w14:textId="7FC1A7A3" w:rsidR="006253D9" w:rsidRPr="00AF72D2" w:rsidRDefault="00A05F92" w:rsidP="006253D9">
            <w:pPr>
              <w:spacing w:after="0" w:line="240" w:lineRule="auto"/>
              <w:jc w:val="both"/>
              <w:rPr>
                <w:rFonts w:ascii="Times New Roman" w:eastAsia="Times New Roman" w:hAnsi="Times New Roman" w:cs="Times New Roman"/>
                <w:sz w:val="24"/>
                <w:szCs w:val="24"/>
                <w:lang w:eastAsia="uk-UA"/>
              </w:rPr>
            </w:pPr>
            <w:r w:rsidRPr="00A05F92">
              <w:rPr>
                <w:rFonts w:ascii="Times New Roman" w:eastAsia="Times New Roman" w:hAnsi="Times New Roman" w:cs="Times New Roman"/>
                <w:sz w:val="24"/>
                <w:szCs w:val="24"/>
                <w:lang w:eastAsia="uk-UA"/>
              </w:rPr>
              <w:t>Не вимагається замовником.</w:t>
            </w:r>
          </w:p>
        </w:tc>
      </w:tr>
      <w:tr w:rsidR="00AF72D2" w:rsidRPr="00AF72D2" w14:paraId="1298AC8B"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730E6EFC"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t>4. Строк, протягом якого пропозиції є дійсними</w:t>
            </w:r>
          </w:p>
        </w:tc>
        <w:tc>
          <w:tcPr>
            <w:tcW w:w="6788" w:type="dxa"/>
            <w:tcBorders>
              <w:top w:val="single" w:sz="4" w:space="0" w:color="auto"/>
              <w:left w:val="single" w:sz="4" w:space="0" w:color="auto"/>
              <w:bottom w:val="single" w:sz="4" w:space="0" w:color="auto"/>
              <w:right w:val="single" w:sz="4" w:space="0" w:color="auto"/>
            </w:tcBorders>
          </w:tcPr>
          <w:p w14:paraId="0BC4AB84" w14:textId="0D65766A" w:rsidR="00410133" w:rsidRPr="00AF72D2" w:rsidRDefault="00410133" w:rsidP="00CB46F6">
            <w:pPr>
              <w:spacing w:after="0" w:line="240" w:lineRule="auto"/>
              <w:jc w:val="both"/>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r w:rsidR="00E3117A" w:rsidRPr="00AF72D2">
              <w:rPr>
                <w:rFonts w:ascii="Times New Roman" w:eastAsia="Calibri" w:hAnsi="Times New Roman" w:cs="Times New Roman"/>
                <w:sz w:val="24"/>
                <w:szCs w:val="24"/>
                <w:lang w:eastAsia="ru-RU"/>
              </w:rPr>
              <w:t xml:space="preserve"> (надати в складі пропозиції довідку про строк дії пропозиції учасника)</w:t>
            </w:r>
            <w:r w:rsidRPr="00AF72D2">
              <w:rPr>
                <w:rFonts w:ascii="Times New Roman" w:eastAsia="Calibri" w:hAnsi="Times New Roman" w:cs="Times New Roman"/>
                <w:sz w:val="24"/>
                <w:szCs w:val="24"/>
                <w:lang w:eastAsia="ru-RU"/>
              </w:rPr>
              <w:t>.</w:t>
            </w:r>
            <w:r w:rsidR="00E3117A" w:rsidRPr="00AF72D2">
              <w:rPr>
                <w:rFonts w:ascii="Times New Roman" w:eastAsia="Calibri" w:hAnsi="Times New Roman" w:cs="Times New Roman"/>
                <w:sz w:val="24"/>
                <w:szCs w:val="24"/>
                <w:lang w:eastAsia="ru-RU"/>
              </w:rPr>
              <w:t xml:space="preserve"> </w:t>
            </w:r>
            <w:r w:rsidRPr="00AF72D2">
              <w:rPr>
                <w:rFonts w:ascii="Times New Roman" w:eastAsia="Calibri" w:hAnsi="Times New Roman" w:cs="Times New Roman"/>
                <w:sz w:val="24"/>
                <w:szCs w:val="24"/>
                <w:lang w:eastAsia="ru-RU"/>
              </w:rPr>
              <w:t xml:space="preserve"> До закінчення цього строку замовник має право вимагати від учасників продовження строку дії тендерних пропозицій.</w:t>
            </w:r>
          </w:p>
          <w:p w14:paraId="12F4A512" w14:textId="77777777" w:rsidR="00410133" w:rsidRPr="00AF72D2" w:rsidRDefault="00410133" w:rsidP="00CB46F6">
            <w:pPr>
              <w:spacing w:after="0" w:line="240" w:lineRule="auto"/>
              <w:jc w:val="both"/>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t>Учасник має право:</w:t>
            </w:r>
          </w:p>
          <w:p w14:paraId="4E6D6D45" w14:textId="77777777" w:rsidR="00410133" w:rsidRPr="00AF72D2" w:rsidRDefault="00410133" w:rsidP="00CB46F6">
            <w:pPr>
              <w:numPr>
                <w:ilvl w:val="0"/>
                <w:numId w:val="1"/>
              </w:numPr>
              <w:spacing w:after="0" w:line="240" w:lineRule="auto"/>
              <w:ind w:left="0" w:firstLine="0"/>
              <w:jc w:val="both"/>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t>відхилити таку вимогу, не втрачаючи при цьому наданого ним забезпечення тендерної пропозиції;</w:t>
            </w:r>
          </w:p>
          <w:p w14:paraId="5705BFB7" w14:textId="77777777" w:rsidR="00410133" w:rsidRPr="00AF72D2" w:rsidRDefault="00410133" w:rsidP="00CB46F6">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AF72D2" w:rsidRPr="00AF72D2" w14:paraId="26C17F61"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06201AE7"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hAnsi="Times New Roman" w:cs="Times New Roman"/>
                <w:bCs/>
                <w:sz w:val="24"/>
                <w:szCs w:val="24"/>
                <w:lang w:eastAsia="ru-RU"/>
              </w:rPr>
              <w:t>4.1.</w:t>
            </w:r>
            <w:r w:rsidRPr="00AF72D2">
              <w:rPr>
                <w:rFonts w:ascii="Times New Roman" w:eastAsia="Times New Roman" w:hAnsi="Times New Roman" w:cs="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788" w:type="dxa"/>
            <w:tcBorders>
              <w:top w:val="single" w:sz="4" w:space="0" w:color="auto"/>
              <w:left w:val="single" w:sz="4" w:space="0" w:color="auto"/>
              <w:bottom w:val="single" w:sz="4" w:space="0" w:color="auto"/>
              <w:right w:val="single" w:sz="4" w:space="0" w:color="auto"/>
            </w:tcBorders>
          </w:tcPr>
          <w:p w14:paraId="18B4D18F"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 xml:space="preserve">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F72D2">
              <w:rPr>
                <w:rFonts w:ascii="Times New Roman" w:eastAsia="Times New Roman" w:hAnsi="Times New Roman" w:cs="Times New Roman"/>
                <w:sz w:val="24"/>
                <w:szCs w:val="24"/>
                <w:lang w:eastAsia="uk-UA"/>
              </w:rPr>
              <w:t>закупівель</w:t>
            </w:r>
            <w:proofErr w:type="spellEnd"/>
            <w:r w:rsidRPr="00AF72D2">
              <w:rPr>
                <w:rFonts w:ascii="Times New Roman" w:eastAsia="Times New Roman" w:hAnsi="Times New Roman" w:cs="Times New Roman"/>
                <w:sz w:val="24"/>
                <w:szCs w:val="24"/>
                <w:lang w:eastAsia="uk-UA"/>
              </w:rPr>
              <w:t xml:space="preserve"> уточнених або нових документів в електронній системі </w:t>
            </w:r>
            <w:proofErr w:type="spellStart"/>
            <w:r w:rsidRPr="00AF72D2">
              <w:rPr>
                <w:rFonts w:ascii="Times New Roman" w:eastAsia="Times New Roman" w:hAnsi="Times New Roman" w:cs="Times New Roman"/>
                <w:sz w:val="24"/>
                <w:szCs w:val="24"/>
                <w:lang w:eastAsia="uk-UA"/>
              </w:rPr>
              <w:t>закупівель</w:t>
            </w:r>
            <w:proofErr w:type="spellEnd"/>
            <w:r w:rsidRPr="00AF72D2">
              <w:rPr>
                <w:rFonts w:ascii="Times New Roman" w:eastAsia="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AF72D2">
              <w:rPr>
                <w:rFonts w:ascii="Times New Roman" w:eastAsia="Times New Roman" w:hAnsi="Times New Roman" w:cs="Times New Roman"/>
                <w:sz w:val="24"/>
                <w:szCs w:val="24"/>
                <w:lang w:eastAsia="uk-UA"/>
              </w:rPr>
              <w:t>закупівель</w:t>
            </w:r>
            <w:proofErr w:type="spellEnd"/>
            <w:r w:rsidRPr="00AF72D2">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AF72D2">
              <w:rPr>
                <w:rFonts w:ascii="Times New Roman" w:eastAsia="Times New Roman" w:hAnsi="Times New Roman" w:cs="Times New Roman"/>
                <w:sz w:val="24"/>
                <w:szCs w:val="24"/>
                <w:lang w:eastAsia="uk-UA"/>
              </w:rPr>
              <w:t>невідповідностей</w:t>
            </w:r>
            <w:proofErr w:type="spellEnd"/>
            <w:r w:rsidRPr="00AF72D2">
              <w:rPr>
                <w:rFonts w:ascii="Times New Roman" w:eastAsia="Times New Roman" w:hAnsi="Times New Roman" w:cs="Times New Roman"/>
                <w:sz w:val="24"/>
                <w:szCs w:val="24"/>
                <w:lang w:eastAsia="uk-UA"/>
              </w:rPr>
              <w:t>.</w:t>
            </w:r>
          </w:p>
          <w:p w14:paraId="6BD812EB"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2. Учасник може усунути невідповідності в інформації та/або документах:</w:t>
            </w:r>
          </w:p>
          <w:p w14:paraId="5B5AB582"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 що підтверджують відповідність учасника процедури закупівлі кваліфікаційним критеріям відповідно до статті 16 цього Закону;</w:t>
            </w:r>
          </w:p>
          <w:p w14:paraId="41F22B0C"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lastRenderedPageBreak/>
              <w:t>- на підтвердження права підпису тендерної пропозиції та/або договору про закупівлю.</w:t>
            </w:r>
          </w:p>
          <w:p w14:paraId="026A37A4"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AF72D2">
              <w:rPr>
                <w:rFonts w:ascii="Times New Roman" w:eastAsia="Times New Roman" w:hAnsi="Times New Roman" w:cs="Times New Roman"/>
                <w:sz w:val="24"/>
                <w:szCs w:val="24"/>
                <w:lang w:eastAsia="uk-UA"/>
              </w:rPr>
              <w:t>невідповідностей</w:t>
            </w:r>
            <w:proofErr w:type="spellEnd"/>
            <w:r w:rsidRPr="00AF72D2">
              <w:rPr>
                <w:rFonts w:ascii="Times New Roman" w:eastAsia="Times New Roman" w:hAnsi="Times New Roman" w:cs="Times New Roman"/>
                <w:sz w:val="24"/>
                <w:szCs w:val="24"/>
                <w:lang w:eastAsia="uk-UA"/>
              </w:rPr>
              <w:t xml:space="preserve"> в електронній системі </w:t>
            </w:r>
            <w:proofErr w:type="spellStart"/>
            <w:r w:rsidRPr="00AF72D2">
              <w:rPr>
                <w:rFonts w:ascii="Times New Roman" w:eastAsia="Times New Roman" w:hAnsi="Times New Roman" w:cs="Times New Roman"/>
                <w:sz w:val="24"/>
                <w:szCs w:val="24"/>
                <w:lang w:eastAsia="uk-UA"/>
              </w:rPr>
              <w:t>закупівель</w:t>
            </w:r>
            <w:proofErr w:type="spellEnd"/>
            <w:r w:rsidRPr="00AF72D2">
              <w:rPr>
                <w:rFonts w:ascii="Times New Roman" w:eastAsia="Times New Roman" w:hAnsi="Times New Roman" w:cs="Times New Roman"/>
                <w:sz w:val="24"/>
                <w:szCs w:val="24"/>
                <w:lang w:eastAsia="uk-UA"/>
              </w:rPr>
              <w:t>.</w:t>
            </w:r>
          </w:p>
          <w:p w14:paraId="3FE53E9C"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Повідомлення має містити таку інформацію:</w:t>
            </w:r>
          </w:p>
          <w:p w14:paraId="589FAAB5"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 xml:space="preserve">перелік виявлених </w:t>
            </w:r>
            <w:proofErr w:type="spellStart"/>
            <w:r w:rsidRPr="00AF72D2">
              <w:rPr>
                <w:rFonts w:ascii="Times New Roman" w:eastAsia="Times New Roman" w:hAnsi="Times New Roman" w:cs="Times New Roman"/>
                <w:sz w:val="24"/>
                <w:szCs w:val="24"/>
                <w:lang w:eastAsia="uk-UA"/>
              </w:rPr>
              <w:t>невідповідностей</w:t>
            </w:r>
            <w:proofErr w:type="spellEnd"/>
            <w:r w:rsidRPr="00AF72D2">
              <w:rPr>
                <w:rFonts w:ascii="Times New Roman" w:eastAsia="Times New Roman" w:hAnsi="Times New Roman" w:cs="Times New Roman"/>
                <w:sz w:val="24"/>
                <w:szCs w:val="24"/>
                <w:lang w:eastAsia="uk-UA"/>
              </w:rPr>
              <w:t>;</w:t>
            </w:r>
          </w:p>
          <w:p w14:paraId="0064CFE7"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посилання на вимогу (вимоги) тендерної документації, щодо якої (яких) виявлені невідповідності;</w:t>
            </w:r>
          </w:p>
          <w:p w14:paraId="368884D8"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 xml:space="preserve">перелік інформації та/або документів, які повинен подати учасник для усунення виявлених </w:t>
            </w:r>
            <w:proofErr w:type="spellStart"/>
            <w:r w:rsidRPr="00AF72D2">
              <w:rPr>
                <w:rFonts w:ascii="Times New Roman" w:eastAsia="Times New Roman" w:hAnsi="Times New Roman" w:cs="Times New Roman"/>
                <w:sz w:val="24"/>
                <w:szCs w:val="24"/>
                <w:lang w:eastAsia="uk-UA"/>
              </w:rPr>
              <w:t>невідповідностей</w:t>
            </w:r>
            <w:proofErr w:type="spellEnd"/>
            <w:r w:rsidRPr="00AF72D2">
              <w:rPr>
                <w:rFonts w:ascii="Times New Roman" w:eastAsia="Times New Roman" w:hAnsi="Times New Roman" w:cs="Times New Roman"/>
                <w:sz w:val="24"/>
                <w:szCs w:val="24"/>
                <w:lang w:eastAsia="uk-UA"/>
              </w:rPr>
              <w:t>.</w:t>
            </w:r>
          </w:p>
          <w:p w14:paraId="2E5D2797"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uk-UA"/>
              </w:rPr>
              <w:t xml:space="preserve">4. Учасник завантажує в електронну систему </w:t>
            </w:r>
            <w:proofErr w:type="spellStart"/>
            <w:r w:rsidRPr="00AF72D2">
              <w:rPr>
                <w:rFonts w:ascii="Times New Roman" w:eastAsia="Times New Roman" w:hAnsi="Times New Roman" w:cs="Times New Roman"/>
                <w:sz w:val="24"/>
                <w:szCs w:val="24"/>
                <w:lang w:eastAsia="uk-UA"/>
              </w:rPr>
              <w:t>закупівель</w:t>
            </w:r>
            <w:proofErr w:type="spellEnd"/>
            <w:r w:rsidRPr="00AF72D2">
              <w:rPr>
                <w:rFonts w:ascii="Times New Roman" w:eastAsia="Times New Roman" w:hAnsi="Times New Roman" w:cs="Times New Roman"/>
                <w:sz w:val="24"/>
                <w:szCs w:val="24"/>
                <w:lang w:eastAsia="uk-UA"/>
              </w:rPr>
              <w:t xml:space="preserve"> уточнені або нові документи протягом 24 годин з моменту розміщення замовником в електронній системі </w:t>
            </w:r>
            <w:proofErr w:type="spellStart"/>
            <w:r w:rsidRPr="00AF72D2">
              <w:rPr>
                <w:rFonts w:ascii="Times New Roman" w:eastAsia="Times New Roman" w:hAnsi="Times New Roman" w:cs="Times New Roman"/>
                <w:sz w:val="24"/>
                <w:szCs w:val="24"/>
                <w:lang w:eastAsia="uk-UA"/>
              </w:rPr>
              <w:t>закупівель</w:t>
            </w:r>
            <w:proofErr w:type="spellEnd"/>
            <w:r w:rsidRPr="00AF72D2">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AF72D2">
              <w:rPr>
                <w:rFonts w:ascii="Times New Roman" w:eastAsia="Times New Roman" w:hAnsi="Times New Roman" w:cs="Times New Roman"/>
                <w:sz w:val="24"/>
                <w:szCs w:val="24"/>
                <w:lang w:eastAsia="uk-UA"/>
              </w:rPr>
              <w:t>невідповідностей</w:t>
            </w:r>
            <w:proofErr w:type="spellEnd"/>
            <w:r w:rsidRPr="00AF72D2">
              <w:rPr>
                <w:rFonts w:ascii="Times New Roman" w:eastAsia="Times New Roman" w:hAnsi="Times New Roman" w:cs="Times New Roman"/>
                <w:sz w:val="24"/>
                <w:szCs w:val="24"/>
                <w:lang w:eastAsia="uk-UA"/>
              </w:rPr>
              <w:t>.</w:t>
            </w:r>
          </w:p>
          <w:p w14:paraId="38136EEE" w14:textId="5C937607" w:rsidR="008D7C34" w:rsidRPr="00AF72D2" w:rsidRDefault="00410133" w:rsidP="00CB46F6">
            <w:pPr>
              <w:spacing w:after="0" w:line="240" w:lineRule="auto"/>
              <w:jc w:val="both"/>
              <w:rPr>
                <w:rFonts w:ascii="Times New Roman" w:eastAsia="Times New Roman" w:hAnsi="Times New Roman" w:cs="Times New Roman"/>
                <w:sz w:val="24"/>
                <w:szCs w:val="24"/>
                <w:lang w:eastAsia="uk-UA"/>
              </w:rPr>
            </w:pPr>
            <w:bookmarkStart w:id="7" w:name="n749"/>
            <w:bookmarkEnd w:id="7"/>
            <w:r w:rsidRPr="00AF72D2">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AF72D2">
              <w:rPr>
                <w:rFonts w:ascii="Times New Roman" w:eastAsia="Times New Roman" w:hAnsi="Times New Roman" w:cs="Times New Roman"/>
                <w:sz w:val="24"/>
                <w:szCs w:val="24"/>
                <w:lang w:eastAsia="uk-UA"/>
              </w:rPr>
              <w:t>невиправлення</w:t>
            </w:r>
            <w:proofErr w:type="spellEnd"/>
            <w:r w:rsidRPr="00AF72D2">
              <w:rPr>
                <w:rFonts w:ascii="Times New Roman" w:eastAsia="Times New Roman" w:hAnsi="Times New Roman" w:cs="Times New Roman"/>
                <w:sz w:val="24"/>
                <w:szCs w:val="24"/>
                <w:lang w:eastAsia="uk-UA"/>
              </w:rPr>
              <w:t xml:space="preserve"> учасниками виявлених </w:t>
            </w:r>
            <w:proofErr w:type="spellStart"/>
            <w:r w:rsidRPr="00AF72D2">
              <w:rPr>
                <w:rFonts w:ascii="Times New Roman" w:eastAsia="Times New Roman" w:hAnsi="Times New Roman" w:cs="Times New Roman"/>
                <w:sz w:val="24"/>
                <w:szCs w:val="24"/>
                <w:lang w:eastAsia="uk-UA"/>
              </w:rPr>
              <w:t>невідповідностей</w:t>
            </w:r>
            <w:proofErr w:type="spellEnd"/>
            <w:r w:rsidRPr="00AF72D2">
              <w:rPr>
                <w:rFonts w:ascii="Times New Roman" w:eastAsia="Times New Roman" w:hAnsi="Times New Roman" w:cs="Times New Roman"/>
                <w:sz w:val="24"/>
                <w:szCs w:val="24"/>
                <w:lang w:eastAsia="uk-UA"/>
              </w:rPr>
              <w:t>.</w:t>
            </w:r>
          </w:p>
          <w:p w14:paraId="7F7781F5" w14:textId="38E2F318" w:rsidR="00410133" w:rsidRPr="00AF72D2" w:rsidRDefault="00410133" w:rsidP="00CB46F6">
            <w:pPr>
              <w:spacing w:after="0" w:line="240" w:lineRule="auto"/>
              <w:jc w:val="both"/>
              <w:rPr>
                <w:rFonts w:ascii="Times New Roman" w:eastAsia="Calibri" w:hAnsi="Times New Roman" w:cs="Times New Roman"/>
                <w:sz w:val="24"/>
                <w:szCs w:val="24"/>
                <w:lang w:eastAsia="ru-RU"/>
              </w:rPr>
            </w:pPr>
            <w:r w:rsidRPr="00AF72D2">
              <w:rPr>
                <w:rFonts w:ascii="Times New Roman" w:eastAsia="Times New Roman" w:hAnsi="Times New Roman" w:cs="Times New Roman"/>
                <w:sz w:val="24"/>
                <w:szCs w:val="24"/>
                <w:lang w:eastAsia="uk-UA"/>
              </w:rPr>
              <w:t>5</w:t>
            </w:r>
            <w:r w:rsidR="00521133" w:rsidRPr="00521133">
              <w:rPr>
                <w:rFonts w:ascii="Times New Roman" w:eastAsia="Times New Roman" w:hAnsi="Times New Roman" w:cs="Times New Roman"/>
                <w:sz w:val="24"/>
                <w:szCs w:val="24"/>
                <w:lang w:eastAsia="uk-UA"/>
              </w:rPr>
              <w:t>.</w:t>
            </w:r>
            <w:r w:rsidRPr="00AF72D2">
              <w:rPr>
                <w:rFonts w:ascii="Times New Roman" w:eastAsia="Times New Roman" w:hAnsi="Times New Roman" w:cs="Times New Roman"/>
                <w:sz w:val="24"/>
                <w:szCs w:val="24"/>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F72D2">
              <w:rPr>
                <w:rFonts w:ascii="Times New Roman" w:eastAsia="Times New Roman" w:hAnsi="Times New Roman" w:cs="Times New Roman"/>
                <w:sz w:val="24"/>
                <w:szCs w:val="24"/>
                <w:lang w:eastAsia="uk-UA"/>
              </w:rPr>
              <w:t>невідповідностей</w:t>
            </w:r>
            <w:proofErr w:type="spellEnd"/>
            <w:r w:rsidRPr="00AF72D2">
              <w:rPr>
                <w:rFonts w:ascii="Times New Roman" w:eastAsia="Times New Roman" w:hAnsi="Times New Roman" w:cs="Times New Roman"/>
                <w:sz w:val="24"/>
                <w:szCs w:val="24"/>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AF72D2" w:rsidRPr="00AF72D2" w14:paraId="37801C50"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68406AF3" w14:textId="77777777" w:rsidR="00410133" w:rsidRPr="00AF72D2" w:rsidRDefault="00410133" w:rsidP="00CB46F6">
            <w:pPr>
              <w:spacing w:after="0" w:line="240" w:lineRule="auto"/>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lastRenderedPageBreak/>
              <w:t>5. Кваліфікаційні критерії та вимоги, встановлені ст. 17 Закону</w:t>
            </w:r>
          </w:p>
        </w:tc>
        <w:tc>
          <w:tcPr>
            <w:tcW w:w="6788" w:type="dxa"/>
            <w:tcBorders>
              <w:top w:val="single" w:sz="4" w:space="0" w:color="auto"/>
              <w:left w:val="single" w:sz="4" w:space="0" w:color="auto"/>
              <w:bottom w:val="single" w:sz="4" w:space="0" w:color="auto"/>
              <w:right w:val="single" w:sz="4" w:space="0" w:color="auto"/>
            </w:tcBorders>
          </w:tcPr>
          <w:p w14:paraId="1553FF23" w14:textId="77777777" w:rsidR="00A05F92" w:rsidRDefault="00410133" w:rsidP="00A05F92">
            <w:pPr>
              <w:shd w:val="clear" w:color="auto" w:fill="FFFFFF"/>
              <w:spacing w:after="0" w:line="240" w:lineRule="auto"/>
              <w:jc w:val="both"/>
              <w:rPr>
                <w:rFonts w:ascii="Times New Roman" w:eastAsia="Times New Roman" w:hAnsi="Times New Roman" w:cs="Times New Roman"/>
                <w:b/>
                <w:bCs/>
                <w:sz w:val="24"/>
                <w:szCs w:val="24"/>
                <w:lang w:eastAsia="uk-UA"/>
              </w:rPr>
            </w:pPr>
            <w:r w:rsidRPr="00AF72D2">
              <w:rPr>
                <w:rFonts w:ascii="Times New Roman" w:eastAsia="Times New Roman" w:hAnsi="Times New Roman" w:cs="Times New Roman"/>
                <w:sz w:val="24"/>
                <w:szCs w:val="24"/>
                <w:lang w:eastAsia="uk-UA"/>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bookmarkStart w:id="8" w:name="n1252"/>
            <w:bookmarkEnd w:id="8"/>
            <w:r w:rsidRPr="00AF72D2">
              <w:rPr>
                <w:rFonts w:ascii="Times New Roman" w:eastAsia="Times New Roman" w:hAnsi="Times New Roman" w:cs="Times New Roman"/>
                <w:sz w:val="24"/>
                <w:szCs w:val="24"/>
                <w:lang w:eastAsia="uk-UA"/>
              </w:rPr>
              <w:t xml:space="preserve">. Замовник установлює один або декілька з таких кваліфікаційних критеріїв, які містяться у </w:t>
            </w:r>
            <w:r w:rsidR="00A05F92">
              <w:rPr>
                <w:rFonts w:ascii="Times New Roman" w:eastAsia="Times New Roman" w:hAnsi="Times New Roman" w:cs="Times New Roman"/>
                <w:b/>
                <w:bCs/>
                <w:sz w:val="24"/>
                <w:szCs w:val="24"/>
                <w:lang w:eastAsia="uk-UA"/>
              </w:rPr>
              <w:t>Додатку №1.</w:t>
            </w:r>
          </w:p>
          <w:p w14:paraId="541CA849" w14:textId="53523F52" w:rsidR="00410133" w:rsidRPr="00AF72D2" w:rsidRDefault="00410133" w:rsidP="00A05F92">
            <w:pPr>
              <w:shd w:val="clear" w:color="auto" w:fill="FFFFFF"/>
              <w:spacing w:after="0" w:line="240" w:lineRule="auto"/>
              <w:jc w:val="both"/>
              <w:rPr>
                <w:rFonts w:ascii="Times New Roman" w:eastAsia="Times New Roman" w:hAnsi="Times New Roman" w:cs="Times New Roman"/>
                <w:sz w:val="24"/>
                <w:szCs w:val="24"/>
                <w:lang w:eastAsia="uk-UA"/>
              </w:rPr>
            </w:pPr>
            <w:r w:rsidRPr="00AF72D2">
              <w:rPr>
                <w:rFonts w:ascii="Times New Roman" w:eastAsia="Times New Roman" w:hAnsi="Times New Roman" w:cs="Times New Roman"/>
                <w:sz w:val="24"/>
                <w:szCs w:val="24"/>
                <w:lang w:eastAsia="ru-RU"/>
              </w:rPr>
              <w:t xml:space="preserve">Відповідно до ст. 17 Закону </w:t>
            </w:r>
            <w:r w:rsidR="006B6C6B">
              <w:rPr>
                <w:rFonts w:ascii="Times New Roman" w:eastAsia="Times New Roman" w:hAnsi="Times New Roman" w:cs="Times New Roman"/>
                <w:sz w:val="24"/>
                <w:szCs w:val="24"/>
                <w:lang w:eastAsia="ru-RU"/>
              </w:rPr>
              <w:t>та тендерної документації</w:t>
            </w:r>
            <w:r w:rsidRPr="00AF72D2">
              <w:rPr>
                <w:rFonts w:ascii="Times New Roman" w:eastAsia="Times New Roman" w:hAnsi="Times New Roman" w:cs="Times New Roman"/>
                <w:sz w:val="24"/>
                <w:szCs w:val="24"/>
                <w:lang w:eastAsia="ru-RU"/>
              </w:rPr>
              <w:t xml:space="preserve">(перелік міститься у </w:t>
            </w:r>
            <w:r w:rsidRPr="00AF72D2">
              <w:rPr>
                <w:rFonts w:ascii="Times New Roman" w:eastAsia="Times New Roman" w:hAnsi="Times New Roman" w:cs="Times New Roman"/>
                <w:b/>
                <w:bCs/>
                <w:sz w:val="24"/>
                <w:szCs w:val="24"/>
                <w:lang w:eastAsia="ru-RU"/>
              </w:rPr>
              <w:t>Додатку №3</w:t>
            </w:r>
            <w:r w:rsidRPr="00AF72D2">
              <w:rPr>
                <w:rFonts w:ascii="Times New Roman" w:eastAsia="Times New Roman" w:hAnsi="Times New Roman" w:cs="Times New Roman"/>
                <w:sz w:val="24"/>
                <w:szCs w:val="24"/>
                <w:lang w:eastAsia="ru-RU"/>
              </w:rPr>
              <w:t xml:space="preserve">, що є невід’ємною частиною тендерної документації): </w:t>
            </w:r>
          </w:p>
          <w:p w14:paraId="6A70E0B4"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9" w:name="n289"/>
            <w:bookmarkEnd w:id="9"/>
            <w:r w:rsidRPr="00AF72D2">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9" w:anchor="n1721" w:history="1">
              <w:r w:rsidRPr="00AF72D2">
                <w:rPr>
                  <w:rStyle w:val="aa"/>
                  <w:rFonts w:ascii="Times New Roman" w:eastAsia="Times New Roman" w:hAnsi="Times New Roman" w:cs="Times New Roman"/>
                  <w:color w:val="auto"/>
                  <w:sz w:val="24"/>
                  <w:szCs w:val="24"/>
                  <w:u w:val="none"/>
                  <w:lang w:eastAsia="ru-RU"/>
                </w:rPr>
                <w:t>пунктах 2</w:t>
              </w:r>
            </w:hyperlink>
            <w:r w:rsidRPr="00AF72D2">
              <w:rPr>
                <w:rFonts w:ascii="Times New Roman" w:eastAsia="Times New Roman" w:hAnsi="Times New Roman" w:cs="Times New Roman"/>
                <w:sz w:val="24"/>
                <w:szCs w:val="24"/>
                <w:lang w:eastAsia="ru-RU"/>
              </w:rPr>
              <w:t>, </w:t>
            </w:r>
            <w:hyperlink r:id="rId10" w:anchor="n1733" w:history="1">
              <w:r w:rsidRPr="00AF72D2">
                <w:rPr>
                  <w:rStyle w:val="aa"/>
                  <w:rFonts w:ascii="Times New Roman" w:eastAsia="Times New Roman" w:hAnsi="Times New Roman" w:cs="Times New Roman"/>
                  <w:color w:val="auto"/>
                  <w:sz w:val="24"/>
                  <w:szCs w:val="24"/>
                  <w:u w:val="none"/>
                  <w:lang w:eastAsia="ru-RU"/>
                </w:rPr>
                <w:t>4</w:t>
              </w:r>
            </w:hyperlink>
            <w:r w:rsidRPr="00AF72D2">
              <w:rPr>
                <w:rFonts w:ascii="Times New Roman" w:eastAsia="Times New Roman" w:hAnsi="Times New Roman" w:cs="Times New Roman"/>
                <w:sz w:val="24"/>
                <w:szCs w:val="24"/>
                <w:lang w:eastAsia="ru-RU"/>
              </w:rPr>
              <w:t>, </w:t>
            </w:r>
            <w:hyperlink r:id="rId11" w:anchor="n1734" w:history="1">
              <w:r w:rsidRPr="00AF72D2">
                <w:rPr>
                  <w:rStyle w:val="aa"/>
                  <w:rFonts w:ascii="Times New Roman" w:eastAsia="Times New Roman" w:hAnsi="Times New Roman" w:cs="Times New Roman"/>
                  <w:color w:val="auto"/>
                  <w:sz w:val="24"/>
                  <w:szCs w:val="24"/>
                  <w:u w:val="none"/>
                  <w:lang w:eastAsia="ru-RU"/>
                </w:rPr>
                <w:t>5</w:t>
              </w:r>
            </w:hyperlink>
            <w:r w:rsidRPr="00AF72D2">
              <w:rPr>
                <w:rFonts w:ascii="Times New Roman" w:eastAsia="Times New Roman" w:hAnsi="Times New Roman" w:cs="Times New Roman"/>
                <w:sz w:val="24"/>
                <w:szCs w:val="24"/>
                <w:lang w:eastAsia="ru-RU"/>
              </w:rPr>
              <w:t> частини другої статті 40 цього Закону) в разі, якщо:</w:t>
            </w:r>
          </w:p>
          <w:p w14:paraId="07695C5E"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0" w:name="n1263"/>
            <w:bookmarkEnd w:id="10"/>
            <w:r w:rsidRPr="00AF72D2">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009491A"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1" w:name="n1264"/>
            <w:bookmarkEnd w:id="11"/>
            <w:r w:rsidRPr="00AF72D2">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AF72D2">
              <w:rPr>
                <w:rFonts w:ascii="Times New Roman" w:eastAsia="Times New Roman" w:hAnsi="Times New Roman" w:cs="Times New Roman"/>
                <w:sz w:val="24"/>
                <w:szCs w:val="24"/>
                <w:lang w:eastAsia="ru-RU"/>
              </w:rPr>
              <w:t>внесено</w:t>
            </w:r>
            <w:proofErr w:type="spellEnd"/>
            <w:r w:rsidRPr="00AF72D2">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2F466B2C"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2" w:name="n1265"/>
            <w:bookmarkEnd w:id="12"/>
            <w:r w:rsidRPr="00AF72D2">
              <w:rPr>
                <w:rFonts w:ascii="Times New Roman" w:eastAsia="Times New Roman" w:hAnsi="Times New Roman" w:cs="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B8A5339"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3" w:name="n1266"/>
            <w:bookmarkEnd w:id="13"/>
            <w:r w:rsidRPr="00AF72D2">
              <w:rPr>
                <w:rFonts w:ascii="Times New Roman" w:eastAsia="Times New Roman" w:hAnsi="Times New Roman" w:cs="Times New Roman"/>
                <w:sz w:val="24"/>
                <w:szCs w:val="24"/>
                <w:lang w:eastAsia="ru-RU"/>
              </w:rPr>
              <w:lastRenderedPageBreak/>
              <w:t>4) суб’єкт господарювання (учасник) протягом останніх трьох років притягувався до відповідальності за порушення, передбачене </w:t>
            </w:r>
            <w:hyperlink r:id="rId12" w:anchor="n52" w:tgtFrame="_blank" w:history="1">
              <w:r w:rsidRPr="00AF72D2">
                <w:rPr>
                  <w:rStyle w:val="aa"/>
                  <w:rFonts w:ascii="Times New Roman" w:eastAsia="Times New Roman" w:hAnsi="Times New Roman" w:cs="Times New Roman"/>
                  <w:color w:val="auto"/>
                  <w:sz w:val="24"/>
                  <w:szCs w:val="24"/>
                  <w:u w:val="none"/>
                  <w:lang w:eastAsia="ru-RU"/>
                </w:rPr>
                <w:t>пунктом 4 частини другої статті 6</w:t>
              </w:r>
            </w:hyperlink>
            <w:r w:rsidRPr="00AF72D2">
              <w:rPr>
                <w:rFonts w:ascii="Times New Roman" w:eastAsia="Times New Roman" w:hAnsi="Times New Roman" w:cs="Times New Roman"/>
                <w:sz w:val="24"/>
                <w:szCs w:val="24"/>
                <w:lang w:eastAsia="ru-RU"/>
              </w:rPr>
              <w:t>, </w:t>
            </w:r>
            <w:hyperlink r:id="rId13" w:anchor="n456" w:tgtFrame="_blank" w:history="1">
              <w:r w:rsidRPr="00AF72D2">
                <w:rPr>
                  <w:rStyle w:val="aa"/>
                  <w:rFonts w:ascii="Times New Roman" w:eastAsia="Times New Roman" w:hAnsi="Times New Roman" w:cs="Times New Roman"/>
                  <w:color w:val="auto"/>
                  <w:sz w:val="24"/>
                  <w:szCs w:val="24"/>
                  <w:u w:val="none"/>
                  <w:lang w:eastAsia="ru-RU"/>
                </w:rPr>
                <w:t>пунктом 1 статті 50</w:t>
              </w:r>
            </w:hyperlink>
            <w:r w:rsidRPr="00AF72D2">
              <w:rPr>
                <w:rFonts w:ascii="Times New Roman" w:eastAsia="Times New Roman" w:hAnsi="Times New Roman" w:cs="Times New Roman"/>
                <w:sz w:val="24"/>
                <w:szCs w:val="24"/>
                <w:lang w:eastAsia="ru-RU"/>
              </w:rPr>
              <w:t xml:space="preserve"> Закону України «Про захист економічної конкуренції», у вигляді вчинення </w:t>
            </w:r>
            <w:proofErr w:type="spellStart"/>
            <w:r w:rsidRPr="00AF72D2">
              <w:rPr>
                <w:rFonts w:ascii="Times New Roman" w:eastAsia="Times New Roman" w:hAnsi="Times New Roman" w:cs="Times New Roman"/>
                <w:sz w:val="24"/>
                <w:szCs w:val="24"/>
                <w:lang w:eastAsia="ru-RU"/>
              </w:rPr>
              <w:t>антиконкурентних</w:t>
            </w:r>
            <w:proofErr w:type="spellEnd"/>
            <w:r w:rsidRPr="00AF72D2">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14:paraId="44A77C30" w14:textId="2324C5DE"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4" w:name="n1267"/>
            <w:bookmarkEnd w:id="14"/>
            <w:r w:rsidRPr="00AF72D2">
              <w:rPr>
                <w:rFonts w:ascii="Times New Roman" w:eastAsia="Times New Roman" w:hAnsi="Times New Roman" w:cs="Times New Roman"/>
                <w:sz w:val="24"/>
                <w:szCs w:val="24"/>
                <w:lang w:eastAsia="ru-RU"/>
              </w:rPr>
              <w:t xml:space="preserve">5) фізична особа, яка є учасником процедури закупівлі, була засуджена за </w:t>
            </w:r>
            <w:r w:rsidR="00FB47DC" w:rsidRPr="00AF72D2">
              <w:rPr>
                <w:rFonts w:ascii="Times New Roman" w:eastAsia="Times New Roman" w:hAnsi="Times New Roman" w:cs="Times New Roman"/>
                <w:sz w:val="24"/>
                <w:szCs w:val="24"/>
                <w:lang w:eastAsia="ru-RU"/>
              </w:rPr>
              <w:t>кримінальне правопорушення</w:t>
            </w:r>
            <w:r w:rsidRPr="00AF72D2">
              <w:rPr>
                <w:rFonts w:ascii="Times New Roman" w:eastAsia="Times New Roman" w:hAnsi="Times New Roman" w:cs="Times New Roman"/>
                <w:sz w:val="24"/>
                <w:szCs w:val="24"/>
                <w:lang w:eastAsia="ru-RU"/>
              </w:rPr>
              <w:t>, учинен</w:t>
            </w:r>
            <w:r w:rsidR="00E3117A" w:rsidRPr="00AF72D2">
              <w:rPr>
                <w:rFonts w:ascii="Times New Roman" w:eastAsia="Times New Roman" w:hAnsi="Times New Roman" w:cs="Times New Roman"/>
                <w:sz w:val="24"/>
                <w:szCs w:val="24"/>
                <w:lang w:eastAsia="ru-RU"/>
              </w:rPr>
              <w:t>е</w:t>
            </w:r>
            <w:r w:rsidRPr="00AF72D2">
              <w:rPr>
                <w:rFonts w:ascii="Times New Roman" w:eastAsia="Times New Roman" w:hAnsi="Times New Roman" w:cs="Times New Roman"/>
                <w:sz w:val="24"/>
                <w:szCs w:val="24"/>
                <w:lang w:eastAsia="ru-RU"/>
              </w:rPr>
              <w:t xml:space="preserve"> з корисливих мотивів (зокрема, пов’язан</w:t>
            </w:r>
            <w:r w:rsidR="00E3117A" w:rsidRPr="00AF72D2">
              <w:rPr>
                <w:rFonts w:ascii="Times New Roman" w:eastAsia="Times New Roman" w:hAnsi="Times New Roman" w:cs="Times New Roman"/>
                <w:sz w:val="24"/>
                <w:szCs w:val="24"/>
                <w:lang w:eastAsia="ru-RU"/>
              </w:rPr>
              <w:t>е</w:t>
            </w:r>
            <w:r w:rsidRPr="00AF72D2">
              <w:rPr>
                <w:rFonts w:ascii="Times New Roman" w:eastAsia="Times New Roman" w:hAnsi="Times New Roman" w:cs="Times New Roman"/>
                <w:sz w:val="24"/>
                <w:szCs w:val="24"/>
                <w:lang w:eastAsia="ru-RU"/>
              </w:rPr>
              <w:t xml:space="preserve"> з хабарництвом та відмиванням коштів), судимість з якої не знято або не погашено у встановленому законом порядку;</w:t>
            </w:r>
          </w:p>
          <w:p w14:paraId="6854060A" w14:textId="5CF8BF32"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5" w:name="n1268"/>
            <w:bookmarkEnd w:id="15"/>
            <w:r w:rsidRPr="00AF72D2">
              <w:rPr>
                <w:rFonts w:ascii="Times New Roman" w:eastAsia="Times New Roman" w:hAnsi="Times New Roman" w:cs="Times New Roman"/>
                <w:sz w:val="24"/>
                <w:szCs w:val="24"/>
                <w:lang w:eastAsia="ru-RU"/>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FB47DC" w:rsidRPr="00AF72D2">
              <w:rPr>
                <w:rFonts w:ascii="Times New Roman" w:eastAsia="Times New Roman" w:hAnsi="Times New Roman" w:cs="Times New Roman"/>
                <w:sz w:val="24"/>
                <w:szCs w:val="24"/>
                <w:lang w:eastAsia="ru-RU"/>
              </w:rPr>
              <w:t>кримінальне правопорушення</w:t>
            </w:r>
            <w:r w:rsidRPr="00AF72D2">
              <w:rPr>
                <w:rFonts w:ascii="Times New Roman" w:eastAsia="Times New Roman" w:hAnsi="Times New Roman" w:cs="Times New Roman"/>
                <w:sz w:val="24"/>
                <w:szCs w:val="24"/>
                <w:lang w:eastAsia="ru-RU"/>
              </w:rPr>
              <w:t>, вчинен</w:t>
            </w:r>
            <w:r w:rsidR="00E3117A" w:rsidRPr="00AF72D2">
              <w:rPr>
                <w:rFonts w:ascii="Times New Roman" w:eastAsia="Times New Roman" w:hAnsi="Times New Roman" w:cs="Times New Roman"/>
                <w:sz w:val="24"/>
                <w:szCs w:val="24"/>
                <w:lang w:eastAsia="ru-RU"/>
              </w:rPr>
              <w:t>е</w:t>
            </w:r>
            <w:r w:rsidRPr="00AF72D2">
              <w:rPr>
                <w:rFonts w:ascii="Times New Roman" w:eastAsia="Times New Roman" w:hAnsi="Times New Roman" w:cs="Times New Roman"/>
                <w:sz w:val="24"/>
                <w:szCs w:val="24"/>
                <w:lang w:eastAsia="ru-RU"/>
              </w:rPr>
              <w:t xml:space="preserve"> з корисливих мотивів (зокрема, пов’язан</w:t>
            </w:r>
            <w:r w:rsidR="00E3117A" w:rsidRPr="00AF72D2">
              <w:rPr>
                <w:rFonts w:ascii="Times New Roman" w:eastAsia="Times New Roman" w:hAnsi="Times New Roman" w:cs="Times New Roman"/>
                <w:sz w:val="24"/>
                <w:szCs w:val="24"/>
                <w:lang w:eastAsia="ru-RU"/>
              </w:rPr>
              <w:t>е</w:t>
            </w:r>
            <w:r w:rsidRPr="00AF72D2">
              <w:rPr>
                <w:rFonts w:ascii="Times New Roman" w:eastAsia="Times New Roman" w:hAnsi="Times New Roman" w:cs="Times New Roman"/>
                <w:sz w:val="24"/>
                <w:szCs w:val="24"/>
                <w:lang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14:paraId="7A78AE35"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6" w:name="n1269"/>
            <w:bookmarkEnd w:id="16"/>
            <w:r w:rsidRPr="00AF72D2">
              <w:rPr>
                <w:rFonts w:ascii="Times New Roman" w:eastAsia="Times New Roman" w:hAnsi="Times New Roman" w:cs="Times New Roman"/>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2C01BC5"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7" w:name="n1270"/>
            <w:bookmarkEnd w:id="17"/>
            <w:r w:rsidRPr="00AF72D2">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1EF6196E"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8" w:name="n1271"/>
            <w:bookmarkEnd w:id="18"/>
            <w:r w:rsidRPr="00AF72D2">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AF72D2">
                <w:rPr>
                  <w:rStyle w:val="aa"/>
                  <w:rFonts w:ascii="Times New Roman" w:eastAsia="Times New Roman" w:hAnsi="Times New Roman" w:cs="Times New Roman"/>
                  <w:color w:val="auto"/>
                  <w:sz w:val="24"/>
                  <w:szCs w:val="24"/>
                  <w:u w:val="none"/>
                  <w:lang w:eastAsia="ru-RU"/>
                </w:rPr>
                <w:t>пунктом 9</w:t>
              </w:r>
            </w:hyperlink>
            <w:r w:rsidRPr="00AF72D2">
              <w:rPr>
                <w:rFonts w:ascii="Times New Roman" w:eastAsia="Times New Roman" w:hAnsi="Times New Roman" w:cs="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3A41AA"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9" w:name="n1272"/>
            <w:bookmarkEnd w:id="19"/>
            <w:r w:rsidRPr="00AF72D2">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FF60A25"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0" w:name="n1273"/>
            <w:bookmarkEnd w:id="20"/>
            <w:r w:rsidRPr="00AF72D2">
              <w:rPr>
                <w:rFonts w:ascii="Times New Roman" w:eastAsia="Times New Roman" w:hAnsi="Times New Roman" w:cs="Times New Roman"/>
                <w:sz w:val="24"/>
                <w:szCs w:val="24"/>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 xml:space="preserve"> товарів, робіт і послуг згідно із </w:t>
            </w:r>
            <w:hyperlink r:id="rId15" w:tgtFrame="_blank" w:history="1">
              <w:r w:rsidRPr="00AF72D2">
                <w:rPr>
                  <w:rStyle w:val="aa"/>
                  <w:rFonts w:ascii="Times New Roman" w:eastAsia="Times New Roman" w:hAnsi="Times New Roman" w:cs="Times New Roman"/>
                  <w:color w:val="auto"/>
                  <w:sz w:val="24"/>
                  <w:szCs w:val="24"/>
                  <w:u w:val="none"/>
                  <w:lang w:eastAsia="ru-RU"/>
                </w:rPr>
                <w:t>Законом України</w:t>
              </w:r>
            </w:hyperlink>
            <w:r w:rsidRPr="00AF72D2">
              <w:rPr>
                <w:rFonts w:ascii="Times New Roman" w:eastAsia="Times New Roman" w:hAnsi="Times New Roman" w:cs="Times New Roman"/>
                <w:sz w:val="24"/>
                <w:szCs w:val="24"/>
                <w:lang w:eastAsia="ru-RU"/>
              </w:rPr>
              <w:t> «Про санкції»;</w:t>
            </w:r>
          </w:p>
          <w:p w14:paraId="4CF02327"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1" w:name="n1274"/>
            <w:bookmarkEnd w:id="21"/>
            <w:r w:rsidRPr="00AF72D2">
              <w:rPr>
                <w:rFonts w:ascii="Times New Roman" w:eastAsia="Times New Roman" w:hAnsi="Times New Roman" w:cs="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8176CB"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2" w:name="n1275"/>
            <w:bookmarkEnd w:id="22"/>
            <w:r w:rsidRPr="00AF72D2">
              <w:rPr>
                <w:rFonts w:ascii="Times New Roman" w:eastAsia="Times New Roman" w:hAnsi="Times New Roman" w:cs="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8B72B9B" w14:textId="77777777" w:rsidR="00410133" w:rsidRPr="00AF72D2" w:rsidRDefault="00410133" w:rsidP="00CB46F6">
            <w:pPr>
              <w:pStyle w:val="rvps2"/>
              <w:shd w:val="clear" w:color="auto" w:fill="FFFFFF"/>
              <w:spacing w:before="0" w:beforeAutospacing="0" w:after="0" w:afterAutospacing="0"/>
              <w:jc w:val="both"/>
            </w:pPr>
            <w:bookmarkStart w:id="23" w:name="n306"/>
            <w:bookmarkEnd w:id="23"/>
            <w:r w:rsidRPr="00AF72D2">
              <w:rPr>
                <w:lang w:eastAsia="ru-RU"/>
              </w:rPr>
              <w:lastRenderedPageBreak/>
              <w:t xml:space="preserve">2. </w:t>
            </w:r>
            <w:r w:rsidRPr="00AF72D2">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109553" w14:textId="77777777" w:rsidR="00410133" w:rsidRPr="00AF72D2" w:rsidRDefault="00410133" w:rsidP="00CB46F6">
            <w:pPr>
              <w:pStyle w:val="rvps2"/>
              <w:shd w:val="clear" w:color="auto" w:fill="FFFFFF"/>
              <w:spacing w:before="0" w:beforeAutospacing="0" w:after="0" w:afterAutospacing="0"/>
              <w:jc w:val="both"/>
            </w:pPr>
            <w:bookmarkStart w:id="24" w:name="n1277"/>
            <w:bookmarkEnd w:id="24"/>
            <w:r w:rsidRPr="00AF72D2">
              <w:t>Учасник процедури закупівлі, що перебуває в обставинах, зазначених у </w:t>
            </w:r>
            <w:hyperlink r:id="rId16" w:anchor="n1276" w:history="1">
              <w:r w:rsidRPr="00AF72D2">
                <w:rPr>
                  <w:rStyle w:val="aa"/>
                  <w:color w:val="auto"/>
                  <w:u w:val="none"/>
                </w:rPr>
                <w:t>частині другій</w:t>
              </w:r>
            </w:hyperlink>
            <w:r w:rsidRPr="00AF72D2">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53D7DF2" w14:textId="77777777" w:rsidR="00410133" w:rsidRPr="00AF72D2" w:rsidRDefault="00410133" w:rsidP="00CB46F6">
            <w:pPr>
              <w:pStyle w:val="rvps2"/>
              <w:shd w:val="clear" w:color="auto" w:fill="FFFFFF"/>
              <w:spacing w:before="0" w:beforeAutospacing="0" w:after="0" w:afterAutospacing="0"/>
              <w:jc w:val="both"/>
            </w:pPr>
            <w:bookmarkStart w:id="25" w:name="n1278"/>
            <w:bookmarkEnd w:id="25"/>
            <w:r w:rsidRPr="00AF72D2">
              <w:t>Якщо замовник вважає таке підтвердження достатнім, учаснику не може бути відмовлено в участі в процедурі закупівлі.</w:t>
            </w:r>
            <w:bookmarkStart w:id="26" w:name="n307"/>
            <w:bookmarkEnd w:id="26"/>
          </w:p>
          <w:p w14:paraId="2991DBD9" w14:textId="257C1033" w:rsidR="00A332CA" w:rsidRPr="00A05F92" w:rsidRDefault="00410133" w:rsidP="00CB46F6">
            <w:pPr>
              <w:pStyle w:val="rvps2"/>
              <w:shd w:val="clear" w:color="auto" w:fill="FFFFFF"/>
              <w:spacing w:before="0" w:beforeAutospacing="0" w:after="0" w:afterAutospacing="0"/>
              <w:jc w:val="both"/>
              <w:rPr>
                <w:color w:val="000000" w:themeColor="text1"/>
                <w:lang w:eastAsia="ru-RU"/>
              </w:rPr>
            </w:pPr>
            <w:r w:rsidRPr="00AF72D2">
              <w:t>3</w:t>
            </w:r>
            <w:r w:rsidRPr="00AF72D2">
              <w:rPr>
                <w:lang w:eastAsia="ru-RU"/>
              </w:rPr>
              <w:t xml:space="preserve">. Учасник процедури закупівлі в електронній системі </w:t>
            </w:r>
            <w:proofErr w:type="spellStart"/>
            <w:r w:rsidRPr="00AF72D2">
              <w:rPr>
                <w:lang w:eastAsia="ru-RU"/>
              </w:rPr>
              <w:t>закупівель</w:t>
            </w:r>
            <w:proofErr w:type="spellEnd"/>
            <w:r w:rsidRPr="00AF72D2">
              <w:rPr>
                <w:lang w:eastAsia="ru-RU"/>
              </w:rPr>
              <w:t xml:space="preserve"> під час подання тендерної пропозиції підтверджує відсутність підстав передбачених у частині першій та частині другій цієї статті </w:t>
            </w:r>
            <w:r w:rsidR="006B6C6B">
              <w:rPr>
                <w:lang w:eastAsia="ru-RU"/>
              </w:rPr>
              <w:t xml:space="preserve">відповідно до інформації </w:t>
            </w:r>
            <w:r w:rsidR="006B6C6B" w:rsidRPr="00A05F92">
              <w:rPr>
                <w:color w:val="000000" w:themeColor="text1"/>
                <w:lang w:eastAsia="ru-RU"/>
              </w:rPr>
              <w:t>зазначеної у Додатку</w:t>
            </w:r>
            <w:r w:rsidR="00A05F92" w:rsidRPr="00A05F92">
              <w:rPr>
                <w:color w:val="000000" w:themeColor="text1"/>
                <w:lang w:eastAsia="ru-RU"/>
              </w:rPr>
              <w:t>3</w:t>
            </w:r>
            <w:r w:rsidR="00A05F92">
              <w:rPr>
                <w:color w:val="000000" w:themeColor="text1"/>
                <w:lang w:eastAsia="ru-RU"/>
              </w:rPr>
              <w:t>.</w:t>
            </w:r>
          </w:p>
          <w:p w14:paraId="0A193460" w14:textId="77777777" w:rsidR="00FB3041" w:rsidRDefault="00FB3041"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27" w:name="n308"/>
            <w:bookmarkEnd w:id="27"/>
            <w:r w:rsidRPr="00FB3041">
              <w:rPr>
                <w:rFonts w:ascii="Times New Roman" w:eastAsia="Times New Roman" w:hAnsi="Times New Roman" w:cs="Times New Roman"/>
                <w:sz w:val="24"/>
                <w:szCs w:val="24"/>
                <w:lang w:eastAsia="ru-RU"/>
              </w:rPr>
              <w:t xml:space="preserve">Переможець процедури закупівлі у строк, що не перевищує десяти календарних  днів з дати оприлюднення в електронній системі </w:t>
            </w:r>
            <w:proofErr w:type="spellStart"/>
            <w:r w:rsidRPr="00FB3041">
              <w:rPr>
                <w:rFonts w:ascii="Times New Roman" w:eastAsia="Times New Roman" w:hAnsi="Times New Roman" w:cs="Times New Roman"/>
                <w:sz w:val="24"/>
                <w:szCs w:val="24"/>
                <w:lang w:eastAsia="ru-RU"/>
              </w:rPr>
              <w:t>закупівель</w:t>
            </w:r>
            <w:proofErr w:type="spellEnd"/>
            <w:r w:rsidRPr="00FB3041">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документи шляхом оприлюднення їх в електронній системі </w:t>
            </w:r>
            <w:proofErr w:type="spellStart"/>
            <w:r w:rsidRPr="00FB3041">
              <w:rPr>
                <w:rFonts w:ascii="Times New Roman" w:eastAsia="Times New Roman" w:hAnsi="Times New Roman" w:cs="Times New Roman"/>
                <w:sz w:val="24"/>
                <w:szCs w:val="24"/>
                <w:lang w:eastAsia="ru-RU"/>
              </w:rPr>
              <w:t>закупівель</w:t>
            </w:r>
            <w:proofErr w:type="spellEnd"/>
            <w:r w:rsidRPr="00FB3041">
              <w:rPr>
                <w:rFonts w:ascii="Times New Roman" w:eastAsia="Times New Roman" w:hAnsi="Times New Roman" w:cs="Times New Roman"/>
                <w:sz w:val="24"/>
                <w:szCs w:val="24"/>
                <w:lang w:eastAsia="ru-RU"/>
              </w:rPr>
              <w:t>, що підтверджують відсутність підстав, визначених пунктами 2, 3, 5, 6, 8, 12 і 13 ч. 1 та ч. 2 ст. 17 Закону.</w:t>
            </w:r>
          </w:p>
          <w:p w14:paraId="75BEE5BB" w14:textId="5E0893C1"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Уповноважений орган щороку до 20 січня та додатково в разі потреби оприлюднює інформацію про перелік відкритих єдиних державних реєстрів, доступ до яких є вільним, на веб-порталі Уповноваженого органу.</w:t>
            </w:r>
          </w:p>
        </w:tc>
      </w:tr>
      <w:tr w:rsidR="00AF72D2" w:rsidRPr="00AF72D2" w14:paraId="748BF025"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48CB0825"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lastRenderedPageBreak/>
              <w:t>6. Інформація про необхідні технічні, якісні та кількісні характеристики предмета закупівлі</w:t>
            </w:r>
          </w:p>
        </w:tc>
        <w:tc>
          <w:tcPr>
            <w:tcW w:w="6788" w:type="dxa"/>
            <w:tcBorders>
              <w:top w:val="single" w:sz="4" w:space="0" w:color="auto"/>
              <w:left w:val="single" w:sz="4" w:space="0" w:color="auto"/>
              <w:bottom w:val="single" w:sz="4" w:space="0" w:color="auto"/>
              <w:right w:val="single" w:sz="4" w:space="0" w:color="auto"/>
            </w:tcBorders>
          </w:tcPr>
          <w:p w14:paraId="778DE900" w14:textId="77777777" w:rsidR="009E78B7" w:rsidRPr="009E78B7" w:rsidRDefault="009E78B7" w:rsidP="009E78B7">
            <w:pPr>
              <w:widowControl w:val="0"/>
              <w:spacing w:beforeLines="20" w:before="48" w:after="0" w:line="240" w:lineRule="auto"/>
              <w:ind w:right="113"/>
              <w:contextualSpacing/>
              <w:jc w:val="both"/>
              <w:rPr>
                <w:rFonts w:ascii="Times New Roman" w:eastAsia="Times New Roman" w:hAnsi="Times New Roman" w:cs="Times New Roman"/>
                <w:sz w:val="24"/>
                <w:szCs w:val="24"/>
                <w:lang w:eastAsia="ru-RU"/>
              </w:rPr>
            </w:pPr>
            <w:r w:rsidRPr="009E78B7">
              <w:rPr>
                <w:rFonts w:ascii="Times New Roman" w:eastAsia="Times New Roman" w:hAnsi="Times New Roman" w:cs="Times New Roman"/>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A3092D9" w14:textId="1E2CB206" w:rsidR="009E78B7" w:rsidRPr="009E78B7" w:rsidRDefault="009E78B7" w:rsidP="009E78B7">
            <w:pPr>
              <w:widowControl w:val="0"/>
              <w:spacing w:beforeLines="20" w:before="48" w:after="0" w:line="240" w:lineRule="auto"/>
              <w:ind w:right="113"/>
              <w:contextualSpacing/>
              <w:jc w:val="both"/>
              <w:rPr>
                <w:rFonts w:ascii="Times New Roman" w:eastAsia="Times New Roman" w:hAnsi="Times New Roman" w:cs="Times New Roman"/>
                <w:sz w:val="24"/>
                <w:szCs w:val="24"/>
                <w:lang w:eastAsia="ru-RU"/>
              </w:rPr>
            </w:pPr>
            <w:r w:rsidRPr="009E78B7">
              <w:rPr>
                <w:rFonts w:ascii="Times New Roman" w:eastAsia="Times New Roman" w:hAnsi="Times New Roman" w:cs="Times New Roman"/>
                <w:sz w:val="24"/>
                <w:szCs w:val="24"/>
                <w:lang w:eastAsia="ru-RU"/>
              </w:rPr>
              <w:t>6.2. Вимоги до предмета закупівлі (технічні, якісні та кількісні характеристики) згідно з</w:t>
            </w:r>
            <w:hyperlink r:id="rId17" w:history="1">
              <w:r w:rsidRPr="009E78B7">
                <w:rPr>
                  <w:rFonts w:ascii="Times New Roman" w:eastAsia="Times New Roman" w:hAnsi="Times New Roman" w:cs="Times New Roman"/>
                  <w:sz w:val="24"/>
                  <w:szCs w:val="24"/>
                  <w:lang w:eastAsia="ru-RU"/>
                </w:rPr>
                <w:t xml:space="preserve"> пунктом третім частиною другою</w:t>
              </w:r>
            </w:hyperlink>
            <w:r w:rsidRPr="009E78B7">
              <w:rPr>
                <w:rFonts w:ascii="Times New Roman" w:eastAsia="Times New Roman" w:hAnsi="Times New Roman" w:cs="Times New Roman"/>
                <w:sz w:val="24"/>
                <w:szCs w:val="24"/>
                <w:lang w:eastAsia="ru-RU"/>
              </w:rPr>
              <w:t xml:space="preserve"> статті 22 Закону зазначено у Додатку</w:t>
            </w:r>
            <w:r w:rsidR="00A05F92">
              <w:rPr>
                <w:rFonts w:ascii="Times New Roman" w:eastAsia="Times New Roman" w:hAnsi="Times New Roman" w:cs="Times New Roman"/>
                <w:sz w:val="24"/>
                <w:szCs w:val="24"/>
                <w:lang w:eastAsia="ru-RU"/>
              </w:rPr>
              <w:t xml:space="preserve"> 2 </w:t>
            </w:r>
            <w:r w:rsidRPr="009E78B7">
              <w:rPr>
                <w:rFonts w:ascii="Times New Roman" w:eastAsia="Times New Roman" w:hAnsi="Times New Roman" w:cs="Times New Roman"/>
                <w:sz w:val="24"/>
                <w:szCs w:val="24"/>
                <w:lang w:eastAsia="ru-RU"/>
              </w:rPr>
              <w:t>до тендерної документації;</w:t>
            </w:r>
          </w:p>
          <w:p w14:paraId="533D5FAA" w14:textId="547E4D65" w:rsidR="00546C6B" w:rsidRPr="009E78B7" w:rsidRDefault="009E78B7" w:rsidP="009E78B7">
            <w:pPr>
              <w:spacing w:after="0" w:line="240" w:lineRule="auto"/>
              <w:jc w:val="both"/>
              <w:rPr>
                <w:rFonts w:ascii="Times New Roman" w:eastAsia="Times New Roman" w:hAnsi="Times New Roman" w:cs="Times New Roman"/>
                <w:sz w:val="24"/>
                <w:szCs w:val="24"/>
                <w:lang w:eastAsia="ru-RU"/>
              </w:rPr>
            </w:pPr>
            <w:r w:rsidRPr="009E78B7">
              <w:rPr>
                <w:rFonts w:ascii="Times New Roman" w:eastAsia="Times New Roman" w:hAnsi="Times New Roman" w:cs="Times New Roman"/>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F72D2" w:rsidRPr="00AF72D2" w14:paraId="721B309C"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783DD0A4" w14:textId="77777777" w:rsidR="00F642AB" w:rsidRPr="00AF72D2" w:rsidRDefault="00F642AB" w:rsidP="00F642AB">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t>7. Інформація про субпідрядника(субпідрядників)</w:t>
            </w:r>
          </w:p>
          <w:p w14:paraId="3788BC9E" w14:textId="732ADAFF" w:rsidR="00531F91" w:rsidRPr="00AF72D2" w:rsidRDefault="00531F91" w:rsidP="00F642AB">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t>/співвиконавців</w:t>
            </w:r>
          </w:p>
        </w:tc>
        <w:tc>
          <w:tcPr>
            <w:tcW w:w="6788" w:type="dxa"/>
            <w:tcBorders>
              <w:top w:val="single" w:sz="4" w:space="0" w:color="auto"/>
              <w:left w:val="single" w:sz="4" w:space="0" w:color="auto"/>
              <w:bottom w:val="single" w:sz="4" w:space="0" w:color="auto"/>
              <w:right w:val="single" w:sz="4" w:space="0" w:color="auto"/>
            </w:tcBorders>
          </w:tcPr>
          <w:p w14:paraId="652D2301" w14:textId="77777777" w:rsidR="00F642AB" w:rsidRPr="00AF72D2" w:rsidRDefault="00F642AB" w:rsidP="00F642AB">
            <w:pPr>
              <w:spacing w:after="0" w:line="240" w:lineRule="auto"/>
              <w:jc w:val="both"/>
              <w:rPr>
                <w:rFonts w:ascii="Times New Roman" w:eastAsia="Calibri" w:hAnsi="Times New Roman" w:cs="Times New Roman"/>
                <w:sz w:val="24"/>
                <w:szCs w:val="24"/>
              </w:rPr>
            </w:pPr>
            <w:r w:rsidRPr="00AF72D2">
              <w:rPr>
                <w:rFonts w:ascii="Times New Roman" w:eastAsia="Calibri" w:hAnsi="Times New Roman" w:cs="Times New Roman"/>
                <w:sz w:val="24"/>
                <w:szCs w:val="24"/>
              </w:rPr>
              <w:t xml:space="preserve">Відповідно до  ч. 7 статті 17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sidRPr="00AF72D2">
              <w:rPr>
                <w:rFonts w:ascii="Times New Roman" w:eastAsia="Calibri" w:hAnsi="Times New Roman" w:cs="Times New Roman"/>
                <w:sz w:val="24"/>
                <w:szCs w:val="24"/>
              </w:rPr>
              <w:lastRenderedPageBreak/>
              <w:t>третьої статті 16 цього Закону, замовник перевіряє таких суб’єктів господарювання на відсутність підстав, визначених у частині першій цієї статті. Учасник подає наступні відомості:</w:t>
            </w:r>
          </w:p>
          <w:p w14:paraId="0FA4B87B" w14:textId="2FAB7687" w:rsidR="00F642AB" w:rsidRPr="00AF72D2" w:rsidRDefault="00F642AB" w:rsidP="00F642AB">
            <w:pPr>
              <w:spacing w:after="0" w:line="240" w:lineRule="auto"/>
              <w:jc w:val="both"/>
              <w:rPr>
                <w:rFonts w:ascii="Times New Roman" w:eastAsia="Calibri" w:hAnsi="Times New Roman" w:cs="Times New Roman"/>
                <w:sz w:val="24"/>
                <w:szCs w:val="24"/>
              </w:rPr>
            </w:pPr>
            <w:r w:rsidRPr="00AF72D2">
              <w:rPr>
                <w:rFonts w:ascii="Times New Roman" w:eastAsia="Calibri" w:hAnsi="Times New Roman" w:cs="Times New Roman"/>
                <w:sz w:val="24"/>
                <w:szCs w:val="24"/>
              </w:rPr>
              <w:t>- найменування субпідрядника</w:t>
            </w:r>
            <w:r w:rsidR="00531F91" w:rsidRPr="00AF72D2">
              <w:rPr>
                <w:rFonts w:ascii="Times New Roman" w:eastAsia="Calibri" w:hAnsi="Times New Roman" w:cs="Times New Roman"/>
                <w:sz w:val="24"/>
                <w:szCs w:val="24"/>
              </w:rPr>
              <w:t>/співвиконавця</w:t>
            </w:r>
            <w:r w:rsidRPr="00AF72D2">
              <w:rPr>
                <w:rFonts w:ascii="Times New Roman" w:eastAsia="Calibri" w:hAnsi="Times New Roman" w:cs="Times New Roman"/>
                <w:sz w:val="24"/>
                <w:szCs w:val="24"/>
              </w:rPr>
              <w:t>;</w:t>
            </w:r>
          </w:p>
          <w:p w14:paraId="3D45F55D" w14:textId="77777777" w:rsidR="00F642AB" w:rsidRPr="00AF72D2" w:rsidRDefault="00F642AB" w:rsidP="00F642AB">
            <w:pPr>
              <w:spacing w:after="0" w:line="240" w:lineRule="auto"/>
              <w:jc w:val="both"/>
              <w:rPr>
                <w:rFonts w:ascii="Times New Roman" w:eastAsia="Calibri" w:hAnsi="Times New Roman" w:cs="Times New Roman"/>
                <w:sz w:val="24"/>
                <w:szCs w:val="24"/>
              </w:rPr>
            </w:pPr>
            <w:r w:rsidRPr="00AF72D2">
              <w:rPr>
                <w:rFonts w:ascii="Times New Roman" w:eastAsia="Calibri" w:hAnsi="Times New Roman" w:cs="Times New Roman"/>
                <w:sz w:val="24"/>
                <w:szCs w:val="24"/>
              </w:rPr>
              <w:t>- його місцезнаходження;</w:t>
            </w:r>
          </w:p>
          <w:p w14:paraId="3FE2D0D8" w14:textId="77777777" w:rsidR="00F642AB" w:rsidRPr="00AF72D2" w:rsidRDefault="00F642AB" w:rsidP="00F642AB">
            <w:pPr>
              <w:spacing w:after="0" w:line="240" w:lineRule="auto"/>
              <w:jc w:val="both"/>
              <w:rPr>
                <w:rFonts w:ascii="Times New Roman" w:eastAsia="Calibri" w:hAnsi="Times New Roman" w:cs="Times New Roman"/>
                <w:sz w:val="24"/>
                <w:szCs w:val="24"/>
              </w:rPr>
            </w:pPr>
            <w:r w:rsidRPr="00AF72D2">
              <w:rPr>
                <w:rFonts w:ascii="Times New Roman" w:eastAsia="Calibri" w:hAnsi="Times New Roman" w:cs="Times New Roman"/>
                <w:sz w:val="24"/>
                <w:szCs w:val="24"/>
              </w:rPr>
              <w:t>- платіжні реквізити;</w:t>
            </w:r>
          </w:p>
          <w:p w14:paraId="7B72C30F" w14:textId="7CBCE5A7" w:rsidR="00F642AB" w:rsidRPr="00AF72D2" w:rsidRDefault="00F642AB" w:rsidP="00F642AB">
            <w:pPr>
              <w:widowControl w:val="0"/>
              <w:spacing w:after="0" w:line="240" w:lineRule="auto"/>
              <w:jc w:val="both"/>
              <w:rPr>
                <w:rFonts w:ascii="Times New Roman" w:eastAsia="Calibri" w:hAnsi="Times New Roman" w:cs="Times New Roman"/>
                <w:sz w:val="24"/>
                <w:szCs w:val="24"/>
              </w:rPr>
            </w:pPr>
            <w:r w:rsidRPr="00AF72D2">
              <w:rPr>
                <w:rFonts w:ascii="Times New Roman" w:eastAsia="Calibri" w:hAnsi="Times New Roman" w:cs="Times New Roman"/>
                <w:sz w:val="24"/>
                <w:szCs w:val="24"/>
              </w:rPr>
              <w:t>- код за ЄДРПОУ (інформація підтверджується копією довідки чи відомостей/виписки з ЄДРПОУ про субпідрядну організацію</w:t>
            </w:r>
            <w:r w:rsidR="00531F91" w:rsidRPr="00AF72D2">
              <w:rPr>
                <w:rFonts w:ascii="Times New Roman" w:eastAsia="Calibri" w:hAnsi="Times New Roman" w:cs="Times New Roman"/>
                <w:sz w:val="24"/>
                <w:szCs w:val="24"/>
              </w:rPr>
              <w:t>/співвиконавця</w:t>
            </w:r>
            <w:r w:rsidRPr="00AF72D2">
              <w:rPr>
                <w:rFonts w:ascii="Times New Roman" w:eastAsia="Calibri" w:hAnsi="Times New Roman" w:cs="Times New Roman"/>
                <w:sz w:val="24"/>
                <w:szCs w:val="24"/>
              </w:rPr>
              <w:t>);</w:t>
            </w:r>
          </w:p>
          <w:p w14:paraId="7CB2196C" w14:textId="37F5D9AD" w:rsidR="00F642AB" w:rsidRPr="00AF72D2" w:rsidRDefault="00F642AB" w:rsidP="00F642AB">
            <w:pPr>
              <w:spacing w:after="0" w:line="240" w:lineRule="auto"/>
              <w:jc w:val="both"/>
              <w:rPr>
                <w:rFonts w:ascii="Times New Roman" w:eastAsia="Calibri" w:hAnsi="Times New Roman" w:cs="Times New Roman"/>
                <w:sz w:val="24"/>
                <w:szCs w:val="24"/>
              </w:rPr>
            </w:pPr>
            <w:r w:rsidRPr="00AF72D2">
              <w:rPr>
                <w:rFonts w:ascii="Times New Roman" w:eastAsia="Calibri" w:hAnsi="Times New Roman" w:cs="Times New Roman"/>
                <w:sz w:val="24"/>
                <w:szCs w:val="24"/>
              </w:rPr>
              <w:t xml:space="preserve">- види </w:t>
            </w:r>
            <w:r w:rsidR="009E78B7">
              <w:rPr>
                <w:rFonts w:ascii="Times New Roman" w:eastAsia="Calibri" w:hAnsi="Times New Roman" w:cs="Times New Roman"/>
                <w:sz w:val="24"/>
                <w:szCs w:val="24"/>
              </w:rPr>
              <w:t>послуг</w:t>
            </w:r>
            <w:r w:rsidRPr="00AF72D2">
              <w:rPr>
                <w:rFonts w:ascii="Times New Roman" w:eastAsia="Calibri" w:hAnsi="Times New Roman" w:cs="Times New Roman"/>
                <w:sz w:val="24"/>
                <w:szCs w:val="24"/>
              </w:rPr>
              <w:t>, які передбачається доручити субпідряднику</w:t>
            </w:r>
            <w:r w:rsidR="00531F91" w:rsidRPr="00AF72D2">
              <w:rPr>
                <w:rFonts w:ascii="Times New Roman" w:eastAsia="Calibri" w:hAnsi="Times New Roman" w:cs="Times New Roman"/>
                <w:sz w:val="24"/>
                <w:szCs w:val="24"/>
              </w:rPr>
              <w:t>/співвиконавцю</w:t>
            </w:r>
            <w:r w:rsidR="009E78B7">
              <w:rPr>
                <w:rFonts w:ascii="Times New Roman" w:eastAsia="Calibri" w:hAnsi="Times New Roman" w:cs="Times New Roman"/>
                <w:sz w:val="24"/>
                <w:szCs w:val="24"/>
              </w:rPr>
              <w:t>, орієнтовану вартість послуг</w:t>
            </w:r>
            <w:r w:rsidRPr="00AF72D2">
              <w:rPr>
                <w:rFonts w:ascii="Times New Roman" w:eastAsia="Calibri" w:hAnsi="Times New Roman" w:cs="Times New Roman"/>
                <w:sz w:val="24"/>
                <w:szCs w:val="24"/>
              </w:rPr>
              <w:t xml:space="preserve"> субпідрядника</w:t>
            </w:r>
            <w:r w:rsidR="00531F91" w:rsidRPr="00AF72D2">
              <w:rPr>
                <w:rFonts w:ascii="Times New Roman" w:eastAsia="Calibri" w:hAnsi="Times New Roman" w:cs="Times New Roman"/>
                <w:sz w:val="24"/>
                <w:szCs w:val="24"/>
              </w:rPr>
              <w:t>/співвиконавця</w:t>
            </w:r>
            <w:r w:rsidRPr="00AF72D2">
              <w:rPr>
                <w:rFonts w:ascii="Times New Roman" w:eastAsia="Calibri" w:hAnsi="Times New Roman" w:cs="Times New Roman"/>
                <w:sz w:val="24"/>
                <w:szCs w:val="24"/>
              </w:rPr>
              <w:t xml:space="preserve"> у відсотках (%) до ціни тендерної пропозиції;</w:t>
            </w:r>
          </w:p>
          <w:p w14:paraId="5786318E" w14:textId="27C06EF7" w:rsidR="00F642AB" w:rsidRPr="00AF72D2" w:rsidRDefault="00F642AB" w:rsidP="00F642AB">
            <w:pPr>
              <w:spacing w:after="0" w:line="240" w:lineRule="auto"/>
              <w:jc w:val="both"/>
              <w:rPr>
                <w:rFonts w:ascii="Times New Roman" w:eastAsia="Calibri" w:hAnsi="Times New Roman" w:cs="Times New Roman"/>
                <w:sz w:val="24"/>
                <w:szCs w:val="24"/>
              </w:rPr>
            </w:pPr>
            <w:r w:rsidRPr="00AF72D2">
              <w:rPr>
                <w:rFonts w:ascii="Times New Roman" w:eastAsia="Calibri" w:hAnsi="Times New Roman" w:cs="Times New Roman"/>
                <w:sz w:val="24"/>
                <w:szCs w:val="24"/>
              </w:rPr>
              <w:t>- довідку за підписом субпідрядника</w:t>
            </w:r>
            <w:r w:rsidR="00531F91" w:rsidRPr="00AF72D2">
              <w:rPr>
                <w:rFonts w:ascii="Times New Roman" w:eastAsia="Calibri" w:hAnsi="Times New Roman" w:cs="Times New Roman"/>
                <w:sz w:val="24"/>
                <w:szCs w:val="24"/>
              </w:rPr>
              <w:t>/співвиконавця</w:t>
            </w:r>
            <w:r w:rsidRPr="00AF72D2">
              <w:rPr>
                <w:rFonts w:ascii="Times New Roman" w:eastAsia="Calibri" w:hAnsi="Times New Roman" w:cs="Times New Roman"/>
                <w:sz w:val="24"/>
                <w:szCs w:val="24"/>
              </w:rPr>
              <w:t xml:space="preserve"> про гарантію відсутності застосування до нього підстав визначених ч. 1 ст. 17 Закону України «Про публічні закупівлі»;</w:t>
            </w:r>
          </w:p>
          <w:p w14:paraId="5227EF06" w14:textId="57B6D1B7" w:rsidR="00F642AB" w:rsidRPr="00AF72D2" w:rsidRDefault="00F642AB" w:rsidP="00F642AB">
            <w:pPr>
              <w:spacing w:after="0" w:line="240" w:lineRule="auto"/>
              <w:jc w:val="both"/>
              <w:rPr>
                <w:rFonts w:ascii="Times New Roman" w:eastAsia="Calibri" w:hAnsi="Times New Roman" w:cs="Times New Roman"/>
                <w:sz w:val="24"/>
                <w:szCs w:val="24"/>
              </w:rPr>
            </w:pPr>
            <w:r w:rsidRPr="00AF72D2">
              <w:rPr>
                <w:rFonts w:ascii="Times New Roman" w:eastAsia="Calibri" w:hAnsi="Times New Roman" w:cs="Times New Roman"/>
                <w:sz w:val="24"/>
                <w:szCs w:val="24"/>
              </w:rPr>
              <w:t>-</w:t>
            </w:r>
            <w:r w:rsidRPr="00AF72D2">
              <w:rPr>
                <w:rFonts w:ascii="Times New Roman" w:hAnsi="Times New Roman" w:cs="Times New Roman"/>
                <w:sz w:val="24"/>
                <w:szCs w:val="24"/>
              </w:rPr>
              <w:t xml:space="preserve"> </w:t>
            </w:r>
            <w:r w:rsidRPr="00AF72D2">
              <w:rPr>
                <w:rFonts w:ascii="Times New Roman" w:eastAsia="Calibri" w:hAnsi="Times New Roman" w:cs="Times New Roman"/>
                <w:sz w:val="24"/>
                <w:szCs w:val="24"/>
              </w:rPr>
              <w:t>копі</w:t>
            </w:r>
            <w:r w:rsidR="00A05F92">
              <w:rPr>
                <w:rFonts w:ascii="Times New Roman" w:eastAsia="Calibri" w:hAnsi="Times New Roman" w:cs="Times New Roman"/>
                <w:sz w:val="24"/>
                <w:szCs w:val="24"/>
              </w:rPr>
              <w:t>ю всіх необхідних для надання послуг</w:t>
            </w:r>
            <w:r w:rsidRPr="00AF72D2">
              <w:rPr>
                <w:rFonts w:ascii="Times New Roman" w:eastAsia="Calibri" w:hAnsi="Times New Roman" w:cs="Times New Roman"/>
                <w:sz w:val="24"/>
                <w:szCs w:val="24"/>
              </w:rPr>
              <w:t xml:space="preserve"> ліцензій на відповідні види діяльності з переліком видів </w:t>
            </w:r>
            <w:r w:rsidR="00A05F92">
              <w:rPr>
                <w:rFonts w:ascii="Times New Roman" w:eastAsia="Calibri" w:hAnsi="Times New Roman" w:cs="Times New Roman"/>
                <w:sz w:val="24"/>
                <w:szCs w:val="24"/>
              </w:rPr>
              <w:t>послуг</w:t>
            </w:r>
            <w:r w:rsidRPr="00AF72D2">
              <w:rPr>
                <w:rFonts w:ascii="Times New Roman" w:eastAsia="Calibri" w:hAnsi="Times New Roman" w:cs="Times New Roman"/>
                <w:sz w:val="24"/>
                <w:szCs w:val="24"/>
              </w:rPr>
              <w:t xml:space="preserve">, на які його заплановано залучити, відповідно до Технічної специфікації, що наведена в </w:t>
            </w:r>
            <w:r w:rsidRPr="00AF72D2">
              <w:rPr>
                <w:rFonts w:ascii="Times New Roman" w:eastAsia="Calibri" w:hAnsi="Times New Roman" w:cs="Times New Roman"/>
                <w:b/>
                <w:bCs/>
                <w:sz w:val="24"/>
                <w:szCs w:val="24"/>
              </w:rPr>
              <w:t>Додатку №2</w:t>
            </w:r>
            <w:r w:rsidRPr="00AF72D2">
              <w:rPr>
                <w:rFonts w:ascii="Times New Roman" w:eastAsia="Calibri" w:hAnsi="Times New Roman" w:cs="Times New Roman"/>
                <w:sz w:val="24"/>
                <w:szCs w:val="24"/>
              </w:rPr>
              <w:t>* (у разі якщо передбачено законодавством).</w:t>
            </w:r>
          </w:p>
          <w:p w14:paraId="61099C3C" w14:textId="36684315" w:rsidR="00F642AB" w:rsidRPr="00AF72D2" w:rsidRDefault="00F642AB" w:rsidP="00F642AB">
            <w:pPr>
              <w:spacing w:after="0" w:line="240" w:lineRule="auto"/>
              <w:jc w:val="both"/>
              <w:rPr>
                <w:rFonts w:ascii="Times New Roman" w:eastAsia="Calibri" w:hAnsi="Times New Roman" w:cs="Times New Roman"/>
                <w:sz w:val="24"/>
                <w:szCs w:val="24"/>
              </w:rPr>
            </w:pPr>
            <w:r w:rsidRPr="00AF72D2">
              <w:rPr>
                <w:rFonts w:ascii="Times New Roman" w:eastAsia="Calibri" w:hAnsi="Times New Roman" w:cs="Times New Roman"/>
                <w:sz w:val="24"/>
                <w:szCs w:val="24"/>
              </w:rPr>
              <w:t xml:space="preserve">У випадку залучення до виконання </w:t>
            </w:r>
            <w:r w:rsidR="009E78B7">
              <w:rPr>
                <w:rFonts w:ascii="Times New Roman" w:eastAsia="Calibri" w:hAnsi="Times New Roman" w:cs="Times New Roman"/>
                <w:sz w:val="24"/>
                <w:szCs w:val="24"/>
              </w:rPr>
              <w:t>послуг</w:t>
            </w:r>
            <w:r w:rsidRPr="00AF72D2">
              <w:rPr>
                <w:rFonts w:ascii="Times New Roman" w:eastAsia="Calibri" w:hAnsi="Times New Roman" w:cs="Times New Roman"/>
                <w:sz w:val="24"/>
                <w:szCs w:val="24"/>
              </w:rPr>
              <w:t xml:space="preserve"> субпідрядників</w:t>
            </w:r>
            <w:r w:rsidR="00531F91" w:rsidRPr="00AF72D2">
              <w:rPr>
                <w:rFonts w:ascii="Times New Roman" w:eastAsia="Calibri" w:hAnsi="Times New Roman" w:cs="Times New Roman"/>
                <w:sz w:val="24"/>
                <w:szCs w:val="24"/>
              </w:rPr>
              <w:t>/співвиконавців</w:t>
            </w:r>
            <w:r w:rsidRPr="00AF72D2">
              <w:rPr>
                <w:rFonts w:ascii="Times New Roman" w:eastAsia="Calibri" w:hAnsi="Times New Roman" w:cs="Times New Roman"/>
                <w:sz w:val="24"/>
                <w:szCs w:val="24"/>
              </w:rPr>
              <w:t xml:space="preserve">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w:t>
            </w:r>
            <w:r w:rsidR="009E78B7">
              <w:rPr>
                <w:rFonts w:ascii="Times New Roman" w:eastAsia="Calibri" w:hAnsi="Times New Roman" w:cs="Times New Roman"/>
                <w:sz w:val="24"/>
                <w:szCs w:val="24"/>
              </w:rPr>
              <w:t>послуг</w:t>
            </w:r>
            <w:r w:rsidRPr="00AF72D2">
              <w:rPr>
                <w:rFonts w:ascii="Times New Roman" w:eastAsia="Calibri" w:hAnsi="Times New Roman" w:cs="Times New Roman"/>
                <w:sz w:val="24"/>
                <w:szCs w:val="24"/>
              </w:rPr>
              <w:t xml:space="preserve"> ліцензій на відповідні види діяльності з переліком видів </w:t>
            </w:r>
            <w:r w:rsidR="009E78B7">
              <w:rPr>
                <w:rFonts w:ascii="Times New Roman" w:eastAsia="Calibri" w:hAnsi="Times New Roman" w:cs="Times New Roman"/>
                <w:sz w:val="24"/>
                <w:szCs w:val="24"/>
              </w:rPr>
              <w:t>послуг,</w:t>
            </w:r>
            <w:r w:rsidRPr="00AF72D2">
              <w:rPr>
                <w:rFonts w:ascii="Times New Roman" w:eastAsia="Calibri" w:hAnsi="Times New Roman" w:cs="Times New Roman"/>
                <w:sz w:val="24"/>
                <w:szCs w:val="24"/>
              </w:rPr>
              <w:t xml:space="preserve"> на які його заплановано залучити, відповідно до Технічної специфікації, що наведена в </w:t>
            </w:r>
            <w:r w:rsidRPr="00AF72D2">
              <w:rPr>
                <w:rFonts w:ascii="Times New Roman" w:eastAsia="Calibri" w:hAnsi="Times New Roman" w:cs="Times New Roman"/>
                <w:b/>
                <w:bCs/>
                <w:sz w:val="24"/>
                <w:szCs w:val="24"/>
              </w:rPr>
              <w:t>Додатку №2</w:t>
            </w:r>
            <w:r w:rsidRPr="00AF72D2">
              <w:rPr>
                <w:rFonts w:ascii="Times New Roman" w:eastAsia="Calibri" w:hAnsi="Times New Roman" w:cs="Times New Roman"/>
                <w:sz w:val="24"/>
                <w:szCs w:val="24"/>
              </w:rPr>
              <w:t xml:space="preserve">* (у разі якщо передбачено законодавством). </w:t>
            </w:r>
          </w:p>
          <w:p w14:paraId="48BB8895" w14:textId="7E6F0155" w:rsidR="00F642AB" w:rsidRPr="00AF72D2" w:rsidRDefault="00F642AB" w:rsidP="00F642AB">
            <w:pPr>
              <w:spacing w:after="0" w:line="240" w:lineRule="auto"/>
              <w:jc w:val="both"/>
              <w:rPr>
                <w:rFonts w:ascii="Times New Roman" w:eastAsia="Calibri" w:hAnsi="Times New Roman" w:cs="Times New Roman"/>
                <w:sz w:val="24"/>
                <w:szCs w:val="24"/>
              </w:rPr>
            </w:pPr>
            <w:r w:rsidRPr="00AF72D2">
              <w:rPr>
                <w:rFonts w:ascii="Times New Roman" w:eastAsia="Calibri" w:hAnsi="Times New Roman" w:cs="Times New Roman"/>
                <w:sz w:val="24"/>
                <w:szCs w:val="24"/>
              </w:rPr>
              <w:t>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w:t>
            </w:r>
            <w:r w:rsidR="00531F91" w:rsidRPr="00AF72D2">
              <w:rPr>
                <w:rFonts w:ascii="Times New Roman" w:eastAsia="Calibri" w:hAnsi="Times New Roman" w:cs="Times New Roman"/>
                <w:sz w:val="24"/>
                <w:szCs w:val="24"/>
              </w:rPr>
              <w:t>/співвиконавців</w:t>
            </w:r>
            <w:r w:rsidRPr="00AF72D2">
              <w:rPr>
                <w:rFonts w:ascii="Times New Roman" w:eastAsia="Calibri" w:hAnsi="Times New Roman" w:cs="Times New Roman"/>
                <w:sz w:val="24"/>
                <w:szCs w:val="24"/>
              </w:rPr>
              <w:t xml:space="preserve"> на виконання </w:t>
            </w:r>
            <w:r w:rsidR="009E78B7">
              <w:rPr>
                <w:rFonts w:ascii="Times New Roman" w:eastAsia="Calibri" w:hAnsi="Times New Roman" w:cs="Times New Roman"/>
                <w:sz w:val="24"/>
                <w:szCs w:val="24"/>
              </w:rPr>
              <w:t>послуг</w:t>
            </w:r>
            <w:r w:rsidRPr="00AF72D2">
              <w:rPr>
                <w:rFonts w:ascii="Times New Roman" w:eastAsia="Calibri" w:hAnsi="Times New Roman" w:cs="Times New Roman"/>
                <w:sz w:val="24"/>
                <w:szCs w:val="24"/>
              </w:rPr>
              <w:t>, які передбачаються до виконання субпідрядниками.</w:t>
            </w:r>
          </w:p>
          <w:p w14:paraId="5D738D5A" w14:textId="31C23FDE" w:rsidR="00F642AB" w:rsidRPr="00AF72D2" w:rsidRDefault="00F642AB" w:rsidP="00F642AB">
            <w:pPr>
              <w:spacing w:after="0" w:line="240" w:lineRule="auto"/>
              <w:contextualSpacing/>
              <w:jc w:val="both"/>
              <w:rPr>
                <w:rFonts w:ascii="Times New Roman" w:eastAsia="Calibri" w:hAnsi="Times New Roman" w:cs="Times New Roman"/>
                <w:i/>
                <w:sz w:val="24"/>
                <w:szCs w:val="24"/>
              </w:rPr>
            </w:pPr>
            <w:r w:rsidRPr="00AF72D2">
              <w:rPr>
                <w:rFonts w:ascii="Times New Roman" w:eastAsia="Calibri" w:hAnsi="Times New Roman" w:cs="Times New Roman"/>
                <w:i/>
                <w:sz w:val="24"/>
                <w:szCs w:val="24"/>
              </w:rPr>
              <w:t xml:space="preserve">* У разі, якщо даний вид </w:t>
            </w:r>
            <w:r w:rsidR="009E78B7">
              <w:rPr>
                <w:rFonts w:ascii="Times New Roman" w:eastAsia="Calibri" w:hAnsi="Times New Roman" w:cs="Times New Roman"/>
                <w:i/>
                <w:sz w:val="24"/>
                <w:szCs w:val="24"/>
              </w:rPr>
              <w:t>послуг</w:t>
            </w:r>
            <w:r w:rsidRPr="00AF72D2">
              <w:rPr>
                <w:rFonts w:ascii="Times New Roman" w:eastAsia="Calibri" w:hAnsi="Times New Roman" w:cs="Times New Roman"/>
                <w:i/>
                <w:sz w:val="24"/>
                <w:szCs w:val="24"/>
              </w:rPr>
              <w:t xml:space="preserve"> не підлягає</w:t>
            </w:r>
            <w:r w:rsidR="00531F91" w:rsidRPr="00AF72D2">
              <w:rPr>
                <w:rFonts w:ascii="Times New Roman" w:eastAsia="Calibri" w:hAnsi="Times New Roman" w:cs="Times New Roman"/>
                <w:i/>
                <w:sz w:val="24"/>
                <w:szCs w:val="24"/>
              </w:rPr>
              <w:t xml:space="preserve"> ліцензуванню чи отримання дозвільних документів</w:t>
            </w:r>
            <w:r w:rsidRPr="00AF72D2">
              <w:rPr>
                <w:rFonts w:ascii="Times New Roman" w:eastAsia="Calibri" w:hAnsi="Times New Roman" w:cs="Times New Roman"/>
                <w:i/>
                <w:sz w:val="24"/>
                <w:szCs w:val="24"/>
              </w:rPr>
              <w:t>,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14:paraId="43DC3648" w14:textId="49360BFB" w:rsidR="00F642AB" w:rsidRPr="00AF72D2" w:rsidRDefault="00F642AB" w:rsidP="009E78B7">
            <w:pPr>
              <w:spacing w:after="0" w:line="240" w:lineRule="auto"/>
              <w:contextualSpacing/>
              <w:jc w:val="both"/>
              <w:rPr>
                <w:rFonts w:ascii="Times New Roman" w:eastAsia="Calibri" w:hAnsi="Times New Roman" w:cs="Times New Roman"/>
                <w:iCs/>
                <w:sz w:val="24"/>
                <w:szCs w:val="24"/>
              </w:rPr>
            </w:pPr>
            <w:r w:rsidRPr="00AF72D2">
              <w:rPr>
                <w:rFonts w:ascii="Times New Roman" w:eastAsia="Calibri" w:hAnsi="Times New Roman" w:cs="Times New Roman"/>
                <w:sz w:val="24"/>
                <w:szCs w:val="24"/>
              </w:rPr>
              <w:t xml:space="preserve">Якщо до виконання </w:t>
            </w:r>
            <w:r w:rsidR="009E78B7">
              <w:rPr>
                <w:rFonts w:ascii="Times New Roman" w:eastAsia="Calibri" w:hAnsi="Times New Roman" w:cs="Times New Roman"/>
                <w:sz w:val="24"/>
                <w:szCs w:val="24"/>
              </w:rPr>
              <w:t>послуг</w:t>
            </w:r>
            <w:r w:rsidRPr="00AF72D2">
              <w:rPr>
                <w:rFonts w:ascii="Times New Roman" w:eastAsia="Calibri" w:hAnsi="Times New Roman" w:cs="Times New Roman"/>
                <w:sz w:val="24"/>
                <w:szCs w:val="24"/>
              </w:rPr>
              <w:t xml:space="preserve"> учасник не залучає субпідрядну(і)  організацію(ї), то у складі тендерної пропозиції надається довідка в довільній формі.</w:t>
            </w:r>
          </w:p>
        </w:tc>
      </w:tr>
      <w:tr w:rsidR="00AF72D2" w:rsidRPr="00AF72D2" w14:paraId="424C6F0E" w14:textId="77777777" w:rsidTr="00746CE3">
        <w:trPr>
          <w:trHeight w:val="278"/>
        </w:trPr>
        <w:tc>
          <w:tcPr>
            <w:tcW w:w="3447" w:type="dxa"/>
            <w:tcBorders>
              <w:top w:val="single" w:sz="4" w:space="0" w:color="auto"/>
              <w:left w:val="single" w:sz="4" w:space="0" w:color="auto"/>
              <w:bottom w:val="single" w:sz="4" w:space="0" w:color="auto"/>
              <w:right w:val="single" w:sz="4" w:space="0" w:color="auto"/>
            </w:tcBorders>
          </w:tcPr>
          <w:p w14:paraId="1824C351"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lastRenderedPageBreak/>
              <w:t>8. Унесення змін або відкликання тендерної пропозиції учасником</w:t>
            </w:r>
          </w:p>
        </w:tc>
        <w:tc>
          <w:tcPr>
            <w:tcW w:w="6788" w:type="dxa"/>
            <w:tcBorders>
              <w:top w:val="single" w:sz="4" w:space="0" w:color="auto"/>
              <w:left w:val="single" w:sz="4" w:space="0" w:color="auto"/>
              <w:bottom w:val="single" w:sz="4" w:space="0" w:color="auto"/>
              <w:right w:val="single" w:sz="4" w:space="0" w:color="auto"/>
            </w:tcBorders>
          </w:tcPr>
          <w:p w14:paraId="5565AA9B" w14:textId="77777777" w:rsidR="00410133" w:rsidRPr="00AF72D2" w:rsidRDefault="00410133" w:rsidP="00CB46F6">
            <w:pPr>
              <w:spacing w:after="0" w:line="240" w:lineRule="auto"/>
              <w:jc w:val="both"/>
              <w:rPr>
                <w:rFonts w:ascii="Times New Roman" w:eastAsia="Calibri" w:hAnsi="Times New Roman" w:cs="Times New Roman"/>
                <w:sz w:val="24"/>
                <w:szCs w:val="24"/>
                <w:shd w:val="clear" w:color="auto" w:fill="FFFFFF"/>
                <w:lang w:eastAsia="ru-RU"/>
              </w:rPr>
            </w:pPr>
            <w:r w:rsidRPr="00AF72D2">
              <w:rPr>
                <w:rFonts w:ascii="Times New Roman" w:eastAsia="Calibri" w:hAnsi="Times New Roman" w:cs="Times New Roman"/>
                <w:sz w:val="24"/>
                <w:szCs w:val="24"/>
                <w:shd w:val="clear" w:color="auto" w:fill="FFFFFF"/>
                <w:lang w:eastAsia="ru-RU"/>
              </w:rPr>
              <w:t xml:space="preserve">Учасник має право </w:t>
            </w:r>
            <w:proofErr w:type="spellStart"/>
            <w:r w:rsidRPr="00AF72D2">
              <w:rPr>
                <w:rFonts w:ascii="Times New Roman" w:eastAsia="Calibri" w:hAnsi="Times New Roman" w:cs="Times New Roman"/>
                <w:sz w:val="24"/>
                <w:szCs w:val="24"/>
                <w:shd w:val="clear" w:color="auto" w:fill="FFFFFF"/>
                <w:lang w:eastAsia="ru-RU"/>
              </w:rPr>
              <w:t>внести</w:t>
            </w:r>
            <w:proofErr w:type="spellEnd"/>
            <w:r w:rsidRPr="00AF72D2">
              <w:rPr>
                <w:rFonts w:ascii="Times New Roman" w:eastAsia="Calibri" w:hAnsi="Times New Roman" w:cs="Times New Roman"/>
                <w:sz w:val="24"/>
                <w:szCs w:val="24"/>
                <w:shd w:val="clear" w:color="auto" w:fill="FFFFFF"/>
                <w:lang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384ECE48" w14:textId="77777777" w:rsidR="00410133" w:rsidRPr="00AF72D2" w:rsidRDefault="00410133" w:rsidP="00CB46F6">
            <w:pPr>
              <w:spacing w:after="0" w:line="240" w:lineRule="auto"/>
              <w:jc w:val="both"/>
              <w:rPr>
                <w:rFonts w:ascii="Times New Roman" w:eastAsia="Calibri" w:hAnsi="Times New Roman" w:cs="Times New Roman"/>
                <w:sz w:val="24"/>
                <w:szCs w:val="24"/>
                <w:shd w:val="clear" w:color="auto" w:fill="FFFFFF"/>
                <w:lang w:eastAsia="ru-RU"/>
              </w:rPr>
            </w:pPr>
            <w:r w:rsidRPr="00AF72D2">
              <w:rPr>
                <w:rFonts w:ascii="Times New Roman" w:eastAsia="Calibri" w:hAnsi="Times New Roman" w:cs="Times New Roman"/>
                <w:sz w:val="24"/>
                <w:szCs w:val="24"/>
                <w:shd w:val="clear" w:color="auto" w:fill="FFFFFF"/>
                <w:lang w:eastAsia="ru-RU"/>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tc>
      </w:tr>
      <w:tr w:rsidR="00AF72D2" w:rsidRPr="00AF72D2" w14:paraId="760A350D" w14:textId="77777777" w:rsidTr="00746CE3">
        <w:trPr>
          <w:trHeight w:val="70"/>
        </w:trPr>
        <w:tc>
          <w:tcPr>
            <w:tcW w:w="10235" w:type="dxa"/>
            <w:gridSpan w:val="2"/>
            <w:tcBorders>
              <w:top w:val="single" w:sz="4" w:space="0" w:color="auto"/>
              <w:left w:val="single" w:sz="4" w:space="0" w:color="auto"/>
              <w:bottom w:val="single" w:sz="4" w:space="0" w:color="auto"/>
              <w:right w:val="single" w:sz="4" w:space="0" w:color="auto"/>
            </w:tcBorders>
          </w:tcPr>
          <w:p w14:paraId="094D5032" w14:textId="77777777" w:rsidR="00410133" w:rsidRPr="00AF72D2" w:rsidRDefault="00410133" w:rsidP="00CB46F6">
            <w:pPr>
              <w:spacing w:after="0" w:line="240" w:lineRule="auto"/>
              <w:jc w:val="center"/>
              <w:rPr>
                <w:rFonts w:ascii="Times New Roman" w:eastAsia="Calibri" w:hAnsi="Times New Roman" w:cs="Times New Roman"/>
                <w:sz w:val="24"/>
                <w:szCs w:val="24"/>
                <w:lang w:eastAsia="ru-RU"/>
              </w:rPr>
            </w:pPr>
            <w:r w:rsidRPr="00AF72D2">
              <w:rPr>
                <w:rFonts w:ascii="Times New Roman" w:eastAsia="Calibri" w:hAnsi="Times New Roman" w:cs="Times New Roman"/>
                <w:b/>
                <w:sz w:val="24"/>
                <w:szCs w:val="24"/>
                <w:lang w:eastAsia="ru-RU"/>
              </w:rPr>
              <w:t>Розділ 4. Подання та розкриття тендерної пропозиції</w:t>
            </w:r>
          </w:p>
        </w:tc>
      </w:tr>
      <w:tr w:rsidR="00AF72D2" w:rsidRPr="00AF72D2" w14:paraId="4C24FF6B" w14:textId="77777777" w:rsidTr="00746CE3">
        <w:trPr>
          <w:trHeight w:val="1192"/>
        </w:trPr>
        <w:tc>
          <w:tcPr>
            <w:tcW w:w="3447" w:type="dxa"/>
            <w:tcBorders>
              <w:top w:val="single" w:sz="4" w:space="0" w:color="auto"/>
              <w:left w:val="single" w:sz="4" w:space="0" w:color="auto"/>
              <w:right w:val="single" w:sz="4" w:space="0" w:color="auto"/>
            </w:tcBorders>
          </w:tcPr>
          <w:p w14:paraId="00A217FB"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bookmarkStart w:id="28" w:name="_Hlk60072341"/>
            <w:r w:rsidRPr="00AF72D2">
              <w:rPr>
                <w:rFonts w:ascii="Times New Roman" w:eastAsia="Calibri" w:hAnsi="Times New Roman" w:cs="Times New Roman"/>
                <w:bCs/>
                <w:sz w:val="24"/>
                <w:szCs w:val="24"/>
                <w:lang w:eastAsia="ru-RU"/>
              </w:rPr>
              <w:lastRenderedPageBreak/>
              <w:t>1.Кінцевий строк подання тендерної пропозиції:</w:t>
            </w:r>
          </w:p>
          <w:p w14:paraId="657EAD28"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p>
          <w:p w14:paraId="02158F53" w14:textId="5FC3A3CD"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sz w:val="24"/>
                <w:szCs w:val="24"/>
                <w:lang w:eastAsia="ru-RU"/>
              </w:rPr>
              <w:t>- спосіб подання тендерних пропозицій</w:t>
            </w:r>
          </w:p>
        </w:tc>
        <w:tc>
          <w:tcPr>
            <w:tcW w:w="6788" w:type="dxa"/>
            <w:tcBorders>
              <w:top w:val="single" w:sz="4" w:space="0" w:color="auto"/>
              <w:left w:val="single" w:sz="4" w:space="0" w:color="auto"/>
              <w:right w:val="single" w:sz="4" w:space="0" w:color="auto"/>
            </w:tcBorders>
          </w:tcPr>
          <w:p w14:paraId="1028259E" w14:textId="2B79E9DF"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92247">
              <w:rPr>
                <w:rFonts w:ascii="Times New Roman" w:eastAsia="Calibri" w:hAnsi="Times New Roman" w:cs="Times New Roman"/>
                <w:b/>
                <w:sz w:val="24"/>
                <w:szCs w:val="24"/>
                <w:lang w:eastAsia="ru-RU"/>
              </w:rPr>
              <w:t xml:space="preserve">Кінцевий строк подання тендерних пропозицій </w:t>
            </w:r>
            <w:r w:rsidR="00062452">
              <w:rPr>
                <w:rFonts w:ascii="Times New Roman" w:eastAsia="Calibri" w:hAnsi="Times New Roman" w:cs="Times New Roman"/>
                <w:b/>
                <w:sz w:val="24"/>
                <w:szCs w:val="24"/>
                <w:lang w:eastAsia="ru-RU"/>
              </w:rPr>
              <w:t>17</w:t>
            </w:r>
            <w:r w:rsidR="00636FC1" w:rsidRPr="00062452">
              <w:rPr>
                <w:rFonts w:ascii="Times New Roman" w:eastAsia="Calibri" w:hAnsi="Times New Roman" w:cs="Times New Roman"/>
                <w:b/>
                <w:sz w:val="24"/>
                <w:szCs w:val="24"/>
                <w:lang w:eastAsia="ru-RU"/>
              </w:rPr>
              <w:t>.</w:t>
            </w:r>
            <w:r w:rsidR="00062452">
              <w:rPr>
                <w:rFonts w:ascii="Times New Roman" w:eastAsia="Calibri" w:hAnsi="Times New Roman" w:cs="Times New Roman"/>
                <w:b/>
                <w:sz w:val="24"/>
                <w:szCs w:val="24"/>
                <w:lang w:eastAsia="ru-RU"/>
              </w:rPr>
              <w:t>08</w:t>
            </w:r>
            <w:bookmarkStart w:id="29" w:name="_GoBack"/>
            <w:bookmarkEnd w:id="29"/>
            <w:r w:rsidR="002F3E6E" w:rsidRPr="00C92247">
              <w:rPr>
                <w:rFonts w:ascii="Times New Roman" w:eastAsia="Calibri" w:hAnsi="Times New Roman" w:cs="Times New Roman"/>
                <w:b/>
                <w:sz w:val="24"/>
                <w:szCs w:val="24"/>
                <w:lang w:eastAsia="ru-RU"/>
              </w:rPr>
              <w:t>.</w:t>
            </w:r>
            <w:r w:rsidR="009E78B7" w:rsidRPr="00C92247">
              <w:rPr>
                <w:rFonts w:ascii="Times New Roman" w:eastAsia="Calibri" w:hAnsi="Times New Roman" w:cs="Times New Roman"/>
                <w:b/>
                <w:sz w:val="24"/>
                <w:szCs w:val="24"/>
                <w:lang w:eastAsia="ru-RU"/>
              </w:rPr>
              <w:t>2022</w:t>
            </w:r>
            <w:r w:rsidRPr="00C92247">
              <w:rPr>
                <w:rFonts w:ascii="Times New Roman" w:eastAsia="Calibri" w:hAnsi="Times New Roman" w:cs="Times New Roman"/>
                <w:b/>
                <w:sz w:val="24"/>
                <w:szCs w:val="24"/>
                <w:lang w:eastAsia="ru-RU"/>
              </w:rPr>
              <w:t xml:space="preserve"> р.</w:t>
            </w:r>
            <w:r w:rsidR="002F3E6E" w:rsidRPr="00C92247">
              <w:rPr>
                <w:rFonts w:ascii="Times New Roman" w:eastAsia="Calibri" w:hAnsi="Times New Roman" w:cs="Times New Roman"/>
                <w:b/>
                <w:sz w:val="24"/>
                <w:szCs w:val="24"/>
                <w:lang w:eastAsia="ru-RU"/>
              </w:rPr>
              <w:t>, 00</w:t>
            </w:r>
            <w:r w:rsidR="006A2CDE" w:rsidRPr="00C92247">
              <w:rPr>
                <w:rFonts w:ascii="Times New Roman" w:eastAsia="Calibri" w:hAnsi="Times New Roman" w:cs="Times New Roman"/>
                <w:b/>
                <w:sz w:val="24"/>
                <w:szCs w:val="24"/>
                <w:lang w:eastAsia="ru-RU"/>
              </w:rPr>
              <w:t>:</w:t>
            </w:r>
            <w:r w:rsidR="002F3E6E" w:rsidRPr="00C92247">
              <w:rPr>
                <w:rFonts w:ascii="Times New Roman" w:eastAsia="Calibri" w:hAnsi="Times New Roman" w:cs="Times New Roman"/>
                <w:b/>
                <w:sz w:val="24"/>
                <w:szCs w:val="24"/>
                <w:lang w:eastAsia="ru-RU"/>
              </w:rPr>
              <w:t>00</w:t>
            </w:r>
            <w:r w:rsidRPr="00C92247">
              <w:rPr>
                <w:rFonts w:ascii="Times New Roman" w:eastAsia="Calibri" w:hAnsi="Times New Roman" w:cs="Times New Roman"/>
                <w:b/>
                <w:sz w:val="24"/>
                <w:szCs w:val="24"/>
                <w:lang w:eastAsia="ru-RU"/>
              </w:rPr>
              <w:t xml:space="preserve"> (</w:t>
            </w:r>
            <w:r w:rsidR="006A2CDE" w:rsidRPr="00C92247">
              <w:rPr>
                <w:rFonts w:ascii="Times New Roman" w:eastAsia="Calibri" w:hAnsi="Times New Roman" w:cs="Times New Roman"/>
                <w:b/>
                <w:sz w:val="24"/>
                <w:szCs w:val="24"/>
                <w:lang w:eastAsia="ru-RU"/>
              </w:rPr>
              <w:t xml:space="preserve">дата і </w:t>
            </w:r>
            <w:r w:rsidRPr="00C92247">
              <w:rPr>
                <w:rFonts w:ascii="Times New Roman" w:eastAsia="Calibri" w:hAnsi="Times New Roman" w:cs="Times New Roman"/>
                <w:b/>
                <w:sz w:val="24"/>
                <w:szCs w:val="24"/>
                <w:lang w:eastAsia="ru-RU"/>
              </w:rPr>
              <w:t>час визначено в оголошенні)</w:t>
            </w:r>
          </w:p>
          <w:p w14:paraId="6F37D64B"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0" w:name="n456"/>
            <w:bookmarkEnd w:id="30"/>
            <w:r w:rsidRPr="00AF72D2">
              <w:rPr>
                <w:rFonts w:ascii="Times New Roman" w:eastAsia="Times New Roman" w:hAnsi="Times New Roman" w:cs="Times New Roman"/>
                <w:sz w:val="24"/>
                <w:szCs w:val="24"/>
                <w:lang w:eastAsia="ru-RU"/>
              </w:rPr>
              <w:t xml:space="preserve">Тендерні пропозиції, отримані електронною системою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 xml:space="preserve"> після закінчення строку їх подання, не приймаються та автоматично повертаються учасникам, які їх подали.</w:t>
            </w:r>
          </w:p>
        </w:tc>
      </w:tr>
      <w:bookmarkEnd w:id="28"/>
      <w:tr w:rsidR="00AF72D2" w:rsidRPr="00AF72D2" w14:paraId="69C7CEBC" w14:textId="77777777" w:rsidTr="00746CE3">
        <w:trPr>
          <w:trHeight w:val="830"/>
        </w:trPr>
        <w:tc>
          <w:tcPr>
            <w:tcW w:w="3447" w:type="dxa"/>
            <w:tcBorders>
              <w:top w:val="single" w:sz="4" w:space="0" w:color="auto"/>
              <w:left w:val="single" w:sz="4" w:space="0" w:color="auto"/>
              <w:right w:val="single" w:sz="4" w:space="0" w:color="auto"/>
            </w:tcBorders>
            <w:vAlign w:val="center"/>
          </w:tcPr>
          <w:p w14:paraId="42679598" w14:textId="77777777" w:rsidR="00410133" w:rsidRPr="00AF72D2" w:rsidRDefault="00410133" w:rsidP="00CB46F6">
            <w:pPr>
              <w:spacing w:after="0" w:line="240" w:lineRule="auto"/>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t xml:space="preserve">2. Дата та час розкриття тендерної пропозиції </w:t>
            </w:r>
          </w:p>
        </w:tc>
        <w:tc>
          <w:tcPr>
            <w:tcW w:w="6788" w:type="dxa"/>
            <w:tcBorders>
              <w:top w:val="single" w:sz="4" w:space="0" w:color="auto"/>
              <w:left w:val="single" w:sz="4" w:space="0" w:color="auto"/>
              <w:right w:val="single" w:sz="4" w:space="0" w:color="auto"/>
            </w:tcBorders>
          </w:tcPr>
          <w:p w14:paraId="1AE2CD60"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 xml:space="preserve">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 xml:space="preserve">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пропозицій/пропозицій.</w:t>
            </w:r>
          </w:p>
          <w:p w14:paraId="09ED9799"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1" w:name="n468"/>
            <w:bookmarkEnd w:id="31"/>
            <w:r w:rsidRPr="00AF72D2">
              <w:rPr>
                <w:rFonts w:ascii="Times New Roman" w:eastAsia="Times New Roman" w:hAnsi="Times New Roman" w:cs="Times New Roman"/>
                <w:sz w:val="24"/>
                <w:szCs w:val="24"/>
                <w:lang w:eastAsia="ru-RU"/>
              </w:rPr>
              <w:t xml:space="preserve">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 xml:space="preserve"> автоматично розкриваються всі файли тендерної пропозиції, крім інформації про ціну/приведену ціну тендерної пропозиції.</w:t>
            </w:r>
            <w:bookmarkStart w:id="32" w:name="n469"/>
            <w:bookmarkEnd w:id="32"/>
          </w:p>
          <w:p w14:paraId="7ADD7323"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 xml:space="preserve"> до інформації, яка визначена учасником конфіденційною.</w:t>
            </w:r>
            <w:bookmarkStart w:id="33" w:name="n470"/>
            <w:bookmarkEnd w:id="33"/>
          </w:p>
          <w:p w14:paraId="1C970C83"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 xml:space="preserve">Протокол розкриття тендерних пропозицій формується та оприлюднюється електронною системою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 xml:space="preserve"> автоматично в день розкриття тендерних пропозицій.</w:t>
            </w:r>
          </w:p>
        </w:tc>
      </w:tr>
      <w:tr w:rsidR="00AF72D2" w:rsidRPr="00AF72D2" w14:paraId="56F2ECEC" w14:textId="77777777" w:rsidTr="00746CE3">
        <w:trPr>
          <w:trHeight w:val="20"/>
        </w:trPr>
        <w:tc>
          <w:tcPr>
            <w:tcW w:w="10235" w:type="dxa"/>
            <w:gridSpan w:val="2"/>
            <w:tcBorders>
              <w:top w:val="single" w:sz="4" w:space="0" w:color="auto"/>
              <w:left w:val="single" w:sz="4" w:space="0" w:color="auto"/>
              <w:bottom w:val="single" w:sz="4" w:space="0" w:color="auto"/>
              <w:right w:val="single" w:sz="4" w:space="0" w:color="auto"/>
            </w:tcBorders>
          </w:tcPr>
          <w:p w14:paraId="3152F7A3" w14:textId="77777777" w:rsidR="00410133" w:rsidRPr="00AF72D2" w:rsidRDefault="00410133" w:rsidP="00CB46F6">
            <w:pPr>
              <w:spacing w:after="0" w:line="240" w:lineRule="auto"/>
              <w:jc w:val="center"/>
              <w:rPr>
                <w:rFonts w:ascii="Times New Roman" w:eastAsia="Calibri" w:hAnsi="Times New Roman" w:cs="Times New Roman"/>
                <w:sz w:val="24"/>
                <w:szCs w:val="24"/>
                <w:lang w:eastAsia="ru-RU"/>
              </w:rPr>
            </w:pPr>
            <w:r w:rsidRPr="00AF72D2">
              <w:rPr>
                <w:rFonts w:ascii="Times New Roman" w:eastAsia="Calibri" w:hAnsi="Times New Roman" w:cs="Times New Roman"/>
                <w:b/>
                <w:bCs/>
                <w:sz w:val="24"/>
                <w:szCs w:val="24"/>
                <w:lang w:eastAsia="ru-RU"/>
              </w:rPr>
              <w:t>Розділ 5. Оцінка тендерної пропозиції</w:t>
            </w:r>
          </w:p>
        </w:tc>
      </w:tr>
      <w:tr w:rsidR="00AF72D2" w:rsidRPr="00AF72D2" w14:paraId="1B6839E1" w14:textId="77777777" w:rsidTr="00746CE3">
        <w:trPr>
          <w:trHeight w:val="20"/>
        </w:trPr>
        <w:tc>
          <w:tcPr>
            <w:tcW w:w="3447" w:type="dxa"/>
            <w:tcBorders>
              <w:top w:val="single" w:sz="4" w:space="0" w:color="auto"/>
              <w:left w:val="single" w:sz="4" w:space="0" w:color="auto"/>
              <w:bottom w:val="single" w:sz="4" w:space="0" w:color="auto"/>
              <w:right w:val="single" w:sz="4" w:space="0" w:color="auto"/>
            </w:tcBorders>
          </w:tcPr>
          <w:p w14:paraId="4078093A" w14:textId="77777777" w:rsidR="00746CE3" w:rsidRPr="00AF72D2" w:rsidRDefault="00746CE3" w:rsidP="00746CE3">
            <w:pPr>
              <w:spacing w:after="0" w:line="240" w:lineRule="auto"/>
              <w:rPr>
                <w:rFonts w:ascii="Times New Roman" w:eastAsia="Calibri" w:hAnsi="Times New Roman" w:cs="Times New Roman"/>
                <w:bCs/>
                <w:sz w:val="24"/>
                <w:szCs w:val="24"/>
                <w:lang w:eastAsia="ru-RU"/>
              </w:rPr>
            </w:pPr>
            <w:r w:rsidRPr="00AF72D2">
              <w:rPr>
                <w:rFonts w:ascii="Times New Roman" w:hAnsi="Times New Roman" w:cs="Times New Roman"/>
                <w:bCs/>
                <w:sz w:val="24"/>
                <w:szCs w:val="24"/>
                <w:lang w:eastAsia="ru-RU"/>
              </w:rPr>
              <w:t>1. Перелік критеріїв та методика оцінки тендерних пропозиції із зазначенням питомої ваги критерію</w:t>
            </w:r>
          </w:p>
        </w:tc>
        <w:tc>
          <w:tcPr>
            <w:tcW w:w="6788" w:type="dxa"/>
            <w:tcBorders>
              <w:top w:val="single" w:sz="4" w:space="0" w:color="auto"/>
              <w:left w:val="single" w:sz="4" w:space="0" w:color="auto"/>
              <w:bottom w:val="single" w:sz="4" w:space="0" w:color="auto"/>
              <w:right w:val="single" w:sz="4" w:space="0" w:color="auto"/>
            </w:tcBorders>
          </w:tcPr>
          <w:p w14:paraId="2E8386C7"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 xml:space="preserve">1. Оцінка тендерних пропозицій проводиться автоматично електронною системою </w:t>
            </w:r>
            <w:proofErr w:type="spellStart"/>
            <w:r w:rsidRPr="00AF72D2">
              <w:rPr>
                <w:rFonts w:ascii="Times New Roman" w:hAnsi="Times New Roman" w:cs="Times New Roman"/>
                <w:sz w:val="24"/>
                <w:szCs w:val="24"/>
                <w:bdr w:val="none" w:sz="0" w:space="0" w:color="auto" w:frame="1"/>
                <w:lang w:eastAsia="ru-RU"/>
              </w:rPr>
              <w:t>закупівель</w:t>
            </w:r>
            <w:proofErr w:type="spellEnd"/>
            <w:r w:rsidRPr="00AF72D2">
              <w:rPr>
                <w:rFonts w:ascii="Times New Roman" w:hAnsi="Times New Roman" w:cs="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6D64528" w14:textId="23A96703" w:rsidR="00746CE3" w:rsidRDefault="00746CE3" w:rsidP="00746CE3">
            <w:pPr>
              <w:shd w:val="clear" w:color="auto" w:fill="FFFFFF"/>
              <w:spacing w:after="0" w:line="240" w:lineRule="auto"/>
              <w:jc w:val="both"/>
              <w:textAlignment w:val="baseline"/>
              <w:rPr>
                <w:rFonts w:ascii="Times New Roman" w:hAnsi="Times New Roman"/>
                <w:sz w:val="24"/>
                <w:szCs w:val="24"/>
                <w:lang w:eastAsia="uk-UA"/>
              </w:rPr>
            </w:pPr>
            <w:bookmarkStart w:id="34" w:name="_Hlk53753534"/>
            <w:r w:rsidRPr="00AF72D2">
              <w:rPr>
                <w:rFonts w:ascii="Times New Roman" w:hAnsi="Times New Roman" w:cs="Times New Roman"/>
                <w:sz w:val="24"/>
                <w:szCs w:val="24"/>
                <w:bdr w:val="none" w:sz="0" w:space="0" w:color="auto" w:frame="1"/>
                <w:lang w:eastAsia="ru-RU"/>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r w:rsidRPr="00AF72D2">
              <w:rPr>
                <w:rFonts w:ascii="Times New Roman" w:hAnsi="Times New Roman"/>
                <w:sz w:val="24"/>
                <w:szCs w:val="24"/>
                <w:lang w:eastAsia="uk-UA"/>
              </w:rPr>
              <w:t xml:space="preserve"> </w:t>
            </w:r>
          </w:p>
          <w:p w14:paraId="34E1B60F" w14:textId="787241DA" w:rsidR="005D3BD0" w:rsidRPr="00AF72D2" w:rsidRDefault="005D3BD0"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5D3BD0">
              <w:rPr>
                <w:rFonts w:ascii="Times New Roman" w:hAnsi="Times New Roman" w:cs="Times New Roman"/>
                <w:sz w:val="24"/>
                <w:szCs w:val="24"/>
                <w:bdr w:val="none" w:sz="0" w:space="0" w:color="auto" w:frame="1"/>
                <w:lang w:eastAsia="ru-RU"/>
              </w:rPr>
              <w:lastRenderedPageBreak/>
              <w:t>Розмір мінімального кроку пониження ціни під час електронного аукціону – 0,5 %</w:t>
            </w:r>
          </w:p>
          <w:bookmarkEnd w:id="34"/>
          <w:p w14:paraId="6527C03C"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 xml:space="preserve">2. До початку проведення електронного аукціону в електронній системі </w:t>
            </w:r>
            <w:proofErr w:type="spellStart"/>
            <w:r w:rsidRPr="00AF72D2">
              <w:rPr>
                <w:rFonts w:ascii="Times New Roman" w:hAnsi="Times New Roman" w:cs="Times New Roman"/>
                <w:sz w:val="24"/>
                <w:szCs w:val="24"/>
                <w:bdr w:val="none" w:sz="0" w:space="0" w:color="auto" w:frame="1"/>
                <w:lang w:eastAsia="ru-RU"/>
              </w:rPr>
              <w:t>закупівель</w:t>
            </w:r>
            <w:proofErr w:type="spellEnd"/>
            <w:r w:rsidRPr="00AF72D2">
              <w:rPr>
                <w:rFonts w:ascii="Times New Roman" w:hAnsi="Times New Roman" w:cs="Times New Roman"/>
                <w:sz w:val="24"/>
                <w:szCs w:val="24"/>
                <w:bdr w:val="none" w:sz="0" w:space="0" w:color="auto" w:frame="1"/>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1069A2F"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 xml:space="preserve">Під час проведення електронного аукціону в електронній системі </w:t>
            </w:r>
            <w:proofErr w:type="spellStart"/>
            <w:r w:rsidRPr="00AF72D2">
              <w:rPr>
                <w:rFonts w:ascii="Times New Roman" w:hAnsi="Times New Roman" w:cs="Times New Roman"/>
                <w:sz w:val="24"/>
                <w:szCs w:val="24"/>
                <w:bdr w:val="none" w:sz="0" w:space="0" w:color="auto" w:frame="1"/>
                <w:lang w:eastAsia="ru-RU"/>
              </w:rPr>
              <w:t>закупівель</w:t>
            </w:r>
            <w:proofErr w:type="spellEnd"/>
            <w:r w:rsidRPr="00AF72D2">
              <w:rPr>
                <w:rFonts w:ascii="Times New Roman" w:hAnsi="Times New Roman" w:cs="Times New Roman"/>
                <w:sz w:val="24"/>
                <w:szCs w:val="24"/>
                <w:bdr w:val="none" w:sz="0" w:space="0" w:color="auto" w:frame="1"/>
                <w:lang w:eastAsia="ru-RU"/>
              </w:rPr>
              <w:t xml:space="preserve"> відображаються значення ціни тендерної пропозиції учасника та приведеної ціни.</w:t>
            </w:r>
          </w:p>
          <w:p w14:paraId="3555D57E"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8EC0323"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F72D2">
              <w:rPr>
                <w:rFonts w:ascii="Times New Roman" w:hAnsi="Times New Roman" w:cs="Times New Roman"/>
                <w:sz w:val="24"/>
                <w:szCs w:val="24"/>
                <w:bdr w:val="none" w:sz="0" w:space="0" w:color="auto" w:frame="1"/>
                <w:lang w:eastAsia="ru-RU"/>
              </w:rPr>
              <w:t>закупівель</w:t>
            </w:r>
            <w:proofErr w:type="spellEnd"/>
            <w:r w:rsidRPr="00AF72D2">
              <w:rPr>
                <w:rFonts w:ascii="Times New Roman" w:hAnsi="Times New Roman" w:cs="Times New Roman"/>
                <w:sz w:val="24"/>
                <w:szCs w:val="24"/>
                <w:bdr w:val="none" w:sz="0" w:space="0" w:color="auto" w:frame="1"/>
                <w:lang w:eastAsia="ru-RU"/>
              </w:rPr>
              <w:t xml:space="preserve"> протягом одного дня з дня прийняття відповідного рішення.</w:t>
            </w:r>
          </w:p>
          <w:p w14:paraId="514130AD"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Якщо оголошення про проведення конкурентної процедури закупівлі оприлюднюється відповідно до частини третьої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4CF54A51"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 xml:space="preserve">За результатами розгляду замовником в електронній системі </w:t>
            </w:r>
            <w:proofErr w:type="spellStart"/>
            <w:r w:rsidRPr="00AF72D2">
              <w:rPr>
                <w:rFonts w:ascii="Times New Roman" w:hAnsi="Times New Roman" w:cs="Times New Roman"/>
                <w:sz w:val="24"/>
                <w:szCs w:val="24"/>
                <w:bdr w:val="none" w:sz="0" w:space="0" w:color="auto" w:frame="1"/>
                <w:lang w:eastAsia="ru-RU"/>
              </w:rPr>
              <w:t>закупівель</w:t>
            </w:r>
            <w:proofErr w:type="spellEnd"/>
            <w:r w:rsidRPr="00AF72D2">
              <w:rPr>
                <w:rFonts w:ascii="Times New Roman" w:hAnsi="Times New Roman" w:cs="Times New Roman"/>
                <w:sz w:val="24"/>
                <w:szCs w:val="24"/>
                <w:bdr w:val="none" w:sz="0" w:space="0" w:color="auto" w:frame="1"/>
                <w:lang w:eastAsia="ru-RU"/>
              </w:rPr>
              <w:t xml:space="preserve"> відповідно до статті 10 цього Закону складається та оприлюднюється протокол розгляду всіх тендерних пропозицій.</w:t>
            </w:r>
          </w:p>
          <w:p w14:paraId="7930EDB9"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Протокол розгляду тендерних пропозицій повинен містити інформацію про:</w:t>
            </w:r>
          </w:p>
          <w:p w14:paraId="651CCC6A"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1CDAE23D"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 xml:space="preserve">2) унікальний номер оголошення про проведення конкурентної процедури закупівлі, присвоєний електронною системою </w:t>
            </w:r>
            <w:proofErr w:type="spellStart"/>
            <w:r w:rsidRPr="00AF72D2">
              <w:rPr>
                <w:rFonts w:ascii="Times New Roman" w:hAnsi="Times New Roman" w:cs="Times New Roman"/>
                <w:sz w:val="24"/>
                <w:szCs w:val="24"/>
                <w:bdr w:val="none" w:sz="0" w:space="0" w:color="auto" w:frame="1"/>
                <w:lang w:eastAsia="ru-RU"/>
              </w:rPr>
              <w:t>закупівель</w:t>
            </w:r>
            <w:proofErr w:type="spellEnd"/>
            <w:r w:rsidRPr="00AF72D2">
              <w:rPr>
                <w:rFonts w:ascii="Times New Roman" w:hAnsi="Times New Roman" w:cs="Times New Roman"/>
                <w:sz w:val="24"/>
                <w:szCs w:val="24"/>
                <w:bdr w:val="none" w:sz="0" w:space="0" w:color="auto" w:frame="1"/>
                <w:lang w:eastAsia="ru-RU"/>
              </w:rPr>
              <w:t>;</w:t>
            </w:r>
          </w:p>
          <w:p w14:paraId="14260EF0"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3) перелік тендерних пропозицій;</w:t>
            </w:r>
          </w:p>
          <w:p w14:paraId="1317B953"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4) найменування (для юридичної особи) або прізвище, ім’я, по батькові (за наявності) (для фізичної особи) учасників;</w:t>
            </w:r>
          </w:p>
          <w:p w14:paraId="102D581B"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5) результат розгляду кожної тендерної пропозиції (відхилення тендерної пропозиції/допущення до аукціону);</w:t>
            </w:r>
          </w:p>
          <w:p w14:paraId="3699CB11"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6) підстави відхилення тендерної пропозиції (у разі відхилення) згідно зі статтею 31 цього Закону.</w:t>
            </w:r>
          </w:p>
          <w:p w14:paraId="45101B0D"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 xml:space="preserve">Після оприлюднення замовником протоколу розгляду тендерних пропозицій електронною системою </w:t>
            </w:r>
            <w:proofErr w:type="spellStart"/>
            <w:r w:rsidRPr="00AF72D2">
              <w:rPr>
                <w:rFonts w:ascii="Times New Roman" w:hAnsi="Times New Roman" w:cs="Times New Roman"/>
                <w:sz w:val="24"/>
                <w:szCs w:val="24"/>
                <w:bdr w:val="none" w:sz="0" w:space="0" w:color="auto" w:frame="1"/>
                <w:lang w:eastAsia="ru-RU"/>
              </w:rPr>
              <w:t>закупівель</w:t>
            </w:r>
            <w:proofErr w:type="spellEnd"/>
            <w:r w:rsidRPr="00AF72D2">
              <w:rPr>
                <w:rFonts w:ascii="Times New Roman" w:hAnsi="Times New Roman" w:cs="Times New Roman"/>
                <w:sz w:val="24"/>
                <w:szCs w:val="24"/>
                <w:bdr w:val="none" w:sz="0" w:space="0" w:color="auto" w:frame="1"/>
                <w:lang w:eastAsia="ru-RU"/>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15EA8D54"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lastRenderedPageBreak/>
              <w:t>Протокол розгляду тендерних пропозицій може містити іншу інформацію.</w:t>
            </w:r>
          </w:p>
          <w:p w14:paraId="623C8D8E"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480F69B6"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5. Замовник та учасники не можуть ініціювати будь-які переговори з питань внесення змін до змісту або ціни поданої тендерної пропозиції.</w:t>
            </w:r>
          </w:p>
          <w:p w14:paraId="12573EE4"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38146727"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 xml:space="preserve">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72D2">
              <w:rPr>
                <w:rFonts w:ascii="Times New Roman" w:hAnsi="Times New Roman" w:cs="Times New Roman"/>
                <w:sz w:val="24"/>
                <w:szCs w:val="24"/>
                <w:bdr w:val="none" w:sz="0" w:space="0" w:color="auto" w:frame="1"/>
                <w:lang w:eastAsia="ru-RU"/>
              </w:rPr>
              <w:t>невідповідностей</w:t>
            </w:r>
            <w:proofErr w:type="spellEnd"/>
            <w:r w:rsidRPr="00AF72D2">
              <w:rPr>
                <w:rFonts w:ascii="Times New Roman" w:hAnsi="Times New Roman" w:cs="Times New Roman"/>
                <w:sz w:val="24"/>
                <w:szCs w:val="24"/>
                <w:bdr w:val="none" w:sz="0" w:space="0" w:color="auto" w:frame="1"/>
                <w:lang w:eastAsia="ru-RU"/>
              </w:rPr>
              <w:t xml:space="preserve"> в електронній системі </w:t>
            </w:r>
            <w:proofErr w:type="spellStart"/>
            <w:r w:rsidRPr="00AF72D2">
              <w:rPr>
                <w:rFonts w:ascii="Times New Roman" w:hAnsi="Times New Roman" w:cs="Times New Roman"/>
                <w:sz w:val="24"/>
                <w:szCs w:val="24"/>
                <w:bdr w:val="none" w:sz="0" w:space="0" w:color="auto" w:frame="1"/>
                <w:lang w:eastAsia="ru-RU"/>
              </w:rPr>
              <w:t>закупівель</w:t>
            </w:r>
            <w:proofErr w:type="spellEnd"/>
            <w:r w:rsidRPr="00AF72D2">
              <w:rPr>
                <w:rFonts w:ascii="Times New Roman" w:hAnsi="Times New Roman" w:cs="Times New Roman"/>
                <w:sz w:val="24"/>
                <w:szCs w:val="24"/>
                <w:bdr w:val="none" w:sz="0" w:space="0" w:color="auto" w:frame="1"/>
                <w:lang w:eastAsia="ru-RU"/>
              </w:rPr>
              <w:t>.</w:t>
            </w:r>
          </w:p>
          <w:p w14:paraId="01C61119"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 xml:space="preserve">Замовник розміщує повідомлення з вимогою про усунення </w:t>
            </w:r>
            <w:proofErr w:type="spellStart"/>
            <w:r w:rsidRPr="00AF72D2">
              <w:rPr>
                <w:rFonts w:ascii="Times New Roman" w:hAnsi="Times New Roman" w:cs="Times New Roman"/>
                <w:sz w:val="24"/>
                <w:szCs w:val="24"/>
                <w:bdr w:val="none" w:sz="0" w:space="0" w:color="auto" w:frame="1"/>
                <w:lang w:eastAsia="ru-RU"/>
              </w:rPr>
              <w:t>невідповідностей</w:t>
            </w:r>
            <w:proofErr w:type="spellEnd"/>
            <w:r w:rsidRPr="00AF72D2">
              <w:rPr>
                <w:rFonts w:ascii="Times New Roman" w:hAnsi="Times New Roman" w:cs="Times New Roman"/>
                <w:sz w:val="24"/>
                <w:szCs w:val="24"/>
                <w:bdr w:val="none" w:sz="0" w:space="0" w:color="auto" w:frame="1"/>
                <w:lang w:eastAsia="ru-RU"/>
              </w:rPr>
              <w:t xml:space="preserve"> в інформації та/або документах:</w:t>
            </w:r>
          </w:p>
          <w:p w14:paraId="268A9BF7"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1) що підтверджують відповідність учасника процедури закупівлі кваліфікаційним критеріям відповідно до статті 16 цього Закону;</w:t>
            </w:r>
          </w:p>
          <w:p w14:paraId="2E8E08D5"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2) на підтвердження права підпису тендерної пропозиції та/або договору про закупівлю.</w:t>
            </w:r>
          </w:p>
          <w:p w14:paraId="19F5A368"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 xml:space="preserve">Повідомлення з вимогою про усунення </w:t>
            </w:r>
            <w:proofErr w:type="spellStart"/>
            <w:r w:rsidRPr="00AF72D2">
              <w:rPr>
                <w:rFonts w:ascii="Times New Roman" w:hAnsi="Times New Roman" w:cs="Times New Roman"/>
                <w:sz w:val="24"/>
                <w:szCs w:val="24"/>
                <w:bdr w:val="none" w:sz="0" w:space="0" w:color="auto" w:frame="1"/>
                <w:lang w:eastAsia="ru-RU"/>
              </w:rPr>
              <w:t>невідповідностей</w:t>
            </w:r>
            <w:proofErr w:type="spellEnd"/>
            <w:r w:rsidRPr="00AF72D2">
              <w:rPr>
                <w:rFonts w:ascii="Times New Roman" w:hAnsi="Times New Roman" w:cs="Times New Roman"/>
                <w:sz w:val="24"/>
                <w:szCs w:val="24"/>
                <w:bdr w:val="none" w:sz="0" w:space="0" w:color="auto" w:frame="1"/>
                <w:lang w:eastAsia="ru-RU"/>
              </w:rPr>
              <w:t xml:space="preserve"> повинно містити таку інформацію:</w:t>
            </w:r>
          </w:p>
          <w:p w14:paraId="7F8A7FF4"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 xml:space="preserve">1) перелік виявлених </w:t>
            </w:r>
            <w:proofErr w:type="spellStart"/>
            <w:r w:rsidRPr="00AF72D2">
              <w:rPr>
                <w:rFonts w:ascii="Times New Roman" w:hAnsi="Times New Roman" w:cs="Times New Roman"/>
                <w:sz w:val="24"/>
                <w:szCs w:val="24"/>
                <w:bdr w:val="none" w:sz="0" w:space="0" w:color="auto" w:frame="1"/>
                <w:lang w:eastAsia="ru-RU"/>
              </w:rPr>
              <w:t>невідповідностей</w:t>
            </w:r>
            <w:proofErr w:type="spellEnd"/>
            <w:r w:rsidRPr="00AF72D2">
              <w:rPr>
                <w:rFonts w:ascii="Times New Roman" w:hAnsi="Times New Roman" w:cs="Times New Roman"/>
                <w:sz w:val="24"/>
                <w:szCs w:val="24"/>
                <w:bdr w:val="none" w:sz="0" w:space="0" w:color="auto" w:frame="1"/>
                <w:lang w:eastAsia="ru-RU"/>
              </w:rPr>
              <w:t>;</w:t>
            </w:r>
          </w:p>
          <w:p w14:paraId="7F5BB62A" w14:textId="77777777" w:rsidR="00746CE3" w:rsidRPr="00AF72D2" w:rsidRDefault="00746CE3" w:rsidP="00746CE3">
            <w:pPr>
              <w:shd w:val="clear" w:color="auto" w:fill="FFFFFF"/>
              <w:spacing w:after="0" w:line="240" w:lineRule="auto"/>
              <w:jc w:val="both"/>
              <w:textAlignment w:val="baseline"/>
              <w:rPr>
                <w:rFonts w:ascii="Times New Roman" w:hAnsi="Times New Roman" w:cs="Times New Roman"/>
                <w:sz w:val="24"/>
                <w:szCs w:val="24"/>
                <w:bdr w:val="none" w:sz="0" w:space="0" w:color="auto" w:frame="1"/>
                <w:lang w:eastAsia="ru-RU"/>
              </w:rPr>
            </w:pPr>
            <w:r w:rsidRPr="00AF72D2">
              <w:rPr>
                <w:rFonts w:ascii="Times New Roman" w:hAnsi="Times New Roman" w:cs="Times New Roman"/>
                <w:sz w:val="24"/>
                <w:szCs w:val="24"/>
                <w:bdr w:val="none" w:sz="0" w:space="0" w:color="auto" w:frame="1"/>
                <w:lang w:eastAsia="ru-RU"/>
              </w:rPr>
              <w:t>2) посилання на вимогу (вимоги) тендерної документації, щодо якої (яких) виявлені невідповідності;</w:t>
            </w:r>
          </w:p>
          <w:p w14:paraId="1CCDBA13" w14:textId="7C685347" w:rsidR="00746CE3" w:rsidRPr="00AF72D2" w:rsidRDefault="00746CE3" w:rsidP="00746CE3">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F72D2">
              <w:rPr>
                <w:rFonts w:ascii="Times New Roman" w:hAnsi="Times New Roman" w:cs="Times New Roman"/>
                <w:sz w:val="24"/>
                <w:szCs w:val="24"/>
                <w:bdr w:val="none" w:sz="0" w:space="0" w:color="auto" w:frame="1"/>
                <w:lang w:eastAsia="ru-RU"/>
              </w:rPr>
              <w:t xml:space="preserve">3) перелік інформації та/або документів, які повинен подати учасник для усунення виявлених </w:t>
            </w:r>
            <w:proofErr w:type="spellStart"/>
            <w:r w:rsidRPr="00AF72D2">
              <w:rPr>
                <w:rFonts w:ascii="Times New Roman" w:hAnsi="Times New Roman" w:cs="Times New Roman"/>
                <w:sz w:val="24"/>
                <w:szCs w:val="24"/>
                <w:bdr w:val="none" w:sz="0" w:space="0" w:color="auto" w:frame="1"/>
                <w:lang w:eastAsia="ru-RU"/>
              </w:rPr>
              <w:t>невідповідностей</w:t>
            </w:r>
            <w:proofErr w:type="spellEnd"/>
            <w:r w:rsidRPr="00AF72D2">
              <w:rPr>
                <w:rFonts w:ascii="Times New Roman" w:hAnsi="Times New Roman" w:cs="Times New Roman"/>
                <w:sz w:val="24"/>
                <w:szCs w:val="24"/>
                <w:bdr w:val="none" w:sz="0" w:space="0" w:color="auto" w:frame="1"/>
                <w:lang w:eastAsia="ru-RU"/>
              </w:rPr>
              <w:t>.</w:t>
            </w:r>
          </w:p>
        </w:tc>
      </w:tr>
      <w:tr w:rsidR="00AF72D2" w:rsidRPr="00AF72D2" w14:paraId="78D1487A" w14:textId="77777777" w:rsidTr="00746CE3">
        <w:trPr>
          <w:trHeight w:val="4127"/>
        </w:trPr>
        <w:tc>
          <w:tcPr>
            <w:tcW w:w="3447" w:type="dxa"/>
            <w:tcBorders>
              <w:top w:val="single" w:sz="4" w:space="0" w:color="auto"/>
              <w:left w:val="single" w:sz="4" w:space="0" w:color="auto"/>
              <w:bottom w:val="single" w:sz="4" w:space="0" w:color="auto"/>
              <w:right w:val="single" w:sz="4" w:space="0" w:color="auto"/>
            </w:tcBorders>
          </w:tcPr>
          <w:p w14:paraId="08813174" w14:textId="77777777" w:rsidR="00410133" w:rsidRPr="00AF72D2" w:rsidRDefault="00410133" w:rsidP="00CB46F6">
            <w:pPr>
              <w:spacing w:after="0" w:line="240" w:lineRule="auto"/>
              <w:rPr>
                <w:rFonts w:ascii="Times New Roman" w:hAnsi="Times New Roman" w:cs="Times New Roman"/>
                <w:bCs/>
                <w:sz w:val="24"/>
                <w:szCs w:val="24"/>
                <w:lang w:eastAsia="ru-RU"/>
              </w:rPr>
            </w:pPr>
            <w:r w:rsidRPr="00AF72D2">
              <w:rPr>
                <w:rFonts w:ascii="Times New Roman" w:hAnsi="Times New Roman" w:cs="Times New Roman"/>
                <w:bCs/>
                <w:sz w:val="24"/>
                <w:szCs w:val="24"/>
                <w:lang w:eastAsia="ru-RU"/>
              </w:rPr>
              <w:lastRenderedPageBreak/>
              <w:t>2 Обґрунтування аномально низької ціни</w:t>
            </w:r>
          </w:p>
        </w:tc>
        <w:tc>
          <w:tcPr>
            <w:tcW w:w="6788" w:type="dxa"/>
            <w:tcBorders>
              <w:top w:val="single" w:sz="4" w:space="0" w:color="auto"/>
              <w:left w:val="single" w:sz="4" w:space="0" w:color="auto"/>
              <w:bottom w:val="single" w:sz="4" w:space="0" w:color="auto"/>
              <w:right w:val="single" w:sz="4" w:space="0" w:color="auto"/>
            </w:tcBorders>
          </w:tcPr>
          <w:p w14:paraId="2385086E" w14:textId="77777777" w:rsidR="0006640B" w:rsidRPr="00AF72D2" w:rsidRDefault="0006640B" w:rsidP="0006640B">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F72D2">
              <w:rPr>
                <w:rFonts w:ascii="Times New Roman" w:eastAsia="Times New Roman" w:hAnsi="Times New Roman" w:cs="Times New Roman"/>
                <w:sz w:val="24"/>
                <w:szCs w:val="24"/>
                <w:bdr w:val="none" w:sz="0" w:space="0" w:color="auto" w:frame="1"/>
                <w:lang w:eastAsia="ru-RU"/>
              </w:rPr>
              <w:t xml:space="preserve">Електронна система </w:t>
            </w:r>
            <w:proofErr w:type="spellStart"/>
            <w:r w:rsidRPr="00AF72D2">
              <w:rPr>
                <w:rFonts w:ascii="Times New Roman" w:eastAsia="Times New Roman" w:hAnsi="Times New Roman" w:cs="Times New Roman"/>
                <w:sz w:val="24"/>
                <w:szCs w:val="24"/>
                <w:bdr w:val="none" w:sz="0" w:space="0" w:color="auto" w:frame="1"/>
                <w:lang w:eastAsia="ru-RU"/>
              </w:rPr>
              <w:t>закупівель</w:t>
            </w:r>
            <w:proofErr w:type="spellEnd"/>
            <w:r w:rsidRPr="00AF72D2">
              <w:rPr>
                <w:rFonts w:ascii="Times New Roman" w:eastAsia="Times New Roman" w:hAnsi="Times New Roman" w:cs="Times New Roman"/>
                <w:sz w:val="24"/>
                <w:szCs w:val="24"/>
                <w:bdr w:val="none" w:sz="0" w:space="0" w:color="auto" w:frame="1"/>
                <w:lang w:eastAsia="ru-RU"/>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38174ED" w14:textId="4E091667" w:rsidR="0006640B" w:rsidRPr="00AF72D2" w:rsidRDefault="0006640B" w:rsidP="009E78B7">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AF72D2">
              <w:rPr>
                <w:rFonts w:ascii="Times New Roman" w:eastAsia="Times New Roman" w:hAnsi="Times New Roman" w:cs="Times New Roman"/>
                <w:sz w:val="24"/>
                <w:szCs w:val="24"/>
                <w:bdr w:val="none" w:sz="0" w:space="0" w:color="auto" w:frame="1"/>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14:paraId="44973B78" w14:textId="024FB122" w:rsidR="00410133" w:rsidRPr="00AF72D2" w:rsidRDefault="0006640B" w:rsidP="0006640B">
            <w:pPr>
              <w:widowControl w:val="0"/>
              <w:spacing w:after="0" w:line="240" w:lineRule="auto"/>
              <w:contextualSpacing/>
              <w:jc w:val="both"/>
              <w:rPr>
                <w:rFonts w:ascii="Times New Roman" w:hAnsi="Times New Roman"/>
                <w:sz w:val="24"/>
                <w:szCs w:val="24"/>
                <w:lang w:eastAsia="uk-UA"/>
              </w:rPr>
            </w:pPr>
            <w:r w:rsidRPr="00AF72D2">
              <w:rPr>
                <w:rFonts w:ascii="Times New Roman" w:eastAsia="Times New Roman" w:hAnsi="Times New Roman" w:cs="Times New Roman"/>
                <w:sz w:val="24"/>
                <w:szCs w:val="24"/>
                <w:bdr w:val="none" w:sz="0" w:space="0" w:color="auto" w:frame="1"/>
                <w:lang w:eastAsia="ru-RU"/>
              </w:rPr>
              <w:t>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tc>
      </w:tr>
      <w:tr w:rsidR="00AF72D2" w:rsidRPr="00AF72D2" w14:paraId="7EF47FC9"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0FD66104"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t>3. Інша інформація</w:t>
            </w:r>
          </w:p>
        </w:tc>
        <w:tc>
          <w:tcPr>
            <w:tcW w:w="6788" w:type="dxa"/>
            <w:tcBorders>
              <w:top w:val="single" w:sz="4" w:space="0" w:color="auto"/>
              <w:left w:val="single" w:sz="4" w:space="0" w:color="auto"/>
              <w:bottom w:val="single" w:sz="4" w:space="0" w:color="auto"/>
              <w:right w:val="single" w:sz="4" w:space="0" w:color="auto"/>
            </w:tcBorders>
          </w:tcPr>
          <w:p w14:paraId="2E549120" w14:textId="2027EA4E" w:rsidR="00410133" w:rsidRPr="00AF72D2" w:rsidRDefault="00410133" w:rsidP="00CB46F6">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 xml:space="preserve">1. </w:t>
            </w:r>
            <w:r w:rsidR="00B01AFB" w:rsidRPr="00AF72D2">
              <w:rPr>
                <w:rFonts w:ascii="Times New Roman" w:eastAsia="Calibri" w:hAnsi="Times New Roman" w:cs="Times New Roman"/>
                <w:sz w:val="24"/>
                <w:szCs w:val="24"/>
                <w:bdr w:val="none" w:sz="0" w:space="0" w:color="auto" w:frame="1"/>
                <w:lang w:eastAsia="ru-RU"/>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Невраховані у </w:t>
            </w:r>
            <w:r w:rsidR="00B01AFB" w:rsidRPr="00AF72D2">
              <w:rPr>
                <w:rFonts w:ascii="Times New Roman" w:eastAsia="Calibri" w:hAnsi="Times New Roman" w:cs="Times New Roman"/>
                <w:sz w:val="24"/>
                <w:szCs w:val="24"/>
                <w:bdr w:val="none" w:sz="0" w:space="0" w:color="auto" w:frame="1"/>
                <w:lang w:eastAsia="ru-RU"/>
              </w:rPr>
              <w:lastRenderedPageBreak/>
              <w:t>загальній ціні витрати оплачуватися Замовником окремо не будуть, про що учасником у складі пропозиції надається гарантійний лист.</w:t>
            </w:r>
          </w:p>
          <w:p w14:paraId="7D5034B7" w14:textId="77777777" w:rsidR="00410133" w:rsidRPr="00AF72D2" w:rsidRDefault="00410133" w:rsidP="00CB46F6">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9034440" w14:textId="6C05DE8F" w:rsidR="00410133" w:rsidRPr="00AF72D2" w:rsidRDefault="00410133" w:rsidP="00CB46F6">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B01AFB" w:rsidRPr="00AF72D2">
              <w:t xml:space="preserve"> </w:t>
            </w:r>
            <w:r w:rsidR="00B01AFB" w:rsidRPr="00AF72D2">
              <w:rPr>
                <w:rFonts w:ascii="Times New Roman" w:eastAsia="Calibri" w:hAnsi="Times New Roman" w:cs="Times New Roman"/>
                <w:sz w:val="24"/>
                <w:szCs w:val="24"/>
                <w:bdr w:val="none" w:sz="0" w:space="0" w:color="auto" w:frame="1"/>
                <w:lang w:eastAsia="ru-RU"/>
              </w:rPr>
              <w:t>Достовірність наданої інформації учасник підтверджує шляхом надання гарантійного листа, складеному в довільній формі, у складі свої тендерної пропозиції.</w:t>
            </w:r>
          </w:p>
          <w:p w14:paraId="5D5DF0CA" w14:textId="439BF60E" w:rsidR="00410133" w:rsidRPr="00AF72D2" w:rsidRDefault="00410133" w:rsidP="00CB46F6">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77EB4F4B" w14:textId="77777777" w:rsidR="00410133" w:rsidRPr="00AF72D2" w:rsidRDefault="00410133" w:rsidP="00CB46F6">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755A96E7" w14:textId="0E745D04" w:rsidR="00410133" w:rsidRPr="00AF72D2" w:rsidRDefault="00410133" w:rsidP="00CB46F6">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Учасник повинен надати в складі тендерної пропозиції довідку в довільній формі або відповідно до взірця, що наведений в Додатку №</w:t>
            </w:r>
            <w:r w:rsidR="0069339D" w:rsidRPr="00AF72D2">
              <w:rPr>
                <w:rFonts w:ascii="Times New Roman" w:eastAsia="Calibri" w:hAnsi="Times New Roman" w:cs="Times New Roman"/>
                <w:sz w:val="24"/>
                <w:szCs w:val="24"/>
                <w:bdr w:val="none" w:sz="0" w:space="0" w:color="auto" w:frame="1"/>
                <w:lang w:eastAsia="ru-RU"/>
              </w:rPr>
              <w:t>1</w:t>
            </w:r>
            <w:r w:rsidRPr="00AF72D2">
              <w:rPr>
                <w:rFonts w:ascii="Times New Roman" w:eastAsia="Calibri" w:hAnsi="Times New Roman" w:cs="Times New Roman"/>
                <w:sz w:val="24"/>
                <w:szCs w:val="24"/>
                <w:bdr w:val="none" w:sz="0" w:space="0" w:color="auto" w:frame="1"/>
                <w:lang w:eastAsia="ru-RU"/>
              </w:rPr>
              <w:t xml:space="preserve">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w:t>
            </w:r>
            <w:r w:rsidR="0006640B" w:rsidRPr="00AF72D2">
              <w:rPr>
                <w:rFonts w:ascii="Times New Roman" w:eastAsia="Calibri" w:hAnsi="Times New Roman" w:cs="Times New Roman"/>
                <w:sz w:val="24"/>
                <w:szCs w:val="24"/>
                <w:bdr w:val="none" w:sz="0" w:space="0" w:color="auto" w:frame="1"/>
                <w:lang w:eastAsia="ru-RU"/>
              </w:rPr>
              <w:t xml:space="preserve"> та працівниками учасника</w:t>
            </w:r>
            <w:r w:rsidRPr="00AF72D2">
              <w:rPr>
                <w:rFonts w:ascii="Times New Roman" w:eastAsia="Calibri" w:hAnsi="Times New Roman" w:cs="Times New Roman"/>
                <w:sz w:val="24"/>
                <w:szCs w:val="24"/>
                <w:bdr w:val="none" w:sz="0" w:space="0" w:color="auto" w:frame="1"/>
                <w:lang w:eastAsia="ru-RU"/>
              </w:rPr>
              <w:t xml:space="preserve">. Підписавши довідку учасник підтверджує, що він повідомлений про свої права відповідно до ст. 8 Закону України «Про захист персональних даних». </w:t>
            </w:r>
          </w:p>
          <w:p w14:paraId="2BF3CEF2" w14:textId="660D081D" w:rsidR="00A678F3" w:rsidRPr="00AF72D2" w:rsidRDefault="00A678F3" w:rsidP="00D653F1">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lastRenderedPageBreak/>
              <w:t>4.</w:t>
            </w:r>
            <w:r w:rsidRPr="00AF72D2">
              <w:t xml:space="preserve"> </w:t>
            </w:r>
            <w:bookmarkStart w:id="35" w:name="_Hlk83734612"/>
            <w:r w:rsidRPr="00AF72D2">
              <w:rPr>
                <w:rFonts w:ascii="Times New Roman" w:eastAsia="Calibri" w:hAnsi="Times New Roman" w:cs="Times New Roman"/>
                <w:sz w:val="24"/>
                <w:szCs w:val="24"/>
                <w:bdr w:val="none" w:sz="0" w:space="0" w:color="auto" w:frame="1"/>
                <w:lang w:eastAsia="ru-RU"/>
              </w:rPr>
              <w:t>Учаснику у складі тендерної пропозиції необхідно надати довідку довільної форми, видану Замовником закупівлі, про те, що Учасник не має негативного досвіду співпраці з Замовником</w:t>
            </w:r>
            <w:r w:rsidRPr="00AF72D2">
              <w:t xml:space="preserve"> </w:t>
            </w:r>
            <w:bookmarkEnd w:id="35"/>
            <w:r w:rsidR="00D653F1">
              <w:rPr>
                <w:rFonts w:ascii="Times New Roman" w:eastAsia="Calibri" w:hAnsi="Times New Roman" w:cs="Times New Roman"/>
                <w:sz w:val="24"/>
                <w:szCs w:val="24"/>
                <w:bdr w:val="none" w:sz="0" w:space="0" w:color="auto" w:frame="1"/>
                <w:lang w:eastAsia="ru-RU"/>
              </w:rPr>
              <w:t xml:space="preserve">ВИКОНАВЧИЙ КОМІТЕТ </w:t>
            </w:r>
            <w:r w:rsidR="00D653F1" w:rsidRPr="00D653F1">
              <w:rPr>
                <w:rFonts w:ascii="Times New Roman" w:eastAsia="Calibri" w:hAnsi="Times New Roman" w:cs="Times New Roman"/>
                <w:sz w:val="24"/>
                <w:szCs w:val="24"/>
                <w:bdr w:val="none" w:sz="0" w:space="0" w:color="auto" w:frame="1"/>
                <w:lang w:eastAsia="ru-RU"/>
              </w:rPr>
              <w:t>ЛЬВІВСЬКОЇ МІСЬКОЇ РАДИ</w:t>
            </w:r>
            <w:r w:rsidR="009221B9" w:rsidRPr="00AF72D2">
              <w:rPr>
                <w:rFonts w:ascii="Times New Roman" w:eastAsia="Calibri" w:hAnsi="Times New Roman" w:cs="Times New Roman"/>
                <w:sz w:val="24"/>
                <w:szCs w:val="24"/>
                <w:bdr w:val="none" w:sz="0" w:space="0" w:color="auto" w:frame="1"/>
                <w:lang w:eastAsia="ru-RU"/>
              </w:rPr>
              <w:t>.</w:t>
            </w:r>
          </w:p>
          <w:p w14:paraId="537160B4" w14:textId="665311DB" w:rsidR="00746CE3" w:rsidRDefault="00A678F3" w:rsidP="00746CE3">
            <w:pPr>
              <w:spacing w:after="0" w:line="240" w:lineRule="auto"/>
              <w:jc w:val="both"/>
              <w:rPr>
                <w:rFonts w:ascii="Times New Roman" w:eastAsia="Calibri" w:hAnsi="Times New Roman" w:cs="Times New Roman"/>
                <w:sz w:val="24"/>
                <w:szCs w:val="24"/>
                <w:bdr w:val="none" w:sz="0" w:space="0" w:color="auto" w:frame="1"/>
                <w:lang w:eastAsia="ru-RU"/>
              </w:rPr>
            </w:pPr>
            <w:r w:rsidRPr="00AF72D2">
              <w:rPr>
                <w:rFonts w:ascii="Times New Roman" w:eastAsia="Calibri" w:hAnsi="Times New Roman" w:cs="Times New Roman"/>
                <w:sz w:val="24"/>
                <w:szCs w:val="24"/>
                <w:bdr w:val="none" w:sz="0" w:space="0" w:color="auto" w:frame="1"/>
                <w:lang w:eastAsia="ru-RU"/>
              </w:rPr>
              <w:t>5</w:t>
            </w:r>
            <w:r w:rsidR="00746CE3" w:rsidRPr="00AF72D2">
              <w:rPr>
                <w:rFonts w:ascii="Times New Roman" w:eastAsia="Calibri" w:hAnsi="Times New Roman" w:cs="Times New Roman"/>
                <w:sz w:val="24"/>
                <w:szCs w:val="24"/>
                <w:bdr w:val="none" w:sz="0" w:space="0" w:color="auto" w:frame="1"/>
                <w:lang w:eastAsia="ru-RU"/>
              </w:rPr>
              <w:t>.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14:paraId="5F2EC9B9" w14:textId="0EBC2850" w:rsidR="00250DFA" w:rsidRPr="00250DFA" w:rsidRDefault="000740EE" w:rsidP="00250DFA">
            <w:pPr>
              <w:spacing w:after="0" w:line="240" w:lineRule="auto"/>
              <w:jc w:val="both"/>
              <w:rPr>
                <w:rFonts w:ascii="Times New Roman" w:eastAsia="Calibri" w:hAnsi="Times New Roman" w:cs="Times New Roman"/>
                <w:sz w:val="24"/>
                <w:szCs w:val="24"/>
                <w:bdr w:val="none" w:sz="0" w:space="0" w:color="auto" w:frame="1"/>
                <w:lang w:eastAsia="ru-RU"/>
              </w:rPr>
            </w:pPr>
            <w:r>
              <w:rPr>
                <w:rFonts w:ascii="Times New Roman" w:eastAsia="Calibri" w:hAnsi="Times New Roman" w:cs="Times New Roman"/>
                <w:sz w:val="24"/>
                <w:szCs w:val="24"/>
                <w:bdr w:val="none" w:sz="0" w:space="0" w:color="auto" w:frame="1"/>
                <w:lang w:eastAsia="ru-RU"/>
              </w:rPr>
              <w:t>6</w:t>
            </w:r>
            <w:r w:rsidR="00250DFA" w:rsidRPr="00250DFA">
              <w:rPr>
                <w:rFonts w:ascii="Times New Roman" w:eastAsia="Calibri" w:hAnsi="Times New Roman" w:cs="Times New Roman"/>
                <w:sz w:val="24"/>
                <w:szCs w:val="24"/>
                <w:bdr w:val="none" w:sz="0" w:space="0" w:color="auto" w:frame="1"/>
                <w:lang w:eastAsia="ru-RU"/>
              </w:rPr>
              <w:t xml:space="preserve">. </w:t>
            </w:r>
            <w:r w:rsidR="00DE45D4" w:rsidRPr="00DE45D4">
              <w:rPr>
                <w:rFonts w:ascii="Times New Roman" w:eastAsia="Calibri" w:hAnsi="Times New Roman" w:cs="Times New Roman"/>
                <w:sz w:val="24"/>
                <w:szCs w:val="24"/>
                <w:bdr w:val="none" w:sz="0" w:space="0" w:color="auto" w:frame="1"/>
                <w:lang w:eastAsia="ru-RU"/>
              </w:rPr>
              <w:t>Для забезпечення захисту національних інтересів за майбутніми позовами держави України</w:t>
            </w:r>
            <w:r w:rsidR="00DE45D4">
              <w:rPr>
                <w:rFonts w:ascii="Times New Roman" w:eastAsia="Calibri" w:hAnsi="Times New Roman" w:cs="Times New Roman"/>
                <w:sz w:val="24"/>
                <w:szCs w:val="24"/>
                <w:bdr w:val="none" w:sz="0" w:space="0" w:color="auto" w:frame="1"/>
                <w:lang w:eastAsia="ru-RU"/>
              </w:rPr>
              <w:t>,</w:t>
            </w:r>
            <w:r>
              <w:t xml:space="preserve"> </w:t>
            </w:r>
            <w:r w:rsidRPr="000740EE">
              <w:rPr>
                <w:rFonts w:ascii="Times New Roman" w:eastAsia="Calibri" w:hAnsi="Times New Roman" w:cs="Times New Roman"/>
                <w:sz w:val="24"/>
                <w:szCs w:val="24"/>
                <w:bdr w:val="none" w:sz="0" w:space="0" w:color="auto" w:frame="1"/>
                <w:lang w:eastAsia="ru-RU"/>
              </w:rPr>
              <w:t>у зв’язку з військовою агресією Російської Федерації</w:t>
            </w:r>
            <w:r>
              <w:rPr>
                <w:rFonts w:ascii="Times New Roman" w:eastAsia="Calibri" w:hAnsi="Times New Roman" w:cs="Times New Roman"/>
                <w:sz w:val="24"/>
                <w:szCs w:val="24"/>
                <w:bdr w:val="none" w:sz="0" w:space="0" w:color="auto" w:frame="1"/>
                <w:lang w:eastAsia="ru-RU"/>
              </w:rPr>
              <w:t>,</w:t>
            </w:r>
            <w:r w:rsidR="00DE45D4">
              <w:rPr>
                <w:rFonts w:ascii="Times New Roman" w:eastAsia="Calibri" w:hAnsi="Times New Roman" w:cs="Times New Roman"/>
                <w:sz w:val="24"/>
                <w:szCs w:val="24"/>
                <w:bdr w:val="none" w:sz="0" w:space="0" w:color="auto" w:frame="1"/>
                <w:lang w:eastAsia="ru-RU"/>
              </w:rPr>
              <w:t xml:space="preserve"> у</w:t>
            </w:r>
            <w:r w:rsidR="00250DFA" w:rsidRPr="00250DFA">
              <w:rPr>
                <w:rFonts w:ascii="Times New Roman" w:eastAsia="Calibri" w:hAnsi="Times New Roman" w:cs="Times New Roman"/>
                <w:sz w:val="24"/>
                <w:szCs w:val="24"/>
                <w:bdr w:val="none" w:sz="0" w:space="0" w:color="auto" w:frame="1"/>
                <w:lang w:eastAsia="ru-RU"/>
              </w:rPr>
              <w:t>часники цієї процедури закупівлі при поданні своєї тендерної пропозиції повинні враховувати положення:</w:t>
            </w:r>
          </w:p>
          <w:p w14:paraId="20FD955A" w14:textId="77777777" w:rsidR="00250DFA" w:rsidRPr="00250DFA" w:rsidRDefault="00250DFA" w:rsidP="00250DFA">
            <w:pPr>
              <w:spacing w:after="0" w:line="240" w:lineRule="auto"/>
              <w:jc w:val="both"/>
              <w:rPr>
                <w:rFonts w:ascii="Times New Roman" w:eastAsia="Calibri" w:hAnsi="Times New Roman" w:cs="Times New Roman"/>
                <w:sz w:val="24"/>
                <w:szCs w:val="24"/>
                <w:bdr w:val="none" w:sz="0" w:space="0" w:color="auto" w:frame="1"/>
                <w:lang w:eastAsia="ru-RU"/>
              </w:rPr>
            </w:pPr>
            <w:r w:rsidRPr="00250DFA">
              <w:rPr>
                <w:rFonts w:ascii="Times New Roman" w:eastAsia="Calibri" w:hAnsi="Times New Roman" w:cs="Times New Roman"/>
                <w:sz w:val="24"/>
                <w:szCs w:val="24"/>
                <w:bdr w:val="none" w:sz="0" w:space="0" w:color="auto" w:frame="1"/>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3EE63C" w14:textId="77777777" w:rsidR="00250DFA" w:rsidRPr="00250DFA" w:rsidRDefault="00250DFA" w:rsidP="00250DFA">
            <w:pPr>
              <w:spacing w:after="0" w:line="240" w:lineRule="auto"/>
              <w:jc w:val="both"/>
              <w:rPr>
                <w:rFonts w:ascii="Times New Roman" w:eastAsia="Calibri" w:hAnsi="Times New Roman" w:cs="Times New Roman"/>
                <w:sz w:val="24"/>
                <w:szCs w:val="24"/>
                <w:bdr w:val="none" w:sz="0" w:space="0" w:color="auto" w:frame="1"/>
                <w:lang w:eastAsia="ru-RU"/>
              </w:rPr>
            </w:pPr>
            <w:r w:rsidRPr="00250DFA">
              <w:rPr>
                <w:rFonts w:ascii="Times New Roman" w:eastAsia="Calibri" w:hAnsi="Times New Roman" w:cs="Times New Roman"/>
                <w:sz w:val="24"/>
                <w:szCs w:val="24"/>
                <w:bdr w:val="none" w:sz="0" w:space="0" w:color="auto" w:frame="1"/>
                <w:lang w:eastAsia="ru-RU"/>
              </w:rPr>
              <w:t>- Закону України «Про забезпечення прав і свобод громадян та правовий режим на тимчасово окупованій території України» від 15.04.2014 року № 1207-VII.</w:t>
            </w:r>
          </w:p>
          <w:p w14:paraId="5DE03F98" w14:textId="684779A4" w:rsidR="00746CE3" w:rsidRPr="00AF72D2" w:rsidRDefault="00250DFA" w:rsidP="00746CE3">
            <w:pPr>
              <w:spacing w:after="0" w:line="240" w:lineRule="auto"/>
              <w:jc w:val="both"/>
              <w:rPr>
                <w:rFonts w:ascii="Times New Roman" w:eastAsia="Calibri" w:hAnsi="Times New Roman" w:cs="Times New Roman"/>
                <w:sz w:val="24"/>
                <w:szCs w:val="24"/>
                <w:bdr w:val="none" w:sz="0" w:space="0" w:color="auto" w:frame="1"/>
                <w:lang w:eastAsia="ru-RU"/>
              </w:rPr>
            </w:pPr>
            <w:r w:rsidRPr="00250DFA">
              <w:rPr>
                <w:rFonts w:ascii="Times New Roman" w:eastAsia="Calibri" w:hAnsi="Times New Roman" w:cs="Times New Roman"/>
                <w:sz w:val="24"/>
                <w:szCs w:val="24"/>
                <w:bdr w:val="none" w:sz="0" w:space="0" w:color="auto" w:frame="1"/>
                <w:lang w:eastAsia="ru-RU"/>
              </w:rPr>
              <w:t>У випадку не врахування учасником під час подання тендерної пропозиції, зокрема невідповідність учасника чи запропонованого ним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(учасник повинен надати у складі тендерної пропозиції лист-гарантію, складений у довільній формі, про дотримання ним у своїй діяльності вищезазначеного законодавства).</w:t>
            </w:r>
          </w:p>
        </w:tc>
      </w:tr>
      <w:tr w:rsidR="00AF72D2" w:rsidRPr="00AF72D2" w14:paraId="0EAB3221"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04D72C7F" w14:textId="77777777" w:rsidR="00410133" w:rsidRPr="00AF72D2" w:rsidRDefault="00410133" w:rsidP="00CB46F6">
            <w:pPr>
              <w:spacing w:after="0" w:line="240" w:lineRule="auto"/>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lastRenderedPageBreak/>
              <w:t xml:space="preserve">4. Відхилення тендерної пропозицій </w:t>
            </w:r>
          </w:p>
          <w:p w14:paraId="4DD2BBF5" w14:textId="77777777" w:rsidR="00410133" w:rsidRPr="00AF72D2" w:rsidRDefault="00410133" w:rsidP="00CB46F6">
            <w:pPr>
              <w:spacing w:after="0" w:line="240" w:lineRule="auto"/>
              <w:rPr>
                <w:rFonts w:ascii="Times New Roman" w:eastAsia="Calibri" w:hAnsi="Times New Roman" w:cs="Times New Roman"/>
                <w:b/>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28818C35"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6" w:name="n488"/>
            <w:bookmarkEnd w:id="36"/>
            <w:r w:rsidRPr="00AF72D2">
              <w:rPr>
                <w:rFonts w:ascii="Times New Roman" w:eastAsia="Times New Roman" w:hAnsi="Times New Roman" w:cs="Times New Roman"/>
                <w:sz w:val="24"/>
                <w:szCs w:val="24"/>
                <w:lang w:eastAsia="ru-RU"/>
              </w:rPr>
              <w:t xml:space="preserve">1. Замовник відхиляє тендерну пропозицію із зазначенням аргументації в електронній системі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 xml:space="preserve"> у разі, якщо:</w:t>
            </w:r>
          </w:p>
          <w:p w14:paraId="0CEC9DCE"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1) учасник процедури закупівлі:</w:t>
            </w:r>
          </w:p>
          <w:p w14:paraId="6C6EA56D"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14:paraId="6BCD2C46"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не відповідає встановленим абзацом першим частини третьої статті 22 цього Закону вимогам до учасника відповідно до законодавства;</w:t>
            </w:r>
          </w:p>
          <w:p w14:paraId="39286600"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5DDDEF7B"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6392797"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w:t>
            </w:r>
            <w:r w:rsidRPr="00AF72D2">
              <w:rPr>
                <w:rFonts w:ascii="Times New Roman" w:eastAsia="Times New Roman" w:hAnsi="Times New Roman" w:cs="Times New Roman"/>
                <w:sz w:val="24"/>
                <w:szCs w:val="24"/>
                <w:lang w:eastAsia="ru-RU"/>
              </w:rPr>
              <w:lastRenderedPageBreak/>
              <w:t xml:space="preserve">подані ним у своїй тендерній пропозиції, протягом 24 годин з моменту розміщення замовником в електронній системі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 xml:space="preserve"> повідомлення з вимогою про усунення таких </w:t>
            </w:r>
            <w:proofErr w:type="spellStart"/>
            <w:r w:rsidRPr="00AF72D2">
              <w:rPr>
                <w:rFonts w:ascii="Times New Roman" w:eastAsia="Times New Roman" w:hAnsi="Times New Roman" w:cs="Times New Roman"/>
                <w:sz w:val="24"/>
                <w:szCs w:val="24"/>
                <w:lang w:eastAsia="ru-RU"/>
              </w:rPr>
              <w:t>невідповідностей</w:t>
            </w:r>
            <w:proofErr w:type="spellEnd"/>
            <w:r w:rsidRPr="00AF72D2">
              <w:rPr>
                <w:rFonts w:ascii="Times New Roman" w:eastAsia="Times New Roman" w:hAnsi="Times New Roman" w:cs="Times New Roman"/>
                <w:sz w:val="24"/>
                <w:szCs w:val="24"/>
                <w:lang w:eastAsia="ru-RU"/>
              </w:rPr>
              <w:t>;</w:t>
            </w:r>
          </w:p>
          <w:p w14:paraId="79B08087"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033FAF7C"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цього Закону;</w:t>
            </w:r>
          </w:p>
          <w:p w14:paraId="3D3BE603"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2) тендерна пропозиція учасника:</w:t>
            </w:r>
          </w:p>
          <w:p w14:paraId="3DF3E340"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5061D6C8"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викладена іншою мовою (мовами), аніж мова (мови), що вимагається тендерною документацією;</w:t>
            </w:r>
          </w:p>
          <w:p w14:paraId="547989E7"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є такою, строк дії якої закінчився;</w:t>
            </w:r>
          </w:p>
          <w:p w14:paraId="55AC3530"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3) переможець процедури закупівлі:</w:t>
            </w:r>
          </w:p>
          <w:p w14:paraId="4A815D36"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FE1B43C"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цього Закону;</w:t>
            </w:r>
          </w:p>
          <w:p w14:paraId="70CC56E8"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цього Закону;</w:t>
            </w:r>
          </w:p>
          <w:p w14:paraId="6A2EFECF"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5AF0AB57" w14:textId="736E78BE" w:rsidR="00D653F1" w:rsidRDefault="002B2732"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 xml:space="preserve">Замовник відмовляє в участі учасникам, до яких застосовано санкції щодо здійснення публічних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 xml:space="preserve">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 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Указом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701AF7E6" w14:textId="40CD6318" w:rsidR="000740EE" w:rsidRDefault="000740EE"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740EE">
              <w:rPr>
                <w:rFonts w:ascii="Times New Roman" w:eastAsia="Times New Roman" w:hAnsi="Times New Roman" w:cs="Times New Roman"/>
                <w:sz w:val="24"/>
                <w:szCs w:val="24"/>
                <w:lang w:eastAsia="ru-RU"/>
              </w:rPr>
              <w:lastRenderedPageBreak/>
              <w:t>Надати у складі пропозиції лист-гарантію про дотримання у діяльності вищезазначеного законодавства.</w:t>
            </w:r>
          </w:p>
          <w:p w14:paraId="4EF25C76" w14:textId="77777777" w:rsidR="00D653F1" w:rsidRDefault="00D653F1"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Замовник відмовляє в участі учасникам, до яких застосовано</w:t>
            </w:r>
          </w:p>
          <w:p w14:paraId="0A80629F" w14:textId="488436AF" w:rsidR="00D653F1" w:rsidRDefault="00D653F1" w:rsidP="00D653F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653F1">
              <w:rPr>
                <w:rFonts w:ascii="Times New Roman" w:eastAsia="Times New Roman" w:hAnsi="Times New Roman" w:cs="Times New Roman"/>
                <w:sz w:val="24"/>
                <w:szCs w:val="24"/>
                <w:lang w:eastAsia="ru-RU"/>
              </w:rPr>
              <w:t>постанов</w:t>
            </w:r>
            <w:r>
              <w:rPr>
                <w:rFonts w:ascii="Times New Roman" w:eastAsia="Times New Roman" w:hAnsi="Times New Roman" w:cs="Times New Roman"/>
                <w:sz w:val="24"/>
                <w:szCs w:val="24"/>
                <w:lang w:eastAsia="ru-RU"/>
              </w:rPr>
              <w:t>у</w:t>
            </w:r>
            <w:r w:rsidRPr="00D653F1">
              <w:rPr>
                <w:rFonts w:ascii="Times New Roman" w:eastAsia="Times New Roman" w:hAnsi="Times New Roman" w:cs="Times New Roman"/>
                <w:sz w:val="24"/>
                <w:szCs w:val="24"/>
                <w:lang w:eastAsia="ru-RU"/>
              </w:rPr>
              <w:t xml:space="preserve">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000740EE" w:rsidRPr="000740EE">
              <w:rPr>
                <w:rFonts w:ascii="Times New Roman" w:eastAsia="Times New Roman" w:hAnsi="Times New Roman" w:cs="Times New Roman"/>
                <w:sz w:val="24"/>
                <w:szCs w:val="24"/>
                <w:lang w:eastAsia="ru-RU"/>
              </w:rPr>
              <w:t xml:space="preserve"> та Закону України «Про забезпечення прав і свобод громадян та правовий режим на тимчасово окупованій території України» від 15.04.2014 року № 1207-VII.</w:t>
            </w:r>
          </w:p>
          <w:p w14:paraId="3A2EA1DE" w14:textId="4FE6E11F"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w:t>
            </w:r>
          </w:p>
          <w:p w14:paraId="2A04A142"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w:t>
            </w:r>
          </w:p>
        </w:tc>
      </w:tr>
      <w:tr w:rsidR="00AF72D2" w:rsidRPr="00AF72D2" w14:paraId="43B90CA8"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58AEC499" w14:textId="77777777" w:rsidR="00410133" w:rsidRPr="00AF72D2" w:rsidRDefault="00410133" w:rsidP="00CB46F6">
            <w:pPr>
              <w:spacing w:after="0" w:line="240" w:lineRule="auto"/>
              <w:jc w:val="center"/>
              <w:rPr>
                <w:rFonts w:ascii="Times New Roman" w:eastAsia="Times New Roman" w:hAnsi="Times New Roman" w:cs="Times New Roman"/>
                <w:b/>
                <w:sz w:val="24"/>
                <w:szCs w:val="24"/>
              </w:rPr>
            </w:pPr>
            <w:r w:rsidRPr="00AF72D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F72D2" w:rsidRPr="00AF72D2" w14:paraId="055A6D24" w14:textId="77777777" w:rsidTr="00746CE3">
        <w:trPr>
          <w:trHeight w:val="546"/>
        </w:trPr>
        <w:tc>
          <w:tcPr>
            <w:tcW w:w="3447" w:type="dxa"/>
            <w:tcBorders>
              <w:top w:val="single" w:sz="4" w:space="0" w:color="auto"/>
              <w:left w:val="single" w:sz="4" w:space="0" w:color="auto"/>
              <w:bottom w:val="single" w:sz="4" w:space="0" w:color="auto"/>
              <w:right w:val="single" w:sz="4" w:space="0" w:color="auto"/>
            </w:tcBorders>
          </w:tcPr>
          <w:p w14:paraId="2D27522A" w14:textId="77777777" w:rsidR="00410133" w:rsidRPr="00AF72D2" w:rsidRDefault="00410133" w:rsidP="00CB46F6">
            <w:pPr>
              <w:spacing w:after="0" w:line="240" w:lineRule="auto"/>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t>1. Відміна замовником торгів чи визнання їх такими, що не відбулися</w:t>
            </w:r>
          </w:p>
        </w:tc>
        <w:tc>
          <w:tcPr>
            <w:tcW w:w="6788" w:type="dxa"/>
            <w:tcBorders>
              <w:top w:val="single" w:sz="4" w:space="0" w:color="auto"/>
              <w:left w:val="single" w:sz="4" w:space="0" w:color="auto"/>
              <w:bottom w:val="single" w:sz="4" w:space="0" w:color="auto"/>
              <w:right w:val="single" w:sz="4" w:space="0" w:color="auto"/>
            </w:tcBorders>
          </w:tcPr>
          <w:p w14:paraId="5887D386" w14:textId="77777777" w:rsidR="00410133" w:rsidRPr="00AF72D2" w:rsidRDefault="00410133" w:rsidP="00CB46F6">
            <w:pPr>
              <w:spacing w:after="0" w:line="240" w:lineRule="auto"/>
              <w:jc w:val="both"/>
              <w:rPr>
                <w:rFonts w:ascii="Times New Roman" w:eastAsia="Times New Roman" w:hAnsi="Times New Roman" w:cs="Times New Roman"/>
                <w:b/>
                <w:bCs/>
                <w:sz w:val="24"/>
                <w:szCs w:val="24"/>
                <w:shd w:val="clear" w:color="auto" w:fill="FFFFFF"/>
                <w:lang w:eastAsia="ru-RU"/>
              </w:rPr>
            </w:pPr>
            <w:r w:rsidRPr="00AF72D2">
              <w:rPr>
                <w:rFonts w:ascii="Times New Roman" w:eastAsia="Times New Roman" w:hAnsi="Times New Roman" w:cs="Times New Roman"/>
                <w:sz w:val="24"/>
                <w:szCs w:val="24"/>
                <w:lang w:eastAsia="ru-RU"/>
              </w:rPr>
              <w:t xml:space="preserve">Відповідно </w:t>
            </w:r>
            <w:r w:rsidRPr="00AF72D2">
              <w:rPr>
                <w:rFonts w:ascii="Times New Roman" w:eastAsia="Times New Roman" w:hAnsi="Times New Roman" w:cs="Times New Roman"/>
                <w:b/>
                <w:bCs/>
                <w:sz w:val="24"/>
                <w:szCs w:val="24"/>
                <w:lang w:eastAsia="ru-RU"/>
              </w:rPr>
              <w:t>до ст. 32</w:t>
            </w:r>
            <w:r w:rsidRPr="00AF72D2">
              <w:rPr>
                <w:rFonts w:ascii="Times New Roman" w:eastAsia="Times New Roman" w:hAnsi="Times New Roman" w:cs="Times New Roman"/>
                <w:sz w:val="24"/>
                <w:szCs w:val="24"/>
                <w:lang w:eastAsia="ru-RU"/>
              </w:rPr>
              <w:t xml:space="preserve"> </w:t>
            </w:r>
            <w:r w:rsidRPr="00AF72D2">
              <w:rPr>
                <w:rFonts w:ascii="Times New Roman" w:eastAsia="Times New Roman" w:hAnsi="Times New Roman" w:cs="Times New Roman"/>
                <w:b/>
                <w:sz w:val="24"/>
                <w:szCs w:val="24"/>
                <w:lang w:eastAsia="ru-RU"/>
              </w:rPr>
              <w:t>Закону України «</w:t>
            </w:r>
            <w:r w:rsidRPr="00AF72D2">
              <w:rPr>
                <w:rFonts w:ascii="Times New Roman" w:eastAsia="Times New Roman" w:hAnsi="Times New Roman" w:cs="Times New Roman"/>
                <w:b/>
                <w:bCs/>
                <w:sz w:val="24"/>
                <w:szCs w:val="24"/>
                <w:shd w:val="clear" w:color="auto" w:fill="FFFFFF"/>
                <w:lang w:eastAsia="ru-RU"/>
              </w:rPr>
              <w:t>Про публічні закупівлі»:</w:t>
            </w:r>
          </w:p>
          <w:p w14:paraId="6DCA9358"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eastAsia="Times New Roman" w:hAnsi="Times New Roman" w:cs="Times New Roman"/>
                <w:sz w:val="24"/>
                <w:szCs w:val="24"/>
                <w:lang w:eastAsia="ru-RU"/>
              </w:rPr>
              <w:t>Замовник відміняє тендер у разі:</w:t>
            </w:r>
          </w:p>
          <w:p w14:paraId="0F8384BE"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7" w:name="n510"/>
            <w:bookmarkEnd w:id="37"/>
            <w:r w:rsidRPr="00AF72D2">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4388248C"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8" w:name="n1594"/>
            <w:bookmarkEnd w:id="38"/>
            <w:r w:rsidRPr="00AF72D2">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законодавства у сфері публічних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 з описом таких порушень, які неможливо усунути.</w:t>
            </w:r>
          </w:p>
          <w:p w14:paraId="58EED930"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39" w:name="n1595"/>
            <w:bookmarkEnd w:id="39"/>
            <w:r w:rsidRPr="00AF72D2">
              <w:rPr>
                <w:rFonts w:ascii="Times New Roman" w:eastAsia="Times New Roman" w:hAnsi="Times New Roman" w:cs="Times New Roman"/>
                <w:sz w:val="24"/>
                <w:szCs w:val="24"/>
                <w:lang w:eastAsia="ru-RU"/>
              </w:rPr>
              <w:t xml:space="preserve">2. Тендер автоматично відміняється електронною системою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 xml:space="preserve"> у разі:</w:t>
            </w:r>
          </w:p>
          <w:p w14:paraId="5E0EE778"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40" w:name="n1596"/>
            <w:bookmarkEnd w:id="40"/>
            <w:r w:rsidRPr="00AF72D2">
              <w:rPr>
                <w:rFonts w:ascii="Times New Roman" w:eastAsia="Times New Roman" w:hAnsi="Times New Roman" w:cs="Times New Roman"/>
                <w:sz w:val="24"/>
                <w:szCs w:val="24"/>
                <w:lang w:eastAsia="ru-RU"/>
              </w:rPr>
              <w:t>1) подання для участі:</w:t>
            </w:r>
          </w:p>
          <w:p w14:paraId="7CD2C90C"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41" w:name="n1597"/>
            <w:bookmarkEnd w:id="41"/>
            <w:r w:rsidRPr="00AF72D2">
              <w:rPr>
                <w:rFonts w:ascii="Times New Roman" w:eastAsia="Times New Roman" w:hAnsi="Times New Roman" w:cs="Times New Roman"/>
                <w:sz w:val="24"/>
                <w:szCs w:val="24"/>
                <w:lang w:eastAsia="ru-RU"/>
              </w:rPr>
              <w:t>у відкритих торгах - менше двох тендерних пропозицій;</w:t>
            </w:r>
          </w:p>
          <w:p w14:paraId="3D77C520"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42" w:name="n1598"/>
            <w:bookmarkEnd w:id="42"/>
            <w:r w:rsidRPr="00AF72D2">
              <w:rPr>
                <w:rFonts w:ascii="Times New Roman" w:eastAsia="Times New Roman" w:hAnsi="Times New Roman" w:cs="Times New Roman"/>
                <w:sz w:val="24"/>
                <w:szCs w:val="24"/>
                <w:lang w:eastAsia="ru-RU"/>
              </w:rPr>
              <w:t>у конкурентному діалозі - менше трьох тендерних пропозицій;</w:t>
            </w:r>
          </w:p>
          <w:p w14:paraId="36D22887"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43" w:name="n1599"/>
            <w:bookmarkEnd w:id="43"/>
            <w:r w:rsidRPr="00AF72D2">
              <w:rPr>
                <w:rFonts w:ascii="Times New Roman" w:eastAsia="Times New Roman" w:hAnsi="Times New Roman" w:cs="Times New Roman"/>
                <w:sz w:val="24"/>
                <w:szCs w:val="24"/>
                <w:lang w:eastAsia="ru-RU"/>
              </w:rPr>
              <w:t>у відкритих торгах для укладення рамкових угод - менше трьох тендерних пропозицій;</w:t>
            </w:r>
          </w:p>
          <w:p w14:paraId="37699CF5"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44" w:name="n1600"/>
            <w:bookmarkEnd w:id="44"/>
            <w:r w:rsidRPr="00AF72D2">
              <w:rPr>
                <w:rFonts w:ascii="Times New Roman" w:eastAsia="Times New Roman" w:hAnsi="Times New Roman" w:cs="Times New Roman"/>
                <w:sz w:val="24"/>
                <w:szCs w:val="24"/>
                <w:lang w:eastAsia="ru-RU"/>
              </w:rPr>
              <w:t>у кваліфікаційному відборі першого етапу торгів з обмеженою участю - менше чотирьох пропозицій;</w:t>
            </w:r>
          </w:p>
          <w:p w14:paraId="69B73BA4"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45" w:name="n1601"/>
            <w:bookmarkEnd w:id="45"/>
            <w:r w:rsidRPr="00AF72D2">
              <w:rPr>
                <w:rFonts w:ascii="Times New Roman" w:eastAsia="Times New Roman" w:hAnsi="Times New Roman" w:cs="Times New Roman"/>
                <w:sz w:val="24"/>
                <w:szCs w:val="24"/>
                <w:lang w:eastAsia="ru-RU"/>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18" w:anchor="n1059" w:history="1">
              <w:r w:rsidRPr="00AF72D2">
                <w:rPr>
                  <w:rStyle w:val="aa"/>
                  <w:rFonts w:ascii="Times New Roman" w:eastAsia="Times New Roman" w:hAnsi="Times New Roman" w:cs="Times New Roman"/>
                  <w:color w:val="auto"/>
                  <w:sz w:val="24"/>
                  <w:szCs w:val="24"/>
                  <w:u w:val="none"/>
                  <w:lang w:eastAsia="ru-RU"/>
                </w:rPr>
                <w:t>частини третьої</w:t>
              </w:r>
            </w:hyperlink>
            <w:r w:rsidRPr="00AF72D2">
              <w:rPr>
                <w:rFonts w:ascii="Times New Roman" w:eastAsia="Times New Roman" w:hAnsi="Times New Roman" w:cs="Times New Roman"/>
                <w:sz w:val="24"/>
                <w:szCs w:val="24"/>
                <w:lang w:eastAsia="ru-RU"/>
              </w:rP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3577FE36"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46" w:name="n1602"/>
            <w:bookmarkEnd w:id="46"/>
            <w:r w:rsidRPr="00AF72D2">
              <w:rPr>
                <w:rFonts w:ascii="Times New Roman" w:eastAsia="Times New Roman" w:hAnsi="Times New Roman" w:cs="Times New Roman"/>
                <w:sz w:val="24"/>
                <w:szCs w:val="24"/>
                <w:lang w:eastAsia="ru-RU"/>
              </w:rPr>
              <w:lastRenderedPageBreak/>
              <w:t>3) відхилення всіх тендерних пропозицій згідно з цим Законом.</w:t>
            </w:r>
          </w:p>
          <w:p w14:paraId="57602C37"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47" w:name="n1603"/>
            <w:bookmarkEnd w:id="47"/>
            <w:r w:rsidRPr="00AF72D2">
              <w:rPr>
                <w:rFonts w:ascii="Times New Roman" w:eastAsia="Times New Roman" w:hAnsi="Times New Roman" w:cs="Times New Roman"/>
                <w:sz w:val="24"/>
                <w:szCs w:val="24"/>
                <w:lang w:eastAsia="ru-RU"/>
              </w:rPr>
              <w:t>Про відміну тендеру з підстав, визначених у частинах </w:t>
            </w:r>
            <w:hyperlink r:id="rId19" w:anchor="n1592" w:history="1">
              <w:r w:rsidRPr="00AF72D2">
                <w:rPr>
                  <w:rStyle w:val="aa"/>
                  <w:rFonts w:ascii="Times New Roman" w:eastAsia="Times New Roman" w:hAnsi="Times New Roman" w:cs="Times New Roman"/>
                  <w:color w:val="auto"/>
                  <w:sz w:val="24"/>
                  <w:szCs w:val="24"/>
                  <w:u w:val="none"/>
                  <w:lang w:eastAsia="ru-RU"/>
                </w:rPr>
                <w:t>першій</w:t>
              </w:r>
            </w:hyperlink>
            <w:r w:rsidRPr="00AF72D2">
              <w:rPr>
                <w:rFonts w:ascii="Times New Roman" w:eastAsia="Times New Roman" w:hAnsi="Times New Roman" w:cs="Times New Roman"/>
                <w:sz w:val="24"/>
                <w:szCs w:val="24"/>
                <w:lang w:eastAsia="ru-RU"/>
              </w:rPr>
              <w:t> та </w:t>
            </w:r>
            <w:hyperlink r:id="rId20" w:anchor="n1595" w:history="1">
              <w:r w:rsidRPr="00AF72D2">
                <w:rPr>
                  <w:rStyle w:val="aa"/>
                  <w:rFonts w:ascii="Times New Roman" w:eastAsia="Times New Roman" w:hAnsi="Times New Roman" w:cs="Times New Roman"/>
                  <w:color w:val="auto"/>
                  <w:sz w:val="24"/>
                  <w:szCs w:val="24"/>
                  <w:u w:val="none"/>
                  <w:lang w:eastAsia="ru-RU"/>
                </w:rPr>
                <w:t>другій</w:t>
              </w:r>
            </w:hyperlink>
            <w:r w:rsidRPr="00AF72D2">
              <w:rPr>
                <w:rFonts w:ascii="Times New Roman" w:eastAsia="Times New Roman" w:hAnsi="Times New Roman" w:cs="Times New Roman"/>
                <w:sz w:val="24"/>
                <w:szCs w:val="24"/>
                <w:lang w:eastAsia="ru-RU"/>
              </w:rPr>
              <w:t> цієї статті, має бути чітко зазначено в тендерній документації.</w:t>
            </w:r>
          </w:p>
          <w:p w14:paraId="1F8D2894"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48" w:name="n516"/>
            <w:bookmarkStart w:id="49" w:name="n517"/>
            <w:bookmarkEnd w:id="48"/>
            <w:bookmarkEnd w:id="49"/>
            <w:r w:rsidRPr="00AF72D2">
              <w:rPr>
                <w:rFonts w:ascii="Times New Roman" w:eastAsia="Times New Roman" w:hAnsi="Times New Roman" w:cs="Times New Roman"/>
                <w:sz w:val="24"/>
                <w:szCs w:val="24"/>
                <w:lang w:eastAsia="ru-RU"/>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AF72D2">
              <w:rPr>
                <w:rFonts w:ascii="Times New Roman" w:eastAsia="Times New Roman" w:hAnsi="Times New Roman" w:cs="Times New Roman"/>
                <w:sz w:val="24"/>
                <w:szCs w:val="24"/>
                <w:lang w:eastAsia="ru-RU"/>
              </w:rPr>
              <w:t>закупівель</w:t>
            </w:r>
            <w:proofErr w:type="spellEnd"/>
            <w:r w:rsidRPr="00AF72D2">
              <w:rPr>
                <w:rFonts w:ascii="Times New Roman" w:eastAsia="Times New Roman" w:hAnsi="Times New Roman" w:cs="Times New Roman"/>
                <w:sz w:val="24"/>
                <w:szCs w:val="24"/>
                <w:lang w:eastAsia="ru-RU"/>
              </w:rPr>
              <w:t xml:space="preserve"> підстави прийняття рішення.</w:t>
            </w:r>
          </w:p>
        </w:tc>
      </w:tr>
      <w:tr w:rsidR="00AF72D2" w:rsidRPr="00AF72D2" w14:paraId="2E29716D" w14:textId="77777777" w:rsidTr="00746CE3">
        <w:trPr>
          <w:trHeight w:val="562"/>
        </w:trPr>
        <w:tc>
          <w:tcPr>
            <w:tcW w:w="3447" w:type="dxa"/>
            <w:tcBorders>
              <w:top w:val="single" w:sz="4" w:space="0" w:color="auto"/>
              <w:left w:val="single" w:sz="4" w:space="0" w:color="auto"/>
              <w:bottom w:val="single" w:sz="4" w:space="0" w:color="auto"/>
              <w:right w:val="single" w:sz="4" w:space="0" w:color="auto"/>
            </w:tcBorders>
          </w:tcPr>
          <w:p w14:paraId="7919BA78" w14:textId="77777777" w:rsidR="00410133" w:rsidRPr="00AF72D2" w:rsidRDefault="00410133" w:rsidP="00CB46F6">
            <w:pPr>
              <w:spacing w:after="0" w:line="240" w:lineRule="auto"/>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lastRenderedPageBreak/>
              <w:t xml:space="preserve">2. Строк укладення договору </w:t>
            </w:r>
          </w:p>
        </w:tc>
        <w:tc>
          <w:tcPr>
            <w:tcW w:w="6788" w:type="dxa"/>
            <w:tcBorders>
              <w:top w:val="single" w:sz="4" w:space="0" w:color="auto"/>
              <w:left w:val="single" w:sz="4" w:space="0" w:color="auto"/>
              <w:bottom w:val="single" w:sz="4" w:space="0" w:color="auto"/>
              <w:right w:val="single" w:sz="4" w:space="0" w:color="auto"/>
            </w:tcBorders>
          </w:tcPr>
          <w:p w14:paraId="6B1376DE" w14:textId="77777777" w:rsidR="00410133" w:rsidRPr="00AF72D2" w:rsidRDefault="00410133" w:rsidP="00CB46F6">
            <w:pPr>
              <w:spacing w:after="0" w:line="240" w:lineRule="auto"/>
              <w:jc w:val="both"/>
              <w:rPr>
                <w:rFonts w:ascii="Times New Roman" w:hAnsi="Times New Roman" w:cs="Times New Roman"/>
                <w:sz w:val="24"/>
                <w:szCs w:val="24"/>
                <w:lang w:eastAsia="ru-RU"/>
              </w:rPr>
            </w:pPr>
            <w:r w:rsidRPr="00AF72D2">
              <w:rPr>
                <w:rFonts w:ascii="Times New Roman" w:hAnsi="Times New Roman" w:cs="Times New Roman"/>
                <w:sz w:val="24"/>
                <w:szCs w:val="24"/>
                <w:lang w:eastAsia="ru-RU"/>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AF72D2">
              <w:rPr>
                <w:rFonts w:ascii="Times New Roman" w:hAnsi="Times New Roman" w:cs="Times New Roman"/>
                <w:sz w:val="24"/>
                <w:szCs w:val="24"/>
                <w:lang w:eastAsia="ru-RU"/>
              </w:rPr>
              <w:t>закупівель</w:t>
            </w:r>
            <w:proofErr w:type="spellEnd"/>
            <w:r w:rsidRPr="00AF72D2">
              <w:rPr>
                <w:rFonts w:ascii="Times New Roman" w:hAnsi="Times New Roman" w:cs="Times New Roman"/>
                <w:sz w:val="24"/>
                <w:szCs w:val="24"/>
                <w:lang w:eastAsia="ru-RU"/>
              </w:rPr>
              <w:t xml:space="preserve"> автоматично надсилається повідомлення із зазначенням найменування та місцезнаходження переможця торгів.</w:t>
            </w:r>
          </w:p>
          <w:p w14:paraId="64C4046E" w14:textId="77777777" w:rsidR="00410133" w:rsidRPr="00AF72D2" w:rsidRDefault="00410133" w:rsidP="00CB46F6">
            <w:pPr>
              <w:spacing w:after="0" w:line="240" w:lineRule="auto"/>
              <w:jc w:val="both"/>
              <w:rPr>
                <w:rFonts w:ascii="Times New Roman" w:hAnsi="Times New Roman" w:cs="Times New Roman"/>
                <w:sz w:val="24"/>
                <w:szCs w:val="24"/>
                <w:lang w:eastAsia="ru-RU"/>
              </w:rPr>
            </w:pPr>
            <w:r w:rsidRPr="00AF72D2">
              <w:rPr>
                <w:rFonts w:ascii="Times New Roman" w:hAnsi="Times New Roman" w:cs="Times New Roman"/>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AF72D2">
              <w:rPr>
                <w:rFonts w:ascii="Times New Roman" w:hAnsi="Times New Roman" w:cs="Times New Roman"/>
                <w:sz w:val="24"/>
                <w:szCs w:val="24"/>
                <w:lang w:eastAsia="ru-RU"/>
              </w:rPr>
              <w:t>закупівель</w:t>
            </w:r>
            <w:proofErr w:type="spellEnd"/>
            <w:r w:rsidRPr="00AF72D2">
              <w:rPr>
                <w:rFonts w:ascii="Times New Roman" w:hAnsi="Times New Roman" w:cs="Times New Roman"/>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4EEACB73" w14:textId="77777777" w:rsidR="00410133" w:rsidRPr="00AF72D2" w:rsidRDefault="00410133" w:rsidP="00CB46F6">
            <w:pPr>
              <w:spacing w:after="0" w:line="240" w:lineRule="auto"/>
              <w:jc w:val="both"/>
              <w:rPr>
                <w:rFonts w:ascii="Times New Roman" w:hAnsi="Times New Roman" w:cs="Times New Roman"/>
                <w:sz w:val="24"/>
                <w:szCs w:val="24"/>
                <w:lang w:eastAsia="ru-RU"/>
              </w:rPr>
            </w:pPr>
            <w:r w:rsidRPr="00AF72D2">
              <w:rPr>
                <w:rFonts w:ascii="Times New Roman" w:hAnsi="Times New Roman" w:cs="Times New Roman"/>
                <w:sz w:val="24"/>
                <w:szCs w:val="24"/>
                <w:lang w:eastAsia="ru-RU"/>
              </w:rPr>
              <w:t xml:space="preserve">З метою забезпечення права на оскарження рішень замовника договір про закупівлю </w:t>
            </w:r>
            <w:r w:rsidRPr="00AF72D2">
              <w:rPr>
                <w:rFonts w:ascii="Times New Roman" w:hAnsi="Times New Roman" w:cs="Times New Roman"/>
                <w:b/>
                <w:bCs/>
                <w:sz w:val="24"/>
                <w:szCs w:val="24"/>
                <w:lang w:eastAsia="ru-RU"/>
              </w:rPr>
              <w:t>не може бути укладено</w:t>
            </w:r>
            <w:r w:rsidRPr="00AF72D2">
              <w:rPr>
                <w:rFonts w:ascii="Times New Roman" w:hAnsi="Times New Roman" w:cs="Times New Roman"/>
                <w:sz w:val="24"/>
                <w:szCs w:val="24"/>
                <w:lang w:eastAsia="ru-RU"/>
              </w:rPr>
              <w:t xml:space="preserve"> </w:t>
            </w:r>
            <w:r w:rsidRPr="00AF72D2">
              <w:rPr>
                <w:rFonts w:ascii="Times New Roman" w:hAnsi="Times New Roman" w:cs="Times New Roman"/>
                <w:b/>
                <w:bCs/>
                <w:sz w:val="24"/>
                <w:szCs w:val="24"/>
                <w:lang w:eastAsia="ru-RU"/>
              </w:rPr>
              <w:t>раніше ніж через 10 днів</w:t>
            </w:r>
            <w:r w:rsidRPr="00AF72D2">
              <w:rPr>
                <w:rFonts w:ascii="Times New Roman" w:hAnsi="Times New Roman" w:cs="Times New Roman"/>
                <w:sz w:val="24"/>
                <w:szCs w:val="24"/>
                <w:lang w:eastAsia="ru-RU"/>
              </w:rPr>
              <w:t xml:space="preserve"> з дати оприлюднення в електронній системі </w:t>
            </w:r>
            <w:proofErr w:type="spellStart"/>
            <w:r w:rsidRPr="00AF72D2">
              <w:rPr>
                <w:rFonts w:ascii="Times New Roman" w:hAnsi="Times New Roman" w:cs="Times New Roman"/>
                <w:sz w:val="24"/>
                <w:szCs w:val="24"/>
                <w:lang w:eastAsia="ru-RU"/>
              </w:rPr>
              <w:t>закупівель</w:t>
            </w:r>
            <w:proofErr w:type="spellEnd"/>
            <w:r w:rsidRPr="00AF72D2">
              <w:rPr>
                <w:rFonts w:ascii="Times New Roman" w:hAnsi="Times New Roman" w:cs="Times New Roman"/>
                <w:sz w:val="24"/>
                <w:szCs w:val="24"/>
                <w:lang w:eastAsia="ru-RU"/>
              </w:rPr>
              <w:t xml:space="preserve"> повідомлення про намір укласти договір про закупівлю.</w:t>
            </w:r>
          </w:p>
          <w:p w14:paraId="208BCC4D" w14:textId="77777777" w:rsidR="00410133" w:rsidRPr="00AF72D2" w:rsidRDefault="00410133"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F72D2">
              <w:rPr>
                <w:rFonts w:ascii="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72D2">
              <w:rPr>
                <w:rFonts w:ascii="Times New Roman" w:hAnsi="Times New Roman" w:cs="Times New Roman"/>
                <w:b/>
                <w:bCs/>
                <w:sz w:val="24"/>
                <w:szCs w:val="24"/>
                <w:lang w:eastAsia="ru-RU"/>
              </w:rPr>
              <w:t>не пізніше ніж через 20 днів</w:t>
            </w:r>
            <w:r w:rsidRPr="00AF72D2">
              <w:rPr>
                <w:rFonts w:ascii="Times New Roman" w:hAnsi="Times New Roman" w:cs="Times New Roman"/>
                <w:sz w:val="24"/>
                <w:szCs w:val="24"/>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AF72D2" w:rsidRPr="00AF72D2" w14:paraId="6C00D0A9"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06F13912" w14:textId="77777777" w:rsidR="00410133" w:rsidRPr="00AF72D2" w:rsidRDefault="00410133" w:rsidP="00CB46F6">
            <w:pPr>
              <w:spacing w:after="0" w:line="240" w:lineRule="auto"/>
              <w:rPr>
                <w:rFonts w:ascii="Times New Roman" w:eastAsia="Calibri" w:hAnsi="Times New Roman" w:cs="Times New Roman"/>
                <w:sz w:val="24"/>
                <w:szCs w:val="24"/>
                <w:lang w:eastAsia="ru-RU"/>
              </w:rPr>
            </w:pPr>
            <w:r w:rsidRPr="00AF72D2">
              <w:rPr>
                <w:rFonts w:ascii="Times New Roman" w:eastAsia="Calibri" w:hAnsi="Times New Roman" w:cs="Times New Roman"/>
                <w:bCs/>
                <w:sz w:val="24"/>
                <w:szCs w:val="24"/>
                <w:lang w:eastAsia="ru-RU"/>
              </w:rPr>
              <w:t>3. Проект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6F270C2D" w14:textId="77777777" w:rsidR="00410133" w:rsidRPr="00AF72D2"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72D2">
              <w:rPr>
                <w:rFonts w:ascii="Times New Roman" w:hAnsi="Times New Roman" w:cs="Times New Roman"/>
                <w:sz w:val="24"/>
                <w:szCs w:val="24"/>
                <w:lang w:eastAsia="ru-RU"/>
              </w:rPr>
              <w:t>1. 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480B13BB" w14:textId="79EA4D43" w:rsidR="00B01AFB" w:rsidRPr="0077045E" w:rsidRDefault="00410133" w:rsidP="0077045E">
            <w:pPr>
              <w:spacing w:after="0" w:line="240" w:lineRule="auto"/>
              <w:jc w:val="both"/>
              <w:rPr>
                <w:rFonts w:ascii="Times New Roman" w:hAnsi="Times New Roman" w:cs="Times New Roman"/>
                <w:sz w:val="24"/>
                <w:szCs w:val="24"/>
                <w:lang w:eastAsia="ru-RU"/>
              </w:rPr>
            </w:pPr>
            <w:r w:rsidRPr="00AF72D2">
              <w:rPr>
                <w:rFonts w:ascii="Times New Roman" w:hAnsi="Times New Roman" w:cs="Times New Roman"/>
                <w:sz w:val="24"/>
                <w:szCs w:val="24"/>
                <w:lang w:eastAsia="ru-RU"/>
              </w:rPr>
              <w:t xml:space="preserve">Проект договору подається в окремому файлі та запропоновано наведений у Додатку №5 до даної документації. </w:t>
            </w:r>
            <w:proofErr w:type="spellStart"/>
            <w:r w:rsidRPr="00AF72D2">
              <w:rPr>
                <w:rFonts w:ascii="Times New Roman" w:hAnsi="Times New Roman" w:cs="Times New Roman"/>
                <w:sz w:val="24"/>
                <w:szCs w:val="24"/>
                <w:lang w:eastAsia="ru-RU"/>
              </w:rPr>
              <w:t>Скан</w:t>
            </w:r>
            <w:proofErr w:type="spellEnd"/>
            <w:r w:rsidRPr="00AF72D2">
              <w:rPr>
                <w:rFonts w:ascii="Times New Roman" w:hAnsi="Times New Roman" w:cs="Times New Roman"/>
                <w:sz w:val="24"/>
                <w:szCs w:val="24"/>
                <w:lang w:eastAsia="ru-RU"/>
              </w:rPr>
              <w:t>-копія проекту договору надається Учасником з підписами та печатками (за наявності) на кожній сторінці проекту-договору.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r w:rsidR="000919B7" w:rsidRPr="00AF72D2">
              <w:rPr>
                <w:rFonts w:ascii="Times New Roman" w:hAnsi="Times New Roman" w:cs="Times New Roman"/>
                <w:sz w:val="24"/>
                <w:szCs w:val="24"/>
                <w:lang w:eastAsia="ru-RU"/>
              </w:rPr>
              <w:t>.</w:t>
            </w:r>
          </w:p>
        </w:tc>
      </w:tr>
      <w:tr w:rsidR="00AF72D2" w:rsidRPr="00AF72D2" w14:paraId="20AFFF0A"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7651DA87"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lastRenderedPageBreak/>
              <w:t>4. Істотні умови, що обов’язково включаються до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16ADEA29" w14:textId="77777777" w:rsidR="00497992" w:rsidRPr="00497992" w:rsidRDefault="00497992" w:rsidP="00497992">
            <w:pPr>
              <w:widowControl w:val="0"/>
              <w:shd w:val="clear" w:color="auto" w:fill="FFFFFF"/>
              <w:suppressAutoHyphens/>
              <w:spacing w:after="0" w:line="240" w:lineRule="auto"/>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14:paraId="28FCE9BB" w14:textId="77777777" w:rsidR="00497992" w:rsidRPr="00497992" w:rsidRDefault="00497992" w:rsidP="00497992">
            <w:pPr>
              <w:widowControl w:val="0"/>
              <w:shd w:val="clear" w:color="auto" w:fill="FFFFFF"/>
              <w:suppressAutoHyphens/>
              <w:spacing w:after="0" w:line="240" w:lineRule="auto"/>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14:paraId="099F85AD" w14:textId="77777777" w:rsidR="00497992" w:rsidRPr="00497992" w:rsidRDefault="00497992" w:rsidP="00497992">
            <w:pPr>
              <w:widowControl w:val="0"/>
              <w:shd w:val="clear" w:color="auto" w:fill="FFFFFF"/>
              <w:suppressAutoHyphens/>
              <w:spacing w:after="0" w:line="240" w:lineRule="auto"/>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7D7F00D" w14:textId="77777777" w:rsidR="00497992" w:rsidRPr="00497992" w:rsidRDefault="00497992" w:rsidP="00497992">
            <w:pPr>
              <w:widowControl w:val="0"/>
              <w:shd w:val="clear" w:color="auto" w:fill="FFFFFF"/>
              <w:suppressAutoHyphens/>
              <w:spacing w:after="0" w:line="240" w:lineRule="auto"/>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220F106" w14:textId="77777777" w:rsidR="00497992" w:rsidRPr="00497992" w:rsidRDefault="00497992" w:rsidP="00497992">
            <w:pPr>
              <w:widowControl w:val="0"/>
              <w:shd w:val="clear" w:color="auto" w:fill="FFFFFF"/>
              <w:suppressAutoHyphens/>
              <w:spacing w:after="0" w:line="240" w:lineRule="auto"/>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14:paraId="04CB45E8" w14:textId="77777777" w:rsidR="00497992" w:rsidRPr="00497992" w:rsidRDefault="00497992" w:rsidP="00497992">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1) зменшення обсягів закупівлі, зокрема з урахуванням фактичного обсягу видатків замовника;</w:t>
            </w:r>
          </w:p>
          <w:p w14:paraId="054576C7" w14:textId="77777777" w:rsidR="00497992" w:rsidRPr="00497992" w:rsidRDefault="00497992" w:rsidP="00497992">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ar-SA"/>
              </w:rPr>
            </w:pPr>
            <w:r w:rsidRPr="00497992">
              <w:rPr>
                <w:rFonts w:ascii="Times New Roman" w:eastAsia="Times New Roman" w:hAnsi="Times New Roman" w:cs="Times New Roman"/>
                <w:color w:val="000000"/>
                <w:sz w:val="24"/>
                <w:szCs w:val="24"/>
                <w:lang w:eastAsia="ar-SA"/>
              </w:rPr>
              <w:t xml:space="preserve">2) </w:t>
            </w:r>
            <w:r w:rsidRPr="00497992">
              <w:rPr>
                <w:rFonts w:ascii="Times New Roman" w:eastAsia="Times New Roman" w:hAnsi="Times New Roman" w:cs="Times New Roman"/>
                <w:sz w:val="24"/>
                <w:szCs w:val="24"/>
                <w:lang w:eastAsia="ar-SA"/>
              </w:rPr>
              <w:t xml:space="preserve"> </w:t>
            </w:r>
            <w:r w:rsidRPr="00497992">
              <w:rPr>
                <w:rFonts w:ascii="Times New Roman" w:eastAsia="Times New Roman" w:hAnsi="Times New Roman" w:cs="Times New Roman"/>
                <w:color w:val="000000"/>
                <w:sz w:val="24"/>
                <w:szCs w:val="24"/>
                <w:lang w:eastAsia="ar-SA"/>
              </w:rPr>
              <w:t xml:space="preserve">збільшення ціни за одиницю товару до 10 відсотків </w:t>
            </w:r>
            <w:proofErr w:type="spellStart"/>
            <w:r w:rsidRPr="00497992">
              <w:rPr>
                <w:rFonts w:ascii="Times New Roman" w:eastAsia="Times New Roman" w:hAnsi="Times New Roman" w:cs="Times New Roman"/>
                <w:color w:val="000000"/>
                <w:sz w:val="24"/>
                <w:szCs w:val="24"/>
                <w:lang w:eastAsia="ar-SA"/>
              </w:rPr>
              <w:t>пропорційно</w:t>
            </w:r>
            <w:proofErr w:type="spellEnd"/>
            <w:r w:rsidRPr="00497992">
              <w:rPr>
                <w:rFonts w:ascii="Times New Roman" w:eastAsia="Times New Roman" w:hAnsi="Times New Roman" w:cs="Times New Roman"/>
                <w:color w:val="000000"/>
                <w:sz w:val="24"/>
                <w:szCs w:val="24"/>
                <w:lang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54EA6B30" w14:textId="77777777" w:rsidR="00497992" w:rsidRPr="00497992" w:rsidRDefault="00497992" w:rsidP="00497992">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401EE16F" w14:textId="77777777" w:rsidR="00497992" w:rsidRPr="00497992" w:rsidRDefault="00497992" w:rsidP="00497992">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BB46B9" w14:textId="77777777" w:rsidR="00497992" w:rsidRPr="00497992" w:rsidRDefault="00497992" w:rsidP="00497992">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 xml:space="preserve">5) погодження зміни ціни в договорі про закупівлю в бік </w:t>
            </w:r>
            <w:r w:rsidRPr="00497992">
              <w:rPr>
                <w:rFonts w:ascii="Times New Roman" w:eastAsia="Times New Roman" w:hAnsi="Times New Roman" w:cs="Times New Roman"/>
                <w:color w:val="000000"/>
                <w:sz w:val="24"/>
                <w:szCs w:val="24"/>
                <w:lang w:eastAsia="ar-SA"/>
              </w:rPr>
              <w:lastRenderedPageBreak/>
              <w:t>зменшення (без зміни кількості (обсягу) та якості товарів, робіт і послуг), у тому числі у разі коливання ціни товару на ринку;</w:t>
            </w:r>
          </w:p>
          <w:p w14:paraId="5A951A85" w14:textId="77777777" w:rsidR="00497992" w:rsidRPr="00497992" w:rsidRDefault="00497992" w:rsidP="00497992">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97992">
              <w:rPr>
                <w:rFonts w:ascii="Times New Roman" w:eastAsia="Times New Roman" w:hAnsi="Times New Roman" w:cs="Times New Roman"/>
                <w:color w:val="000000"/>
                <w:sz w:val="24"/>
                <w:szCs w:val="24"/>
                <w:lang w:eastAsia="ar-SA"/>
              </w:rPr>
              <w:t>пропорційно</w:t>
            </w:r>
            <w:proofErr w:type="spellEnd"/>
            <w:r w:rsidRPr="00497992">
              <w:rPr>
                <w:rFonts w:ascii="Times New Roman" w:eastAsia="Times New Roman" w:hAnsi="Times New Roman" w:cs="Times New Roman"/>
                <w:color w:val="000000"/>
                <w:sz w:val="24"/>
                <w:szCs w:val="24"/>
                <w:lang w:eastAsia="ar-SA"/>
              </w:rPr>
              <w:t xml:space="preserve"> до зміни таких ставок та/або пільг з оподаткування;</w:t>
            </w:r>
          </w:p>
          <w:p w14:paraId="25274F23" w14:textId="77777777" w:rsidR="00497992" w:rsidRPr="00497992" w:rsidRDefault="00497992" w:rsidP="00497992">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992">
              <w:rPr>
                <w:rFonts w:ascii="Times New Roman" w:eastAsia="Times New Roman" w:hAnsi="Times New Roman" w:cs="Times New Roman"/>
                <w:color w:val="000000"/>
                <w:sz w:val="24"/>
                <w:szCs w:val="24"/>
                <w:lang w:eastAsia="ar-SA"/>
              </w:rPr>
              <w:t>Platts</w:t>
            </w:r>
            <w:proofErr w:type="spellEnd"/>
            <w:r w:rsidRPr="00497992">
              <w:rPr>
                <w:rFonts w:ascii="Times New Roman" w:eastAsia="Times New Roman" w:hAnsi="Times New Roman" w:cs="Times New Roman"/>
                <w:color w:val="000000"/>
                <w:sz w:val="24"/>
                <w:szCs w:val="24"/>
                <w:lang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013BDFD" w14:textId="77777777" w:rsidR="00497992" w:rsidRPr="00497992" w:rsidRDefault="00497992" w:rsidP="00497992">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8) зміни умов у зв’язку із застосуванням положень частини шостої цієї статті.</w:t>
            </w:r>
          </w:p>
          <w:p w14:paraId="406C8FAB" w14:textId="77777777" w:rsidR="00497992" w:rsidRPr="00497992" w:rsidRDefault="00497992" w:rsidP="00497992">
            <w:pPr>
              <w:widowControl w:val="0"/>
              <w:shd w:val="clear" w:color="auto" w:fill="FFFFFF"/>
              <w:suppressAutoHyphens/>
              <w:spacing w:after="0" w:line="240" w:lineRule="auto"/>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D0573C" w14:textId="77777777" w:rsidR="00497992" w:rsidRPr="00497992" w:rsidRDefault="00497992" w:rsidP="00497992">
            <w:pPr>
              <w:widowControl w:val="0"/>
              <w:shd w:val="clear" w:color="auto" w:fill="FFFFFF"/>
              <w:suppressAutoHyphens/>
              <w:spacing w:after="0" w:line="240" w:lineRule="auto"/>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Договір про закупівлю є нікчемним у разі:</w:t>
            </w:r>
          </w:p>
          <w:p w14:paraId="16AF508C" w14:textId="77777777" w:rsidR="00497992" w:rsidRPr="00497992" w:rsidRDefault="00497992" w:rsidP="00497992">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1) якщо замовник уклав договір про закупівлю до/без проведення процедури закупівлі/спрощеної закупівлі згідно з вимогами цього Закону;</w:t>
            </w:r>
          </w:p>
          <w:p w14:paraId="5EB1C3BA" w14:textId="77777777" w:rsidR="00497992" w:rsidRPr="00497992" w:rsidRDefault="00497992" w:rsidP="00497992">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2) укладення договору з порушенням вимог частини четвертої статті 41 цього Закону;</w:t>
            </w:r>
          </w:p>
          <w:p w14:paraId="64AEB19A" w14:textId="77777777" w:rsidR="00497992" w:rsidRPr="00497992" w:rsidRDefault="00497992" w:rsidP="00497992">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3) укладення договору в період оскарження процедури закупівлі відповідно до статті 18 цього Закону;</w:t>
            </w:r>
          </w:p>
          <w:p w14:paraId="31B9E110" w14:textId="77777777" w:rsidR="00F642AB" w:rsidRDefault="00497992" w:rsidP="00497992">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ar-SA"/>
              </w:rPr>
            </w:pPr>
            <w:r w:rsidRPr="00497992">
              <w:rPr>
                <w:rFonts w:ascii="Times New Roman" w:eastAsia="Times New Roman" w:hAnsi="Times New Roman" w:cs="Times New Roman"/>
                <w:color w:val="000000"/>
                <w:sz w:val="24"/>
                <w:szCs w:val="24"/>
                <w:lang w:eastAsia="ar-SA"/>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w:t>
            </w:r>
            <w:r w:rsidR="00C92247">
              <w:rPr>
                <w:rFonts w:ascii="Times New Roman" w:eastAsia="Times New Roman" w:hAnsi="Times New Roman" w:cs="Times New Roman"/>
                <w:color w:val="000000"/>
                <w:sz w:val="24"/>
                <w:szCs w:val="24"/>
                <w:lang w:eastAsia="ar-SA"/>
              </w:rPr>
              <w:t>відно до статті 18 цього Закону;</w:t>
            </w:r>
          </w:p>
          <w:p w14:paraId="6E9336F3" w14:textId="77939E44" w:rsidR="00C92247" w:rsidRPr="00AF72D2" w:rsidRDefault="00C92247" w:rsidP="00497992">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ar-SA"/>
              </w:rPr>
              <w:t>5)</w:t>
            </w:r>
            <w:r>
              <w:t xml:space="preserve"> </w:t>
            </w:r>
            <w:r w:rsidRPr="00C92247">
              <w:rPr>
                <w:rFonts w:ascii="Times New Roman" w:eastAsia="Times New Roman" w:hAnsi="Times New Roman" w:cs="Times New Roman"/>
                <w:color w:val="000000"/>
                <w:sz w:val="24"/>
                <w:szCs w:val="24"/>
                <w:lang w:eastAsia="ar-SA"/>
              </w:rPr>
              <w:t>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F72D2" w:rsidRPr="00AF72D2" w14:paraId="03FE7BB5" w14:textId="77777777" w:rsidTr="00746CE3">
        <w:trPr>
          <w:trHeight w:val="972"/>
        </w:trPr>
        <w:tc>
          <w:tcPr>
            <w:tcW w:w="3447" w:type="dxa"/>
            <w:tcBorders>
              <w:top w:val="single" w:sz="4" w:space="0" w:color="auto"/>
              <w:left w:val="single" w:sz="4" w:space="0" w:color="auto"/>
              <w:bottom w:val="single" w:sz="4" w:space="0" w:color="auto"/>
              <w:right w:val="single" w:sz="4" w:space="0" w:color="auto"/>
            </w:tcBorders>
          </w:tcPr>
          <w:p w14:paraId="1AD7F8BA"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lastRenderedPageBreak/>
              <w:t>5. Дії замовника при відмові переможця торгів підписати договір про закупівлю</w:t>
            </w:r>
          </w:p>
          <w:p w14:paraId="6A6DC618"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p>
          <w:p w14:paraId="10556E59"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p>
          <w:p w14:paraId="387707D3"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49740C08" w14:textId="77777777" w:rsidR="00410133" w:rsidRPr="00AF72D2" w:rsidRDefault="00410133" w:rsidP="00CB46F6">
            <w:pPr>
              <w:spacing w:after="0" w:line="240" w:lineRule="auto"/>
              <w:jc w:val="both"/>
              <w:rPr>
                <w:rFonts w:ascii="Times New Roman" w:eastAsia="Times New Roman" w:hAnsi="Times New Roman" w:cs="Times New Roman"/>
                <w:sz w:val="24"/>
                <w:szCs w:val="24"/>
                <w:lang w:eastAsia="ru-RU"/>
              </w:rPr>
            </w:pPr>
            <w:r w:rsidRPr="00AF72D2">
              <w:rPr>
                <w:rFonts w:ascii="Times New Roman" w:eastAsia="Calibri" w:hAnsi="Times New Roman" w:cs="Times New Roman"/>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AF72D2" w:rsidRPr="00AF72D2" w14:paraId="37D2C2A2" w14:textId="77777777" w:rsidTr="00746CE3">
        <w:trPr>
          <w:trHeight w:val="366"/>
        </w:trPr>
        <w:tc>
          <w:tcPr>
            <w:tcW w:w="3447" w:type="dxa"/>
            <w:tcBorders>
              <w:top w:val="single" w:sz="4" w:space="0" w:color="auto"/>
              <w:left w:val="single" w:sz="4" w:space="0" w:color="auto"/>
              <w:bottom w:val="single" w:sz="4" w:space="0" w:color="auto"/>
              <w:right w:val="single" w:sz="4" w:space="0" w:color="auto"/>
            </w:tcBorders>
          </w:tcPr>
          <w:p w14:paraId="54DC7857" w14:textId="77777777" w:rsidR="00410133" w:rsidRPr="00AF72D2" w:rsidRDefault="00410133" w:rsidP="00CB46F6">
            <w:pPr>
              <w:spacing w:after="0" w:line="240" w:lineRule="auto"/>
              <w:rPr>
                <w:rFonts w:ascii="Times New Roman" w:eastAsia="Calibri" w:hAnsi="Times New Roman" w:cs="Times New Roman"/>
                <w:bCs/>
                <w:sz w:val="24"/>
                <w:szCs w:val="24"/>
                <w:lang w:eastAsia="ru-RU"/>
              </w:rPr>
            </w:pPr>
            <w:r w:rsidRPr="00AF72D2">
              <w:rPr>
                <w:rFonts w:ascii="Times New Roman" w:eastAsia="Calibri" w:hAnsi="Times New Roman" w:cs="Times New Roman"/>
                <w:bCs/>
                <w:sz w:val="24"/>
                <w:szCs w:val="24"/>
                <w:lang w:eastAsia="ru-RU"/>
              </w:rPr>
              <w:t>6. Забезпечення виконання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2901742E" w14:textId="0AE6C33F" w:rsidR="00410133" w:rsidRPr="00AF72D2" w:rsidRDefault="00746CE3" w:rsidP="009E472C">
            <w:pPr>
              <w:shd w:val="clear" w:color="auto" w:fill="FFFFFF"/>
              <w:spacing w:after="0" w:line="240" w:lineRule="auto"/>
              <w:jc w:val="both"/>
              <w:rPr>
                <w:rFonts w:ascii="Times New Roman" w:eastAsia="Calibri" w:hAnsi="Times New Roman" w:cs="Times New Roman"/>
                <w:sz w:val="24"/>
                <w:szCs w:val="24"/>
                <w:lang w:eastAsia="ru-RU"/>
              </w:rPr>
            </w:pPr>
            <w:r w:rsidRPr="00AF72D2">
              <w:rPr>
                <w:rFonts w:ascii="Times New Roman" w:eastAsia="Calibri" w:hAnsi="Times New Roman" w:cs="Times New Roman"/>
                <w:sz w:val="24"/>
                <w:szCs w:val="24"/>
                <w:lang w:eastAsia="ru-RU"/>
              </w:rPr>
              <w:t>Не вимагається</w:t>
            </w:r>
          </w:p>
        </w:tc>
      </w:tr>
    </w:tbl>
    <w:p w14:paraId="22B15129" w14:textId="6170D0C8" w:rsidR="00410133" w:rsidRPr="00AF72D2" w:rsidRDefault="00410133" w:rsidP="00410133">
      <w:pPr>
        <w:tabs>
          <w:tab w:val="left" w:pos="3660"/>
        </w:tabs>
        <w:spacing w:after="0" w:line="240" w:lineRule="auto"/>
        <w:rPr>
          <w:rFonts w:ascii="Times New Roman" w:eastAsia="Calibri" w:hAnsi="Times New Roman" w:cs="Times New Roman"/>
          <w:b/>
          <w:sz w:val="24"/>
          <w:szCs w:val="24"/>
          <w:lang w:eastAsia="ru-RU"/>
        </w:rPr>
      </w:pPr>
    </w:p>
    <w:p w14:paraId="078359FB" w14:textId="77777777" w:rsidR="00410133" w:rsidRPr="00AF72D2" w:rsidRDefault="00410133" w:rsidP="00410133">
      <w:pPr>
        <w:suppressAutoHyphens/>
        <w:spacing w:after="0" w:line="240" w:lineRule="auto"/>
        <w:jc w:val="both"/>
        <w:rPr>
          <w:rFonts w:ascii="Times New Roman" w:eastAsia="Calibri" w:hAnsi="Times New Roman" w:cs="Times New Roman"/>
          <w:sz w:val="24"/>
          <w:szCs w:val="24"/>
          <w:lang w:eastAsia="zh-CN"/>
        </w:rPr>
      </w:pPr>
      <w:r w:rsidRPr="00AF72D2">
        <w:rPr>
          <w:rFonts w:ascii="Times New Roman" w:eastAsia="Calibri" w:hAnsi="Times New Roman" w:cs="Times New Roman"/>
          <w:i/>
          <w:iCs/>
          <w:sz w:val="24"/>
          <w:szCs w:val="24"/>
          <w:lang w:eastAsia="zh-CN"/>
        </w:rPr>
        <w:t>Примітки:</w:t>
      </w:r>
    </w:p>
    <w:p w14:paraId="551F9B9E" w14:textId="77777777" w:rsidR="00410133" w:rsidRPr="00AF72D2" w:rsidRDefault="00410133" w:rsidP="00410133">
      <w:pPr>
        <w:numPr>
          <w:ilvl w:val="0"/>
          <w:numId w:val="3"/>
        </w:numPr>
        <w:suppressAutoHyphens/>
        <w:spacing w:after="0" w:line="240" w:lineRule="auto"/>
        <w:ind w:left="0" w:firstLine="0"/>
        <w:jc w:val="both"/>
        <w:rPr>
          <w:rFonts w:ascii="Times New Roman" w:eastAsia="Calibri" w:hAnsi="Times New Roman" w:cs="Times New Roman"/>
          <w:sz w:val="24"/>
          <w:szCs w:val="24"/>
          <w:lang w:eastAsia="zh-CN"/>
        </w:rPr>
      </w:pPr>
      <w:r w:rsidRPr="00AF72D2">
        <w:rPr>
          <w:rFonts w:ascii="Times New Roman" w:eastAsia="Calibri" w:hAnsi="Times New Roman" w:cs="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38A1E766" w14:textId="77777777" w:rsidR="00410133" w:rsidRPr="00AF72D2" w:rsidRDefault="00410133" w:rsidP="00410133">
      <w:pPr>
        <w:numPr>
          <w:ilvl w:val="0"/>
          <w:numId w:val="3"/>
        </w:numPr>
        <w:suppressAutoHyphens/>
        <w:spacing w:after="0" w:line="240" w:lineRule="auto"/>
        <w:ind w:left="0" w:firstLine="0"/>
        <w:jc w:val="both"/>
        <w:rPr>
          <w:rFonts w:ascii="Times New Roman" w:eastAsia="Calibri" w:hAnsi="Times New Roman" w:cs="Times New Roman"/>
          <w:sz w:val="24"/>
          <w:szCs w:val="24"/>
          <w:lang w:eastAsia="zh-CN"/>
        </w:rPr>
      </w:pPr>
      <w:r w:rsidRPr="00AF72D2">
        <w:rPr>
          <w:rFonts w:ascii="Times New Roman" w:eastAsia="Calibri" w:hAnsi="Times New Roman" w:cs="Times New Roman"/>
          <w:bCs/>
          <w:i/>
          <w:iCs/>
          <w:sz w:val="24"/>
          <w:szCs w:val="24"/>
          <w:lang w:eastAsia="zh-CN"/>
        </w:rPr>
        <w:lastRenderedPageBreak/>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636F638" w14:textId="77777777" w:rsidR="00410133" w:rsidRPr="00AF72D2" w:rsidRDefault="00410133" w:rsidP="00410133">
      <w:pPr>
        <w:numPr>
          <w:ilvl w:val="0"/>
          <w:numId w:val="3"/>
        </w:numPr>
        <w:suppressAutoHyphens/>
        <w:spacing w:after="0" w:line="240" w:lineRule="auto"/>
        <w:ind w:left="0" w:firstLine="0"/>
        <w:jc w:val="both"/>
        <w:rPr>
          <w:rFonts w:ascii="Times New Roman" w:eastAsia="Calibri" w:hAnsi="Times New Roman" w:cs="Times New Roman"/>
          <w:sz w:val="24"/>
          <w:szCs w:val="24"/>
          <w:lang w:eastAsia="zh-CN"/>
        </w:rPr>
      </w:pPr>
      <w:r w:rsidRPr="00AF72D2">
        <w:rPr>
          <w:rFonts w:ascii="Times New Roman" w:eastAsia="Calibri" w:hAnsi="Times New Roman" w:cs="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759084BA" w14:textId="77777777" w:rsidR="00410133" w:rsidRPr="00AF72D2" w:rsidRDefault="00410133" w:rsidP="00410133">
      <w:pPr>
        <w:numPr>
          <w:ilvl w:val="0"/>
          <w:numId w:val="3"/>
        </w:numPr>
        <w:suppressAutoHyphens/>
        <w:spacing w:after="0" w:line="240" w:lineRule="auto"/>
        <w:ind w:left="0" w:firstLine="0"/>
        <w:jc w:val="both"/>
        <w:rPr>
          <w:rFonts w:ascii="Times New Roman" w:eastAsia="Calibri" w:hAnsi="Times New Roman" w:cs="Times New Roman"/>
          <w:sz w:val="24"/>
          <w:szCs w:val="24"/>
          <w:lang w:eastAsia="zh-CN"/>
        </w:rPr>
      </w:pPr>
      <w:r w:rsidRPr="00AF72D2">
        <w:rPr>
          <w:rFonts w:ascii="Times New Roman" w:eastAsia="Calibri" w:hAnsi="Times New Roman" w:cs="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4440D13A" w14:textId="77777777" w:rsidR="00410133" w:rsidRPr="00AF72D2" w:rsidRDefault="00410133" w:rsidP="00410133">
      <w:pPr>
        <w:suppressAutoHyphens/>
        <w:spacing w:after="0" w:line="240" w:lineRule="auto"/>
        <w:jc w:val="both"/>
        <w:rPr>
          <w:rFonts w:ascii="Times New Roman" w:eastAsia="Calibri" w:hAnsi="Times New Roman" w:cs="Times New Roman"/>
          <w:sz w:val="24"/>
          <w:szCs w:val="24"/>
          <w:lang w:eastAsia="zh-CN"/>
        </w:rPr>
      </w:pPr>
      <w:r w:rsidRPr="00AF72D2">
        <w:rPr>
          <w:rFonts w:ascii="Times New Roman" w:eastAsia="Calibri" w:hAnsi="Times New Roman" w:cs="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AF72D2">
        <w:rPr>
          <w:rFonts w:ascii="Times New Roman" w:eastAsia="Calibri" w:hAnsi="Times New Roman" w:cs="Times New Roman"/>
          <w:i/>
          <w:sz w:val="24"/>
          <w:szCs w:val="24"/>
          <w:lang w:eastAsia="zh-CN"/>
        </w:rPr>
        <w:t>Apostille</w:t>
      </w:r>
      <w:proofErr w:type="spellEnd"/>
      <w:r w:rsidRPr="00AF72D2">
        <w:rPr>
          <w:rFonts w:ascii="Times New Roman" w:eastAsia="Calibri" w:hAnsi="Times New Roman" w:cs="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5A76914" w14:textId="77777777" w:rsidR="00410133" w:rsidRPr="00AF72D2" w:rsidRDefault="00410133" w:rsidP="00410133">
      <w:pPr>
        <w:suppressAutoHyphens/>
        <w:spacing w:after="0" w:line="240" w:lineRule="auto"/>
        <w:jc w:val="both"/>
        <w:rPr>
          <w:rFonts w:ascii="Times New Roman" w:eastAsia="Calibri" w:hAnsi="Times New Roman" w:cs="Times New Roman"/>
          <w:sz w:val="24"/>
          <w:szCs w:val="24"/>
          <w:lang w:eastAsia="zh-CN"/>
        </w:rPr>
      </w:pPr>
      <w:r w:rsidRPr="00AF72D2">
        <w:rPr>
          <w:rFonts w:ascii="Times New Roman" w:eastAsia="Calibri" w:hAnsi="Times New Roman" w:cs="Times New Roman"/>
          <w:i/>
          <w:sz w:val="24"/>
          <w:szCs w:val="24"/>
          <w:lang w:eastAsia="zh-CN"/>
        </w:rPr>
        <w:t>Документи легалізуються учасниками торгів –  іноземними суб’єктами господарювання наступним чином:</w:t>
      </w:r>
    </w:p>
    <w:p w14:paraId="0276D0ED" w14:textId="77777777" w:rsidR="00410133" w:rsidRPr="00AF72D2" w:rsidRDefault="00410133" w:rsidP="00410133">
      <w:pPr>
        <w:suppressAutoHyphens/>
        <w:spacing w:after="0" w:line="240" w:lineRule="auto"/>
        <w:jc w:val="both"/>
        <w:rPr>
          <w:rFonts w:ascii="Times New Roman" w:eastAsia="Calibri" w:hAnsi="Times New Roman" w:cs="Times New Roman"/>
          <w:sz w:val="24"/>
          <w:szCs w:val="24"/>
          <w:lang w:eastAsia="zh-CN"/>
        </w:rPr>
      </w:pPr>
      <w:r w:rsidRPr="00AF72D2">
        <w:rPr>
          <w:rFonts w:ascii="Times New Roman" w:eastAsia="Calibri" w:hAnsi="Times New Roman" w:cs="Times New Roman"/>
          <w:i/>
          <w:sz w:val="24"/>
          <w:szCs w:val="24"/>
          <w:lang w:eastAsia="zh-CN"/>
        </w:rPr>
        <w:t xml:space="preserve">а) за спрощеною процедурою проставлення </w:t>
      </w:r>
      <w:proofErr w:type="spellStart"/>
      <w:r w:rsidRPr="00AF72D2">
        <w:rPr>
          <w:rFonts w:ascii="Times New Roman" w:eastAsia="Calibri" w:hAnsi="Times New Roman" w:cs="Times New Roman"/>
          <w:i/>
          <w:sz w:val="24"/>
          <w:szCs w:val="24"/>
          <w:lang w:eastAsia="zh-CN"/>
        </w:rPr>
        <w:t>Апостиля</w:t>
      </w:r>
      <w:proofErr w:type="spellEnd"/>
      <w:r w:rsidRPr="00AF72D2">
        <w:rPr>
          <w:rFonts w:ascii="Times New Roman" w:eastAsia="Calibri" w:hAnsi="Times New Roman" w:cs="Times New Roman"/>
          <w:i/>
          <w:sz w:val="24"/>
          <w:szCs w:val="24"/>
          <w:lang w:eastAsia="zh-CN"/>
        </w:rPr>
        <w:t xml:space="preserve"> (</w:t>
      </w:r>
      <w:proofErr w:type="spellStart"/>
      <w:r w:rsidRPr="00AF72D2">
        <w:rPr>
          <w:rFonts w:ascii="Times New Roman" w:eastAsia="Calibri" w:hAnsi="Times New Roman" w:cs="Times New Roman"/>
          <w:i/>
          <w:sz w:val="24"/>
          <w:szCs w:val="24"/>
          <w:lang w:eastAsia="zh-CN"/>
        </w:rPr>
        <w:t>Apostille</w:t>
      </w:r>
      <w:proofErr w:type="spellEnd"/>
      <w:r w:rsidRPr="00AF72D2">
        <w:rPr>
          <w:rFonts w:ascii="Times New Roman" w:eastAsia="Calibri" w:hAnsi="Times New Roman" w:cs="Times New Roman"/>
          <w:i/>
          <w:sz w:val="24"/>
          <w:szCs w:val="24"/>
          <w:lang w:eastAsia="zh-CN"/>
        </w:rPr>
        <w:t xml:space="preserve">) відповідно до статей 3 та 4 Гаазької Конвенції від 05.10.1961 </w:t>
      </w:r>
    </w:p>
    <w:p w14:paraId="2339D177" w14:textId="77777777" w:rsidR="00410133" w:rsidRPr="00AF72D2" w:rsidRDefault="00410133" w:rsidP="00410133">
      <w:pPr>
        <w:suppressAutoHyphens/>
        <w:spacing w:after="0" w:line="240" w:lineRule="auto"/>
        <w:jc w:val="both"/>
        <w:rPr>
          <w:rFonts w:ascii="Times New Roman" w:eastAsia="Calibri" w:hAnsi="Times New Roman" w:cs="Times New Roman"/>
          <w:sz w:val="24"/>
          <w:szCs w:val="24"/>
          <w:lang w:eastAsia="zh-CN"/>
        </w:rPr>
      </w:pPr>
      <w:r w:rsidRPr="00AF72D2">
        <w:rPr>
          <w:rFonts w:ascii="Times New Roman" w:eastAsia="Times New Roman" w:hAnsi="Times New Roman" w:cs="Times New Roman"/>
          <w:i/>
          <w:sz w:val="24"/>
          <w:szCs w:val="24"/>
          <w:lang w:eastAsia="zh-CN"/>
        </w:rPr>
        <w:t xml:space="preserve">   </w:t>
      </w:r>
      <w:r w:rsidRPr="00AF72D2">
        <w:rPr>
          <w:rFonts w:ascii="Times New Roman" w:eastAsia="Calibri" w:hAnsi="Times New Roman" w:cs="Times New Roman"/>
          <w:i/>
          <w:sz w:val="24"/>
          <w:szCs w:val="24"/>
          <w:lang w:eastAsia="zh-CN"/>
        </w:rPr>
        <w:t>або</w:t>
      </w:r>
    </w:p>
    <w:p w14:paraId="7C259301" w14:textId="77777777" w:rsidR="00410133" w:rsidRPr="00AF72D2" w:rsidRDefault="00410133" w:rsidP="00410133">
      <w:pPr>
        <w:suppressAutoHyphens/>
        <w:spacing w:after="0" w:line="240" w:lineRule="auto"/>
        <w:jc w:val="both"/>
        <w:rPr>
          <w:rFonts w:ascii="Times New Roman" w:eastAsia="Calibri" w:hAnsi="Times New Roman" w:cs="Times New Roman"/>
          <w:sz w:val="24"/>
          <w:szCs w:val="24"/>
          <w:lang w:eastAsia="zh-CN"/>
        </w:rPr>
      </w:pPr>
      <w:r w:rsidRPr="00AF72D2">
        <w:rPr>
          <w:rFonts w:ascii="Times New Roman" w:eastAsia="Calibri" w:hAnsi="Times New Roman" w:cs="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488576DD" w14:textId="77777777" w:rsidR="00410133" w:rsidRPr="00AF72D2" w:rsidRDefault="00410133" w:rsidP="00410133">
      <w:pPr>
        <w:suppressAutoHyphens/>
        <w:spacing w:after="0" w:line="240" w:lineRule="auto"/>
        <w:jc w:val="both"/>
        <w:rPr>
          <w:rFonts w:ascii="Times New Roman" w:eastAsia="Calibri" w:hAnsi="Times New Roman" w:cs="Times New Roman"/>
          <w:sz w:val="24"/>
          <w:szCs w:val="24"/>
          <w:lang w:eastAsia="zh-CN"/>
        </w:rPr>
      </w:pPr>
      <w:r w:rsidRPr="00AF72D2">
        <w:rPr>
          <w:rFonts w:ascii="Times New Roman" w:eastAsia="Times New Roman" w:hAnsi="Times New Roman" w:cs="Times New Roman"/>
          <w:i/>
          <w:sz w:val="24"/>
          <w:szCs w:val="24"/>
          <w:lang w:eastAsia="zh-CN"/>
        </w:rPr>
        <w:t xml:space="preserve">   </w:t>
      </w:r>
      <w:r w:rsidRPr="00AF72D2">
        <w:rPr>
          <w:rFonts w:ascii="Times New Roman" w:eastAsia="Calibri" w:hAnsi="Times New Roman" w:cs="Times New Roman"/>
          <w:i/>
          <w:sz w:val="24"/>
          <w:szCs w:val="24"/>
          <w:lang w:eastAsia="zh-CN"/>
        </w:rPr>
        <w:t>або</w:t>
      </w:r>
    </w:p>
    <w:p w14:paraId="432DCC89" w14:textId="77777777" w:rsidR="00410133" w:rsidRPr="00AF72D2" w:rsidRDefault="00410133" w:rsidP="00410133">
      <w:pPr>
        <w:suppressAutoHyphens/>
        <w:spacing w:after="0" w:line="240" w:lineRule="auto"/>
        <w:jc w:val="both"/>
        <w:rPr>
          <w:rFonts w:ascii="Times New Roman" w:eastAsia="Calibri" w:hAnsi="Times New Roman" w:cs="Times New Roman"/>
          <w:sz w:val="24"/>
          <w:szCs w:val="24"/>
          <w:lang w:eastAsia="zh-CN"/>
        </w:rPr>
      </w:pPr>
      <w:r w:rsidRPr="00AF72D2">
        <w:rPr>
          <w:rFonts w:ascii="Times New Roman" w:eastAsia="Calibri" w:hAnsi="Times New Roman" w:cs="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F0C6BDA" w14:textId="77777777" w:rsidR="00410133" w:rsidRPr="00AF72D2" w:rsidRDefault="00410133" w:rsidP="00410133">
      <w:pPr>
        <w:widowControl w:val="0"/>
        <w:suppressAutoHyphens/>
        <w:spacing w:after="0" w:line="240" w:lineRule="auto"/>
        <w:jc w:val="both"/>
        <w:rPr>
          <w:rFonts w:ascii="Times New Roman" w:eastAsia="Calibri" w:hAnsi="Times New Roman" w:cs="Times New Roman"/>
          <w:sz w:val="24"/>
          <w:szCs w:val="24"/>
          <w:lang w:eastAsia="zh-CN"/>
        </w:rPr>
      </w:pPr>
      <w:r w:rsidRPr="00AF72D2">
        <w:rPr>
          <w:rFonts w:ascii="Times New Roman" w:eastAsia="Calibri" w:hAnsi="Times New Roman" w:cs="Times New Roman"/>
          <w:i/>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AF72D2">
        <w:rPr>
          <w:rFonts w:ascii="Times New Roman" w:eastAsia="Calibri" w:hAnsi="Times New Roman" w:cs="Times New Roman"/>
          <w:i/>
          <w:sz w:val="24"/>
          <w:szCs w:val="24"/>
          <w:lang w:eastAsia="zh-CN"/>
        </w:rPr>
        <w:t>т.ч</w:t>
      </w:r>
      <w:proofErr w:type="spellEnd"/>
      <w:r w:rsidRPr="00AF72D2">
        <w:rPr>
          <w:rFonts w:ascii="Times New Roman" w:eastAsia="Calibri" w:hAnsi="Times New Roman" w:cs="Times New Roman"/>
          <w:i/>
          <w:sz w:val="24"/>
          <w:szCs w:val="24"/>
          <w:lang w:eastAsia="zh-CN"/>
        </w:rPr>
        <w:t>. аналогів документу/інформації.</w:t>
      </w:r>
    </w:p>
    <w:p w14:paraId="6124A7B4" w14:textId="46ED4D19" w:rsidR="00415549" w:rsidRPr="00447629" w:rsidRDefault="00410133" w:rsidP="00447629">
      <w:pPr>
        <w:widowControl w:val="0"/>
        <w:suppressAutoHyphens/>
        <w:spacing w:after="0" w:line="240" w:lineRule="auto"/>
        <w:jc w:val="both"/>
        <w:rPr>
          <w:rFonts w:ascii="Times New Roman" w:eastAsia="Calibri" w:hAnsi="Times New Roman" w:cs="Times New Roman"/>
          <w:sz w:val="24"/>
          <w:szCs w:val="24"/>
          <w:lang w:eastAsia="zh-CN"/>
        </w:rPr>
      </w:pPr>
      <w:r w:rsidRPr="00AF72D2">
        <w:rPr>
          <w:rFonts w:ascii="Times New Roman" w:eastAsia="Arial" w:hAnsi="Times New Roman" w:cs="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AF72D2">
        <w:rPr>
          <w:rFonts w:ascii="Times New Roman" w:eastAsia="Arial" w:hAnsi="Times New Roman" w:cs="Times New Roman"/>
          <w:i/>
          <w:sz w:val="24"/>
          <w:szCs w:val="24"/>
          <w:lang w:eastAsia="zh-CN"/>
        </w:rPr>
        <w:t>розцінено</w:t>
      </w:r>
      <w:proofErr w:type="spellEnd"/>
      <w:r w:rsidRPr="00AF72D2">
        <w:rPr>
          <w:rFonts w:ascii="Times New Roman" w:eastAsia="Arial" w:hAnsi="Times New Roman" w:cs="Times New Roman"/>
          <w:i/>
          <w:sz w:val="24"/>
          <w:szCs w:val="24"/>
          <w:lang w:eastAsia="zh-CN"/>
        </w:rPr>
        <w:t xml:space="preserve"> як невідповідність тендерної пропозиції умовам тендерної документації.</w:t>
      </w:r>
    </w:p>
    <w:sectPr w:rsidR="00415549" w:rsidRPr="004476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hint="default"/>
      </w:rPr>
    </w:lvl>
  </w:abstractNum>
  <w:abstractNum w:abstractNumId="2"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49"/>
    <w:rsid w:val="0000057A"/>
    <w:rsid w:val="00003CB5"/>
    <w:rsid w:val="00010404"/>
    <w:rsid w:val="00013A8D"/>
    <w:rsid w:val="00015D26"/>
    <w:rsid w:val="0002761E"/>
    <w:rsid w:val="00032225"/>
    <w:rsid w:val="00032714"/>
    <w:rsid w:val="00033BB6"/>
    <w:rsid w:val="00035C96"/>
    <w:rsid w:val="00036F73"/>
    <w:rsid w:val="000555E3"/>
    <w:rsid w:val="00061F9C"/>
    <w:rsid w:val="00062452"/>
    <w:rsid w:val="000646AD"/>
    <w:rsid w:val="00066077"/>
    <w:rsid w:val="0006640B"/>
    <w:rsid w:val="00067FED"/>
    <w:rsid w:val="0007176D"/>
    <w:rsid w:val="000740EE"/>
    <w:rsid w:val="00074E39"/>
    <w:rsid w:val="000812CE"/>
    <w:rsid w:val="000919B7"/>
    <w:rsid w:val="000B72DC"/>
    <w:rsid w:val="000C614F"/>
    <w:rsid w:val="000D7FB5"/>
    <w:rsid w:val="000E74F5"/>
    <w:rsid w:val="000F2220"/>
    <w:rsid w:val="000F250D"/>
    <w:rsid w:val="000F702C"/>
    <w:rsid w:val="000F77BE"/>
    <w:rsid w:val="001105E4"/>
    <w:rsid w:val="00113E26"/>
    <w:rsid w:val="00126928"/>
    <w:rsid w:val="001338CD"/>
    <w:rsid w:val="0013393F"/>
    <w:rsid w:val="001361A3"/>
    <w:rsid w:val="00142E4B"/>
    <w:rsid w:val="001472B9"/>
    <w:rsid w:val="00147DEA"/>
    <w:rsid w:val="00162047"/>
    <w:rsid w:val="00165809"/>
    <w:rsid w:val="001708AB"/>
    <w:rsid w:val="00173705"/>
    <w:rsid w:val="00175931"/>
    <w:rsid w:val="00177F98"/>
    <w:rsid w:val="00181223"/>
    <w:rsid w:val="00187235"/>
    <w:rsid w:val="001937A1"/>
    <w:rsid w:val="001A70AD"/>
    <w:rsid w:val="001B1E9B"/>
    <w:rsid w:val="001B2253"/>
    <w:rsid w:val="001C1480"/>
    <w:rsid w:val="001D1C17"/>
    <w:rsid w:val="001D24F2"/>
    <w:rsid w:val="001D66D3"/>
    <w:rsid w:val="001D6759"/>
    <w:rsid w:val="00201557"/>
    <w:rsid w:val="002016FD"/>
    <w:rsid w:val="00202C67"/>
    <w:rsid w:val="002258D1"/>
    <w:rsid w:val="00227353"/>
    <w:rsid w:val="00232099"/>
    <w:rsid w:val="00250DFA"/>
    <w:rsid w:val="00250E57"/>
    <w:rsid w:val="002574FB"/>
    <w:rsid w:val="0026007D"/>
    <w:rsid w:val="002604E1"/>
    <w:rsid w:val="00264256"/>
    <w:rsid w:val="00265C73"/>
    <w:rsid w:val="00266E20"/>
    <w:rsid w:val="002706B4"/>
    <w:rsid w:val="0027234C"/>
    <w:rsid w:val="00281C47"/>
    <w:rsid w:val="00295F86"/>
    <w:rsid w:val="00296D22"/>
    <w:rsid w:val="002A427B"/>
    <w:rsid w:val="002B2732"/>
    <w:rsid w:val="002C3AC2"/>
    <w:rsid w:val="002C3E14"/>
    <w:rsid w:val="002C616E"/>
    <w:rsid w:val="002D0EF8"/>
    <w:rsid w:val="002D3D9F"/>
    <w:rsid w:val="002D689D"/>
    <w:rsid w:val="002F3E6E"/>
    <w:rsid w:val="002F69B0"/>
    <w:rsid w:val="003031D1"/>
    <w:rsid w:val="003140A8"/>
    <w:rsid w:val="0032678E"/>
    <w:rsid w:val="003351F4"/>
    <w:rsid w:val="0035201C"/>
    <w:rsid w:val="00354270"/>
    <w:rsid w:val="003547E4"/>
    <w:rsid w:val="00354A33"/>
    <w:rsid w:val="003579E5"/>
    <w:rsid w:val="00372004"/>
    <w:rsid w:val="003763D2"/>
    <w:rsid w:val="003777C4"/>
    <w:rsid w:val="00385A78"/>
    <w:rsid w:val="00396635"/>
    <w:rsid w:val="003B0D5B"/>
    <w:rsid w:val="003B4F98"/>
    <w:rsid w:val="003B5EEC"/>
    <w:rsid w:val="003C419D"/>
    <w:rsid w:val="003D02A5"/>
    <w:rsid w:val="003E102F"/>
    <w:rsid w:val="003E302F"/>
    <w:rsid w:val="003E5A5B"/>
    <w:rsid w:val="0040538D"/>
    <w:rsid w:val="00410133"/>
    <w:rsid w:val="004117A6"/>
    <w:rsid w:val="00415549"/>
    <w:rsid w:val="004334AA"/>
    <w:rsid w:val="00434BFD"/>
    <w:rsid w:val="004353A7"/>
    <w:rsid w:val="00440B81"/>
    <w:rsid w:val="00443689"/>
    <w:rsid w:val="00443FD0"/>
    <w:rsid w:val="00444F86"/>
    <w:rsid w:val="00447629"/>
    <w:rsid w:val="004514C4"/>
    <w:rsid w:val="00463FB6"/>
    <w:rsid w:val="00465973"/>
    <w:rsid w:val="00473757"/>
    <w:rsid w:val="00476AF0"/>
    <w:rsid w:val="00480E55"/>
    <w:rsid w:val="0048239B"/>
    <w:rsid w:val="00485B46"/>
    <w:rsid w:val="00486185"/>
    <w:rsid w:val="004870AC"/>
    <w:rsid w:val="00492A88"/>
    <w:rsid w:val="004976B3"/>
    <w:rsid w:val="00497992"/>
    <w:rsid w:val="004A126F"/>
    <w:rsid w:val="004A243F"/>
    <w:rsid w:val="004C3717"/>
    <w:rsid w:val="004C3DE6"/>
    <w:rsid w:val="004C4502"/>
    <w:rsid w:val="004D3F9E"/>
    <w:rsid w:val="004D42BE"/>
    <w:rsid w:val="004F00B9"/>
    <w:rsid w:val="004F0575"/>
    <w:rsid w:val="004F6E17"/>
    <w:rsid w:val="004F7269"/>
    <w:rsid w:val="004F7309"/>
    <w:rsid w:val="0051560F"/>
    <w:rsid w:val="00517CCF"/>
    <w:rsid w:val="00521133"/>
    <w:rsid w:val="00531F91"/>
    <w:rsid w:val="00543455"/>
    <w:rsid w:val="00546C6B"/>
    <w:rsid w:val="00552D72"/>
    <w:rsid w:val="00557574"/>
    <w:rsid w:val="005602B9"/>
    <w:rsid w:val="00561612"/>
    <w:rsid w:val="00571600"/>
    <w:rsid w:val="00574B57"/>
    <w:rsid w:val="00585164"/>
    <w:rsid w:val="005868D7"/>
    <w:rsid w:val="005A1FD7"/>
    <w:rsid w:val="005A79CB"/>
    <w:rsid w:val="005B2E09"/>
    <w:rsid w:val="005B4E81"/>
    <w:rsid w:val="005D3BD0"/>
    <w:rsid w:val="005D52F6"/>
    <w:rsid w:val="005E1012"/>
    <w:rsid w:val="005E3A93"/>
    <w:rsid w:val="005F4B0B"/>
    <w:rsid w:val="00607BAF"/>
    <w:rsid w:val="00610DA8"/>
    <w:rsid w:val="006253D9"/>
    <w:rsid w:val="00636FC1"/>
    <w:rsid w:val="00641924"/>
    <w:rsid w:val="00660CF6"/>
    <w:rsid w:val="00660DA3"/>
    <w:rsid w:val="00661630"/>
    <w:rsid w:val="006632D8"/>
    <w:rsid w:val="00664E32"/>
    <w:rsid w:val="00666E63"/>
    <w:rsid w:val="006718E7"/>
    <w:rsid w:val="00683F09"/>
    <w:rsid w:val="00692564"/>
    <w:rsid w:val="0069339D"/>
    <w:rsid w:val="006A2CDE"/>
    <w:rsid w:val="006A4DD5"/>
    <w:rsid w:val="006B4494"/>
    <w:rsid w:val="006B6C6B"/>
    <w:rsid w:val="006E3501"/>
    <w:rsid w:val="006E7722"/>
    <w:rsid w:val="006F1797"/>
    <w:rsid w:val="006F328F"/>
    <w:rsid w:val="00701864"/>
    <w:rsid w:val="00701F37"/>
    <w:rsid w:val="00720BC4"/>
    <w:rsid w:val="00720D8C"/>
    <w:rsid w:val="00722EDE"/>
    <w:rsid w:val="00724E4B"/>
    <w:rsid w:val="00736880"/>
    <w:rsid w:val="007408ED"/>
    <w:rsid w:val="007441DD"/>
    <w:rsid w:val="00745960"/>
    <w:rsid w:val="00746CE3"/>
    <w:rsid w:val="00753D1B"/>
    <w:rsid w:val="00766D18"/>
    <w:rsid w:val="0077045E"/>
    <w:rsid w:val="0077074E"/>
    <w:rsid w:val="00772B2B"/>
    <w:rsid w:val="00775435"/>
    <w:rsid w:val="00786995"/>
    <w:rsid w:val="00796911"/>
    <w:rsid w:val="007A367B"/>
    <w:rsid w:val="007B1588"/>
    <w:rsid w:val="007B1E40"/>
    <w:rsid w:val="007B26BE"/>
    <w:rsid w:val="007B5078"/>
    <w:rsid w:val="007F12B2"/>
    <w:rsid w:val="007F6F9B"/>
    <w:rsid w:val="008347D5"/>
    <w:rsid w:val="008428B5"/>
    <w:rsid w:val="00847844"/>
    <w:rsid w:val="00852A2B"/>
    <w:rsid w:val="008649B3"/>
    <w:rsid w:val="0087579F"/>
    <w:rsid w:val="00881BDC"/>
    <w:rsid w:val="008912A5"/>
    <w:rsid w:val="0089336E"/>
    <w:rsid w:val="008933DF"/>
    <w:rsid w:val="008966E1"/>
    <w:rsid w:val="0089693C"/>
    <w:rsid w:val="008A1503"/>
    <w:rsid w:val="008A394A"/>
    <w:rsid w:val="008A598C"/>
    <w:rsid w:val="008B0F64"/>
    <w:rsid w:val="008B531D"/>
    <w:rsid w:val="008C5A5A"/>
    <w:rsid w:val="008C7AF3"/>
    <w:rsid w:val="008D70DF"/>
    <w:rsid w:val="008D7C34"/>
    <w:rsid w:val="008F0C58"/>
    <w:rsid w:val="00902FD6"/>
    <w:rsid w:val="0090574A"/>
    <w:rsid w:val="00911172"/>
    <w:rsid w:val="0091135C"/>
    <w:rsid w:val="00914600"/>
    <w:rsid w:val="00920A8F"/>
    <w:rsid w:val="009221B9"/>
    <w:rsid w:val="00922736"/>
    <w:rsid w:val="00924C00"/>
    <w:rsid w:val="009440E1"/>
    <w:rsid w:val="00944C8C"/>
    <w:rsid w:val="009539E6"/>
    <w:rsid w:val="009704A7"/>
    <w:rsid w:val="009721A1"/>
    <w:rsid w:val="009736BB"/>
    <w:rsid w:val="00982C9D"/>
    <w:rsid w:val="0098528B"/>
    <w:rsid w:val="00992489"/>
    <w:rsid w:val="009957DB"/>
    <w:rsid w:val="009D2838"/>
    <w:rsid w:val="009D6FE8"/>
    <w:rsid w:val="009E1A2E"/>
    <w:rsid w:val="009E472C"/>
    <w:rsid w:val="009E574E"/>
    <w:rsid w:val="009E78B7"/>
    <w:rsid w:val="009F39CB"/>
    <w:rsid w:val="009F7A39"/>
    <w:rsid w:val="00A02832"/>
    <w:rsid w:val="00A05F92"/>
    <w:rsid w:val="00A144F6"/>
    <w:rsid w:val="00A2066D"/>
    <w:rsid w:val="00A32BE3"/>
    <w:rsid w:val="00A33049"/>
    <w:rsid w:val="00A332CA"/>
    <w:rsid w:val="00A37B17"/>
    <w:rsid w:val="00A43E4E"/>
    <w:rsid w:val="00A502B0"/>
    <w:rsid w:val="00A51016"/>
    <w:rsid w:val="00A678F3"/>
    <w:rsid w:val="00A71115"/>
    <w:rsid w:val="00A74321"/>
    <w:rsid w:val="00A74B66"/>
    <w:rsid w:val="00A74D03"/>
    <w:rsid w:val="00A750C0"/>
    <w:rsid w:val="00A77150"/>
    <w:rsid w:val="00A8124D"/>
    <w:rsid w:val="00A830B6"/>
    <w:rsid w:val="00A85B71"/>
    <w:rsid w:val="00A862B2"/>
    <w:rsid w:val="00AA30E4"/>
    <w:rsid w:val="00AA329F"/>
    <w:rsid w:val="00AA5238"/>
    <w:rsid w:val="00AB37DD"/>
    <w:rsid w:val="00AB6884"/>
    <w:rsid w:val="00AB728C"/>
    <w:rsid w:val="00AC17CB"/>
    <w:rsid w:val="00AC49AC"/>
    <w:rsid w:val="00AC5DD6"/>
    <w:rsid w:val="00AC746D"/>
    <w:rsid w:val="00AD5730"/>
    <w:rsid w:val="00AD69D8"/>
    <w:rsid w:val="00AD7333"/>
    <w:rsid w:val="00AE006A"/>
    <w:rsid w:val="00AF72D2"/>
    <w:rsid w:val="00B01AFB"/>
    <w:rsid w:val="00B07DD3"/>
    <w:rsid w:val="00B20E7E"/>
    <w:rsid w:val="00B21EF4"/>
    <w:rsid w:val="00B2609D"/>
    <w:rsid w:val="00B2663C"/>
    <w:rsid w:val="00B405DE"/>
    <w:rsid w:val="00B40A29"/>
    <w:rsid w:val="00B4721F"/>
    <w:rsid w:val="00B63ADB"/>
    <w:rsid w:val="00B668C1"/>
    <w:rsid w:val="00B73B88"/>
    <w:rsid w:val="00B7682C"/>
    <w:rsid w:val="00B81311"/>
    <w:rsid w:val="00B92ED6"/>
    <w:rsid w:val="00B94672"/>
    <w:rsid w:val="00BA1811"/>
    <w:rsid w:val="00BA4FB1"/>
    <w:rsid w:val="00BB0AB1"/>
    <w:rsid w:val="00BB434D"/>
    <w:rsid w:val="00BB705F"/>
    <w:rsid w:val="00BC7D8B"/>
    <w:rsid w:val="00BD2D42"/>
    <w:rsid w:val="00BD6862"/>
    <w:rsid w:val="00BF01FC"/>
    <w:rsid w:val="00BF74E4"/>
    <w:rsid w:val="00C00E77"/>
    <w:rsid w:val="00C02A40"/>
    <w:rsid w:val="00C040CA"/>
    <w:rsid w:val="00C14810"/>
    <w:rsid w:val="00C16174"/>
    <w:rsid w:val="00C21A7C"/>
    <w:rsid w:val="00C31348"/>
    <w:rsid w:val="00C3375F"/>
    <w:rsid w:val="00C368D6"/>
    <w:rsid w:val="00C3777E"/>
    <w:rsid w:val="00C50151"/>
    <w:rsid w:val="00C544C3"/>
    <w:rsid w:val="00C574A4"/>
    <w:rsid w:val="00C658E9"/>
    <w:rsid w:val="00C65934"/>
    <w:rsid w:val="00C84B48"/>
    <w:rsid w:val="00C92247"/>
    <w:rsid w:val="00C9401D"/>
    <w:rsid w:val="00CA1ECF"/>
    <w:rsid w:val="00CA3228"/>
    <w:rsid w:val="00CA49B1"/>
    <w:rsid w:val="00CB00BE"/>
    <w:rsid w:val="00CB46F6"/>
    <w:rsid w:val="00CB54A6"/>
    <w:rsid w:val="00CB6488"/>
    <w:rsid w:val="00CC0585"/>
    <w:rsid w:val="00CC2651"/>
    <w:rsid w:val="00CE29BA"/>
    <w:rsid w:val="00CF7E51"/>
    <w:rsid w:val="00D141B8"/>
    <w:rsid w:val="00D2068F"/>
    <w:rsid w:val="00D23D43"/>
    <w:rsid w:val="00D274F4"/>
    <w:rsid w:val="00D27FBB"/>
    <w:rsid w:val="00D312C1"/>
    <w:rsid w:val="00D4563C"/>
    <w:rsid w:val="00D53FD7"/>
    <w:rsid w:val="00D56663"/>
    <w:rsid w:val="00D56B7E"/>
    <w:rsid w:val="00D64AC2"/>
    <w:rsid w:val="00D653F1"/>
    <w:rsid w:val="00D6793D"/>
    <w:rsid w:val="00D71B03"/>
    <w:rsid w:val="00D83594"/>
    <w:rsid w:val="00D83F3C"/>
    <w:rsid w:val="00D87269"/>
    <w:rsid w:val="00D90B02"/>
    <w:rsid w:val="00D91A98"/>
    <w:rsid w:val="00D91E61"/>
    <w:rsid w:val="00D9492B"/>
    <w:rsid w:val="00D96E43"/>
    <w:rsid w:val="00DA2B49"/>
    <w:rsid w:val="00DB089B"/>
    <w:rsid w:val="00DC6F45"/>
    <w:rsid w:val="00DD157C"/>
    <w:rsid w:val="00DD1994"/>
    <w:rsid w:val="00DD24EF"/>
    <w:rsid w:val="00DD51EA"/>
    <w:rsid w:val="00DD5D93"/>
    <w:rsid w:val="00DD638D"/>
    <w:rsid w:val="00DD6C83"/>
    <w:rsid w:val="00DE1299"/>
    <w:rsid w:val="00DE39BF"/>
    <w:rsid w:val="00DE45D4"/>
    <w:rsid w:val="00E06DD8"/>
    <w:rsid w:val="00E07BD7"/>
    <w:rsid w:val="00E23293"/>
    <w:rsid w:val="00E237DF"/>
    <w:rsid w:val="00E27852"/>
    <w:rsid w:val="00E3117A"/>
    <w:rsid w:val="00E31BF8"/>
    <w:rsid w:val="00E51D82"/>
    <w:rsid w:val="00E603D8"/>
    <w:rsid w:val="00E666EF"/>
    <w:rsid w:val="00E7417C"/>
    <w:rsid w:val="00E75E14"/>
    <w:rsid w:val="00E81F4A"/>
    <w:rsid w:val="00E93EA8"/>
    <w:rsid w:val="00EA1393"/>
    <w:rsid w:val="00EA476A"/>
    <w:rsid w:val="00EB5693"/>
    <w:rsid w:val="00ED1A23"/>
    <w:rsid w:val="00F0640B"/>
    <w:rsid w:val="00F110A7"/>
    <w:rsid w:val="00F15983"/>
    <w:rsid w:val="00F16197"/>
    <w:rsid w:val="00F20199"/>
    <w:rsid w:val="00F244F6"/>
    <w:rsid w:val="00F46638"/>
    <w:rsid w:val="00F47F4E"/>
    <w:rsid w:val="00F50B73"/>
    <w:rsid w:val="00F51303"/>
    <w:rsid w:val="00F63FF5"/>
    <w:rsid w:val="00F642AB"/>
    <w:rsid w:val="00F70E5F"/>
    <w:rsid w:val="00F734BE"/>
    <w:rsid w:val="00F91968"/>
    <w:rsid w:val="00F960C1"/>
    <w:rsid w:val="00F96611"/>
    <w:rsid w:val="00FA3E0F"/>
    <w:rsid w:val="00FB27E9"/>
    <w:rsid w:val="00FB2B7A"/>
    <w:rsid w:val="00FB3041"/>
    <w:rsid w:val="00FB47DC"/>
    <w:rsid w:val="00FC56B8"/>
    <w:rsid w:val="00FD4D43"/>
    <w:rsid w:val="00FE0B52"/>
    <w:rsid w:val="00FE2DE4"/>
    <w:rsid w:val="00FE6E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1FF8"/>
  <w15:docId w15:val="{1C506495-0367-4008-9825-58057F44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ітки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ітки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8912A5"/>
    <w:rPr>
      <w:color w:val="0563C1" w:themeColor="hyperlink"/>
      <w:u w:val="single"/>
    </w:rPr>
  </w:style>
  <w:style w:type="character" w:customStyle="1" w:styleId="1">
    <w:name w:val="Незакрита згадка1"/>
    <w:basedOn w:val="a0"/>
    <w:uiPriority w:val="99"/>
    <w:semiHidden/>
    <w:unhideWhenUsed/>
    <w:rsid w:val="008912A5"/>
    <w:rPr>
      <w:color w:val="605E5C"/>
      <w:shd w:val="clear" w:color="auto" w:fill="E1DFDD"/>
    </w:rPr>
  </w:style>
  <w:style w:type="character" w:customStyle="1" w:styleId="2">
    <w:name w:val="Основной текст (2)"/>
    <w:basedOn w:val="a0"/>
    <w:rsid w:val="00B260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b">
    <w:name w:val="List Paragraph"/>
    <w:basedOn w:val="a"/>
    <w:uiPriority w:val="34"/>
    <w:qFormat/>
    <w:rsid w:val="00D83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137">
      <w:bodyDiv w:val="1"/>
      <w:marLeft w:val="0"/>
      <w:marRight w:val="0"/>
      <w:marTop w:val="0"/>
      <w:marBottom w:val="0"/>
      <w:divBdr>
        <w:top w:val="none" w:sz="0" w:space="0" w:color="auto"/>
        <w:left w:val="none" w:sz="0" w:space="0" w:color="auto"/>
        <w:bottom w:val="none" w:sz="0" w:space="0" w:color="auto"/>
        <w:right w:val="none" w:sz="0" w:space="0" w:color="auto"/>
      </w:divBdr>
    </w:div>
    <w:div w:id="248655518">
      <w:bodyDiv w:val="1"/>
      <w:marLeft w:val="0"/>
      <w:marRight w:val="0"/>
      <w:marTop w:val="0"/>
      <w:marBottom w:val="0"/>
      <w:divBdr>
        <w:top w:val="none" w:sz="0" w:space="0" w:color="auto"/>
        <w:left w:val="none" w:sz="0" w:space="0" w:color="auto"/>
        <w:bottom w:val="none" w:sz="0" w:space="0" w:color="auto"/>
        <w:right w:val="none" w:sz="0" w:space="0" w:color="auto"/>
      </w:divBdr>
    </w:div>
    <w:div w:id="259147287">
      <w:bodyDiv w:val="1"/>
      <w:marLeft w:val="0"/>
      <w:marRight w:val="0"/>
      <w:marTop w:val="0"/>
      <w:marBottom w:val="0"/>
      <w:divBdr>
        <w:top w:val="none" w:sz="0" w:space="0" w:color="auto"/>
        <w:left w:val="none" w:sz="0" w:space="0" w:color="auto"/>
        <w:bottom w:val="none" w:sz="0" w:space="0" w:color="auto"/>
        <w:right w:val="none" w:sz="0" w:space="0" w:color="auto"/>
      </w:divBdr>
    </w:div>
    <w:div w:id="277031186">
      <w:bodyDiv w:val="1"/>
      <w:marLeft w:val="0"/>
      <w:marRight w:val="0"/>
      <w:marTop w:val="0"/>
      <w:marBottom w:val="0"/>
      <w:divBdr>
        <w:top w:val="none" w:sz="0" w:space="0" w:color="auto"/>
        <w:left w:val="none" w:sz="0" w:space="0" w:color="auto"/>
        <w:bottom w:val="none" w:sz="0" w:space="0" w:color="auto"/>
        <w:right w:val="none" w:sz="0" w:space="0" w:color="auto"/>
      </w:divBdr>
    </w:div>
    <w:div w:id="429817713">
      <w:bodyDiv w:val="1"/>
      <w:marLeft w:val="0"/>
      <w:marRight w:val="0"/>
      <w:marTop w:val="0"/>
      <w:marBottom w:val="0"/>
      <w:divBdr>
        <w:top w:val="none" w:sz="0" w:space="0" w:color="auto"/>
        <w:left w:val="none" w:sz="0" w:space="0" w:color="auto"/>
        <w:bottom w:val="none" w:sz="0" w:space="0" w:color="auto"/>
        <w:right w:val="none" w:sz="0" w:space="0" w:color="auto"/>
      </w:divBdr>
    </w:div>
    <w:div w:id="430511142">
      <w:bodyDiv w:val="1"/>
      <w:marLeft w:val="0"/>
      <w:marRight w:val="0"/>
      <w:marTop w:val="0"/>
      <w:marBottom w:val="0"/>
      <w:divBdr>
        <w:top w:val="none" w:sz="0" w:space="0" w:color="auto"/>
        <w:left w:val="none" w:sz="0" w:space="0" w:color="auto"/>
        <w:bottom w:val="none" w:sz="0" w:space="0" w:color="auto"/>
        <w:right w:val="none" w:sz="0" w:space="0" w:color="auto"/>
      </w:divBdr>
    </w:div>
    <w:div w:id="646013532">
      <w:bodyDiv w:val="1"/>
      <w:marLeft w:val="0"/>
      <w:marRight w:val="0"/>
      <w:marTop w:val="0"/>
      <w:marBottom w:val="0"/>
      <w:divBdr>
        <w:top w:val="none" w:sz="0" w:space="0" w:color="auto"/>
        <w:left w:val="none" w:sz="0" w:space="0" w:color="auto"/>
        <w:bottom w:val="none" w:sz="0" w:space="0" w:color="auto"/>
        <w:right w:val="none" w:sz="0" w:space="0" w:color="auto"/>
      </w:divBdr>
    </w:div>
    <w:div w:id="680014731">
      <w:bodyDiv w:val="1"/>
      <w:marLeft w:val="0"/>
      <w:marRight w:val="0"/>
      <w:marTop w:val="0"/>
      <w:marBottom w:val="0"/>
      <w:divBdr>
        <w:top w:val="none" w:sz="0" w:space="0" w:color="auto"/>
        <w:left w:val="none" w:sz="0" w:space="0" w:color="auto"/>
        <w:bottom w:val="none" w:sz="0" w:space="0" w:color="auto"/>
        <w:right w:val="none" w:sz="0" w:space="0" w:color="auto"/>
      </w:divBdr>
    </w:div>
    <w:div w:id="712274022">
      <w:bodyDiv w:val="1"/>
      <w:marLeft w:val="0"/>
      <w:marRight w:val="0"/>
      <w:marTop w:val="0"/>
      <w:marBottom w:val="0"/>
      <w:divBdr>
        <w:top w:val="none" w:sz="0" w:space="0" w:color="auto"/>
        <w:left w:val="none" w:sz="0" w:space="0" w:color="auto"/>
        <w:bottom w:val="none" w:sz="0" w:space="0" w:color="auto"/>
        <w:right w:val="none" w:sz="0" w:space="0" w:color="auto"/>
      </w:divBdr>
    </w:div>
    <w:div w:id="723212837">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845746677">
      <w:bodyDiv w:val="1"/>
      <w:marLeft w:val="0"/>
      <w:marRight w:val="0"/>
      <w:marTop w:val="0"/>
      <w:marBottom w:val="0"/>
      <w:divBdr>
        <w:top w:val="none" w:sz="0" w:space="0" w:color="auto"/>
        <w:left w:val="none" w:sz="0" w:space="0" w:color="auto"/>
        <w:bottom w:val="none" w:sz="0" w:space="0" w:color="auto"/>
        <w:right w:val="none" w:sz="0" w:space="0" w:color="auto"/>
      </w:divBdr>
    </w:div>
    <w:div w:id="943346163">
      <w:bodyDiv w:val="1"/>
      <w:marLeft w:val="0"/>
      <w:marRight w:val="0"/>
      <w:marTop w:val="0"/>
      <w:marBottom w:val="0"/>
      <w:divBdr>
        <w:top w:val="none" w:sz="0" w:space="0" w:color="auto"/>
        <w:left w:val="none" w:sz="0" w:space="0" w:color="auto"/>
        <w:bottom w:val="none" w:sz="0" w:space="0" w:color="auto"/>
        <w:right w:val="none" w:sz="0" w:space="0" w:color="auto"/>
      </w:divBdr>
    </w:div>
    <w:div w:id="1022785629">
      <w:bodyDiv w:val="1"/>
      <w:marLeft w:val="0"/>
      <w:marRight w:val="0"/>
      <w:marTop w:val="0"/>
      <w:marBottom w:val="0"/>
      <w:divBdr>
        <w:top w:val="none" w:sz="0" w:space="0" w:color="auto"/>
        <w:left w:val="none" w:sz="0" w:space="0" w:color="auto"/>
        <w:bottom w:val="none" w:sz="0" w:space="0" w:color="auto"/>
        <w:right w:val="none" w:sz="0" w:space="0" w:color="auto"/>
      </w:divBdr>
    </w:div>
    <w:div w:id="1091387872">
      <w:bodyDiv w:val="1"/>
      <w:marLeft w:val="0"/>
      <w:marRight w:val="0"/>
      <w:marTop w:val="0"/>
      <w:marBottom w:val="0"/>
      <w:divBdr>
        <w:top w:val="none" w:sz="0" w:space="0" w:color="auto"/>
        <w:left w:val="none" w:sz="0" w:space="0" w:color="auto"/>
        <w:bottom w:val="none" w:sz="0" w:space="0" w:color="auto"/>
        <w:right w:val="none" w:sz="0" w:space="0" w:color="auto"/>
      </w:divBdr>
    </w:div>
    <w:div w:id="1203446303">
      <w:bodyDiv w:val="1"/>
      <w:marLeft w:val="0"/>
      <w:marRight w:val="0"/>
      <w:marTop w:val="0"/>
      <w:marBottom w:val="0"/>
      <w:divBdr>
        <w:top w:val="none" w:sz="0" w:space="0" w:color="auto"/>
        <w:left w:val="none" w:sz="0" w:space="0" w:color="auto"/>
        <w:bottom w:val="none" w:sz="0" w:space="0" w:color="auto"/>
        <w:right w:val="none" w:sz="0" w:space="0" w:color="auto"/>
      </w:divBdr>
    </w:div>
    <w:div w:id="1371153463">
      <w:bodyDiv w:val="1"/>
      <w:marLeft w:val="0"/>
      <w:marRight w:val="0"/>
      <w:marTop w:val="0"/>
      <w:marBottom w:val="0"/>
      <w:divBdr>
        <w:top w:val="none" w:sz="0" w:space="0" w:color="auto"/>
        <w:left w:val="none" w:sz="0" w:space="0" w:color="auto"/>
        <w:bottom w:val="none" w:sz="0" w:space="0" w:color="auto"/>
        <w:right w:val="none" w:sz="0" w:space="0" w:color="auto"/>
      </w:divBdr>
    </w:div>
    <w:div w:id="1504858251">
      <w:bodyDiv w:val="1"/>
      <w:marLeft w:val="0"/>
      <w:marRight w:val="0"/>
      <w:marTop w:val="0"/>
      <w:marBottom w:val="0"/>
      <w:divBdr>
        <w:top w:val="none" w:sz="0" w:space="0" w:color="auto"/>
        <w:left w:val="none" w:sz="0" w:space="0" w:color="auto"/>
        <w:bottom w:val="none" w:sz="0" w:space="0" w:color="auto"/>
        <w:right w:val="none" w:sz="0" w:space="0" w:color="auto"/>
      </w:divBdr>
    </w:div>
    <w:div w:id="1535190482">
      <w:bodyDiv w:val="1"/>
      <w:marLeft w:val="0"/>
      <w:marRight w:val="0"/>
      <w:marTop w:val="0"/>
      <w:marBottom w:val="0"/>
      <w:divBdr>
        <w:top w:val="none" w:sz="0" w:space="0" w:color="auto"/>
        <w:left w:val="none" w:sz="0" w:space="0" w:color="auto"/>
        <w:bottom w:val="none" w:sz="0" w:space="0" w:color="auto"/>
        <w:right w:val="none" w:sz="0" w:space="0" w:color="auto"/>
      </w:divBdr>
    </w:div>
    <w:div w:id="1539703989">
      <w:bodyDiv w:val="1"/>
      <w:marLeft w:val="0"/>
      <w:marRight w:val="0"/>
      <w:marTop w:val="0"/>
      <w:marBottom w:val="0"/>
      <w:divBdr>
        <w:top w:val="none" w:sz="0" w:space="0" w:color="auto"/>
        <w:left w:val="none" w:sz="0" w:space="0" w:color="auto"/>
        <w:bottom w:val="none" w:sz="0" w:space="0" w:color="auto"/>
        <w:right w:val="none" w:sz="0" w:space="0" w:color="auto"/>
      </w:divBdr>
    </w:div>
    <w:div w:id="1668098246">
      <w:bodyDiv w:val="1"/>
      <w:marLeft w:val="0"/>
      <w:marRight w:val="0"/>
      <w:marTop w:val="0"/>
      <w:marBottom w:val="0"/>
      <w:divBdr>
        <w:top w:val="none" w:sz="0" w:space="0" w:color="auto"/>
        <w:left w:val="none" w:sz="0" w:space="0" w:color="auto"/>
        <w:bottom w:val="none" w:sz="0" w:space="0" w:color="auto"/>
        <w:right w:val="none" w:sz="0" w:space="0" w:color="auto"/>
      </w:divBdr>
    </w:div>
    <w:div w:id="1921677011">
      <w:bodyDiv w:val="1"/>
      <w:marLeft w:val="0"/>
      <w:marRight w:val="0"/>
      <w:marTop w:val="0"/>
      <w:marBottom w:val="0"/>
      <w:divBdr>
        <w:top w:val="none" w:sz="0" w:space="0" w:color="auto"/>
        <w:left w:val="none" w:sz="0" w:space="0" w:color="auto"/>
        <w:bottom w:val="none" w:sz="0" w:space="0" w:color="auto"/>
        <w:right w:val="none" w:sz="0" w:space="0" w:color="auto"/>
      </w:divBdr>
    </w:div>
    <w:div w:id="1972665544">
      <w:bodyDiv w:val="1"/>
      <w:marLeft w:val="0"/>
      <w:marRight w:val="0"/>
      <w:marTop w:val="0"/>
      <w:marBottom w:val="0"/>
      <w:divBdr>
        <w:top w:val="none" w:sz="0" w:space="0" w:color="auto"/>
        <w:left w:val="none" w:sz="0" w:space="0" w:color="auto"/>
        <w:bottom w:val="none" w:sz="0" w:space="0" w:color="auto"/>
        <w:right w:val="none" w:sz="0" w:space="0" w:color="auto"/>
      </w:divBdr>
    </w:div>
    <w:div w:id="19831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922-19/print1469610927877643"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zakon0.rada.gov.ua/laws/show/922-19/print1469610927877643" TargetMode="Externa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zakon0.rada.gov.ua/laws/show/922-19/print1469610927877643"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DFBF-2522-410D-A261-21969D32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41356</Words>
  <Characters>23573</Characters>
  <Application>Microsoft Office Word</Application>
  <DocSecurity>0</DocSecurity>
  <Lines>196</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Berezyuk.Roksolana</dc:creator>
  <cp:lastModifiedBy>Berezyuk.Roksolana</cp:lastModifiedBy>
  <cp:revision>36</cp:revision>
  <cp:lastPrinted>2022-07-04T07:44:00Z</cp:lastPrinted>
  <dcterms:created xsi:type="dcterms:W3CDTF">2022-06-20T11:59:00Z</dcterms:created>
  <dcterms:modified xsi:type="dcterms:W3CDTF">2022-08-01T07:48:00Z</dcterms:modified>
</cp:coreProperties>
</file>