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0E20" w14:textId="77777777" w:rsidR="005041FF" w:rsidRDefault="005041FF" w:rsidP="00C061E8">
      <w:pPr>
        <w:tabs>
          <w:tab w:val="left" w:pos="2160"/>
          <w:tab w:val="left" w:pos="3600"/>
        </w:tabs>
        <w:jc w:val="center"/>
        <w:rPr>
          <w:b/>
          <w:sz w:val="22"/>
          <w:szCs w:val="22"/>
        </w:rPr>
      </w:pPr>
    </w:p>
    <w:p w14:paraId="1D5DE4BA" w14:textId="5E599A1E" w:rsidR="00C061E8" w:rsidRPr="0096506B" w:rsidRDefault="00C061E8" w:rsidP="00C061E8">
      <w:pPr>
        <w:tabs>
          <w:tab w:val="left" w:pos="2160"/>
          <w:tab w:val="left" w:pos="3600"/>
        </w:tabs>
        <w:jc w:val="center"/>
        <w:rPr>
          <w:b/>
          <w:sz w:val="22"/>
          <w:szCs w:val="22"/>
        </w:rPr>
      </w:pPr>
      <w:r w:rsidRPr="0096506B">
        <w:rPr>
          <w:b/>
          <w:sz w:val="22"/>
          <w:szCs w:val="22"/>
        </w:rPr>
        <w:t xml:space="preserve"> </w:t>
      </w:r>
      <w:r w:rsidR="00AC5D9D">
        <w:rPr>
          <w:b/>
          <w:sz w:val="22"/>
          <w:szCs w:val="22"/>
        </w:rPr>
        <w:t>ПРОЕКТ ДОГОВОРУ</w:t>
      </w:r>
    </w:p>
    <w:p w14:paraId="64406180" w14:textId="77777777" w:rsidR="00993A5D" w:rsidRPr="0096506B" w:rsidRDefault="00993A5D" w:rsidP="00C061E8">
      <w:pPr>
        <w:tabs>
          <w:tab w:val="left" w:pos="2160"/>
          <w:tab w:val="left" w:pos="3600"/>
        </w:tabs>
        <w:jc w:val="center"/>
        <w:rPr>
          <w:b/>
          <w:sz w:val="22"/>
          <w:szCs w:val="22"/>
        </w:rPr>
      </w:pPr>
    </w:p>
    <w:p w14:paraId="0B4813CB" w14:textId="055F3E94" w:rsidR="005041FF" w:rsidRPr="0096506B" w:rsidRDefault="005B7BBE" w:rsidP="00993A5D">
      <w:pPr>
        <w:widowControl/>
        <w:autoSpaceDE/>
        <w:autoSpaceDN/>
        <w:adjustRightInd/>
        <w:ind w:left="720" w:right="-5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F34F52">
        <w:rPr>
          <w:rFonts w:ascii="Times New Roman" w:hAnsi="Times New Roman"/>
          <w:b/>
        </w:rPr>
        <w:t>.Зимне</w:t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5041FF" w:rsidRPr="0096506B">
        <w:rPr>
          <w:rFonts w:ascii="Times New Roman" w:hAnsi="Times New Roman"/>
          <w:b/>
        </w:rPr>
        <w:tab/>
      </w:r>
      <w:r w:rsidR="000778DF">
        <w:rPr>
          <w:rFonts w:ascii="Times New Roman" w:hAnsi="Times New Roman"/>
          <w:b/>
        </w:rPr>
        <w:t xml:space="preserve">   </w:t>
      </w:r>
      <w:r w:rsidR="00AC5D9D">
        <w:rPr>
          <w:rFonts w:ascii="Times New Roman" w:hAnsi="Times New Roman"/>
          <w:b/>
        </w:rPr>
        <w:t>_________</w:t>
      </w:r>
      <w:r w:rsidR="009B3BBE">
        <w:rPr>
          <w:rFonts w:ascii="Times New Roman" w:hAnsi="Times New Roman"/>
          <w:b/>
        </w:rPr>
        <w:t>2023</w:t>
      </w:r>
      <w:r w:rsidR="005041FF" w:rsidRPr="0096506B">
        <w:rPr>
          <w:rFonts w:ascii="Times New Roman" w:hAnsi="Times New Roman"/>
          <w:b/>
        </w:rPr>
        <w:t>р.</w:t>
      </w:r>
    </w:p>
    <w:p w14:paraId="672BF80F" w14:textId="77777777" w:rsidR="005041FF" w:rsidRPr="0096506B" w:rsidRDefault="005041FF" w:rsidP="005041FF">
      <w:pPr>
        <w:autoSpaceDE/>
        <w:autoSpaceDN/>
        <w:adjustRightInd/>
        <w:ind w:firstLine="720"/>
        <w:jc w:val="both"/>
        <w:rPr>
          <w:rFonts w:ascii="Times New Roman" w:hAnsi="Times New Roman"/>
        </w:rPr>
      </w:pPr>
    </w:p>
    <w:p w14:paraId="1CD842D3" w14:textId="3ABCDA1D" w:rsidR="005041FF" w:rsidRPr="0096506B" w:rsidRDefault="005041FF" w:rsidP="005041FF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  <w:b/>
          <w:u w:val="single"/>
        </w:rPr>
        <w:t>ПОКУПЕЦЬ</w:t>
      </w:r>
      <w:r w:rsidRPr="0096506B">
        <w:rPr>
          <w:rFonts w:ascii="Times New Roman" w:hAnsi="Times New Roman"/>
        </w:rPr>
        <w:t xml:space="preserve">: </w:t>
      </w:r>
      <w:r w:rsidR="00F34F52">
        <w:rPr>
          <w:rFonts w:ascii="Times New Roman" w:hAnsi="Times New Roman"/>
        </w:rPr>
        <w:t>Зимнівська сільська рада, в особі сільського голови Католика В</w:t>
      </w:r>
      <w:r w:rsidR="00F34F52" w:rsidRPr="00F34F52">
        <w:rPr>
          <w:rFonts w:ascii="Times New Roman" w:hAnsi="Times New Roman"/>
          <w:lang w:val="ru-RU"/>
        </w:rPr>
        <w:t>`</w:t>
      </w:r>
      <w:r w:rsidR="00F34F52">
        <w:rPr>
          <w:rFonts w:ascii="Times New Roman" w:hAnsi="Times New Roman"/>
        </w:rPr>
        <w:t>ячеслава Артуровича</w:t>
      </w:r>
      <w:r w:rsidRPr="0096506B">
        <w:rPr>
          <w:rFonts w:ascii="Times New Roman" w:hAnsi="Times New Roman"/>
        </w:rPr>
        <w:t>, який діє на підста</w:t>
      </w:r>
      <w:r w:rsidR="00F34F52">
        <w:rPr>
          <w:rFonts w:ascii="Times New Roman" w:hAnsi="Times New Roman"/>
        </w:rPr>
        <w:t>ві Закону України «Про місцеве самоврядування в Україні»</w:t>
      </w:r>
      <w:r w:rsidRPr="0096506B">
        <w:rPr>
          <w:rFonts w:ascii="Times New Roman" w:hAnsi="Times New Roman"/>
        </w:rPr>
        <w:t>, з однієї сторони, та</w:t>
      </w:r>
    </w:p>
    <w:p w14:paraId="1C89AC65" w14:textId="393515F3" w:rsidR="005041FF" w:rsidRPr="005F5A43" w:rsidRDefault="005041FF" w:rsidP="005F5A43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  <w:b/>
          <w:u w:val="single"/>
        </w:rPr>
        <w:t>ПОСТАЧАЛЬНИК</w:t>
      </w:r>
      <w:r w:rsidR="00AC5D9D">
        <w:rPr>
          <w:rFonts w:ascii="Times New Roman" w:hAnsi="Times New Roman"/>
        </w:rPr>
        <w:t>_</w:t>
      </w:r>
      <w:r w:rsidR="00F34F52">
        <w:rPr>
          <w:rFonts w:ascii="Times New Roman" w:hAnsi="Times New Roman"/>
        </w:rPr>
        <w:t>________________</w:t>
      </w:r>
      <w:r w:rsidRPr="0096506B">
        <w:rPr>
          <w:rFonts w:ascii="Times New Roman" w:hAnsi="Times New Roman"/>
        </w:rPr>
        <w:t xml:space="preserve">, </w:t>
      </w:r>
      <w:r w:rsidR="00AC5D1B" w:rsidRPr="0096506B">
        <w:rPr>
          <w:rFonts w:ascii="Times New Roman" w:hAnsi="Times New Roman"/>
        </w:rPr>
        <w:t xml:space="preserve">що </w:t>
      </w:r>
      <w:r w:rsidRPr="0096506B">
        <w:rPr>
          <w:rFonts w:ascii="Times New Roman" w:hAnsi="Times New Roman"/>
        </w:rPr>
        <w:t xml:space="preserve">діє на підставі </w:t>
      </w:r>
      <w:r w:rsidR="00AC5D9D">
        <w:rPr>
          <w:rFonts w:ascii="Times New Roman" w:hAnsi="Times New Roman"/>
        </w:rPr>
        <w:t>______________________</w:t>
      </w:r>
      <w:r w:rsidRPr="0096506B">
        <w:rPr>
          <w:rFonts w:ascii="Times New Roman" w:hAnsi="Times New Roman"/>
        </w:rPr>
        <w:t>,  з іншої сторони, разом - Сторони, уклали цей Договір поставки (далі Договір) про таке:</w:t>
      </w:r>
    </w:p>
    <w:p w14:paraId="68A7517E" w14:textId="77777777" w:rsidR="005041FF" w:rsidRPr="006E6FE5" w:rsidRDefault="005041FF" w:rsidP="005041FF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b/>
        </w:rPr>
      </w:pPr>
      <w:r w:rsidRPr="006E6FE5">
        <w:rPr>
          <w:rFonts w:ascii="Times New Roman" w:hAnsi="Times New Roman"/>
          <w:b/>
        </w:rPr>
        <w:t>1. Предмет договору.</w:t>
      </w:r>
    </w:p>
    <w:p w14:paraId="75EE2E74" w14:textId="042F47DA" w:rsidR="005041FF" w:rsidRDefault="005041FF" w:rsidP="005B7BBE">
      <w:pPr>
        <w:spacing w:line="240" w:lineRule="exact"/>
        <w:ind w:firstLine="708"/>
        <w:jc w:val="both"/>
        <w:rPr>
          <w:rFonts w:ascii="Times New Roman" w:hAnsi="Times New Roman"/>
        </w:rPr>
      </w:pPr>
      <w:r w:rsidRPr="006E6FE5">
        <w:rPr>
          <w:rFonts w:ascii="Times New Roman" w:hAnsi="Times New Roman"/>
        </w:rPr>
        <w:t>1.1.</w:t>
      </w:r>
      <w:r w:rsidRPr="006E6FE5">
        <w:rPr>
          <w:rFonts w:ascii="Times New Roman" w:hAnsi="Times New Roman"/>
        </w:rPr>
        <w:tab/>
      </w:r>
      <w:r w:rsidRPr="00D318FE">
        <w:rPr>
          <w:rFonts w:ascii="Times New Roman" w:hAnsi="Times New Roman"/>
        </w:rPr>
        <w:t>Постача</w:t>
      </w:r>
      <w:r w:rsidR="007131BF">
        <w:rPr>
          <w:rFonts w:ascii="Times New Roman" w:hAnsi="Times New Roman"/>
        </w:rPr>
        <w:t xml:space="preserve">льник зобов’язується передати </w:t>
      </w:r>
      <w:r w:rsidRPr="00D318FE">
        <w:rPr>
          <w:rFonts w:ascii="Times New Roman" w:hAnsi="Times New Roman"/>
        </w:rPr>
        <w:t>у власність Покупця</w:t>
      </w:r>
      <w:r w:rsidRPr="00D318FE">
        <w:rPr>
          <w:rFonts w:ascii="Times New Roman" w:hAnsi="Times New Roman"/>
          <w:b/>
        </w:rPr>
        <w:t xml:space="preserve"> </w:t>
      </w:r>
      <w:r w:rsidR="008D3A28">
        <w:rPr>
          <w:rFonts w:ascii="Times New Roman" w:hAnsi="Times New Roman"/>
          <w:b/>
          <w:bCs/>
          <w:i/>
          <w:u w:val="single"/>
        </w:rPr>
        <w:t>Щебінь</w:t>
      </w:r>
      <w:r w:rsidR="00476E45" w:rsidRPr="00D318FE">
        <w:rPr>
          <w:rFonts w:ascii="Times New Roman" w:hAnsi="Times New Roman"/>
          <w:b/>
          <w:bCs/>
          <w:i/>
          <w:u w:val="single"/>
        </w:rPr>
        <w:t xml:space="preserve"> фр</w:t>
      </w:r>
      <w:r w:rsidR="007131BF">
        <w:rPr>
          <w:rFonts w:ascii="Times New Roman" w:hAnsi="Times New Roman"/>
          <w:b/>
          <w:bCs/>
          <w:i/>
          <w:u w:val="single"/>
        </w:rPr>
        <w:t>ак</w:t>
      </w:r>
      <w:r w:rsidR="00476E45" w:rsidRPr="00D318FE">
        <w:rPr>
          <w:rFonts w:ascii="Times New Roman" w:hAnsi="Times New Roman"/>
          <w:b/>
          <w:bCs/>
          <w:i/>
          <w:u w:val="single"/>
        </w:rPr>
        <w:t>ція 0-40 мм (14210000-6 Гравій, пісок, щебінь і наповнювачі</w:t>
      </w:r>
      <w:r w:rsidR="006E6FE5" w:rsidRPr="00D318FE">
        <w:rPr>
          <w:rFonts w:ascii="Times New Roman" w:hAnsi="Times New Roman"/>
          <w:b/>
          <w:bCs/>
          <w:i/>
          <w:u w:val="single"/>
        </w:rPr>
        <w:t>)</w:t>
      </w:r>
      <w:r w:rsidR="00AD14C5" w:rsidRPr="00D318FE">
        <w:rPr>
          <w:rFonts w:ascii="Times New Roman" w:hAnsi="Times New Roman"/>
          <w:b/>
        </w:rPr>
        <w:t xml:space="preserve"> </w:t>
      </w:r>
      <w:r w:rsidR="005B7BBE">
        <w:rPr>
          <w:rFonts w:ascii="Times New Roman" w:hAnsi="Times New Roman"/>
          <w:b/>
        </w:rPr>
        <w:t xml:space="preserve">для благоустрою населених пунктів </w:t>
      </w:r>
      <w:r w:rsidR="00AD14C5" w:rsidRPr="00D318FE">
        <w:rPr>
          <w:rFonts w:ascii="Times New Roman" w:hAnsi="Times New Roman"/>
          <w:b/>
        </w:rPr>
        <w:t>(надалі – Товар)</w:t>
      </w:r>
      <w:r w:rsidRPr="00D318FE">
        <w:rPr>
          <w:rFonts w:ascii="Times New Roman" w:hAnsi="Times New Roman"/>
          <w:b/>
        </w:rPr>
        <w:t xml:space="preserve"> </w:t>
      </w:r>
      <w:r w:rsidRPr="00D318FE">
        <w:rPr>
          <w:rFonts w:ascii="Times New Roman" w:hAnsi="Times New Roman"/>
          <w:color w:val="1A1A1A"/>
          <w:shd w:val="clear" w:color="auto" w:fill="FFFFFF"/>
        </w:rPr>
        <w:t xml:space="preserve">– </w:t>
      </w:r>
      <w:r w:rsidR="00600CC7">
        <w:rPr>
          <w:rFonts w:ascii="Times New Roman" w:hAnsi="Times New Roman"/>
        </w:rPr>
        <w:t>в кількості 769</w:t>
      </w:r>
      <w:bookmarkStart w:id="0" w:name="_GoBack"/>
      <w:bookmarkEnd w:id="0"/>
      <w:r w:rsidR="00600CC7">
        <w:rPr>
          <w:rFonts w:ascii="Times New Roman" w:hAnsi="Times New Roman"/>
        </w:rPr>
        <w:t>000 кг( 769</w:t>
      </w:r>
      <w:r w:rsidR="00476E45" w:rsidRPr="00D318FE">
        <w:rPr>
          <w:rFonts w:ascii="Times New Roman" w:hAnsi="Times New Roman"/>
        </w:rPr>
        <w:t xml:space="preserve"> т)</w:t>
      </w:r>
      <w:r w:rsidR="009B3BBE" w:rsidRPr="00D318FE">
        <w:rPr>
          <w:rFonts w:ascii="Times New Roman" w:hAnsi="Times New Roman"/>
        </w:rPr>
        <w:t>,</w:t>
      </w:r>
      <w:r w:rsidRPr="00D318FE">
        <w:rPr>
          <w:rFonts w:ascii="Times New Roman" w:hAnsi="Times New Roman"/>
        </w:rPr>
        <w:t xml:space="preserve"> а Покупець зобов’язується прийняти Товар і спла</w:t>
      </w:r>
      <w:r w:rsidR="009B3BBE" w:rsidRPr="00D318FE">
        <w:rPr>
          <w:rFonts w:ascii="Times New Roman" w:hAnsi="Times New Roman"/>
        </w:rPr>
        <w:t>тити</w:t>
      </w:r>
      <w:r w:rsidRPr="00D318FE">
        <w:rPr>
          <w:rFonts w:ascii="Times New Roman" w:hAnsi="Times New Roman"/>
        </w:rPr>
        <w:t>.</w:t>
      </w:r>
    </w:p>
    <w:p w14:paraId="25C88B36" w14:textId="2817CA7D" w:rsidR="00D318FE" w:rsidRPr="00D318FE" w:rsidRDefault="000E25E6" w:rsidP="00D318FE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1.2.</w:t>
      </w:r>
      <w:r w:rsidR="007131BF">
        <w:rPr>
          <w:rFonts w:ascii="Times New Roman" w:hAnsi="Times New Roman"/>
          <w:lang w:eastAsia="ar-SA"/>
        </w:rPr>
        <w:t xml:space="preserve">Постачальник зобов’язаний </w:t>
      </w:r>
      <w:r w:rsidR="00D318FE" w:rsidRPr="00D318FE">
        <w:rPr>
          <w:rFonts w:ascii="Times New Roman" w:hAnsi="Times New Roman"/>
          <w:lang w:eastAsia="ar-SA"/>
        </w:rPr>
        <w:t>передати (поставити) Покупцеві Товар якість,  номенклатура, асортимент, кількість та інші характеристики якого відповідають вимогам чинних державних стандартів України.</w:t>
      </w:r>
    </w:p>
    <w:p w14:paraId="0B150732" w14:textId="766F8567" w:rsidR="00D318FE" w:rsidRDefault="00D318FE" w:rsidP="00D318FE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318FE">
        <w:rPr>
          <w:rFonts w:ascii="Times New Roman" w:hAnsi="Times New Roman"/>
          <w:color w:val="000000"/>
        </w:rPr>
        <w:t>1.3.Постачальник гарантує належну, згідно з вимогами виробника якість Товару, його відповідність діючим стандартам, що повинно бути підтверджено сертифікатом відповідності, паспортом якості та іншими документами у відповідності до чинного законодавства України, що надаються на вимогу Покупця.</w:t>
      </w:r>
      <w:r w:rsidRPr="00D318FE">
        <w:rPr>
          <w:rFonts w:ascii="Times New Roman" w:hAnsi="Times New Roman"/>
        </w:rPr>
        <w:t xml:space="preserve"> </w:t>
      </w:r>
    </w:p>
    <w:p w14:paraId="50BD861D" w14:textId="5B4AD1B0" w:rsidR="00D318FE" w:rsidRPr="00D318FE" w:rsidRDefault="000E25E6" w:rsidP="005041FF">
      <w:pPr>
        <w:spacing w:line="240" w:lineRule="exac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D318FE" w:rsidRPr="00D318FE">
        <w:rPr>
          <w:rFonts w:ascii="Times New Roman" w:hAnsi="Times New Roman"/>
        </w:rPr>
        <w:t>.</w:t>
      </w:r>
      <w:r w:rsidR="00D318FE" w:rsidRPr="00D318FE">
        <w:rPr>
          <w:rFonts w:ascii="Times New Roman" w:hAnsi="Times New Roman"/>
          <w:color w:val="000000"/>
        </w:rPr>
        <w:t xml:space="preserve"> Обсяги закупівлі та ціна договору можуть бути зменшені залежно від реального фінансування видатків Покупця</w:t>
      </w:r>
    </w:p>
    <w:p w14:paraId="113844C2" w14:textId="77777777" w:rsidR="000E25E6" w:rsidRDefault="000E25E6" w:rsidP="00AD14C5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</w:rPr>
      </w:pPr>
    </w:p>
    <w:p w14:paraId="4D79169E" w14:textId="1F49874C" w:rsidR="005041FF" w:rsidRPr="0096506B" w:rsidRDefault="005041FF" w:rsidP="00AD14C5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b/>
        </w:rPr>
      </w:pPr>
      <w:r w:rsidRPr="0096506B">
        <w:rPr>
          <w:rFonts w:ascii="Times New Roman" w:hAnsi="Times New Roman"/>
          <w:b/>
        </w:rPr>
        <w:t>2. Ціна товару та умови оплати.</w:t>
      </w:r>
    </w:p>
    <w:p w14:paraId="39659C9E" w14:textId="31854936" w:rsidR="005041FF" w:rsidRPr="005F5A43" w:rsidRDefault="005041FF" w:rsidP="005041FF">
      <w:pPr>
        <w:spacing w:line="240" w:lineRule="exact"/>
        <w:ind w:firstLine="708"/>
        <w:jc w:val="both"/>
        <w:rPr>
          <w:rFonts w:ascii="Times New Roman" w:hAnsi="Times New Roman"/>
          <w:b/>
        </w:rPr>
      </w:pPr>
      <w:r w:rsidRPr="0096506B">
        <w:rPr>
          <w:rFonts w:ascii="Times New Roman" w:hAnsi="Times New Roman"/>
        </w:rPr>
        <w:t>2.1.Загальна ціна Товару стан</w:t>
      </w:r>
      <w:r w:rsidRPr="005F5A43">
        <w:rPr>
          <w:rFonts w:ascii="Times New Roman" w:hAnsi="Times New Roman"/>
        </w:rPr>
        <w:t xml:space="preserve">овить </w:t>
      </w:r>
      <w:r w:rsidR="00AC5D9D">
        <w:rPr>
          <w:rFonts w:ascii="Times New Roman" w:hAnsi="Times New Roman"/>
          <w:b/>
          <w:bCs/>
        </w:rPr>
        <w:t>_____________________.</w:t>
      </w:r>
    </w:p>
    <w:p w14:paraId="4DE116A5" w14:textId="4527BE98" w:rsidR="005F5A43" w:rsidRPr="005F5A43" w:rsidRDefault="005041FF" w:rsidP="005F5A43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</w:rPr>
      </w:pPr>
      <w:bookmarkStart w:id="1" w:name="V__Поставка_товарів__надання_послуг_або_"/>
      <w:bookmarkEnd w:id="1"/>
      <w:r w:rsidRPr="005F5A43">
        <w:rPr>
          <w:rFonts w:ascii="Times New Roman" w:hAnsi="Times New Roman"/>
        </w:rPr>
        <w:t>2.</w:t>
      </w:r>
      <w:r w:rsidR="00AD14C5" w:rsidRPr="005F5A43">
        <w:rPr>
          <w:rFonts w:ascii="Times New Roman" w:hAnsi="Times New Roman"/>
        </w:rPr>
        <w:t>2</w:t>
      </w:r>
      <w:r w:rsidRPr="005F5A43">
        <w:rPr>
          <w:rFonts w:ascii="Times New Roman" w:hAnsi="Times New Roman"/>
        </w:rPr>
        <w:t>.</w:t>
      </w:r>
      <w:r w:rsidRPr="005F5A43">
        <w:rPr>
          <w:rFonts w:ascii="Times New Roman" w:hAnsi="Times New Roman"/>
          <w:color w:val="FF0000"/>
        </w:rPr>
        <w:t xml:space="preserve"> </w:t>
      </w:r>
      <w:r w:rsidRPr="005F5A43">
        <w:rPr>
          <w:rFonts w:ascii="Times New Roman" w:hAnsi="Times New Roman"/>
        </w:rPr>
        <w:t xml:space="preserve">Розрахунок за цим Договором між Постачальником і Покупцем провадиться шляхом перерахування коштів на розрахунковий рахунок Постачальника протягом </w:t>
      </w:r>
      <w:r w:rsidR="009B3BBE">
        <w:rPr>
          <w:rFonts w:ascii="Times New Roman" w:hAnsi="Times New Roman"/>
        </w:rPr>
        <w:t>10</w:t>
      </w:r>
      <w:r w:rsidRPr="005F5A43">
        <w:rPr>
          <w:rFonts w:ascii="Times New Roman" w:hAnsi="Times New Roman"/>
        </w:rPr>
        <w:t xml:space="preserve"> </w:t>
      </w:r>
      <w:r w:rsidR="00AC5D1B" w:rsidRPr="005F5A43">
        <w:rPr>
          <w:rFonts w:ascii="Times New Roman" w:hAnsi="Times New Roman"/>
        </w:rPr>
        <w:t>календарних</w:t>
      </w:r>
      <w:r w:rsidRPr="005F5A43">
        <w:rPr>
          <w:rFonts w:ascii="Times New Roman" w:hAnsi="Times New Roman"/>
        </w:rPr>
        <w:t xml:space="preserve"> днів  з дати отримання Товару згідно</w:t>
      </w:r>
      <w:r w:rsidR="009B3BBE">
        <w:rPr>
          <w:rFonts w:ascii="Times New Roman" w:hAnsi="Times New Roman"/>
        </w:rPr>
        <w:t xml:space="preserve"> видаткової</w:t>
      </w:r>
      <w:r w:rsidRPr="005F5A43">
        <w:rPr>
          <w:rFonts w:ascii="Times New Roman" w:hAnsi="Times New Roman"/>
        </w:rPr>
        <w:t xml:space="preserve"> накладної. </w:t>
      </w:r>
    </w:p>
    <w:p w14:paraId="77893D0D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5F5A43">
        <w:rPr>
          <w:rFonts w:ascii="Times New Roman" w:hAnsi="Times New Roman"/>
          <w:b/>
          <w:color w:val="000000"/>
        </w:rPr>
        <w:t>3. По</w:t>
      </w:r>
      <w:r w:rsidRPr="0096506B">
        <w:rPr>
          <w:rFonts w:ascii="Times New Roman" w:hAnsi="Times New Roman"/>
          <w:b/>
          <w:color w:val="000000"/>
        </w:rPr>
        <w:t>ставка товарів</w:t>
      </w:r>
    </w:p>
    <w:p w14:paraId="66F81BA0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ab/>
        <w:t xml:space="preserve">3.1. Датою поставки товару є дата отримання  товару Покупцем, яка вказується у видатковій накладній. </w:t>
      </w:r>
    </w:p>
    <w:p w14:paraId="03C71ED4" w14:textId="061EA49F" w:rsidR="00AD14C5" w:rsidRPr="000778DF" w:rsidRDefault="00AD14C5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  <w:lang w:val="ru-RU"/>
        </w:rPr>
      </w:pPr>
      <w:r w:rsidRPr="0096506B">
        <w:rPr>
          <w:rFonts w:ascii="Times New Roman" w:hAnsi="Times New Roman"/>
        </w:rPr>
        <w:tab/>
        <w:t xml:space="preserve">3.2. Строк поставки Товару: протягом </w:t>
      </w:r>
      <w:r w:rsidR="006E6FE5">
        <w:rPr>
          <w:rFonts w:ascii="Times New Roman" w:hAnsi="Times New Roman"/>
        </w:rPr>
        <w:t>3</w:t>
      </w:r>
      <w:r w:rsidRPr="0096506B">
        <w:rPr>
          <w:rFonts w:ascii="Times New Roman" w:hAnsi="Times New Roman"/>
        </w:rPr>
        <w:t xml:space="preserve"> робочих днів з моменту отримання Постачальником заявки Покупця. Заявка може бути переданою в письмовій формі, за допомогою телефонного зв’язку або на електронну пошту Постачальника </w:t>
      </w:r>
      <w:r w:rsidR="000778DF">
        <w:rPr>
          <w:rFonts w:ascii="Times New Roman" w:hAnsi="Times New Roman"/>
        </w:rPr>
        <w:t xml:space="preserve"> </w:t>
      </w:r>
      <w:r w:rsidR="00AC5D9D">
        <w:rPr>
          <w:rFonts w:ascii="Times New Roman" w:hAnsi="Times New Roman"/>
          <w:b/>
          <w:bCs/>
        </w:rPr>
        <w:t>____________________________</w:t>
      </w:r>
      <w:r w:rsidR="000778DF">
        <w:rPr>
          <w:rFonts w:ascii="Times New Roman" w:hAnsi="Times New Roman"/>
          <w:b/>
          <w:bCs/>
          <w:lang w:val="ru-RU"/>
        </w:rPr>
        <w:t>.</w:t>
      </w:r>
    </w:p>
    <w:p w14:paraId="5748A55C" w14:textId="17865DDE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     3.2.  Місце  поставки  (передачі) товару: за адресою </w:t>
      </w:r>
      <w:r w:rsidR="003561F7">
        <w:rPr>
          <w:rFonts w:ascii="Times New Roman" w:hAnsi="Times New Roman"/>
        </w:rPr>
        <w:t>вказаною в заявці Покупця (по території сільської ради)</w:t>
      </w:r>
      <w:r w:rsidRPr="0096506B">
        <w:rPr>
          <w:rFonts w:ascii="Times New Roman" w:hAnsi="Times New Roman"/>
        </w:rPr>
        <w:t>.</w:t>
      </w:r>
      <w:r w:rsidR="00AC5D1B" w:rsidRPr="0096506B">
        <w:rPr>
          <w:rFonts w:ascii="Times New Roman" w:hAnsi="Times New Roman"/>
        </w:rPr>
        <w:t xml:space="preserve"> Доставка здійснюється за рахунок та транспортом Постачальника.</w:t>
      </w:r>
      <w:r w:rsidR="000E25E6" w:rsidRPr="000E25E6">
        <w:t xml:space="preserve"> </w:t>
      </w:r>
      <w:r w:rsidR="005B7BBE">
        <w:rPr>
          <w:rFonts w:ascii="Times New Roman" w:hAnsi="Times New Roman"/>
        </w:rPr>
        <w:t>Строк поставки: до 30.09</w:t>
      </w:r>
      <w:r w:rsidR="000E25E6" w:rsidRPr="000E25E6">
        <w:rPr>
          <w:rFonts w:ascii="Times New Roman" w:hAnsi="Times New Roman"/>
        </w:rPr>
        <w:t>.2023 року.</w:t>
      </w:r>
    </w:p>
    <w:p w14:paraId="18FCAB44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ab/>
        <w:t xml:space="preserve"> 3.3. Право власності на товар переходить до Покупця в момент отримання товару від Постачальника за  видатковою накладною.</w:t>
      </w:r>
    </w:p>
    <w:p w14:paraId="3043184F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bookmarkStart w:id="2" w:name="VI__Права_та_обов_язки_сторін"/>
      <w:bookmarkEnd w:id="2"/>
      <w:r w:rsidRPr="0096506B">
        <w:rPr>
          <w:rFonts w:ascii="Times New Roman" w:hAnsi="Times New Roman"/>
          <w:b/>
          <w:color w:val="000000"/>
        </w:rPr>
        <w:t>4. Права та обов'язки сторін</w:t>
      </w:r>
    </w:p>
    <w:p w14:paraId="190868EA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4.1. Покупець зобов'язаний:</w:t>
      </w:r>
    </w:p>
    <w:p w14:paraId="72ADA728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4.1.1. Своєчасно та в повному обсязі сплатити за товар;</w:t>
      </w:r>
    </w:p>
    <w:p w14:paraId="0AF294AF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4.1.2. Прийняти Товар  відповідно до видаткової накладної.</w:t>
      </w:r>
    </w:p>
    <w:p w14:paraId="173EA776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4.2. Покупець має право:</w:t>
      </w:r>
    </w:p>
    <w:p w14:paraId="59AB21F2" w14:textId="51129E52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4.2.1.Достроково розірвати цей Договір  у  разі  невиконання зобов'язань Постачальником, повідомивши про це його у строк 7 (семи) календарних днів до </w:t>
      </w:r>
      <w:r w:rsidR="00AD14C5" w:rsidRPr="0096506B">
        <w:rPr>
          <w:rFonts w:ascii="Times New Roman" w:hAnsi="Times New Roman"/>
        </w:rPr>
        <w:t xml:space="preserve">моменту </w:t>
      </w:r>
      <w:r w:rsidRPr="0096506B">
        <w:rPr>
          <w:rFonts w:ascii="Times New Roman" w:hAnsi="Times New Roman"/>
        </w:rPr>
        <w:t>розірвання;</w:t>
      </w:r>
    </w:p>
    <w:p w14:paraId="15423714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4.2.2. Контролювати поставку у строки, встановлені цим Договором;</w:t>
      </w:r>
    </w:p>
    <w:p w14:paraId="2847BEE7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4.3. Постачальник зобов'язаний:</w:t>
      </w:r>
    </w:p>
    <w:p w14:paraId="63736614" w14:textId="77777777" w:rsidR="005041FF" w:rsidRPr="0096506B" w:rsidRDefault="005041FF" w:rsidP="005041FF">
      <w:pPr>
        <w:widowControl/>
        <w:tabs>
          <w:tab w:val="left" w:pos="284"/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4.3.1. Забезпечити  поставку  товару в строки зазначені в цьому Договорі;</w:t>
      </w:r>
    </w:p>
    <w:p w14:paraId="5D1FF604" w14:textId="45532D84" w:rsidR="005041FF" w:rsidRPr="0096506B" w:rsidRDefault="005041FF" w:rsidP="005041FF">
      <w:pPr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4.3.2. Забезпечити  поставку  товару,  якість  якого відповідає  умовам,  встановленим </w:t>
      </w:r>
      <w:r w:rsidR="00AD14C5" w:rsidRPr="0096506B">
        <w:rPr>
          <w:rFonts w:ascii="Times New Roman" w:hAnsi="Times New Roman"/>
        </w:rPr>
        <w:t>п. 1.2.</w:t>
      </w:r>
      <w:r w:rsidRPr="0096506B">
        <w:rPr>
          <w:rFonts w:ascii="Times New Roman" w:hAnsi="Times New Roman"/>
        </w:rPr>
        <w:t xml:space="preserve"> цього Договору;</w:t>
      </w:r>
    </w:p>
    <w:p w14:paraId="3600401A" w14:textId="1C1A49B6" w:rsidR="00AD14C5" w:rsidRPr="0096506B" w:rsidRDefault="00AD14C5" w:rsidP="005041FF">
      <w:pPr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4.3.3. Відшкодовувати збитки Покупця спричиненими поставкою неякісного Товару.</w:t>
      </w:r>
    </w:p>
    <w:p w14:paraId="2E2DCEBF" w14:textId="77777777" w:rsidR="005041FF" w:rsidRPr="0096506B" w:rsidRDefault="005041FF" w:rsidP="005041FF">
      <w:pPr>
        <w:widowControl/>
        <w:tabs>
          <w:tab w:val="left" w:pos="567"/>
        </w:tabs>
        <w:ind w:left="284" w:firstLine="283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4.4. Постачальник має право:</w:t>
      </w:r>
    </w:p>
    <w:p w14:paraId="2E614051" w14:textId="77777777" w:rsidR="005041FF" w:rsidRPr="0096506B" w:rsidRDefault="005041FF" w:rsidP="005041FF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4.4.1. Своєчасно та в  повному  обсязі  отримати  плату  за поставлений товар відповідно до умов даного Договору;</w:t>
      </w:r>
    </w:p>
    <w:p w14:paraId="47D52040" w14:textId="3518A885" w:rsidR="005F5A43" w:rsidRPr="0096506B" w:rsidRDefault="005041FF" w:rsidP="005F5A43">
      <w:pPr>
        <w:widowControl/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lastRenderedPageBreak/>
        <w:t>4.4.2. На дострокову поставку товару за погодженням з Покупцем</w:t>
      </w:r>
      <w:bookmarkStart w:id="3" w:name="VII__Відповідальність_сторін"/>
      <w:bookmarkEnd w:id="3"/>
      <w:r w:rsidRPr="0096506B">
        <w:rPr>
          <w:rFonts w:ascii="Times New Roman" w:hAnsi="Times New Roman"/>
        </w:rPr>
        <w:t>.</w:t>
      </w:r>
    </w:p>
    <w:p w14:paraId="1D43432C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5. Відповідальність сторін</w:t>
      </w:r>
    </w:p>
    <w:p w14:paraId="3874BF62" w14:textId="2305F121" w:rsidR="005041FF" w:rsidRPr="0096506B" w:rsidRDefault="005041FF" w:rsidP="005041FF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noProof/>
        </w:rPr>
      </w:pPr>
      <w:r w:rsidRPr="0096506B">
        <w:rPr>
          <w:rFonts w:ascii="Times New Roman" w:hAnsi="Times New Roman"/>
          <w:noProof/>
        </w:rPr>
        <w:t>5.1.</w:t>
      </w:r>
      <w:r w:rsidR="00AD14C5" w:rsidRPr="0096506B">
        <w:rPr>
          <w:rFonts w:ascii="Times New Roman" w:hAnsi="Times New Roman"/>
          <w:noProof/>
        </w:rPr>
        <w:t xml:space="preserve"> </w:t>
      </w:r>
      <w:r w:rsidRPr="0096506B">
        <w:rPr>
          <w:rFonts w:ascii="Times New Roman" w:hAnsi="Times New Roman"/>
          <w:noProof/>
        </w:rPr>
        <w:t>У випадку порушення своїх зобов'язань за цим Договором Сторони несуть відповідальність, визначену цим Договором та чинним в Україні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6840B683" w14:textId="0E05B3E9" w:rsidR="005F5A43" w:rsidRPr="0096506B" w:rsidRDefault="005041FF" w:rsidP="005F5A43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noProof/>
        </w:rPr>
      </w:pPr>
      <w:r w:rsidRPr="0096506B">
        <w:rPr>
          <w:rFonts w:ascii="Times New Roman" w:hAnsi="Times New Roman"/>
          <w:noProof/>
        </w:rPr>
        <w:t>5.2.Сторони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0F8EE352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6. Обставини непереборної сили</w:t>
      </w:r>
    </w:p>
    <w:p w14:paraId="77B3863F" w14:textId="77777777" w:rsidR="005041FF" w:rsidRPr="0096506B" w:rsidRDefault="005041FF" w:rsidP="005041FF">
      <w:pPr>
        <w:widowControl/>
        <w:tabs>
          <w:tab w:val="left" w:pos="284"/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6.1. Сторони звільняються від відповідальності за невиконання або неналежне  виконання  зобов'язань  за  цим  Договором  у разі виникнення обставин непереборної сили,  які не  існували  під  час  укладання   Договору   та   виникли  поза  волею  Сторін  (аварія, катастрофа, стихійне лихо, епідемія, епізоотія тощо).</w:t>
      </w:r>
    </w:p>
    <w:p w14:paraId="3D320756" w14:textId="77777777" w:rsidR="005041FF" w:rsidRPr="0096506B" w:rsidRDefault="005041FF" w:rsidP="005041FF">
      <w:pPr>
        <w:widowControl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6.2. Сторона,  що не  може  виконувати  зобов'язання  за  цим Договором  унаслідок  дії  обставин непереборної сили,  повинна не пізніше  ніж  протягом  14 календарних  днів  з  моменту  їх   виникнення повідомити про це іншу Сторону у письмовій формі.</w:t>
      </w:r>
    </w:p>
    <w:p w14:paraId="4350502C" w14:textId="77777777" w:rsidR="005041FF" w:rsidRPr="0096506B" w:rsidRDefault="005041FF" w:rsidP="005041FF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6.3. Доказом виникнення обставин непереборної сили та строку їх дії є відповідне свідоцтво Торгово-промислової Палати України.</w:t>
      </w:r>
    </w:p>
    <w:p w14:paraId="7B209155" w14:textId="2E58847A" w:rsidR="005041FF" w:rsidRPr="0096506B" w:rsidRDefault="005041FF" w:rsidP="005041FF">
      <w:pPr>
        <w:widowControl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6.4. У  разі  коли  строк  дії  обставин  непереборної сили продовжується більше ніж 30 (тридцять) календарних днів, кожна із Сторін в </w:t>
      </w:r>
      <w:r w:rsidR="0096506B" w:rsidRPr="0096506B">
        <w:rPr>
          <w:rFonts w:ascii="Times New Roman" w:hAnsi="Times New Roman"/>
        </w:rPr>
        <w:t>установленому</w:t>
      </w:r>
      <w:r w:rsidRPr="0096506B">
        <w:rPr>
          <w:rFonts w:ascii="Times New Roman" w:hAnsi="Times New Roman"/>
        </w:rPr>
        <w:t xml:space="preserve"> порядку має право розірвати цей Договір. </w:t>
      </w:r>
      <w:bookmarkStart w:id="4" w:name="IX__Вирішення_спорів"/>
      <w:bookmarkEnd w:id="4"/>
    </w:p>
    <w:p w14:paraId="2B74528E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7. Вирішення спорів</w:t>
      </w:r>
    </w:p>
    <w:p w14:paraId="288FE1FC" w14:textId="30DA636D" w:rsidR="005041FF" w:rsidRPr="0096506B" w:rsidRDefault="005041FF" w:rsidP="005041F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7.1.У випадку виникнення спорів  або  розбіжностей  </w:t>
      </w:r>
      <w:r w:rsidR="006E6FE5" w:rsidRPr="0096506B">
        <w:rPr>
          <w:rFonts w:ascii="Times New Roman" w:hAnsi="Times New Roman"/>
        </w:rPr>
        <w:t>Сторони</w:t>
      </w:r>
      <w:r w:rsidRPr="0096506B">
        <w:rPr>
          <w:rFonts w:ascii="Times New Roman" w:hAnsi="Times New Roman"/>
        </w:rPr>
        <w:t xml:space="preserve"> зобов'язуються   вирішувати  їх  шляхом  взаємних  переговорів  та консультацій. </w:t>
      </w:r>
    </w:p>
    <w:p w14:paraId="32DD5691" w14:textId="77777777" w:rsidR="005041FF" w:rsidRPr="0096506B" w:rsidRDefault="005041FF" w:rsidP="005041FF">
      <w:pPr>
        <w:widowControl/>
        <w:ind w:firstLine="709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>7.2. У разі недосягнення Сторонами згоди, спори  (розбіжності) вирішуються у судовому порядку.</w:t>
      </w:r>
      <w:bookmarkStart w:id="5" w:name="X__Строк_дії_договору"/>
      <w:bookmarkEnd w:id="5"/>
    </w:p>
    <w:p w14:paraId="704EC03B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8. Строк дії договору</w:t>
      </w:r>
    </w:p>
    <w:p w14:paraId="1831832F" w14:textId="07F06A79" w:rsidR="005041FF" w:rsidRPr="0096506B" w:rsidRDefault="005041FF" w:rsidP="005041F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96506B">
        <w:rPr>
          <w:rFonts w:ascii="Times New Roman" w:hAnsi="Times New Roman"/>
        </w:rPr>
        <w:t xml:space="preserve">8.1. </w:t>
      </w:r>
      <w:r w:rsidRPr="0096506B">
        <w:rPr>
          <w:rFonts w:ascii="Times New Roman" w:hAnsi="Times New Roman"/>
          <w:color w:val="000000"/>
        </w:rPr>
        <w:t>Договір набирає чинності з дати його укладення і діє</w:t>
      </w:r>
      <w:r w:rsidR="009B3BBE">
        <w:rPr>
          <w:rFonts w:ascii="Times New Roman" w:hAnsi="Times New Roman"/>
        </w:rPr>
        <w:t xml:space="preserve"> до 31.12.2023</w:t>
      </w:r>
      <w:r w:rsidRPr="0096506B">
        <w:rPr>
          <w:rFonts w:ascii="Times New Roman" w:hAnsi="Times New Roman"/>
        </w:rPr>
        <w:t xml:space="preserve"> року.</w:t>
      </w:r>
    </w:p>
    <w:p w14:paraId="2A43C672" w14:textId="77777777" w:rsidR="005041FF" w:rsidRPr="0096506B" w:rsidRDefault="005041FF" w:rsidP="005041FF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</w:rPr>
      </w:pPr>
    </w:p>
    <w:p w14:paraId="0520D637" w14:textId="77777777" w:rsidR="005041FF" w:rsidRPr="0096506B" w:rsidRDefault="005041FF" w:rsidP="005041FF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  <w:color w:val="000000"/>
        </w:rPr>
      </w:pPr>
      <w:r w:rsidRPr="0096506B">
        <w:rPr>
          <w:rFonts w:ascii="Times New Roman" w:hAnsi="Times New Roman"/>
          <w:b/>
          <w:color w:val="000000"/>
        </w:rPr>
        <w:t>9. Інші умови</w:t>
      </w:r>
    </w:p>
    <w:p w14:paraId="57C6A471" w14:textId="77777777" w:rsidR="005041FF" w:rsidRPr="0096506B" w:rsidRDefault="005041FF" w:rsidP="005041FF">
      <w:pPr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color w:val="FF0000"/>
        </w:rPr>
      </w:pPr>
      <w:r w:rsidRPr="0096506B">
        <w:rPr>
          <w:rFonts w:ascii="Times New Roman" w:hAnsi="Times New Roman"/>
        </w:rPr>
        <w:t>9.1. Цей   Договір   укладається   і   підписується   у  двох примірниках, що мають однакову юридичну силу</w:t>
      </w:r>
      <w:r w:rsidRPr="0096506B">
        <w:rPr>
          <w:rFonts w:ascii="Times New Roman" w:hAnsi="Times New Roman"/>
          <w:color w:val="FF0000"/>
        </w:rPr>
        <w:t>.</w:t>
      </w:r>
    </w:p>
    <w:p w14:paraId="0CEBB4B8" w14:textId="0BD3B0F6" w:rsidR="005041FF" w:rsidRDefault="005041FF" w:rsidP="005F5A43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</w:rPr>
      </w:pPr>
      <w:r w:rsidRPr="0096506B">
        <w:rPr>
          <w:rFonts w:ascii="Times New Roman" w:hAnsi="Times New Roman"/>
          <w:b/>
          <w:color w:val="000000"/>
        </w:rPr>
        <w:t xml:space="preserve">10. </w:t>
      </w:r>
      <w:r w:rsidRPr="0096506B">
        <w:rPr>
          <w:rFonts w:ascii="Times New Roman" w:hAnsi="Times New Roman"/>
          <w:b/>
        </w:rPr>
        <w:t>Місцезнаходження та банківські реквізити сторін</w:t>
      </w:r>
    </w:p>
    <w:p w14:paraId="0DE7FA3A" w14:textId="77777777" w:rsidR="009B3BBE" w:rsidRPr="005F5A43" w:rsidRDefault="009B3BBE" w:rsidP="005F5A43">
      <w:pPr>
        <w:widowControl/>
        <w:autoSpaceDE/>
        <w:autoSpaceDN/>
        <w:adjustRightInd/>
        <w:ind w:firstLine="284"/>
        <w:jc w:val="center"/>
        <w:rPr>
          <w:rFonts w:ascii="Times New Roman" w:hAnsi="Times New Roman"/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  <w:gridCol w:w="4566"/>
      </w:tblGrid>
      <w:tr w:rsidR="005F5A43" w:rsidRPr="0001138D" w14:paraId="11F1B05D" w14:textId="77777777" w:rsidTr="002A50BF">
        <w:trPr>
          <w:trHeight w:val="339"/>
        </w:trPr>
        <w:tc>
          <w:tcPr>
            <w:tcW w:w="5102" w:type="dxa"/>
          </w:tcPr>
          <w:p w14:paraId="75218A87" w14:textId="77777777" w:rsidR="005F5A43" w:rsidRPr="0001138D" w:rsidRDefault="005F5A43" w:rsidP="002A50BF">
            <w:pPr>
              <w:widowControl/>
              <w:suppressAutoHyphens/>
              <w:autoSpaceDE/>
              <w:autoSpaceDN/>
              <w:adjustRightInd/>
              <w:ind w:left="876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1138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ПОКУПЕЦЬ:</w:t>
            </w:r>
          </w:p>
        </w:tc>
        <w:tc>
          <w:tcPr>
            <w:tcW w:w="4566" w:type="dxa"/>
          </w:tcPr>
          <w:p w14:paraId="22CC47F8" w14:textId="77777777" w:rsidR="005F5A43" w:rsidRPr="0001138D" w:rsidRDefault="005F5A43" w:rsidP="002A50BF">
            <w:pPr>
              <w:widowControl/>
              <w:tabs>
                <w:tab w:val="left" w:pos="1575"/>
              </w:tabs>
              <w:suppressAutoHyphens/>
              <w:autoSpaceDE/>
              <w:autoSpaceDN/>
              <w:adjustRightInd/>
              <w:ind w:left="69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1138D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ПОСТАЧАЛЬНИК:</w:t>
            </w:r>
          </w:p>
        </w:tc>
      </w:tr>
      <w:tr w:rsidR="005F5A43" w:rsidRPr="0001138D" w14:paraId="55852FFB" w14:textId="77777777" w:rsidTr="002A50BF">
        <w:trPr>
          <w:trHeight w:val="557"/>
        </w:trPr>
        <w:tc>
          <w:tcPr>
            <w:tcW w:w="5102" w:type="dxa"/>
          </w:tcPr>
          <w:p w14:paraId="0007AD44" w14:textId="4F6705E3" w:rsidR="005F5A43" w:rsidRPr="0001138D" w:rsidRDefault="00A56670" w:rsidP="002A50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Зимнівська сільська рада</w:t>
            </w:r>
          </w:p>
          <w:p w14:paraId="599224B4" w14:textId="609E11DF" w:rsidR="005F5A43" w:rsidRPr="0001138D" w:rsidRDefault="005F5A43" w:rsidP="002A50BF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566" w:type="dxa"/>
          </w:tcPr>
          <w:p w14:paraId="2B116610" w14:textId="610B27A4" w:rsidR="005F5A43" w:rsidRPr="0001138D" w:rsidRDefault="005F5A43" w:rsidP="002A50BF">
            <w:pPr>
              <w:widowControl/>
              <w:autoSpaceDE/>
              <w:autoSpaceDN/>
              <w:adjustRightInd/>
              <w:ind w:left="319"/>
              <w:rPr>
                <w:rFonts w:ascii="Times New Roman" w:hAnsi="Times New Roman"/>
              </w:rPr>
            </w:pPr>
          </w:p>
        </w:tc>
      </w:tr>
    </w:tbl>
    <w:p w14:paraId="38516DF3" w14:textId="26F3E104" w:rsidR="006E6FE5" w:rsidRDefault="006E6FE5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E15C431" w14:textId="14E6C978" w:rsidR="005041FF" w:rsidRDefault="005041FF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74CBB0C5" w14:textId="45496DE7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D0A05F8" w14:textId="7493C6C5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43D5EF0" w14:textId="21700245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113C5D0" w14:textId="4E98B7F8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53D68527" w14:textId="67BEFDC3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519FE74" w14:textId="71436F18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4309EC72" w14:textId="6EC0ADA6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70D2AA25" w14:textId="5CD63C8F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1DE222D" w14:textId="61D1E539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4C53A37B" w14:textId="3E03602C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228D55DF" w14:textId="23241658" w:rsidR="00BE04AB" w:rsidRDefault="00BE04AB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3A79E8A3" w14:textId="77777777" w:rsidR="00BE04AB" w:rsidRDefault="00BE04AB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677A4375" w14:textId="587ACD0C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7A1934A0" w14:textId="3404D437" w:rsidR="00AC5D9D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p w14:paraId="384DFFA6" w14:textId="77777777" w:rsidR="00AC5D9D" w:rsidRPr="0096506B" w:rsidRDefault="00AC5D9D" w:rsidP="005041FF">
      <w:pPr>
        <w:widowControl/>
        <w:autoSpaceDE/>
        <w:autoSpaceDN/>
        <w:adjustRightInd/>
        <w:rPr>
          <w:rFonts w:ascii="Times New Roman" w:hAnsi="Times New Roman"/>
        </w:rPr>
      </w:pPr>
    </w:p>
    <w:sectPr w:rsidR="00AC5D9D" w:rsidRPr="0096506B" w:rsidSect="009B3BBE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AF8F" w14:textId="77777777" w:rsidR="00EF41A9" w:rsidRDefault="00EF41A9" w:rsidP="003E761D">
      <w:r>
        <w:separator/>
      </w:r>
    </w:p>
  </w:endnote>
  <w:endnote w:type="continuationSeparator" w:id="0">
    <w:p w14:paraId="77BE8847" w14:textId="77777777" w:rsidR="00EF41A9" w:rsidRDefault="00EF41A9" w:rsidP="003E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E2E6" w14:textId="77777777" w:rsidR="00EF41A9" w:rsidRDefault="00EF41A9" w:rsidP="003E761D">
      <w:r>
        <w:separator/>
      </w:r>
    </w:p>
  </w:footnote>
  <w:footnote w:type="continuationSeparator" w:id="0">
    <w:p w14:paraId="197FB014" w14:textId="77777777" w:rsidR="00EF41A9" w:rsidRDefault="00EF41A9" w:rsidP="003E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7DC367F4"/>
    <w:multiLevelType w:val="multilevel"/>
    <w:tmpl w:val="E736A7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D1"/>
    <w:rsid w:val="00043673"/>
    <w:rsid w:val="00043A7D"/>
    <w:rsid w:val="000447D1"/>
    <w:rsid w:val="00051DB1"/>
    <w:rsid w:val="000778DF"/>
    <w:rsid w:val="00086943"/>
    <w:rsid w:val="000A611E"/>
    <w:rsid w:val="000B2287"/>
    <w:rsid w:val="000E25E6"/>
    <w:rsid w:val="00133E0D"/>
    <w:rsid w:val="00135747"/>
    <w:rsid w:val="0014443C"/>
    <w:rsid w:val="00180E62"/>
    <w:rsid w:val="001A1BD7"/>
    <w:rsid w:val="001C69B2"/>
    <w:rsid w:val="001D1BF3"/>
    <w:rsid w:val="002327DD"/>
    <w:rsid w:val="00241C65"/>
    <w:rsid w:val="00273DC6"/>
    <w:rsid w:val="002E28BE"/>
    <w:rsid w:val="003561F7"/>
    <w:rsid w:val="003746F3"/>
    <w:rsid w:val="00376320"/>
    <w:rsid w:val="003A30F0"/>
    <w:rsid w:val="003C73DD"/>
    <w:rsid w:val="003E22D7"/>
    <w:rsid w:val="003E6A25"/>
    <w:rsid w:val="003E761D"/>
    <w:rsid w:val="0040255B"/>
    <w:rsid w:val="00444264"/>
    <w:rsid w:val="004666F1"/>
    <w:rsid w:val="00475805"/>
    <w:rsid w:val="00476E45"/>
    <w:rsid w:val="004B7F53"/>
    <w:rsid w:val="004D20D5"/>
    <w:rsid w:val="004F0F9F"/>
    <w:rsid w:val="004F57C9"/>
    <w:rsid w:val="005041FF"/>
    <w:rsid w:val="00531469"/>
    <w:rsid w:val="005652F2"/>
    <w:rsid w:val="005B7BBE"/>
    <w:rsid w:val="005C2E6D"/>
    <w:rsid w:val="005D531F"/>
    <w:rsid w:val="005F5A43"/>
    <w:rsid w:val="00600CC7"/>
    <w:rsid w:val="0061728D"/>
    <w:rsid w:val="0062645E"/>
    <w:rsid w:val="00640904"/>
    <w:rsid w:val="00683B1D"/>
    <w:rsid w:val="006B65FE"/>
    <w:rsid w:val="006E37DE"/>
    <w:rsid w:val="006E6FE5"/>
    <w:rsid w:val="00707066"/>
    <w:rsid w:val="00712255"/>
    <w:rsid w:val="007131BF"/>
    <w:rsid w:val="0071542D"/>
    <w:rsid w:val="00722BF0"/>
    <w:rsid w:val="00772A06"/>
    <w:rsid w:val="007D140C"/>
    <w:rsid w:val="007E1DD3"/>
    <w:rsid w:val="007E3A3F"/>
    <w:rsid w:val="00806EE6"/>
    <w:rsid w:val="008637C3"/>
    <w:rsid w:val="0088104B"/>
    <w:rsid w:val="008A2DD6"/>
    <w:rsid w:val="008D3A28"/>
    <w:rsid w:val="008F5A36"/>
    <w:rsid w:val="00933273"/>
    <w:rsid w:val="0096506B"/>
    <w:rsid w:val="009655EE"/>
    <w:rsid w:val="009854C6"/>
    <w:rsid w:val="00993A5D"/>
    <w:rsid w:val="00996B5C"/>
    <w:rsid w:val="009B3BBE"/>
    <w:rsid w:val="009C250D"/>
    <w:rsid w:val="009C41C7"/>
    <w:rsid w:val="009F63F4"/>
    <w:rsid w:val="00A26FDD"/>
    <w:rsid w:val="00A37216"/>
    <w:rsid w:val="00A45A1B"/>
    <w:rsid w:val="00A56670"/>
    <w:rsid w:val="00A64B9C"/>
    <w:rsid w:val="00AC5D1B"/>
    <w:rsid w:val="00AC5D9D"/>
    <w:rsid w:val="00AD14C5"/>
    <w:rsid w:val="00AF5F0B"/>
    <w:rsid w:val="00B475D1"/>
    <w:rsid w:val="00B64C4B"/>
    <w:rsid w:val="00B65A2B"/>
    <w:rsid w:val="00B80A07"/>
    <w:rsid w:val="00B83C2B"/>
    <w:rsid w:val="00B92971"/>
    <w:rsid w:val="00BA2883"/>
    <w:rsid w:val="00BB742F"/>
    <w:rsid w:val="00BD0AA8"/>
    <w:rsid w:val="00BE04AB"/>
    <w:rsid w:val="00C061E8"/>
    <w:rsid w:val="00C73A27"/>
    <w:rsid w:val="00CD0A90"/>
    <w:rsid w:val="00CE76E6"/>
    <w:rsid w:val="00CF66AE"/>
    <w:rsid w:val="00D318FE"/>
    <w:rsid w:val="00D512F9"/>
    <w:rsid w:val="00D55243"/>
    <w:rsid w:val="00DA382E"/>
    <w:rsid w:val="00DC0C34"/>
    <w:rsid w:val="00DE5235"/>
    <w:rsid w:val="00DF6994"/>
    <w:rsid w:val="00E847B2"/>
    <w:rsid w:val="00EB1EE2"/>
    <w:rsid w:val="00EC2B45"/>
    <w:rsid w:val="00EF41A9"/>
    <w:rsid w:val="00F34F52"/>
    <w:rsid w:val="00F55ED4"/>
    <w:rsid w:val="00FA0DF9"/>
    <w:rsid w:val="00FC1CD7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C8C7"/>
  <w15:docId w15:val="{FFCD1F59-0989-45C0-903E-AC1DFB1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E7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61D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3E7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61D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1">
    <w:name w:val="Без интервала1"/>
    <w:rsid w:val="00051DB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Òåêñò0"/>
    <w:basedOn w:val="a"/>
    <w:rsid w:val="005041FF"/>
    <w:pPr>
      <w:autoSpaceDE/>
      <w:autoSpaceDN/>
      <w:adjustRightInd/>
      <w:spacing w:line="210" w:lineRule="atLeast"/>
      <w:jc w:val="both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9FF8-A5A6-4461-AA40-4117A8BB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7</cp:revision>
  <cp:lastPrinted>2020-12-23T11:02:00Z</cp:lastPrinted>
  <dcterms:created xsi:type="dcterms:W3CDTF">2023-05-25T05:34:00Z</dcterms:created>
  <dcterms:modified xsi:type="dcterms:W3CDTF">2023-06-06T13:35:00Z</dcterms:modified>
</cp:coreProperties>
</file>