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12" w:rsidRPr="00E0612E" w:rsidRDefault="003447B4" w:rsidP="000A3819">
      <w:pPr>
        <w:widowControl/>
        <w:shd w:val="clear" w:color="auto" w:fill="FFFFFF"/>
        <w:tabs>
          <w:tab w:val="left" w:pos="7088"/>
        </w:tabs>
        <w:suppressAutoHyphens w:val="0"/>
        <w:autoSpaceDE/>
        <w:ind w:left="6372" w:firstLine="716"/>
        <w:jc w:val="both"/>
        <w:rPr>
          <w:sz w:val="22"/>
          <w:szCs w:val="22"/>
          <w:lang w:eastAsia="ru-RU" w:bidi="ar-SA"/>
        </w:rPr>
      </w:pPr>
      <w:r>
        <w:rPr>
          <w:rFonts w:eastAsia="Times New Roman"/>
          <w:b w:val="0"/>
          <w:sz w:val="14"/>
          <w:szCs w:val="14"/>
          <w:lang w:eastAsia="ru-RU" w:bidi="ar-SA"/>
        </w:rPr>
        <w:tab/>
      </w:r>
      <w:r w:rsidR="00A62312" w:rsidRPr="00E0612E">
        <w:rPr>
          <w:rFonts w:eastAsia="Times New Roman"/>
          <w:sz w:val="22"/>
          <w:szCs w:val="22"/>
          <w:lang w:eastAsia="ru-RU" w:bidi="ar-SA"/>
        </w:rPr>
        <w:t xml:space="preserve">Додаток </w:t>
      </w:r>
      <w:r w:rsidR="0017799F" w:rsidRPr="00E0612E">
        <w:rPr>
          <w:rFonts w:eastAsia="Times New Roman"/>
          <w:sz w:val="22"/>
          <w:szCs w:val="22"/>
          <w:lang w:eastAsia="ru-RU" w:bidi="ar-SA"/>
        </w:rPr>
        <w:t>2</w:t>
      </w:r>
    </w:p>
    <w:p w:rsidR="00A62312" w:rsidRPr="00E0612E" w:rsidRDefault="003447B4" w:rsidP="00E0612E">
      <w:pPr>
        <w:widowControl/>
        <w:shd w:val="clear" w:color="auto" w:fill="FFFFFF"/>
        <w:tabs>
          <w:tab w:val="left" w:pos="7088"/>
        </w:tabs>
        <w:suppressAutoHyphens w:val="0"/>
        <w:autoSpaceDE/>
        <w:ind w:left="7080"/>
        <w:jc w:val="both"/>
        <w:rPr>
          <w:rFonts w:eastAsia="Times New Roman"/>
          <w:b w:val="0"/>
          <w:sz w:val="22"/>
          <w:szCs w:val="22"/>
          <w:lang w:eastAsia="ru-RU" w:bidi="ar-SA"/>
        </w:rPr>
      </w:pPr>
      <w:r w:rsidRPr="00E0612E">
        <w:rPr>
          <w:rFonts w:eastAsia="Times New Roman"/>
          <w:b w:val="0"/>
          <w:sz w:val="22"/>
          <w:szCs w:val="22"/>
          <w:lang w:eastAsia="ru-RU" w:bidi="ar-SA"/>
        </w:rPr>
        <w:tab/>
      </w:r>
      <w:r w:rsidR="00173735" w:rsidRPr="00E0612E">
        <w:rPr>
          <w:rFonts w:eastAsia="Times New Roman"/>
          <w:b w:val="0"/>
          <w:sz w:val="22"/>
          <w:szCs w:val="22"/>
          <w:lang w:eastAsia="ru-RU" w:bidi="ar-SA"/>
        </w:rPr>
        <w:tab/>
      </w:r>
      <w:r w:rsidR="00A62312" w:rsidRPr="00E0612E">
        <w:rPr>
          <w:rFonts w:eastAsia="Times New Roman"/>
          <w:b w:val="0"/>
          <w:sz w:val="22"/>
          <w:szCs w:val="22"/>
          <w:lang w:eastAsia="ru-RU" w:bidi="ar-SA"/>
        </w:rPr>
        <w:t xml:space="preserve">до </w:t>
      </w:r>
      <w:r w:rsidR="00E0612E" w:rsidRPr="00E0612E">
        <w:rPr>
          <w:rFonts w:eastAsia="Times New Roman"/>
          <w:b w:val="0"/>
          <w:sz w:val="22"/>
          <w:szCs w:val="22"/>
          <w:lang w:eastAsia="ru-RU" w:bidi="ar-SA"/>
        </w:rPr>
        <w:t>тендерної документації</w:t>
      </w:r>
    </w:p>
    <w:p w:rsidR="005E344A" w:rsidRPr="00E0612E" w:rsidRDefault="005E344A">
      <w:pPr>
        <w:rPr>
          <w:sz w:val="22"/>
          <w:szCs w:val="22"/>
        </w:rPr>
      </w:pPr>
    </w:p>
    <w:p w:rsidR="00FA19A3" w:rsidRPr="00A5377E" w:rsidRDefault="00FA19A3" w:rsidP="00FA19A3">
      <w:pPr>
        <w:rPr>
          <w:rFonts w:eastAsia="Times New Roman"/>
          <w:bCs/>
          <w:sz w:val="28"/>
          <w:szCs w:val="28"/>
          <w:lang w:eastAsia="ar-SA"/>
        </w:rPr>
      </w:pPr>
      <w:r w:rsidRPr="00A5377E">
        <w:rPr>
          <w:rFonts w:eastAsia="Times New Roman"/>
          <w:bCs/>
          <w:sz w:val="28"/>
          <w:szCs w:val="28"/>
          <w:lang w:eastAsia="ar-SA"/>
        </w:rPr>
        <w:t>Специфікація товару</w:t>
      </w:r>
    </w:p>
    <w:p w:rsidR="00A62312" w:rsidRPr="00E0612E" w:rsidRDefault="00FA19A3" w:rsidP="00E0612E">
      <w:pPr>
        <w:spacing w:after="120"/>
        <w:rPr>
          <w:b w:val="0"/>
          <w:bCs/>
          <w:color w:val="0D0D0D" w:themeColor="text1" w:themeTint="F2"/>
          <w:sz w:val="22"/>
          <w:szCs w:val="22"/>
        </w:rPr>
      </w:pPr>
      <w:r w:rsidRPr="00E0612E">
        <w:rPr>
          <w:b w:val="0"/>
          <w:bCs/>
          <w:color w:val="0D0D0D" w:themeColor="text1" w:themeTint="F2"/>
          <w:sz w:val="22"/>
          <w:szCs w:val="22"/>
        </w:rPr>
        <w:t xml:space="preserve"> </w:t>
      </w:r>
      <w:r w:rsidR="00BA1D17" w:rsidRPr="00E0612E">
        <w:rPr>
          <w:b w:val="0"/>
          <w:bCs/>
          <w:color w:val="0D0D0D" w:themeColor="text1" w:themeTint="F2"/>
          <w:sz w:val="22"/>
          <w:szCs w:val="22"/>
        </w:rPr>
        <w:t>(</w:t>
      </w:r>
      <w:r w:rsidR="00A62312" w:rsidRPr="00E0612E">
        <w:rPr>
          <w:b w:val="0"/>
          <w:bCs/>
          <w:color w:val="0D0D0D" w:themeColor="text1" w:themeTint="F2"/>
          <w:sz w:val="22"/>
          <w:szCs w:val="22"/>
        </w:rPr>
        <w:t>Інформація про необхідні технічні, якісні та кількісні характеристики, опис та вимоги до предмета закупівлі</w:t>
      </w:r>
      <w:r w:rsidR="00BA1D17" w:rsidRPr="00E0612E">
        <w:rPr>
          <w:b w:val="0"/>
          <w:bCs/>
          <w:color w:val="0D0D0D" w:themeColor="text1" w:themeTint="F2"/>
          <w:sz w:val="22"/>
          <w:szCs w:val="22"/>
        </w:rPr>
        <w:t>)</w:t>
      </w:r>
    </w:p>
    <w:p w:rsidR="000618EE" w:rsidRPr="00025BB5" w:rsidRDefault="001F23D1" w:rsidP="000618EE">
      <w:pPr>
        <w:suppressAutoHyphens w:val="0"/>
        <w:autoSpaceDE/>
        <w:ind w:firstLine="284"/>
        <w:contextualSpacing/>
        <w:jc w:val="both"/>
        <w:rPr>
          <w:rFonts w:eastAsia="Times New Roman"/>
          <w:color w:val="000000"/>
          <w:lang w:eastAsia="uk-UA" w:bidi="ar-SA"/>
        </w:rPr>
      </w:pPr>
      <w:r w:rsidRPr="001F23D1">
        <w:rPr>
          <w:rFonts w:eastAsia="Times New Roman"/>
          <w:bCs/>
          <w:iCs/>
          <w:color w:val="0000FF"/>
          <w:u w:val="single"/>
          <w:lang w:eastAsia="uk-UA" w:bidi="ar-SA"/>
        </w:rPr>
        <w:t>Електричні плити побутові, холодильники, побутові морозильні камери, пральні машини побутові, ДК 021:2015 Єдиного закупівельного словника – 39710000-2 - Електричні побутові прилади (39711440-5 - Електричні плити, 39711130-9 - Холодильники,  39711122-0 - Побутові морозильні камери, 39713200-5 - Пральні та сушильні машини).</w:t>
      </w:r>
      <w:r w:rsidR="000618EE" w:rsidRPr="00025BB5">
        <w:rPr>
          <w:rFonts w:eastAsia="Times New Roman"/>
          <w:color w:val="000000"/>
          <w:lang w:eastAsia="uk-UA" w:bidi="ar-SA"/>
        </w:rPr>
        <w:t>1. Характеристики товару:</w:t>
      </w:r>
    </w:p>
    <w:tbl>
      <w:tblPr>
        <w:tblStyle w:val="a6"/>
        <w:tblW w:w="0" w:type="auto"/>
        <w:tblLayout w:type="fixed"/>
        <w:tblLook w:val="04A0" w:firstRow="1" w:lastRow="0" w:firstColumn="1" w:lastColumn="0" w:noHBand="0" w:noVBand="1"/>
      </w:tblPr>
      <w:tblGrid>
        <w:gridCol w:w="560"/>
        <w:gridCol w:w="2525"/>
        <w:gridCol w:w="1062"/>
        <w:gridCol w:w="6700"/>
      </w:tblGrid>
      <w:tr w:rsidR="00F10851" w:rsidRPr="00933E22" w:rsidTr="00A608CC">
        <w:tc>
          <w:tcPr>
            <w:tcW w:w="560" w:type="dxa"/>
          </w:tcPr>
          <w:p w:rsidR="00F10851" w:rsidRPr="00933E22" w:rsidRDefault="00F10851" w:rsidP="00116AE5">
            <w:pPr>
              <w:suppressAutoHyphens w:val="0"/>
              <w:autoSpaceDE/>
              <w:contextualSpacing/>
              <w:rPr>
                <w:rFonts w:eastAsia="Times New Roman"/>
                <w:sz w:val="18"/>
                <w:szCs w:val="18"/>
                <w:lang w:eastAsia="uk-UA" w:bidi="ar-SA"/>
              </w:rPr>
            </w:pPr>
            <w:r w:rsidRPr="00933E22">
              <w:rPr>
                <w:rFonts w:eastAsia="Times New Roman"/>
                <w:sz w:val="18"/>
                <w:szCs w:val="18"/>
                <w:lang w:eastAsia="uk-UA" w:bidi="ar-SA"/>
              </w:rPr>
              <w:t>№ п/</w:t>
            </w:r>
            <w:proofErr w:type="spellStart"/>
            <w:r w:rsidRPr="00933E22">
              <w:rPr>
                <w:rFonts w:eastAsia="Times New Roman"/>
                <w:sz w:val="18"/>
                <w:szCs w:val="18"/>
                <w:lang w:eastAsia="uk-UA" w:bidi="ar-SA"/>
              </w:rPr>
              <w:t>п</w:t>
            </w:r>
            <w:proofErr w:type="spellEnd"/>
          </w:p>
        </w:tc>
        <w:tc>
          <w:tcPr>
            <w:tcW w:w="2525" w:type="dxa"/>
          </w:tcPr>
          <w:p w:rsidR="00F10851" w:rsidRPr="00933E22" w:rsidRDefault="00F10851" w:rsidP="00116AE5">
            <w:pPr>
              <w:suppressAutoHyphens w:val="0"/>
              <w:autoSpaceDE/>
              <w:contextualSpacing/>
              <w:rPr>
                <w:rFonts w:eastAsia="Times New Roman"/>
                <w:sz w:val="18"/>
                <w:szCs w:val="18"/>
                <w:lang w:eastAsia="uk-UA" w:bidi="ar-SA"/>
              </w:rPr>
            </w:pPr>
            <w:r w:rsidRPr="00933E22">
              <w:rPr>
                <w:rFonts w:eastAsia="Times New Roman"/>
                <w:sz w:val="18"/>
                <w:szCs w:val="18"/>
                <w:lang w:eastAsia="uk-UA" w:bidi="ar-SA"/>
              </w:rPr>
              <w:t>Найменування товару</w:t>
            </w:r>
          </w:p>
        </w:tc>
        <w:tc>
          <w:tcPr>
            <w:tcW w:w="1062" w:type="dxa"/>
          </w:tcPr>
          <w:p w:rsidR="00F10851" w:rsidRPr="00933E22" w:rsidRDefault="00F10851" w:rsidP="00A608CC">
            <w:pPr>
              <w:suppressAutoHyphens w:val="0"/>
              <w:autoSpaceDE/>
              <w:contextualSpacing/>
              <w:rPr>
                <w:rFonts w:eastAsia="Times New Roman"/>
                <w:sz w:val="18"/>
                <w:szCs w:val="18"/>
                <w:lang w:eastAsia="uk-UA" w:bidi="ar-SA"/>
              </w:rPr>
            </w:pPr>
            <w:proofErr w:type="spellStart"/>
            <w:r w:rsidRPr="00933E22">
              <w:rPr>
                <w:rFonts w:eastAsia="Times New Roman"/>
                <w:sz w:val="18"/>
                <w:szCs w:val="18"/>
                <w:lang w:eastAsia="uk-UA" w:bidi="ar-SA"/>
              </w:rPr>
              <w:t>Кіл</w:t>
            </w:r>
            <w:r w:rsidR="00A608CC" w:rsidRPr="00933E22">
              <w:rPr>
                <w:rFonts w:eastAsia="Times New Roman"/>
                <w:sz w:val="18"/>
                <w:szCs w:val="18"/>
                <w:lang w:eastAsia="uk-UA" w:bidi="ar-SA"/>
              </w:rPr>
              <w:t>-</w:t>
            </w:r>
            <w:r w:rsidRPr="00933E22">
              <w:rPr>
                <w:rFonts w:eastAsia="Times New Roman"/>
                <w:sz w:val="18"/>
                <w:szCs w:val="18"/>
                <w:lang w:eastAsia="uk-UA" w:bidi="ar-SA"/>
              </w:rPr>
              <w:t>ть</w:t>
            </w:r>
            <w:proofErr w:type="spellEnd"/>
            <w:r w:rsidRPr="00933E22">
              <w:rPr>
                <w:rFonts w:eastAsia="Times New Roman"/>
                <w:sz w:val="18"/>
                <w:szCs w:val="18"/>
                <w:lang w:eastAsia="uk-UA" w:bidi="ar-SA"/>
              </w:rPr>
              <w:t xml:space="preserve">, </w:t>
            </w:r>
            <w:r w:rsidR="00A608CC" w:rsidRPr="00933E22">
              <w:rPr>
                <w:rFonts w:eastAsia="Times New Roman"/>
                <w:sz w:val="18"/>
                <w:szCs w:val="18"/>
                <w:lang w:eastAsia="uk-UA" w:bidi="ar-SA"/>
              </w:rPr>
              <w:t>шт.</w:t>
            </w:r>
          </w:p>
        </w:tc>
        <w:tc>
          <w:tcPr>
            <w:tcW w:w="6700" w:type="dxa"/>
          </w:tcPr>
          <w:p w:rsidR="00F10851" w:rsidRPr="00933E22" w:rsidRDefault="00F10851" w:rsidP="00116AE5">
            <w:pPr>
              <w:suppressAutoHyphens w:val="0"/>
              <w:autoSpaceDE/>
              <w:contextualSpacing/>
              <w:rPr>
                <w:rFonts w:eastAsia="Times New Roman"/>
                <w:sz w:val="18"/>
                <w:szCs w:val="18"/>
                <w:lang w:eastAsia="uk-UA" w:bidi="ar-SA"/>
              </w:rPr>
            </w:pPr>
            <w:r w:rsidRPr="00933E22">
              <w:rPr>
                <w:rFonts w:eastAsia="Times New Roman"/>
                <w:sz w:val="18"/>
                <w:szCs w:val="18"/>
                <w:lang w:eastAsia="uk-UA" w:bidi="ar-SA"/>
              </w:rPr>
              <w:t>Технічні характеристики</w:t>
            </w:r>
          </w:p>
        </w:tc>
      </w:tr>
      <w:tr w:rsidR="00DA5E00" w:rsidRPr="00933E22" w:rsidTr="00A608CC">
        <w:trPr>
          <w:trHeight w:val="426"/>
        </w:trPr>
        <w:tc>
          <w:tcPr>
            <w:tcW w:w="560" w:type="dxa"/>
          </w:tcPr>
          <w:p w:rsidR="00DA5E00" w:rsidRPr="00933E22" w:rsidRDefault="007758B7" w:rsidP="00116AE5">
            <w:pPr>
              <w:suppressAutoHyphens w:val="0"/>
              <w:autoSpaceDE/>
              <w:contextualSpacing/>
              <w:rPr>
                <w:rFonts w:eastAsia="Times New Roman"/>
                <w:sz w:val="18"/>
                <w:szCs w:val="18"/>
                <w:lang w:eastAsia="uk-UA" w:bidi="ar-SA"/>
              </w:rPr>
            </w:pPr>
            <w:r w:rsidRPr="00933E22">
              <w:rPr>
                <w:rFonts w:eastAsia="Times New Roman"/>
                <w:sz w:val="18"/>
                <w:szCs w:val="18"/>
                <w:lang w:eastAsia="uk-UA" w:bidi="ar-SA"/>
              </w:rPr>
              <w:t>1</w:t>
            </w:r>
          </w:p>
        </w:tc>
        <w:tc>
          <w:tcPr>
            <w:tcW w:w="2525" w:type="dxa"/>
          </w:tcPr>
          <w:p w:rsidR="00A608CC" w:rsidRPr="00933E22" w:rsidRDefault="00A608CC" w:rsidP="00F34B99">
            <w:pPr>
              <w:suppressAutoHyphens w:val="0"/>
              <w:autoSpaceDE/>
              <w:contextualSpacing/>
              <w:jc w:val="left"/>
              <w:rPr>
                <w:rFonts w:eastAsia="Times New Roman"/>
                <w:bCs/>
                <w:iCs/>
                <w:sz w:val="18"/>
                <w:szCs w:val="18"/>
              </w:rPr>
            </w:pPr>
            <w:r w:rsidRPr="00933E22">
              <w:rPr>
                <w:rFonts w:eastAsia="Times New Roman"/>
                <w:b w:val="0"/>
                <w:bCs/>
                <w:iCs/>
                <w:sz w:val="18"/>
                <w:szCs w:val="18"/>
              </w:rPr>
              <w:t>39711440-5 - Електричні плити</w:t>
            </w:r>
            <w:r w:rsidRPr="00933E22">
              <w:rPr>
                <w:rFonts w:eastAsia="Times New Roman"/>
                <w:bCs/>
                <w:iCs/>
                <w:sz w:val="18"/>
                <w:szCs w:val="18"/>
              </w:rPr>
              <w:t xml:space="preserve">  </w:t>
            </w:r>
          </w:p>
          <w:p w:rsidR="00A608CC" w:rsidRPr="00933E22" w:rsidRDefault="00A608CC" w:rsidP="00F34B99">
            <w:pPr>
              <w:suppressAutoHyphens w:val="0"/>
              <w:autoSpaceDE/>
              <w:contextualSpacing/>
              <w:jc w:val="left"/>
              <w:rPr>
                <w:rFonts w:eastAsia="Times New Roman"/>
                <w:bCs/>
                <w:iCs/>
                <w:sz w:val="18"/>
                <w:szCs w:val="18"/>
              </w:rPr>
            </w:pPr>
          </w:p>
          <w:p w:rsidR="00DA5E00" w:rsidRPr="00933E22" w:rsidRDefault="00DA5E00" w:rsidP="00F34B99">
            <w:pPr>
              <w:suppressAutoHyphens w:val="0"/>
              <w:autoSpaceDE/>
              <w:contextualSpacing/>
              <w:jc w:val="left"/>
              <w:rPr>
                <w:rFonts w:eastAsia="Times New Roman"/>
                <w:bCs/>
                <w:iCs/>
                <w:sz w:val="18"/>
                <w:szCs w:val="18"/>
              </w:rPr>
            </w:pPr>
            <w:r w:rsidRPr="00933E22">
              <w:rPr>
                <w:rFonts w:eastAsia="Times New Roman"/>
                <w:bCs/>
                <w:iCs/>
                <w:sz w:val="18"/>
                <w:szCs w:val="18"/>
              </w:rPr>
              <w:t>Електричн</w:t>
            </w:r>
            <w:r w:rsidR="00F34B99" w:rsidRPr="00933E22">
              <w:rPr>
                <w:rFonts w:eastAsia="Times New Roman"/>
                <w:bCs/>
                <w:iCs/>
                <w:sz w:val="18"/>
                <w:szCs w:val="18"/>
              </w:rPr>
              <w:t>і</w:t>
            </w:r>
            <w:r w:rsidRPr="00933E22">
              <w:rPr>
                <w:rFonts w:eastAsia="Times New Roman"/>
                <w:bCs/>
                <w:iCs/>
                <w:sz w:val="18"/>
                <w:szCs w:val="18"/>
              </w:rPr>
              <w:t xml:space="preserve"> плит</w:t>
            </w:r>
            <w:r w:rsidR="00F34B99" w:rsidRPr="00933E22">
              <w:rPr>
                <w:rFonts w:eastAsia="Times New Roman"/>
                <w:bCs/>
                <w:iCs/>
                <w:sz w:val="18"/>
                <w:szCs w:val="18"/>
              </w:rPr>
              <w:t>и</w:t>
            </w:r>
            <w:r w:rsidRPr="00933E22">
              <w:rPr>
                <w:rFonts w:eastAsia="Times New Roman"/>
                <w:bCs/>
                <w:iCs/>
                <w:sz w:val="18"/>
                <w:szCs w:val="18"/>
              </w:rPr>
              <w:t xml:space="preserve"> побутов</w:t>
            </w:r>
            <w:r w:rsidR="00F34B99" w:rsidRPr="00933E22">
              <w:rPr>
                <w:rFonts w:eastAsia="Times New Roman"/>
                <w:bCs/>
                <w:iCs/>
                <w:sz w:val="18"/>
                <w:szCs w:val="18"/>
              </w:rPr>
              <w:t>і</w:t>
            </w:r>
            <w:r w:rsidRPr="00933E22">
              <w:rPr>
                <w:rFonts w:eastAsia="Times New Roman"/>
                <w:bCs/>
                <w:iCs/>
                <w:sz w:val="18"/>
                <w:szCs w:val="18"/>
              </w:rPr>
              <w:t xml:space="preserve"> </w:t>
            </w:r>
          </w:p>
        </w:tc>
        <w:tc>
          <w:tcPr>
            <w:tcW w:w="1062" w:type="dxa"/>
          </w:tcPr>
          <w:p w:rsidR="00DA5E00" w:rsidRPr="00933E22" w:rsidRDefault="00DA5E00" w:rsidP="00D119CB">
            <w:pPr>
              <w:suppressAutoHyphens w:val="0"/>
              <w:autoSpaceDE/>
              <w:contextualSpacing/>
              <w:jc w:val="left"/>
              <w:rPr>
                <w:rFonts w:eastAsia="Times New Roman"/>
                <w:sz w:val="18"/>
                <w:szCs w:val="18"/>
                <w:lang w:eastAsia="uk-UA" w:bidi="ar-SA"/>
              </w:rPr>
            </w:pPr>
            <w:r w:rsidRPr="00933E22">
              <w:rPr>
                <w:rFonts w:eastAsia="Times New Roman"/>
                <w:sz w:val="18"/>
                <w:szCs w:val="18"/>
                <w:lang w:eastAsia="uk-UA" w:bidi="ar-SA"/>
              </w:rPr>
              <w:t>3</w:t>
            </w:r>
          </w:p>
        </w:tc>
        <w:tc>
          <w:tcPr>
            <w:tcW w:w="6700" w:type="dxa"/>
          </w:tcPr>
          <w:p w:rsidR="00DA5E00" w:rsidRPr="00933E22" w:rsidRDefault="00DA5E00" w:rsidP="0027605A">
            <w:pPr>
              <w:suppressAutoHyphens w:val="0"/>
              <w:autoSpaceDE/>
              <w:contextualSpacing/>
              <w:jc w:val="left"/>
              <w:rPr>
                <w:rFonts w:eastAsia="Times New Roman"/>
                <w:bCs/>
                <w:iCs/>
                <w:sz w:val="18"/>
                <w:szCs w:val="18"/>
                <w:lang w:eastAsia="uk-UA" w:bidi="ar-SA"/>
              </w:rPr>
            </w:pPr>
            <w:r w:rsidRPr="00933E22">
              <w:rPr>
                <w:rFonts w:eastAsia="Times New Roman"/>
                <w:bCs/>
                <w:iCs/>
                <w:sz w:val="18"/>
                <w:szCs w:val="18"/>
                <w:lang w:eastAsia="uk-UA" w:bidi="ar-SA"/>
              </w:rPr>
              <w:t>Електричн</w:t>
            </w:r>
            <w:r w:rsidR="00F34B99" w:rsidRPr="00933E22">
              <w:rPr>
                <w:rFonts w:eastAsia="Times New Roman"/>
                <w:bCs/>
                <w:iCs/>
                <w:sz w:val="18"/>
                <w:szCs w:val="18"/>
                <w:lang w:eastAsia="uk-UA" w:bidi="ar-SA"/>
              </w:rPr>
              <w:t>і</w:t>
            </w:r>
            <w:r w:rsidRPr="00933E22">
              <w:rPr>
                <w:rFonts w:eastAsia="Times New Roman"/>
                <w:bCs/>
                <w:iCs/>
                <w:sz w:val="18"/>
                <w:szCs w:val="18"/>
                <w:lang w:eastAsia="uk-UA" w:bidi="ar-SA"/>
              </w:rPr>
              <w:t xml:space="preserve"> плит</w:t>
            </w:r>
            <w:r w:rsidR="00F34B99" w:rsidRPr="00933E22">
              <w:rPr>
                <w:rFonts w:eastAsia="Times New Roman"/>
                <w:bCs/>
                <w:iCs/>
                <w:sz w:val="18"/>
                <w:szCs w:val="18"/>
                <w:lang w:eastAsia="uk-UA" w:bidi="ar-SA"/>
              </w:rPr>
              <w:t>и</w:t>
            </w:r>
            <w:r w:rsidRPr="00933E22">
              <w:rPr>
                <w:rFonts w:eastAsia="Times New Roman"/>
                <w:bCs/>
                <w:iCs/>
                <w:sz w:val="18"/>
                <w:szCs w:val="18"/>
                <w:lang w:eastAsia="uk-UA" w:bidi="ar-SA"/>
              </w:rPr>
              <w:t xml:space="preserve"> побутов</w:t>
            </w:r>
            <w:r w:rsidR="00F34B99" w:rsidRPr="00933E22">
              <w:rPr>
                <w:rFonts w:eastAsia="Times New Roman"/>
                <w:bCs/>
                <w:iCs/>
                <w:sz w:val="18"/>
                <w:szCs w:val="18"/>
                <w:lang w:eastAsia="uk-UA" w:bidi="ar-SA"/>
              </w:rPr>
              <w:t>і</w:t>
            </w:r>
            <w:r w:rsidRPr="00933E22">
              <w:rPr>
                <w:rFonts w:eastAsia="Times New Roman"/>
                <w:bCs/>
                <w:iCs/>
                <w:sz w:val="18"/>
                <w:szCs w:val="18"/>
                <w:lang w:eastAsia="uk-UA" w:bidi="ar-SA"/>
              </w:rPr>
              <w:t xml:space="preserve"> з чавунними млинами</w:t>
            </w:r>
          </w:p>
          <w:p w:rsidR="0040788C" w:rsidRPr="00933E22" w:rsidRDefault="0040788C" w:rsidP="0040788C">
            <w:pPr>
              <w:jc w:val="left"/>
              <w:rPr>
                <w:b w:val="0"/>
                <w:color w:val="000000"/>
                <w:sz w:val="18"/>
                <w:szCs w:val="18"/>
              </w:rPr>
            </w:pPr>
            <w:r w:rsidRPr="00933E22">
              <w:rPr>
                <w:b w:val="0"/>
                <w:color w:val="000000"/>
                <w:sz w:val="18"/>
                <w:szCs w:val="18"/>
              </w:rPr>
              <w:t xml:space="preserve">Характеристики: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Тип варильної поверхні електрична,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Тип духовки електрична,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Покриття варильної поверхні емаль,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Безпека дверцята з подвійним склом,</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Кількість </w:t>
            </w:r>
            <w:proofErr w:type="spellStart"/>
            <w:r w:rsidRPr="00933E22">
              <w:rPr>
                <w:b w:val="0"/>
                <w:color w:val="000000"/>
                <w:sz w:val="18"/>
                <w:szCs w:val="18"/>
              </w:rPr>
              <w:t>електроконфорок</w:t>
            </w:r>
            <w:proofErr w:type="spellEnd"/>
            <w:r w:rsidRPr="00933E22">
              <w:rPr>
                <w:b w:val="0"/>
                <w:color w:val="000000"/>
                <w:sz w:val="18"/>
                <w:szCs w:val="18"/>
              </w:rPr>
              <w:t xml:space="preserve"> 4шт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Перша конфорка 1500 Вт, 180 мм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Друга конфорка 1500 Вт, 180 мм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Третя конфорка 1000 Вт, 145 мм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Четверта конфорка 1000 Вт, 145 мм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Об'єм духовки </w:t>
            </w:r>
            <w:r w:rsidRPr="00933E22">
              <w:rPr>
                <w:b w:val="0"/>
                <w:color w:val="000000"/>
                <w:sz w:val="18"/>
                <w:szCs w:val="18"/>
                <w:u w:val="single"/>
              </w:rPr>
              <w:t>+</w:t>
            </w:r>
            <w:r w:rsidRPr="00933E22">
              <w:rPr>
                <w:b w:val="0"/>
                <w:color w:val="000000"/>
                <w:sz w:val="18"/>
                <w:szCs w:val="18"/>
              </w:rPr>
              <w:t xml:space="preserve">67л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Тип очищення гідроліз (парою)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Тип направляючих рельєфні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Кількість режимів духовки 3 </w:t>
            </w:r>
          </w:p>
          <w:p w:rsidR="0040788C" w:rsidRPr="00933E22" w:rsidRDefault="0040788C" w:rsidP="0040788C">
            <w:pPr>
              <w:pStyle w:val="a5"/>
              <w:numPr>
                <w:ilvl w:val="0"/>
                <w:numId w:val="29"/>
              </w:numPr>
              <w:jc w:val="left"/>
              <w:rPr>
                <w:b w:val="0"/>
                <w:color w:val="000000"/>
                <w:sz w:val="18"/>
                <w:szCs w:val="18"/>
              </w:rPr>
            </w:pPr>
            <w:r w:rsidRPr="00933E22">
              <w:rPr>
                <w:b w:val="0"/>
                <w:color w:val="000000"/>
                <w:sz w:val="18"/>
                <w:szCs w:val="18"/>
              </w:rPr>
              <w:t xml:space="preserve">Колір білий </w:t>
            </w:r>
          </w:p>
          <w:p w:rsidR="0040788C" w:rsidRPr="00933E22" w:rsidRDefault="0040788C" w:rsidP="0040788C">
            <w:pPr>
              <w:pStyle w:val="a5"/>
              <w:numPr>
                <w:ilvl w:val="0"/>
                <w:numId w:val="29"/>
              </w:numPr>
              <w:jc w:val="left"/>
              <w:rPr>
                <w:b w:val="0"/>
                <w:color w:val="000000"/>
                <w:sz w:val="18"/>
                <w:szCs w:val="18"/>
              </w:rPr>
            </w:pPr>
            <w:r w:rsidRPr="00933E22">
              <w:rPr>
                <w:rFonts w:eastAsia="Times New Roman"/>
                <w:b w:val="0"/>
                <w:sz w:val="18"/>
                <w:szCs w:val="18"/>
                <w:lang w:eastAsia="uk-UA" w:bidi="ar-SA"/>
              </w:rPr>
              <w:t xml:space="preserve">Гарантія не менше </w:t>
            </w:r>
            <w:r w:rsidRPr="00933E22">
              <w:rPr>
                <w:rFonts w:eastAsia="Times New Roman"/>
                <w:b w:val="0"/>
                <w:bCs/>
                <w:sz w:val="18"/>
                <w:szCs w:val="18"/>
                <w:lang w:eastAsia="uk-UA" w:bidi="ar-SA"/>
              </w:rPr>
              <w:t>12 міс.</w:t>
            </w:r>
          </w:p>
          <w:p w:rsidR="00101B30" w:rsidRPr="00933E22" w:rsidRDefault="00101B30" w:rsidP="0040788C">
            <w:pPr>
              <w:jc w:val="left"/>
              <w:rPr>
                <w:rFonts w:eastAsia="Times New Roman"/>
                <w:b w:val="0"/>
                <w:sz w:val="18"/>
                <w:szCs w:val="18"/>
                <w:lang w:eastAsia="uk-UA" w:bidi="ar-SA"/>
              </w:rPr>
            </w:pPr>
          </w:p>
        </w:tc>
      </w:tr>
      <w:tr w:rsidR="00DA5E00" w:rsidRPr="00933E22" w:rsidTr="00A608CC">
        <w:trPr>
          <w:trHeight w:val="170"/>
        </w:trPr>
        <w:tc>
          <w:tcPr>
            <w:tcW w:w="560" w:type="dxa"/>
          </w:tcPr>
          <w:p w:rsidR="00DA5E00" w:rsidRPr="00933E22" w:rsidRDefault="007758B7" w:rsidP="00116AE5">
            <w:pPr>
              <w:suppressAutoHyphens w:val="0"/>
              <w:autoSpaceDE/>
              <w:contextualSpacing/>
              <w:rPr>
                <w:rFonts w:eastAsia="Times New Roman"/>
                <w:sz w:val="18"/>
                <w:szCs w:val="18"/>
                <w:lang w:eastAsia="uk-UA" w:bidi="ar-SA"/>
              </w:rPr>
            </w:pPr>
            <w:r w:rsidRPr="00933E22">
              <w:rPr>
                <w:rFonts w:eastAsia="Times New Roman"/>
                <w:sz w:val="18"/>
                <w:szCs w:val="18"/>
                <w:lang w:eastAsia="uk-UA" w:bidi="ar-SA"/>
              </w:rPr>
              <w:t>2</w:t>
            </w:r>
          </w:p>
        </w:tc>
        <w:tc>
          <w:tcPr>
            <w:tcW w:w="2525" w:type="dxa"/>
          </w:tcPr>
          <w:p w:rsidR="00A608CC" w:rsidRPr="00933E22" w:rsidRDefault="00A608CC" w:rsidP="0027605A">
            <w:pPr>
              <w:suppressAutoHyphens w:val="0"/>
              <w:autoSpaceDE/>
              <w:contextualSpacing/>
              <w:jc w:val="left"/>
              <w:rPr>
                <w:rFonts w:eastAsia="Times New Roman"/>
                <w:b w:val="0"/>
                <w:bCs/>
                <w:iCs/>
                <w:sz w:val="18"/>
                <w:szCs w:val="18"/>
              </w:rPr>
            </w:pPr>
            <w:r w:rsidRPr="00933E22">
              <w:rPr>
                <w:rFonts w:eastAsia="Times New Roman"/>
                <w:b w:val="0"/>
                <w:bCs/>
                <w:iCs/>
                <w:sz w:val="18"/>
                <w:szCs w:val="18"/>
              </w:rPr>
              <w:t>39711130-9 - Холодильники</w:t>
            </w:r>
          </w:p>
          <w:p w:rsidR="00A608CC" w:rsidRPr="00933E22" w:rsidRDefault="00A608CC" w:rsidP="0027605A">
            <w:pPr>
              <w:suppressAutoHyphens w:val="0"/>
              <w:autoSpaceDE/>
              <w:contextualSpacing/>
              <w:jc w:val="left"/>
              <w:rPr>
                <w:rFonts w:eastAsia="Times New Roman"/>
                <w:bCs/>
                <w:iCs/>
                <w:sz w:val="18"/>
                <w:szCs w:val="18"/>
              </w:rPr>
            </w:pPr>
          </w:p>
          <w:p w:rsidR="00DA5E00" w:rsidRPr="00933E22" w:rsidRDefault="00DA5E00" w:rsidP="0027605A">
            <w:pPr>
              <w:suppressAutoHyphens w:val="0"/>
              <w:autoSpaceDE/>
              <w:contextualSpacing/>
              <w:jc w:val="left"/>
              <w:rPr>
                <w:rFonts w:eastAsia="Times New Roman"/>
                <w:bCs/>
                <w:iCs/>
                <w:sz w:val="18"/>
                <w:szCs w:val="18"/>
              </w:rPr>
            </w:pPr>
            <w:r w:rsidRPr="00933E22">
              <w:rPr>
                <w:rFonts w:eastAsia="Times New Roman"/>
                <w:bCs/>
                <w:iCs/>
                <w:sz w:val="18"/>
                <w:szCs w:val="18"/>
              </w:rPr>
              <w:t>Холодильник</w:t>
            </w:r>
            <w:r w:rsidR="00F34B99" w:rsidRPr="00933E22">
              <w:rPr>
                <w:rFonts w:eastAsia="Times New Roman"/>
                <w:bCs/>
                <w:iCs/>
                <w:sz w:val="18"/>
                <w:szCs w:val="18"/>
              </w:rPr>
              <w:t>и</w:t>
            </w:r>
            <w:r w:rsidRPr="00933E22">
              <w:rPr>
                <w:rFonts w:eastAsia="Times New Roman"/>
                <w:bCs/>
                <w:iCs/>
                <w:sz w:val="18"/>
                <w:szCs w:val="18"/>
              </w:rPr>
              <w:t xml:space="preserve"> </w:t>
            </w:r>
          </w:p>
        </w:tc>
        <w:tc>
          <w:tcPr>
            <w:tcW w:w="1062" w:type="dxa"/>
          </w:tcPr>
          <w:p w:rsidR="00DA5E00" w:rsidRPr="00933E22" w:rsidRDefault="00DA5E00" w:rsidP="00D119CB">
            <w:pPr>
              <w:suppressAutoHyphens w:val="0"/>
              <w:autoSpaceDE/>
              <w:contextualSpacing/>
              <w:jc w:val="left"/>
              <w:rPr>
                <w:rFonts w:eastAsia="Times New Roman"/>
                <w:sz w:val="18"/>
                <w:szCs w:val="18"/>
                <w:lang w:eastAsia="uk-UA" w:bidi="ar-SA"/>
              </w:rPr>
            </w:pPr>
            <w:r w:rsidRPr="00933E22">
              <w:rPr>
                <w:rFonts w:eastAsia="Times New Roman"/>
                <w:sz w:val="18"/>
                <w:szCs w:val="18"/>
                <w:lang w:eastAsia="uk-UA" w:bidi="ar-SA"/>
              </w:rPr>
              <w:t>2</w:t>
            </w:r>
          </w:p>
        </w:tc>
        <w:tc>
          <w:tcPr>
            <w:tcW w:w="6700" w:type="dxa"/>
          </w:tcPr>
          <w:p w:rsidR="00801536" w:rsidRPr="00933E22" w:rsidRDefault="00DA5E00" w:rsidP="00F10851">
            <w:pPr>
              <w:suppressAutoHyphens w:val="0"/>
              <w:autoSpaceDE/>
              <w:contextualSpacing/>
              <w:jc w:val="left"/>
              <w:rPr>
                <w:rFonts w:eastAsia="Times New Roman"/>
                <w:bCs/>
                <w:iCs/>
                <w:sz w:val="18"/>
                <w:szCs w:val="18"/>
                <w:lang w:eastAsia="uk-UA" w:bidi="ar-SA"/>
              </w:rPr>
            </w:pPr>
            <w:r w:rsidRPr="00933E22">
              <w:rPr>
                <w:rFonts w:eastAsia="Times New Roman"/>
                <w:bCs/>
                <w:iCs/>
                <w:sz w:val="18"/>
                <w:szCs w:val="18"/>
                <w:lang w:eastAsia="uk-UA" w:bidi="ar-SA"/>
              </w:rPr>
              <w:t>Холодильник</w:t>
            </w:r>
            <w:r w:rsidR="00F34B99" w:rsidRPr="00933E22">
              <w:rPr>
                <w:rFonts w:eastAsia="Times New Roman"/>
                <w:bCs/>
                <w:iCs/>
                <w:sz w:val="18"/>
                <w:szCs w:val="18"/>
                <w:lang w:eastAsia="uk-UA" w:bidi="ar-SA"/>
              </w:rPr>
              <w:t>и</w:t>
            </w:r>
            <w:r w:rsidRPr="00933E22">
              <w:rPr>
                <w:rFonts w:eastAsia="Times New Roman"/>
                <w:bCs/>
                <w:iCs/>
                <w:sz w:val="18"/>
                <w:szCs w:val="18"/>
                <w:lang w:eastAsia="uk-UA" w:bidi="ar-SA"/>
              </w:rPr>
              <w:t xml:space="preserve"> з морозильною камерою</w:t>
            </w:r>
          </w:p>
          <w:p w:rsidR="0040788C" w:rsidRPr="00933E22" w:rsidRDefault="0040788C" w:rsidP="0040788C">
            <w:pPr>
              <w:jc w:val="both"/>
              <w:rPr>
                <w:rFonts w:eastAsia="Times New Roman"/>
                <w:b w:val="0"/>
                <w:sz w:val="18"/>
                <w:szCs w:val="18"/>
                <w:lang w:eastAsia="uk-UA" w:bidi="ar-SA"/>
              </w:rPr>
            </w:pPr>
            <w:r w:rsidRPr="00933E22">
              <w:rPr>
                <w:rFonts w:eastAsia="Times New Roman"/>
                <w:b w:val="0"/>
                <w:sz w:val="18"/>
                <w:szCs w:val="18"/>
                <w:lang w:eastAsia="uk-UA" w:bidi="ar-SA"/>
              </w:rPr>
              <w:t xml:space="preserve">Характеристики: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Тип ручок  зовнішні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Тип компресора  звичайний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Тип холодильника  двокамерний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Морозильна камера  нижнє розташування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Система розморожування  автоматичне (крапельне)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Розморожування морозильної камери  ручне  Колір білий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Клас енергоспоживання A+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Рівень шуму 40дБ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Освітлення LED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Загальний об'єм </w:t>
            </w:r>
            <w:r w:rsidRPr="00933E22">
              <w:rPr>
                <w:rFonts w:eastAsia="Times New Roman"/>
                <w:b w:val="0"/>
                <w:sz w:val="18"/>
                <w:szCs w:val="18"/>
                <w:u w:val="single"/>
                <w:lang w:eastAsia="uk-UA" w:bidi="ar-SA"/>
              </w:rPr>
              <w:t>+</w:t>
            </w:r>
            <w:r w:rsidRPr="00933E22">
              <w:rPr>
                <w:rFonts w:eastAsia="Times New Roman"/>
                <w:b w:val="0"/>
                <w:sz w:val="18"/>
                <w:szCs w:val="18"/>
                <w:lang w:eastAsia="uk-UA" w:bidi="ar-SA"/>
              </w:rPr>
              <w:t xml:space="preserve">232л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Загальнокорисний об'єм </w:t>
            </w:r>
            <w:r w:rsidRPr="00933E22">
              <w:rPr>
                <w:rFonts w:eastAsia="Times New Roman"/>
                <w:b w:val="0"/>
                <w:sz w:val="18"/>
                <w:szCs w:val="18"/>
                <w:u w:val="single"/>
                <w:lang w:eastAsia="uk-UA" w:bidi="ar-SA"/>
              </w:rPr>
              <w:t>+</w:t>
            </w:r>
            <w:r w:rsidRPr="00933E22">
              <w:rPr>
                <w:rFonts w:eastAsia="Times New Roman"/>
                <w:b w:val="0"/>
                <w:sz w:val="18"/>
                <w:szCs w:val="18"/>
                <w:lang w:eastAsia="uk-UA" w:bidi="ar-SA"/>
              </w:rPr>
              <w:t xml:space="preserve">229л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Корисний об'єм холодильної камери </w:t>
            </w:r>
            <w:r w:rsidRPr="00933E22">
              <w:rPr>
                <w:rFonts w:eastAsia="Times New Roman"/>
                <w:b w:val="0"/>
                <w:sz w:val="18"/>
                <w:szCs w:val="18"/>
                <w:u w:val="single"/>
                <w:lang w:eastAsia="uk-UA" w:bidi="ar-SA"/>
              </w:rPr>
              <w:t>+</w:t>
            </w:r>
            <w:r w:rsidRPr="00933E22">
              <w:rPr>
                <w:rFonts w:eastAsia="Times New Roman"/>
                <w:b w:val="0"/>
                <w:sz w:val="18"/>
                <w:szCs w:val="18"/>
                <w:lang w:eastAsia="uk-UA" w:bidi="ar-SA"/>
              </w:rPr>
              <w:t xml:space="preserve">142л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Корисний об'єм морозильної камери </w:t>
            </w:r>
            <w:r w:rsidRPr="00933E22">
              <w:rPr>
                <w:rFonts w:eastAsia="Times New Roman"/>
                <w:b w:val="0"/>
                <w:sz w:val="18"/>
                <w:szCs w:val="18"/>
                <w:u w:val="single"/>
                <w:lang w:eastAsia="uk-UA" w:bidi="ar-SA"/>
              </w:rPr>
              <w:t>+</w:t>
            </w:r>
            <w:r w:rsidRPr="00933E22">
              <w:rPr>
                <w:rFonts w:eastAsia="Times New Roman"/>
                <w:b w:val="0"/>
                <w:sz w:val="18"/>
                <w:szCs w:val="18"/>
                <w:lang w:eastAsia="uk-UA" w:bidi="ar-SA"/>
              </w:rPr>
              <w:t xml:space="preserve">87л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Кліматичний клас SN-ST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Споживання електроенергії на рік 245кВт.год/Рік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Кількість компресорів 1 Холодоагент R600a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Потужність заморожування за добу </w:t>
            </w:r>
            <w:r w:rsidRPr="00933E22">
              <w:rPr>
                <w:rFonts w:eastAsia="Times New Roman"/>
                <w:b w:val="0"/>
                <w:sz w:val="18"/>
                <w:szCs w:val="18"/>
                <w:u w:val="single"/>
                <w:lang w:eastAsia="uk-UA" w:bidi="ar-SA"/>
              </w:rPr>
              <w:t>+</w:t>
            </w:r>
            <w:r w:rsidRPr="00933E22">
              <w:rPr>
                <w:rFonts w:eastAsia="Times New Roman"/>
                <w:b w:val="0"/>
                <w:sz w:val="18"/>
                <w:szCs w:val="18"/>
                <w:lang w:eastAsia="uk-UA" w:bidi="ar-SA"/>
              </w:rPr>
              <w:t xml:space="preserve">3.5кг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Тривалість зберігання при відключенні живлення 16год. </w:t>
            </w:r>
          </w:p>
          <w:p w:rsidR="0040788C" w:rsidRPr="00933E22" w:rsidRDefault="0040788C" w:rsidP="0040788C">
            <w:pPr>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Керування електромеханічне </w:t>
            </w:r>
          </w:p>
          <w:p w:rsidR="00801536" w:rsidRPr="00933E22" w:rsidRDefault="00801536" w:rsidP="0040788C">
            <w:pPr>
              <w:pStyle w:val="a5"/>
              <w:numPr>
                <w:ilvl w:val="0"/>
                <w:numId w:val="18"/>
              </w:numPr>
              <w:jc w:val="both"/>
              <w:rPr>
                <w:rFonts w:eastAsia="Times New Roman"/>
                <w:b w:val="0"/>
                <w:sz w:val="18"/>
                <w:szCs w:val="18"/>
                <w:lang w:eastAsia="uk-UA" w:bidi="ar-SA"/>
              </w:rPr>
            </w:pPr>
            <w:r w:rsidRPr="00933E22">
              <w:rPr>
                <w:rFonts w:eastAsia="Times New Roman"/>
                <w:b w:val="0"/>
                <w:sz w:val="18"/>
                <w:szCs w:val="18"/>
                <w:lang w:eastAsia="uk-UA" w:bidi="ar-SA"/>
              </w:rPr>
              <w:t xml:space="preserve">Гарантія не менше </w:t>
            </w:r>
            <w:r w:rsidR="0040788C" w:rsidRPr="00933E22">
              <w:rPr>
                <w:rFonts w:eastAsia="Times New Roman"/>
                <w:b w:val="0"/>
                <w:bCs/>
                <w:sz w:val="18"/>
                <w:szCs w:val="18"/>
                <w:lang w:eastAsia="uk-UA" w:bidi="ar-SA"/>
              </w:rPr>
              <w:t>12</w:t>
            </w:r>
            <w:r w:rsidRPr="00933E22">
              <w:rPr>
                <w:rFonts w:eastAsia="Times New Roman"/>
                <w:b w:val="0"/>
                <w:bCs/>
                <w:sz w:val="18"/>
                <w:szCs w:val="18"/>
                <w:lang w:eastAsia="uk-UA" w:bidi="ar-SA"/>
              </w:rPr>
              <w:t xml:space="preserve"> міс.</w:t>
            </w:r>
          </w:p>
          <w:p w:rsidR="00801536" w:rsidRPr="00933E22" w:rsidRDefault="00801536" w:rsidP="0040788C">
            <w:pPr>
              <w:numPr>
                <w:ilvl w:val="0"/>
                <w:numId w:val="18"/>
              </w:numPr>
              <w:ind w:left="0"/>
              <w:jc w:val="both"/>
              <w:rPr>
                <w:rFonts w:eastAsia="Times New Roman"/>
                <w:sz w:val="18"/>
                <w:szCs w:val="18"/>
                <w:lang w:eastAsia="uk-UA" w:bidi="ar-SA"/>
              </w:rPr>
            </w:pPr>
          </w:p>
        </w:tc>
      </w:tr>
      <w:tr w:rsidR="00DA5E00" w:rsidRPr="00933E22" w:rsidTr="00A608CC">
        <w:trPr>
          <w:trHeight w:val="426"/>
        </w:trPr>
        <w:tc>
          <w:tcPr>
            <w:tcW w:w="560" w:type="dxa"/>
          </w:tcPr>
          <w:p w:rsidR="00DA5E00" w:rsidRPr="00933E22" w:rsidRDefault="007758B7" w:rsidP="00116AE5">
            <w:pPr>
              <w:suppressAutoHyphens w:val="0"/>
              <w:autoSpaceDE/>
              <w:contextualSpacing/>
              <w:rPr>
                <w:rFonts w:eastAsia="Times New Roman"/>
                <w:sz w:val="18"/>
                <w:szCs w:val="18"/>
                <w:lang w:eastAsia="uk-UA" w:bidi="ar-SA"/>
              </w:rPr>
            </w:pPr>
            <w:r w:rsidRPr="00933E22">
              <w:rPr>
                <w:rFonts w:eastAsia="Times New Roman"/>
                <w:sz w:val="18"/>
                <w:szCs w:val="18"/>
                <w:lang w:eastAsia="uk-UA" w:bidi="ar-SA"/>
              </w:rPr>
              <w:t>3</w:t>
            </w:r>
          </w:p>
        </w:tc>
        <w:tc>
          <w:tcPr>
            <w:tcW w:w="2525" w:type="dxa"/>
          </w:tcPr>
          <w:p w:rsidR="00A608CC" w:rsidRPr="00933E22" w:rsidRDefault="00A608CC" w:rsidP="00F34B99">
            <w:pPr>
              <w:suppressAutoHyphens w:val="0"/>
              <w:autoSpaceDE/>
              <w:contextualSpacing/>
              <w:jc w:val="left"/>
              <w:rPr>
                <w:rFonts w:eastAsia="Times New Roman"/>
                <w:bCs/>
                <w:iCs/>
                <w:sz w:val="18"/>
                <w:szCs w:val="18"/>
              </w:rPr>
            </w:pPr>
          </w:p>
          <w:p w:rsidR="00A608CC" w:rsidRPr="00933E22" w:rsidRDefault="00A608CC" w:rsidP="00F34B99">
            <w:pPr>
              <w:suppressAutoHyphens w:val="0"/>
              <w:autoSpaceDE/>
              <w:contextualSpacing/>
              <w:jc w:val="left"/>
              <w:rPr>
                <w:rFonts w:eastAsia="Times New Roman"/>
                <w:b w:val="0"/>
                <w:bCs/>
                <w:iCs/>
                <w:sz w:val="18"/>
                <w:szCs w:val="18"/>
              </w:rPr>
            </w:pPr>
            <w:r w:rsidRPr="00933E22">
              <w:rPr>
                <w:rFonts w:eastAsia="Times New Roman"/>
                <w:b w:val="0"/>
                <w:bCs/>
                <w:iCs/>
                <w:sz w:val="18"/>
                <w:szCs w:val="18"/>
              </w:rPr>
              <w:t>39711122-0 - Побутові морозильні камери</w:t>
            </w:r>
          </w:p>
          <w:p w:rsidR="00A608CC" w:rsidRPr="00933E22" w:rsidRDefault="00A608CC" w:rsidP="00F34B99">
            <w:pPr>
              <w:suppressAutoHyphens w:val="0"/>
              <w:autoSpaceDE/>
              <w:contextualSpacing/>
              <w:jc w:val="left"/>
              <w:rPr>
                <w:rFonts w:eastAsia="Times New Roman"/>
                <w:bCs/>
                <w:iCs/>
                <w:sz w:val="18"/>
                <w:szCs w:val="18"/>
              </w:rPr>
            </w:pPr>
          </w:p>
          <w:p w:rsidR="00DA5E00" w:rsidRPr="00933E22" w:rsidRDefault="001F23D1" w:rsidP="001F23D1">
            <w:pPr>
              <w:suppressAutoHyphens w:val="0"/>
              <w:autoSpaceDE/>
              <w:contextualSpacing/>
              <w:jc w:val="left"/>
              <w:rPr>
                <w:rFonts w:eastAsia="Times New Roman"/>
                <w:bCs/>
                <w:iCs/>
                <w:sz w:val="18"/>
                <w:szCs w:val="18"/>
              </w:rPr>
            </w:pPr>
            <w:r>
              <w:rPr>
                <w:rFonts w:eastAsia="Times New Roman"/>
                <w:bCs/>
                <w:iCs/>
                <w:sz w:val="18"/>
                <w:szCs w:val="18"/>
              </w:rPr>
              <w:t>Побутові м</w:t>
            </w:r>
            <w:r w:rsidR="00DA5E00" w:rsidRPr="00933E22">
              <w:rPr>
                <w:rFonts w:eastAsia="Times New Roman"/>
                <w:bCs/>
                <w:iCs/>
                <w:sz w:val="18"/>
                <w:szCs w:val="18"/>
              </w:rPr>
              <w:t>орозильн</w:t>
            </w:r>
            <w:r w:rsidR="00F34B99" w:rsidRPr="00933E22">
              <w:rPr>
                <w:rFonts w:eastAsia="Times New Roman"/>
                <w:bCs/>
                <w:iCs/>
                <w:sz w:val="18"/>
                <w:szCs w:val="18"/>
              </w:rPr>
              <w:t>і</w:t>
            </w:r>
            <w:r w:rsidR="00DA5E00" w:rsidRPr="00933E22">
              <w:rPr>
                <w:rFonts w:eastAsia="Times New Roman"/>
                <w:bCs/>
                <w:iCs/>
                <w:sz w:val="18"/>
                <w:szCs w:val="18"/>
              </w:rPr>
              <w:t xml:space="preserve"> камер</w:t>
            </w:r>
            <w:r w:rsidR="00F34B99" w:rsidRPr="00933E22">
              <w:rPr>
                <w:rFonts w:eastAsia="Times New Roman"/>
                <w:bCs/>
                <w:iCs/>
                <w:sz w:val="18"/>
                <w:szCs w:val="18"/>
              </w:rPr>
              <w:t>и</w:t>
            </w:r>
            <w:r w:rsidR="00DA5E00" w:rsidRPr="00933E22">
              <w:rPr>
                <w:rFonts w:eastAsia="Times New Roman"/>
                <w:bCs/>
                <w:iCs/>
                <w:sz w:val="18"/>
                <w:szCs w:val="18"/>
              </w:rPr>
              <w:t xml:space="preserve"> </w:t>
            </w:r>
          </w:p>
        </w:tc>
        <w:tc>
          <w:tcPr>
            <w:tcW w:w="1062" w:type="dxa"/>
          </w:tcPr>
          <w:p w:rsidR="00DA5E00" w:rsidRPr="00933E22" w:rsidRDefault="00DA5E00" w:rsidP="00D119CB">
            <w:pPr>
              <w:suppressAutoHyphens w:val="0"/>
              <w:autoSpaceDE/>
              <w:contextualSpacing/>
              <w:jc w:val="left"/>
              <w:rPr>
                <w:rFonts w:eastAsia="Times New Roman"/>
                <w:sz w:val="18"/>
                <w:szCs w:val="18"/>
                <w:lang w:eastAsia="uk-UA" w:bidi="ar-SA"/>
              </w:rPr>
            </w:pPr>
            <w:r w:rsidRPr="00933E22">
              <w:rPr>
                <w:rFonts w:eastAsia="Times New Roman"/>
                <w:sz w:val="18"/>
                <w:szCs w:val="18"/>
                <w:lang w:eastAsia="uk-UA" w:bidi="ar-SA"/>
              </w:rPr>
              <w:t>6</w:t>
            </w:r>
          </w:p>
        </w:tc>
        <w:tc>
          <w:tcPr>
            <w:tcW w:w="6700" w:type="dxa"/>
          </w:tcPr>
          <w:p w:rsidR="001F23D1" w:rsidRDefault="001F23D1" w:rsidP="0040788C">
            <w:pPr>
              <w:jc w:val="left"/>
              <w:rPr>
                <w:bCs/>
                <w:color w:val="000000"/>
                <w:sz w:val="18"/>
                <w:szCs w:val="18"/>
              </w:rPr>
            </w:pPr>
            <w:r>
              <w:rPr>
                <w:bCs/>
                <w:color w:val="000000"/>
                <w:sz w:val="18"/>
                <w:szCs w:val="18"/>
              </w:rPr>
              <w:t>Побутові м</w:t>
            </w:r>
            <w:r w:rsidR="0040788C" w:rsidRPr="00933E22">
              <w:rPr>
                <w:bCs/>
                <w:color w:val="000000"/>
                <w:sz w:val="18"/>
                <w:szCs w:val="18"/>
              </w:rPr>
              <w:t xml:space="preserve">орозильні </w:t>
            </w:r>
            <w:r w:rsidR="0040788C" w:rsidRPr="009B6AE7">
              <w:rPr>
                <w:bCs/>
                <w:color w:val="000000"/>
                <w:sz w:val="18"/>
                <w:szCs w:val="18"/>
              </w:rPr>
              <w:t xml:space="preserve">камери </w:t>
            </w:r>
          </w:p>
          <w:p w:rsidR="0040788C" w:rsidRPr="00933E22" w:rsidRDefault="0040788C" w:rsidP="0040788C">
            <w:pPr>
              <w:jc w:val="left"/>
              <w:rPr>
                <w:b w:val="0"/>
                <w:bCs/>
                <w:color w:val="000000"/>
                <w:sz w:val="18"/>
                <w:szCs w:val="18"/>
              </w:rPr>
            </w:pPr>
            <w:r w:rsidRPr="00933E22">
              <w:rPr>
                <w:b w:val="0"/>
                <w:bCs/>
                <w:color w:val="000000"/>
                <w:sz w:val="18"/>
                <w:szCs w:val="18"/>
              </w:rPr>
              <w:t>Характеристики:</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Тип: морозиль</w:t>
            </w:r>
            <w:bookmarkStart w:id="0" w:name="_GoBack"/>
            <w:bookmarkEnd w:id="0"/>
            <w:r w:rsidRPr="00933E22">
              <w:rPr>
                <w:b w:val="0"/>
                <w:color w:val="000000"/>
                <w:sz w:val="18"/>
                <w:szCs w:val="18"/>
              </w:rPr>
              <w:t>на камера</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Вид: </w:t>
            </w:r>
            <w:proofErr w:type="spellStart"/>
            <w:r w:rsidRPr="00933E22">
              <w:rPr>
                <w:b w:val="0"/>
                <w:color w:val="000000"/>
                <w:sz w:val="18"/>
                <w:szCs w:val="18"/>
              </w:rPr>
              <w:t>окремостояча</w:t>
            </w:r>
            <w:proofErr w:type="spellEnd"/>
            <w:r w:rsidRPr="00933E22">
              <w:rPr>
                <w:b w:val="0"/>
                <w:color w:val="000000"/>
                <w:sz w:val="18"/>
                <w:szCs w:val="18"/>
              </w:rPr>
              <w:t xml:space="preserve"> </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Загальний об’єм: </w:t>
            </w:r>
            <w:r w:rsidRPr="00933E22">
              <w:rPr>
                <w:b w:val="0"/>
                <w:color w:val="000000"/>
                <w:sz w:val="18"/>
                <w:szCs w:val="18"/>
                <w:u w:val="single"/>
              </w:rPr>
              <w:t>+</w:t>
            </w:r>
            <w:r w:rsidRPr="00933E22">
              <w:rPr>
                <w:b w:val="0"/>
                <w:color w:val="000000"/>
                <w:sz w:val="18"/>
                <w:szCs w:val="18"/>
              </w:rPr>
              <w:t>240л</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Корисний об’єм </w:t>
            </w:r>
            <w:r w:rsidRPr="00933E22">
              <w:rPr>
                <w:b w:val="0"/>
                <w:color w:val="000000"/>
                <w:sz w:val="18"/>
                <w:szCs w:val="18"/>
                <w:u w:val="single"/>
              </w:rPr>
              <w:t>+</w:t>
            </w:r>
            <w:r w:rsidRPr="00933E22">
              <w:rPr>
                <w:b w:val="0"/>
                <w:color w:val="000000"/>
                <w:sz w:val="18"/>
                <w:szCs w:val="18"/>
              </w:rPr>
              <w:t xml:space="preserve">215л </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Колір білий </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Висота </w:t>
            </w:r>
            <w:r w:rsidRPr="00933E22">
              <w:rPr>
                <w:b w:val="0"/>
                <w:color w:val="000000"/>
                <w:sz w:val="18"/>
                <w:szCs w:val="18"/>
                <w:u w:val="single"/>
              </w:rPr>
              <w:t>+</w:t>
            </w:r>
            <w:r w:rsidRPr="00933E22">
              <w:rPr>
                <w:b w:val="0"/>
                <w:color w:val="000000"/>
                <w:sz w:val="18"/>
                <w:szCs w:val="18"/>
              </w:rPr>
              <w:t xml:space="preserve">151см </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Ширина </w:t>
            </w:r>
            <w:r w:rsidRPr="00933E22">
              <w:rPr>
                <w:b w:val="0"/>
                <w:color w:val="000000"/>
                <w:sz w:val="18"/>
                <w:szCs w:val="18"/>
                <w:u w:val="single"/>
              </w:rPr>
              <w:t>+</w:t>
            </w:r>
            <w:r w:rsidRPr="00933E22">
              <w:rPr>
                <w:b w:val="0"/>
                <w:color w:val="000000"/>
                <w:sz w:val="18"/>
                <w:szCs w:val="18"/>
              </w:rPr>
              <w:t xml:space="preserve">59.5см </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Глибина </w:t>
            </w:r>
            <w:r w:rsidRPr="00933E22">
              <w:rPr>
                <w:b w:val="0"/>
                <w:color w:val="000000"/>
                <w:sz w:val="18"/>
                <w:szCs w:val="18"/>
                <w:u w:val="single"/>
              </w:rPr>
              <w:t>+</w:t>
            </w:r>
            <w:r w:rsidRPr="00933E22">
              <w:rPr>
                <w:b w:val="0"/>
                <w:color w:val="000000"/>
                <w:sz w:val="18"/>
                <w:szCs w:val="18"/>
              </w:rPr>
              <w:t>59.5см</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Клас енергоспоживання A+ </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Спосіб розморожування ручне </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Керування електромеханічне </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lastRenderedPageBreak/>
              <w:t xml:space="preserve">Холодоагент R600a </w:t>
            </w:r>
          </w:p>
          <w:p w:rsidR="002325B4" w:rsidRPr="00933E22" w:rsidRDefault="0040788C" w:rsidP="0040788C">
            <w:pPr>
              <w:pStyle w:val="a5"/>
              <w:numPr>
                <w:ilvl w:val="0"/>
                <w:numId w:val="18"/>
              </w:numPr>
              <w:jc w:val="left"/>
              <w:rPr>
                <w:b w:val="0"/>
                <w:color w:val="000000"/>
                <w:sz w:val="18"/>
                <w:szCs w:val="18"/>
              </w:rPr>
            </w:pPr>
            <w:r w:rsidRPr="00933E22">
              <w:rPr>
                <w:b w:val="0"/>
                <w:color w:val="000000"/>
                <w:sz w:val="18"/>
                <w:szCs w:val="18"/>
              </w:rPr>
              <w:t>Кількість відділень 4 висувних кошики + 2 відкидні кришки</w:t>
            </w:r>
          </w:p>
          <w:p w:rsidR="002325B4"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Особливості швидке заморожування; </w:t>
            </w:r>
            <w:proofErr w:type="spellStart"/>
            <w:r w:rsidRPr="00933E22">
              <w:rPr>
                <w:b w:val="0"/>
                <w:color w:val="000000"/>
                <w:sz w:val="18"/>
                <w:szCs w:val="18"/>
              </w:rPr>
              <w:t>перенавішувані</w:t>
            </w:r>
            <w:proofErr w:type="spellEnd"/>
            <w:r w:rsidRPr="00933E22">
              <w:rPr>
                <w:b w:val="0"/>
                <w:color w:val="000000"/>
                <w:sz w:val="18"/>
                <w:szCs w:val="18"/>
              </w:rPr>
              <w:t xml:space="preserve"> двері </w:t>
            </w:r>
          </w:p>
          <w:p w:rsidR="0040788C" w:rsidRPr="00933E22" w:rsidRDefault="0040788C" w:rsidP="0040788C">
            <w:pPr>
              <w:pStyle w:val="a5"/>
              <w:numPr>
                <w:ilvl w:val="0"/>
                <w:numId w:val="18"/>
              </w:numPr>
              <w:jc w:val="left"/>
              <w:rPr>
                <w:b w:val="0"/>
                <w:color w:val="000000"/>
                <w:sz w:val="18"/>
                <w:szCs w:val="18"/>
              </w:rPr>
            </w:pPr>
            <w:r w:rsidRPr="00933E22">
              <w:rPr>
                <w:b w:val="0"/>
                <w:color w:val="000000"/>
                <w:sz w:val="18"/>
                <w:szCs w:val="18"/>
              </w:rPr>
              <w:t xml:space="preserve">Продуктивність заморожування за добу 14кг </w:t>
            </w:r>
          </w:p>
          <w:p w:rsidR="00101B30" w:rsidRPr="00933E22" w:rsidRDefault="00101B30" w:rsidP="0040788C">
            <w:pPr>
              <w:pStyle w:val="a5"/>
              <w:numPr>
                <w:ilvl w:val="0"/>
                <w:numId w:val="18"/>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 xml:space="preserve">Гарантія, міс. </w:t>
            </w:r>
            <w:r w:rsidR="00461FC8" w:rsidRPr="00933E22">
              <w:rPr>
                <w:rFonts w:eastAsia="Times New Roman"/>
                <w:b w:val="0"/>
                <w:bCs/>
                <w:iCs/>
                <w:sz w:val="18"/>
                <w:szCs w:val="18"/>
                <w:lang w:eastAsia="uk-UA" w:bidi="ar-SA"/>
              </w:rPr>
              <w:t>–</w:t>
            </w:r>
            <w:r w:rsidRPr="00933E22">
              <w:rPr>
                <w:rFonts w:eastAsia="Times New Roman"/>
                <w:b w:val="0"/>
                <w:bCs/>
                <w:iCs/>
                <w:sz w:val="18"/>
                <w:szCs w:val="18"/>
                <w:lang w:eastAsia="uk-UA" w:bidi="ar-SA"/>
              </w:rPr>
              <w:t xml:space="preserve"> не менше 12</w:t>
            </w:r>
          </w:p>
        </w:tc>
      </w:tr>
      <w:tr w:rsidR="00DA5E00" w:rsidRPr="00933E22" w:rsidTr="00A608CC">
        <w:trPr>
          <w:trHeight w:val="426"/>
        </w:trPr>
        <w:tc>
          <w:tcPr>
            <w:tcW w:w="560" w:type="dxa"/>
          </w:tcPr>
          <w:p w:rsidR="00DA5E00" w:rsidRPr="00933E22" w:rsidRDefault="007758B7" w:rsidP="00116AE5">
            <w:pPr>
              <w:suppressAutoHyphens w:val="0"/>
              <w:autoSpaceDE/>
              <w:contextualSpacing/>
              <w:rPr>
                <w:rFonts w:eastAsia="Times New Roman"/>
                <w:sz w:val="18"/>
                <w:szCs w:val="18"/>
                <w:lang w:eastAsia="uk-UA" w:bidi="ar-SA"/>
              </w:rPr>
            </w:pPr>
            <w:r w:rsidRPr="00933E22">
              <w:rPr>
                <w:rFonts w:eastAsia="Times New Roman"/>
                <w:sz w:val="18"/>
                <w:szCs w:val="18"/>
                <w:lang w:eastAsia="uk-UA" w:bidi="ar-SA"/>
              </w:rPr>
              <w:lastRenderedPageBreak/>
              <w:t>4</w:t>
            </w:r>
          </w:p>
        </w:tc>
        <w:tc>
          <w:tcPr>
            <w:tcW w:w="2525" w:type="dxa"/>
          </w:tcPr>
          <w:p w:rsidR="00A608CC" w:rsidRPr="00933E22" w:rsidRDefault="00A608CC" w:rsidP="00F34B99">
            <w:pPr>
              <w:tabs>
                <w:tab w:val="left" w:pos="1264"/>
              </w:tabs>
              <w:suppressAutoHyphens w:val="0"/>
              <w:autoSpaceDE/>
              <w:contextualSpacing/>
              <w:jc w:val="left"/>
              <w:rPr>
                <w:rFonts w:eastAsia="Times New Roman"/>
                <w:b w:val="0"/>
                <w:bCs/>
                <w:iCs/>
                <w:sz w:val="18"/>
                <w:szCs w:val="18"/>
              </w:rPr>
            </w:pPr>
            <w:r w:rsidRPr="00933E22">
              <w:rPr>
                <w:rFonts w:eastAsia="Times New Roman"/>
                <w:b w:val="0"/>
                <w:bCs/>
                <w:iCs/>
                <w:sz w:val="18"/>
                <w:szCs w:val="18"/>
              </w:rPr>
              <w:t>39713200-5 - Пральні та сушильні машини</w:t>
            </w:r>
          </w:p>
          <w:p w:rsidR="00A608CC" w:rsidRPr="00933E22" w:rsidRDefault="00A608CC" w:rsidP="00F34B99">
            <w:pPr>
              <w:tabs>
                <w:tab w:val="left" w:pos="1264"/>
              </w:tabs>
              <w:suppressAutoHyphens w:val="0"/>
              <w:autoSpaceDE/>
              <w:contextualSpacing/>
              <w:jc w:val="left"/>
              <w:rPr>
                <w:rFonts w:eastAsia="Times New Roman"/>
                <w:bCs/>
                <w:iCs/>
                <w:sz w:val="18"/>
                <w:szCs w:val="18"/>
              </w:rPr>
            </w:pPr>
          </w:p>
          <w:p w:rsidR="00DA5E00" w:rsidRPr="00933E22" w:rsidRDefault="00DA5E00" w:rsidP="00F34B99">
            <w:pPr>
              <w:tabs>
                <w:tab w:val="left" w:pos="1264"/>
              </w:tabs>
              <w:suppressAutoHyphens w:val="0"/>
              <w:autoSpaceDE/>
              <w:contextualSpacing/>
              <w:jc w:val="left"/>
              <w:rPr>
                <w:rFonts w:eastAsia="Times New Roman"/>
                <w:bCs/>
                <w:iCs/>
                <w:sz w:val="18"/>
                <w:szCs w:val="18"/>
              </w:rPr>
            </w:pPr>
            <w:r w:rsidRPr="00933E22">
              <w:rPr>
                <w:rFonts w:eastAsia="Times New Roman"/>
                <w:bCs/>
                <w:iCs/>
                <w:sz w:val="18"/>
                <w:szCs w:val="18"/>
              </w:rPr>
              <w:t>Пральн</w:t>
            </w:r>
            <w:r w:rsidR="00F34B99" w:rsidRPr="00933E22">
              <w:rPr>
                <w:rFonts w:eastAsia="Times New Roman"/>
                <w:bCs/>
                <w:iCs/>
                <w:sz w:val="18"/>
                <w:szCs w:val="18"/>
              </w:rPr>
              <w:t>і</w:t>
            </w:r>
            <w:r w:rsidRPr="00933E22">
              <w:rPr>
                <w:rFonts w:eastAsia="Times New Roman"/>
                <w:bCs/>
                <w:iCs/>
                <w:sz w:val="18"/>
                <w:szCs w:val="18"/>
              </w:rPr>
              <w:t xml:space="preserve"> машин</w:t>
            </w:r>
            <w:r w:rsidR="00F34B99" w:rsidRPr="00933E22">
              <w:rPr>
                <w:rFonts w:eastAsia="Times New Roman"/>
                <w:bCs/>
                <w:iCs/>
                <w:sz w:val="18"/>
                <w:szCs w:val="18"/>
              </w:rPr>
              <w:t>и</w:t>
            </w:r>
            <w:r w:rsidRPr="00933E22">
              <w:rPr>
                <w:rFonts w:eastAsia="Times New Roman"/>
                <w:bCs/>
                <w:iCs/>
                <w:sz w:val="18"/>
                <w:szCs w:val="18"/>
              </w:rPr>
              <w:t xml:space="preserve"> </w:t>
            </w:r>
            <w:r w:rsidR="002325B4" w:rsidRPr="00933E22">
              <w:rPr>
                <w:rFonts w:eastAsia="Times New Roman"/>
                <w:bCs/>
                <w:iCs/>
                <w:sz w:val="18"/>
                <w:szCs w:val="18"/>
              </w:rPr>
              <w:t>побутові</w:t>
            </w:r>
          </w:p>
        </w:tc>
        <w:tc>
          <w:tcPr>
            <w:tcW w:w="1062" w:type="dxa"/>
          </w:tcPr>
          <w:p w:rsidR="00DA5E00" w:rsidRPr="00933E22" w:rsidRDefault="00DA5E00" w:rsidP="00D119CB">
            <w:pPr>
              <w:suppressAutoHyphens w:val="0"/>
              <w:autoSpaceDE/>
              <w:contextualSpacing/>
              <w:jc w:val="left"/>
              <w:rPr>
                <w:rFonts w:eastAsia="Times New Roman"/>
                <w:sz w:val="18"/>
                <w:szCs w:val="18"/>
                <w:lang w:eastAsia="uk-UA" w:bidi="ar-SA"/>
              </w:rPr>
            </w:pPr>
            <w:r w:rsidRPr="00933E22">
              <w:rPr>
                <w:rFonts w:eastAsia="Times New Roman"/>
                <w:sz w:val="18"/>
                <w:szCs w:val="18"/>
                <w:lang w:eastAsia="uk-UA" w:bidi="ar-SA"/>
              </w:rPr>
              <w:t>5</w:t>
            </w:r>
          </w:p>
        </w:tc>
        <w:tc>
          <w:tcPr>
            <w:tcW w:w="6700" w:type="dxa"/>
          </w:tcPr>
          <w:p w:rsidR="00DA5E00" w:rsidRPr="00933E22" w:rsidRDefault="00DA5E00" w:rsidP="00F10851">
            <w:pPr>
              <w:suppressAutoHyphens w:val="0"/>
              <w:autoSpaceDE/>
              <w:contextualSpacing/>
              <w:jc w:val="left"/>
              <w:rPr>
                <w:rFonts w:eastAsia="Times New Roman"/>
                <w:bCs/>
                <w:iCs/>
                <w:sz w:val="18"/>
                <w:szCs w:val="18"/>
                <w:lang w:eastAsia="uk-UA" w:bidi="ar-SA"/>
              </w:rPr>
            </w:pPr>
            <w:r w:rsidRPr="00933E22">
              <w:rPr>
                <w:rFonts w:eastAsia="Times New Roman"/>
                <w:bCs/>
                <w:iCs/>
                <w:sz w:val="18"/>
                <w:szCs w:val="18"/>
                <w:lang w:eastAsia="uk-UA" w:bidi="ar-SA"/>
              </w:rPr>
              <w:t>Пральн</w:t>
            </w:r>
            <w:r w:rsidR="00F34B99" w:rsidRPr="00933E22">
              <w:rPr>
                <w:rFonts w:eastAsia="Times New Roman"/>
                <w:bCs/>
                <w:iCs/>
                <w:sz w:val="18"/>
                <w:szCs w:val="18"/>
                <w:lang w:eastAsia="uk-UA" w:bidi="ar-SA"/>
              </w:rPr>
              <w:t>і</w:t>
            </w:r>
            <w:r w:rsidRPr="00933E22">
              <w:rPr>
                <w:rFonts w:eastAsia="Times New Roman"/>
                <w:bCs/>
                <w:iCs/>
                <w:sz w:val="18"/>
                <w:szCs w:val="18"/>
                <w:lang w:eastAsia="uk-UA" w:bidi="ar-SA"/>
              </w:rPr>
              <w:t xml:space="preserve"> машин</w:t>
            </w:r>
            <w:r w:rsidR="00F34B99" w:rsidRPr="00933E22">
              <w:rPr>
                <w:rFonts w:eastAsia="Times New Roman"/>
                <w:bCs/>
                <w:iCs/>
                <w:sz w:val="18"/>
                <w:szCs w:val="18"/>
                <w:lang w:eastAsia="uk-UA" w:bidi="ar-SA"/>
              </w:rPr>
              <w:t>и</w:t>
            </w:r>
            <w:r w:rsidRPr="00933E22">
              <w:rPr>
                <w:rFonts w:eastAsia="Times New Roman"/>
                <w:bCs/>
                <w:iCs/>
                <w:sz w:val="18"/>
                <w:szCs w:val="18"/>
                <w:lang w:eastAsia="uk-UA" w:bidi="ar-SA"/>
              </w:rPr>
              <w:t xml:space="preserve"> </w:t>
            </w:r>
            <w:r w:rsidR="00A608CC" w:rsidRPr="00933E22">
              <w:rPr>
                <w:rFonts w:eastAsia="Times New Roman"/>
                <w:bCs/>
                <w:iCs/>
                <w:sz w:val="18"/>
                <w:szCs w:val="18"/>
                <w:lang w:eastAsia="uk-UA" w:bidi="ar-SA"/>
              </w:rPr>
              <w:t xml:space="preserve">побутові </w:t>
            </w:r>
            <w:r w:rsidRPr="00933E22">
              <w:rPr>
                <w:rFonts w:eastAsia="Times New Roman"/>
                <w:bCs/>
                <w:iCs/>
                <w:sz w:val="18"/>
                <w:szCs w:val="18"/>
                <w:lang w:eastAsia="uk-UA" w:bidi="ar-SA"/>
              </w:rPr>
              <w:t xml:space="preserve">на </w:t>
            </w:r>
            <w:r w:rsidR="00A608CC" w:rsidRPr="00933E22">
              <w:rPr>
                <w:rFonts w:eastAsia="Times New Roman"/>
                <w:bCs/>
                <w:iCs/>
                <w:sz w:val="18"/>
                <w:szCs w:val="18"/>
                <w:lang w:eastAsia="uk-UA" w:bidi="ar-SA"/>
              </w:rPr>
              <w:t>7</w:t>
            </w:r>
            <w:r w:rsidRPr="00933E22">
              <w:rPr>
                <w:rFonts w:eastAsia="Times New Roman"/>
                <w:bCs/>
                <w:iCs/>
                <w:sz w:val="18"/>
                <w:szCs w:val="18"/>
                <w:lang w:eastAsia="uk-UA" w:bidi="ar-SA"/>
              </w:rPr>
              <w:t>кг</w:t>
            </w:r>
          </w:p>
          <w:p w:rsidR="00D119CB" w:rsidRPr="00933E22" w:rsidRDefault="00D119CB" w:rsidP="00D119CB">
            <w:pPr>
              <w:suppressAutoHyphens w:val="0"/>
              <w:autoSpaceDE/>
              <w:contextualSpacing/>
              <w:jc w:val="left"/>
              <w:rPr>
                <w:rFonts w:eastAsia="Times New Roman"/>
                <w:b w:val="0"/>
                <w:bCs/>
                <w:iCs/>
                <w:sz w:val="18"/>
                <w:szCs w:val="18"/>
                <w:lang w:eastAsia="uk-UA" w:bidi="ar-SA"/>
              </w:rPr>
            </w:pPr>
            <w:r w:rsidRPr="00933E22">
              <w:rPr>
                <w:rFonts w:eastAsia="Times New Roman"/>
                <w:b w:val="0"/>
                <w:bCs/>
                <w:iCs/>
                <w:sz w:val="18"/>
                <w:szCs w:val="18"/>
                <w:lang w:eastAsia="uk-UA" w:bidi="ar-SA"/>
              </w:rPr>
              <w:t>Характеристики</w:t>
            </w:r>
            <w:r w:rsidR="002325B4" w:rsidRPr="00933E22">
              <w:rPr>
                <w:rFonts w:eastAsia="Times New Roman"/>
                <w:b w:val="0"/>
                <w:bCs/>
                <w:iCs/>
                <w:sz w:val="18"/>
                <w:szCs w:val="18"/>
                <w:lang w:eastAsia="uk-UA" w:bidi="ar-SA"/>
              </w:rPr>
              <w:t>:</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Тип машини: пральна машина; автоматична</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 xml:space="preserve">Програми  бавовна, шерсть/ручна, </w:t>
            </w:r>
            <w:proofErr w:type="spellStart"/>
            <w:r w:rsidRPr="00933E22">
              <w:rPr>
                <w:rFonts w:eastAsia="Times New Roman"/>
                <w:b w:val="0"/>
                <w:bCs/>
                <w:iCs/>
                <w:sz w:val="18"/>
                <w:szCs w:val="18"/>
                <w:lang w:eastAsia="uk-UA" w:bidi="ar-SA"/>
              </w:rPr>
              <w:t>мікс</w:t>
            </w:r>
            <w:proofErr w:type="spellEnd"/>
            <w:r w:rsidRPr="00933E22">
              <w:rPr>
                <w:rFonts w:eastAsia="Times New Roman"/>
                <w:b w:val="0"/>
                <w:bCs/>
                <w:iCs/>
                <w:sz w:val="18"/>
                <w:szCs w:val="18"/>
                <w:lang w:eastAsia="uk-UA" w:bidi="ar-SA"/>
              </w:rPr>
              <w:t xml:space="preserve">/синтетика, </w:t>
            </w:r>
            <w:proofErr w:type="spellStart"/>
            <w:r w:rsidRPr="00933E22">
              <w:rPr>
                <w:rFonts w:eastAsia="Times New Roman"/>
                <w:b w:val="0"/>
                <w:bCs/>
                <w:iCs/>
                <w:sz w:val="18"/>
                <w:szCs w:val="18"/>
                <w:lang w:eastAsia="uk-UA" w:bidi="ar-SA"/>
              </w:rPr>
              <w:t>Pets</w:t>
            </w:r>
            <w:proofErr w:type="spellEnd"/>
            <w:r w:rsidRPr="00933E22">
              <w:rPr>
                <w:rFonts w:eastAsia="Times New Roman"/>
                <w:b w:val="0"/>
                <w:bCs/>
                <w:iCs/>
                <w:sz w:val="18"/>
                <w:szCs w:val="18"/>
                <w:lang w:eastAsia="uk-UA" w:bidi="ar-SA"/>
              </w:rPr>
              <w:t xml:space="preserve">, </w:t>
            </w:r>
            <w:proofErr w:type="spellStart"/>
            <w:r w:rsidRPr="00933E22">
              <w:rPr>
                <w:rFonts w:eastAsia="Times New Roman"/>
                <w:b w:val="0"/>
                <w:bCs/>
                <w:iCs/>
                <w:sz w:val="18"/>
                <w:szCs w:val="18"/>
                <w:lang w:eastAsia="uk-UA" w:bidi="ar-SA"/>
              </w:rPr>
              <w:t>ExtraHygiene</w:t>
            </w:r>
            <w:proofErr w:type="spellEnd"/>
            <w:r w:rsidRPr="00933E22">
              <w:rPr>
                <w:rFonts w:eastAsia="Times New Roman"/>
                <w:b w:val="0"/>
                <w:bCs/>
                <w:iCs/>
                <w:sz w:val="18"/>
                <w:szCs w:val="18"/>
                <w:lang w:eastAsia="uk-UA" w:bidi="ar-SA"/>
              </w:rPr>
              <w:t xml:space="preserve">, дитячий одяг, щоденний, </w:t>
            </w:r>
            <w:proofErr w:type="spellStart"/>
            <w:r w:rsidRPr="00933E22">
              <w:rPr>
                <w:rFonts w:eastAsia="Times New Roman"/>
                <w:b w:val="0"/>
                <w:bCs/>
                <w:iCs/>
                <w:sz w:val="18"/>
                <w:szCs w:val="18"/>
                <w:lang w:eastAsia="uk-UA" w:bidi="ar-SA"/>
              </w:rPr>
              <w:t>еко</w:t>
            </w:r>
            <w:proofErr w:type="spellEnd"/>
            <w:r w:rsidRPr="00933E22">
              <w:rPr>
                <w:rFonts w:eastAsia="Times New Roman"/>
                <w:b w:val="0"/>
                <w:bCs/>
                <w:iCs/>
                <w:sz w:val="18"/>
                <w:szCs w:val="18"/>
                <w:lang w:eastAsia="uk-UA" w:bidi="ar-SA"/>
              </w:rPr>
              <w:t xml:space="preserve"> 40-60 °C, швидкий 20 °C, інтенсивний 59 °C, сорочки, пух</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Максимальне завантаження 7кг</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 xml:space="preserve">Кількість обертів </w:t>
            </w:r>
            <w:r w:rsidRPr="00933E22">
              <w:rPr>
                <w:rFonts w:eastAsia="Times New Roman"/>
                <w:b w:val="0"/>
                <w:bCs/>
                <w:iCs/>
                <w:sz w:val="18"/>
                <w:szCs w:val="18"/>
                <w:u w:val="single"/>
                <w:lang w:eastAsia="uk-UA" w:bidi="ar-SA"/>
              </w:rPr>
              <w:t>+</w:t>
            </w:r>
            <w:r w:rsidRPr="00933E22">
              <w:rPr>
                <w:rFonts w:eastAsia="Times New Roman"/>
                <w:b w:val="0"/>
                <w:bCs/>
                <w:iCs/>
                <w:sz w:val="18"/>
                <w:szCs w:val="18"/>
                <w:lang w:eastAsia="uk-UA" w:bidi="ar-SA"/>
              </w:rPr>
              <w:t>1400об./хв.</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Клас енергозбереження A+++</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Клас прання A</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 xml:space="preserve">Клас </w:t>
            </w:r>
            <w:proofErr w:type="spellStart"/>
            <w:r w:rsidRPr="00933E22">
              <w:rPr>
                <w:rFonts w:eastAsia="Times New Roman"/>
                <w:b w:val="0"/>
                <w:bCs/>
                <w:iCs/>
                <w:sz w:val="18"/>
                <w:szCs w:val="18"/>
                <w:lang w:eastAsia="uk-UA" w:bidi="ar-SA"/>
              </w:rPr>
              <w:t>віджиму</w:t>
            </w:r>
            <w:proofErr w:type="spellEnd"/>
            <w:r w:rsidRPr="00933E22">
              <w:rPr>
                <w:rFonts w:eastAsia="Times New Roman"/>
                <w:b w:val="0"/>
                <w:bCs/>
                <w:iCs/>
                <w:sz w:val="18"/>
                <w:szCs w:val="18"/>
                <w:lang w:eastAsia="uk-UA" w:bidi="ar-SA"/>
              </w:rPr>
              <w:t xml:space="preserve"> (залишковий вміст вологи) В (45-53 %)</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 xml:space="preserve">Тип двигуна </w:t>
            </w:r>
            <w:proofErr w:type="spellStart"/>
            <w:r w:rsidRPr="00933E22">
              <w:rPr>
                <w:rFonts w:eastAsia="Times New Roman"/>
                <w:b w:val="0"/>
                <w:bCs/>
                <w:iCs/>
                <w:sz w:val="18"/>
                <w:szCs w:val="18"/>
                <w:lang w:eastAsia="uk-UA" w:bidi="ar-SA"/>
              </w:rPr>
              <w:t>інверторний</w:t>
            </w:r>
            <w:proofErr w:type="spellEnd"/>
            <w:r w:rsidRPr="00933E22">
              <w:rPr>
                <w:rFonts w:eastAsia="Times New Roman"/>
                <w:b w:val="0"/>
                <w:bCs/>
                <w:iCs/>
                <w:sz w:val="18"/>
                <w:szCs w:val="18"/>
                <w:lang w:eastAsia="uk-UA" w:bidi="ar-SA"/>
              </w:rPr>
              <w:t xml:space="preserve"> (</w:t>
            </w:r>
            <w:proofErr w:type="spellStart"/>
            <w:r w:rsidRPr="00933E22">
              <w:rPr>
                <w:rFonts w:eastAsia="Times New Roman"/>
                <w:b w:val="0"/>
                <w:bCs/>
                <w:iCs/>
                <w:sz w:val="18"/>
                <w:szCs w:val="18"/>
                <w:lang w:eastAsia="uk-UA" w:bidi="ar-SA"/>
              </w:rPr>
              <w:t>ременевий</w:t>
            </w:r>
            <w:proofErr w:type="spellEnd"/>
            <w:r w:rsidRPr="00933E22">
              <w:rPr>
                <w:rFonts w:eastAsia="Times New Roman"/>
                <w:b w:val="0"/>
                <w:bCs/>
                <w:iCs/>
                <w:sz w:val="18"/>
                <w:szCs w:val="18"/>
                <w:lang w:eastAsia="uk-UA" w:bidi="ar-SA"/>
              </w:rPr>
              <w:t xml:space="preserve"> привід)</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Колір білий</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Керування механічне + сенсорне</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 xml:space="preserve">Функції керування  дисплей; відкладений старт; регулювання швидкості </w:t>
            </w:r>
            <w:proofErr w:type="spellStart"/>
            <w:r w:rsidRPr="00933E22">
              <w:rPr>
                <w:rFonts w:eastAsia="Times New Roman"/>
                <w:b w:val="0"/>
                <w:bCs/>
                <w:iCs/>
                <w:sz w:val="18"/>
                <w:szCs w:val="18"/>
                <w:lang w:eastAsia="uk-UA" w:bidi="ar-SA"/>
              </w:rPr>
              <w:t>віджиму</w:t>
            </w:r>
            <w:proofErr w:type="spellEnd"/>
            <w:r w:rsidRPr="00933E22">
              <w:rPr>
                <w:rFonts w:eastAsia="Times New Roman"/>
                <w:b w:val="0"/>
                <w:bCs/>
                <w:iCs/>
                <w:sz w:val="18"/>
                <w:szCs w:val="18"/>
                <w:lang w:eastAsia="uk-UA" w:bidi="ar-SA"/>
              </w:rPr>
              <w:t>; регулювання температури; індикація залишкового часу</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Кількість програм прання  16</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 xml:space="preserve">Додаткові функції  самоочищення барабану; можливість </w:t>
            </w:r>
            <w:proofErr w:type="spellStart"/>
            <w:r w:rsidRPr="00933E22">
              <w:rPr>
                <w:rFonts w:eastAsia="Times New Roman"/>
                <w:b w:val="0"/>
                <w:bCs/>
                <w:iCs/>
                <w:sz w:val="18"/>
                <w:szCs w:val="18"/>
                <w:lang w:eastAsia="uk-UA" w:bidi="ar-SA"/>
              </w:rPr>
              <w:t>дозавантаження</w:t>
            </w:r>
            <w:proofErr w:type="spellEnd"/>
            <w:r w:rsidRPr="00933E22">
              <w:rPr>
                <w:rFonts w:eastAsia="Times New Roman"/>
                <w:b w:val="0"/>
                <w:bCs/>
                <w:iCs/>
                <w:sz w:val="18"/>
                <w:szCs w:val="18"/>
                <w:lang w:eastAsia="uk-UA" w:bidi="ar-SA"/>
              </w:rPr>
              <w:t xml:space="preserve"> білизни; з парою  Захист </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від переливу; від дітей</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 xml:space="preserve">Рівень шуму при пранні  </w:t>
            </w:r>
            <w:r w:rsidRPr="00933E22">
              <w:rPr>
                <w:rFonts w:eastAsia="Times New Roman"/>
                <w:b w:val="0"/>
                <w:bCs/>
                <w:iCs/>
                <w:sz w:val="18"/>
                <w:szCs w:val="18"/>
                <w:u w:val="single"/>
                <w:lang w:eastAsia="uk-UA" w:bidi="ar-SA"/>
              </w:rPr>
              <w:t>+</w:t>
            </w:r>
            <w:r w:rsidRPr="00933E22">
              <w:rPr>
                <w:rFonts w:eastAsia="Times New Roman"/>
                <w:b w:val="0"/>
                <w:bCs/>
                <w:iCs/>
                <w:sz w:val="18"/>
                <w:szCs w:val="18"/>
                <w:lang w:eastAsia="uk-UA" w:bidi="ar-SA"/>
              </w:rPr>
              <w:t>55дБ</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 xml:space="preserve">Рівень шуму при віджиманні </w:t>
            </w:r>
            <w:r w:rsidRPr="00933E22">
              <w:rPr>
                <w:rFonts w:eastAsia="Times New Roman"/>
                <w:b w:val="0"/>
                <w:bCs/>
                <w:iCs/>
                <w:sz w:val="18"/>
                <w:szCs w:val="18"/>
                <w:u w:val="single"/>
                <w:lang w:eastAsia="uk-UA" w:bidi="ar-SA"/>
              </w:rPr>
              <w:t>+</w:t>
            </w:r>
            <w:r w:rsidRPr="00933E22">
              <w:rPr>
                <w:rFonts w:eastAsia="Times New Roman"/>
                <w:b w:val="0"/>
                <w:bCs/>
                <w:iCs/>
                <w:sz w:val="18"/>
                <w:szCs w:val="18"/>
                <w:lang w:eastAsia="uk-UA" w:bidi="ar-SA"/>
              </w:rPr>
              <w:t xml:space="preserve"> 72дБ</w:t>
            </w:r>
          </w:p>
          <w:p w:rsidR="002325B4"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 xml:space="preserve">Висота  </w:t>
            </w:r>
            <w:r w:rsidRPr="00933E22">
              <w:rPr>
                <w:rFonts w:eastAsia="Times New Roman"/>
                <w:b w:val="0"/>
                <w:bCs/>
                <w:iCs/>
                <w:sz w:val="18"/>
                <w:szCs w:val="18"/>
                <w:u w:val="single"/>
                <w:lang w:eastAsia="uk-UA" w:bidi="ar-SA"/>
              </w:rPr>
              <w:t>+</w:t>
            </w:r>
            <w:r w:rsidRPr="00933E22">
              <w:rPr>
                <w:rFonts w:eastAsia="Times New Roman"/>
                <w:b w:val="0"/>
                <w:bCs/>
                <w:iCs/>
                <w:sz w:val="18"/>
                <w:szCs w:val="18"/>
                <w:lang w:eastAsia="uk-UA" w:bidi="ar-SA"/>
              </w:rPr>
              <w:t>85см"</w:t>
            </w:r>
          </w:p>
          <w:p w:rsidR="00D119CB" w:rsidRPr="00933E22" w:rsidRDefault="002325B4" w:rsidP="002325B4">
            <w:pPr>
              <w:pStyle w:val="a5"/>
              <w:numPr>
                <w:ilvl w:val="0"/>
                <w:numId w:val="30"/>
              </w:numPr>
              <w:suppressAutoHyphens w:val="0"/>
              <w:autoSpaceDE/>
              <w:jc w:val="left"/>
              <w:rPr>
                <w:rFonts w:eastAsia="Times New Roman"/>
                <w:b w:val="0"/>
                <w:bCs/>
                <w:iCs/>
                <w:sz w:val="18"/>
                <w:szCs w:val="18"/>
                <w:lang w:eastAsia="uk-UA" w:bidi="ar-SA"/>
              </w:rPr>
            </w:pPr>
            <w:r w:rsidRPr="00933E22">
              <w:rPr>
                <w:rFonts w:eastAsia="Times New Roman"/>
                <w:b w:val="0"/>
                <w:bCs/>
                <w:iCs/>
                <w:sz w:val="18"/>
                <w:szCs w:val="18"/>
                <w:lang w:eastAsia="uk-UA" w:bidi="ar-SA"/>
              </w:rPr>
              <w:t>Гарантія, міс. – не менше 12</w:t>
            </w:r>
          </w:p>
        </w:tc>
      </w:tr>
    </w:tbl>
    <w:p w:rsidR="000618EE" w:rsidRPr="00933E22" w:rsidRDefault="000618EE" w:rsidP="004C1558">
      <w:pPr>
        <w:widowControl/>
        <w:suppressAutoHyphens w:val="0"/>
        <w:autoSpaceDE/>
        <w:spacing w:after="120" w:line="276" w:lineRule="auto"/>
        <w:ind w:firstLine="284"/>
        <w:jc w:val="both"/>
        <w:rPr>
          <w:rFonts w:eastAsia="Times New Roman"/>
          <w:b w:val="0"/>
          <w:lang w:eastAsia="ru-RU" w:bidi="ar-SA"/>
        </w:rPr>
      </w:pPr>
      <w:r w:rsidRPr="00933E22">
        <w:rPr>
          <w:rFonts w:eastAsia="Times New Roman"/>
          <w:b w:val="0"/>
          <w:color w:val="000000"/>
          <w:lang w:eastAsia="uk-UA" w:bidi="ar-SA"/>
        </w:rPr>
        <w:t>Якість продукції повинна відповідати діючим державним стандартам</w:t>
      </w:r>
      <w:r w:rsidR="00F61786" w:rsidRPr="00933E22">
        <w:rPr>
          <w:rFonts w:eastAsia="Times New Roman"/>
          <w:b w:val="0"/>
          <w:color w:val="000000"/>
          <w:lang w:eastAsia="uk-UA" w:bidi="ar-SA"/>
        </w:rPr>
        <w:t xml:space="preserve"> та мати гарантійні </w:t>
      </w:r>
      <w:r w:rsidR="00A608CC" w:rsidRPr="00933E22">
        <w:rPr>
          <w:rFonts w:eastAsia="Times New Roman"/>
          <w:b w:val="0"/>
          <w:color w:val="000000"/>
          <w:lang w:eastAsia="uk-UA" w:bidi="ar-SA"/>
        </w:rPr>
        <w:t>документи</w:t>
      </w:r>
      <w:r w:rsidRPr="00933E22">
        <w:rPr>
          <w:rFonts w:eastAsia="Times New Roman"/>
          <w:b w:val="0"/>
          <w:color w:val="000000"/>
          <w:lang w:eastAsia="uk-UA" w:bidi="ar-SA"/>
        </w:rPr>
        <w:t xml:space="preserve">. </w:t>
      </w:r>
    </w:p>
    <w:p w:rsidR="000618EE" w:rsidRPr="00025BB5" w:rsidRDefault="000618EE" w:rsidP="004C1558">
      <w:pPr>
        <w:widowControl/>
        <w:suppressAutoHyphens w:val="0"/>
        <w:autoSpaceDE/>
        <w:spacing w:after="120" w:line="276" w:lineRule="auto"/>
        <w:ind w:left="284"/>
        <w:jc w:val="both"/>
        <w:rPr>
          <w:rFonts w:eastAsia="Times New Roman"/>
          <w:bCs/>
          <w:lang w:eastAsia="ru-RU" w:bidi="ar-SA"/>
        </w:rPr>
      </w:pPr>
      <w:r w:rsidRPr="00025BB5">
        <w:rPr>
          <w:rFonts w:eastAsia="Times New Roman"/>
          <w:bCs/>
          <w:lang w:eastAsia="ru-RU" w:bidi="ar-SA"/>
        </w:rPr>
        <w:t>2. Послуги та витрати, які обов’язково надає Учасник та включає в ціну товару:</w:t>
      </w:r>
    </w:p>
    <w:p w:rsidR="000618EE" w:rsidRPr="00025BB5" w:rsidRDefault="000618EE" w:rsidP="004C1558">
      <w:pPr>
        <w:widowControl/>
        <w:suppressAutoHyphens w:val="0"/>
        <w:autoSpaceDE/>
        <w:spacing w:after="120" w:line="276" w:lineRule="auto"/>
        <w:ind w:firstLine="284"/>
        <w:jc w:val="left"/>
        <w:rPr>
          <w:rFonts w:eastAsia="Times New Roman"/>
          <w:b w:val="0"/>
          <w:bCs/>
          <w:color w:val="0000FF"/>
          <w:lang w:eastAsia="ru-RU" w:bidi="ar-SA"/>
        </w:rPr>
      </w:pPr>
      <w:r w:rsidRPr="00025BB5">
        <w:rPr>
          <w:rFonts w:eastAsia="Times New Roman"/>
          <w:b w:val="0"/>
          <w:bCs/>
          <w:lang w:eastAsia="ru-RU" w:bidi="ar-SA"/>
        </w:rPr>
        <w:t xml:space="preserve">-  </w:t>
      </w:r>
      <w:r w:rsidRPr="00025BB5">
        <w:rPr>
          <w:rFonts w:eastAsia="Times New Roman"/>
          <w:b w:val="0"/>
          <w:bCs/>
          <w:color w:val="0000FF"/>
          <w:lang w:eastAsia="ru-RU" w:bidi="ar-SA"/>
        </w:rPr>
        <w:t>Доставка товару до місця, передбаченого цією документацією;</w:t>
      </w:r>
    </w:p>
    <w:p w:rsidR="000618EE" w:rsidRPr="00025BB5" w:rsidRDefault="000618EE" w:rsidP="004C1558">
      <w:pPr>
        <w:widowControl/>
        <w:suppressAutoHyphens w:val="0"/>
        <w:autoSpaceDE/>
        <w:spacing w:after="120" w:line="276" w:lineRule="auto"/>
        <w:ind w:firstLine="284"/>
        <w:jc w:val="left"/>
        <w:rPr>
          <w:rFonts w:eastAsia="Times New Roman"/>
          <w:b w:val="0"/>
          <w:bCs/>
          <w:color w:val="0000FF"/>
          <w:lang w:eastAsia="ru-RU" w:bidi="ar-SA"/>
        </w:rPr>
      </w:pPr>
      <w:r w:rsidRPr="00025BB5">
        <w:rPr>
          <w:rFonts w:eastAsia="Times New Roman"/>
          <w:b w:val="0"/>
          <w:bCs/>
          <w:color w:val="0000FF"/>
          <w:lang w:eastAsia="ru-RU" w:bidi="ar-SA"/>
        </w:rPr>
        <w:t>-  Фасування, пакування, навантаження та розвантаження.</w:t>
      </w:r>
    </w:p>
    <w:p w:rsidR="000618EE" w:rsidRPr="00025BB5" w:rsidRDefault="000618EE" w:rsidP="004C1558">
      <w:pPr>
        <w:widowControl/>
        <w:suppressAutoHyphens w:val="0"/>
        <w:autoSpaceDE/>
        <w:spacing w:after="120" w:line="276" w:lineRule="auto"/>
        <w:ind w:firstLine="284"/>
        <w:jc w:val="left"/>
        <w:rPr>
          <w:rFonts w:eastAsia="Times New Roman"/>
          <w:bCs/>
          <w:lang w:eastAsia="ru-RU" w:bidi="ar-SA"/>
        </w:rPr>
      </w:pPr>
      <w:r w:rsidRPr="00025BB5">
        <w:rPr>
          <w:rFonts w:eastAsia="Times New Roman"/>
          <w:bCs/>
          <w:lang w:eastAsia="ru-RU" w:bidi="ar-SA"/>
        </w:rPr>
        <w:t>3. Загальні умови поставки предмета закупівлі:</w:t>
      </w:r>
    </w:p>
    <w:p w:rsidR="000618EE" w:rsidRPr="00025BB5" w:rsidRDefault="000618EE" w:rsidP="000618EE">
      <w:pPr>
        <w:widowControl/>
        <w:tabs>
          <w:tab w:val="left" w:pos="426"/>
        </w:tabs>
        <w:suppressAutoHyphens w:val="0"/>
        <w:autoSpaceDE/>
        <w:spacing w:line="276" w:lineRule="auto"/>
        <w:jc w:val="both"/>
        <w:rPr>
          <w:rFonts w:eastAsia="Times New Roman"/>
          <w:b w:val="0"/>
          <w:lang w:eastAsia="ru-RU" w:bidi="ar-SA"/>
        </w:rPr>
      </w:pPr>
      <w:r w:rsidRPr="00025BB5">
        <w:rPr>
          <w:rFonts w:eastAsia="Times New Roman"/>
          <w:bCs/>
          <w:lang w:eastAsia="ru-RU" w:bidi="ar-SA"/>
        </w:rPr>
        <w:tab/>
      </w:r>
      <w:r w:rsidRPr="00025BB5">
        <w:rPr>
          <w:rFonts w:eastAsia="Times New Roman"/>
          <w:bCs/>
          <w:lang w:eastAsia="ru-RU" w:bidi="ar-SA"/>
        </w:rPr>
        <w:tab/>
      </w:r>
      <w:r w:rsidRPr="00025BB5">
        <w:rPr>
          <w:rFonts w:eastAsia="Times New Roman"/>
          <w:b w:val="0"/>
          <w:bCs/>
          <w:lang w:eastAsia="ru-RU" w:bidi="ar-SA"/>
        </w:rPr>
        <w:t>3.1.</w:t>
      </w:r>
      <w:r w:rsidRPr="007758B7">
        <w:rPr>
          <w:rFonts w:eastAsia="Times New Roman"/>
          <w:b w:val="0"/>
          <w:lang w:eastAsia="ru-RU" w:bidi="ar-SA"/>
        </w:rPr>
        <w:t xml:space="preserve">Доставка, навантаження та розвантаження Товару здійснюється силами та за рахунок Учасника </w:t>
      </w:r>
      <w:r w:rsidRPr="007758B7">
        <w:rPr>
          <w:rFonts w:eastAsia="Times New Roman"/>
          <w:b w:val="0"/>
          <w:bCs/>
          <w:lang w:eastAsia="ru-RU" w:bidi="ar-SA"/>
        </w:rPr>
        <w:t>до кожного закладу окремо</w:t>
      </w:r>
      <w:r w:rsidRPr="00025BB5">
        <w:rPr>
          <w:rFonts w:eastAsia="Times New Roman"/>
          <w:b w:val="0"/>
          <w:bCs/>
          <w:lang w:eastAsia="ru-RU" w:bidi="ar-SA"/>
        </w:rPr>
        <w:t>, згідно з графіком, як</w:t>
      </w:r>
      <w:r w:rsidR="009D55C8" w:rsidRPr="00025BB5">
        <w:rPr>
          <w:rFonts w:eastAsia="Times New Roman"/>
          <w:b w:val="0"/>
          <w:bCs/>
          <w:lang w:eastAsia="ru-RU" w:bidi="ar-SA"/>
        </w:rPr>
        <w:t>ий</w:t>
      </w:r>
      <w:r w:rsidRPr="00025BB5">
        <w:rPr>
          <w:rFonts w:eastAsia="Times New Roman"/>
          <w:b w:val="0"/>
          <w:bCs/>
          <w:lang w:eastAsia="ru-RU" w:bidi="ar-SA"/>
        </w:rPr>
        <w:t xml:space="preserve"> затверджен</w:t>
      </w:r>
      <w:r w:rsidR="009D55C8" w:rsidRPr="00025BB5">
        <w:rPr>
          <w:rFonts w:eastAsia="Times New Roman"/>
          <w:b w:val="0"/>
          <w:bCs/>
          <w:lang w:eastAsia="ru-RU" w:bidi="ar-SA"/>
        </w:rPr>
        <w:t>ий</w:t>
      </w:r>
      <w:r w:rsidRPr="00025BB5">
        <w:rPr>
          <w:rFonts w:eastAsia="Times New Roman"/>
          <w:b w:val="0"/>
          <w:bCs/>
          <w:lang w:eastAsia="ru-RU" w:bidi="ar-SA"/>
        </w:rPr>
        <w:t xml:space="preserve"> цією документацією, а також на підставі заявок Замовника протягом </w:t>
      </w:r>
      <w:r w:rsidR="003170F3" w:rsidRPr="00025BB5">
        <w:rPr>
          <w:rFonts w:eastAsia="Times New Roman"/>
          <w:b w:val="0"/>
          <w:bCs/>
          <w:lang w:eastAsia="ru-RU" w:bidi="ar-SA"/>
        </w:rPr>
        <w:t>3</w:t>
      </w:r>
      <w:r w:rsidRPr="00025BB5">
        <w:rPr>
          <w:rFonts w:eastAsia="Times New Roman"/>
          <w:b w:val="0"/>
          <w:bCs/>
          <w:lang w:eastAsia="ru-RU" w:bidi="ar-SA"/>
        </w:rPr>
        <w:t xml:space="preserve"> робоч</w:t>
      </w:r>
      <w:r w:rsidR="003170F3" w:rsidRPr="00025BB5">
        <w:rPr>
          <w:rFonts w:eastAsia="Times New Roman"/>
          <w:b w:val="0"/>
          <w:bCs/>
          <w:lang w:eastAsia="ru-RU" w:bidi="ar-SA"/>
        </w:rPr>
        <w:t>их</w:t>
      </w:r>
      <w:r w:rsidRPr="00025BB5">
        <w:rPr>
          <w:rFonts w:eastAsia="Times New Roman"/>
          <w:b w:val="0"/>
          <w:bCs/>
          <w:lang w:eastAsia="ru-RU" w:bidi="ar-SA"/>
        </w:rPr>
        <w:t xml:space="preserve"> дн</w:t>
      </w:r>
      <w:r w:rsidR="003170F3" w:rsidRPr="00025BB5">
        <w:rPr>
          <w:rFonts w:eastAsia="Times New Roman"/>
          <w:b w:val="0"/>
          <w:bCs/>
          <w:lang w:eastAsia="ru-RU" w:bidi="ar-SA"/>
        </w:rPr>
        <w:t>ів</w:t>
      </w:r>
      <w:r w:rsidRPr="00025BB5">
        <w:rPr>
          <w:rFonts w:eastAsia="Times New Roman"/>
          <w:b w:val="0"/>
          <w:bCs/>
          <w:lang w:eastAsia="ru-RU" w:bidi="ar-SA"/>
        </w:rPr>
        <w:t xml:space="preserve"> з моменту отримання заявки. Поставка здійснюється в робочі дні </w:t>
      </w:r>
      <w:r w:rsidR="003170F3" w:rsidRPr="00025BB5">
        <w:rPr>
          <w:rFonts w:eastAsia="Times New Roman"/>
          <w:b w:val="0"/>
          <w:bCs/>
          <w:lang w:eastAsia="ru-RU" w:bidi="ar-SA"/>
        </w:rPr>
        <w:t>з</w:t>
      </w:r>
      <w:r w:rsidRPr="00025BB5">
        <w:rPr>
          <w:rFonts w:eastAsia="Times New Roman"/>
          <w:b w:val="0"/>
          <w:bCs/>
          <w:lang w:eastAsia="ru-RU" w:bidi="ar-SA"/>
        </w:rPr>
        <w:t xml:space="preserve"> </w:t>
      </w:r>
      <w:r w:rsidRPr="00025BB5">
        <w:rPr>
          <w:rFonts w:eastAsia="Times New Roman"/>
          <w:b w:val="0"/>
          <w:bCs/>
          <w:u w:val="single"/>
          <w:lang w:eastAsia="ru-RU" w:bidi="ar-SA"/>
        </w:rPr>
        <w:t>8:00</w:t>
      </w:r>
      <w:r w:rsidRPr="00025BB5">
        <w:rPr>
          <w:rFonts w:eastAsia="Times New Roman"/>
          <w:b w:val="0"/>
          <w:bCs/>
          <w:lang w:eastAsia="ru-RU" w:bidi="ar-SA"/>
        </w:rPr>
        <w:t xml:space="preserve"> години </w:t>
      </w:r>
      <w:r w:rsidR="003170F3" w:rsidRPr="00025BB5">
        <w:rPr>
          <w:rFonts w:eastAsia="Times New Roman"/>
          <w:b w:val="0"/>
          <w:bCs/>
          <w:lang w:eastAsia="ru-RU" w:bidi="ar-SA"/>
        </w:rPr>
        <w:t xml:space="preserve">до 15-00год. </w:t>
      </w:r>
      <w:r w:rsidRPr="00025BB5">
        <w:rPr>
          <w:rFonts w:eastAsia="Times New Roman"/>
          <w:b w:val="0"/>
          <w:bCs/>
          <w:lang w:eastAsia="ru-RU" w:bidi="ar-SA"/>
        </w:rPr>
        <w:t>до кінцевого закладу освіти.</w:t>
      </w:r>
      <w:r w:rsidRPr="00025BB5">
        <w:rPr>
          <w:rFonts w:eastAsia="Times New Roman"/>
          <w:b w:val="0"/>
          <w:lang w:eastAsia="ru-RU" w:bidi="ar-SA"/>
        </w:rPr>
        <w:t xml:space="preserve">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0618EE" w:rsidRPr="00025BB5" w:rsidRDefault="000618EE" w:rsidP="00A608CC">
      <w:pPr>
        <w:widowControl/>
        <w:tabs>
          <w:tab w:val="left" w:pos="426"/>
        </w:tabs>
        <w:suppressAutoHyphens w:val="0"/>
        <w:autoSpaceDE/>
        <w:spacing w:line="276" w:lineRule="auto"/>
        <w:jc w:val="both"/>
        <w:rPr>
          <w:rFonts w:eastAsia="Times New Roman"/>
          <w:b w:val="0"/>
          <w:lang w:eastAsia="ru-RU" w:bidi="ar-SA"/>
        </w:rPr>
      </w:pPr>
      <w:r w:rsidRPr="00025BB5">
        <w:rPr>
          <w:rFonts w:eastAsia="Times New Roman"/>
          <w:b w:val="0"/>
          <w:lang w:eastAsia="ru-RU" w:bidi="ar-SA"/>
        </w:rPr>
        <w:tab/>
      </w:r>
      <w:r w:rsidRPr="00025BB5">
        <w:rPr>
          <w:rFonts w:eastAsia="Times New Roman"/>
          <w:b w:val="0"/>
          <w:lang w:eastAsia="ru-RU" w:bidi="ar-SA"/>
        </w:rPr>
        <w:tab/>
        <w:t>3.2 Учасник поставляє кожну партію Товару у суворій в</w:t>
      </w:r>
      <w:r w:rsidR="00A608CC">
        <w:rPr>
          <w:rFonts w:eastAsia="Times New Roman"/>
          <w:b w:val="0"/>
          <w:lang w:eastAsia="ru-RU" w:bidi="ar-SA"/>
        </w:rPr>
        <w:t>ідповідності до умов замовлення.</w:t>
      </w:r>
    </w:p>
    <w:p w:rsidR="000618EE" w:rsidRPr="00025BB5" w:rsidRDefault="000618EE" w:rsidP="000618EE">
      <w:pPr>
        <w:widowControl/>
        <w:suppressAutoHyphens w:val="0"/>
        <w:autoSpaceDE/>
        <w:spacing w:line="276" w:lineRule="auto"/>
        <w:ind w:firstLine="708"/>
        <w:jc w:val="both"/>
        <w:rPr>
          <w:rFonts w:eastAsia="Times New Roman"/>
          <w:b w:val="0"/>
          <w:lang w:eastAsia="ru-RU" w:bidi="ar-SA"/>
        </w:rPr>
      </w:pPr>
      <w:r w:rsidRPr="00025BB5">
        <w:rPr>
          <w:rFonts w:eastAsia="Times New Roman"/>
          <w:b w:val="0"/>
          <w:lang w:eastAsia="ru-RU" w:bidi="ar-SA"/>
        </w:rPr>
        <w:t xml:space="preserve">3.3. </w:t>
      </w:r>
      <w:r w:rsidR="0027605A" w:rsidRPr="00025BB5">
        <w:rPr>
          <w:rFonts w:eastAsia="Times New Roman"/>
          <w:b w:val="0"/>
          <w:lang w:eastAsia="ru-RU" w:bidi="ar-SA"/>
        </w:rPr>
        <w:t>Товар</w:t>
      </w:r>
      <w:r w:rsidRPr="00025BB5">
        <w:rPr>
          <w:rFonts w:eastAsia="Times New Roman"/>
          <w:b w:val="0"/>
          <w:lang w:eastAsia="ru-RU" w:bidi="ar-SA"/>
        </w:rPr>
        <w:t xml:space="preserve"> постача</w:t>
      </w:r>
      <w:r w:rsidR="0027605A" w:rsidRPr="00025BB5">
        <w:rPr>
          <w:rFonts w:eastAsia="Times New Roman"/>
          <w:b w:val="0"/>
          <w:lang w:eastAsia="ru-RU" w:bidi="ar-SA"/>
        </w:rPr>
        <w:t>є</w:t>
      </w:r>
      <w:r w:rsidRPr="00025BB5">
        <w:rPr>
          <w:rFonts w:eastAsia="Times New Roman"/>
          <w:b w:val="0"/>
          <w:lang w:eastAsia="ru-RU" w:bidi="ar-SA"/>
        </w:rPr>
        <w:t>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0618EE" w:rsidRPr="00025BB5" w:rsidRDefault="000618EE" w:rsidP="000618EE">
      <w:pPr>
        <w:widowControl/>
        <w:suppressAutoHyphens w:val="0"/>
        <w:autoSpaceDE/>
        <w:spacing w:line="276" w:lineRule="auto"/>
        <w:ind w:firstLine="708"/>
        <w:jc w:val="both"/>
        <w:rPr>
          <w:rFonts w:eastAsia="Times New Roman"/>
          <w:b w:val="0"/>
          <w:lang w:eastAsia="ru-RU" w:bidi="ar-SA"/>
        </w:rPr>
      </w:pPr>
      <w:r w:rsidRPr="00025BB5">
        <w:rPr>
          <w:rFonts w:eastAsia="Times New Roman"/>
          <w:b w:val="0"/>
          <w:lang w:eastAsia="ru-RU" w:bidi="ar-SA"/>
        </w:rPr>
        <w:t>3.4.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0618EE" w:rsidRPr="00025BB5" w:rsidRDefault="000618EE" w:rsidP="000618EE">
      <w:pPr>
        <w:widowControl/>
        <w:suppressAutoHyphens w:val="0"/>
        <w:autoSpaceDE/>
        <w:spacing w:line="276" w:lineRule="auto"/>
        <w:ind w:firstLine="708"/>
        <w:jc w:val="both"/>
        <w:rPr>
          <w:rFonts w:eastAsia="Times New Roman"/>
          <w:b w:val="0"/>
          <w:lang w:eastAsia="ru-RU" w:bidi="ar-SA"/>
        </w:rPr>
      </w:pPr>
      <w:r w:rsidRPr="00025BB5">
        <w:rPr>
          <w:rFonts w:eastAsia="Times New Roman"/>
          <w:b w:val="0"/>
          <w:lang w:eastAsia="ru-RU" w:bidi="ar-SA"/>
        </w:rPr>
        <w:lastRenderedPageBreak/>
        <w:t>3.</w:t>
      </w:r>
      <w:r w:rsidR="00F61786">
        <w:rPr>
          <w:rFonts w:eastAsia="Times New Roman"/>
          <w:b w:val="0"/>
          <w:lang w:eastAsia="ru-RU" w:bidi="ar-SA"/>
        </w:rPr>
        <w:t>5</w:t>
      </w:r>
      <w:r w:rsidRPr="00025BB5">
        <w:rPr>
          <w:rFonts w:eastAsia="Times New Roman"/>
          <w:b w:val="0"/>
          <w:lang w:eastAsia="ru-RU" w:bidi="ar-SA"/>
        </w:rPr>
        <w:t xml:space="preserve">.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0618EE" w:rsidRPr="00025BB5" w:rsidRDefault="000618EE" w:rsidP="000618EE">
      <w:pPr>
        <w:widowControl/>
        <w:suppressAutoHyphens w:val="0"/>
        <w:autoSpaceDE/>
        <w:spacing w:line="276" w:lineRule="auto"/>
        <w:ind w:firstLine="708"/>
        <w:jc w:val="both"/>
        <w:rPr>
          <w:rFonts w:eastAsia="Times New Roman"/>
          <w:b w:val="0"/>
          <w:lang w:eastAsia="ru-RU" w:bidi="ar-SA"/>
        </w:rPr>
      </w:pPr>
      <w:r w:rsidRPr="00025BB5">
        <w:rPr>
          <w:rFonts w:eastAsia="Times New Roman"/>
          <w:b w:val="0"/>
          <w:lang w:eastAsia="ru-RU" w:bidi="ar-SA"/>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0618EE" w:rsidRPr="00025BB5" w:rsidRDefault="000618EE" w:rsidP="003170F3">
      <w:pPr>
        <w:widowControl/>
        <w:suppressAutoHyphens w:val="0"/>
        <w:autoSpaceDE/>
        <w:spacing w:line="276" w:lineRule="auto"/>
        <w:jc w:val="both"/>
        <w:rPr>
          <w:rFonts w:eastAsia="Times New Roman"/>
          <w:b w:val="0"/>
          <w:lang w:eastAsia="ru-RU" w:bidi="ar-SA"/>
        </w:rPr>
      </w:pPr>
      <w:r w:rsidRPr="00025BB5">
        <w:rPr>
          <w:rFonts w:eastAsia="Times New Roman"/>
          <w:b w:val="0"/>
          <w:lang w:eastAsia="ru-RU" w:bidi="ar-SA"/>
        </w:rPr>
        <w:tab/>
        <w:t>3</w:t>
      </w:r>
      <w:r w:rsidR="00F61786">
        <w:rPr>
          <w:rFonts w:eastAsia="Times New Roman"/>
          <w:b w:val="0"/>
          <w:lang w:eastAsia="ru-RU" w:bidi="ar-SA"/>
        </w:rPr>
        <w:t>.6</w:t>
      </w:r>
      <w:r w:rsidRPr="00025BB5">
        <w:rPr>
          <w:rFonts w:eastAsia="Times New Roman"/>
          <w:b w:val="0"/>
          <w:lang w:eastAsia="ru-RU" w:bidi="ar-SA"/>
        </w:rPr>
        <w:t xml:space="preserve">.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0618EE" w:rsidRPr="00025BB5" w:rsidRDefault="000618EE" w:rsidP="000618EE">
      <w:pPr>
        <w:widowControl/>
        <w:suppressAutoHyphens w:val="0"/>
        <w:autoSpaceDE/>
        <w:spacing w:line="276" w:lineRule="auto"/>
        <w:ind w:firstLine="708"/>
        <w:jc w:val="both"/>
        <w:rPr>
          <w:rFonts w:eastAsia="Times New Roman"/>
          <w:b w:val="0"/>
          <w:lang w:eastAsia="ru-RU" w:bidi="ar-SA"/>
        </w:rPr>
      </w:pPr>
      <w:r w:rsidRPr="00025BB5">
        <w:rPr>
          <w:rFonts w:eastAsia="Times New Roman"/>
          <w:b w:val="0"/>
          <w:lang w:eastAsia="ru-RU" w:bidi="ar-SA"/>
        </w:rPr>
        <w:t>-</w:t>
      </w:r>
      <w:r w:rsidR="00382AE4" w:rsidRPr="00025BB5">
        <w:rPr>
          <w:rFonts w:eastAsia="Times New Roman"/>
          <w:b w:val="0"/>
          <w:lang w:eastAsia="ru-RU" w:bidi="ar-SA"/>
        </w:rPr>
        <w:t xml:space="preserve"> </w:t>
      </w:r>
      <w:r w:rsidRPr="00025BB5">
        <w:rPr>
          <w:rFonts w:eastAsia="Times New Roman"/>
          <w:b w:val="0"/>
          <w:lang w:eastAsia="ru-RU" w:bidi="ar-SA"/>
        </w:rPr>
        <w:t>накладною на Товар, яка повинна містити всі необхідні (передбачені законом) реквізити;</w:t>
      </w:r>
    </w:p>
    <w:p w:rsidR="000618EE" w:rsidRPr="00025BB5" w:rsidRDefault="000618EE" w:rsidP="000618EE">
      <w:pPr>
        <w:widowControl/>
        <w:suppressAutoHyphens w:val="0"/>
        <w:autoSpaceDE/>
        <w:spacing w:line="276" w:lineRule="auto"/>
        <w:ind w:firstLine="708"/>
        <w:jc w:val="both"/>
        <w:rPr>
          <w:rFonts w:eastAsia="Times New Roman"/>
          <w:b w:val="0"/>
          <w:lang w:eastAsia="ru-RU" w:bidi="ar-SA"/>
        </w:rPr>
      </w:pPr>
      <w:r w:rsidRPr="00025BB5">
        <w:rPr>
          <w:rFonts w:eastAsia="Times New Roman"/>
          <w:b w:val="0"/>
          <w:lang w:eastAsia="ru-RU" w:bidi="ar-SA"/>
        </w:rPr>
        <w:t>- іншими документами або їх належно засвідченими копіями, що підтверджують їх походження, безпечність та якість</w:t>
      </w:r>
      <w:r w:rsidR="0027605A" w:rsidRPr="00025BB5">
        <w:rPr>
          <w:rFonts w:eastAsia="Times New Roman"/>
          <w:b w:val="0"/>
          <w:lang w:eastAsia="ru-RU" w:bidi="ar-SA"/>
        </w:rPr>
        <w:t xml:space="preserve"> </w:t>
      </w:r>
      <w:r w:rsidRPr="00025BB5">
        <w:rPr>
          <w:rFonts w:eastAsia="Times New Roman"/>
          <w:b w:val="0"/>
          <w:bCs/>
          <w:lang w:eastAsia="ru-RU" w:bidi="ar-SA"/>
        </w:rPr>
        <w:t>та повинні відповідати вимогам державних стандартів.</w:t>
      </w:r>
    </w:p>
    <w:p w:rsidR="000618EE" w:rsidRPr="00025BB5" w:rsidRDefault="000618EE" w:rsidP="000618EE">
      <w:pPr>
        <w:widowControl/>
        <w:suppressAutoHyphens w:val="0"/>
        <w:autoSpaceDE/>
        <w:spacing w:line="276" w:lineRule="auto"/>
        <w:ind w:firstLine="708"/>
        <w:jc w:val="both"/>
        <w:rPr>
          <w:rFonts w:eastAsia="Times New Roman"/>
          <w:b w:val="0"/>
          <w:lang w:eastAsia="ru-RU" w:bidi="ar-SA"/>
        </w:rPr>
      </w:pPr>
      <w:r w:rsidRPr="00025BB5">
        <w:rPr>
          <w:rFonts w:eastAsia="Times New Roman"/>
          <w:b w:val="0"/>
          <w:lang w:eastAsia="ru-RU" w:bidi="ar-SA"/>
        </w:rPr>
        <w:t>3.</w:t>
      </w:r>
      <w:r w:rsidR="00F61786">
        <w:rPr>
          <w:rFonts w:eastAsia="Times New Roman"/>
          <w:b w:val="0"/>
          <w:lang w:eastAsia="ru-RU" w:bidi="ar-SA"/>
        </w:rPr>
        <w:t>7</w:t>
      </w:r>
      <w:r w:rsidRPr="00025BB5">
        <w:rPr>
          <w:rFonts w:eastAsia="Times New Roman"/>
          <w:b w:val="0"/>
          <w:lang w:eastAsia="ru-RU" w:bidi="ar-SA"/>
        </w:rPr>
        <w:t>.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0618EE" w:rsidRPr="00025BB5" w:rsidRDefault="000618EE" w:rsidP="000618EE">
      <w:pPr>
        <w:widowControl/>
        <w:tabs>
          <w:tab w:val="left" w:pos="426"/>
        </w:tabs>
        <w:suppressAutoHyphens w:val="0"/>
        <w:autoSpaceDE/>
        <w:spacing w:line="276" w:lineRule="auto"/>
        <w:contextualSpacing/>
        <w:jc w:val="both"/>
        <w:rPr>
          <w:rFonts w:eastAsia="Times New Roman"/>
          <w:b w:val="0"/>
          <w:lang w:eastAsia="ru-RU" w:bidi="ar-SA"/>
        </w:rPr>
      </w:pPr>
      <w:r w:rsidRPr="00025BB5">
        <w:rPr>
          <w:rFonts w:eastAsia="Times New Roman"/>
          <w:b w:val="0"/>
          <w:lang w:eastAsia="ru-RU" w:bidi="ar-SA"/>
        </w:rPr>
        <w:tab/>
      </w:r>
      <w:r w:rsidRPr="00025BB5">
        <w:rPr>
          <w:rFonts w:eastAsia="Times New Roman"/>
          <w:b w:val="0"/>
          <w:lang w:eastAsia="ru-RU" w:bidi="ar-SA"/>
        </w:rPr>
        <w:tab/>
        <w:t>3.</w:t>
      </w:r>
      <w:r w:rsidR="00F61786">
        <w:rPr>
          <w:rFonts w:eastAsia="Times New Roman"/>
          <w:b w:val="0"/>
          <w:lang w:eastAsia="ru-RU" w:bidi="ar-SA"/>
        </w:rPr>
        <w:t>8</w:t>
      </w:r>
      <w:r w:rsidRPr="00025BB5">
        <w:rPr>
          <w:rFonts w:eastAsia="Times New Roman"/>
          <w:b w:val="0"/>
          <w:lang w:eastAsia="ru-RU" w:bidi="ar-SA"/>
        </w:rPr>
        <w:t>.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0618EE" w:rsidRPr="002325B4" w:rsidRDefault="00F61786" w:rsidP="000618EE">
      <w:pPr>
        <w:widowControl/>
        <w:suppressAutoHyphens w:val="0"/>
        <w:autoSpaceDE/>
        <w:spacing w:line="276" w:lineRule="auto"/>
        <w:ind w:firstLine="708"/>
        <w:jc w:val="both"/>
        <w:rPr>
          <w:rFonts w:eastAsia="Times New Roman"/>
          <w:b w:val="0"/>
          <w:lang w:eastAsia="ru-RU" w:bidi="ar-SA"/>
        </w:rPr>
      </w:pPr>
      <w:r w:rsidRPr="002325B4">
        <w:rPr>
          <w:rFonts w:eastAsia="Times New Roman"/>
          <w:b w:val="0"/>
          <w:lang w:eastAsia="ru-RU" w:bidi="ar-SA"/>
        </w:rPr>
        <w:t>3.9</w:t>
      </w:r>
      <w:r w:rsidR="000618EE" w:rsidRPr="002325B4">
        <w:rPr>
          <w:rFonts w:eastAsia="Times New Roman"/>
          <w:b w:val="0"/>
          <w:lang w:eastAsia="ru-RU" w:bidi="ar-SA"/>
        </w:rPr>
        <w:t>.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A50026" w:rsidRPr="00025BB5" w:rsidRDefault="008F796D" w:rsidP="00173735">
      <w:pPr>
        <w:widowControl/>
        <w:suppressAutoHyphens w:val="0"/>
        <w:autoSpaceDE/>
        <w:spacing w:line="276" w:lineRule="auto"/>
        <w:ind w:firstLine="708"/>
        <w:jc w:val="both"/>
        <w:rPr>
          <w:rFonts w:eastAsia="Times New Roman"/>
          <w:color w:val="002060"/>
          <w:lang w:eastAsia="ru-RU" w:bidi="ar-SA"/>
        </w:rPr>
      </w:pPr>
      <w:r w:rsidRPr="002325B4">
        <w:rPr>
          <w:rFonts w:eastAsia="Times New Roman"/>
          <w:b w:val="0"/>
          <w:lang w:eastAsia="ru-RU" w:bidi="ar-SA"/>
        </w:rPr>
        <w:t>3.</w:t>
      </w:r>
      <w:r w:rsidR="00F61786" w:rsidRPr="002325B4">
        <w:rPr>
          <w:rFonts w:eastAsia="Times New Roman"/>
          <w:b w:val="0"/>
          <w:lang w:eastAsia="ru-RU" w:bidi="ar-SA"/>
        </w:rPr>
        <w:t>10</w:t>
      </w:r>
      <w:r w:rsidRPr="002325B4">
        <w:rPr>
          <w:rFonts w:eastAsia="Times New Roman"/>
          <w:b w:val="0"/>
          <w:lang w:eastAsia="ru-RU" w:bidi="ar-SA"/>
        </w:rPr>
        <w:t xml:space="preserve"> Місце поставки товару</w:t>
      </w:r>
      <w:r w:rsidRPr="00025BB5">
        <w:rPr>
          <w:rFonts w:eastAsia="Times New Roman"/>
          <w:b w:val="0"/>
          <w:lang w:eastAsia="ru-RU" w:bidi="ar-SA"/>
        </w:rPr>
        <w:t>:</w:t>
      </w:r>
      <w:r w:rsidR="00173735" w:rsidRPr="00025BB5">
        <w:t xml:space="preserve"> </w:t>
      </w:r>
      <w:r w:rsidR="0027605A" w:rsidRPr="00025BB5">
        <w:rPr>
          <w:rFonts w:eastAsia="Times New Roman"/>
          <w:color w:val="002060"/>
          <w:lang w:eastAsia="ru-RU" w:bidi="ar-SA"/>
        </w:rPr>
        <w:t>З</w:t>
      </w:r>
      <w:r w:rsidR="00173735" w:rsidRPr="00025BB5">
        <w:rPr>
          <w:rFonts w:eastAsia="Times New Roman"/>
          <w:color w:val="002060"/>
          <w:lang w:eastAsia="ru-RU" w:bidi="ar-SA"/>
        </w:rPr>
        <w:t xml:space="preserve">аклади загальної середньої та дошкільної  освіти відділу освіти Романівської селищної ради Житомирської області (згідно </w:t>
      </w:r>
      <w:r w:rsidR="00355583" w:rsidRPr="00025BB5">
        <w:rPr>
          <w:rFonts w:eastAsia="Times New Roman"/>
          <w:color w:val="002060"/>
          <w:lang w:eastAsia="ru-RU" w:bidi="ar-SA"/>
        </w:rPr>
        <w:t>Д</w:t>
      </w:r>
      <w:r w:rsidR="00173735" w:rsidRPr="00025BB5">
        <w:rPr>
          <w:rFonts w:eastAsia="Times New Roman"/>
          <w:color w:val="002060"/>
          <w:lang w:eastAsia="ru-RU" w:bidi="ar-SA"/>
        </w:rPr>
        <w:t xml:space="preserve">одатку </w:t>
      </w:r>
      <w:r w:rsidR="00933E22">
        <w:rPr>
          <w:rFonts w:eastAsia="Times New Roman"/>
          <w:color w:val="002060"/>
          <w:lang w:eastAsia="ru-RU" w:bidi="ar-SA"/>
        </w:rPr>
        <w:t>3</w:t>
      </w:r>
      <w:r w:rsidR="00173735" w:rsidRPr="00025BB5">
        <w:rPr>
          <w:color w:val="002060"/>
        </w:rPr>
        <w:t xml:space="preserve"> </w:t>
      </w:r>
      <w:r w:rsidR="00933E22">
        <w:rPr>
          <w:color w:val="002060"/>
        </w:rPr>
        <w:t xml:space="preserve">до </w:t>
      </w:r>
      <w:r w:rsidR="00E0612E">
        <w:rPr>
          <w:rFonts w:eastAsia="Times New Roman"/>
          <w:color w:val="002060"/>
          <w:lang w:eastAsia="ru-RU" w:bidi="ar-SA"/>
        </w:rPr>
        <w:t>тендерної документації</w:t>
      </w:r>
      <w:r w:rsidR="00933E22">
        <w:rPr>
          <w:rFonts w:eastAsia="Times New Roman"/>
          <w:color w:val="002060"/>
          <w:lang w:eastAsia="ru-RU" w:bidi="ar-SA"/>
        </w:rPr>
        <w:t xml:space="preserve"> (проект договору)</w:t>
      </w:r>
      <w:r w:rsidR="00173735" w:rsidRPr="00025BB5">
        <w:rPr>
          <w:rFonts w:eastAsia="Times New Roman"/>
          <w:color w:val="002060"/>
          <w:lang w:eastAsia="ru-RU" w:bidi="ar-SA"/>
        </w:rPr>
        <w:t>).</w:t>
      </w:r>
    </w:p>
    <w:p w:rsidR="008F796D" w:rsidRPr="00025BB5" w:rsidRDefault="008F796D" w:rsidP="00173735">
      <w:pPr>
        <w:widowControl/>
        <w:suppressAutoHyphens w:val="0"/>
        <w:autoSpaceDE/>
        <w:spacing w:line="276" w:lineRule="auto"/>
        <w:ind w:firstLine="708"/>
        <w:jc w:val="both"/>
        <w:rPr>
          <w:rFonts w:eastAsia="Times New Roman"/>
          <w:b w:val="0"/>
          <w:lang w:eastAsia="ru-RU" w:bidi="ar-SA"/>
        </w:rPr>
      </w:pPr>
      <w:r w:rsidRPr="00025BB5">
        <w:rPr>
          <w:rFonts w:eastAsia="Times New Roman"/>
          <w:b w:val="0"/>
          <w:lang w:eastAsia="ru-RU" w:bidi="ar-SA"/>
        </w:rPr>
        <w:t>3.</w:t>
      </w:r>
      <w:r w:rsidR="00F61786">
        <w:rPr>
          <w:rFonts w:eastAsia="Times New Roman"/>
          <w:b w:val="0"/>
          <w:lang w:eastAsia="ru-RU" w:bidi="ar-SA"/>
        </w:rPr>
        <w:t>11</w:t>
      </w:r>
      <w:r w:rsidRPr="00025BB5">
        <w:rPr>
          <w:rFonts w:eastAsia="Times New Roman"/>
          <w:b w:val="0"/>
          <w:lang w:eastAsia="ru-RU" w:bidi="ar-SA"/>
        </w:rPr>
        <w:t xml:space="preserve">. </w:t>
      </w:r>
      <w:r w:rsidRPr="00025BB5">
        <w:rPr>
          <w:rFonts w:eastAsia="Times New Roman"/>
          <w:lang w:eastAsia="ru-RU" w:bidi="ar-SA"/>
        </w:rPr>
        <w:t>Графік постачання товару:</w:t>
      </w:r>
      <w:r w:rsidR="0027605A" w:rsidRPr="00025BB5">
        <w:rPr>
          <w:rFonts w:eastAsia="Times New Roman"/>
          <w:lang w:eastAsia="ru-RU"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827"/>
      </w:tblGrid>
      <w:tr w:rsidR="00F849E1" w:rsidRPr="00025BB5" w:rsidTr="00F34B99">
        <w:trPr>
          <w:cantSplit/>
          <w:trHeight w:val="245"/>
        </w:trPr>
        <w:tc>
          <w:tcPr>
            <w:tcW w:w="6771" w:type="dxa"/>
            <w:tcBorders>
              <w:top w:val="single" w:sz="4" w:space="0" w:color="auto"/>
              <w:left w:val="single" w:sz="4" w:space="0" w:color="auto"/>
              <w:bottom w:val="single" w:sz="4" w:space="0" w:color="auto"/>
              <w:right w:val="single" w:sz="4" w:space="0" w:color="auto"/>
            </w:tcBorders>
            <w:hideMark/>
          </w:tcPr>
          <w:p w:rsidR="00F849E1" w:rsidRPr="00025BB5" w:rsidRDefault="00F849E1" w:rsidP="0027605A">
            <w:pPr>
              <w:widowControl/>
              <w:suppressAutoHyphens w:val="0"/>
              <w:autoSpaceDE/>
              <w:spacing w:after="200" w:line="276" w:lineRule="auto"/>
              <w:jc w:val="left"/>
              <w:rPr>
                <w:rFonts w:eastAsia="Times New Roman"/>
                <w:lang w:eastAsia="ru-RU" w:bidi="ar-SA"/>
              </w:rPr>
            </w:pPr>
            <w:r w:rsidRPr="00025BB5">
              <w:rPr>
                <w:rFonts w:eastAsia="Times New Roman"/>
                <w:snapToGrid w:val="0"/>
                <w:color w:val="000000"/>
                <w:lang w:eastAsia="ru-RU" w:bidi="ar-SA"/>
              </w:rPr>
              <w:t>Місце доставки товару</w:t>
            </w:r>
          </w:p>
        </w:tc>
        <w:tc>
          <w:tcPr>
            <w:tcW w:w="3827" w:type="dxa"/>
            <w:tcBorders>
              <w:top w:val="single" w:sz="4" w:space="0" w:color="auto"/>
              <w:left w:val="single" w:sz="4" w:space="0" w:color="auto"/>
              <w:bottom w:val="single" w:sz="4" w:space="0" w:color="auto"/>
              <w:right w:val="single" w:sz="4" w:space="0" w:color="auto"/>
            </w:tcBorders>
            <w:hideMark/>
          </w:tcPr>
          <w:p w:rsidR="00F849E1" w:rsidRPr="00025BB5" w:rsidRDefault="00933E22" w:rsidP="00F34B99">
            <w:pPr>
              <w:widowControl/>
              <w:suppressAutoHyphens w:val="0"/>
              <w:autoSpaceDE/>
              <w:spacing w:after="200" w:line="276" w:lineRule="auto"/>
              <w:rPr>
                <w:rFonts w:eastAsia="Times New Roman"/>
                <w:lang w:eastAsia="ru-RU" w:bidi="ar-SA"/>
              </w:rPr>
            </w:pPr>
            <w:r>
              <w:rPr>
                <w:rFonts w:eastAsia="Times New Roman"/>
                <w:lang w:eastAsia="ru-RU" w:bidi="ar-SA"/>
              </w:rPr>
              <w:t>л</w:t>
            </w:r>
            <w:r w:rsidR="007758B7">
              <w:rPr>
                <w:rFonts w:eastAsia="Times New Roman"/>
                <w:lang w:eastAsia="ru-RU" w:bidi="ar-SA"/>
              </w:rPr>
              <w:t>истопад-грудень</w:t>
            </w:r>
          </w:p>
        </w:tc>
      </w:tr>
      <w:tr w:rsidR="00F849E1" w:rsidRPr="00025BB5" w:rsidTr="00A608CC">
        <w:trPr>
          <w:cantSplit/>
          <w:trHeight w:val="291"/>
        </w:trPr>
        <w:tc>
          <w:tcPr>
            <w:tcW w:w="6771" w:type="dxa"/>
            <w:tcBorders>
              <w:top w:val="single" w:sz="4" w:space="0" w:color="auto"/>
              <w:left w:val="single" w:sz="4" w:space="0" w:color="auto"/>
              <w:bottom w:val="single" w:sz="4" w:space="0" w:color="auto"/>
              <w:right w:val="single" w:sz="4" w:space="0" w:color="auto"/>
            </w:tcBorders>
            <w:hideMark/>
          </w:tcPr>
          <w:p w:rsidR="00F849E1" w:rsidRPr="00025BB5" w:rsidRDefault="00F849E1" w:rsidP="0027605A">
            <w:pPr>
              <w:widowControl/>
              <w:suppressAutoHyphens w:val="0"/>
              <w:autoSpaceDE/>
              <w:spacing w:after="200"/>
              <w:jc w:val="left"/>
              <w:rPr>
                <w:rFonts w:eastAsia="Times New Roman"/>
                <w:b w:val="0"/>
                <w:lang w:eastAsia="ru-RU" w:bidi="ar-SA"/>
              </w:rPr>
            </w:pPr>
            <w:r w:rsidRPr="00025BB5">
              <w:rPr>
                <w:rFonts w:eastAsia="Times New Roman"/>
                <w:b w:val="0"/>
                <w:snapToGrid w:val="0"/>
                <w:color w:val="000000"/>
                <w:lang w:eastAsia="ru-RU" w:bidi="ar-SA"/>
              </w:rPr>
              <w:t>Заклади загальної середньої освіти</w:t>
            </w:r>
          </w:p>
        </w:tc>
        <w:tc>
          <w:tcPr>
            <w:tcW w:w="3827" w:type="dxa"/>
            <w:tcBorders>
              <w:top w:val="single" w:sz="4" w:space="0" w:color="auto"/>
              <w:left w:val="single" w:sz="4" w:space="0" w:color="auto"/>
              <w:bottom w:val="single" w:sz="4" w:space="0" w:color="auto"/>
              <w:right w:val="single" w:sz="4" w:space="0" w:color="auto"/>
            </w:tcBorders>
            <w:hideMark/>
          </w:tcPr>
          <w:p w:rsidR="00F849E1" w:rsidRPr="00025BB5" w:rsidRDefault="00F849E1" w:rsidP="00F34B99">
            <w:pPr>
              <w:widowControl/>
              <w:suppressAutoHyphens w:val="0"/>
              <w:autoSpaceDE/>
              <w:spacing w:after="200"/>
              <w:rPr>
                <w:rFonts w:eastAsia="Times New Roman"/>
                <w:b w:val="0"/>
                <w:lang w:eastAsia="ru-RU" w:bidi="ar-SA"/>
              </w:rPr>
            </w:pPr>
            <w:proofErr w:type="spellStart"/>
            <w:r w:rsidRPr="00025BB5">
              <w:rPr>
                <w:rFonts w:eastAsia="Times New Roman"/>
                <w:b w:val="0"/>
                <w:lang w:eastAsia="ru-RU" w:bidi="ar-SA"/>
              </w:rPr>
              <w:t>Пн</w:t>
            </w:r>
            <w:proofErr w:type="spellEnd"/>
            <w:r w:rsidRPr="00025BB5">
              <w:rPr>
                <w:rFonts w:eastAsia="Times New Roman"/>
                <w:b w:val="0"/>
                <w:lang w:eastAsia="ru-RU" w:bidi="ar-SA"/>
              </w:rPr>
              <w:t xml:space="preserve"> - </w:t>
            </w:r>
            <w:proofErr w:type="spellStart"/>
            <w:r w:rsidRPr="00025BB5">
              <w:rPr>
                <w:rFonts w:eastAsia="Times New Roman"/>
                <w:b w:val="0"/>
                <w:lang w:eastAsia="ru-RU" w:bidi="ar-SA"/>
              </w:rPr>
              <w:t>Пт</w:t>
            </w:r>
            <w:proofErr w:type="spellEnd"/>
          </w:p>
        </w:tc>
      </w:tr>
      <w:tr w:rsidR="00F849E1" w:rsidRPr="00025BB5" w:rsidTr="00F34B99">
        <w:trPr>
          <w:cantSplit/>
          <w:trHeight w:val="311"/>
        </w:trPr>
        <w:tc>
          <w:tcPr>
            <w:tcW w:w="6771" w:type="dxa"/>
            <w:tcBorders>
              <w:top w:val="single" w:sz="4" w:space="0" w:color="auto"/>
              <w:left w:val="single" w:sz="4" w:space="0" w:color="auto"/>
              <w:bottom w:val="single" w:sz="4" w:space="0" w:color="auto"/>
              <w:right w:val="single" w:sz="4" w:space="0" w:color="auto"/>
            </w:tcBorders>
            <w:hideMark/>
          </w:tcPr>
          <w:p w:rsidR="00F849E1" w:rsidRPr="00025BB5" w:rsidRDefault="00F849E1" w:rsidP="00D119CB">
            <w:pPr>
              <w:widowControl/>
              <w:suppressAutoHyphens w:val="0"/>
              <w:autoSpaceDE/>
              <w:spacing w:after="200"/>
              <w:jc w:val="left"/>
              <w:rPr>
                <w:rFonts w:eastAsia="Times New Roman"/>
                <w:b w:val="0"/>
                <w:lang w:eastAsia="ru-RU" w:bidi="ar-SA"/>
              </w:rPr>
            </w:pPr>
            <w:r w:rsidRPr="00025BB5">
              <w:rPr>
                <w:rFonts w:eastAsia="Times New Roman"/>
                <w:b w:val="0"/>
                <w:snapToGrid w:val="0"/>
                <w:color w:val="000000"/>
                <w:lang w:eastAsia="ru-RU" w:bidi="ar-SA"/>
              </w:rPr>
              <w:t>Заклади дошкільної освіти</w:t>
            </w:r>
          </w:p>
        </w:tc>
        <w:tc>
          <w:tcPr>
            <w:tcW w:w="3827" w:type="dxa"/>
            <w:tcBorders>
              <w:top w:val="single" w:sz="4" w:space="0" w:color="auto"/>
              <w:left w:val="single" w:sz="4" w:space="0" w:color="auto"/>
              <w:bottom w:val="single" w:sz="4" w:space="0" w:color="auto"/>
              <w:right w:val="single" w:sz="4" w:space="0" w:color="auto"/>
            </w:tcBorders>
            <w:hideMark/>
          </w:tcPr>
          <w:p w:rsidR="00F849E1" w:rsidRPr="00025BB5" w:rsidRDefault="00F849E1" w:rsidP="00F34B99">
            <w:pPr>
              <w:widowControl/>
              <w:suppressAutoHyphens w:val="0"/>
              <w:autoSpaceDE/>
              <w:spacing w:after="200"/>
              <w:rPr>
                <w:rFonts w:eastAsia="Times New Roman"/>
                <w:b w:val="0"/>
                <w:lang w:eastAsia="ru-RU" w:bidi="ar-SA"/>
              </w:rPr>
            </w:pPr>
            <w:proofErr w:type="spellStart"/>
            <w:r w:rsidRPr="00025BB5">
              <w:rPr>
                <w:rFonts w:eastAsia="Times New Roman"/>
                <w:b w:val="0"/>
                <w:lang w:eastAsia="ru-RU" w:bidi="ar-SA"/>
              </w:rPr>
              <w:t>Пн</w:t>
            </w:r>
            <w:proofErr w:type="spellEnd"/>
            <w:r w:rsidRPr="00025BB5">
              <w:rPr>
                <w:rFonts w:eastAsia="Times New Roman"/>
                <w:b w:val="0"/>
                <w:lang w:eastAsia="ru-RU" w:bidi="ar-SA"/>
              </w:rPr>
              <w:t xml:space="preserve"> - </w:t>
            </w:r>
            <w:proofErr w:type="spellStart"/>
            <w:r w:rsidRPr="00025BB5">
              <w:rPr>
                <w:rFonts w:eastAsia="Times New Roman"/>
                <w:b w:val="0"/>
                <w:lang w:eastAsia="ru-RU" w:bidi="ar-SA"/>
              </w:rPr>
              <w:t>Пт</w:t>
            </w:r>
            <w:proofErr w:type="spellEnd"/>
          </w:p>
        </w:tc>
      </w:tr>
    </w:tbl>
    <w:p w:rsidR="000618EE" w:rsidRPr="00025BB5" w:rsidRDefault="000618EE" w:rsidP="000618EE">
      <w:pPr>
        <w:widowControl/>
        <w:suppressAutoHyphens w:val="0"/>
        <w:autoSpaceDE/>
        <w:spacing w:line="276" w:lineRule="auto"/>
        <w:ind w:firstLine="284"/>
        <w:jc w:val="both"/>
        <w:rPr>
          <w:rFonts w:eastAsia="Times New Roman"/>
          <w:bCs/>
          <w:lang w:eastAsia="ru-RU" w:bidi="ar-SA"/>
        </w:rPr>
      </w:pPr>
      <w:r w:rsidRPr="00025BB5">
        <w:rPr>
          <w:rFonts w:eastAsia="Times New Roman"/>
          <w:bCs/>
          <w:lang w:eastAsia="ru-RU" w:bidi="ar-SA"/>
        </w:rPr>
        <w:t>4. Якісні та кількісні вимоги до предмету закупівлі:</w:t>
      </w:r>
    </w:p>
    <w:p w:rsidR="000618EE" w:rsidRPr="00025BB5" w:rsidRDefault="000618EE" w:rsidP="000618EE">
      <w:pPr>
        <w:widowControl/>
        <w:suppressAutoHyphens w:val="0"/>
        <w:autoSpaceDE/>
        <w:spacing w:line="276" w:lineRule="auto"/>
        <w:ind w:firstLine="284"/>
        <w:jc w:val="both"/>
        <w:rPr>
          <w:rFonts w:eastAsia="Times New Roman"/>
          <w:b w:val="0"/>
          <w:bCs/>
          <w:lang w:eastAsia="ru-RU" w:bidi="ar-SA"/>
        </w:rPr>
      </w:pPr>
      <w:r w:rsidRPr="00025BB5">
        <w:rPr>
          <w:rFonts w:eastAsia="Times New Roman"/>
          <w:b w:val="0"/>
          <w:bCs/>
          <w:lang w:eastAsia="ru-RU" w:bidi="ar-SA"/>
        </w:rPr>
        <w:t>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0618EE" w:rsidRPr="00025BB5" w:rsidRDefault="000618EE" w:rsidP="000618EE">
      <w:pPr>
        <w:widowControl/>
        <w:suppressAutoHyphens w:val="0"/>
        <w:autoSpaceDE/>
        <w:spacing w:line="276" w:lineRule="auto"/>
        <w:ind w:firstLine="284"/>
        <w:jc w:val="both"/>
        <w:rPr>
          <w:rFonts w:eastAsia="Times New Roman"/>
          <w:b w:val="0"/>
          <w:bCs/>
          <w:lang w:eastAsia="ru-RU" w:bidi="ar-SA"/>
        </w:rPr>
      </w:pPr>
      <w:r w:rsidRPr="00025BB5">
        <w:rPr>
          <w:rFonts w:eastAsia="Times New Roman"/>
          <w:b w:val="0"/>
          <w:bCs/>
          <w:lang w:eastAsia="ru-RU" w:bidi="ar-SA"/>
        </w:rPr>
        <w:t>4.2. Кількість, асортимент товарів та їх фасування в межах кожної окремої партії визначається Замовником в з</w:t>
      </w:r>
      <w:r w:rsidR="00A608CC">
        <w:rPr>
          <w:rFonts w:eastAsia="Times New Roman"/>
          <w:b w:val="0"/>
          <w:bCs/>
          <w:lang w:eastAsia="ru-RU" w:bidi="ar-SA"/>
        </w:rPr>
        <w:t>алежності від фактичної потреби</w:t>
      </w:r>
      <w:r w:rsidRPr="00025BB5">
        <w:rPr>
          <w:rFonts w:eastAsia="Times New Roman"/>
          <w:b w:val="0"/>
          <w:bCs/>
          <w:lang w:eastAsia="ru-RU" w:bidi="ar-SA"/>
        </w:rPr>
        <w:t>;</w:t>
      </w:r>
    </w:p>
    <w:p w:rsidR="000618EE" w:rsidRPr="00025BB5" w:rsidRDefault="000618EE" w:rsidP="000618EE">
      <w:pPr>
        <w:widowControl/>
        <w:suppressAutoHyphens w:val="0"/>
        <w:autoSpaceDE/>
        <w:spacing w:line="276" w:lineRule="auto"/>
        <w:ind w:firstLine="284"/>
        <w:jc w:val="both"/>
        <w:rPr>
          <w:rFonts w:eastAsia="Times New Roman"/>
          <w:b w:val="0"/>
          <w:lang w:eastAsia="ru-RU" w:bidi="ar-SA"/>
        </w:rPr>
      </w:pPr>
      <w:r w:rsidRPr="00025BB5">
        <w:rPr>
          <w:rFonts w:eastAsia="Times New Roman"/>
          <w:b w:val="0"/>
          <w:lang w:eastAsia="ru-RU" w:bidi="ar-SA"/>
        </w:rPr>
        <w:t>4.3.Товар по якості та безпечності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r w:rsidR="0027605A" w:rsidRPr="00025BB5">
        <w:rPr>
          <w:rFonts w:eastAsia="Times New Roman"/>
          <w:b w:val="0"/>
          <w:lang w:eastAsia="ru-RU" w:bidi="ar-SA"/>
        </w:rPr>
        <w:t xml:space="preserve"> </w:t>
      </w:r>
      <w:r w:rsidRPr="00025BB5">
        <w:rPr>
          <w:rFonts w:eastAsia="Times New Roman"/>
          <w:b w:val="0"/>
          <w:lang w:eastAsia="ru-RU" w:bidi="ar-SA"/>
        </w:rPr>
        <w:t xml:space="preserve"> нормативно-правовими актам, що регулюють суспільні відносини у цій сфері та відповідним вимогам державних стандартів. </w:t>
      </w:r>
    </w:p>
    <w:p w:rsidR="000618EE" w:rsidRPr="00025BB5" w:rsidRDefault="000618EE" w:rsidP="000618EE">
      <w:pPr>
        <w:widowControl/>
        <w:suppressAutoHyphens w:val="0"/>
        <w:autoSpaceDE/>
        <w:spacing w:line="276" w:lineRule="auto"/>
        <w:ind w:firstLine="284"/>
        <w:jc w:val="both"/>
        <w:rPr>
          <w:rFonts w:eastAsia="Times New Roman"/>
          <w:b w:val="0"/>
          <w:bCs/>
          <w:lang w:eastAsia="ru-RU" w:bidi="ar-SA"/>
        </w:rPr>
      </w:pPr>
      <w:r w:rsidRPr="00025BB5">
        <w:rPr>
          <w:rFonts w:eastAsia="Times New Roman"/>
          <w:b w:val="0"/>
          <w:bCs/>
          <w:lang w:eastAsia="ru-RU" w:bidi="ar-SA"/>
        </w:rPr>
        <w:t xml:space="preserve">4.4. Приймання Товару за кількістю і якістю здійснюється представником Замовника. </w:t>
      </w:r>
    </w:p>
    <w:p w:rsidR="008778CB" w:rsidRPr="002325B4" w:rsidRDefault="008778CB" w:rsidP="008778CB">
      <w:pPr>
        <w:pStyle w:val="LO-normal"/>
        <w:widowControl w:val="0"/>
        <w:spacing w:after="0" w:line="23" w:lineRule="atLeast"/>
        <w:ind w:firstLine="708"/>
        <w:jc w:val="both"/>
        <w:rPr>
          <w:rFonts w:ascii="Times New Roman" w:hAnsi="Times New Roman" w:cs="Times New Roman"/>
          <w:i/>
          <w:spacing w:val="-2"/>
          <w:lang w:val="uk-UA" w:eastAsia="en-US"/>
        </w:rPr>
      </w:pPr>
      <w:r w:rsidRPr="002325B4">
        <w:rPr>
          <w:rFonts w:ascii="Times New Roman" w:hAnsi="Times New Roman" w:cs="Times New Roman"/>
          <w:i/>
          <w:spacing w:val="-2"/>
          <w:lang w:val="uk-UA" w:eastAsia="en-US"/>
        </w:rPr>
        <w:t>Учасники при поданні тендерної пропозиції повинні враховувати норми:</w:t>
      </w:r>
    </w:p>
    <w:p w:rsidR="008778CB" w:rsidRPr="002325B4" w:rsidRDefault="008778CB" w:rsidP="008778CB">
      <w:pPr>
        <w:pStyle w:val="LO-normal"/>
        <w:widowControl w:val="0"/>
        <w:spacing w:after="0" w:line="23" w:lineRule="atLeast"/>
        <w:jc w:val="both"/>
        <w:rPr>
          <w:rFonts w:ascii="Times New Roman" w:hAnsi="Times New Roman" w:cs="Times New Roman"/>
          <w:i/>
          <w:spacing w:val="-2"/>
          <w:lang w:val="uk-UA" w:eastAsia="en-US"/>
        </w:rPr>
      </w:pPr>
      <w:r w:rsidRPr="002325B4">
        <w:rPr>
          <w:rFonts w:ascii="Times New Roman" w:hAnsi="Times New Roman" w:cs="Times New Roman"/>
          <w:i/>
          <w:spacing w:val="-2"/>
          <w:lang w:val="uk-UA" w:eastAsia="en-US"/>
        </w:rPr>
        <w:t xml:space="preserve">—   </w:t>
      </w:r>
      <w:r w:rsidRPr="002325B4">
        <w:rPr>
          <w:rFonts w:ascii="Times New Roman" w:hAnsi="Times New Roman" w:cs="Times New Roman"/>
          <w:i/>
          <w:spacing w:val="-2"/>
          <w:lang w:val="uk-UA" w:eastAsia="en-US"/>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2325B4">
        <w:rPr>
          <w:rFonts w:ascii="Times New Roman" w:hAnsi="Times New Roman" w:cs="Times New Roman"/>
          <w:i/>
          <w:spacing w:val="-2"/>
          <w:lang w:val="uk-UA" w:eastAsia="en-US"/>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78CB" w:rsidRPr="002325B4" w:rsidRDefault="008778CB" w:rsidP="008778CB">
      <w:pPr>
        <w:pStyle w:val="LO-normal"/>
        <w:widowControl w:val="0"/>
        <w:spacing w:after="0" w:line="23" w:lineRule="atLeast"/>
        <w:jc w:val="both"/>
        <w:rPr>
          <w:rFonts w:ascii="Times New Roman" w:hAnsi="Times New Roman" w:cs="Times New Roman"/>
          <w:i/>
          <w:spacing w:val="-2"/>
          <w:lang w:val="uk-UA" w:eastAsia="en-US"/>
        </w:rPr>
      </w:pPr>
      <w:r w:rsidRPr="002325B4">
        <w:rPr>
          <w:rFonts w:ascii="Times New Roman" w:hAnsi="Times New Roman" w:cs="Times New Roman"/>
          <w:i/>
          <w:spacing w:val="-2"/>
          <w:lang w:val="uk-UA" w:eastAsia="en-US"/>
        </w:rPr>
        <w:t xml:space="preserve">—   </w:t>
      </w:r>
      <w:r w:rsidRPr="002325B4">
        <w:rPr>
          <w:rFonts w:ascii="Times New Roman" w:hAnsi="Times New Roman" w:cs="Times New Roman"/>
          <w:i/>
          <w:spacing w:val="-2"/>
          <w:lang w:val="uk-UA"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78CB" w:rsidRPr="002325B4" w:rsidRDefault="008778CB" w:rsidP="008778CB">
      <w:pPr>
        <w:pStyle w:val="LO-normal"/>
        <w:widowControl w:val="0"/>
        <w:spacing w:after="0" w:line="23" w:lineRule="atLeast"/>
        <w:jc w:val="both"/>
        <w:rPr>
          <w:rFonts w:ascii="Times New Roman" w:hAnsi="Times New Roman" w:cs="Times New Roman"/>
          <w:i/>
          <w:spacing w:val="-2"/>
          <w:lang w:val="uk-UA" w:eastAsia="en-US"/>
        </w:rPr>
      </w:pPr>
      <w:r w:rsidRPr="002325B4">
        <w:rPr>
          <w:rFonts w:ascii="Times New Roman" w:hAnsi="Times New Roman" w:cs="Times New Roman"/>
          <w:i/>
          <w:spacing w:val="-2"/>
          <w:lang w:val="uk-UA" w:eastAsia="en-US"/>
        </w:rPr>
        <w:t xml:space="preserve">—   </w:t>
      </w:r>
      <w:r w:rsidRPr="002325B4">
        <w:rPr>
          <w:rFonts w:ascii="Times New Roman" w:hAnsi="Times New Roman" w:cs="Times New Roman"/>
          <w:i/>
          <w:spacing w:val="-2"/>
          <w:lang w:val="uk-UA" w:eastAsia="en-US"/>
        </w:rPr>
        <w:tab/>
        <w:t>Закону України «Про забезпечення прав і свобод громадян та правовий режим на тимчасово окупованій території України» від 15.04.2014 № 1207-VII..</w:t>
      </w:r>
    </w:p>
    <w:p w:rsidR="008778CB" w:rsidRPr="002325B4" w:rsidRDefault="008778CB" w:rsidP="008778CB">
      <w:pPr>
        <w:pStyle w:val="LO-normal"/>
        <w:widowControl w:val="0"/>
        <w:spacing w:after="120" w:line="23" w:lineRule="atLeast"/>
        <w:ind w:firstLine="708"/>
        <w:jc w:val="both"/>
        <w:rPr>
          <w:rFonts w:ascii="Times New Roman" w:hAnsi="Times New Roman" w:cs="Times New Roman"/>
          <w:i/>
          <w:spacing w:val="-2"/>
          <w:lang w:val="uk-UA" w:eastAsia="en-US"/>
        </w:rPr>
      </w:pPr>
      <w:r w:rsidRPr="002325B4">
        <w:rPr>
          <w:rFonts w:ascii="Times New Roman" w:hAnsi="Times New Roman" w:cs="Times New Roman"/>
          <w:i/>
          <w:spacing w:val="-2"/>
          <w:lang w:val="uk-UA" w:eastAsia="en-US"/>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325B4">
        <w:rPr>
          <w:rFonts w:ascii="Times New Roman" w:hAnsi="Times New Roman" w:cs="Times New Roman"/>
          <w:i/>
          <w:spacing w:val="-2"/>
          <w:lang w:val="uk-UA" w:eastAsia="en-US"/>
        </w:rPr>
        <w:t>бенефіціарними</w:t>
      </w:r>
      <w:proofErr w:type="spellEnd"/>
      <w:r w:rsidRPr="002325B4">
        <w:rPr>
          <w:rFonts w:ascii="Times New Roman" w:hAnsi="Times New Roman" w:cs="Times New Roman"/>
          <w:i/>
          <w:spacing w:val="-2"/>
          <w:lang w:val="uk-UA" w:eastAsia="en-US"/>
        </w:rPr>
        <w:t xml:space="preserve"> власниками (</w:t>
      </w:r>
      <w:proofErr w:type="spellStart"/>
      <w:r w:rsidRPr="002325B4">
        <w:rPr>
          <w:rFonts w:ascii="Times New Roman" w:hAnsi="Times New Roman" w:cs="Times New Roman"/>
          <w:i/>
          <w:spacing w:val="-2"/>
          <w:lang w:val="uk-UA" w:eastAsia="en-US"/>
        </w:rPr>
        <w:t>власниками</w:t>
      </w:r>
      <w:proofErr w:type="spellEnd"/>
      <w:r w:rsidRPr="002325B4">
        <w:rPr>
          <w:rFonts w:ascii="Times New Roman" w:hAnsi="Times New Roman" w:cs="Times New Roman"/>
          <w:i/>
          <w:spacing w:val="-2"/>
          <w:lang w:val="uk-UA" w:eastAsia="en-US"/>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2325B4" w:rsidRPr="002325B4" w:rsidRDefault="002325B4" w:rsidP="002325B4">
      <w:pPr>
        <w:pStyle w:val="LO-normal"/>
        <w:spacing w:after="120" w:line="23" w:lineRule="atLeast"/>
        <w:ind w:firstLine="284"/>
        <w:jc w:val="both"/>
        <w:rPr>
          <w:rFonts w:ascii="Times New Roman" w:hAnsi="Times New Roman" w:cs="Times New Roman"/>
          <w:bCs/>
          <w:i/>
          <w:spacing w:val="-2"/>
        </w:rPr>
      </w:pPr>
      <w:proofErr w:type="spellStart"/>
      <w:r w:rsidRPr="002325B4">
        <w:rPr>
          <w:rFonts w:ascii="Times New Roman" w:hAnsi="Times New Roman" w:cs="Times New Roman"/>
          <w:bCs/>
          <w:i/>
          <w:spacing w:val="-2"/>
        </w:rPr>
        <w:t>Відповідно</w:t>
      </w:r>
      <w:proofErr w:type="spellEnd"/>
      <w:r w:rsidRPr="002325B4">
        <w:rPr>
          <w:rFonts w:ascii="Times New Roman" w:hAnsi="Times New Roman" w:cs="Times New Roman"/>
          <w:bCs/>
          <w:i/>
          <w:spacing w:val="-2"/>
        </w:rPr>
        <w:t xml:space="preserve"> до </w:t>
      </w:r>
      <w:r w:rsidRPr="002325B4">
        <w:rPr>
          <w:rFonts w:ascii="Times New Roman" w:hAnsi="Times New Roman" w:cs="Times New Roman"/>
          <w:bCs/>
          <w:i/>
          <w:iCs/>
          <w:spacing w:val="-2"/>
        </w:rPr>
        <w:t xml:space="preserve">Постанови </w:t>
      </w:r>
      <w:proofErr w:type="spellStart"/>
      <w:r w:rsidRPr="002325B4">
        <w:rPr>
          <w:rFonts w:ascii="Times New Roman" w:hAnsi="Times New Roman" w:cs="Times New Roman"/>
          <w:bCs/>
          <w:i/>
          <w:iCs/>
          <w:spacing w:val="-2"/>
        </w:rPr>
        <w:t>від</w:t>
      </w:r>
      <w:proofErr w:type="spellEnd"/>
      <w:r w:rsidRPr="002325B4">
        <w:rPr>
          <w:rFonts w:ascii="Times New Roman" w:hAnsi="Times New Roman" w:cs="Times New Roman"/>
          <w:bCs/>
          <w:i/>
          <w:iCs/>
          <w:spacing w:val="-2"/>
        </w:rPr>
        <w:t xml:space="preserve"> 09.04.2022 № 426 «Про </w:t>
      </w:r>
      <w:proofErr w:type="spellStart"/>
      <w:r w:rsidRPr="002325B4">
        <w:rPr>
          <w:rFonts w:ascii="Times New Roman" w:hAnsi="Times New Roman" w:cs="Times New Roman"/>
          <w:bCs/>
          <w:i/>
          <w:iCs/>
          <w:spacing w:val="-2"/>
        </w:rPr>
        <w:t>застосування</w:t>
      </w:r>
      <w:proofErr w:type="spellEnd"/>
      <w:r w:rsidRPr="002325B4">
        <w:rPr>
          <w:rFonts w:ascii="Times New Roman" w:hAnsi="Times New Roman" w:cs="Times New Roman"/>
          <w:bCs/>
          <w:i/>
          <w:iCs/>
          <w:spacing w:val="-2"/>
        </w:rPr>
        <w:t xml:space="preserve"> заборони </w:t>
      </w:r>
      <w:proofErr w:type="spellStart"/>
      <w:r w:rsidRPr="002325B4">
        <w:rPr>
          <w:rFonts w:ascii="Times New Roman" w:hAnsi="Times New Roman" w:cs="Times New Roman"/>
          <w:bCs/>
          <w:i/>
          <w:iCs/>
          <w:spacing w:val="-2"/>
        </w:rPr>
        <w:t>ввезення</w:t>
      </w:r>
      <w:proofErr w:type="spellEnd"/>
      <w:r w:rsidRPr="002325B4">
        <w:rPr>
          <w:rFonts w:ascii="Times New Roman" w:hAnsi="Times New Roman" w:cs="Times New Roman"/>
          <w:b/>
          <w:bCs/>
          <w:i/>
          <w:iCs/>
          <w:spacing w:val="-2"/>
        </w:rPr>
        <w:t xml:space="preserve"> </w:t>
      </w:r>
      <w:proofErr w:type="spellStart"/>
      <w:r w:rsidRPr="002325B4">
        <w:rPr>
          <w:rFonts w:ascii="Times New Roman" w:hAnsi="Times New Roman" w:cs="Times New Roman"/>
          <w:bCs/>
          <w:i/>
          <w:iCs/>
          <w:spacing w:val="-2"/>
        </w:rPr>
        <w:t>товарів</w:t>
      </w:r>
      <w:proofErr w:type="spellEnd"/>
      <w:r w:rsidRPr="002325B4">
        <w:rPr>
          <w:rFonts w:ascii="Times New Roman" w:hAnsi="Times New Roman" w:cs="Times New Roman"/>
          <w:bCs/>
          <w:i/>
          <w:iCs/>
          <w:spacing w:val="-2"/>
        </w:rPr>
        <w:t xml:space="preserve"> з </w:t>
      </w:r>
      <w:proofErr w:type="spellStart"/>
      <w:r w:rsidRPr="002325B4">
        <w:rPr>
          <w:rFonts w:ascii="Times New Roman" w:hAnsi="Times New Roman" w:cs="Times New Roman"/>
          <w:bCs/>
          <w:i/>
          <w:iCs/>
          <w:spacing w:val="-2"/>
        </w:rPr>
        <w:t>Російської</w:t>
      </w:r>
      <w:proofErr w:type="spellEnd"/>
      <w:r w:rsidRPr="002325B4">
        <w:rPr>
          <w:rFonts w:ascii="Times New Roman" w:hAnsi="Times New Roman" w:cs="Times New Roman"/>
          <w:bCs/>
          <w:i/>
          <w:iCs/>
          <w:spacing w:val="-2"/>
        </w:rPr>
        <w:t xml:space="preserve"> </w:t>
      </w:r>
      <w:proofErr w:type="spellStart"/>
      <w:r w:rsidRPr="002325B4">
        <w:rPr>
          <w:rFonts w:ascii="Times New Roman" w:hAnsi="Times New Roman" w:cs="Times New Roman"/>
          <w:bCs/>
          <w:i/>
          <w:iCs/>
          <w:spacing w:val="-2"/>
        </w:rPr>
        <w:t>Федерації</w:t>
      </w:r>
      <w:proofErr w:type="spellEnd"/>
      <w:r w:rsidRPr="002325B4">
        <w:rPr>
          <w:rFonts w:ascii="Times New Roman" w:hAnsi="Times New Roman" w:cs="Times New Roman"/>
          <w:bCs/>
          <w:i/>
          <w:iCs/>
          <w:spacing w:val="-2"/>
        </w:rPr>
        <w:t>»,(</w:t>
      </w:r>
      <w:proofErr w:type="spellStart"/>
      <w:r w:rsidRPr="002325B4">
        <w:rPr>
          <w:rFonts w:ascii="Times New Roman" w:hAnsi="Times New Roman" w:cs="Times New Roman"/>
          <w:bCs/>
          <w:i/>
          <w:iCs/>
          <w:spacing w:val="-2"/>
        </w:rPr>
        <w:t>далі</w:t>
      </w:r>
      <w:proofErr w:type="spellEnd"/>
      <w:r w:rsidRPr="002325B4">
        <w:rPr>
          <w:rFonts w:ascii="Times New Roman" w:hAnsi="Times New Roman" w:cs="Times New Roman"/>
          <w:bCs/>
          <w:i/>
          <w:iCs/>
          <w:spacing w:val="-2"/>
        </w:rPr>
        <w:t xml:space="preserve"> — Постанова № 426) та постанови </w:t>
      </w:r>
      <w:proofErr w:type="spellStart"/>
      <w:r w:rsidRPr="002325B4">
        <w:rPr>
          <w:rFonts w:ascii="Times New Roman" w:hAnsi="Times New Roman" w:cs="Times New Roman"/>
          <w:bCs/>
          <w:i/>
          <w:iCs/>
          <w:spacing w:val="-2"/>
        </w:rPr>
        <w:t>від</w:t>
      </w:r>
      <w:proofErr w:type="spellEnd"/>
      <w:r w:rsidRPr="002325B4">
        <w:rPr>
          <w:rFonts w:ascii="Times New Roman" w:hAnsi="Times New Roman" w:cs="Times New Roman"/>
          <w:bCs/>
          <w:i/>
          <w:iCs/>
          <w:spacing w:val="-2"/>
        </w:rPr>
        <w:t xml:space="preserve"> 30.12.2015 № 1147 «Про </w:t>
      </w:r>
      <w:proofErr w:type="spellStart"/>
      <w:r w:rsidRPr="002325B4">
        <w:rPr>
          <w:rFonts w:ascii="Times New Roman" w:hAnsi="Times New Roman" w:cs="Times New Roman"/>
          <w:bCs/>
          <w:i/>
          <w:iCs/>
          <w:spacing w:val="-2"/>
        </w:rPr>
        <w:t>заборону</w:t>
      </w:r>
      <w:proofErr w:type="spellEnd"/>
      <w:r w:rsidRPr="002325B4">
        <w:rPr>
          <w:rFonts w:ascii="Times New Roman" w:hAnsi="Times New Roman" w:cs="Times New Roman"/>
          <w:bCs/>
          <w:i/>
          <w:iCs/>
          <w:spacing w:val="-2"/>
        </w:rPr>
        <w:t xml:space="preserve"> </w:t>
      </w:r>
      <w:proofErr w:type="spellStart"/>
      <w:r w:rsidRPr="002325B4">
        <w:rPr>
          <w:rFonts w:ascii="Times New Roman" w:hAnsi="Times New Roman" w:cs="Times New Roman"/>
          <w:bCs/>
          <w:i/>
          <w:iCs/>
          <w:spacing w:val="-2"/>
        </w:rPr>
        <w:t>ввезення</w:t>
      </w:r>
      <w:proofErr w:type="spellEnd"/>
      <w:r w:rsidRPr="002325B4">
        <w:rPr>
          <w:rFonts w:ascii="Times New Roman" w:hAnsi="Times New Roman" w:cs="Times New Roman"/>
          <w:bCs/>
          <w:i/>
          <w:iCs/>
          <w:spacing w:val="-2"/>
        </w:rPr>
        <w:t xml:space="preserve"> на </w:t>
      </w:r>
      <w:proofErr w:type="spellStart"/>
      <w:r w:rsidRPr="002325B4">
        <w:rPr>
          <w:rFonts w:ascii="Times New Roman" w:hAnsi="Times New Roman" w:cs="Times New Roman"/>
          <w:bCs/>
          <w:i/>
          <w:iCs/>
          <w:spacing w:val="-2"/>
        </w:rPr>
        <w:t>митну</w:t>
      </w:r>
      <w:proofErr w:type="spellEnd"/>
      <w:r w:rsidRPr="002325B4">
        <w:rPr>
          <w:rFonts w:ascii="Times New Roman" w:hAnsi="Times New Roman" w:cs="Times New Roman"/>
          <w:bCs/>
          <w:i/>
          <w:iCs/>
          <w:spacing w:val="-2"/>
        </w:rPr>
        <w:t xml:space="preserve"> </w:t>
      </w:r>
      <w:proofErr w:type="spellStart"/>
      <w:r w:rsidRPr="002325B4">
        <w:rPr>
          <w:rFonts w:ascii="Times New Roman" w:hAnsi="Times New Roman" w:cs="Times New Roman"/>
          <w:bCs/>
          <w:i/>
          <w:iCs/>
          <w:spacing w:val="-2"/>
        </w:rPr>
        <w:t>територію</w:t>
      </w:r>
      <w:proofErr w:type="spellEnd"/>
      <w:r w:rsidRPr="002325B4">
        <w:rPr>
          <w:rFonts w:ascii="Times New Roman" w:hAnsi="Times New Roman" w:cs="Times New Roman"/>
          <w:bCs/>
          <w:i/>
          <w:iCs/>
          <w:spacing w:val="-2"/>
        </w:rPr>
        <w:t xml:space="preserve"> </w:t>
      </w:r>
      <w:proofErr w:type="spellStart"/>
      <w:r w:rsidRPr="002325B4">
        <w:rPr>
          <w:rFonts w:ascii="Times New Roman" w:hAnsi="Times New Roman" w:cs="Times New Roman"/>
          <w:bCs/>
          <w:i/>
          <w:iCs/>
          <w:spacing w:val="-2"/>
        </w:rPr>
        <w:t>України</w:t>
      </w:r>
      <w:proofErr w:type="spellEnd"/>
      <w:r w:rsidRPr="002325B4">
        <w:rPr>
          <w:rFonts w:ascii="Times New Roman" w:hAnsi="Times New Roman" w:cs="Times New Roman"/>
          <w:bCs/>
          <w:i/>
          <w:iCs/>
          <w:spacing w:val="-2"/>
        </w:rPr>
        <w:t xml:space="preserve"> </w:t>
      </w:r>
      <w:proofErr w:type="spellStart"/>
      <w:r w:rsidRPr="002325B4">
        <w:rPr>
          <w:rFonts w:ascii="Times New Roman" w:hAnsi="Times New Roman" w:cs="Times New Roman"/>
          <w:bCs/>
          <w:i/>
          <w:iCs/>
          <w:spacing w:val="-2"/>
        </w:rPr>
        <w:t>товарів</w:t>
      </w:r>
      <w:proofErr w:type="spellEnd"/>
      <w:r w:rsidRPr="002325B4">
        <w:rPr>
          <w:rFonts w:ascii="Times New Roman" w:hAnsi="Times New Roman" w:cs="Times New Roman"/>
          <w:bCs/>
          <w:i/>
          <w:iCs/>
          <w:spacing w:val="-2"/>
        </w:rPr>
        <w:t xml:space="preserve">, </w:t>
      </w:r>
      <w:proofErr w:type="spellStart"/>
      <w:r w:rsidRPr="002325B4">
        <w:rPr>
          <w:rFonts w:ascii="Times New Roman" w:hAnsi="Times New Roman" w:cs="Times New Roman"/>
          <w:bCs/>
          <w:i/>
          <w:iCs/>
          <w:spacing w:val="-2"/>
        </w:rPr>
        <w:t>що</w:t>
      </w:r>
      <w:proofErr w:type="spellEnd"/>
      <w:r w:rsidRPr="002325B4">
        <w:rPr>
          <w:rFonts w:ascii="Times New Roman" w:hAnsi="Times New Roman" w:cs="Times New Roman"/>
          <w:bCs/>
          <w:i/>
          <w:iCs/>
          <w:spacing w:val="-2"/>
        </w:rPr>
        <w:t xml:space="preserve"> </w:t>
      </w:r>
      <w:proofErr w:type="spellStart"/>
      <w:r w:rsidRPr="002325B4">
        <w:rPr>
          <w:rFonts w:ascii="Times New Roman" w:hAnsi="Times New Roman" w:cs="Times New Roman"/>
          <w:bCs/>
          <w:i/>
          <w:iCs/>
          <w:spacing w:val="-2"/>
        </w:rPr>
        <w:t>походять</w:t>
      </w:r>
      <w:proofErr w:type="spellEnd"/>
      <w:r w:rsidRPr="002325B4">
        <w:rPr>
          <w:rFonts w:ascii="Times New Roman" w:hAnsi="Times New Roman" w:cs="Times New Roman"/>
          <w:bCs/>
          <w:i/>
          <w:iCs/>
          <w:spacing w:val="-2"/>
        </w:rPr>
        <w:t xml:space="preserve"> з</w:t>
      </w:r>
      <w:proofErr w:type="gramStart"/>
      <w:r w:rsidRPr="002325B4">
        <w:rPr>
          <w:rFonts w:ascii="Times New Roman" w:hAnsi="Times New Roman" w:cs="Times New Roman"/>
          <w:bCs/>
          <w:i/>
          <w:iCs/>
          <w:spacing w:val="-2"/>
        </w:rPr>
        <w:t xml:space="preserve"> </w:t>
      </w:r>
      <w:proofErr w:type="spellStart"/>
      <w:r w:rsidRPr="002325B4">
        <w:rPr>
          <w:rFonts w:ascii="Times New Roman" w:hAnsi="Times New Roman" w:cs="Times New Roman"/>
          <w:bCs/>
          <w:i/>
          <w:iCs/>
          <w:spacing w:val="-2"/>
        </w:rPr>
        <w:t>Р</w:t>
      </w:r>
      <w:proofErr w:type="gramEnd"/>
      <w:r w:rsidRPr="002325B4">
        <w:rPr>
          <w:rFonts w:ascii="Times New Roman" w:hAnsi="Times New Roman" w:cs="Times New Roman"/>
          <w:bCs/>
          <w:i/>
          <w:iCs/>
          <w:spacing w:val="-2"/>
        </w:rPr>
        <w:t>осійської</w:t>
      </w:r>
      <w:proofErr w:type="spellEnd"/>
      <w:r w:rsidRPr="002325B4">
        <w:rPr>
          <w:rFonts w:ascii="Times New Roman" w:hAnsi="Times New Roman" w:cs="Times New Roman"/>
          <w:bCs/>
          <w:i/>
          <w:iCs/>
          <w:spacing w:val="-2"/>
        </w:rPr>
        <w:t xml:space="preserve"> </w:t>
      </w:r>
      <w:proofErr w:type="spellStart"/>
      <w:r w:rsidRPr="002325B4">
        <w:rPr>
          <w:rFonts w:ascii="Times New Roman" w:hAnsi="Times New Roman" w:cs="Times New Roman"/>
          <w:bCs/>
          <w:i/>
          <w:iCs/>
          <w:spacing w:val="-2"/>
        </w:rPr>
        <w:t>Федерації</w:t>
      </w:r>
      <w:proofErr w:type="spellEnd"/>
      <w:r w:rsidRPr="002325B4">
        <w:rPr>
          <w:rFonts w:ascii="Times New Roman" w:hAnsi="Times New Roman" w:cs="Times New Roman"/>
          <w:bCs/>
          <w:i/>
          <w:iCs/>
          <w:spacing w:val="-2"/>
        </w:rPr>
        <w:t>» (</w:t>
      </w:r>
      <w:proofErr w:type="spellStart"/>
      <w:r w:rsidRPr="002325B4">
        <w:rPr>
          <w:rFonts w:ascii="Times New Roman" w:hAnsi="Times New Roman" w:cs="Times New Roman"/>
          <w:bCs/>
          <w:i/>
          <w:iCs/>
          <w:spacing w:val="-2"/>
        </w:rPr>
        <w:t>далі</w:t>
      </w:r>
      <w:proofErr w:type="spellEnd"/>
      <w:r w:rsidRPr="002325B4">
        <w:rPr>
          <w:rFonts w:ascii="Times New Roman" w:hAnsi="Times New Roman" w:cs="Times New Roman"/>
          <w:bCs/>
          <w:i/>
          <w:iCs/>
          <w:spacing w:val="-2"/>
        </w:rPr>
        <w:t xml:space="preserve"> — Постанова № 1147) </w:t>
      </w:r>
      <w:r w:rsidRPr="002325B4">
        <w:rPr>
          <w:rFonts w:ascii="Times New Roman" w:hAnsi="Times New Roman" w:cs="Times New Roman"/>
          <w:bCs/>
          <w:i/>
          <w:spacing w:val="-2"/>
        </w:rPr>
        <w:t xml:space="preserve">, </w:t>
      </w:r>
      <w:proofErr w:type="spellStart"/>
      <w:r w:rsidRPr="002325B4">
        <w:rPr>
          <w:rFonts w:ascii="Times New Roman" w:hAnsi="Times New Roman" w:cs="Times New Roman"/>
          <w:bCs/>
          <w:i/>
          <w:spacing w:val="-2"/>
        </w:rPr>
        <w:t>товари</w:t>
      </w:r>
      <w:proofErr w:type="spellEnd"/>
      <w:r w:rsidRPr="002325B4">
        <w:rPr>
          <w:rFonts w:ascii="Times New Roman" w:hAnsi="Times New Roman" w:cs="Times New Roman"/>
          <w:bCs/>
          <w:i/>
          <w:spacing w:val="-2"/>
        </w:rPr>
        <w:t xml:space="preserve"> </w:t>
      </w:r>
      <w:proofErr w:type="spellStart"/>
      <w:r w:rsidRPr="002325B4">
        <w:rPr>
          <w:rFonts w:ascii="Times New Roman" w:hAnsi="Times New Roman" w:cs="Times New Roman"/>
          <w:bCs/>
          <w:i/>
          <w:spacing w:val="-2"/>
        </w:rPr>
        <w:t>російського</w:t>
      </w:r>
      <w:proofErr w:type="spellEnd"/>
      <w:r w:rsidRPr="002325B4">
        <w:rPr>
          <w:rFonts w:ascii="Times New Roman" w:hAnsi="Times New Roman" w:cs="Times New Roman"/>
          <w:bCs/>
          <w:i/>
          <w:spacing w:val="-2"/>
        </w:rPr>
        <w:t xml:space="preserve"> </w:t>
      </w:r>
      <w:proofErr w:type="spellStart"/>
      <w:r w:rsidRPr="002325B4">
        <w:rPr>
          <w:rFonts w:ascii="Times New Roman" w:hAnsi="Times New Roman" w:cs="Times New Roman"/>
          <w:bCs/>
          <w:i/>
          <w:spacing w:val="-2"/>
        </w:rPr>
        <w:t>виробництва</w:t>
      </w:r>
      <w:proofErr w:type="spellEnd"/>
      <w:r w:rsidRPr="002325B4">
        <w:rPr>
          <w:rFonts w:ascii="Times New Roman" w:hAnsi="Times New Roman" w:cs="Times New Roman"/>
          <w:bCs/>
          <w:i/>
          <w:spacing w:val="-2"/>
        </w:rPr>
        <w:t xml:space="preserve"> та </w:t>
      </w:r>
      <w:proofErr w:type="spellStart"/>
      <w:r w:rsidRPr="002325B4">
        <w:rPr>
          <w:rFonts w:ascii="Times New Roman" w:hAnsi="Times New Roman" w:cs="Times New Roman"/>
          <w:bCs/>
          <w:i/>
          <w:spacing w:val="-2"/>
        </w:rPr>
        <w:t>виробництва</w:t>
      </w:r>
      <w:proofErr w:type="spellEnd"/>
      <w:r w:rsidRPr="002325B4">
        <w:rPr>
          <w:rFonts w:ascii="Times New Roman" w:hAnsi="Times New Roman" w:cs="Times New Roman"/>
          <w:bCs/>
          <w:i/>
          <w:spacing w:val="-2"/>
        </w:rPr>
        <w:t xml:space="preserve">  ДНР та ЛНР не </w:t>
      </w:r>
      <w:proofErr w:type="spellStart"/>
      <w:r w:rsidRPr="002325B4">
        <w:rPr>
          <w:rFonts w:ascii="Times New Roman" w:hAnsi="Times New Roman" w:cs="Times New Roman"/>
          <w:bCs/>
          <w:i/>
          <w:spacing w:val="-2"/>
        </w:rPr>
        <w:t>допускаються</w:t>
      </w:r>
      <w:proofErr w:type="spellEnd"/>
      <w:r w:rsidRPr="002325B4">
        <w:rPr>
          <w:rFonts w:ascii="Times New Roman" w:hAnsi="Times New Roman" w:cs="Times New Roman"/>
          <w:bCs/>
          <w:i/>
          <w:spacing w:val="-2"/>
        </w:rPr>
        <w:t>.</w:t>
      </w:r>
    </w:p>
    <w:p w:rsidR="0037370E" w:rsidRDefault="00355583" w:rsidP="00A608CC">
      <w:pPr>
        <w:widowControl/>
        <w:suppressAutoHyphens w:val="0"/>
        <w:autoSpaceDE/>
        <w:spacing w:line="276" w:lineRule="auto"/>
        <w:ind w:firstLine="284"/>
        <w:jc w:val="both"/>
        <w:rPr>
          <w:rFonts w:eastAsia="Times New Roman"/>
          <w:bCs/>
          <w:color w:val="FF0000"/>
          <w:lang w:eastAsia="ru-RU" w:bidi="ar-SA"/>
        </w:rPr>
      </w:pPr>
      <w:r w:rsidRPr="00025BB5">
        <w:rPr>
          <w:rFonts w:eastAsia="Times New Roman"/>
          <w:bCs/>
          <w:lang w:eastAsia="ru-RU" w:bidi="ar-SA"/>
        </w:rPr>
        <w:t>5</w:t>
      </w:r>
      <w:r w:rsidR="007B516D" w:rsidRPr="00025BB5">
        <w:rPr>
          <w:rFonts w:eastAsia="Times New Roman"/>
          <w:bCs/>
          <w:lang w:eastAsia="ru-RU" w:bidi="ar-SA"/>
        </w:rPr>
        <w:t xml:space="preserve">. Строк поставки товару – </w:t>
      </w:r>
      <w:r w:rsidR="0027605A" w:rsidRPr="00025BB5">
        <w:rPr>
          <w:rFonts w:eastAsia="Times New Roman"/>
          <w:bCs/>
          <w:color w:val="FF0000"/>
          <w:highlight w:val="yellow"/>
          <w:lang w:eastAsia="ru-RU" w:bidi="ar-SA"/>
        </w:rPr>
        <w:t>д</w:t>
      </w:r>
      <w:r w:rsidR="00F10851" w:rsidRPr="00025BB5">
        <w:rPr>
          <w:rFonts w:eastAsia="Times New Roman"/>
          <w:bCs/>
          <w:color w:val="FF0000"/>
          <w:highlight w:val="yellow"/>
          <w:lang w:eastAsia="ru-RU" w:bidi="ar-SA"/>
        </w:rPr>
        <w:t>о</w:t>
      </w:r>
      <w:r w:rsidR="007B516D" w:rsidRPr="00025BB5">
        <w:rPr>
          <w:rFonts w:eastAsia="Times New Roman"/>
          <w:bCs/>
          <w:color w:val="FF0000"/>
          <w:highlight w:val="yellow"/>
          <w:lang w:eastAsia="ru-RU" w:bidi="ar-SA"/>
        </w:rPr>
        <w:t xml:space="preserve"> </w:t>
      </w:r>
      <w:r w:rsidR="008778CB">
        <w:rPr>
          <w:rFonts w:eastAsia="Times New Roman"/>
          <w:bCs/>
          <w:color w:val="FF0000"/>
          <w:highlight w:val="yellow"/>
          <w:lang w:eastAsia="ru-RU" w:bidi="ar-SA"/>
        </w:rPr>
        <w:t>10</w:t>
      </w:r>
      <w:r w:rsidR="007B516D" w:rsidRPr="00025BB5">
        <w:rPr>
          <w:rFonts w:eastAsia="Times New Roman"/>
          <w:bCs/>
          <w:color w:val="FF0000"/>
          <w:highlight w:val="yellow"/>
          <w:lang w:eastAsia="ru-RU" w:bidi="ar-SA"/>
        </w:rPr>
        <w:t>.</w:t>
      </w:r>
      <w:r w:rsidR="008778CB">
        <w:rPr>
          <w:rFonts w:eastAsia="Times New Roman"/>
          <w:bCs/>
          <w:color w:val="FF0000"/>
          <w:highlight w:val="yellow"/>
          <w:lang w:eastAsia="ru-RU" w:bidi="ar-SA"/>
        </w:rPr>
        <w:t>12</w:t>
      </w:r>
      <w:r w:rsidR="007B516D" w:rsidRPr="00025BB5">
        <w:rPr>
          <w:rFonts w:eastAsia="Times New Roman"/>
          <w:bCs/>
          <w:color w:val="FF0000"/>
          <w:highlight w:val="yellow"/>
          <w:lang w:eastAsia="ru-RU" w:bidi="ar-SA"/>
        </w:rPr>
        <w:t>.202</w:t>
      </w:r>
      <w:r w:rsidR="003170F3" w:rsidRPr="00025BB5">
        <w:rPr>
          <w:rFonts w:eastAsia="Times New Roman"/>
          <w:bCs/>
          <w:color w:val="FF0000"/>
          <w:highlight w:val="yellow"/>
          <w:lang w:eastAsia="ru-RU" w:bidi="ar-SA"/>
        </w:rPr>
        <w:t>2</w:t>
      </w:r>
      <w:r w:rsidR="007B516D" w:rsidRPr="00025BB5">
        <w:rPr>
          <w:rFonts w:eastAsia="Times New Roman"/>
          <w:bCs/>
          <w:color w:val="FF0000"/>
          <w:highlight w:val="yellow"/>
          <w:lang w:eastAsia="ru-RU" w:bidi="ar-SA"/>
        </w:rPr>
        <w:t xml:space="preserve"> року</w:t>
      </w:r>
      <w:r w:rsidR="008778CB">
        <w:rPr>
          <w:rFonts w:eastAsia="Times New Roman"/>
          <w:bCs/>
          <w:color w:val="FF0000"/>
          <w:lang w:eastAsia="ru-RU" w:bidi="ar-SA"/>
        </w:rPr>
        <w:t>.</w:t>
      </w:r>
    </w:p>
    <w:p w:rsidR="00BA60AC" w:rsidRDefault="00BA60AC" w:rsidP="00A608CC">
      <w:pPr>
        <w:widowControl/>
        <w:suppressAutoHyphens w:val="0"/>
        <w:autoSpaceDE/>
        <w:spacing w:line="276" w:lineRule="auto"/>
        <w:ind w:firstLine="284"/>
        <w:jc w:val="both"/>
        <w:rPr>
          <w:rFonts w:eastAsia="Times New Roman"/>
          <w:bCs/>
          <w:color w:val="FF0000"/>
          <w:lang w:eastAsia="ru-RU" w:bidi="ar-SA"/>
        </w:rPr>
      </w:pPr>
    </w:p>
    <w:p w:rsidR="00BA60AC" w:rsidRPr="00BA60AC" w:rsidRDefault="00BA60AC" w:rsidP="00BA60AC">
      <w:pPr>
        <w:widowControl/>
        <w:suppressAutoHyphens w:val="0"/>
        <w:autoSpaceDE/>
        <w:spacing w:line="276" w:lineRule="auto"/>
        <w:ind w:firstLine="284"/>
        <w:jc w:val="both"/>
        <w:rPr>
          <w:rFonts w:eastAsia="Times New Roman"/>
          <w:bCs/>
          <w:i/>
          <w:color w:val="0000FF"/>
          <w:sz w:val="20"/>
          <w:szCs w:val="20"/>
          <w:lang w:eastAsia="ru-RU" w:bidi="ar-SA"/>
        </w:rPr>
      </w:pPr>
      <w:r w:rsidRPr="00BA60AC">
        <w:rPr>
          <w:rFonts w:eastAsia="Times New Roman"/>
          <w:bCs/>
          <w:i/>
          <w:color w:val="0000FF"/>
          <w:sz w:val="20"/>
          <w:szCs w:val="20"/>
          <w:lang w:eastAsia="ru-RU" w:bidi="ar-SA"/>
        </w:rPr>
        <w:t>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p w:rsidR="00BA60AC" w:rsidRPr="00F849E1" w:rsidRDefault="00BA60AC" w:rsidP="00A608CC">
      <w:pPr>
        <w:widowControl/>
        <w:suppressAutoHyphens w:val="0"/>
        <w:autoSpaceDE/>
        <w:spacing w:line="276" w:lineRule="auto"/>
        <w:ind w:firstLine="284"/>
        <w:jc w:val="both"/>
        <w:rPr>
          <w:rFonts w:eastAsia="Times New Roman"/>
          <w:b w:val="0"/>
          <w:sz w:val="20"/>
          <w:szCs w:val="20"/>
          <w:lang w:eastAsia="ru-RU" w:bidi="ar-SA"/>
        </w:rPr>
      </w:pPr>
    </w:p>
    <w:sectPr w:rsidR="00BA60AC" w:rsidRPr="00F849E1" w:rsidSect="003447B4">
      <w:pgSz w:w="11906" w:h="16838"/>
      <w:pgMar w:top="426" w:right="424"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3C9"/>
    <w:multiLevelType w:val="multilevel"/>
    <w:tmpl w:val="2FCC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27FE8"/>
    <w:multiLevelType w:val="multilevel"/>
    <w:tmpl w:val="726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91968"/>
    <w:multiLevelType w:val="multilevel"/>
    <w:tmpl w:val="C5A6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26F74"/>
    <w:multiLevelType w:val="multilevel"/>
    <w:tmpl w:val="12F0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92609"/>
    <w:multiLevelType w:val="multilevel"/>
    <w:tmpl w:val="CB72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31599"/>
    <w:multiLevelType w:val="multilevel"/>
    <w:tmpl w:val="6374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12966"/>
    <w:multiLevelType w:val="multilevel"/>
    <w:tmpl w:val="BFA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C613E"/>
    <w:multiLevelType w:val="hybridMultilevel"/>
    <w:tmpl w:val="A5C4CF48"/>
    <w:lvl w:ilvl="0" w:tplc="B0006C6C">
      <w:start w:val="1"/>
      <w:numFmt w:val="decimal"/>
      <w:lvlText w:val="%1."/>
      <w:lvlJc w:val="center"/>
      <w:pPr>
        <w:tabs>
          <w:tab w:val="num" w:pos="567"/>
        </w:tabs>
        <w:ind w:left="56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F4D76A9"/>
    <w:multiLevelType w:val="multilevel"/>
    <w:tmpl w:val="1120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9110D"/>
    <w:multiLevelType w:val="multilevel"/>
    <w:tmpl w:val="CB72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3D11F4"/>
    <w:multiLevelType w:val="multilevel"/>
    <w:tmpl w:val="DA76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37BA5"/>
    <w:multiLevelType w:val="multilevel"/>
    <w:tmpl w:val="9772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C63E7"/>
    <w:multiLevelType w:val="multilevel"/>
    <w:tmpl w:val="E39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454A1"/>
    <w:multiLevelType w:val="multilevel"/>
    <w:tmpl w:val="CB72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745F9"/>
    <w:multiLevelType w:val="multilevel"/>
    <w:tmpl w:val="545A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D458C"/>
    <w:multiLevelType w:val="multilevel"/>
    <w:tmpl w:val="B8E6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A4A50"/>
    <w:multiLevelType w:val="multilevel"/>
    <w:tmpl w:val="66F0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F12592"/>
    <w:multiLevelType w:val="multilevel"/>
    <w:tmpl w:val="CB72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30931"/>
    <w:multiLevelType w:val="multilevel"/>
    <w:tmpl w:val="8D8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500A4D"/>
    <w:multiLevelType w:val="multilevel"/>
    <w:tmpl w:val="A214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72669B"/>
    <w:multiLevelType w:val="hybridMultilevel"/>
    <w:tmpl w:val="8D0099F6"/>
    <w:lvl w:ilvl="0" w:tplc="E3C6A352">
      <w:start w:val="1"/>
      <w:numFmt w:val="decimal"/>
      <w:lvlText w:val="%1."/>
      <w:lvlJc w:val="left"/>
      <w:pPr>
        <w:tabs>
          <w:tab w:val="num" w:pos="780"/>
        </w:tabs>
        <w:ind w:left="780" w:hanging="420"/>
      </w:pPr>
      <w:rPr>
        <w:rFonts w:hint="default"/>
        <w:b/>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4807D32"/>
    <w:multiLevelType w:val="hybridMultilevel"/>
    <w:tmpl w:val="3288DAE8"/>
    <w:lvl w:ilvl="0" w:tplc="1BA861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556993"/>
    <w:multiLevelType w:val="hybridMultilevel"/>
    <w:tmpl w:val="4ABEE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932779"/>
    <w:multiLevelType w:val="multilevel"/>
    <w:tmpl w:val="CB72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B37B9E"/>
    <w:multiLevelType w:val="multilevel"/>
    <w:tmpl w:val="73E6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0B677F"/>
    <w:multiLevelType w:val="multilevel"/>
    <w:tmpl w:val="A1AAA8B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700D10"/>
    <w:multiLevelType w:val="multilevel"/>
    <w:tmpl w:val="8A5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63999"/>
    <w:multiLevelType w:val="multilevel"/>
    <w:tmpl w:val="D6CE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8E1349"/>
    <w:multiLevelType w:val="multilevel"/>
    <w:tmpl w:val="0ADE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2"/>
  </w:num>
  <w:num w:numId="3">
    <w:abstractNumId w:val="8"/>
  </w:num>
  <w:num w:numId="4">
    <w:abstractNumId w:val="15"/>
  </w:num>
  <w:num w:numId="5">
    <w:abstractNumId w:val="1"/>
  </w:num>
  <w:num w:numId="6">
    <w:abstractNumId w:val="6"/>
  </w:num>
  <w:num w:numId="7">
    <w:abstractNumId w:val="10"/>
  </w:num>
  <w:num w:numId="8">
    <w:abstractNumId w:val="19"/>
  </w:num>
  <w:num w:numId="9">
    <w:abstractNumId w:val="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9"/>
  </w:num>
  <w:num w:numId="14">
    <w:abstractNumId w:val="16"/>
  </w:num>
  <w:num w:numId="15">
    <w:abstractNumId w:val="26"/>
  </w:num>
  <w:num w:numId="16">
    <w:abstractNumId w:val="5"/>
  </w:num>
  <w:num w:numId="17">
    <w:abstractNumId w:val="3"/>
  </w:num>
  <w:num w:numId="18">
    <w:abstractNumId w:val="9"/>
  </w:num>
  <w:num w:numId="19">
    <w:abstractNumId w:val="18"/>
  </w:num>
  <w:num w:numId="20">
    <w:abstractNumId w:val="27"/>
  </w:num>
  <w:num w:numId="21">
    <w:abstractNumId w:val="28"/>
  </w:num>
  <w:num w:numId="22">
    <w:abstractNumId w:val="14"/>
  </w:num>
  <w:num w:numId="23">
    <w:abstractNumId w:val="11"/>
  </w:num>
  <w:num w:numId="24">
    <w:abstractNumId w:val="20"/>
  </w:num>
  <w:num w:numId="25">
    <w:abstractNumId w:val="25"/>
  </w:num>
  <w:num w:numId="26">
    <w:abstractNumId w:val="24"/>
  </w:num>
  <w:num w:numId="27">
    <w:abstractNumId w:val="4"/>
  </w:num>
  <w:num w:numId="28">
    <w:abstractNumId w:val="17"/>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68"/>
    <w:rsid w:val="00025BB5"/>
    <w:rsid w:val="000263B8"/>
    <w:rsid w:val="00052788"/>
    <w:rsid w:val="000618EE"/>
    <w:rsid w:val="0006764C"/>
    <w:rsid w:val="000A3819"/>
    <w:rsid w:val="000A6823"/>
    <w:rsid w:val="000C32D3"/>
    <w:rsid w:val="000C4628"/>
    <w:rsid w:val="00101B30"/>
    <w:rsid w:val="00104B61"/>
    <w:rsid w:val="0011369D"/>
    <w:rsid w:val="00116AE5"/>
    <w:rsid w:val="00131666"/>
    <w:rsid w:val="0013646D"/>
    <w:rsid w:val="001543CF"/>
    <w:rsid w:val="001651AD"/>
    <w:rsid w:val="00167886"/>
    <w:rsid w:val="0017110D"/>
    <w:rsid w:val="00173735"/>
    <w:rsid w:val="0017799F"/>
    <w:rsid w:val="00186A03"/>
    <w:rsid w:val="001937CF"/>
    <w:rsid w:val="00194377"/>
    <w:rsid w:val="001A62F7"/>
    <w:rsid w:val="001B30E6"/>
    <w:rsid w:val="001C3354"/>
    <w:rsid w:val="001E0282"/>
    <w:rsid w:val="001F23D1"/>
    <w:rsid w:val="00213310"/>
    <w:rsid w:val="00225396"/>
    <w:rsid w:val="00226184"/>
    <w:rsid w:val="002325B4"/>
    <w:rsid w:val="00244C81"/>
    <w:rsid w:val="002460E1"/>
    <w:rsid w:val="00262CDE"/>
    <w:rsid w:val="0027605A"/>
    <w:rsid w:val="00292568"/>
    <w:rsid w:val="00293B80"/>
    <w:rsid w:val="002D0A9F"/>
    <w:rsid w:val="0030071A"/>
    <w:rsid w:val="0030115B"/>
    <w:rsid w:val="00311744"/>
    <w:rsid w:val="00316C1D"/>
    <w:rsid w:val="003170F3"/>
    <w:rsid w:val="00330EAB"/>
    <w:rsid w:val="00337BA1"/>
    <w:rsid w:val="00337F96"/>
    <w:rsid w:val="00341388"/>
    <w:rsid w:val="003447B4"/>
    <w:rsid w:val="00355583"/>
    <w:rsid w:val="0037193C"/>
    <w:rsid w:val="0037370E"/>
    <w:rsid w:val="003775D7"/>
    <w:rsid w:val="00382AE4"/>
    <w:rsid w:val="003831C0"/>
    <w:rsid w:val="00391722"/>
    <w:rsid w:val="00391F30"/>
    <w:rsid w:val="003B0870"/>
    <w:rsid w:val="003B6301"/>
    <w:rsid w:val="003D506A"/>
    <w:rsid w:val="003E4668"/>
    <w:rsid w:val="003F1E7B"/>
    <w:rsid w:val="003F4373"/>
    <w:rsid w:val="003F574E"/>
    <w:rsid w:val="0040788C"/>
    <w:rsid w:val="004159C3"/>
    <w:rsid w:val="00420FCD"/>
    <w:rsid w:val="00422BCE"/>
    <w:rsid w:val="00424522"/>
    <w:rsid w:val="00444508"/>
    <w:rsid w:val="004452DF"/>
    <w:rsid w:val="004549B7"/>
    <w:rsid w:val="00457D2B"/>
    <w:rsid w:val="00461FC8"/>
    <w:rsid w:val="00474ADC"/>
    <w:rsid w:val="00477A62"/>
    <w:rsid w:val="00490BFF"/>
    <w:rsid w:val="00492276"/>
    <w:rsid w:val="0049294B"/>
    <w:rsid w:val="004C1558"/>
    <w:rsid w:val="004C3B30"/>
    <w:rsid w:val="004C5925"/>
    <w:rsid w:val="004D151A"/>
    <w:rsid w:val="004F4623"/>
    <w:rsid w:val="005040DF"/>
    <w:rsid w:val="00521052"/>
    <w:rsid w:val="005227AE"/>
    <w:rsid w:val="00524190"/>
    <w:rsid w:val="005563A2"/>
    <w:rsid w:val="0059712F"/>
    <w:rsid w:val="005A27FB"/>
    <w:rsid w:val="005C0721"/>
    <w:rsid w:val="005C305B"/>
    <w:rsid w:val="005D7F9B"/>
    <w:rsid w:val="005E344A"/>
    <w:rsid w:val="006119DB"/>
    <w:rsid w:val="0063458E"/>
    <w:rsid w:val="006407BA"/>
    <w:rsid w:val="00646E3C"/>
    <w:rsid w:val="0065024F"/>
    <w:rsid w:val="0066529A"/>
    <w:rsid w:val="00695FB1"/>
    <w:rsid w:val="006A744A"/>
    <w:rsid w:val="006B29E7"/>
    <w:rsid w:val="006B5458"/>
    <w:rsid w:val="006B5F74"/>
    <w:rsid w:val="00712E3F"/>
    <w:rsid w:val="00721E0B"/>
    <w:rsid w:val="00733893"/>
    <w:rsid w:val="007453DE"/>
    <w:rsid w:val="0075645D"/>
    <w:rsid w:val="007758B7"/>
    <w:rsid w:val="007771F8"/>
    <w:rsid w:val="007841FF"/>
    <w:rsid w:val="0079703B"/>
    <w:rsid w:val="007B092E"/>
    <w:rsid w:val="007B1A3C"/>
    <w:rsid w:val="007B516D"/>
    <w:rsid w:val="007E2762"/>
    <w:rsid w:val="007E5D59"/>
    <w:rsid w:val="00801536"/>
    <w:rsid w:val="008072BF"/>
    <w:rsid w:val="00812AD5"/>
    <w:rsid w:val="008235E2"/>
    <w:rsid w:val="00830503"/>
    <w:rsid w:val="008332AE"/>
    <w:rsid w:val="00844A48"/>
    <w:rsid w:val="008664E3"/>
    <w:rsid w:val="00867C91"/>
    <w:rsid w:val="008746A2"/>
    <w:rsid w:val="008746D7"/>
    <w:rsid w:val="008778CB"/>
    <w:rsid w:val="008837E6"/>
    <w:rsid w:val="008979F5"/>
    <w:rsid w:val="008D0D3F"/>
    <w:rsid w:val="008D63AD"/>
    <w:rsid w:val="008E2F3C"/>
    <w:rsid w:val="008F796D"/>
    <w:rsid w:val="00933E22"/>
    <w:rsid w:val="009B6AE7"/>
    <w:rsid w:val="009B7D77"/>
    <w:rsid w:val="009C303A"/>
    <w:rsid w:val="009C7704"/>
    <w:rsid w:val="009D55C8"/>
    <w:rsid w:val="009E2F4B"/>
    <w:rsid w:val="00A03AEE"/>
    <w:rsid w:val="00A06F7B"/>
    <w:rsid w:val="00A26D52"/>
    <w:rsid w:val="00A311A9"/>
    <w:rsid w:val="00A50026"/>
    <w:rsid w:val="00A5073C"/>
    <w:rsid w:val="00A5303F"/>
    <w:rsid w:val="00A5377E"/>
    <w:rsid w:val="00A6009B"/>
    <w:rsid w:val="00A608CC"/>
    <w:rsid w:val="00A62312"/>
    <w:rsid w:val="00A7363E"/>
    <w:rsid w:val="00AA200E"/>
    <w:rsid w:val="00AA31A7"/>
    <w:rsid w:val="00AB28CF"/>
    <w:rsid w:val="00AB55C4"/>
    <w:rsid w:val="00AD44F0"/>
    <w:rsid w:val="00AD69CB"/>
    <w:rsid w:val="00AE1B75"/>
    <w:rsid w:val="00AE1B9C"/>
    <w:rsid w:val="00AE5410"/>
    <w:rsid w:val="00AE58B1"/>
    <w:rsid w:val="00B3178E"/>
    <w:rsid w:val="00B4092F"/>
    <w:rsid w:val="00B47517"/>
    <w:rsid w:val="00B6090B"/>
    <w:rsid w:val="00B631C1"/>
    <w:rsid w:val="00B6672C"/>
    <w:rsid w:val="00B81090"/>
    <w:rsid w:val="00BA1D17"/>
    <w:rsid w:val="00BA60AC"/>
    <w:rsid w:val="00BC2F74"/>
    <w:rsid w:val="00BD2C35"/>
    <w:rsid w:val="00BD67E5"/>
    <w:rsid w:val="00BD7E7B"/>
    <w:rsid w:val="00BF0487"/>
    <w:rsid w:val="00C0528D"/>
    <w:rsid w:val="00C134DB"/>
    <w:rsid w:val="00C21CA5"/>
    <w:rsid w:val="00C23251"/>
    <w:rsid w:val="00C24B33"/>
    <w:rsid w:val="00C833A6"/>
    <w:rsid w:val="00C84998"/>
    <w:rsid w:val="00C976B5"/>
    <w:rsid w:val="00CB1712"/>
    <w:rsid w:val="00CC477B"/>
    <w:rsid w:val="00CC7088"/>
    <w:rsid w:val="00CD186C"/>
    <w:rsid w:val="00CD2006"/>
    <w:rsid w:val="00CE2A2C"/>
    <w:rsid w:val="00D119CB"/>
    <w:rsid w:val="00D15BED"/>
    <w:rsid w:val="00D43000"/>
    <w:rsid w:val="00D51B18"/>
    <w:rsid w:val="00D532FD"/>
    <w:rsid w:val="00D65A13"/>
    <w:rsid w:val="00D92642"/>
    <w:rsid w:val="00DA4757"/>
    <w:rsid w:val="00DA5E00"/>
    <w:rsid w:val="00DD65E1"/>
    <w:rsid w:val="00DE484C"/>
    <w:rsid w:val="00DE7B76"/>
    <w:rsid w:val="00DF2CAE"/>
    <w:rsid w:val="00E00509"/>
    <w:rsid w:val="00E017E6"/>
    <w:rsid w:val="00E05CEB"/>
    <w:rsid w:val="00E0612E"/>
    <w:rsid w:val="00E26973"/>
    <w:rsid w:val="00E275FA"/>
    <w:rsid w:val="00E63052"/>
    <w:rsid w:val="00E75742"/>
    <w:rsid w:val="00EA17C8"/>
    <w:rsid w:val="00EE6242"/>
    <w:rsid w:val="00EF1666"/>
    <w:rsid w:val="00EF3DD9"/>
    <w:rsid w:val="00EF4814"/>
    <w:rsid w:val="00F015F2"/>
    <w:rsid w:val="00F10851"/>
    <w:rsid w:val="00F123B0"/>
    <w:rsid w:val="00F34B99"/>
    <w:rsid w:val="00F40288"/>
    <w:rsid w:val="00F61786"/>
    <w:rsid w:val="00F707C5"/>
    <w:rsid w:val="00F84204"/>
    <w:rsid w:val="00F849E1"/>
    <w:rsid w:val="00F918E3"/>
    <w:rsid w:val="00FA19A3"/>
    <w:rsid w:val="00FB57B3"/>
    <w:rsid w:val="00FD123B"/>
    <w:rsid w:val="00FE218C"/>
    <w:rsid w:val="00FF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12"/>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uiPriority w:val="9"/>
    <w:qFormat/>
    <w:rsid w:val="00844A48"/>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64C"/>
    <w:rPr>
      <w:rFonts w:ascii="Tahoma" w:hAnsi="Tahoma" w:cs="Tahoma"/>
      <w:sz w:val="16"/>
      <w:szCs w:val="16"/>
    </w:rPr>
  </w:style>
  <w:style w:type="character" w:customStyle="1" w:styleId="a4">
    <w:name w:val="Текст выноски Знак"/>
    <w:basedOn w:val="a0"/>
    <w:link w:val="a3"/>
    <w:uiPriority w:val="99"/>
    <w:semiHidden/>
    <w:rsid w:val="0006764C"/>
    <w:rPr>
      <w:rFonts w:ascii="Tahoma" w:eastAsia="Arial" w:hAnsi="Tahoma" w:cs="Tahoma"/>
      <w:b/>
      <w:sz w:val="16"/>
      <w:szCs w:val="16"/>
      <w:lang w:val="uk-UA" w:bidi="en-US"/>
    </w:rPr>
  </w:style>
  <w:style w:type="paragraph" w:styleId="a5">
    <w:name w:val="List Paragraph"/>
    <w:basedOn w:val="a"/>
    <w:uiPriority w:val="34"/>
    <w:qFormat/>
    <w:rsid w:val="00457D2B"/>
    <w:pPr>
      <w:ind w:left="720"/>
      <w:contextualSpacing/>
    </w:pPr>
  </w:style>
  <w:style w:type="table" w:styleId="a6">
    <w:name w:val="Table Grid"/>
    <w:basedOn w:val="a1"/>
    <w:uiPriority w:val="59"/>
    <w:rsid w:val="00CC7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44508"/>
    <w:rPr>
      <w:color w:val="0000FF" w:themeColor="hyperlink"/>
      <w:u w:val="single"/>
    </w:rPr>
  </w:style>
  <w:style w:type="character" w:customStyle="1" w:styleId="10">
    <w:name w:val="Заголовок 1 Знак"/>
    <w:basedOn w:val="a0"/>
    <w:link w:val="1"/>
    <w:uiPriority w:val="9"/>
    <w:rsid w:val="00844A48"/>
    <w:rPr>
      <w:rFonts w:asciiTheme="majorHAnsi" w:eastAsiaTheme="majorEastAsia" w:hAnsiTheme="majorHAnsi" w:cstheme="majorBidi"/>
      <w:bCs/>
      <w:color w:val="365F91" w:themeColor="accent1" w:themeShade="BF"/>
      <w:sz w:val="28"/>
      <w:szCs w:val="28"/>
      <w:lang w:val="uk-UA" w:bidi="en-U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9"/>
    <w:uiPriority w:val="99"/>
    <w:qFormat/>
    <w:rsid w:val="00EA17C8"/>
    <w:pPr>
      <w:widowControl/>
      <w:suppressAutoHyphens w:val="0"/>
      <w:autoSpaceDE/>
      <w:spacing w:before="100" w:beforeAutospacing="1" w:after="119"/>
      <w:jc w:val="left"/>
    </w:pPr>
    <w:rPr>
      <w:rFonts w:eastAsia="Times New Roman"/>
      <w:b w:val="0"/>
      <w:lang w:val="ru-RU" w:eastAsia="ru-RU" w:bidi="ar-S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D65A13"/>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F1E7B"/>
    <w:rPr>
      <w:rFonts w:ascii="Consolas" w:hAnsi="Consolas" w:cs="Consolas"/>
      <w:sz w:val="20"/>
      <w:szCs w:val="20"/>
    </w:rPr>
  </w:style>
  <w:style w:type="character" w:customStyle="1" w:styleId="HTML0">
    <w:name w:val="Стандартный HTML Знак"/>
    <w:basedOn w:val="a0"/>
    <w:link w:val="HTML"/>
    <w:uiPriority w:val="99"/>
    <w:semiHidden/>
    <w:rsid w:val="003F1E7B"/>
    <w:rPr>
      <w:rFonts w:ascii="Consolas" w:eastAsia="Arial" w:hAnsi="Consolas" w:cs="Consolas"/>
      <w:b/>
      <w:sz w:val="20"/>
      <w:szCs w:val="20"/>
      <w:lang w:val="uk-UA" w:bidi="en-US"/>
    </w:rPr>
  </w:style>
  <w:style w:type="character" w:customStyle="1" w:styleId="keytext">
    <w:name w:val="key_text"/>
    <w:basedOn w:val="a0"/>
    <w:rsid w:val="00101B30"/>
  </w:style>
  <w:style w:type="paragraph" w:customStyle="1" w:styleId="LO-normal">
    <w:name w:val="LO-normal"/>
    <w:uiPriority w:val="99"/>
    <w:rsid w:val="008778CB"/>
    <w:pPr>
      <w:spacing w:after="160"/>
    </w:pPr>
    <w:rPr>
      <w:rFonts w:ascii="Arial" w:eastAsia="Tahoma" w:hAnsi="Arial" w:cs="Arial"/>
      <w:color w:val="000000"/>
      <w:lang w:eastAsia="zh-CN"/>
    </w:rPr>
  </w:style>
  <w:style w:type="paragraph" w:customStyle="1" w:styleId="rvps2">
    <w:name w:val="rvps2"/>
    <w:basedOn w:val="a"/>
    <w:unhideWhenUsed/>
    <w:qFormat/>
    <w:rsid w:val="007758B7"/>
    <w:pPr>
      <w:widowControl/>
      <w:suppressAutoHyphens w:val="0"/>
      <w:autoSpaceDE/>
      <w:spacing w:before="100" w:beforeAutospacing="1" w:after="100" w:afterAutospacing="1"/>
      <w:jc w:val="left"/>
    </w:pPr>
    <w:rPr>
      <w:rFonts w:eastAsia="SimSun" w:cs="SimSun"/>
      <w:b w:val="0"/>
      <w:lang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12"/>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uiPriority w:val="9"/>
    <w:qFormat/>
    <w:rsid w:val="00844A48"/>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64C"/>
    <w:rPr>
      <w:rFonts w:ascii="Tahoma" w:hAnsi="Tahoma" w:cs="Tahoma"/>
      <w:sz w:val="16"/>
      <w:szCs w:val="16"/>
    </w:rPr>
  </w:style>
  <w:style w:type="character" w:customStyle="1" w:styleId="a4">
    <w:name w:val="Текст выноски Знак"/>
    <w:basedOn w:val="a0"/>
    <w:link w:val="a3"/>
    <w:uiPriority w:val="99"/>
    <w:semiHidden/>
    <w:rsid w:val="0006764C"/>
    <w:rPr>
      <w:rFonts w:ascii="Tahoma" w:eastAsia="Arial" w:hAnsi="Tahoma" w:cs="Tahoma"/>
      <w:b/>
      <w:sz w:val="16"/>
      <w:szCs w:val="16"/>
      <w:lang w:val="uk-UA" w:bidi="en-US"/>
    </w:rPr>
  </w:style>
  <w:style w:type="paragraph" w:styleId="a5">
    <w:name w:val="List Paragraph"/>
    <w:basedOn w:val="a"/>
    <w:uiPriority w:val="34"/>
    <w:qFormat/>
    <w:rsid w:val="00457D2B"/>
    <w:pPr>
      <w:ind w:left="720"/>
      <w:contextualSpacing/>
    </w:pPr>
  </w:style>
  <w:style w:type="table" w:styleId="a6">
    <w:name w:val="Table Grid"/>
    <w:basedOn w:val="a1"/>
    <w:uiPriority w:val="59"/>
    <w:rsid w:val="00CC7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44508"/>
    <w:rPr>
      <w:color w:val="0000FF" w:themeColor="hyperlink"/>
      <w:u w:val="single"/>
    </w:rPr>
  </w:style>
  <w:style w:type="character" w:customStyle="1" w:styleId="10">
    <w:name w:val="Заголовок 1 Знак"/>
    <w:basedOn w:val="a0"/>
    <w:link w:val="1"/>
    <w:uiPriority w:val="9"/>
    <w:rsid w:val="00844A48"/>
    <w:rPr>
      <w:rFonts w:asciiTheme="majorHAnsi" w:eastAsiaTheme="majorEastAsia" w:hAnsiTheme="majorHAnsi" w:cstheme="majorBidi"/>
      <w:bCs/>
      <w:color w:val="365F91" w:themeColor="accent1" w:themeShade="BF"/>
      <w:sz w:val="28"/>
      <w:szCs w:val="28"/>
      <w:lang w:val="uk-UA" w:bidi="en-U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9"/>
    <w:uiPriority w:val="99"/>
    <w:qFormat/>
    <w:rsid w:val="00EA17C8"/>
    <w:pPr>
      <w:widowControl/>
      <w:suppressAutoHyphens w:val="0"/>
      <w:autoSpaceDE/>
      <w:spacing w:before="100" w:beforeAutospacing="1" w:after="119"/>
      <w:jc w:val="left"/>
    </w:pPr>
    <w:rPr>
      <w:rFonts w:eastAsia="Times New Roman"/>
      <w:b w:val="0"/>
      <w:lang w:val="ru-RU" w:eastAsia="ru-RU" w:bidi="ar-S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D65A13"/>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F1E7B"/>
    <w:rPr>
      <w:rFonts w:ascii="Consolas" w:hAnsi="Consolas" w:cs="Consolas"/>
      <w:sz w:val="20"/>
      <w:szCs w:val="20"/>
    </w:rPr>
  </w:style>
  <w:style w:type="character" w:customStyle="1" w:styleId="HTML0">
    <w:name w:val="Стандартный HTML Знак"/>
    <w:basedOn w:val="a0"/>
    <w:link w:val="HTML"/>
    <w:uiPriority w:val="99"/>
    <w:semiHidden/>
    <w:rsid w:val="003F1E7B"/>
    <w:rPr>
      <w:rFonts w:ascii="Consolas" w:eastAsia="Arial" w:hAnsi="Consolas" w:cs="Consolas"/>
      <w:b/>
      <w:sz w:val="20"/>
      <w:szCs w:val="20"/>
      <w:lang w:val="uk-UA" w:bidi="en-US"/>
    </w:rPr>
  </w:style>
  <w:style w:type="character" w:customStyle="1" w:styleId="keytext">
    <w:name w:val="key_text"/>
    <w:basedOn w:val="a0"/>
    <w:rsid w:val="00101B30"/>
  </w:style>
  <w:style w:type="paragraph" w:customStyle="1" w:styleId="LO-normal">
    <w:name w:val="LO-normal"/>
    <w:uiPriority w:val="99"/>
    <w:rsid w:val="008778CB"/>
    <w:pPr>
      <w:spacing w:after="160"/>
    </w:pPr>
    <w:rPr>
      <w:rFonts w:ascii="Arial" w:eastAsia="Tahoma" w:hAnsi="Arial" w:cs="Arial"/>
      <w:color w:val="000000"/>
      <w:lang w:eastAsia="zh-CN"/>
    </w:rPr>
  </w:style>
  <w:style w:type="paragraph" w:customStyle="1" w:styleId="rvps2">
    <w:name w:val="rvps2"/>
    <w:basedOn w:val="a"/>
    <w:unhideWhenUsed/>
    <w:qFormat/>
    <w:rsid w:val="007758B7"/>
    <w:pPr>
      <w:widowControl/>
      <w:suppressAutoHyphens w:val="0"/>
      <w:autoSpaceDE/>
      <w:spacing w:before="100" w:beforeAutospacing="1" w:after="100" w:afterAutospacing="1"/>
      <w:jc w:val="left"/>
    </w:pPr>
    <w:rPr>
      <w:rFonts w:eastAsia="SimSun" w:cs="SimSun"/>
      <w:b w:val="0"/>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1418">
      <w:bodyDiv w:val="1"/>
      <w:marLeft w:val="0"/>
      <w:marRight w:val="0"/>
      <w:marTop w:val="0"/>
      <w:marBottom w:val="0"/>
      <w:divBdr>
        <w:top w:val="none" w:sz="0" w:space="0" w:color="auto"/>
        <w:left w:val="none" w:sz="0" w:space="0" w:color="auto"/>
        <w:bottom w:val="none" w:sz="0" w:space="0" w:color="auto"/>
        <w:right w:val="none" w:sz="0" w:space="0" w:color="auto"/>
      </w:divBdr>
    </w:div>
    <w:div w:id="284117086">
      <w:bodyDiv w:val="1"/>
      <w:marLeft w:val="0"/>
      <w:marRight w:val="0"/>
      <w:marTop w:val="0"/>
      <w:marBottom w:val="0"/>
      <w:divBdr>
        <w:top w:val="none" w:sz="0" w:space="0" w:color="auto"/>
        <w:left w:val="none" w:sz="0" w:space="0" w:color="auto"/>
        <w:bottom w:val="none" w:sz="0" w:space="0" w:color="auto"/>
        <w:right w:val="none" w:sz="0" w:space="0" w:color="auto"/>
      </w:divBdr>
    </w:div>
    <w:div w:id="305549460">
      <w:bodyDiv w:val="1"/>
      <w:marLeft w:val="0"/>
      <w:marRight w:val="0"/>
      <w:marTop w:val="0"/>
      <w:marBottom w:val="0"/>
      <w:divBdr>
        <w:top w:val="none" w:sz="0" w:space="0" w:color="auto"/>
        <w:left w:val="none" w:sz="0" w:space="0" w:color="auto"/>
        <w:bottom w:val="none" w:sz="0" w:space="0" w:color="auto"/>
        <w:right w:val="none" w:sz="0" w:space="0" w:color="auto"/>
      </w:divBdr>
    </w:div>
    <w:div w:id="347097525">
      <w:bodyDiv w:val="1"/>
      <w:marLeft w:val="0"/>
      <w:marRight w:val="0"/>
      <w:marTop w:val="0"/>
      <w:marBottom w:val="0"/>
      <w:divBdr>
        <w:top w:val="none" w:sz="0" w:space="0" w:color="auto"/>
        <w:left w:val="none" w:sz="0" w:space="0" w:color="auto"/>
        <w:bottom w:val="none" w:sz="0" w:space="0" w:color="auto"/>
        <w:right w:val="none" w:sz="0" w:space="0" w:color="auto"/>
      </w:divBdr>
    </w:div>
    <w:div w:id="376199155">
      <w:bodyDiv w:val="1"/>
      <w:marLeft w:val="0"/>
      <w:marRight w:val="0"/>
      <w:marTop w:val="0"/>
      <w:marBottom w:val="0"/>
      <w:divBdr>
        <w:top w:val="none" w:sz="0" w:space="0" w:color="auto"/>
        <w:left w:val="none" w:sz="0" w:space="0" w:color="auto"/>
        <w:bottom w:val="none" w:sz="0" w:space="0" w:color="auto"/>
        <w:right w:val="none" w:sz="0" w:space="0" w:color="auto"/>
      </w:divBdr>
      <w:divsChild>
        <w:div w:id="1750272186">
          <w:marLeft w:val="300"/>
          <w:marRight w:val="0"/>
          <w:marTop w:val="300"/>
          <w:marBottom w:val="0"/>
          <w:divBdr>
            <w:top w:val="none" w:sz="0" w:space="0" w:color="auto"/>
            <w:left w:val="none" w:sz="0" w:space="0" w:color="auto"/>
            <w:bottom w:val="none" w:sz="0" w:space="0" w:color="auto"/>
            <w:right w:val="none" w:sz="0" w:space="0" w:color="auto"/>
          </w:divBdr>
        </w:div>
        <w:div w:id="1147429284">
          <w:marLeft w:val="300"/>
          <w:marRight w:val="0"/>
          <w:marTop w:val="150"/>
          <w:marBottom w:val="0"/>
          <w:divBdr>
            <w:top w:val="none" w:sz="0" w:space="0" w:color="auto"/>
            <w:left w:val="none" w:sz="0" w:space="0" w:color="auto"/>
            <w:bottom w:val="none" w:sz="0" w:space="0" w:color="auto"/>
            <w:right w:val="none" w:sz="0" w:space="0" w:color="auto"/>
          </w:divBdr>
          <w:divsChild>
            <w:div w:id="1350988570">
              <w:marLeft w:val="0"/>
              <w:marRight w:val="0"/>
              <w:marTop w:val="0"/>
              <w:marBottom w:val="0"/>
              <w:divBdr>
                <w:top w:val="none" w:sz="0" w:space="0" w:color="auto"/>
                <w:left w:val="none" w:sz="0" w:space="0" w:color="auto"/>
                <w:bottom w:val="none" w:sz="0" w:space="0" w:color="auto"/>
                <w:right w:val="none" w:sz="0" w:space="0" w:color="auto"/>
              </w:divBdr>
            </w:div>
            <w:div w:id="1175613403">
              <w:marLeft w:val="0"/>
              <w:marRight w:val="0"/>
              <w:marTop w:val="0"/>
              <w:marBottom w:val="0"/>
              <w:divBdr>
                <w:top w:val="none" w:sz="0" w:space="0" w:color="auto"/>
                <w:left w:val="none" w:sz="0" w:space="0" w:color="auto"/>
                <w:bottom w:val="none" w:sz="0" w:space="0" w:color="auto"/>
                <w:right w:val="none" w:sz="0" w:space="0" w:color="auto"/>
              </w:divBdr>
            </w:div>
          </w:divsChild>
        </w:div>
        <w:div w:id="897974507">
          <w:marLeft w:val="300"/>
          <w:marRight w:val="0"/>
          <w:marTop w:val="150"/>
          <w:marBottom w:val="0"/>
          <w:divBdr>
            <w:top w:val="none" w:sz="0" w:space="0" w:color="auto"/>
            <w:left w:val="none" w:sz="0" w:space="0" w:color="auto"/>
            <w:bottom w:val="none" w:sz="0" w:space="0" w:color="auto"/>
            <w:right w:val="none" w:sz="0" w:space="0" w:color="auto"/>
          </w:divBdr>
          <w:divsChild>
            <w:div w:id="56323085">
              <w:marLeft w:val="0"/>
              <w:marRight w:val="0"/>
              <w:marTop w:val="0"/>
              <w:marBottom w:val="0"/>
              <w:divBdr>
                <w:top w:val="none" w:sz="0" w:space="0" w:color="auto"/>
                <w:left w:val="none" w:sz="0" w:space="0" w:color="auto"/>
                <w:bottom w:val="none" w:sz="0" w:space="0" w:color="auto"/>
                <w:right w:val="none" w:sz="0" w:space="0" w:color="auto"/>
              </w:divBdr>
            </w:div>
            <w:div w:id="1244220206">
              <w:marLeft w:val="0"/>
              <w:marRight w:val="0"/>
              <w:marTop w:val="0"/>
              <w:marBottom w:val="0"/>
              <w:divBdr>
                <w:top w:val="none" w:sz="0" w:space="0" w:color="auto"/>
                <w:left w:val="none" w:sz="0" w:space="0" w:color="auto"/>
                <w:bottom w:val="none" w:sz="0" w:space="0" w:color="auto"/>
                <w:right w:val="none" w:sz="0" w:space="0" w:color="auto"/>
              </w:divBdr>
            </w:div>
          </w:divsChild>
        </w:div>
        <w:div w:id="33505488">
          <w:marLeft w:val="300"/>
          <w:marRight w:val="0"/>
          <w:marTop w:val="150"/>
          <w:marBottom w:val="0"/>
          <w:divBdr>
            <w:top w:val="none" w:sz="0" w:space="0" w:color="auto"/>
            <w:left w:val="none" w:sz="0" w:space="0" w:color="auto"/>
            <w:bottom w:val="none" w:sz="0" w:space="0" w:color="auto"/>
            <w:right w:val="none" w:sz="0" w:space="0" w:color="auto"/>
          </w:divBdr>
          <w:divsChild>
            <w:div w:id="1053652270">
              <w:marLeft w:val="0"/>
              <w:marRight w:val="0"/>
              <w:marTop w:val="0"/>
              <w:marBottom w:val="0"/>
              <w:divBdr>
                <w:top w:val="none" w:sz="0" w:space="0" w:color="auto"/>
                <w:left w:val="none" w:sz="0" w:space="0" w:color="auto"/>
                <w:bottom w:val="none" w:sz="0" w:space="0" w:color="auto"/>
                <w:right w:val="none" w:sz="0" w:space="0" w:color="auto"/>
              </w:divBdr>
            </w:div>
            <w:div w:id="988745772">
              <w:marLeft w:val="0"/>
              <w:marRight w:val="0"/>
              <w:marTop w:val="0"/>
              <w:marBottom w:val="0"/>
              <w:divBdr>
                <w:top w:val="none" w:sz="0" w:space="0" w:color="auto"/>
                <w:left w:val="none" w:sz="0" w:space="0" w:color="auto"/>
                <w:bottom w:val="none" w:sz="0" w:space="0" w:color="auto"/>
                <w:right w:val="none" w:sz="0" w:space="0" w:color="auto"/>
              </w:divBdr>
              <w:divsChild>
                <w:div w:id="281807897">
                  <w:marLeft w:val="0"/>
                  <w:marRight w:val="0"/>
                  <w:marTop w:val="0"/>
                  <w:marBottom w:val="0"/>
                  <w:divBdr>
                    <w:top w:val="none" w:sz="0" w:space="0" w:color="auto"/>
                    <w:left w:val="none" w:sz="0" w:space="0" w:color="auto"/>
                    <w:bottom w:val="none" w:sz="0" w:space="0" w:color="auto"/>
                    <w:right w:val="none" w:sz="0" w:space="0" w:color="auto"/>
                  </w:divBdr>
                </w:div>
                <w:div w:id="734662070">
                  <w:marLeft w:val="0"/>
                  <w:marRight w:val="0"/>
                  <w:marTop w:val="0"/>
                  <w:marBottom w:val="0"/>
                  <w:divBdr>
                    <w:top w:val="none" w:sz="0" w:space="0" w:color="auto"/>
                    <w:left w:val="none" w:sz="0" w:space="0" w:color="auto"/>
                    <w:bottom w:val="none" w:sz="0" w:space="0" w:color="auto"/>
                    <w:right w:val="none" w:sz="0" w:space="0" w:color="auto"/>
                  </w:divBdr>
                </w:div>
                <w:div w:id="137303099">
                  <w:marLeft w:val="0"/>
                  <w:marRight w:val="0"/>
                  <w:marTop w:val="0"/>
                  <w:marBottom w:val="0"/>
                  <w:divBdr>
                    <w:top w:val="none" w:sz="0" w:space="0" w:color="auto"/>
                    <w:left w:val="none" w:sz="0" w:space="0" w:color="auto"/>
                    <w:bottom w:val="none" w:sz="0" w:space="0" w:color="auto"/>
                    <w:right w:val="none" w:sz="0" w:space="0" w:color="auto"/>
                  </w:divBdr>
                </w:div>
                <w:div w:id="718238177">
                  <w:marLeft w:val="0"/>
                  <w:marRight w:val="0"/>
                  <w:marTop w:val="0"/>
                  <w:marBottom w:val="0"/>
                  <w:divBdr>
                    <w:top w:val="none" w:sz="0" w:space="0" w:color="auto"/>
                    <w:left w:val="none" w:sz="0" w:space="0" w:color="auto"/>
                    <w:bottom w:val="none" w:sz="0" w:space="0" w:color="auto"/>
                    <w:right w:val="none" w:sz="0" w:space="0" w:color="auto"/>
                  </w:divBdr>
                </w:div>
                <w:div w:id="1951088326">
                  <w:marLeft w:val="0"/>
                  <w:marRight w:val="0"/>
                  <w:marTop w:val="0"/>
                  <w:marBottom w:val="0"/>
                  <w:divBdr>
                    <w:top w:val="none" w:sz="0" w:space="0" w:color="auto"/>
                    <w:left w:val="none" w:sz="0" w:space="0" w:color="auto"/>
                    <w:bottom w:val="none" w:sz="0" w:space="0" w:color="auto"/>
                    <w:right w:val="none" w:sz="0" w:space="0" w:color="auto"/>
                  </w:divBdr>
                </w:div>
                <w:div w:id="1450851362">
                  <w:marLeft w:val="0"/>
                  <w:marRight w:val="0"/>
                  <w:marTop w:val="0"/>
                  <w:marBottom w:val="0"/>
                  <w:divBdr>
                    <w:top w:val="none" w:sz="0" w:space="0" w:color="auto"/>
                    <w:left w:val="none" w:sz="0" w:space="0" w:color="auto"/>
                    <w:bottom w:val="none" w:sz="0" w:space="0" w:color="auto"/>
                    <w:right w:val="none" w:sz="0" w:space="0" w:color="auto"/>
                  </w:divBdr>
                </w:div>
                <w:div w:id="1824810866">
                  <w:marLeft w:val="0"/>
                  <w:marRight w:val="0"/>
                  <w:marTop w:val="0"/>
                  <w:marBottom w:val="0"/>
                  <w:divBdr>
                    <w:top w:val="none" w:sz="0" w:space="0" w:color="auto"/>
                    <w:left w:val="none" w:sz="0" w:space="0" w:color="auto"/>
                    <w:bottom w:val="none" w:sz="0" w:space="0" w:color="auto"/>
                    <w:right w:val="none" w:sz="0" w:space="0" w:color="auto"/>
                  </w:divBdr>
                </w:div>
                <w:div w:id="379285512">
                  <w:marLeft w:val="0"/>
                  <w:marRight w:val="0"/>
                  <w:marTop w:val="0"/>
                  <w:marBottom w:val="0"/>
                  <w:divBdr>
                    <w:top w:val="none" w:sz="0" w:space="0" w:color="auto"/>
                    <w:left w:val="none" w:sz="0" w:space="0" w:color="auto"/>
                    <w:bottom w:val="none" w:sz="0" w:space="0" w:color="auto"/>
                    <w:right w:val="none" w:sz="0" w:space="0" w:color="auto"/>
                  </w:divBdr>
                </w:div>
                <w:div w:id="2088139842">
                  <w:marLeft w:val="0"/>
                  <w:marRight w:val="0"/>
                  <w:marTop w:val="0"/>
                  <w:marBottom w:val="0"/>
                  <w:divBdr>
                    <w:top w:val="none" w:sz="0" w:space="0" w:color="auto"/>
                    <w:left w:val="none" w:sz="0" w:space="0" w:color="auto"/>
                    <w:bottom w:val="none" w:sz="0" w:space="0" w:color="auto"/>
                    <w:right w:val="none" w:sz="0" w:space="0" w:color="auto"/>
                  </w:divBdr>
                </w:div>
                <w:div w:id="310134992">
                  <w:marLeft w:val="0"/>
                  <w:marRight w:val="0"/>
                  <w:marTop w:val="0"/>
                  <w:marBottom w:val="0"/>
                  <w:divBdr>
                    <w:top w:val="none" w:sz="0" w:space="0" w:color="auto"/>
                    <w:left w:val="none" w:sz="0" w:space="0" w:color="auto"/>
                    <w:bottom w:val="none" w:sz="0" w:space="0" w:color="auto"/>
                    <w:right w:val="none" w:sz="0" w:space="0" w:color="auto"/>
                  </w:divBdr>
                </w:div>
                <w:div w:id="2033409362">
                  <w:marLeft w:val="0"/>
                  <w:marRight w:val="0"/>
                  <w:marTop w:val="0"/>
                  <w:marBottom w:val="0"/>
                  <w:divBdr>
                    <w:top w:val="none" w:sz="0" w:space="0" w:color="auto"/>
                    <w:left w:val="none" w:sz="0" w:space="0" w:color="auto"/>
                    <w:bottom w:val="none" w:sz="0" w:space="0" w:color="auto"/>
                    <w:right w:val="none" w:sz="0" w:space="0" w:color="auto"/>
                  </w:divBdr>
                </w:div>
                <w:div w:id="12243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04621">
      <w:bodyDiv w:val="1"/>
      <w:marLeft w:val="0"/>
      <w:marRight w:val="0"/>
      <w:marTop w:val="0"/>
      <w:marBottom w:val="0"/>
      <w:divBdr>
        <w:top w:val="none" w:sz="0" w:space="0" w:color="auto"/>
        <w:left w:val="none" w:sz="0" w:space="0" w:color="auto"/>
        <w:bottom w:val="none" w:sz="0" w:space="0" w:color="auto"/>
        <w:right w:val="none" w:sz="0" w:space="0" w:color="auto"/>
      </w:divBdr>
    </w:div>
    <w:div w:id="486748885">
      <w:bodyDiv w:val="1"/>
      <w:marLeft w:val="0"/>
      <w:marRight w:val="0"/>
      <w:marTop w:val="0"/>
      <w:marBottom w:val="0"/>
      <w:divBdr>
        <w:top w:val="none" w:sz="0" w:space="0" w:color="auto"/>
        <w:left w:val="none" w:sz="0" w:space="0" w:color="auto"/>
        <w:bottom w:val="none" w:sz="0" w:space="0" w:color="auto"/>
        <w:right w:val="none" w:sz="0" w:space="0" w:color="auto"/>
      </w:divBdr>
    </w:div>
    <w:div w:id="569968157">
      <w:bodyDiv w:val="1"/>
      <w:marLeft w:val="0"/>
      <w:marRight w:val="0"/>
      <w:marTop w:val="0"/>
      <w:marBottom w:val="0"/>
      <w:divBdr>
        <w:top w:val="none" w:sz="0" w:space="0" w:color="auto"/>
        <w:left w:val="none" w:sz="0" w:space="0" w:color="auto"/>
        <w:bottom w:val="none" w:sz="0" w:space="0" w:color="auto"/>
        <w:right w:val="none" w:sz="0" w:space="0" w:color="auto"/>
      </w:divBdr>
    </w:div>
    <w:div w:id="622461110">
      <w:bodyDiv w:val="1"/>
      <w:marLeft w:val="0"/>
      <w:marRight w:val="0"/>
      <w:marTop w:val="0"/>
      <w:marBottom w:val="0"/>
      <w:divBdr>
        <w:top w:val="none" w:sz="0" w:space="0" w:color="auto"/>
        <w:left w:val="none" w:sz="0" w:space="0" w:color="auto"/>
        <w:bottom w:val="none" w:sz="0" w:space="0" w:color="auto"/>
        <w:right w:val="none" w:sz="0" w:space="0" w:color="auto"/>
      </w:divBdr>
    </w:div>
    <w:div w:id="667683135">
      <w:bodyDiv w:val="1"/>
      <w:marLeft w:val="0"/>
      <w:marRight w:val="0"/>
      <w:marTop w:val="0"/>
      <w:marBottom w:val="0"/>
      <w:divBdr>
        <w:top w:val="none" w:sz="0" w:space="0" w:color="auto"/>
        <w:left w:val="none" w:sz="0" w:space="0" w:color="auto"/>
        <w:bottom w:val="none" w:sz="0" w:space="0" w:color="auto"/>
        <w:right w:val="none" w:sz="0" w:space="0" w:color="auto"/>
      </w:divBdr>
    </w:div>
    <w:div w:id="705639217">
      <w:bodyDiv w:val="1"/>
      <w:marLeft w:val="0"/>
      <w:marRight w:val="0"/>
      <w:marTop w:val="0"/>
      <w:marBottom w:val="0"/>
      <w:divBdr>
        <w:top w:val="none" w:sz="0" w:space="0" w:color="auto"/>
        <w:left w:val="none" w:sz="0" w:space="0" w:color="auto"/>
        <w:bottom w:val="none" w:sz="0" w:space="0" w:color="auto"/>
        <w:right w:val="none" w:sz="0" w:space="0" w:color="auto"/>
      </w:divBdr>
      <w:divsChild>
        <w:div w:id="485895477">
          <w:marLeft w:val="0"/>
          <w:marRight w:val="0"/>
          <w:marTop w:val="0"/>
          <w:marBottom w:val="0"/>
          <w:divBdr>
            <w:top w:val="none" w:sz="0" w:space="0" w:color="auto"/>
            <w:left w:val="none" w:sz="0" w:space="0" w:color="auto"/>
            <w:bottom w:val="dotted" w:sz="6" w:space="4" w:color="A8A8A8"/>
            <w:right w:val="none" w:sz="0" w:space="0" w:color="auto"/>
          </w:divBdr>
          <w:divsChild>
            <w:div w:id="1906993056">
              <w:marLeft w:val="0"/>
              <w:marRight w:val="0"/>
              <w:marTop w:val="0"/>
              <w:marBottom w:val="0"/>
              <w:divBdr>
                <w:top w:val="none" w:sz="0" w:space="0" w:color="auto"/>
                <w:left w:val="none" w:sz="0" w:space="0" w:color="auto"/>
                <w:bottom w:val="none" w:sz="0" w:space="0" w:color="auto"/>
                <w:right w:val="none" w:sz="0" w:space="0" w:color="auto"/>
              </w:divBdr>
            </w:div>
          </w:divsChild>
        </w:div>
        <w:div w:id="551891392">
          <w:marLeft w:val="0"/>
          <w:marRight w:val="0"/>
          <w:marTop w:val="0"/>
          <w:marBottom w:val="0"/>
          <w:divBdr>
            <w:top w:val="none" w:sz="0" w:space="0" w:color="auto"/>
            <w:left w:val="none" w:sz="0" w:space="0" w:color="auto"/>
            <w:bottom w:val="dotted" w:sz="6" w:space="4" w:color="A8A8A8"/>
            <w:right w:val="none" w:sz="0" w:space="0" w:color="auto"/>
          </w:divBdr>
          <w:divsChild>
            <w:div w:id="1608123019">
              <w:marLeft w:val="0"/>
              <w:marRight w:val="0"/>
              <w:marTop w:val="0"/>
              <w:marBottom w:val="0"/>
              <w:divBdr>
                <w:top w:val="none" w:sz="0" w:space="0" w:color="auto"/>
                <w:left w:val="none" w:sz="0" w:space="0" w:color="auto"/>
                <w:bottom w:val="none" w:sz="0" w:space="0" w:color="auto"/>
                <w:right w:val="none" w:sz="0" w:space="0" w:color="auto"/>
              </w:divBdr>
            </w:div>
          </w:divsChild>
        </w:div>
        <w:div w:id="1239483390">
          <w:marLeft w:val="0"/>
          <w:marRight w:val="0"/>
          <w:marTop w:val="0"/>
          <w:marBottom w:val="0"/>
          <w:divBdr>
            <w:top w:val="none" w:sz="0" w:space="0" w:color="auto"/>
            <w:left w:val="none" w:sz="0" w:space="0" w:color="auto"/>
            <w:bottom w:val="dotted" w:sz="6" w:space="4" w:color="A8A8A8"/>
            <w:right w:val="none" w:sz="0" w:space="0" w:color="auto"/>
          </w:divBdr>
          <w:divsChild>
            <w:div w:id="771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1328">
      <w:bodyDiv w:val="1"/>
      <w:marLeft w:val="0"/>
      <w:marRight w:val="0"/>
      <w:marTop w:val="0"/>
      <w:marBottom w:val="0"/>
      <w:divBdr>
        <w:top w:val="none" w:sz="0" w:space="0" w:color="auto"/>
        <w:left w:val="none" w:sz="0" w:space="0" w:color="auto"/>
        <w:bottom w:val="none" w:sz="0" w:space="0" w:color="auto"/>
        <w:right w:val="none" w:sz="0" w:space="0" w:color="auto"/>
      </w:divBdr>
    </w:div>
    <w:div w:id="816914894">
      <w:bodyDiv w:val="1"/>
      <w:marLeft w:val="0"/>
      <w:marRight w:val="0"/>
      <w:marTop w:val="0"/>
      <w:marBottom w:val="0"/>
      <w:divBdr>
        <w:top w:val="none" w:sz="0" w:space="0" w:color="auto"/>
        <w:left w:val="none" w:sz="0" w:space="0" w:color="auto"/>
        <w:bottom w:val="none" w:sz="0" w:space="0" w:color="auto"/>
        <w:right w:val="none" w:sz="0" w:space="0" w:color="auto"/>
      </w:divBdr>
    </w:div>
    <w:div w:id="850991432">
      <w:bodyDiv w:val="1"/>
      <w:marLeft w:val="0"/>
      <w:marRight w:val="0"/>
      <w:marTop w:val="0"/>
      <w:marBottom w:val="0"/>
      <w:divBdr>
        <w:top w:val="none" w:sz="0" w:space="0" w:color="auto"/>
        <w:left w:val="none" w:sz="0" w:space="0" w:color="auto"/>
        <w:bottom w:val="none" w:sz="0" w:space="0" w:color="auto"/>
        <w:right w:val="none" w:sz="0" w:space="0" w:color="auto"/>
      </w:divBdr>
    </w:div>
    <w:div w:id="888031701">
      <w:bodyDiv w:val="1"/>
      <w:marLeft w:val="0"/>
      <w:marRight w:val="0"/>
      <w:marTop w:val="0"/>
      <w:marBottom w:val="0"/>
      <w:divBdr>
        <w:top w:val="none" w:sz="0" w:space="0" w:color="auto"/>
        <w:left w:val="none" w:sz="0" w:space="0" w:color="auto"/>
        <w:bottom w:val="none" w:sz="0" w:space="0" w:color="auto"/>
        <w:right w:val="none" w:sz="0" w:space="0" w:color="auto"/>
      </w:divBdr>
    </w:div>
    <w:div w:id="903026496">
      <w:bodyDiv w:val="1"/>
      <w:marLeft w:val="0"/>
      <w:marRight w:val="0"/>
      <w:marTop w:val="0"/>
      <w:marBottom w:val="0"/>
      <w:divBdr>
        <w:top w:val="none" w:sz="0" w:space="0" w:color="auto"/>
        <w:left w:val="none" w:sz="0" w:space="0" w:color="auto"/>
        <w:bottom w:val="none" w:sz="0" w:space="0" w:color="auto"/>
        <w:right w:val="none" w:sz="0" w:space="0" w:color="auto"/>
      </w:divBdr>
    </w:div>
    <w:div w:id="915866278">
      <w:bodyDiv w:val="1"/>
      <w:marLeft w:val="0"/>
      <w:marRight w:val="0"/>
      <w:marTop w:val="0"/>
      <w:marBottom w:val="0"/>
      <w:divBdr>
        <w:top w:val="none" w:sz="0" w:space="0" w:color="auto"/>
        <w:left w:val="none" w:sz="0" w:space="0" w:color="auto"/>
        <w:bottom w:val="none" w:sz="0" w:space="0" w:color="auto"/>
        <w:right w:val="none" w:sz="0" w:space="0" w:color="auto"/>
      </w:divBdr>
      <w:divsChild>
        <w:div w:id="855919898">
          <w:marLeft w:val="0"/>
          <w:marRight w:val="0"/>
          <w:marTop w:val="0"/>
          <w:marBottom w:val="360"/>
          <w:divBdr>
            <w:top w:val="none" w:sz="0" w:space="0" w:color="auto"/>
            <w:left w:val="none" w:sz="0" w:space="0" w:color="auto"/>
            <w:bottom w:val="none" w:sz="0" w:space="0" w:color="auto"/>
            <w:right w:val="none" w:sz="0" w:space="0" w:color="auto"/>
          </w:divBdr>
        </w:div>
        <w:div w:id="1279407896">
          <w:marLeft w:val="0"/>
          <w:marRight w:val="0"/>
          <w:marTop w:val="0"/>
          <w:marBottom w:val="360"/>
          <w:divBdr>
            <w:top w:val="none" w:sz="0" w:space="0" w:color="auto"/>
            <w:left w:val="none" w:sz="0" w:space="0" w:color="auto"/>
            <w:bottom w:val="none" w:sz="0" w:space="0" w:color="auto"/>
            <w:right w:val="none" w:sz="0" w:space="0" w:color="auto"/>
          </w:divBdr>
        </w:div>
        <w:div w:id="1622766975">
          <w:marLeft w:val="0"/>
          <w:marRight w:val="0"/>
          <w:marTop w:val="0"/>
          <w:marBottom w:val="360"/>
          <w:divBdr>
            <w:top w:val="none" w:sz="0" w:space="0" w:color="auto"/>
            <w:left w:val="none" w:sz="0" w:space="0" w:color="auto"/>
            <w:bottom w:val="none" w:sz="0" w:space="0" w:color="auto"/>
            <w:right w:val="none" w:sz="0" w:space="0" w:color="auto"/>
          </w:divBdr>
        </w:div>
      </w:divsChild>
    </w:div>
    <w:div w:id="917522733">
      <w:bodyDiv w:val="1"/>
      <w:marLeft w:val="0"/>
      <w:marRight w:val="0"/>
      <w:marTop w:val="0"/>
      <w:marBottom w:val="0"/>
      <w:divBdr>
        <w:top w:val="none" w:sz="0" w:space="0" w:color="auto"/>
        <w:left w:val="none" w:sz="0" w:space="0" w:color="auto"/>
        <w:bottom w:val="none" w:sz="0" w:space="0" w:color="auto"/>
        <w:right w:val="none" w:sz="0" w:space="0" w:color="auto"/>
      </w:divBdr>
    </w:div>
    <w:div w:id="973021190">
      <w:bodyDiv w:val="1"/>
      <w:marLeft w:val="0"/>
      <w:marRight w:val="0"/>
      <w:marTop w:val="0"/>
      <w:marBottom w:val="0"/>
      <w:divBdr>
        <w:top w:val="none" w:sz="0" w:space="0" w:color="auto"/>
        <w:left w:val="none" w:sz="0" w:space="0" w:color="auto"/>
        <w:bottom w:val="none" w:sz="0" w:space="0" w:color="auto"/>
        <w:right w:val="none" w:sz="0" w:space="0" w:color="auto"/>
      </w:divBdr>
    </w:div>
    <w:div w:id="1039015991">
      <w:bodyDiv w:val="1"/>
      <w:marLeft w:val="0"/>
      <w:marRight w:val="0"/>
      <w:marTop w:val="0"/>
      <w:marBottom w:val="0"/>
      <w:divBdr>
        <w:top w:val="none" w:sz="0" w:space="0" w:color="auto"/>
        <w:left w:val="none" w:sz="0" w:space="0" w:color="auto"/>
        <w:bottom w:val="none" w:sz="0" w:space="0" w:color="auto"/>
        <w:right w:val="none" w:sz="0" w:space="0" w:color="auto"/>
      </w:divBdr>
    </w:div>
    <w:div w:id="1181047824">
      <w:bodyDiv w:val="1"/>
      <w:marLeft w:val="0"/>
      <w:marRight w:val="0"/>
      <w:marTop w:val="0"/>
      <w:marBottom w:val="0"/>
      <w:divBdr>
        <w:top w:val="none" w:sz="0" w:space="0" w:color="auto"/>
        <w:left w:val="none" w:sz="0" w:space="0" w:color="auto"/>
        <w:bottom w:val="none" w:sz="0" w:space="0" w:color="auto"/>
        <w:right w:val="none" w:sz="0" w:space="0" w:color="auto"/>
      </w:divBdr>
    </w:div>
    <w:div w:id="1182861559">
      <w:bodyDiv w:val="1"/>
      <w:marLeft w:val="0"/>
      <w:marRight w:val="0"/>
      <w:marTop w:val="0"/>
      <w:marBottom w:val="0"/>
      <w:divBdr>
        <w:top w:val="none" w:sz="0" w:space="0" w:color="auto"/>
        <w:left w:val="none" w:sz="0" w:space="0" w:color="auto"/>
        <w:bottom w:val="none" w:sz="0" w:space="0" w:color="auto"/>
        <w:right w:val="none" w:sz="0" w:space="0" w:color="auto"/>
      </w:divBdr>
    </w:div>
    <w:div w:id="1278681409">
      <w:bodyDiv w:val="1"/>
      <w:marLeft w:val="0"/>
      <w:marRight w:val="0"/>
      <w:marTop w:val="0"/>
      <w:marBottom w:val="0"/>
      <w:divBdr>
        <w:top w:val="none" w:sz="0" w:space="0" w:color="auto"/>
        <w:left w:val="none" w:sz="0" w:space="0" w:color="auto"/>
        <w:bottom w:val="none" w:sz="0" w:space="0" w:color="auto"/>
        <w:right w:val="none" w:sz="0" w:space="0" w:color="auto"/>
      </w:divBdr>
    </w:div>
    <w:div w:id="1288393558">
      <w:bodyDiv w:val="1"/>
      <w:marLeft w:val="0"/>
      <w:marRight w:val="0"/>
      <w:marTop w:val="0"/>
      <w:marBottom w:val="0"/>
      <w:divBdr>
        <w:top w:val="none" w:sz="0" w:space="0" w:color="auto"/>
        <w:left w:val="none" w:sz="0" w:space="0" w:color="auto"/>
        <w:bottom w:val="none" w:sz="0" w:space="0" w:color="auto"/>
        <w:right w:val="none" w:sz="0" w:space="0" w:color="auto"/>
      </w:divBdr>
    </w:div>
    <w:div w:id="1293942798">
      <w:bodyDiv w:val="1"/>
      <w:marLeft w:val="0"/>
      <w:marRight w:val="0"/>
      <w:marTop w:val="0"/>
      <w:marBottom w:val="0"/>
      <w:divBdr>
        <w:top w:val="none" w:sz="0" w:space="0" w:color="auto"/>
        <w:left w:val="none" w:sz="0" w:space="0" w:color="auto"/>
        <w:bottom w:val="none" w:sz="0" w:space="0" w:color="auto"/>
        <w:right w:val="none" w:sz="0" w:space="0" w:color="auto"/>
      </w:divBdr>
    </w:div>
    <w:div w:id="1453866754">
      <w:bodyDiv w:val="1"/>
      <w:marLeft w:val="0"/>
      <w:marRight w:val="0"/>
      <w:marTop w:val="0"/>
      <w:marBottom w:val="0"/>
      <w:divBdr>
        <w:top w:val="none" w:sz="0" w:space="0" w:color="auto"/>
        <w:left w:val="none" w:sz="0" w:space="0" w:color="auto"/>
        <w:bottom w:val="none" w:sz="0" w:space="0" w:color="auto"/>
        <w:right w:val="none" w:sz="0" w:space="0" w:color="auto"/>
      </w:divBdr>
    </w:div>
    <w:div w:id="1470366355">
      <w:bodyDiv w:val="1"/>
      <w:marLeft w:val="0"/>
      <w:marRight w:val="0"/>
      <w:marTop w:val="0"/>
      <w:marBottom w:val="0"/>
      <w:divBdr>
        <w:top w:val="none" w:sz="0" w:space="0" w:color="auto"/>
        <w:left w:val="none" w:sz="0" w:space="0" w:color="auto"/>
        <w:bottom w:val="none" w:sz="0" w:space="0" w:color="auto"/>
        <w:right w:val="none" w:sz="0" w:space="0" w:color="auto"/>
      </w:divBdr>
    </w:div>
    <w:div w:id="1478376478">
      <w:bodyDiv w:val="1"/>
      <w:marLeft w:val="0"/>
      <w:marRight w:val="0"/>
      <w:marTop w:val="0"/>
      <w:marBottom w:val="0"/>
      <w:divBdr>
        <w:top w:val="none" w:sz="0" w:space="0" w:color="auto"/>
        <w:left w:val="none" w:sz="0" w:space="0" w:color="auto"/>
        <w:bottom w:val="none" w:sz="0" w:space="0" w:color="auto"/>
        <w:right w:val="none" w:sz="0" w:space="0" w:color="auto"/>
      </w:divBdr>
    </w:div>
    <w:div w:id="1491364755">
      <w:bodyDiv w:val="1"/>
      <w:marLeft w:val="0"/>
      <w:marRight w:val="0"/>
      <w:marTop w:val="0"/>
      <w:marBottom w:val="0"/>
      <w:divBdr>
        <w:top w:val="none" w:sz="0" w:space="0" w:color="auto"/>
        <w:left w:val="none" w:sz="0" w:space="0" w:color="auto"/>
        <w:bottom w:val="none" w:sz="0" w:space="0" w:color="auto"/>
        <w:right w:val="none" w:sz="0" w:space="0" w:color="auto"/>
      </w:divBdr>
    </w:div>
    <w:div w:id="1541475479">
      <w:bodyDiv w:val="1"/>
      <w:marLeft w:val="0"/>
      <w:marRight w:val="0"/>
      <w:marTop w:val="0"/>
      <w:marBottom w:val="0"/>
      <w:divBdr>
        <w:top w:val="none" w:sz="0" w:space="0" w:color="auto"/>
        <w:left w:val="none" w:sz="0" w:space="0" w:color="auto"/>
        <w:bottom w:val="none" w:sz="0" w:space="0" w:color="auto"/>
        <w:right w:val="none" w:sz="0" w:space="0" w:color="auto"/>
      </w:divBdr>
      <w:divsChild>
        <w:div w:id="192352130">
          <w:marLeft w:val="0"/>
          <w:marRight w:val="0"/>
          <w:marTop w:val="0"/>
          <w:marBottom w:val="0"/>
          <w:divBdr>
            <w:top w:val="none" w:sz="0" w:space="0" w:color="auto"/>
            <w:left w:val="none" w:sz="0" w:space="0" w:color="auto"/>
            <w:bottom w:val="none" w:sz="0" w:space="0" w:color="auto"/>
            <w:right w:val="none" w:sz="0" w:space="0" w:color="auto"/>
          </w:divBdr>
          <w:divsChild>
            <w:div w:id="1692144822">
              <w:marLeft w:val="0"/>
              <w:marRight w:val="0"/>
              <w:marTop w:val="0"/>
              <w:marBottom w:val="0"/>
              <w:divBdr>
                <w:top w:val="none" w:sz="0" w:space="0" w:color="auto"/>
                <w:left w:val="none" w:sz="0" w:space="0" w:color="auto"/>
                <w:bottom w:val="none" w:sz="0" w:space="0" w:color="auto"/>
                <w:right w:val="none" w:sz="0" w:space="0" w:color="auto"/>
              </w:divBdr>
              <w:divsChild>
                <w:div w:id="733435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4433524">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sChild>
                <w:div w:id="1875845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556074">
          <w:marLeft w:val="0"/>
          <w:marRight w:val="0"/>
          <w:marTop w:val="0"/>
          <w:marBottom w:val="0"/>
          <w:divBdr>
            <w:top w:val="none" w:sz="0" w:space="0" w:color="auto"/>
            <w:left w:val="none" w:sz="0" w:space="0" w:color="auto"/>
            <w:bottom w:val="none" w:sz="0" w:space="0" w:color="auto"/>
            <w:right w:val="none" w:sz="0" w:space="0" w:color="auto"/>
          </w:divBdr>
          <w:divsChild>
            <w:div w:id="1720350875">
              <w:marLeft w:val="0"/>
              <w:marRight w:val="0"/>
              <w:marTop w:val="0"/>
              <w:marBottom w:val="0"/>
              <w:divBdr>
                <w:top w:val="none" w:sz="0" w:space="0" w:color="auto"/>
                <w:left w:val="none" w:sz="0" w:space="0" w:color="auto"/>
                <w:bottom w:val="none" w:sz="0" w:space="0" w:color="auto"/>
                <w:right w:val="none" w:sz="0" w:space="0" w:color="auto"/>
              </w:divBdr>
              <w:divsChild>
                <w:div w:id="195286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573544">
          <w:marLeft w:val="0"/>
          <w:marRight w:val="0"/>
          <w:marTop w:val="0"/>
          <w:marBottom w:val="0"/>
          <w:divBdr>
            <w:top w:val="none" w:sz="0" w:space="0" w:color="auto"/>
            <w:left w:val="none" w:sz="0" w:space="0" w:color="auto"/>
            <w:bottom w:val="none" w:sz="0" w:space="0" w:color="auto"/>
            <w:right w:val="none" w:sz="0" w:space="0" w:color="auto"/>
          </w:divBdr>
          <w:divsChild>
            <w:div w:id="478352101">
              <w:marLeft w:val="0"/>
              <w:marRight w:val="0"/>
              <w:marTop w:val="0"/>
              <w:marBottom w:val="0"/>
              <w:divBdr>
                <w:top w:val="none" w:sz="0" w:space="0" w:color="auto"/>
                <w:left w:val="none" w:sz="0" w:space="0" w:color="auto"/>
                <w:bottom w:val="none" w:sz="0" w:space="0" w:color="auto"/>
                <w:right w:val="none" w:sz="0" w:space="0" w:color="auto"/>
              </w:divBdr>
              <w:divsChild>
                <w:div w:id="549655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0483018">
          <w:marLeft w:val="0"/>
          <w:marRight w:val="0"/>
          <w:marTop w:val="0"/>
          <w:marBottom w:val="0"/>
          <w:divBdr>
            <w:top w:val="none" w:sz="0" w:space="0" w:color="auto"/>
            <w:left w:val="none" w:sz="0" w:space="0" w:color="auto"/>
            <w:bottom w:val="none" w:sz="0" w:space="0" w:color="auto"/>
            <w:right w:val="none" w:sz="0" w:space="0" w:color="auto"/>
          </w:divBdr>
          <w:divsChild>
            <w:div w:id="1577327873">
              <w:marLeft w:val="0"/>
              <w:marRight w:val="0"/>
              <w:marTop w:val="0"/>
              <w:marBottom w:val="0"/>
              <w:divBdr>
                <w:top w:val="none" w:sz="0" w:space="0" w:color="auto"/>
                <w:left w:val="none" w:sz="0" w:space="0" w:color="auto"/>
                <w:bottom w:val="none" w:sz="0" w:space="0" w:color="auto"/>
                <w:right w:val="none" w:sz="0" w:space="0" w:color="auto"/>
              </w:divBdr>
              <w:divsChild>
                <w:div w:id="1828597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5161763">
      <w:bodyDiv w:val="1"/>
      <w:marLeft w:val="0"/>
      <w:marRight w:val="0"/>
      <w:marTop w:val="0"/>
      <w:marBottom w:val="0"/>
      <w:divBdr>
        <w:top w:val="none" w:sz="0" w:space="0" w:color="auto"/>
        <w:left w:val="none" w:sz="0" w:space="0" w:color="auto"/>
        <w:bottom w:val="none" w:sz="0" w:space="0" w:color="auto"/>
        <w:right w:val="none" w:sz="0" w:space="0" w:color="auto"/>
      </w:divBdr>
    </w:div>
    <w:div w:id="1592197219">
      <w:bodyDiv w:val="1"/>
      <w:marLeft w:val="0"/>
      <w:marRight w:val="0"/>
      <w:marTop w:val="0"/>
      <w:marBottom w:val="0"/>
      <w:divBdr>
        <w:top w:val="none" w:sz="0" w:space="0" w:color="auto"/>
        <w:left w:val="none" w:sz="0" w:space="0" w:color="auto"/>
        <w:bottom w:val="none" w:sz="0" w:space="0" w:color="auto"/>
        <w:right w:val="none" w:sz="0" w:space="0" w:color="auto"/>
      </w:divBdr>
    </w:div>
    <w:div w:id="1678456499">
      <w:bodyDiv w:val="1"/>
      <w:marLeft w:val="0"/>
      <w:marRight w:val="0"/>
      <w:marTop w:val="0"/>
      <w:marBottom w:val="0"/>
      <w:divBdr>
        <w:top w:val="none" w:sz="0" w:space="0" w:color="auto"/>
        <w:left w:val="none" w:sz="0" w:space="0" w:color="auto"/>
        <w:bottom w:val="none" w:sz="0" w:space="0" w:color="auto"/>
        <w:right w:val="none" w:sz="0" w:space="0" w:color="auto"/>
      </w:divBdr>
    </w:div>
    <w:div w:id="1695883199">
      <w:bodyDiv w:val="1"/>
      <w:marLeft w:val="0"/>
      <w:marRight w:val="0"/>
      <w:marTop w:val="0"/>
      <w:marBottom w:val="0"/>
      <w:divBdr>
        <w:top w:val="none" w:sz="0" w:space="0" w:color="auto"/>
        <w:left w:val="none" w:sz="0" w:space="0" w:color="auto"/>
        <w:bottom w:val="none" w:sz="0" w:space="0" w:color="auto"/>
        <w:right w:val="none" w:sz="0" w:space="0" w:color="auto"/>
      </w:divBdr>
    </w:div>
    <w:div w:id="1752966315">
      <w:bodyDiv w:val="1"/>
      <w:marLeft w:val="0"/>
      <w:marRight w:val="0"/>
      <w:marTop w:val="0"/>
      <w:marBottom w:val="0"/>
      <w:divBdr>
        <w:top w:val="none" w:sz="0" w:space="0" w:color="auto"/>
        <w:left w:val="none" w:sz="0" w:space="0" w:color="auto"/>
        <w:bottom w:val="none" w:sz="0" w:space="0" w:color="auto"/>
        <w:right w:val="none" w:sz="0" w:space="0" w:color="auto"/>
      </w:divBdr>
    </w:div>
    <w:div w:id="1758819038">
      <w:bodyDiv w:val="1"/>
      <w:marLeft w:val="0"/>
      <w:marRight w:val="0"/>
      <w:marTop w:val="0"/>
      <w:marBottom w:val="0"/>
      <w:divBdr>
        <w:top w:val="none" w:sz="0" w:space="0" w:color="auto"/>
        <w:left w:val="none" w:sz="0" w:space="0" w:color="auto"/>
        <w:bottom w:val="none" w:sz="0" w:space="0" w:color="auto"/>
        <w:right w:val="none" w:sz="0" w:space="0" w:color="auto"/>
      </w:divBdr>
      <w:divsChild>
        <w:div w:id="1252662284">
          <w:marLeft w:val="0"/>
          <w:marRight w:val="0"/>
          <w:marTop w:val="0"/>
          <w:marBottom w:val="0"/>
          <w:divBdr>
            <w:top w:val="none" w:sz="0" w:space="0" w:color="auto"/>
            <w:left w:val="none" w:sz="0" w:space="0" w:color="auto"/>
            <w:bottom w:val="none" w:sz="0" w:space="0" w:color="auto"/>
            <w:right w:val="none" w:sz="0" w:space="0" w:color="auto"/>
          </w:divBdr>
          <w:divsChild>
            <w:div w:id="1558475189">
              <w:marLeft w:val="0"/>
              <w:marRight w:val="0"/>
              <w:marTop w:val="0"/>
              <w:marBottom w:val="0"/>
              <w:divBdr>
                <w:top w:val="none" w:sz="0" w:space="0" w:color="auto"/>
                <w:left w:val="none" w:sz="0" w:space="0" w:color="auto"/>
                <w:bottom w:val="none" w:sz="0" w:space="0" w:color="auto"/>
                <w:right w:val="none" w:sz="0" w:space="0" w:color="auto"/>
              </w:divBdr>
              <w:divsChild>
                <w:div w:id="893659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1942237">
          <w:marLeft w:val="0"/>
          <w:marRight w:val="0"/>
          <w:marTop w:val="0"/>
          <w:marBottom w:val="0"/>
          <w:divBdr>
            <w:top w:val="none" w:sz="0" w:space="0" w:color="auto"/>
            <w:left w:val="none" w:sz="0" w:space="0" w:color="auto"/>
            <w:bottom w:val="none" w:sz="0" w:space="0" w:color="auto"/>
            <w:right w:val="none" w:sz="0" w:space="0" w:color="auto"/>
          </w:divBdr>
          <w:divsChild>
            <w:div w:id="1925186646">
              <w:marLeft w:val="0"/>
              <w:marRight w:val="0"/>
              <w:marTop w:val="0"/>
              <w:marBottom w:val="0"/>
              <w:divBdr>
                <w:top w:val="none" w:sz="0" w:space="0" w:color="auto"/>
                <w:left w:val="none" w:sz="0" w:space="0" w:color="auto"/>
                <w:bottom w:val="none" w:sz="0" w:space="0" w:color="auto"/>
                <w:right w:val="none" w:sz="0" w:space="0" w:color="auto"/>
              </w:divBdr>
              <w:divsChild>
                <w:div w:id="129442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7286247">
          <w:marLeft w:val="0"/>
          <w:marRight w:val="0"/>
          <w:marTop w:val="0"/>
          <w:marBottom w:val="0"/>
          <w:divBdr>
            <w:top w:val="none" w:sz="0" w:space="0" w:color="auto"/>
            <w:left w:val="none" w:sz="0" w:space="0" w:color="auto"/>
            <w:bottom w:val="none" w:sz="0" w:space="0" w:color="auto"/>
            <w:right w:val="none" w:sz="0" w:space="0" w:color="auto"/>
          </w:divBdr>
          <w:divsChild>
            <w:div w:id="1650013612">
              <w:marLeft w:val="0"/>
              <w:marRight w:val="0"/>
              <w:marTop w:val="0"/>
              <w:marBottom w:val="0"/>
              <w:divBdr>
                <w:top w:val="none" w:sz="0" w:space="0" w:color="auto"/>
                <w:left w:val="none" w:sz="0" w:space="0" w:color="auto"/>
                <w:bottom w:val="none" w:sz="0" w:space="0" w:color="auto"/>
                <w:right w:val="none" w:sz="0" w:space="0" w:color="auto"/>
              </w:divBdr>
              <w:divsChild>
                <w:div w:id="1816337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515543">
          <w:marLeft w:val="0"/>
          <w:marRight w:val="0"/>
          <w:marTop w:val="0"/>
          <w:marBottom w:val="0"/>
          <w:divBdr>
            <w:top w:val="none" w:sz="0" w:space="0" w:color="auto"/>
            <w:left w:val="none" w:sz="0" w:space="0" w:color="auto"/>
            <w:bottom w:val="none" w:sz="0" w:space="0" w:color="auto"/>
            <w:right w:val="none" w:sz="0" w:space="0" w:color="auto"/>
          </w:divBdr>
          <w:divsChild>
            <w:div w:id="709186083">
              <w:marLeft w:val="0"/>
              <w:marRight w:val="0"/>
              <w:marTop w:val="0"/>
              <w:marBottom w:val="0"/>
              <w:divBdr>
                <w:top w:val="none" w:sz="0" w:space="0" w:color="auto"/>
                <w:left w:val="none" w:sz="0" w:space="0" w:color="auto"/>
                <w:bottom w:val="none" w:sz="0" w:space="0" w:color="auto"/>
                <w:right w:val="none" w:sz="0" w:space="0" w:color="auto"/>
              </w:divBdr>
              <w:divsChild>
                <w:div w:id="1732998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171675">
          <w:marLeft w:val="0"/>
          <w:marRight w:val="0"/>
          <w:marTop w:val="0"/>
          <w:marBottom w:val="0"/>
          <w:divBdr>
            <w:top w:val="none" w:sz="0" w:space="0" w:color="auto"/>
            <w:left w:val="none" w:sz="0" w:space="0" w:color="auto"/>
            <w:bottom w:val="none" w:sz="0" w:space="0" w:color="auto"/>
            <w:right w:val="none" w:sz="0" w:space="0" w:color="auto"/>
          </w:divBdr>
          <w:divsChild>
            <w:div w:id="170996858">
              <w:marLeft w:val="0"/>
              <w:marRight w:val="0"/>
              <w:marTop w:val="0"/>
              <w:marBottom w:val="0"/>
              <w:divBdr>
                <w:top w:val="none" w:sz="0" w:space="0" w:color="auto"/>
                <w:left w:val="none" w:sz="0" w:space="0" w:color="auto"/>
                <w:bottom w:val="none" w:sz="0" w:space="0" w:color="auto"/>
                <w:right w:val="none" w:sz="0" w:space="0" w:color="auto"/>
              </w:divBdr>
              <w:divsChild>
                <w:div w:id="13045838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78526900">
      <w:bodyDiv w:val="1"/>
      <w:marLeft w:val="0"/>
      <w:marRight w:val="0"/>
      <w:marTop w:val="0"/>
      <w:marBottom w:val="0"/>
      <w:divBdr>
        <w:top w:val="none" w:sz="0" w:space="0" w:color="auto"/>
        <w:left w:val="none" w:sz="0" w:space="0" w:color="auto"/>
        <w:bottom w:val="none" w:sz="0" w:space="0" w:color="auto"/>
        <w:right w:val="none" w:sz="0" w:space="0" w:color="auto"/>
      </w:divBdr>
    </w:div>
    <w:div w:id="1802579187">
      <w:bodyDiv w:val="1"/>
      <w:marLeft w:val="0"/>
      <w:marRight w:val="0"/>
      <w:marTop w:val="0"/>
      <w:marBottom w:val="0"/>
      <w:divBdr>
        <w:top w:val="none" w:sz="0" w:space="0" w:color="auto"/>
        <w:left w:val="none" w:sz="0" w:space="0" w:color="auto"/>
        <w:bottom w:val="none" w:sz="0" w:space="0" w:color="auto"/>
        <w:right w:val="none" w:sz="0" w:space="0" w:color="auto"/>
      </w:divBdr>
    </w:div>
    <w:div w:id="1805351317">
      <w:bodyDiv w:val="1"/>
      <w:marLeft w:val="0"/>
      <w:marRight w:val="0"/>
      <w:marTop w:val="0"/>
      <w:marBottom w:val="0"/>
      <w:divBdr>
        <w:top w:val="none" w:sz="0" w:space="0" w:color="auto"/>
        <w:left w:val="none" w:sz="0" w:space="0" w:color="auto"/>
        <w:bottom w:val="none" w:sz="0" w:space="0" w:color="auto"/>
        <w:right w:val="none" w:sz="0" w:space="0" w:color="auto"/>
      </w:divBdr>
    </w:div>
    <w:div w:id="1806391721">
      <w:bodyDiv w:val="1"/>
      <w:marLeft w:val="0"/>
      <w:marRight w:val="0"/>
      <w:marTop w:val="0"/>
      <w:marBottom w:val="0"/>
      <w:divBdr>
        <w:top w:val="none" w:sz="0" w:space="0" w:color="auto"/>
        <w:left w:val="none" w:sz="0" w:space="0" w:color="auto"/>
        <w:bottom w:val="none" w:sz="0" w:space="0" w:color="auto"/>
        <w:right w:val="none" w:sz="0" w:space="0" w:color="auto"/>
      </w:divBdr>
    </w:div>
    <w:div w:id="1875266374">
      <w:bodyDiv w:val="1"/>
      <w:marLeft w:val="0"/>
      <w:marRight w:val="0"/>
      <w:marTop w:val="0"/>
      <w:marBottom w:val="0"/>
      <w:divBdr>
        <w:top w:val="none" w:sz="0" w:space="0" w:color="auto"/>
        <w:left w:val="none" w:sz="0" w:space="0" w:color="auto"/>
        <w:bottom w:val="none" w:sz="0" w:space="0" w:color="auto"/>
        <w:right w:val="none" w:sz="0" w:space="0" w:color="auto"/>
      </w:divBdr>
    </w:div>
    <w:div w:id="1887254097">
      <w:bodyDiv w:val="1"/>
      <w:marLeft w:val="0"/>
      <w:marRight w:val="0"/>
      <w:marTop w:val="0"/>
      <w:marBottom w:val="0"/>
      <w:divBdr>
        <w:top w:val="none" w:sz="0" w:space="0" w:color="auto"/>
        <w:left w:val="none" w:sz="0" w:space="0" w:color="auto"/>
        <w:bottom w:val="none" w:sz="0" w:space="0" w:color="auto"/>
        <w:right w:val="none" w:sz="0" w:space="0" w:color="auto"/>
      </w:divBdr>
    </w:div>
    <w:div w:id="1907758166">
      <w:bodyDiv w:val="1"/>
      <w:marLeft w:val="0"/>
      <w:marRight w:val="0"/>
      <w:marTop w:val="0"/>
      <w:marBottom w:val="0"/>
      <w:divBdr>
        <w:top w:val="none" w:sz="0" w:space="0" w:color="auto"/>
        <w:left w:val="none" w:sz="0" w:space="0" w:color="auto"/>
        <w:bottom w:val="none" w:sz="0" w:space="0" w:color="auto"/>
        <w:right w:val="none" w:sz="0" w:space="0" w:color="auto"/>
      </w:divBdr>
    </w:div>
    <w:div w:id="1919750772">
      <w:bodyDiv w:val="1"/>
      <w:marLeft w:val="0"/>
      <w:marRight w:val="0"/>
      <w:marTop w:val="0"/>
      <w:marBottom w:val="0"/>
      <w:divBdr>
        <w:top w:val="none" w:sz="0" w:space="0" w:color="auto"/>
        <w:left w:val="none" w:sz="0" w:space="0" w:color="auto"/>
        <w:bottom w:val="none" w:sz="0" w:space="0" w:color="auto"/>
        <w:right w:val="none" w:sz="0" w:space="0" w:color="auto"/>
      </w:divBdr>
    </w:div>
    <w:div w:id="1926379102">
      <w:bodyDiv w:val="1"/>
      <w:marLeft w:val="0"/>
      <w:marRight w:val="0"/>
      <w:marTop w:val="0"/>
      <w:marBottom w:val="0"/>
      <w:divBdr>
        <w:top w:val="none" w:sz="0" w:space="0" w:color="auto"/>
        <w:left w:val="none" w:sz="0" w:space="0" w:color="auto"/>
        <w:bottom w:val="none" w:sz="0" w:space="0" w:color="auto"/>
        <w:right w:val="none" w:sz="0" w:space="0" w:color="auto"/>
      </w:divBdr>
    </w:div>
    <w:div w:id="2053841914">
      <w:bodyDiv w:val="1"/>
      <w:marLeft w:val="0"/>
      <w:marRight w:val="0"/>
      <w:marTop w:val="0"/>
      <w:marBottom w:val="0"/>
      <w:divBdr>
        <w:top w:val="none" w:sz="0" w:space="0" w:color="auto"/>
        <w:left w:val="none" w:sz="0" w:space="0" w:color="auto"/>
        <w:bottom w:val="none" w:sz="0" w:space="0" w:color="auto"/>
        <w:right w:val="none" w:sz="0" w:space="0" w:color="auto"/>
      </w:divBdr>
    </w:div>
    <w:div w:id="2064324382">
      <w:bodyDiv w:val="1"/>
      <w:marLeft w:val="0"/>
      <w:marRight w:val="0"/>
      <w:marTop w:val="0"/>
      <w:marBottom w:val="0"/>
      <w:divBdr>
        <w:top w:val="none" w:sz="0" w:space="0" w:color="auto"/>
        <w:left w:val="none" w:sz="0" w:space="0" w:color="auto"/>
        <w:bottom w:val="none" w:sz="0" w:space="0" w:color="auto"/>
        <w:right w:val="none" w:sz="0" w:space="0" w:color="auto"/>
      </w:divBdr>
    </w:div>
    <w:div w:id="2090274081">
      <w:bodyDiv w:val="1"/>
      <w:marLeft w:val="0"/>
      <w:marRight w:val="0"/>
      <w:marTop w:val="0"/>
      <w:marBottom w:val="0"/>
      <w:divBdr>
        <w:top w:val="none" w:sz="0" w:space="0" w:color="auto"/>
        <w:left w:val="none" w:sz="0" w:space="0" w:color="auto"/>
        <w:bottom w:val="none" w:sz="0" w:space="0" w:color="auto"/>
        <w:right w:val="none" w:sz="0" w:space="0" w:color="auto"/>
      </w:divBdr>
    </w:div>
    <w:div w:id="2106535452">
      <w:bodyDiv w:val="1"/>
      <w:marLeft w:val="0"/>
      <w:marRight w:val="0"/>
      <w:marTop w:val="0"/>
      <w:marBottom w:val="0"/>
      <w:divBdr>
        <w:top w:val="none" w:sz="0" w:space="0" w:color="auto"/>
        <w:left w:val="none" w:sz="0" w:space="0" w:color="auto"/>
        <w:bottom w:val="none" w:sz="0" w:space="0" w:color="auto"/>
        <w:right w:val="none" w:sz="0" w:space="0" w:color="auto"/>
      </w:divBdr>
      <w:divsChild>
        <w:div w:id="1827234440">
          <w:marLeft w:val="0"/>
          <w:marRight w:val="0"/>
          <w:marTop w:val="0"/>
          <w:marBottom w:val="360"/>
          <w:divBdr>
            <w:top w:val="none" w:sz="0" w:space="0" w:color="auto"/>
            <w:left w:val="none" w:sz="0" w:space="0" w:color="auto"/>
            <w:bottom w:val="none" w:sz="0" w:space="0" w:color="auto"/>
            <w:right w:val="none" w:sz="0" w:space="0" w:color="auto"/>
          </w:divBdr>
        </w:div>
        <w:div w:id="225184519">
          <w:marLeft w:val="0"/>
          <w:marRight w:val="0"/>
          <w:marTop w:val="0"/>
          <w:marBottom w:val="360"/>
          <w:divBdr>
            <w:top w:val="none" w:sz="0" w:space="0" w:color="auto"/>
            <w:left w:val="none" w:sz="0" w:space="0" w:color="auto"/>
            <w:bottom w:val="none" w:sz="0" w:space="0" w:color="auto"/>
            <w:right w:val="none" w:sz="0" w:space="0" w:color="auto"/>
          </w:divBdr>
        </w:div>
        <w:div w:id="247077566">
          <w:marLeft w:val="0"/>
          <w:marRight w:val="0"/>
          <w:marTop w:val="0"/>
          <w:marBottom w:val="360"/>
          <w:divBdr>
            <w:top w:val="none" w:sz="0" w:space="0" w:color="auto"/>
            <w:left w:val="none" w:sz="0" w:space="0" w:color="auto"/>
            <w:bottom w:val="none" w:sz="0" w:space="0" w:color="auto"/>
            <w:right w:val="none" w:sz="0" w:space="0" w:color="auto"/>
          </w:divBdr>
        </w:div>
      </w:divsChild>
    </w:div>
    <w:div w:id="21340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205D-B1C6-4C8C-8106-A50BDEFE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7261</Words>
  <Characters>4139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dc:creator>
  <cp:lastModifiedBy>www</cp:lastModifiedBy>
  <cp:revision>35</cp:revision>
  <cp:lastPrinted>2022-11-03T08:30:00Z</cp:lastPrinted>
  <dcterms:created xsi:type="dcterms:W3CDTF">2021-02-05T07:14:00Z</dcterms:created>
  <dcterms:modified xsi:type="dcterms:W3CDTF">2022-11-03T08:31:00Z</dcterms:modified>
</cp:coreProperties>
</file>