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1D" w:rsidRPr="001B151D" w:rsidRDefault="001B151D" w:rsidP="006F0F40">
      <w:pPr>
        <w:jc w:val="right"/>
        <w:rPr>
          <w:rFonts w:ascii="Times New Roman" w:hAnsi="Times New Roman" w:cs="Times New Roman"/>
          <w:b/>
          <w:sz w:val="24"/>
          <w:szCs w:val="24"/>
        </w:rPr>
      </w:pPr>
      <w:r w:rsidRPr="001B151D">
        <w:rPr>
          <w:b/>
        </w:rPr>
        <w:t xml:space="preserve">                      </w:t>
      </w:r>
      <w:r w:rsidRPr="001B151D">
        <w:rPr>
          <w:rFonts w:ascii="Times New Roman" w:hAnsi="Times New Roman" w:cs="Times New Roman"/>
          <w:b/>
          <w:sz w:val="24"/>
          <w:szCs w:val="24"/>
        </w:rPr>
        <w:t>Додаток 3</w:t>
      </w:r>
    </w:p>
    <w:p w:rsidR="001B151D" w:rsidRPr="001B151D" w:rsidRDefault="001B151D" w:rsidP="001B151D">
      <w:pPr>
        <w:jc w:val="center"/>
        <w:rPr>
          <w:rFonts w:ascii="Times New Roman" w:hAnsi="Times New Roman" w:cs="Times New Roman"/>
          <w:b/>
          <w:bCs/>
          <w:sz w:val="24"/>
          <w:szCs w:val="24"/>
        </w:rPr>
      </w:pPr>
      <w:r w:rsidRPr="001B151D">
        <w:rPr>
          <w:rFonts w:ascii="Times New Roman" w:hAnsi="Times New Roman" w:cs="Times New Roman"/>
          <w:b/>
          <w:bCs/>
          <w:sz w:val="24"/>
          <w:szCs w:val="24"/>
        </w:rPr>
        <w:t>ПРОЕКТ ДОГОВІРУ</w:t>
      </w:r>
    </w:p>
    <w:p w:rsidR="001B151D" w:rsidRPr="001B151D" w:rsidRDefault="001B151D" w:rsidP="001B151D">
      <w:pPr>
        <w:jc w:val="center"/>
        <w:rPr>
          <w:rFonts w:ascii="Times New Roman" w:hAnsi="Times New Roman" w:cs="Times New Roman"/>
          <w:b/>
          <w:bCs/>
          <w:sz w:val="24"/>
          <w:szCs w:val="24"/>
        </w:rPr>
      </w:pPr>
      <w:r w:rsidRPr="001B151D">
        <w:rPr>
          <w:rFonts w:ascii="Times New Roman" w:hAnsi="Times New Roman" w:cs="Times New Roman"/>
          <w:b/>
          <w:bCs/>
          <w:sz w:val="24"/>
          <w:szCs w:val="24"/>
        </w:rPr>
        <w:t>НА ЗАКУПІВЛЮ</w:t>
      </w:r>
    </w:p>
    <w:p w:rsidR="001B151D" w:rsidRPr="001B151D" w:rsidRDefault="001B151D" w:rsidP="001B151D">
      <w:pPr>
        <w:jc w:val="center"/>
        <w:rPr>
          <w:rFonts w:ascii="Times New Roman" w:hAnsi="Times New Roman" w:cs="Times New Roman"/>
          <w:b/>
          <w:bCs/>
          <w:sz w:val="24"/>
          <w:szCs w:val="24"/>
        </w:rPr>
      </w:pPr>
      <w:r w:rsidRPr="001B151D">
        <w:rPr>
          <w:rFonts w:ascii="Times New Roman" w:hAnsi="Times New Roman" w:cs="Times New Roman"/>
          <w:b/>
          <w:bCs/>
          <w:sz w:val="24"/>
          <w:szCs w:val="24"/>
        </w:rPr>
        <w:t>ТОВАРІВ (РОБІТ АБО ПОСЛУГ) ЗА ДЕРЖАВНІ КОШТИ</w:t>
      </w:r>
    </w:p>
    <w:p w:rsidR="001B151D" w:rsidRPr="001B151D" w:rsidRDefault="001B151D" w:rsidP="001B151D">
      <w:pPr>
        <w:rPr>
          <w:rFonts w:ascii="Times New Roman" w:hAnsi="Times New Roman" w:cs="Times New Roman"/>
          <w:b/>
          <w:bCs/>
          <w:sz w:val="24"/>
          <w:szCs w:val="24"/>
        </w:rPr>
      </w:pPr>
    </w:p>
    <w:p w:rsidR="001B151D" w:rsidRPr="001B151D" w:rsidRDefault="001B151D" w:rsidP="001B151D">
      <w:pPr>
        <w:rPr>
          <w:rFonts w:ascii="Times New Roman" w:hAnsi="Times New Roman" w:cs="Times New Roman"/>
          <w:b/>
          <w:bCs/>
          <w:sz w:val="24"/>
          <w:szCs w:val="24"/>
        </w:rPr>
      </w:pPr>
    </w:p>
    <w:p w:rsidR="001B151D" w:rsidRPr="001B151D" w:rsidRDefault="001B151D" w:rsidP="001B151D">
      <w:pPr>
        <w:rPr>
          <w:rFonts w:ascii="Times New Roman" w:hAnsi="Times New Roman" w:cs="Times New Roman"/>
          <w:sz w:val="24"/>
          <w:szCs w:val="24"/>
        </w:rPr>
      </w:pPr>
      <w:proofErr w:type="spellStart"/>
      <w:r w:rsidRPr="001B151D">
        <w:rPr>
          <w:rFonts w:ascii="Times New Roman" w:hAnsi="Times New Roman" w:cs="Times New Roman"/>
          <w:sz w:val="24"/>
          <w:szCs w:val="24"/>
        </w:rPr>
        <w:t>м.Житомир</w:t>
      </w:r>
      <w:proofErr w:type="spellEnd"/>
      <w:r w:rsidRPr="001B151D">
        <w:rPr>
          <w:rFonts w:ascii="Times New Roman" w:hAnsi="Times New Roman" w:cs="Times New Roman"/>
          <w:sz w:val="24"/>
          <w:szCs w:val="24"/>
        </w:rPr>
        <w:tab/>
      </w:r>
      <w:r w:rsidRPr="001B151D">
        <w:rPr>
          <w:rFonts w:ascii="Times New Roman" w:hAnsi="Times New Roman" w:cs="Times New Roman"/>
          <w:sz w:val="24"/>
          <w:szCs w:val="24"/>
        </w:rPr>
        <w:tab/>
      </w:r>
      <w:r w:rsidRPr="001B151D">
        <w:rPr>
          <w:rFonts w:ascii="Times New Roman" w:hAnsi="Times New Roman" w:cs="Times New Roman"/>
          <w:sz w:val="24"/>
          <w:szCs w:val="24"/>
        </w:rPr>
        <w:tab/>
      </w:r>
      <w:r w:rsidRPr="001B151D">
        <w:rPr>
          <w:rFonts w:ascii="Times New Roman" w:hAnsi="Times New Roman" w:cs="Times New Roman"/>
          <w:sz w:val="24"/>
          <w:szCs w:val="24"/>
        </w:rPr>
        <w:tab/>
      </w:r>
      <w:r w:rsidRPr="001B151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B151D">
        <w:rPr>
          <w:rFonts w:ascii="Times New Roman" w:hAnsi="Times New Roman" w:cs="Times New Roman"/>
          <w:sz w:val="24"/>
          <w:szCs w:val="24"/>
        </w:rPr>
        <w:t xml:space="preserve"> ___ ___________ 2022  року </w:t>
      </w:r>
    </w:p>
    <w:p w:rsidR="001B151D" w:rsidRPr="001B151D" w:rsidRDefault="001B151D" w:rsidP="001B151D">
      <w:pPr>
        <w:rPr>
          <w:rFonts w:ascii="Times New Roman" w:hAnsi="Times New Roman" w:cs="Times New Roman"/>
          <w:sz w:val="24"/>
          <w:szCs w:val="24"/>
        </w:rPr>
      </w:pPr>
      <w:r w:rsidRPr="001B151D">
        <w:rPr>
          <w:rFonts w:ascii="Times New Roman" w:hAnsi="Times New Roman" w:cs="Times New Roman"/>
          <w:sz w:val="24"/>
          <w:szCs w:val="24"/>
        </w:rPr>
        <w:tab/>
        <w:t xml:space="preserve">                                                            </w:t>
      </w:r>
    </w:p>
    <w:p w:rsidR="006F0F40" w:rsidRDefault="006F0F40" w:rsidP="006F0F40">
      <w:pPr>
        <w:jc w:val="both"/>
        <w:rPr>
          <w:rFonts w:ascii="Times New Roman" w:hAnsi="Times New Roman" w:cs="Times New Roman"/>
          <w:sz w:val="24"/>
          <w:szCs w:val="24"/>
        </w:rPr>
      </w:pPr>
      <w:r w:rsidRPr="006F0F40">
        <w:rPr>
          <w:rFonts w:ascii="Times New Roman" w:hAnsi="Times New Roman" w:cs="Times New Roman"/>
          <w:b/>
          <w:bCs/>
          <w:sz w:val="24"/>
          <w:szCs w:val="24"/>
        </w:rPr>
        <w:t xml:space="preserve">Житомирська загальноосвітня школа І-ІІІ </w:t>
      </w:r>
      <w:r w:rsidR="00097501">
        <w:rPr>
          <w:rFonts w:ascii="Times New Roman" w:hAnsi="Times New Roman" w:cs="Times New Roman"/>
          <w:b/>
          <w:bCs/>
          <w:sz w:val="24"/>
          <w:szCs w:val="24"/>
        </w:rPr>
        <w:t>ступенів №14</w:t>
      </w:r>
      <w:r w:rsidR="001B151D" w:rsidRPr="001B151D">
        <w:rPr>
          <w:rFonts w:ascii="Times New Roman" w:hAnsi="Times New Roman" w:cs="Times New Roman"/>
          <w:sz w:val="24"/>
          <w:szCs w:val="24"/>
        </w:rPr>
        <w:t>,</w:t>
      </w:r>
      <w:r>
        <w:rPr>
          <w:rFonts w:ascii="Times New Roman" w:hAnsi="Times New Roman" w:cs="Times New Roman"/>
          <w:sz w:val="24"/>
          <w:szCs w:val="24"/>
        </w:rPr>
        <w:t xml:space="preserve"> в особі  директора _______________________________________________________________</w:t>
      </w:r>
      <w:r w:rsidR="00540FDB">
        <w:rPr>
          <w:rFonts w:ascii="Times New Roman" w:hAnsi="Times New Roman" w:cs="Times New Roman"/>
          <w:sz w:val="24"/>
          <w:szCs w:val="24"/>
        </w:rPr>
        <w:t>________________</w:t>
      </w:r>
      <w:bookmarkStart w:id="0" w:name="_GoBack"/>
      <w:bookmarkEnd w:id="0"/>
      <w:r w:rsidR="001B151D" w:rsidRPr="001B151D">
        <w:rPr>
          <w:rFonts w:ascii="Times New Roman" w:hAnsi="Times New Roman" w:cs="Times New Roman"/>
          <w:sz w:val="24"/>
          <w:szCs w:val="24"/>
        </w:rPr>
        <w:br/>
        <w:t>___________________________________________, що діє на підставі Статуту та наказу департаменту освіти Житомирської міської ради, далі у тексті цього договору іменоване – (</w:t>
      </w:r>
      <w:r w:rsidR="001B151D" w:rsidRPr="001B151D">
        <w:rPr>
          <w:rFonts w:ascii="Times New Roman" w:hAnsi="Times New Roman" w:cs="Times New Roman"/>
          <w:b/>
          <w:sz w:val="24"/>
          <w:szCs w:val="24"/>
        </w:rPr>
        <w:t>Замовник)</w:t>
      </w:r>
      <w:r w:rsidR="001B151D" w:rsidRPr="001B151D">
        <w:rPr>
          <w:rFonts w:ascii="Times New Roman" w:hAnsi="Times New Roman" w:cs="Times New Roman"/>
          <w:sz w:val="24"/>
          <w:szCs w:val="24"/>
        </w:rPr>
        <w:t xml:space="preserve"> </w:t>
      </w:r>
    </w:p>
    <w:p w:rsidR="001B151D" w:rsidRPr="006F0F40" w:rsidRDefault="001B151D" w:rsidP="006F0F40">
      <w:pPr>
        <w:jc w:val="both"/>
        <w:rPr>
          <w:rFonts w:ascii="Times New Roman" w:hAnsi="Times New Roman" w:cs="Times New Roman"/>
          <w:b/>
          <w:bCs/>
          <w:sz w:val="24"/>
          <w:szCs w:val="24"/>
        </w:rPr>
      </w:pPr>
      <w:r w:rsidRPr="001B151D">
        <w:rPr>
          <w:rFonts w:ascii="Times New Roman" w:hAnsi="Times New Roman" w:cs="Times New Roman"/>
          <w:sz w:val="24"/>
          <w:szCs w:val="24"/>
        </w:rPr>
        <w:t>та</w:t>
      </w:r>
      <w:r w:rsidRPr="001B151D">
        <w:rPr>
          <w:rFonts w:ascii="Times New Roman" w:hAnsi="Times New Roman" w:cs="Times New Roman"/>
          <w:b/>
          <w:sz w:val="24"/>
          <w:szCs w:val="24"/>
        </w:rPr>
        <w:t xml:space="preserve"> _________________________________________________</w:t>
      </w:r>
      <w:r w:rsidRPr="001B151D">
        <w:rPr>
          <w:rFonts w:ascii="Times New Roman" w:hAnsi="Times New Roman" w:cs="Times New Roman"/>
          <w:sz w:val="24"/>
          <w:szCs w:val="24"/>
        </w:rPr>
        <w:t xml:space="preserve"> (переможець спрощеної закупівлі), ____________________________________,  який діє на підставі _________________________,  (далі - </w:t>
      </w:r>
      <w:r w:rsidRPr="001B151D">
        <w:rPr>
          <w:rFonts w:ascii="Times New Roman" w:hAnsi="Times New Roman" w:cs="Times New Roman"/>
          <w:b/>
          <w:sz w:val="24"/>
          <w:szCs w:val="24"/>
        </w:rPr>
        <w:t>Учасник</w:t>
      </w:r>
      <w:r w:rsidRPr="001B151D">
        <w:rPr>
          <w:rFonts w:ascii="Times New Roman" w:hAnsi="Times New Roman" w:cs="Times New Roman"/>
          <w:sz w:val="24"/>
          <w:szCs w:val="24"/>
        </w:rPr>
        <w:t xml:space="preserve">), з другої сторони, а разом - Сторони, на підставі Закону України «Про затвердження Указу Президента України «Про введення воєнного стану в Україні» від 24.02.2022 №2102-IX, Закону України  Про затвердження Указу Президента України «Про продовження строку дії воєнного стану в Україні» №2263-IX від 22.05.2022, Про затвердження Указу Президента України «Про продовження строку дії воєнного стану в Україні» №7664 від 15.08.2022, Постанови КМУ «Деякі питання здійснення оборонних та публічних </w:t>
      </w:r>
      <w:proofErr w:type="spellStart"/>
      <w:r w:rsidRPr="001B151D">
        <w:rPr>
          <w:rFonts w:ascii="Times New Roman" w:hAnsi="Times New Roman" w:cs="Times New Roman"/>
          <w:sz w:val="24"/>
          <w:szCs w:val="24"/>
        </w:rPr>
        <w:t>закупівель</w:t>
      </w:r>
      <w:proofErr w:type="spellEnd"/>
      <w:r w:rsidRPr="001B151D">
        <w:rPr>
          <w:rFonts w:ascii="Times New Roman" w:hAnsi="Times New Roman" w:cs="Times New Roman"/>
          <w:sz w:val="24"/>
          <w:szCs w:val="24"/>
        </w:rPr>
        <w:t xml:space="preserve"> товарів, робіт і послуг в умовах воєнного стану» від 28 лютого 2022 р. № 169 (із змінами, внесеними згідно з Постановами КМ № 176 від 02.03.2022; № 195 від 04.03.2022; № 201 від 05.03.2022; № 290 від 16.03.2022; № 335 від 20.03.2022; № 437 від 12.04.2022, № 723 від 24.06.2022; № 777 від 07.07.2022, №874 від 02.08.2022), уклали цей договір про таке (далі - </w:t>
      </w:r>
      <w:r w:rsidRPr="001B151D">
        <w:rPr>
          <w:rFonts w:ascii="Times New Roman" w:hAnsi="Times New Roman" w:cs="Times New Roman"/>
          <w:b/>
          <w:sz w:val="24"/>
          <w:szCs w:val="24"/>
        </w:rPr>
        <w:t>Договір</w:t>
      </w:r>
      <w:r w:rsidRPr="001B151D">
        <w:rPr>
          <w:rFonts w:ascii="Times New Roman" w:hAnsi="Times New Roman" w:cs="Times New Roman"/>
          <w:sz w:val="24"/>
          <w:szCs w:val="24"/>
        </w:rPr>
        <w:t>):</w:t>
      </w:r>
    </w:p>
    <w:p w:rsidR="001B151D" w:rsidRPr="001B151D" w:rsidRDefault="001B151D" w:rsidP="006F0F40">
      <w:pPr>
        <w:jc w:val="both"/>
        <w:rPr>
          <w:rFonts w:ascii="Times New Roman" w:hAnsi="Times New Roman" w:cs="Times New Roman"/>
          <w:b/>
          <w:bCs/>
          <w:sz w:val="24"/>
          <w:szCs w:val="24"/>
        </w:rPr>
      </w:pPr>
    </w:p>
    <w:p w:rsidR="001B151D" w:rsidRPr="001B151D" w:rsidRDefault="001B151D" w:rsidP="006F0F40">
      <w:pPr>
        <w:jc w:val="center"/>
        <w:rPr>
          <w:rFonts w:ascii="Times New Roman" w:hAnsi="Times New Roman" w:cs="Times New Roman"/>
          <w:b/>
          <w:bCs/>
          <w:sz w:val="24"/>
          <w:szCs w:val="24"/>
        </w:rPr>
      </w:pPr>
      <w:r w:rsidRPr="001B151D">
        <w:rPr>
          <w:rFonts w:ascii="Times New Roman" w:hAnsi="Times New Roman" w:cs="Times New Roman"/>
          <w:b/>
          <w:bCs/>
          <w:sz w:val="24"/>
          <w:szCs w:val="24"/>
        </w:rPr>
        <w:t>I. ПРЕДМЕТ ДОГОВОРУ</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1.1. </w:t>
      </w:r>
      <w:r w:rsidRPr="001B151D">
        <w:rPr>
          <w:rFonts w:ascii="Times New Roman" w:hAnsi="Times New Roman" w:cs="Times New Roman"/>
          <w:b/>
          <w:sz w:val="24"/>
          <w:szCs w:val="24"/>
        </w:rPr>
        <w:t>Замовник</w:t>
      </w:r>
      <w:r w:rsidRPr="001B151D">
        <w:rPr>
          <w:rFonts w:ascii="Times New Roman" w:hAnsi="Times New Roman" w:cs="Times New Roman"/>
          <w:sz w:val="24"/>
          <w:szCs w:val="24"/>
        </w:rPr>
        <w:t xml:space="preserve"> доручає, а </w:t>
      </w:r>
      <w:r w:rsidRPr="001B151D">
        <w:rPr>
          <w:rFonts w:ascii="Times New Roman" w:hAnsi="Times New Roman" w:cs="Times New Roman"/>
          <w:b/>
          <w:sz w:val="24"/>
          <w:szCs w:val="24"/>
        </w:rPr>
        <w:t>Учасник</w:t>
      </w:r>
      <w:r w:rsidRPr="001B151D">
        <w:rPr>
          <w:rFonts w:ascii="Times New Roman" w:hAnsi="Times New Roman" w:cs="Times New Roman"/>
          <w:sz w:val="24"/>
          <w:szCs w:val="24"/>
        </w:rPr>
        <w:t xml:space="preserve"> зобов'язується </w:t>
      </w:r>
      <w:r w:rsidRPr="001B151D">
        <w:rPr>
          <w:rFonts w:ascii="Times New Roman" w:hAnsi="Times New Roman" w:cs="Times New Roman"/>
          <w:b/>
          <w:sz w:val="24"/>
          <w:szCs w:val="24"/>
        </w:rPr>
        <w:t>у 2022 році</w:t>
      </w:r>
      <w:r w:rsidRPr="001B151D">
        <w:rPr>
          <w:rFonts w:ascii="Times New Roman" w:hAnsi="Times New Roman" w:cs="Times New Roman"/>
          <w:sz w:val="24"/>
          <w:szCs w:val="24"/>
        </w:rPr>
        <w:t xml:space="preserve"> надати </w:t>
      </w:r>
      <w:r w:rsidRPr="001B151D">
        <w:rPr>
          <w:rFonts w:ascii="Times New Roman" w:hAnsi="Times New Roman" w:cs="Times New Roman"/>
          <w:b/>
          <w:sz w:val="24"/>
          <w:szCs w:val="24"/>
        </w:rPr>
        <w:t>Замовникові</w:t>
      </w:r>
      <w:r w:rsidRPr="001B151D">
        <w:rPr>
          <w:rFonts w:ascii="Times New Roman" w:hAnsi="Times New Roman" w:cs="Times New Roman"/>
          <w:sz w:val="24"/>
          <w:szCs w:val="24"/>
        </w:rPr>
        <w:t xml:space="preserve"> послуги зазначені в пропозиції, а </w:t>
      </w:r>
      <w:r w:rsidRPr="001B151D">
        <w:rPr>
          <w:rFonts w:ascii="Times New Roman" w:hAnsi="Times New Roman" w:cs="Times New Roman"/>
          <w:b/>
          <w:sz w:val="24"/>
          <w:szCs w:val="24"/>
        </w:rPr>
        <w:t>Замовник</w:t>
      </w:r>
      <w:r w:rsidRPr="001B151D">
        <w:rPr>
          <w:rFonts w:ascii="Times New Roman" w:hAnsi="Times New Roman" w:cs="Times New Roman"/>
          <w:sz w:val="24"/>
          <w:szCs w:val="24"/>
        </w:rPr>
        <w:t xml:space="preserve"> прийняти і оплатити такі послуги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1.2. Найменування (номенклатура, асортимент) послуг:</w:t>
      </w:r>
      <w:r w:rsidR="006F0F40">
        <w:rPr>
          <w:rFonts w:ascii="Times New Roman" w:hAnsi="Times New Roman" w:cs="Times New Roman"/>
          <w:sz w:val="24"/>
          <w:szCs w:val="24"/>
        </w:rPr>
        <w:t xml:space="preserve"> </w:t>
      </w:r>
      <w:r w:rsidRPr="001B151D">
        <w:rPr>
          <w:rFonts w:ascii="Times New Roman" w:hAnsi="Times New Roman" w:cs="Times New Roman"/>
          <w:sz w:val="24"/>
          <w:szCs w:val="24"/>
        </w:rPr>
        <w:t xml:space="preserve">ДК 021:2015: 55510000-8 Послуги </w:t>
      </w:r>
      <w:proofErr w:type="spellStart"/>
      <w:r w:rsidRPr="001B151D">
        <w:rPr>
          <w:rFonts w:ascii="Times New Roman" w:hAnsi="Times New Roman" w:cs="Times New Roman"/>
          <w:sz w:val="24"/>
          <w:szCs w:val="24"/>
        </w:rPr>
        <w:t>їдалень</w:t>
      </w:r>
      <w:proofErr w:type="spellEnd"/>
      <w:r w:rsidRPr="001B151D">
        <w:rPr>
          <w:rFonts w:ascii="Times New Roman" w:hAnsi="Times New Roman" w:cs="Times New Roman"/>
          <w:sz w:val="24"/>
          <w:szCs w:val="24"/>
        </w:rPr>
        <w:t xml:space="preserve"> - </w:t>
      </w:r>
      <w:r w:rsidRPr="001B151D">
        <w:rPr>
          <w:rFonts w:ascii="Times New Roman" w:hAnsi="Times New Roman" w:cs="Times New Roman"/>
          <w:b/>
          <w:sz w:val="24"/>
          <w:szCs w:val="24"/>
        </w:rPr>
        <w:t>Послуги з організації шкільного харчування</w:t>
      </w:r>
      <w:r w:rsidRPr="001B151D">
        <w:rPr>
          <w:rFonts w:ascii="Times New Roman" w:hAnsi="Times New Roman" w:cs="Times New Roman"/>
          <w:sz w:val="24"/>
          <w:szCs w:val="24"/>
        </w:rPr>
        <w:t>.</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Кількість послуг (товарів або кількісні характеристики виконуваних за цим Договором робіт): </w:t>
      </w:r>
    </w:p>
    <w:p w:rsidR="001B151D" w:rsidRPr="001B151D" w:rsidRDefault="001B151D" w:rsidP="006F0F40">
      <w:pPr>
        <w:jc w:val="both"/>
        <w:rPr>
          <w:rFonts w:ascii="Times New Roman" w:hAnsi="Times New Roman" w:cs="Times New Roman"/>
          <w:b/>
          <w:sz w:val="24"/>
          <w:szCs w:val="24"/>
        </w:rPr>
      </w:pPr>
      <w:r w:rsidRPr="001B151D">
        <w:rPr>
          <w:rFonts w:ascii="Times New Roman" w:hAnsi="Times New Roman" w:cs="Times New Roman"/>
          <w:b/>
          <w:sz w:val="24"/>
          <w:szCs w:val="24"/>
        </w:rPr>
        <w:t>1 послуга.</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1.3. Обсяги закупівлі послуг (товарів, робіт) можуть бути зменшені залежно від реального фінансування видатків. </w:t>
      </w:r>
    </w:p>
    <w:p w:rsidR="001B151D" w:rsidRPr="001B151D" w:rsidRDefault="001B151D" w:rsidP="006F0F40">
      <w:pPr>
        <w:jc w:val="both"/>
        <w:rPr>
          <w:rFonts w:ascii="Times New Roman" w:hAnsi="Times New Roman" w:cs="Times New Roman"/>
          <w:sz w:val="24"/>
          <w:szCs w:val="24"/>
        </w:rPr>
      </w:pPr>
    </w:p>
    <w:p w:rsidR="001B151D" w:rsidRPr="001B151D" w:rsidRDefault="001B151D" w:rsidP="006F0F40">
      <w:pPr>
        <w:jc w:val="center"/>
        <w:rPr>
          <w:rFonts w:ascii="Times New Roman" w:hAnsi="Times New Roman" w:cs="Times New Roman"/>
          <w:b/>
          <w:bCs/>
          <w:sz w:val="24"/>
          <w:szCs w:val="24"/>
        </w:rPr>
      </w:pPr>
      <w:r w:rsidRPr="001B151D">
        <w:rPr>
          <w:rFonts w:ascii="Times New Roman" w:hAnsi="Times New Roman" w:cs="Times New Roman"/>
          <w:b/>
          <w:bCs/>
          <w:sz w:val="24"/>
          <w:szCs w:val="24"/>
        </w:rPr>
        <w:t>II. ЯКІСТЬ ТОВАРІВ, РОБІТ ЧИ ПОСЛУГ</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2.1.Учасник повинен надати Замовнику послуги, (виконати передбачені цим Договором роботи або товари), якість яких відповідає умовам встановленим згідно з </w:t>
      </w:r>
      <w:proofErr w:type="spellStart"/>
      <w:r w:rsidRPr="001B151D">
        <w:rPr>
          <w:rFonts w:ascii="Times New Roman" w:hAnsi="Times New Roman" w:cs="Times New Roman"/>
          <w:sz w:val="24"/>
          <w:szCs w:val="24"/>
        </w:rPr>
        <w:t>оглошенням</w:t>
      </w:r>
      <w:proofErr w:type="spellEnd"/>
      <w:r w:rsidRPr="001B151D">
        <w:rPr>
          <w:rFonts w:ascii="Times New Roman" w:hAnsi="Times New Roman" w:cs="Times New Roman"/>
          <w:sz w:val="24"/>
          <w:szCs w:val="24"/>
        </w:rPr>
        <w:t xml:space="preserve"> </w:t>
      </w:r>
      <w:r w:rsidRPr="001B151D">
        <w:rPr>
          <w:rFonts w:ascii="Times New Roman" w:hAnsi="Times New Roman" w:cs="Times New Roman"/>
          <w:sz w:val="24"/>
          <w:szCs w:val="24"/>
        </w:rPr>
        <w:lastRenderedPageBreak/>
        <w:t>проведення спрощеної закупівлі та відповідно до чинного законодавства, а саме має відповідати даним і документам поданим в  пропозиції, у тому числі вимогам технічної специфікації (технічного завдання).</w:t>
      </w:r>
    </w:p>
    <w:p w:rsidR="001B151D" w:rsidRPr="001B151D" w:rsidRDefault="001B151D" w:rsidP="006F0F40">
      <w:pPr>
        <w:jc w:val="both"/>
        <w:rPr>
          <w:rFonts w:ascii="Times New Roman" w:hAnsi="Times New Roman" w:cs="Times New Roman"/>
          <w:sz w:val="24"/>
          <w:szCs w:val="24"/>
        </w:rPr>
      </w:pPr>
    </w:p>
    <w:p w:rsidR="001B151D" w:rsidRPr="001B151D" w:rsidRDefault="001B151D" w:rsidP="006F0F40">
      <w:pPr>
        <w:jc w:val="center"/>
        <w:rPr>
          <w:rFonts w:ascii="Times New Roman" w:hAnsi="Times New Roman" w:cs="Times New Roman"/>
          <w:b/>
          <w:bCs/>
          <w:sz w:val="24"/>
          <w:szCs w:val="24"/>
        </w:rPr>
      </w:pPr>
      <w:r w:rsidRPr="001B151D">
        <w:rPr>
          <w:rFonts w:ascii="Times New Roman" w:hAnsi="Times New Roman" w:cs="Times New Roman"/>
          <w:b/>
          <w:bCs/>
          <w:sz w:val="24"/>
          <w:szCs w:val="24"/>
        </w:rPr>
        <w:t>III. ЦІНА ДОГОВОРУ</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3.1. Ціна цього Договору становить ____________________________________________ без ПДВ.</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3.2. Ціна цього Договору може бути зменшена за взаємною згодою Сторін.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bCs/>
          <w:sz w:val="24"/>
          <w:szCs w:val="24"/>
        </w:rPr>
        <w:t>3.3.</w:t>
      </w:r>
      <w:r w:rsidRPr="001B151D">
        <w:rPr>
          <w:rFonts w:ascii="Times New Roman" w:hAnsi="Times New Roman" w:cs="Times New Roman"/>
          <w:sz w:val="24"/>
          <w:szCs w:val="24"/>
        </w:rPr>
        <w:t xml:space="preserve"> Сума витрат на закупівлю продуктів для організації харчування учнів не повинна бути менша ніж </w:t>
      </w:r>
      <w:r w:rsidRPr="001B151D">
        <w:rPr>
          <w:rFonts w:ascii="Times New Roman" w:hAnsi="Times New Roman" w:cs="Times New Roman"/>
          <w:b/>
          <w:sz w:val="24"/>
          <w:szCs w:val="24"/>
        </w:rPr>
        <w:t>30,67 грн.</w:t>
      </w:r>
      <w:r w:rsidRPr="001B151D">
        <w:rPr>
          <w:rFonts w:ascii="Times New Roman" w:hAnsi="Times New Roman" w:cs="Times New Roman"/>
          <w:sz w:val="24"/>
          <w:szCs w:val="24"/>
        </w:rPr>
        <w:t xml:space="preserve"> для учнів 1-4-х класів (для дітей пільгових та непільгових  категорій) – сніданок,  та  </w:t>
      </w:r>
      <w:r w:rsidRPr="001B151D">
        <w:rPr>
          <w:rFonts w:ascii="Times New Roman" w:hAnsi="Times New Roman" w:cs="Times New Roman"/>
          <w:b/>
          <w:sz w:val="24"/>
          <w:szCs w:val="24"/>
        </w:rPr>
        <w:t>33,75 грн.</w:t>
      </w:r>
      <w:r w:rsidRPr="001B151D">
        <w:rPr>
          <w:rFonts w:ascii="Times New Roman" w:hAnsi="Times New Roman" w:cs="Times New Roman"/>
          <w:sz w:val="24"/>
          <w:szCs w:val="24"/>
        </w:rPr>
        <w:t xml:space="preserve"> для учнів 1-4 класів (6-11 років) (пільгових категорій), </w:t>
      </w:r>
      <w:r w:rsidRPr="001B151D">
        <w:rPr>
          <w:rFonts w:ascii="Times New Roman" w:hAnsi="Times New Roman" w:cs="Times New Roman"/>
          <w:b/>
          <w:sz w:val="24"/>
          <w:szCs w:val="24"/>
        </w:rPr>
        <w:t>40,22 грн</w:t>
      </w:r>
      <w:r w:rsidRPr="001B151D">
        <w:rPr>
          <w:rFonts w:ascii="Times New Roman" w:hAnsi="Times New Roman" w:cs="Times New Roman"/>
          <w:sz w:val="24"/>
          <w:szCs w:val="24"/>
        </w:rPr>
        <w:t xml:space="preserve">. для учнів 5-9 класів (11-14 років) (пільгових категорій), </w:t>
      </w:r>
      <w:r w:rsidRPr="001B151D">
        <w:rPr>
          <w:rFonts w:ascii="Times New Roman" w:hAnsi="Times New Roman" w:cs="Times New Roman"/>
          <w:b/>
          <w:sz w:val="24"/>
          <w:szCs w:val="24"/>
        </w:rPr>
        <w:t>44,98 грн.</w:t>
      </w:r>
      <w:r w:rsidRPr="001B151D">
        <w:rPr>
          <w:rFonts w:ascii="Times New Roman" w:hAnsi="Times New Roman" w:cs="Times New Roman"/>
          <w:sz w:val="24"/>
          <w:szCs w:val="24"/>
        </w:rPr>
        <w:t xml:space="preserve"> для учнів 10-11 класів (14-18 років) (пільгових категорій) – обід.</w:t>
      </w:r>
    </w:p>
    <w:p w:rsidR="001B151D" w:rsidRPr="001B151D" w:rsidRDefault="001B151D" w:rsidP="006F0F40">
      <w:pPr>
        <w:jc w:val="both"/>
        <w:rPr>
          <w:rFonts w:ascii="Times New Roman" w:hAnsi="Times New Roman" w:cs="Times New Roman"/>
          <w:b/>
          <w:bCs/>
          <w:sz w:val="24"/>
          <w:szCs w:val="24"/>
        </w:rPr>
      </w:pPr>
    </w:p>
    <w:p w:rsidR="001B151D" w:rsidRPr="001B151D" w:rsidRDefault="001B151D" w:rsidP="006F0F40">
      <w:pPr>
        <w:jc w:val="center"/>
        <w:rPr>
          <w:rFonts w:ascii="Times New Roman" w:hAnsi="Times New Roman" w:cs="Times New Roman"/>
          <w:b/>
          <w:bCs/>
          <w:sz w:val="24"/>
          <w:szCs w:val="24"/>
        </w:rPr>
      </w:pPr>
      <w:r w:rsidRPr="001B151D">
        <w:rPr>
          <w:rFonts w:ascii="Times New Roman" w:hAnsi="Times New Roman" w:cs="Times New Roman"/>
          <w:b/>
          <w:bCs/>
          <w:sz w:val="24"/>
          <w:szCs w:val="24"/>
        </w:rPr>
        <w:t>IV. ПОРЯДОК ЗДІЙСНЕННЯ ОПЛАТИ</w:t>
      </w:r>
    </w:p>
    <w:p w:rsidR="001B151D" w:rsidRPr="006F0F40" w:rsidRDefault="001B151D" w:rsidP="006F0F40">
      <w:pPr>
        <w:jc w:val="both"/>
        <w:rPr>
          <w:rFonts w:ascii="Times New Roman" w:hAnsi="Times New Roman" w:cs="Times New Roman"/>
          <w:sz w:val="24"/>
          <w:szCs w:val="24"/>
        </w:rPr>
      </w:pPr>
      <w:r w:rsidRPr="006F0F40">
        <w:rPr>
          <w:rFonts w:ascii="Times New Roman" w:hAnsi="Times New Roman" w:cs="Times New Roman"/>
          <w:sz w:val="24"/>
          <w:szCs w:val="24"/>
        </w:rPr>
        <w:t>4.1. Розрахунки проводяться шляхом:</w:t>
      </w:r>
    </w:p>
    <w:p w:rsidR="001B151D" w:rsidRPr="006F0F40" w:rsidRDefault="001B151D" w:rsidP="006F0F40">
      <w:pPr>
        <w:jc w:val="both"/>
        <w:rPr>
          <w:rFonts w:ascii="Times New Roman" w:hAnsi="Times New Roman" w:cs="Times New Roman"/>
          <w:sz w:val="24"/>
          <w:szCs w:val="24"/>
        </w:rPr>
      </w:pPr>
      <w:r w:rsidRPr="006F0F40">
        <w:rPr>
          <w:rFonts w:ascii="Times New Roman" w:hAnsi="Times New Roman" w:cs="Times New Roman"/>
          <w:sz w:val="24"/>
          <w:szCs w:val="24"/>
        </w:rPr>
        <w:t xml:space="preserve">оплати Замовником після підписання Сторонами </w:t>
      </w:r>
      <w:proofErr w:type="spellStart"/>
      <w:r w:rsidRPr="006F0F40">
        <w:rPr>
          <w:rFonts w:ascii="Times New Roman" w:hAnsi="Times New Roman" w:cs="Times New Roman"/>
          <w:sz w:val="24"/>
          <w:szCs w:val="24"/>
        </w:rPr>
        <w:t>акта</w:t>
      </w:r>
      <w:proofErr w:type="spellEnd"/>
      <w:r w:rsidRPr="006F0F40">
        <w:rPr>
          <w:rFonts w:ascii="Times New Roman" w:hAnsi="Times New Roman" w:cs="Times New Roman"/>
          <w:sz w:val="24"/>
          <w:szCs w:val="24"/>
        </w:rPr>
        <w:t xml:space="preserve"> наданих послуг після фактичного надання послуг відповідно до умов даного договору, по мірі надходження відповідних коштів, протягом  30 днів з дня надання з урахуванням вимог даного договору.</w:t>
      </w:r>
    </w:p>
    <w:p w:rsidR="001B151D" w:rsidRPr="006F0F40" w:rsidRDefault="001B151D" w:rsidP="006F0F40">
      <w:pPr>
        <w:jc w:val="both"/>
        <w:rPr>
          <w:rFonts w:ascii="Times New Roman" w:hAnsi="Times New Roman" w:cs="Times New Roman"/>
          <w:sz w:val="24"/>
          <w:szCs w:val="24"/>
        </w:rPr>
      </w:pPr>
      <w:r w:rsidRPr="006F0F40">
        <w:rPr>
          <w:rFonts w:ascii="Times New Roman" w:hAnsi="Times New Roman" w:cs="Times New Roman"/>
          <w:sz w:val="24"/>
          <w:szCs w:val="24"/>
        </w:rPr>
        <w:t>4.1.1. Дата оплати вважається дата направлення грошових коштів на поточний рахунок Учасника.</w:t>
      </w:r>
    </w:p>
    <w:p w:rsidR="001B151D" w:rsidRPr="006F0F40" w:rsidRDefault="001B151D" w:rsidP="006F0F40">
      <w:pPr>
        <w:jc w:val="both"/>
        <w:rPr>
          <w:rFonts w:ascii="Times New Roman" w:hAnsi="Times New Roman" w:cs="Times New Roman"/>
          <w:sz w:val="24"/>
          <w:szCs w:val="24"/>
        </w:rPr>
      </w:pPr>
      <w:r w:rsidRPr="006F0F40">
        <w:rPr>
          <w:rFonts w:ascii="Times New Roman" w:hAnsi="Times New Roman" w:cs="Times New Roman"/>
          <w:sz w:val="24"/>
          <w:szCs w:val="24"/>
        </w:rPr>
        <w:t>4.1.2. Всі розрахунки на підставі даного договору здійснюються у національній валюті України.</w:t>
      </w:r>
    </w:p>
    <w:p w:rsidR="001B151D" w:rsidRPr="006F0F40" w:rsidRDefault="001B151D" w:rsidP="006F0F40">
      <w:pPr>
        <w:jc w:val="both"/>
        <w:rPr>
          <w:rFonts w:ascii="Times New Roman" w:hAnsi="Times New Roman" w:cs="Times New Roman"/>
          <w:sz w:val="24"/>
          <w:szCs w:val="24"/>
        </w:rPr>
      </w:pPr>
      <w:r w:rsidRPr="006F0F40">
        <w:rPr>
          <w:rFonts w:ascii="Times New Roman" w:hAnsi="Times New Roman" w:cs="Times New Roman"/>
          <w:sz w:val="24"/>
          <w:szCs w:val="24"/>
        </w:rPr>
        <w:t>4.1.3. Підсумована вартість послуг наданих Замовнику протягом строку дії цього договору не може перевищувати загальної суми договору передбачену у пункті 3.1. даного договору, якщо інше не передбачено додатковими угодами між сторонами.</w:t>
      </w:r>
    </w:p>
    <w:p w:rsidR="001B151D" w:rsidRPr="006F0F40" w:rsidRDefault="001B151D" w:rsidP="006F0F40">
      <w:pPr>
        <w:jc w:val="both"/>
        <w:rPr>
          <w:rFonts w:ascii="Times New Roman" w:hAnsi="Times New Roman" w:cs="Times New Roman"/>
          <w:sz w:val="24"/>
          <w:szCs w:val="24"/>
        </w:rPr>
      </w:pPr>
      <w:r w:rsidRPr="006F0F40">
        <w:rPr>
          <w:rFonts w:ascii="Times New Roman" w:hAnsi="Times New Roman" w:cs="Times New Roman"/>
          <w:sz w:val="24"/>
          <w:szCs w:val="24"/>
        </w:rPr>
        <w:t xml:space="preserve">4.2. До рахунка додаються акт наданих послуг та всі інші необхідні документи оформлені належним чином. </w:t>
      </w:r>
    </w:p>
    <w:p w:rsidR="001B151D" w:rsidRPr="001B151D" w:rsidRDefault="001B151D" w:rsidP="006F0F40">
      <w:pPr>
        <w:jc w:val="both"/>
        <w:rPr>
          <w:rFonts w:ascii="Times New Roman" w:hAnsi="Times New Roman" w:cs="Times New Roman"/>
          <w:b/>
          <w:bCs/>
          <w:sz w:val="24"/>
          <w:szCs w:val="24"/>
        </w:rPr>
      </w:pPr>
    </w:p>
    <w:p w:rsidR="001B151D" w:rsidRPr="001B151D" w:rsidRDefault="001B151D" w:rsidP="006F0F40">
      <w:pPr>
        <w:jc w:val="center"/>
        <w:rPr>
          <w:rFonts w:ascii="Times New Roman" w:hAnsi="Times New Roman" w:cs="Times New Roman"/>
          <w:b/>
          <w:bCs/>
          <w:sz w:val="24"/>
          <w:szCs w:val="24"/>
        </w:rPr>
      </w:pPr>
      <w:r w:rsidRPr="001B151D">
        <w:rPr>
          <w:rFonts w:ascii="Times New Roman" w:hAnsi="Times New Roman" w:cs="Times New Roman"/>
          <w:b/>
          <w:bCs/>
          <w:sz w:val="24"/>
          <w:szCs w:val="24"/>
        </w:rPr>
        <w:t>V. НАДАННЯ ПОСЛУГ  (ПОСТАВКА ТОВАРІВ АБО ВИКОНАННЯ РОБІТ)</w:t>
      </w:r>
    </w:p>
    <w:p w:rsidR="001B151D" w:rsidRPr="001B151D" w:rsidRDefault="001B151D" w:rsidP="006F0F40">
      <w:pPr>
        <w:jc w:val="both"/>
        <w:rPr>
          <w:rFonts w:ascii="Times New Roman" w:hAnsi="Times New Roman" w:cs="Times New Roman"/>
          <w:b/>
          <w:sz w:val="24"/>
          <w:szCs w:val="24"/>
        </w:rPr>
      </w:pPr>
      <w:r w:rsidRPr="001B151D">
        <w:rPr>
          <w:rFonts w:ascii="Times New Roman" w:hAnsi="Times New Roman" w:cs="Times New Roman"/>
          <w:sz w:val="24"/>
          <w:szCs w:val="24"/>
        </w:rPr>
        <w:t xml:space="preserve">5.1. Строк надання послуг визначається відповідно до </w:t>
      </w:r>
      <w:proofErr w:type="spellStart"/>
      <w:r w:rsidRPr="001B151D">
        <w:rPr>
          <w:rFonts w:ascii="Times New Roman" w:hAnsi="Times New Roman" w:cs="Times New Roman"/>
          <w:sz w:val="24"/>
          <w:szCs w:val="24"/>
        </w:rPr>
        <w:t>оглошення</w:t>
      </w:r>
      <w:proofErr w:type="spellEnd"/>
      <w:r w:rsidRPr="001B151D">
        <w:rPr>
          <w:rFonts w:ascii="Times New Roman" w:hAnsi="Times New Roman" w:cs="Times New Roman"/>
          <w:sz w:val="24"/>
          <w:szCs w:val="24"/>
        </w:rPr>
        <w:t xml:space="preserve"> спрощеної закупівлі і становить: щоденно у робочі дні загальноосвітнього навчального закладу </w:t>
      </w:r>
      <w:r w:rsidRPr="001B151D">
        <w:rPr>
          <w:rFonts w:ascii="Times New Roman" w:hAnsi="Times New Roman" w:cs="Times New Roman"/>
          <w:b/>
          <w:sz w:val="24"/>
          <w:szCs w:val="24"/>
        </w:rPr>
        <w:t>з моменту підписання договору по 21 листопада 2022 року.</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5.2. Місце надання послуг: </w:t>
      </w:r>
      <w:r w:rsidR="006F0F40" w:rsidRPr="006F0F40">
        <w:rPr>
          <w:rFonts w:ascii="Times New Roman" w:hAnsi="Times New Roman" w:cs="Times New Roman"/>
          <w:b/>
          <w:bCs/>
          <w:sz w:val="24"/>
          <w:szCs w:val="24"/>
        </w:rPr>
        <w:t xml:space="preserve">Житомирська загальноосвітня школа І-ІІІ </w:t>
      </w:r>
      <w:r w:rsidR="00097501">
        <w:rPr>
          <w:rFonts w:ascii="Times New Roman" w:hAnsi="Times New Roman" w:cs="Times New Roman"/>
          <w:b/>
          <w:bCs/>
          <w:sz w:val="24"/>
          <w:szCs w:val="24"/>
        </w:rPr>
        <w:t>ступенів №14</w:t>
      </w:r>
      <w:r w:rsidR="006F0F40">
        <w:rPr>
          <w:rFonts w:ascii="Times New Roman" w:hAnsi="Times New Roman" w:cs="Times New Roman"/>
          <w:b/>
          <w:sz w:val="24"/>
          <w:szCs w:val="24"/>
        </w:rPr>
        <w:t xml:space="preserve"> за </w:t>
      </w:r>
      <w:proofErr w:type="spellStart"/>
      <w:r w:rsidR="006F0F40">
        <w:rPr>
          <w:rFonts w:ascii="Times New Roman" w:hAnsi="Times New Roman" w:cs="Times New Roman"/>
          <w:b/>
          <w:sz w:val="24"/>
          <w:szCs w:val="24"/>
        </w:rPr>
        <w:t>адресою</w:t>
      </w:r>
      <w:proofErr w:type="spellEnd"/>
      <w:r w:rsidR="006F0F40">
        <w:rPr>
          <w:rFonts w:ascii="Times New Roman" w:hAnsi="Times New Roman" w:cs="Times New Roman"/>
          <w:b/>
          <w:sz w:val="24"/>
          <w:szCs w:val="24"/>
        </w:rPr>
        <w:t>:</w:t>
      </w:r>
      <w:r w:rsidRPr="001B151D">
        <w:rPr>
          <w:rFonts w:ascii="Times New Roman" w:hAnsi="Times New Roman" w:cs="Times New Roman"/>
          <w:b/>
          <w:sz w:val="24"/>
          <w:szCs w:val="24"/>
        </w:rPr>
        <w:t xml:space="preserve"> </w:t>
      </w:r>
      <w:r w:rsidR="006F0F40">
        <w:rPr>
          <w:rFonts w:ascii="Times New Roman" w:hAnsi="Times New Roman" w:cs="Times New Roman"/>
          <w:sz w:val="24"/>
          <w:szCs w:val="24"/>
        </w:rPr>
        <w:t>10009,</w:t>
      </w:r>
      <w:r w:rsidR="00097501">
        <w:rPr>
          <w:rFonts w:ascii="Times New Roman" w:hAnsi="Times New Roman" w:cs="Times New Roman"/>
          <w:sz w:val="24"/>
          <w:szCs w:val="24"/>
        </w:rPr>
        <w:t xml:space="preserve"> м. Житомир, вул. Кибальчича, буд.7</w:t>
      </w:r>
      <w:r w:rsidRPr="001B151D">
        <w:rPr>
          <w:rFonts w:ascii="Times New Roman" w:hAnsi="Times New Roman" w:cs="Times New Roman"/>
          <w:sz w:val="24"/>
          <w:szCs w:val="24"/>
        </w:rPr>
        <w:t>.</w:t>
      </w:r>
    </w:p>
    <w:p w:rsidR="001B151D" w:rsidRPr="001B151D" w:rsidRDefault="001B151D" w:rsidP="006F0F40">
      <w:pPr>
        <w:jc w:val="both"/>
        <w:rPr>
          <w:rFonts w:ascii="Times New Roman" w:hAnsi="Times New Roman" w:cs="Times New Roman"/>
          <w:b/>
          <w:sz w:val="24"/>
          <w:szCs w:val="24"/>
          <w:u w:val="single"/>
        </w:rPr>
      </w:pPr>
    </w:p>
    <w:p w:rsidR="001B151D" w:rsidRPr="001B151D" w:rsidRDefault="001B151D" w:rsidP="006F0F40">
      <w:pPr>
        <w:jc w:val="center"/>
        <w:rPr>
          <w:rFonts w:ascii="Times New Roman" w:hAnsi="Times New Roman" w:cs="Times New Roman"/>
          <w:b/>
          <w:bCs/>
          <w:sz w:val="24"/>
          <w:szCs w:val="24"/>
        </w:rPr>
      </w:pPr>
      <w:r w:rsidRPr="001B151D">
        <w:rPr>
          <w:rFonts w:ascii="Times New Roman" w:hAnsi="Times New Roman" w:cs="Times New Roman"/>
          <w:b/>
          <w:bCs/>
          <w:sz w:val="24"/>
          <w:szCs w:val="24"/>
        </w:rPr>
        <w:t>VI. ПРАВА ТА ОБОВ'ЯЗКИ СТОРІН</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6.1. </w:t>
      </w:r>
      <w:r w:rsidRPr="001B151D">
        <w:rPr>
          <w:rFonts w:ascii="Times New Roman" w:hAnsi="Times New Roman" w:cs="Times New Roman"/>
          <w:b/>
          <w:sz w:val="24"/>
          <w:szCs w:val="24"/>
        </w:rPr>
        <w:t>Замовник зобов'язаний:</w:t>
      </w:r>
      <w:r w:rsidRPr="001B151D">
        <w:rPr>
          <w:rFonts w:ascii="Times New Roman" w:hAnsi="Times New Roman" w:cs="Times New Roman"/>
          <w:sz w:val="24"/>
          <w:szCs w:val="24"/>
        </w:rPr>
        <w:t xml:space="preserve">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6.1.1. Своєчасно та в повному обсязі сплачувати за надані послуги;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lastRenderedPageBreak/>
        <w:t>6.1.2. Приймати надані послуги належної якості згідно з актами наданих послуг, підписаними керівником закладу</w:t>
      </w:r>
      <w:r w:rsidRPr="001B151D">
        <w:rPr>
          <w:rFonts w:ascii="Times New Roman" w:hAnsi="Times New Roman" w:cs="Times New Roman"/>
          <w:sz w:val="24"/>
          <w:szCs w:val="24"/>
          <w:lang w:val="ru-RU"/>
        </w:rPr>
        <w:t xml:space="preserve"> </w:t>
      </w:r>
      <w:r w:rsidRPr="001B151D">
        <w:rPr>
          <w:rFonts w:ascii="Times New Roman" w:hAnsi="Times New Roman" w:cs="Times New Roman"/>
          <w:sz w:val="24"/>
          <w:szCs w:val="24"/>
        </w:rPr>
        <w:t>освіти де надаються послуги, іншим уповноваженим працівником або іншою уповноваженою особою Замовника і Учасником та скріплених відтисками їх печаток.</w:t>
      </w:r>
    </w:p>
    <w:p w:rsidR="001B151D" w:rsidRPr="001B151D" w:rsidRDefault="001B151D" w:rsidP="006F0F40">
      <w:pPr>
        <w:jc w:val="both"/>
        <w:rPr>
          <w:rFonts w:ascii="Times New Roman" w:hAnsi="Times New Roman" w:cs="Times New Roman"/>
          <w:bCs/>
          <w:sz w:val="24"/>
          <w:szCs w:val="24"/>
        </w:rPr>
      </w:pPr>
      <w:r w:rsidRPr="001B151D">
        <w:rPr>
          <w:rFonts w:ascii="Times New Roman" w:hAnsi="Times New Roman" w:cs="Times New Roman"/>
          <w:bCs/>
          <w:sz w:val="24"/>
          <w:szCs w:val="24"/>
        </w:rPr>
        <w:t>6.1.3. Забезпечити:</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 - виробничими приміщеннями для організації харчування у закладі освіти та системами водопостачання, електропостачання, газопостачання, теплопостачання та обладнання;</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виробничими приміщення (приміщення харчоблоку, площа, що задіяна під буфет, де реалізується продукція) та обладнанням для надання послуг;</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 виробничими приміщеннями (приміщення харчоблоку, площа, що задіяна під буфет, де реалізується продукція) у належному санітарному стані, наявність необхідного для надання послуг </w:t>
      </w:r>
      <w:proofErr w:type="spellStart"/>
      <w:r w:rsidRPr="001B151D">
        <w:rPr>
          <w:rFonts w:ascii="Times New Roman" w:hAnsi="Times New Roman" w:cs="Times New Roman"/>
          <w:sz w:val="24"/>
          <w:szCs w:val="24"/>
        </w:rPr>
        <w:t>холодильно</w:t>
      </w:r>
      <w:proofErr w:type="spellEnd"/>
      <w:r w:rsidRPr="001B151D">
        <w:rPr>
          <w:rFonts w:ascii="Times New Roman" w:hAnsi="Times New Roman" w:cs="Times New Roman"/>
          <w:sz w:val="24"/>
          <w:szCs w:val="24"/>
        </w:rPr>
        <w:t>-технологічного обладнання, його справність;</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 укомплектувати їдальню обладнанням та якісним столовим посудом із розрахунку </w:t>
      </w:r>
      <w:r w:rsidRPr="001B151D">
        <w:rPr>
          <w:rFonts w:ascii="Times New Roman" w:hAnsi="Times New Roman" w:cs="Times New Roman"/>
          <w:sz w:val="24"/>
          <w:szCs w:val="24"/>
          <w:lang w:val="ru-RU"/>
        </w:rPr>
        <w:t>1</w:t>
      </w:r>
      <w:r w:rsidRPr="001B151D">
        <w:rPr>
          <w:rFonts w:ascii="Times New Roman" w:hAnsi="Times New Roman" w:cs="Times New Roman"/>
          <w:sz w:val="24"/>
          <w:szCs w:val="24"/>
        </w:rPr>
        <w:t xml:space="preserve"> комплекту столового посуду на одне посадкове місце;</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 встановити необхідну кількість </w:t>
      </w:r>
      <w:proofErr w:type="spellStart"/>
      <w:r w:rsidRPr="001B151D">
        <w:rPr>
          <w:rFonts w:ascii="Times New Roman" w:hAnsi="Times New Roman" w:cs="Times New Roman"/>
          <w:sz w:val="24"/>
          <w:szCs w:val="24"/>
        </w:rPr>
        <w:t>розділочних</w:t>
      </w:r>
      <w:proofErr w:type="spellEnd"/>
      <w:r w:rsidRPr="001B151D">
        <w:rPr>
          <w:rFonts w:ascii="Times New Roman" w:hAnsi="Times New Roman" w:cs="Times New Roman"/>
          <w:sz w:val="24"/>
          <w:szCs w:val="24"/>
        </w:rPr>
        <w:t xml:space="preserve"> та підсобних столів з гігієнічним покриттям, маркувати їх;</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проводити ремонт обладнання їдальні;</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безперебійне функціонування інженерних мереж, систем водопостачання, водовідведення, теплопостачання, енергопостачання у шкільних їдальнях;</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здійснювати ремонт обладнання на  площі, що використовується в навчальному закладі для організації та надання послуг;</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призначення наказом особи, відповідальної за організацію харчування учнів, яка спільно з медичним персоналом координує роботу щодо контролю за харчуванням дітей. Відповідальна особа щоденно опрацьовує інформацію щодо кількості дітей, які потребують  безоплатного гарячого харчування, бере участь у бракеражі готової продукції (за відсутності медичного працівника); здійснює контроль за додержанням дітьми правил особистої гігієни та вживання готових страв, здійснює контроль за санітарно-гігієнічним  станом шкільної їдальні;</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відпрацювання режиму і графіка харчування дітей, режиму чергування педагогічних працівників в обідній залі;</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 відпрацювати режим та графік прибирання шкільної їдальні;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 організацію питного режиму учнів відповідно вимогам </w:t>
      </w:r>
      <w:proofErr w:type="spellStart"/>
      <w:r w:rsidRPr="001B151D">
        <w:rPr>
          <w:rFonts w:ascii="Times New Roman" w:hAnsi="Times New Roman" w:cs="Times New Roman"/>
          <w:sz w:val="24"/>
          <w:szCs w:val="24"/>
        </w:rPr>
        <w:t>ДСанПіН</w:t>
      </w:r>
      <w:proofErr w:type="spellEnd"/>
      <w:r w:rsidRPr="001B151D">
        <w:rPr>
          <w:rFonts w:ascii="Times New Roman" w:hAnsi="Times New Roman" w:cs="Times New Roman"/>
          <w:sz w:val="24"/>
          <w:szCs w:val="24"/>
        </w:rPr>
        <w:t xml:space="preserve"> (Державні санітарні норми і правила влаштування і утримання загальноосвітніх навчальних закладів);</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організацію харчування учнів в закладі та забезпечення дотримання учнями норм особистої гігієни під час відвідування їдальні. Облік дітей охоплених харчуванням здійснює класний керівник, який вчасно повідомляє про наявність учнів особі, відповідальній за організацію харчування;</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контроль за виконанням примірного чотирьох тижневого меню;</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забезпечення холодною та гарячою проточною водою в харчоблоці. В разі відсутності гарячої проточної води для миття посуду встановити в їдальні водонагрівачі;</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інформування батьків про організацію харчування дітей у навчальному закладі;</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здійснення охорони їдальні, харчоблоку і обладнання розміщеного в ньому  в неробочий час;</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lang w:val="ru-RU"/>
        </w:rPr>
        <w:lastRenderedPageBreak/>
        <w:t xml:space="preserve">- </w:t>
      </w:r>
      <w:r w:rsidRPr="001B151D">
        <w:rPr>
          <w:rFonts w:ascii="Times New Roman" w:hAnsi="Times New Roman" w:cs="Times New Roman"/>
          <w:sz w:val="24"/>
          <w:szCs w:val="24"/>
        </w:rPr>
        <w:t>нагляд за всіма інженерними комунікаціями;</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дотримуватись правил технічної експлуатації теплових централей і мереж;</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протиепідемічним режимом;</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 засобами індивідуального захисту.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6.2. </w:t>
      </w:r>
      <w:r w:rsidRPr="001B151D">
        <w:rPr>
          <w:rFonts w:ascii="Times New Roman" w:hAnsi="Times New Roman" w:cs="Times New Roman"/>
          <w:b/>
          <w:sz w:val="24"/>
          <w:szCs w:val="24"/>
        </w:rPr>
        <w:t>Замовник має право</w:t>
      </w:r>
      <w:r w:rsidRPr="001B151D">
        <w:rPr>
          <w:rFonts w:ascii="Times New Roman" w:hAnsi="Times New Roman" w:cs="Times New Roman"/>
          <w:sz w:val="24"/>
          <w:szCs w:val="24"/>
        </w:rPr>
        <w:t xml:space="preserve">: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6.2.1. Достроково розірвати цей Договір у разі невиконання зобов'язань Учасником, повідомивши про це його у строк за 10 календарних днів до такого розірвання;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6.2.2. Контролювати надання послуг їх якість у строки, встановлені цим Договором;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6.2.3. Зменшувати обсяг закупівлі послуг (виконання робіт або поставки товарів) та загальну вартість цього Договору залежно від реального фінансування видатків.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6.2.4. Повернути рахунки Учаснику без здійснення оплати в разі неналежного оформлення документів, зазначених у пункті 4.2. розділу </w:t>
      </w:r>
      <w:r w:rsidRPr="001B151D">
        <w:rPr>
          <w:rFonts w:ascii="Times New Roman" w:hAnsi="Times New Roman" w:cs="Times New Roman"/>
          <w:sz w:val="24"/>
          <w:szCs w:val="24"/>
          <w:lang w:val="en-US"/>
        </w:rPr>
        <w:t>IV</w:t>
      </w:r>
      <w:r w:rsidRPr="001B151D">
        <w:rPr>
          <w:rFonts w:ascii="Times New Roman" w:hAnsi="Times New Roman" w:cs="Times New Roman"/>
          <w:sz w:val="24"/>
          <w:szCs w:val="24"/>
        </w:rPr>
        <w:t xml:space="preserve"> цього договору (відсутність печатки, підписів тощо);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6.2.5.</w:t>
      </w:r>
      <w:r w:rsidRPr="001B151D">
        <w:rPr>
          <w:rFonts w:ascii="Times New Roman" w:hAnsi="Times New Roman" w:cs="Times New Roman"/>
          <w:bCs/>
          <w:sz w:val="24"/>
          <w:szCs w:val="24"/>
        </w:rPr>
        <w:t xml:space="preserve">Замовник </w:t>
      </w:r>
      <w:r w:rsidRPr="001B151D">
        <w:rPr>
          <w:rFonts w:ascii="Times New Roman" w:hAnsi="Times New Roman" w:cs="Times New Roman"/>
          <w:sz w:val="24"/>
          <w:szCs w:val="24"/>
        </w:rPr>
        <w:t xml:space="preserve">має право відмовитися від отримання послуг неналежної якості та вимагати від Учасника належного надання послуг або відмовитись від послуг Учасника та розірвати договір.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6.2.6. Замовник має право у разі виникнення сумнівів щодо якості продуктів харчування (готових страв) в ході візуального огляду вимагати від Учасника протокол випробування продуктів (готових страв), виданий незалежною акредитованою лабораторією, на відповідність показникам безпеки, незважаючи на наявність документів підтверджуючих якість цих продуктів (готових страв).</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6.2.7. Має інші права, в тому числі права споживача, відповідно до чинного законодавства.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6.3. </w:t>
      </w:r>
      <w:r w:rsidRPr="001B151D">
        <w:rPr>
          <w:rFonts w:ascii="Times New Roman" w:hAnsi="Times New Roman" w:cs="Times New Roman"/>
          <w:b/>
          <w:sz w:val="24"/>
          <w:szCs w:val="24"/>
        </w:rPr>
        <w:t>Учасник зобов'язаний</w:t>
      </w:r>
      <w:r w:rsidRPr="001B151D">
        <w:rPr>
          <w:rFonts w:ascii="Times New Roman" w:hAnsi="Times New Roman" w:cs="Times New Roman"/>
          <w:sz w:val="24"/>
          <w:szCs w:val="24"/>
        </w:rPr>
        <w:t xml:space="preserve">: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6.3.1. Забезпечити учнів різними видами харчування протягом всього навчального дня;</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6.3.2. Забезпечити надання послуг (поставку товарів, виконання робіт) у строки, встановлені цим Договором;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6.3.3. Забезпечити надання послуг, якість яких відповідає умовам, установленим розділом II та іншими умовами цього Договору та вимогам чинного законодавства.</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6.3.4. Забезпечити кваліфікованим персоналом згідно з нормами (кухарами, прибиральницями, посудомийками) та відповідати за своєчасний медичний огляд цих працівників;</w:t>
      </w:r>
    </w:p>
    <w:p w:rsidR="001B151D" w:rsidRPr="001B151D" w:rsidRDefault="001B151D" w:rsidP="006F0F40">
      <w:pPr>
        <w:jc w:val="both"/>
        <w:rPr>
          <w:rFonts w:ascii="Times New Roman" w:hAnsi="Times New Roman" w:cs="Times New Roman"/>
          <w:bCs/>
          <w:sz w:val="24"/>
          <w:szCs w:val="24"/>
        </w:rPr>
      </w:pPr>
      <w:r w:rsidRPr="001B151D">
        <w:rPr>
          <w:rFonts w:ascii="Times New Roman" w:hAnsi="Times New Roman" w:cs="Times New Roman"/>
          <w:sz w:val="24"/>
          <w:szCs w:val="24"/>
        </w:rPr>
        <w:t xml:space="preserve">6.3.5. На вимогу </w:t>
      </w:r>
      <w:r w:rsidRPr="001B151D">
        <w:rPr>
          <w:rFonts w:ascii="Times New Roman" w:hAnsi="Times New Roman" w:cs="Times New Roman"/>
          <w:bCs/>
          <w:sz w:val="24"/>
          <w:szCs w:val="24"/>
        </w:rPr>
        <w:t xml:space="preserve">Замовника проводити експертні дослідження зразків продуктів харчування (готових страв) відібраних спільно із Замовником (представником Замовника або іншою уповноваженою особою), в ДП «Житомирський науково-виробничий центр </w:t>
      </w:r>
      <w:proofErr w:type="spellStart"/>
      <w:r w:rsidRPr="001B151D">
        <w:rPr>
          <w:rFonts w:ascii="Times New Roman" w:hAnsi="Times New Roman" w:cs="Times New Roman"/>
          <w:bCs/>
          <w:sz w:val="24"/>
          <w:szCs w:val="24"/>
        </w:rPr>
        <w:t>Держстандартметрології</w:t>
      </w:r>
      <w:proofErr w:type="spellEnd"/>
      <w:r w:rsidRPr="001B151D">
        <w:rPr>
          <w:rFonts w:ascii="Times New Roman" w:hAnsi="Times New Roman" w:cs="Times New Roman"/>
          <w:bCs/>
          <w:sz w:val="24"/>
          <w:szCs w:val="24"/>
        </w:rPr>
        <w:t>» або іншому підприємстві, установі, організації визначених Замовником. Оплату експертних досліджень здійснює Учасник.</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6.3.6. </w:t>
      </w:r>
      <w:r w:rsidRPr="001B151D">
        <w:rPr>
          <w:rFonts w:ascii="Times New Roman" w:hAnsi="Times New Roman" w:cs="Times New Roman"/>
          <w:b/>
          <w:sz w:val="24"/>
          <w:szCs w:val="24"/>
        </w:rPr>
        <w:t>Інші обов’язки</w:t>
      </w:r>
      <w:r w:rsidRPr="001B151D">
        <w:rPr>
          <w:rFonts w:ascii="Times New Roman" w:hAnsi="Times New Roman" w:cs="Times New Roman"/>
          <w:sz w:val="24"/>
          <w:szCs w:val="24"/>
        </w:rPr>
        <w:t>:</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1) Здійснювати свою діяльність у виробничих приміщеннях та використовувати обладнання навчального закладу.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lastRenderedPageBreak/>
        <w:t xml:space="preserve">2) Забезпечити за рахунок бюджетних асигнувань безкоштовними обідами учнів, які користуються пільгами на безкоштовне харчування та учнів 1-4 класів, в межах вартості встановленої рішенням виконавчого комітету Житомирської міської ради.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3) Здійснювати харчування учнів у навчальному закладі відповідно до норм харчування дітей, затверджених постановою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вимог «Порядку організації харчування дітей у навчальних та оздоровчих закладах» затвердженого наказом МОН та МОЗ України від 01.06.2005 року № 242/329, норм, які будуть прийняті на їх заміну, та інших вимог чинного законодавства з урахуванням фактичного розміру виділених коштів.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4) Приймати продукти харчування і продовольчу сировину гарантованої якості, які відповідають державним стандартам встановленим для харчування дітей відповідного віку; складати щоденне  меню; здійснювати приготування страв; проводити реалізацію готових страв; надавати учням готові страви, вести облік учнів, які отримують гаряче харчування.</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5) Складати щоденне меню спільно з медичним працівником на підставі примірного чотирьох тижневого меню, погодженого з </w:t>
      </w:r>
      <w:proofErr w:type="spellStart"/>
      <w:r w:rsidRPr="001B151D">
        <w:rPr>
          <w:rFonts w:ascii="Times New Roman" w:hAnsi="Times New Roman" w:cs="Times New Roman"/>
          <w:sz w:val="24"/>
          <w:szCs w:val="24"/>
        </w:rPr>
        <w:t>Держпродспоживслужбою</w:t>
      </w:r>
      <w:proofErr w:type="spellEnd"/>
      <w:r w:rsidRPr="001B151D">
        <w:rPr>
          <w:rFonts w:ascii="Times New Roman" w:hAnsi="Times New Roman" w:cs="Times New Roman"/>
          <w:sz w:val="24"/>
          <w:szCs w:val="24"/>
        </w:rPr>
        <w:t xml:space="preserve"> м. Житомира, затверджувати його керівником закладу. Меню складається єдиним для всіх учнів, але з різним виходом страв за віковими групами, наведеними в нормах встановлених відповідними нормативними актами України. Щоденне меню ураховує норми харчування, наявні продукти та продовольчу сировину. Дотримуватися примірного меню.</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6) Відповідно до узгодженого меню забезпечити їдальню продуктами (продовольчою сировиною), що мають відповідні сертифікати (посвідчення якості тощо), що гарантують їх безпеку та доброякісність. Закупівлю продуктів для приготування страв проводити тільки за цінами не вище </w:t>
      </w:r>
      <w:proofErr w:type="spellStart"/>
      <w:r w:rsidRPr="001B151D">
        <w:rPr>
          <w:rFonts w:ascii="Times New Roman" w:hAnsi="Times New Roman" w:cs="Times New Roman"/>
          <w:sz w:val="24"/>
          <w:szCs w:val="24"/>
        </w:rPr>
        <w:t>середньоринкових</w:t>
      </w:r>
      <w:proofErr w:type="spellEnd"/>
      <w:r w:rsidRPr="001B151D">
        <w:rPr>
          <w:rFonts w:ascii="Times New Roman" w:hAnsi="Times New Roman" w:cs="Times New Roman"/>
          <w:sz w:val="24"/>
          <w:szCs w:val="24"/>
        </w:rPr>
        <w:t xml:space="preserve"> (середніх роздрібних) цін встановлених у Житомирській області, які підтверджуються щомісячно Держкомстатом України в Житомирській області, або Торгово - промисловою палатою, або довідкою ринку, або іншим уповноваженим органом  забезпечивши належний моніторинг цін на продукти (продовольчу сировину).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7) Здійснювати бракераж продуктів (готових страв) із залученням медичного працівника навчального закладу.</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8) Забезпечити наявність в необхідній кількості </w:t>
      </w:r>
      <w:proofErr w:type="spellStart"/>
      <w:r w:rsidRPr="001B151D">
        <w:rPr>
          <w:rFonts w:ascii="Times New Roman" w:hAnsi="Times New Roman" w:cs="Times New Roman"/>
          <w:sz w:val="24"/>
          <w:szCs w:val="24"/>
        </w:rPr>
        <w:t>дезинфікуючих</w:t>
      </w:r>
      <w:proofErr w:type="spellEnd"/>
      <w:r w:rsidRPr="001B151D">
        <w:rPr>
          <w:rFonts w:ascii="Times New Roman" w:hAnsi="Times New Roman" w:cs="Times New Roman"/>
          <w:sz w:val="24"/>
          <w:szCs w:val="24"/>
        </w:rPr>
        <w:t xml:space="preserve"> засобів та створити запас миючих  і сучасних </w:t>
      </w:r>
      <w:proofErr w:type="spellStart"/>
      <w:r w:rsidRPr="001B151D">
        <w:rPr>
          <w:rFonts w:ascii="Times New Roman" w:hAnsi="Times New Roman" w:cs="Times New Roman"/>
          <w:sz w:val="24"/>
          <w:szCs w:val="24"/>
        </w:rPr>
        <w:t>дезинфікуючих</w:t>
      </w:r>
      <w:proofErr w:type="spellEnd"/>
      <w:r w:rsidRPr="001B151D">
        <w:rPr>
          <w:rFonts w:ascii="Times New Roman" w:hAnsi="Times New Roman" w:cs="Times New Roman"/>
          <w:sz w:val="24"/>
          <w:szCs w:val="24"/>
        </w:rPr>
        <w:t xml:space="preserve"> засобів придатних для використання у загальноосвітніх  навчальних закладах.</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9) Підтримувати в належному санітарно-гігієнічному стані приміщення харчоблок та не використовувати приміщення в інших цілях.</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10) Експлуатувати холодильне обладнання та торгово-технологічне обладнання згідно відповідних спеціальних вимог.</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11) Дотримуватись виконання вимог Санітарного регламенту для закладів загальної середньої освіти, затвердженого наказом Міністерства охорони здоров’я України 25 вересня 2020 року № 2205.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12) Забезпечити дотримання установлених правил і санітарних вимог щодо приймання та зберігання харчових продуктів. Забезпечити збереження документів первинного обліку                        (товарно-транспортних, видаткових накладних) на підставі яких здійснюється приймання передача продтоварів (продовольчої сировини) від постачальників Учаснику, який використовує продукти харчування для надання послуг за цим договором. Документи первинного обліку (товарно-транспортні, видаткові накладні) на продукти (продовольчу </w:t>
      </w:r>
      <w:r w:rsidRPr="001B151D">
        <w:rPr>
          <w:rFonts w:ascii="Times New Roman" w:hAnsi="Times New Roman" w:cs="Times New Roman"/>
          <w:sz w:val="24"/>
          <w:szCs w:val="24"/>
        </w:rPr>
        <w:lastRenderedPageBreak/>
        <w:t>сировину), що використовуються при наданні послуг за даним договором, калькуляції на виготовлення страв передаються на зберігання протягом 6-ти місяців, після закінчення кінцевої дати продажу харчового продукту, нанесеної на маркування відповідно до вимог ст.22 ЗУ «Про основні принципи та вимоги до безпечності та якості харчових продуктів», Учасником керівнику загальноосвітнього навчального закладу у якому надаються послуги.</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13) Постійно слідкувати за дотриманням вимог щодо оформлення відповідної документації визначеної </w:t>
      </w:r>
      <w:proofErr w:type="spellStart"/>
      <w:r w:rsidRPr="001B151D">
        <w:rPr>
          <w:rFonts w:ascii="Times New Roman" w:hAnsi="Times New Roman" w:cs="Times New Roman"/>
          <w:sz w:val="24"/>
          <w:szCs w:val="24"/>
        </w:rPr>
        <w:t>Держпродспоживслужбою</w:t>
      </w:r>
      <w:proofErr w:type="spellEnd"/>
      <w:r w:rsidRPr="001B151D">
        <w:rPr>
          <w:rFonts w:ascii="Times New Roman" w:hAnsi="Times New Roman" w:cs="Times New Roman"/>
          <w:sz w:val="24"/>
          <w:szCs w:val="24"/>
        </w:rPr>
        <w:t xml:space="preserve"> в м. Житомирі.</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14) В разі коли </w:t>
      </w:r>
      <w:r w:rsidRPr="001B151D">
        <w:rPr>
          <w:rFonts w:ascii="Times New Roman" w:hAnsi="Times New Roman" w:cs="Times New Roman"/>
          <w:bCs/>
          <w:sz w:val="24"/>
          <w:szCs w:val="24"/>
        </w:rPr>
        <w:t>Замовник</w:t>
      </w:r>
      <w:r w:rsidRPr="001B151D">
        <w:rPr>
          <w:rFonts w:ascii="Times New Roman" w:hAnsi="Times New Roman" w:cs="Times New Roman"/>
          <w:sz w:val="24"/>
          <w:szCs w:val="24"/>
        </w:rPr>
        <w:t xml:space="preserve"> не придбає </w:t>
      </w:r>
      <w:proofErr w:type="spellStart"/>
      <w:r w:rsidRPr="001B151D">
        <w:rPr>
          <w:rFonts w:ascii="Times New Roman" w:hAnsi="Times New Roman" w:cs="Times New Roman"/>
          <w:sz w:val="24"/>
          <w:szCs w:val="24"/>
        </w:rPr>
        <w:t>бутильовану</w:t>
      </w:r>
      <w:proofErr w:type="spellEnd"/>
      <w:r w:rsidRPr="001B151D">
        <w:rPr>
          <w:rFonts w:ascii="Times New Roman" w:hAnsi="Times New Roman" w:cs="Times New Roman"/>
          <w:sz w:val="24"/>
          <w:szCs w:val="24"/>
        </w:rPr>
        <w:t xml:space="preserve"> питну воду для організації питного режиму учнів загальноосвітнього навчального закладу </w:t>
      </w:r>
      <w:r w:rsidRPr="001B151D">
        <w:rPr>
          <w:rFonts w:ascii="Times New Roman" w:hAnsi="Times New Roman" w:cs="Times New Roman"/>
          <w:bCs/>
          <w:sz w:val="24"/>
          <w:szCs w:val="24"/>
        </w:rPr>
        <w:t>Учасник</w:t>
      </w:r>
      <w:r w:rsidRPr="001B151D">
        <w:rPr>
          <w:rFonts w:ascii="Times New Roman" w:hAnsi="Times New Roman" w:cs="Times New Roman"/>
          <w:sz w:val="24"/>
          <w:szCs w:val="24"/>
        </w:rPr>
        <w:t xml:space="preserve"> безкоштовно організовує питний режим у загальноосвітньому навчальному закладі - забезпечує для цього необхідним посудом, здійснює його миття щоденно в необхідній кількості відповідно до режиму роботи загальноосвітнього навчального закладу, здійснює кип’ятіння води та її охолодження до температури необхідної для її вживання учнями відповідно до Санітарного регламенту для закладів загальної середньої освіти, затвердженого наказом Міністерства охорони здоров’я України 25 вересня 2020 року № 2205 та вимог міської </w:t>
      </w:r>
      <w:proofErr w:type="spellStart"/>
      <w:r w:rsidRPr="001B151D">
        <w:rPr>
          <w:rFonts w:ascii="Times New Roman" w:hAnsi="Times New Roman" w:cs="Times New Roman"/>
          <w:sz w:val="24"/>
          <w:szCs w:val="24"/>
        </w:rPr>
        <w:t>Держпродспоживслужби</w:t>
      </w:r>
      <w:proofErr w:type="spellEnd"/>
      <w:r w:rsidRPr="001B151D">
        <w:rPr>
          <w:rFonts w:ascii="Times New Roman" w:hAnsi="Times New Roman" w:cs="Times New Roman"/>
          <w:sz w:val="24"/>
          <w:szCs w:val="24"/>
        </w:rPr>
        <w:t xml:space="preserve">. Вартість електроенергії витраченої Учасником на кип’ятіння води для організації питного режиму учнів (забезпечення питною водою) на рахунок Учасника не включається. Порядок обліку та оплати такої електроенергії визначається </w:t>
      </w:r>
      <w:r w:rsidRPr="001B151D">
        <w:rPr>
          <w:rFonts w:ascii="Times New Roman" w:hAnsi="Times New Roman" w:cs="Times New Roman"/>
          <w:bCs/>
          <w:sz w:val="24"/>
          <w:szCs w:val="24"/>
        </w:rPr>
        <w:t>Замовником відповідно до чинного законодавства (рішень органів місцевого самоврядування).</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15) Забезпечити їдальню працівниками, в тому числі з відповідною фаховою освітою та кваліфікацією: </w:t>
      </w:r>
      <w:proofErr w:type="spellStart"/>
      <w:r w:rsidRPr="001B151D">
        <w:rPr>
          <w:rFonts w:ascii="Times New Roman" w:hAnsi="Times New Roman" w:cs="Times New Roman"/>
          <w:sz w:val="24"/>
          <w:szCs w:val="24"/>
        </w:rPr>
        <w:t>кухарями</w:t>
      </w:r>
      <w:proofErr w:type="spellEnd"/>
      <w:r w:rsidRPr="001B151D">
        <w:rPr>
          <w:rFonts w:ascii="Times New Roman" w:hAnsi="Times New Roman" w:cs="Times New Roman"/>
          <w:sz w:val="24"/>
          <w:szCs w:val="24"/>
        </w:rPr>
        <w:t>, прибиральницями, посудомийками тощо та відповідати за своєчасний медичний огляд цих працівників.</w:t>
      </w:r>
    </w:p>
    <w:p w:rsidR="001B151D" w:rsidRPr="001B151D" w:rsidRDefault="001B151D" w:rsidP="006F0F40">
      <w:pPr>
        <w:jc w:val="both"/>
        <w:rPr>
          <w:rFonts w:ascii="Times New Roman" w:hAnsi="Times New Roman" w:cs="Times New Roman"/>
          <w:bCs/>
          <w:sz w:val="24"/>
          <w:szCs w:val="24"/>
        </w:rPr>
      </w:pPr>
      <w:r w:rsidRPr="001B151D">
        <w:rPr>
          <w:rFonts w:ascii="Times New Roman" w:hAnsi="Times New Roman" w:cs="Times New Roman"/>
          <w:sz w:val="24"/>
          <w:szCs w:val="24"/>
        </w:rPr>
        <w:t xml:space="preserve">16) Проводити маркування кухонного та технічного інвентарю; миття столового посуду і прибирання приміщення проводити відповідно до Державних санітарних правил і норм затверджених постановою Головного державного санітарного лікаря України від 14.08.2001 №63. В разі відсутності гарячої води для миття посуду здійснювати підігрів води у водонагрівачах без включення вартості витраченої електроенергії на рахунок </w:t>
      </w:r>
      <w:r w:rsidRPr="001B151D">
        <w:rPr>
          <w:rFonts w:ascii="Times New Roman" w:hAnsi="Times New Roman" w:cs="Times New Roman"/>
          <w:bCs/>
          <w:sz w:val="24"/>
          <w:szCs w:val="24"/>
        </w:rPr>
        <w:t>Учасника</w:t>
      </w:r>
      <w:r w:rsidRPr="001B151D">
        <w:rPr>
          <w:rFonts w:ascii="Times New Roman" w:hAnsi="Times New Roman" w:cs="Times New Roman"/>
          <w:sz w:val="24"/>
          <w:szCs w:val="24"/>
        </w:rPr>
        <w:t xml:space="preserve">. Порядок обліку та оплати такої електроенергії визначається </w:t>
      </w:r>
      <w:r w:rsidRPr="001B151D">
        <w:rPr>
          <w:rFonts w:ascii="Times New Roman" w:hAnsi="Times New Roman" w:cs="Times New Roman"/>
          <w:bCs/>
          <w:sz w:val="24"/>
          <w:szCs w:val="24"/>
        </w:rPr>
        <w:t>Замовником відповідно до чинного законодавства (рішень органів місцевого самоврядування).</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17) При транспортуванні продуктів харчування та готових страв, що пов’язано з виконанням умов даного договору  використовувати транспорт, який має  дійсний санітарний паспорт на право перевезення продуктів.</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18) Забезпечити в достатній кількості якісним столовим посудом і кухонним інвентарем та виключити можливість використання надбитого та неякісного посуду. Мати в наявності </w:t>
      </w:r>
      <w:r w:rsidRPr="001B151D">
        <w:rPr>
          <w:rFonts w:ascii="Times New Roman" w:hAnsi="Times New Roman" w:cs="Times New Roman"/>
          <w:sz w:val="24"/>
          <w:szCs w:val="24"/>
          <w:lang w:val="ru-RU"/>
        </w:rPr>
        <w:t>2</w:t>
      </w:r>
      <w:r w:rsidRPr="001B151D">
        <w:rPr>
          <w:rFonts w:ascii="Times New Roman" w:hAnsi="Times New Roman" w:cs="Times New Roman"/>
          <w:sz w:val="24"/>
          <w:szCs w:val="24"/>
        </w:rPr>
        <w:t xml:space="preserve"> комплекти столового посуду на одне посадкове місце;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19) При наданні послуг забезпечити, у приміщенні навчального закладу (їдальні, харчоблоці тощо), де надаються послуги, дотримання пожежної безпеки, електробезпеки, газового обладнання, загальної техніки безпеки тощо.</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20) Оплачувати силову електроенергію, що використовується Учасником у процесі надання послуг за даним договором, оплачувати інші комунальні послуги, з урахуванням інших норм даного договору, якщо інше не передбачено рішеннями сесії Житомирської міської ради та рішеннями виконавчого комітету Житомирської міської ради.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6.4. Учасник має право: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6.4.1. Своєчасно та в повному обсязі отримувати плату за надані послуги;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lastRenderedPageBreak/>
        <w:t xml:space="preserve">6.4.2. На дострокове надання послуг (виконання робіт або поставку товарів) за письмовим погодженням Замовника;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строк за 31 робочий день до такого розірвання.</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6.4.4. Має право отримувати загальнодоступну інформацію необхідну в процесі надання послуг.</w:t>
      </w:r>
    </w:p>
    <w:p w:rsidR="001B151D" w:rsidRPr="001B151D" w:rsidRDefault="001B151D" w:rsidP="006F0F40">
      <w:pPr>
        <w:jc w:val="both"/>
        <w:rPr>
          <w:rFonts w:ascii="Times New Roman" w:hAnsi="Times New Roman" w:cs="Times New Roman"/>
          <w:b/>
          <w:bCs/>
          <w:sz w:val="24"/>
          <w:szCs w:val="24"/>
        </w:rPr>
      </w:pPr>
    </w:p>
    <w:p w:rsidR="001B151D" w:rsidRPr="001B151D" w:rsidRDefault="001B151D" w:rsidP="006F0F40">
      <w:pPr>
        <w:jc w:val="center"/>
        <w:rPr>
          <w:rFonts w:ascii="Times New Roman" w:hAnsi="Times New Roman" w:cs="Times New Roman"/>
          <w:b/>
          <w:bCs/>
          <w:sz w:val="24"/>
          <w:szCs w:val="24"/>
        </w:rPr>
      </w:pPr>
      <w:r w:rsidRPr="001B151D">
        <w:rPr>
          <w:rFonts w:ascii="Times New Roman" w:hAnsi="Times New Roman" w:cs="Times New Roman"/>
          <w:b/>
          <w:bCs/>
          <w:sz w:val="24"/>
          <w:szCs w:val="24"/>
        </w:rPr>
        <w:t>VII. ВІДПОВІДАЛЬНІСТЬ СТОРІН</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7.2. У разі невиконання або несвоєчасного виконання зобов'язань при закупівлі послуг (робіт або товарів) за бюджетні кошти Учасник сплачує Замовнику штрафні санкції (неустойка, пеня) у розмірі 0,1% неустойки (але не більше подвійної ставки НБУ, діючої на час надання послуг) від вартості послуг наданих у попередньому місяці,  за кожен день невиконання або прострочення виконання зобов’язання,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7.3. Види порушень та санкції за них, установлені Договором: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7.3.1.Збитки, що заподіяні </w:t>
      </w:r>
      <w:r w:rsidRPr="001B151D">
        <w:rPr>
          <w:rFonts w:ascii="Times New Roman" w:hAnsi="Times New Roman" w:cs="Times New Roman"/>
          <w:bCs/>
          <w:sz w:val="24"/>
          <w:szCs w:val="24"/>
        </w:rPr>
        <w:t xml:space="preserve">Стороною </w:t>
      </w:r>
      <w:r w:rsidRPr="001B151D">
        <w:rPr>
          <w:rFonts w:ascii="Times New Roman" w:hAnsi="Times New Roman" w:cs="Times New Roman"/>
          <w:sz w:val="24"/>
          <w:szCs w:val="24"/>
        </w:rPr>
        <w:t xml:space="preserve">внаслідок невиконання або неналежною виконання договірних зобов'язань підлягають стягненню з винної </w:t>
      </w:r>
      <w:r w:rsidRPr="001B151D">
        <w:rPr>
          <w:rFonts w:ascii="Times New Roman" w:hAnsi="Times New Roman" w:cs="Times New Roman"/>
          <w:bCs/>
          <w:sz w:val="24"/>
          <w:szCs w:val="24"/>
        </w:rPr>
        <w:t>Сторони</w:t>
      </w:r>
      <w:r w:rsidRPr="001B151D">
        <w:rPr>
          <w:rFonts w:ascii="Times New Roman" w:hAnsi="Times New Roman" w:cs="Times New Roman"/>
          <w:sz w:val="24"/>
          <w:szCs w:val="24"/>
        </w:rPr>
        <w:t xml:space="preserve"> понад неустойку в повній сумі.</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7.3.2. Учасник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актах виконаних робіт,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7.3.3. В разі неякісного надання послуг Учасник сплачує штраф Замовнику у розмірі 1000,00 грн. (одна тисяча грн. 00 коп.) за кожний випадок неякісного надання послуг в загальноосвітньому навчальному закладі.</w:t>
      </w:r>
    </w:p>
    <w:p w:rsidR="001B151D" w:rsidRPr="001B151D" w:rsidRDefault="001B151D" w:rsidP="006F0F40">
      <w:pPr>
        <w:jc w:val="both"/>
        <w:rPr>
          <w:rFonts w:ascii="Times New Roman" w:hAnsi="Times New Roman" w:cs="Times New Roman"/>
          <w:bCs/>
          <w:sz w:val="24"/>
          <w:szCs w:val="24"/>
        </w:rPr>
      </w:pPr>
      <w:r w:rsidRPr="001B151D">
        <w:rPr>
          <w:rFonts w:ascii="Times New Roman" w:hAnsi="Times New Roman" w:cs="Times New Roman"/>
          <w:bCs/>
          <w:sz w:val="24"/>
          <w:szCs w:val="24"/>
        </w:rPr>
        <w:t>7.3.4. У разі відсутності документів первинного обліку (товарно-транспортних накладних, видаткових накладних, калькуляцій) до спливу 6-ти місячного  терміну їх зберігання в порядку встановленому частиною 10 підпункту 6.3.4. даного договору Учасник сплачує штраф у розмірі 5% від вартості наданих послуг за період у якому документи первинного обліку на отримані продукти (продовольчу сировину) відсутні.</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bCs/>
          <w:sz w:val="24"/>
          <w:szCs w:val="24"/>
        </w:rPr>
        <w:t xml:space="preserve">7.3.5. </w:t>
      </w:r>
      <w:r w:rsidRPr="001B151D">
        <w:rPr>
          <w:rFonts w:ascii="Times New Roman" w:hAnsi="Times New Roman" w:cs="Times New Roman"/>
          <w:sz w:val="24"/>
          <w:szCs w:val="24"/>
        </w:rPr>
        <w:t>За порушення умов виконання пункту 11.3. даного договору, розірвання договору в односторонньому порядку, або до спливу 31 робочого дня після отримання письмового повідомлення про розірвання договору Замовником, а так само за відмову від виконання зобов’язань Учасником по наданню послуг протягом 31 робочого дня до розірвання договору, а так само за безпідставну відмову від надання послуг, Учасник сплачує на користь Замовника штраф у розмірі 1% від ціни цього договору зазначеної у пункті 3.1. даного договору, що не звільняє Учасника від виконання договірних зобов’язань.</w:t>
      </w:r>
    </w:p>
    <w:p w:rsidR="001B151D" w:rsidRPr="001B151D" w:rsidRDefault="001B151D" w:rsidP="006F0F40">
      <w:pPr>
        <w:jc w:val="both"/>
        <w:rPr>
          <w:rFonts w:ascii="Times New Roman" w:hAnsi="Times New Roman" w:cs="Times New Roman"/>
          <w:sz w:val="24"/>
          <w:szCs w:val="24"/>
        </w:rPr>
      </w:pPr>
    </w:p>
    <w:p w:rsidR="001B151D" w:rsidRPr="001B151D" w:rsidRDefault="001B151D" w:rsidP="006F0F40">
      <w:pPr>
        <w:jc w:val="center"/>
        <w:rPr>
          <w:rFonts w:ascii="Times New Roman" w:hAnsi="Times New Roman" w:cs="Times New Roman"/>
          <w:b/>
          <w:bCs/>
          <w:sz w:val="24"/>
          <w:szCs w:val="24"/>
        </w:rPr>
      </w:pPr>
      <w:r w:rsidRPr="001B151D">
        <w:rPr>
          <w:rFonts w:ascii="Times New Roman" w:hAnsi="Times New Roman" w:cs="Times New Roman"/>
          <w:b/>
          <w:bCs/>
          <w:sz w:val="24"/>
          <w:szCs w:val="24"/>
        </w:rPr>
        <w:t>VIII. ОБСТАВИНИ НЕПЕРЕБОРНОЇ СИЛИ</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proofErr w:type="spellStart"/>
      <w:r w:rsidRPr="001B151D">
        <w:rPr>
          <w:rFonts w:ascii="Times New Roman" w:hAnsi="Times New Roman" w:cs="Times New Roman"/>
          <w:sz w:val="24"/>
          <w:szCs w:val="24"/>
        </w:rPr>
        <w:t>Торгівельно</w:t>
      </w:r>
      <w:proofErr w:type="spellEnd"/>
      <w:r w:rsidRPr="001B151D">
        <w:rPr>
          <w:rFonts w:ascii="Times New Roman" w:hAnsi="Times New Roman" w:cs="Times New Roman"/>
          <w:sz w:val="24"/>
          <w:szCs w:val="24"/>
        </w:rPr>
        <w:t xml:space="preserve">-промисловою палатою України.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1B151D" w:rsidRPr="001B151D" w:rsidRDefault="001B151D" w:rsidP="006F0F40">
      <w:pPr>
        <w:jc w:val="center"/>
        <w:rPr>
          <w:rFonts w:ascii="Times New Roman" w:hAnsi="Times New Roman" w:cs="Times New Roman"/>
          <w:b/>
          <w:bCs/>
          <w:sz w:val="24"/>
          <w:szCs w:val="24"/>
        </w:rPr>
      </w:pPr>
      <w:r w:rsidRPr="001B151D">
        <w:rPr>
          <w:rFonts w:ascii="Times New Roman" w:hAnsi="Times New Roman" w:cs="Times New Roman"/>
          <w:b/>
          <w:bCs/>
          <w:sz w:val="24"/>
          <w:szCs w:val="24"/>
        </w:rPr>
        <w:t>IX. ВИРІШЕННЯ СПОРІВ</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1B151D" w:rsidRPr="001B151D" w:rsidRDefault="001B151D" w:rsidP="006F0F40">
      <w:pPr>
        <w:jc w:val="both"/>
        <w:rPr>
          <w:rFonts w:ascii="Times New Roman" w:hAnsi="Times New Roman" w:cs="Times New Roman"/>
          <w:b/>
          <w:bCs/>
          <w:sz w:val="24"/>
          <w:szCs w:val="24"/>
        </w:rPr>
      </w:pPr>
    </w:p>
    <w:p w:rsidR="001B151D" w:rsidRPr="001B151D" w:rsidRDefault="001B151D" w:rsidP="006F0F40">
      <w:pPr>
        <w:jc w:val="center"/>
        <w:rPr>
          <w:rFonts w:ascii="Times New Roman" w:hAnsi="Times New Roman" w:cs="Times New Roman"/>
          <w:b/>
          <w:bCs/>
          <w:sz w:val="24"/>
          <w:szCs w:val="24"/>
        </w:rPr>
      </w:pPr>
      <w:r w:rsidRPr="001B151D">
        <w:rPr>
          <w:rFonts w:ascii="Times New Roman" w:hAnsi="Times New Roman" w:cs="Times New Roman"/>
          <w:b/>
          <w:bCs/>
          <w:sz w:val="24"/>
          <w:szCs w:val="24"/>
        </w:rPr>
        <w:t>X. СТРОК ДІЇ ДОГОВОРУ</w:t>
      </w:r>
    </w:p>
    <w:p w:rsidR="001B151D" w:rsidRPr="001B151D" w:rsidRDefault="001B151D" w:rsidP="006F0F40">
      <w:pPr>
        <w:jc w:val="both"/>
        <w:rPr>
          <w:rFonts w:ascii="Times New Roman" w:hAnsi="Times New Roman" w:cs="Times New Roman"/>
          <w:sz w:val="24"/>
          <w:szCs w:val="24"/>
          <w:lang w:val="x-none"/>
        </w:rPr>
      </w:pPr>
      <w:r w:rsidRPr="001B151D">
        <w:rPr>
          <w:rFonts w:ascii="Times New Roman" w:hAnsi="Times New Roman" w:cs="Times New Roman"/>
          <w:sz w:val="24"/>
          <w:szCs w:val="24"/>
          <w:lang w:val="x-none"/>
        </w:rPr>
        <w:t>10.1. Цей Договір набирає чинності з дня підписання і діє до 21.11.2022 року (на підставі Закону України «Про затвердження Указу Президента України «Про введення воєнного стану в Україні» від 24.02.2022 №2102-IX, Закону України  Про затвердження Указу Президента України «Про продовження строку дії воєнного стану в Україні» №2263-IX від 22.05.2022, Про затвердження Указу Президента України «Про продовження строку дії воєнного стану в Україні» №</w:t>
      </w:r>
      <w:r w:rsidRPr="001B151D">
        <w:rPr>
          <w:rFonts w:ascii="Times New Roman" w:hAnsi="Times New Roman" w:cs="Times New Roman"/>
          <w:sz w:val="24"/>
          <w:szCs w:val="24"/>
        </w:rPr>
        <w:t>7664</w:t>
      </w:r>
      <w:r w:rsidRPr="001B151D">
        <w:rPr>
          <w:rFonts w:ascii="Times New Roman" w:hAnsi="Times New Roman" w:cs="Times New Roman"/>
          <w:sz w:val="24"/>
          <w:szCs w:val="24"/>
          <w:lang w:val="x-none"/>
        </w:rPr>
        <w:t xml:space="preserve"> від 15.08.2022, Постанови КМУ «Деякі питання здійснення оборонних та публічних </w:t>
      </w:r>
      <w:proofErr w:type="spellStart"/>
      <w:r w:rsidRPr="001B151D">
        <w:rPr>
          <w:rFonts w:ascii="Times New Roman" w:hAnsi="Times New Roman" w:cs="Times New Roman"/>
          <w:sz w:val="24"/>
          <w:szCs w:val="24"/>
          <w:lang w:val="x-none"/>
        </w:rPr>
        <w:t>закупівель</w:t>
      </w:r>
      <w:proofErr w:type="spellEnd"/>
      <w:r w:rsidRPr="001B151D">
        <w:rPr>
          <w:rFonts w:ascii="Times New Roman" w:hAnsi="Times New Roman" w:cs="Times New Roman"/>
          <w:sz w:val="24"/>
          <w:szCs w:val="24"/>
          <w:lang w:val="x-none"/>
        </w:rPr>
        <w:t xml:space="preserve"> товарів, робіт і послуг в умовах воєнного стану» від 28 лютого 2022 р. № 169 (із змінами, внесеними згідно з Постановами КМ № 176 від 02.03.2022; № 195 від 04.03.2022; № 201 від 05.03.2022; № 290 від 16.03.2022; № 335 від 20.03.2022; № 437 від 12.04.2022, № 723 від 24.06.2022; № 777 від 07.07.2022, №874 від 02.08.2022),</w:t>
      </w:r>
      <w:r w:rsidRPr="001B151D">
        <w:rPr>
          <w:rFonts w:ascii="Times New Roman" w:hAnsi="Times New Roman" w:cs="Times New Roman"/>
          <w:sz w:val="24"/>
          <w:szCs w:val="24"/>
        </w:rPr>
        <w:t xml:space="preserve"> </w:t>
      </w:r>
      <w:r w:rsidRPr="001B151D">
        <w:rPr>
          <w:rFonts w:ascii="Times New Roman" w:hAnsi="Times New Roman" w:cs="Times New Roman"/>
          <w:sz w:val="24"/>
          <w:szCs w:val="24"/>
          <w:lang w:val="x-none"/>
        </w:rPr>
        <w:t>а в частині оплати наданих послуг – до повного виконання сторонами взятих на себе зобов’язань, але в будь-якому випадку до 31.12.2022р.</w:t>
      </w:r>
    </w:p>
    <w:p w:rsidR="001B151D" w:rsidRPr="001B151D" w:rsidRDefault="001B151D" w:rsidP="006F0F40">
      <w:pPr>
        <w:jc w:val="both"/>
        <w:rPr>
          <w:rFonts w:ascii="Times New Roman" w:hAnsi="Times New Roman" w:cs="Times New Roman"/>
          <w:sz w:val="24"/>
          <w:szCs w:val="24"/>
          <w:lang w:val="ru-RU"/>
        </w:rPr>
      </w:pPr>
      <w:r w:rsidRPr="001B151D">
        <w:rPr>
          <w:rFonts w:ascii="Times New Roman" w:hAnsi="Times New Roman" w:cs="Times New Roman"/>
          <w:sz w:val="24"/>
          <w:szCs w:val="24"/>
        </w:rPr>
        <w:t>10.2.</w:t>
      </w:r>
      <w:r w:rsidRPr="001B151D">
        <w:rPr>
          <w:rFonts w:ascii="Times New Roman" w:hAnsi="Times New Roman" w:cs="Times New Roman"/>
          <w:sz w:val="24"/>
          <w:szCs w:val="24"/>
          <w:lang w:val="ru-RU"/>
        </w:rPr>
        <w:t xml:space="preserve"> </w:t>
      </w:r>
      <w:r w:rsidRPr="001B151D">
        <w:rPr>
          <w:rFonts w:ascii="Times New Roman" w:hAnsi="Times New Roman" w:cs="Times New Roman"/>
          <w:iCs/>
          <w:sz w:val="24"/>
          <w:szCs w:val="24"/>
          <w:lang w:val="x-none"/>
        </w:rPr>
        <w:t>У разі продовження дії воєнного стану, підтвердженого Указом Президента України, строк надання послуг та дія цього Договору може бути продовжено додатковою угодою, на строк визначений відповідним Указом</w:t>
      </w:r>
      <w:r w:rsidRPr="001B151D">
        <w:rPr>
          <w:rFonts w:ascii="Times New Roman" w:hAnsi="Times New Roman" w:cs="Times New Roman"/>
          <w:sz w:val="24"/>
          <w:szCs w:val="24"/>
          <w:lang w:val="ru-RU"/>
        </w:rPr>
        <w:t xml:space="preserve">.  </w:t>
      </w:r>
      <w:proofErr w:type="spellStart"/>
      <w:r w:rsidRPr="001B151D">
        <w:rPr>
          <w:rFonts w:ascii="Times New Roman" w:hAnsi="Times New Roman" w:cs="Times New Roman"/>
          <w:sz w:val="24"/>
          <w:szCs w:val="24"/>
          <w:lang w:val="ru-RU"/>
        </w:rPr>
        <w:t>Закінчення</w:t>
      </w:r>
      <w:proofErr w:type="spellEnd"/>
      <w:r w:rsidRPr="001B151D">
        <w:rPr>
          <w:rFonts w:ascii="Times New Roman" w:hAnsi="Times New Roman" w:cs="Times New Roman"/>
          <w:sz w:val="24"/>
          <w:szCs w:val="24"/>
          <w:lang w:val="ru-RU"/>
        </w:rPr>
        <w:t xml:space="preserve"> строку Договору не </w:t>
      </w:r>
      <w:proofErr w:type="spellStart"/>
      <w:r w:rsidRPr="001B151D">
        <w:rPr>
          <w:rFonts w:ascii="Times New Roman" w:hAnsi="Times New Roman" w:cs="Times New Roman"/>
          <w:sz w:val="24"/>
          <w:szCs w:val="24"/>
          <w:lang w:val="ru-RU"/>
        </w:rPr>
        <w:t>звільняє</w:t>
      </w:r>
      <w:proofErr w:type="spellEnd"/>
      <w:r w:rsidRPr="001B151D">
        <w:rPr>
          <w:rFonts w:ascii="Times New Roman" w:hAnsi="Times New Roman" w:cs="Times New Roman"/>
          <w:sz w:val="24"/>
          <w:szCs w:val="24"/>
          <w:lang w:val="ru-RU"/>
        </w:rPr>
        <w:t xml:space="preserve"> </w:t>
      </w:r>
      <w:proofErr w:type="spellStart"/>
      <w:r w:rsidRPr="001B151D">
        <w:rPr>
          <w:rFonts w:ascii="Times New Roman" w:hAnsi="Times New Roman" w:cs="Times New Roman"/>
          <w:sz w:val="24"/>
          <w:szCs w:val="24"/>
          <w:lang w:val="ru-RU"/>
        </w:rPr>
        <w:t>сторони</w:t>
      </w:r>
      <w:proofErr w:type="spellEnd"/>
      <w:r w:rsidRPr="001B151D">
        <w:rPr>
          <w:rFonts w:ascii="Times New Roman" w:hAnsi="Times New Roman" w:cs="Times New Roman"/>
          <w:sz w:val="24"/>
          <w:szCs w:val="24"/>
          <w:lang w:val="ru-RU"/>
        </w:rPr>
        <w:t xml:space="preserve"> </w:t>
      </w:r>
      <w:proofErr w:type="spellStart"/>
      <w:r w:rsidRPr="001B151D">
        <w:rPr>
          <w:rFonts w:ascii="Times New Roman" w:hAnsi="Times New Roman" w:cs="Times New Roman"/>
          <w:sz w:val="24"/>
          <w:szCs w:val="24"/>
          <w:lang w:val="ru-RU"/>
        </w:rPr>
        <w:t>від</w:t>
      </w:r>
      <w:proofErr w:type="spellEnd"/>
      <w:r w:rsidRPr="001B151D">
        <w:rPr>
          <w:rFonts w:ascii="Times New Roman" w:hAnsi="Times New Roman" w:cs="Times New Roman"/>
          <w:sz w:val="24"/>
          <w:szCs w:val="24"/>
          <w:lang w:val="ru-RU"/>
        </w:rPr>
        <w:t xml:space="preserve"> </w:t>
      </w:r>
      <w:proofErr w:type="spellStart"/>
      <w:r w:rsidRPr="001B151D">
        <w:rPr>
          <w:rFonts w:ascii="Times New Roman" w:hAnsi="Times New Roman" w:cs="Times New Roman"/>
          <w:sz w:val="24"/>
          <w:szCs w:val="24"/>
          <w:lang w:val="ru-RU"/>
        </w:rPr>
        <w:t>відповідальності</w:t>
      </w:r>
      <w:proofErr w:type="spellEnd"/>
      <w:r w:rsidRPr="001B151D">
        <w:rPr>
          <w:rFonts w:ascii="Times New Roman" w:hAnsi="Times New Roman" w:cs="Times New Roman"/>
          <w:sz w:val="24"/>
          <w:szCs w:val="24"/>
          <w:lang w:val="ru-RU"/>
        </w:rPr>
        <w:t xml:space="preserve"> за </w:t>
      </w:r>
      <w:proofErr w:type="spellStart"/>
      <w:r w:rsidRPr="001B151D">
        <w:rPr>
          <w:rFonts w:ascii="Times New Roman" w:hAnsi="Times New Roman" w:cs="Times New Roman"/>
          <w:sz w:val="24"/>
          <w:szCs w:val="24"/>
          <w:lang w:val="ru-RU"/>
        </w:rPr>
        <w:t>його</w:t>
      </w:r>
      <w:proofErr w:type="spellEnd"/>
      <w:r w:rsidRPr="001B151D">
        <w:rPr>
          <w:rFonts w:ascii="Times New Roman" w:hAnsi="Times New Roman" w:cs="Times New Roman"/>
          <w:sz w:val="24"/>
          <w:szCs w:val="24"/>
          <w:lang w:val="ru-RU"/>
        </w:rPr>
        <w:t xml:space="preserve"> </w:t>
      </w:r>
      <w:proofErr w:type="spellStart"/>
      <w:r w:rsidRPr="001B151D">
        <w:rPr>
          <w:rFonts w:ascii="Times New Roman" w:hAnsi="Times New Roman" w:cs="Times New Roman"/>
          <w:sz w:val="24"/>
          <w:szCs w:val="24"/>
          <w:lang w:val="ru-RU"/>
        </w:rPr>
        <w:t>порушення</w:t>
      </w:r>
      <w:proofErr w:type="spellEnd"/>
      <w:r w:rsidRPr="001B151D">
        <w:rPr>
          <w:rFonts w:ascii="Times New Roman" w:hAnsi="Times New Roman" w:cs="Times New Roman"/>
          <w:sz w:val="24"/>
          <w:szCs w:val="24"/>
          <w:lang w:val="ru-RU"/>
        </w:rPr>
        <w:t xml:space="preserve">, яке мало </w:t>
      </w:r>
      <w:proofErr w:type="spellStart"/>
      <w:r w:rsidRPr="001B151D">
        <w:rPr>
          <w:rFonts w:ascii="Times New Roman" w:hAnsi="Times New Roman" w:cs="Times New Roman"/>
          <w:sz w:val="24"/>
          <w:szCs w:val="24"/>
          <w:lang w:val="ru-RU"/>
        </w:rPr>
        <w:t>місце</w:t>
      </w:r>
      <w:proofErr w:type="spellEnd"/>
      <w:r w:rsidRPr="001B151D">
        <w:rPr>
          <w:rFonts w:ascii="Times New Roman" w:hAnsi="Times New Roman" w:cs="Times New Roman"/>
          <w:sz w:val="24"/>
          <w:szCs w:val="24"/>
          <w:lang w:val="ru-RU"/>
        </w:rPr>
        <w:t xml:space="preserve"> </w:t>
      </w:r>
      <w:proofErr w:type="spellStart"/>
      <w:r w:rsidRPr="001B151D">
        <w:rPr>
          <w:rFonts w:ascii="Times New Roman" w:hAnsi="Times New Roman" w:cs="Times New Roman"/>
          <w:sz w:val="24"/>
          <w:szCs w:val="24"/>
          <w:lang w:val="ru-RU"/>
        </w:rPr>
        <w:t>під</w:t>
      </w:r>
      <w:proofErr w:type="spellEnd"/>
      <w:r w:rsidRPr="001B151D">
        <w:rPr>
          <w:rFonts w:ascii="Times New Roman" w:hAnsi="Times New Roman" w:cs="Times New Roman"/>
          <w:sz w:val="24"/>
          <w:szCs w:val="24"/>
          <w:lang w:val="ru-RU"/>
        </w:rPr>
        <w:t xml:space="preserve"> час </w:t>
      </w:r>
      <w:proofErr w:type="spellStart"/>
      <w:r w:rsidRPr="001B151D">
        <w:rPr>
          <w:rFonts w:ascii="Times New Roman" w:hAnsi="Times New Roman" w:cs="Times New Roman"/>
          <w:sz w:val="24"/>
          <w:szCs w:val="24"/>
          <w:lang w:val="ru-RU"/>
        </w:rPr>
        <w:t>дії</w:t>
      </w:r>
      <w:proofErr w:type="spellEnd"/>
      <w:r w:rsidRPr="001B151D">
        <w:rPr>
          <w:rFonts w:ascii="Times New Roman" w:hAnsi="Times New Roman" w:cs="Times New Roman"/>
          <w:sz w:val="24"/>
          <w:szCs w:val="24"/>
          <w:lang w:val="ru-RU"/>
        </w:rPr>
        <w:t xml:space="preserve"> Договору. </w:t>
      </w:r>
      <w:r w:rsidRPr="001B151D">
        <w:rPr>
          <w:rFonts w:ascii="Times New Roman" w:hAnsi="Times New Roman" w:cs="Times New Roman"/>
          <w:sz w:val="24"/>
          <w:szCs w:val="24"/>
          <w:lang w:val="x-none"/>
        </w:rPr>
        <w:t xml:space="preserve"> </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 xml:space="preserve">10.3. Цей Договір укладається і підписується у 2-х примірниках, що мають однакову юридичну силу. </w:t>
      </w:r>
    </w:p>
    <w:p w:rsidR="001B151D" w:rsidRPr="001B151D" w:rsidRDefault="001B151D" w:rsidP="006F0F40">
      <w:pPr>
        <w:jc w:val="both"/>
        <w:rPr>
          <w:rFonts w:ascii="Times New Roman" w:hAnsi="Times New Roman" w:cs="Times New Roman"/>
          <w:sz w:val="24"/>
          <w:szCs w:val="24"/>
        </w:rPr>
      </w:pPr>
    </w:p>
    <w:p w:rsidR="001B151D" w:rsidRPr="001B151D" w:rsidRDefault="001B151D" w:rsidP="006F0F40">
      <w:pPr>
        <w:jc w:val="center"/>
        <w:rPr>
          <w:rFonts w:ascii="Times New Roman" w:hAnsi="Times New Roman" w:cs="Times New Roman"/>
          <w:b/>
          <w:bCs/>
          <w:sz w:val="24"/>
          <w:szCs w:val="24"/>
        </w:rPr>
      </w:pPr>
      <w:r w:rsidRPr="001B151D">
        <w:rPr>
          <w:rFonts w:ascii="Times New Roman" w:hAnsi="Times New Roman" w:cs="Times New Roman"/>
          <w:b/>
          <w:bCs/>
          <w:sz w:val="24"/>
          <w:szCs w:val="24"/>
        </w:rPr>
        <w:t>XI. ІНШІ УМОВИ ТА ПОРЯДОК ЗМІН УМОВ ДОГОВОРУ.</w:t>
      </w:r>
    </w:p>
    <w:p w:rsidR="001B151D" w:rsidRPr="001B151D" w:rsidRDefault="001B151D" w:rsidP="006F0F40">
      <w:pPr>
        <w:numPr>
          <w:ilvl w:val="0"/>
          <w:numId w:val="1"/>
        </w:numPr>
        <w:tabs>
          <w:tab w:val="clear" w:pos="138"/>
          <w:tab w:val="num" w:pos="-1428"/>
          <w:tab w:val="num" w:pos="72"/>
        </w:tabs>
        <w:jc w:val="both"/>
        <w:rPr>
          <w:rFonts w:ascii="Times New Roman" w:hAnsi="Times New Roman" w:cs="Times New Roman"/>
          <w:sz w:val="24"/>
          <w:szCs w:val="24"/>
        </w:rPr>
      </w:pPr>
      <w:r w:rsidRPr="001B151D">
        <w:rPr>
          <w:rFonts w:ascii="Times New Roman" w:hAnsi="Times New Roman" w:cs="Times New Roman"/>
          <w:sz w:val="24"/>
          <w:szCs w:val="24"/>
        </w:rPr>
        <w:t xml:space="preserve"> Виконання договору здійснюється у м. Житомирі. Бюджетні зобов’язання по цьому договору виникають в межах кошторисних призначень (бюджетних асигнувань) на 2022 рік по загальному фонду та в межах фактичних надходжень по спеціальному фонду. </w:t>
      </w:r>
      <w:r w:rsidRPr="001B151D">
        <w:rPr>
          <w:rFonts w:ascii="Times New Roman" w:hAnsi="Times New Roman" w:cs="Times New Roman"/>
          <w:sz w:val="24"/>
          <w:szCs w:val="24"/>
        </w:rPr>
        <w:lastRenderedPageBreak/>
        <w:t>Коригування зобов’язань здійснюється шляхом укладання додаткової угоди. Оплата за надані послуги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 xml:space="preserve"> Усі виправлення по тексту мають силу при взаємному посвідченні таких виправлень підписами уповноважених представників та відтисками печаток </w:t>
      </w:r>
      <w:r w:rsidRPr="001B151D">
        <w:rPr>
          <w:rFonts w:ascii="Times New Roman" w:hAnsi="Times New Roman" w:cs="Times New Roman"/>
          <w:bCs/>
          <w:sz w:val="24"/>
          <w:szCs w:val="24"/>
        </w:rPr>
        <w:t>Сторін.</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 xml:space="preserve">Цей договір може бути змінено чи розірвано будь-якою із </w:t>
      </w:r>
      <w:r w:rsidRPr="001B151D">
        <w:rPr>
          <w:rFonts w:ascii="Times New Roman" w:hAnsi="Times New Roman" w:cs="Times New Roman"/>
          <w:bCs/>
          <w:sz w:val="24"/>
          <w:szCs w:val="24"/>
        </w:rPr>
        <w:t>Сторін. Розірвання договору відбувається</w:t>
      </w:r>
      <w:r w:rsidRPr="001B151D">
        <w:rPr>
          <w:rFonts w:ascii="Times New Roman" w:hAnsi="Times New Roman" w:cs="Times New Roman"/>
          <w:sz w:val="24"/>
          <w:szCs w:val="24"/>
        </w:rPr>
        <w:t xml:space="preserve"> після письмового оповіщення іншої </w:t>
      </w:r>
      <w:r w:rsidRPr="001B151D">
        <w:rPr>
          <w:rFonts w:ascii="Times New Roman" w:hAnsi="Times New Roman" w:cs="Times New Roman"/>
          <w:bCs/>
          <w:sz w:val="24"/>
          <w:szCs w:val="24"/>
        </w:rPr>
        <w:t xml:space="preserve">Сторони </w:t>
      </w:r>
      <w:r w:rsidRPr="001B151D">
        <w:rPr>
          <w:rFonts w:ascii="Times New Roman" w:hAnsi="Times New Roman" w:cs="Times New Roman"/>
          <w:sz w:val="24"/>
          <w:szCs w:val="24"/>
        </w:rPr>
        <w:t xml:space="preserve">за 31 (тридцять один) робочий день до такого розірвання договору з викладенням причини та за умови згоди всіх </w:t>
      </w:r>
      <w:r w:rsidRPr="001B151D">
        <w:rPr>
          <w:rFonts w:ascii="Times New Roman" w:hAnsi="Times New Roman" w:cs="Times New Roman"/>
          <w:bCs/>
          <w:sz w:val="24"/>
          <w:szCs w:val="24"/>
        </w:rPr>
        <w:t xml:space="preserve">Сторін </w:t>
      </w:r>
      <w:r w:rsidRPr="001B151D">
        <w:rPr>
          <w:rFonts w:ascii="Times New Roman" w:hAnsi="Times New Roman" w:cs="Times New Roman"/>
          <w:sz w:val="24"/>
          <w:szCs w:val="24"/>
        </w:rPr>
        <w:t>цього договору. Заява про зміну договору подається Учасником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 xml:space="preserve"> Замовник має право розірвати договір в строк визначений ним одноособово в разі порушення  Учасником умов даного договору.</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 xml:space="preserve"> Факт надання послуг підтверджується підписом особи, що здійснює приймання послуг (керівником чи іншим уповноваженим працівником навчального закладу) та відтиском печатки </w:t>
      </w:r>
      <w:r w:rsidRPr="001B151D">
        <w:rPr>
          <w:rFonts w:ascii="Times New Roman" w:hAnsi="Times New Roman" w:cs="Times New Roman"/>
          <w:bCs/>
          <w:sz w:val="24"/>
          <w:szCs w:val="24"/>
        </w:rPr>
        <w:t>Замовника</w:t>
      </w:r>
      <w:r w:rsidRPr="001B151D">
        <w:rPr>
          <w:rFonts w:ascii="Times New Roman" w:hAnsi="Times New Roman" w:cs="Times New Roman"/>
          <w:b/>
          <w:sz w:val="24"/>
          <w:szCs w:val="24"/>
        </w:rPr>
        <w:t xml:space="preserve"> </w:t>
      </w:r>
      <w:r w:rsidRPr="001B151D">
        <w:rPr>
          <w:rFonts w:ascii="Times New Roman" w:hAnsi="Times New Roman" w:cs="Times New Roman"/>
          <w:sz w:val="24"/>
          <w:szCs w:val="24"/>
        </w:rPr>
        <w:t>на акті приймання-передачі наданих послуг.</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 xml:space="preserve">Всі витрати та ризики пов’язані з наданням послуг Замовнику за </w:t>
      </w:r>
      <w:proofErr w:type="spellStart"/>
      <w:r w:rsidRPr="001B151D">
        <w:rPr>
          <w:rFonts w:ascii="Times New Roman" w:hAnsi="Times New Roman" w:cs="Times New Roman"/>
          <w:sz w:val="24"/>
          <w:szCs w:val="24"/>
        </w:rPr>
        <w:t>адресою</w:t>
      </w:r>
      <w:proofErr w:type="spellEnd"/>
      <w:r w:rsidRPr="001B151D">
        <w:rPr>
          <w:rFonts w:ascii="Times New Roman" w:hAnsi="Times New Roman" w:cs="Times New Roman"/>
          <w:sz w:val="24"/>
          <w:szCs w:val="24"/>
        </w:rPr>
        <w:t xml:space="preserve"> зазначеною у п.5.2. несе Учасник</w:t>
      </w:r>
      <w:r w:rsidRPr="001B151D">
        <w:rPr>
          <w:rFonts w:ascii="Times New Roman" w:hAnsi="Times New Roman" w:cs="Times New Roman"/>
          <w:b/>
          <w:sz w:val="24"/>
          <w:szCs w:val="24"/>
        </w:rPr>
        <w:t>.</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Послуга вважається наданою у фактичному обсязі та на відповідну суму, після фактичного надання послуг, належного оформлення  і затвердження уповноваженими особами Сторін актів приймання-передачі наданих послуг.</w:t>
      </w:r>
    </w:p>
    <w:p w:rsidR="001B151D" w:rsidRPr="001B151D" w:rsidRDefault="001B151D" w:rsidP="006F0F40">
      <w:pPr>
        <w:numPr>
          <w:ilvl w:val="0"/>
          <w:numId w:val="1"/>
        </w:numPr>
        <w:tabs>
          <w:tab w:val="num" w:pos="72"/>
        </w:tabs>
        <w:jc w:val="both"/>
        <w:rPr>
          <w:rFonts w:ascii="Times New Roman" w:hAnsi="Times New Roman" w:cs="Times New Roman"/>
          <w:sz w:val="24"/>
          <w:szCs w:val="24"/>
        </w:rPr>
      </w:pPr>
      <w:r w:rsidRPr="001B151D">
        <w:rPr>
          <w:rFonts w:ascii="Times New Roman" w:hAnsi="Times New Roman" w:cs="Times New Roman"/>
          <w:sz w:val="24"/>
          <w:szCs w:val="24"/>
        </w:rPr>
        <w:t xml:space="preserve">У разі зміни юридичної адреси, банківських реквізитів </w:t>
      </w:r>
      <w:r w:rsidRPr="001B151D">
        <w:rPr>
          <w:rFonts w:ascii="Times New Roman" w:hAnsi="Times New Roman" w:cs="Times New Roman"/>
          <w:bCs/>
          <w:sz w:val="24"/>
          <w:szCs w:val="24"/>
        </w:rPr>
        <w:t xml:space="preserve">Сторін, Сторона </w:t>
      </w:r>
      <w:r w:rsidRPr="001B151D">
        <w:rPr>
          <w:rFonts w:ascii="Times New Roman" w:hAnsi="Times New Roman" w:cs="Times New Roman"/>
          <w:sz w:val="24"/>
          <w:szCs w:val="24"/>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 Невиконання цієї умови тягне за собою призупинення виконання умов даного договору тією із Сторін, яка вчасно не повідомлена іншою Стороною про зазначені зміни в установлений строк.</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 xml:space="preserve"> У випадку реорганізації будь-якої зі </w:t>
      </w:r>
      <w:r w:rsidRPr="001B151D">
        <w:rPr>
          <w:rFonts w:ascii="Times New Roman" w:hAnsi="Times New Roman" w:cs="Times New Roman"/>
          <w:bCs/>
          <w:sz w:val="24"/>
          <w:szCs w:val="24"/>
        </w:rPr>
        <w:t>Сторін</w:t>
      </w:r>
      <w:r w:rsidRPr="001B151D">
        <w:rPr>
          <w:rFonts w:ascii="Times New Roman" w:hAnsi="Times New Roman" w:cs="Times New Roman"/>
          <w:sz w:val="24"/>
          <w:szCs w:val="24"/>
        </w:rPr>
        <w:t xml:space="preserve"> за даним договором, правонаступник такої </w:t>
      </w:r>
      <w:r w:rsidRPr="001B151D">
        <w:rPr>
          <w:rFonts w:ascii="Times New Roman" w:hAnsi="Times New Roman" w:cs="Times New Roman"/>
          <w:bCs/>
          <w:sz w:val="24"/>
          <w:szCs w:val="24"/>
        </w:rPr>
        <w:t>Сторони</w:t>
      </w:r>
      <w:r w:rsidRPr="001B151D">
        <w:rPr>
          <w:rFonts w:ascii="Times New Roman" w:hAnsi="Times New Roman" w:cs="Times New Roman"/>
          <w:sz w:val="24"/>
          <w:szCs w:val="24"/>
        </w:rPr>
        <w:t xml:space="preserve"> несе всі обов'язки та має всі права, які пов'язані та випливають з даного договору.</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Учасник не має права без письмової згоди Замовника передавати свої права і обов’язки за даним договором третім особам.</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Замовник вільно використовує інформацію в законних цілях, в тому числі персональні дані працівників Учасника та інших осіб, що розкриті чи стануть відомі в процесі укладання, виконання даного договору.</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bCs/>
          <w:sz w:val="24"/>
          <w:szCs w:val="24"/>
        </w:rPr>
        <w:t xml:space="preserve">Учасник </w:t>
      </w:r>
      <w:r w:rsidRPr="001B151D">
        <w:rPr>
          <w:rFonts w:ascii="Times New Roman" w:hAnsi="Times New Roman" w:cs="Times New Roman"/>
          <w:sz w:val="24"/>
          <w:szCs w:val="24"/>
        </w:rPr>
        <w:t xml:space="preserve">гарантує, що є резидентом України,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w:t>
      </w:r>
      <w:r w:rsidRPr="001B151D">
        <w:rPr>
          <w:rFonts w:ascii="Times New Roman" w:hAnsi="Times New Roman" w:cs="Times New Roman"/>
          <w:sz w:val="24"/>
          <w:szCs w:val="24"/>
        </w:rPr>
        <w:lastRenderedPageBreak/>
        <w:t>надає для ознайомлення всі відповідні документи та, для приєднання до даного договору, належним чином завірені їх копії</w:t>
      </w:r>
      <w:r w:rsidRPr="001B151D">
        <w:rPr>
          <w:rFonts w:ascii="Times New Roman" w:hAnsi="Times New Roman" w:cs="Times New Roman"/>
          <w:b/>
          <w:sz w:val="24"/>
          <w:szCs w:val="24"/>
        </w:rPr>
        <w:t>.</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Зміни, що до договору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Пропозицію щодо внесення змін до договору може зробити кожна із сторін договору.</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Відповідь особи, якій адресована пропозиція щодо змін до договору, про її прийняття повинна бути повною і безумовною.</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sz w:val="24"/>
          <w:szCs w:val="24"/>
        </w:rPr>
      </w:pPr>
      <w:r w:rsidRPr="001B151D">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1B151D" w:rsidRPr="001B151D" w:rsidRDefault="001B151D" w:rsidP="006F0F40">
      <w:pPr>
        <w:numPr>
          <w:ilvl w:val="0"/>
          <w:numId w:val="1"/>
        </w:numPr>
        <w:tabs>
          <w:tab w:val="clear" w:pos="138"/>
          <w:tab w:val="num" w:pos="0"/>
          <w:tab w:val="num" w:pos="72"/>
        </w:tabs>
        <w:jc w:val="both"/>
        <w:rPr>
          <w:rFonts w:ascii="Times New Roman" w:hAnsi="Times New Roman" w:cs="Times New Roman"/>
          <w:b/>
          <w:bCs/>
          <w:sz w:val="24"/>
          <w:szCs w:val="24"/>
        </w:rPr>
      </w:pPr>
      <w:r w:rsidRPr="001B151D">
        <w:rPr>
          <w:rFonts w:ascii="Times New Roman" w:hAnsi="Times New Roman" w:cs="Times New Roman"/>
          <w:sz w:val="24"/>
          <w:szCs w:val="24"/>
        </w:rPr>
        <w:t>Учасник є платником ____________.</w:t>
      </w:r>
      <w:r w:rsidRPr="001B151D">
        <w:rPr>
          <w:rFonts w:ascii="Times New Roman" w:hAnsi="Times New Roman" w:cs="Times New Roman"/>
          <w:sz w:val="24"/>
          <w:szCs w:val="24"/>
        </w:rPr>
        <w:tab/>
      </w:r>
      <w:r w:rsidRPr="001B151D">
        <w:rPr>
          <w:rFonts w:ascii="Times New Roman" w:hAnsi="Times New Roman" w:cs="Times New Roman"/>
          <w:sz w:val="24"/>
          <w:szCs w:val="24"/>
        </w:rPr>
        <w:tab/>
      </w:r>
      <w:r w:rsidRPr="001B151D">
        <w:rPr>
          <w:rFonts w:ascii="Times New Roman" w:hAnsi="Times New Roman" w:cs="Times New Roman"/>
          <w:sz w:val="24"/>
          <w:szCs w:val="24"/>
        </w:rPr>
        <w:tab/>
      </w:r>
      <w:r w:rsidRPr="001B151D">
        <w:rPr>
          <w:rFonts w:ascii="Times New Roman" w:hAnsi="Times New Roman" w:cs="Times New Roman"/>
          <w:sz w:val="24"/>
          <w:szCs w:val="24"/>
        </w:rPr>
        <w:tab/>
      </w:r>
      <w:r w:rsidRPr="001B151D">
        <w:rPr>
          <w:rFonts w:ascii="Times New Roman" w:hAnsi="Times New Roman" w:cs="Times New Roman"/>
          <w:sz w:val="24"/>
          <w:szCs w:val="24"/>
        </w:rPr>
        <w:tab/>
      </w:r>
      <w:r w:rsidRPr="001B151D">
        <w:rPr>
          <w:rFonts w:ascii="Times New Roman" w:hAnsi="Times New Roman" w:cs="Times New Roman"/>
          <w:sz w:val="24"/>
          <w:szCs w:val="24"/>
        </w:rPr>
        <w:tab/>
      </w:r>
      <w:r w:rsidRPr="001B151D">
        <w:rPr>
          <w:rFonts w:ascii="Times New Roman" w:hAnsi="Times New Roman" w:cs="Times New Roman"/>
          <w:sz w:val="24"/>
          <w:szCs w:val="24"/>
        </w:rPr>
        <w:tab/>
      </w:r>
      <w:r w:rsidRPr="001B151D">
        <w:rPr>
          <w:rFonts w:ascii="Times New Roman" w:hAnsi="Times New Roman" w:cs="Times New Roman"/>
          <w:sz w:val="24"/>
          <w:szCs w:val="24"/>
        </w:rPr>
        <w:tab/>
      </w:r>
      <w:r w:rsidRPr="001B151D">
        <w:rPr>
          <w:rFonts w:ascii="Times New Roman" w:hAnsi="Times New Roman" w:cs="Times New Roman"/>
          <w:sz w:val="24"/>
          <w:szCs w:val="24"/>
        </w:rPr>
        <w:tab/>
      </w:r>
      <w:r w:rsidRPr="001B151D">
        <w:rPr>
          <w:rFonts w:ascii="Times New Roman" w:hAnsi="Times New Roman" w:cs="Times New Roman"/>
          <w:sz w:val="24"/>
          <w:szCs w:val="24"/>
        </w:rPr>
        <w:tab/>
      </w:r>
    </w:p>
    <w:p w:rsidR="001B151D" w:rsidRPr="001B151D" w:rsidRDefault="001B151D" w:rsidP="006F0F40">
      <w:pPr>
        <w:jc w:val="center"/>
        <w:rPr>
          <w:rFonts w:ascii="Times New Roman" w:hAnsi="Times New Roman" w:cs="Times New Roman"/>
          <w:b/>
          <w:bCs/>
          <w:sz w:val="24"/>
          <w:szCs w:val="24"/>
        </w:rPr>
      </w:pPr>
      <w:r w:rsidRPr="001B151D">
        <w:rPr>
          <w:rFonts w:ascii="Times New Roman" w:hAnsi="Times New Roman" w:cs="Times New Roman"/>
          <w:b/>
          <w:bCs/>
          <w:sz w:val="24"/>
          <w:szCs w:val="24"/>
        </w:rPr>
        <w:t>ХІІ. АНТИКОРУПЦІЙНЕ ЗАСТЕРЕЖЕННЯ</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b/>
          <w:sz w:val="24"/>
          <w:szCs w:val="24"/>
        </w:rPr>
        <w:t>12.1.</w:t>
      </w:r>
      <w:r w:rsidRPr="001B151D">
        <w:rPr>
          <w:rFonts w:ascii="Times New Roman" w:hAnsi="Times New Roman" w:cs="Times New Roman"/>
          <w:sz w:val="24"/>
          <w:szCs w:val="24"/>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b/>
          <w:sz w:val="24"/>
          <w:szCs w:val="24"/>
        </w:rPr>
        <w:t>12.2.</w:t>
      </w:r>
      <w:r w:rsidRPr="001B151D">
        <w:rPr>
          <w:rFonts w:ascii="Times New Roman" w:hAnsi="Times New Roman" w:cs="Times New Roman"/>
          <w:sz w:val="24"/>
          <w:szCs w:val="24"/>
        </w:rPr>
        <w:t xml:space="preserve">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1B151D">
        <w:rPr>
          <w:rFonts w:ascii="Times New Roman" w:hAnsi="Times New Roman" w:cs="Times New Roman"/>
          <w:sz w:val="24"/>
          <w:szCs w:val="24"/>
        </w:rPr>
        <w:t>хабара</w:t>
      </w:r>
      <w:proofErr w:type="spellEnd"/>
      <w:r w:rsidRPr="001B151D">
        <w:rPr>
          <w:rFonts w:ascii="Times New Roman" w:hAnsi="Times New Roman" w:cs="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b/>
          <w:sz w:val="24"/>
          <w:szCs w:val="24"/>
        </w:rPr>
        <w:t>12.3.</w:t>
      </w:r>
      <w:r w:rsidRPr="001B151D">
        <w:rPr>
          <w:rFonts w:ascii="Times New Roman" w:hAnsi="Times New Roman" w:cs="Times New Roman"/>
          <w:sz w:val="24"/>
          <w:szCs w:val="24"/>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w:t>
      </w:r>
      <w:r w:rsidRPr="001B151D">
        <w:rPr>
          <w:rFonts w:ascii="Times New Roman" w:hAnsi="Times New Roman" w:cs="Times New Roman"/>
          <w:sz w:val="24"/>
          <w:szCs w:val="24"/>
        </w:rPr>
        <w:lastRenderedPageBreak/>
        <w:t>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b/>
          <w:sz w:val="24"/>
          <w:szCs w:val="24"/>
        </w:rPr>
        <w:t>12.4.</w:t>
      </w:r>
      <w:r w:rsidRPr="001B151D">
        <w:rPr>
          <w:rFonts w:ascii="Times New Roman" w:hAnsi="Times New Roman" w:cs="Times New Roman"/>
          <w:sz w:val="24"/>
          <w:szCs w:val="24"/>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1B151D" w:rsidRPr="001B151D" w:rsidRDefault="001B151D" w:rsidP="006F0F40">
      <w:pPr>
        <w:jc w:val="both"/>
        <w:rPr>
          <w:rFonts w:ascii="Times New Roman" w:hAnsi="Times New Roman" w:cs="Times New Roman"/>
          <w:b/>
          <w:bCs/>
          <w:sz w:val="24"/>
          <w:szCs w:val="24"/>
        </w:rPr>
      </w:pPr>
    </w:p>
    <w:p w:rsidR="001B151D" w:rsidRPr="001B151D" w:rsidRDefault="001B151D" w:rsidP="006F0F40">
      <w:pPr>
        <w:jc w:val="both"/>
        <w:rPr>
          <w:rFonts w:ascii="Times New Roman" w:hAnsi="Times New Roman" w:cs="Times New Roman"/>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4860"/>
      </w:tblGrid>
      <w:tr w:rsidR="001B151D" w:rsidRPr="001B151D" w:rsidTr="000F37D3">
        <w:trPr>
          <w:trHeight w:val="272"/>
        </w:trPr>
        <w:tc>
          <w:tcPr>
            <w:tcW w:w="4788" w:type="dxa"/>
            <w:tcBorders>
              <w:top w:val="nil"/>
              <w:left w:val="nil"/>
              <w:bottom w:val="nil"/>
              <w:right w:val="nil"/>
            </w:tcBorders>
            <w:hideMark/>
          </w:tcPr>
          <w:p w:rsidR="001B151D" w:rsidRPr="001B151D" w:rsidRDefault="001B151D" w:rsidP="006F0F40">
            <w:pPr>
              <w:jc w:val="both"/>
              <w:rPr>
                <w:rFonts w:ascii="Times New Roman" w:hAnsi="Times New Roman" w:cs="Times New Roman"/>
                <w:sz w:val="24"/>
                <w:szCs w:val="24"/>
                <w:lang w:val="ru-RU"/>
              </w:rPr>
            </w:pPr>
            <w:r w:rsidRPr="001B151D">
              <w:rPr>
                <w:rFonts w:ascii="Times New Roman" w:hAnsi="Times New Roman" w:cs="Times New Roman"/>
                <w:b/>
                <w:sz w:val="24"/>
                <w:szCs w:val="24"/>
              </w:rPr>
              <w:t>13.1. «Замовник»</w:t>
            </w:r>
          </w:p>
        </w:tc>
        <w:tc>
          <w:tcPr>
            <w:tcW w:w="4860" w:type="dxa"/>
            <w:tcBorders>
              <w:top w:val="nil"/>
              <w:left w:val="nil"/>
              <w:bottom w:val="nil"/>
              <w:right w:val="nil"/>
            </w:tcBorders>
            <w:hideMark/>
          </w:tcPr>
          <w:p w:rsidR="001B151D" w:rsidRPr="001B151D" w:rsidRDefault="001B151D" w:rsidP="006F0F40">
            <w:pPr>
              <w:jc w:val="both"/>
              <w:rPr>
                <w:rFonts w:ascii="Times New Roman" w:hAnsi="Times New Roman" w:cs="Times New Roman"/>
                <w:b/>
                <w:sz w:val="24"/>
                <w:szCs w:val="24"/>
              </w:rPr>
            </w:pPr>
            <w:r w:rsidRPr="001B151D">
              <w:rPr>
                <w:rFonts w:ascii="Times New Roman" w:hAnsi="Times New Roman" w:cs="Times New Roman"/>
                <w:b/>
                <w:sz w:val="24"/>
                <w:szCs w:val="24"/>
              </w:rPr>
              <w:t>13.3 «Учасник»</w:t>
            </w:r>
          </w:p>
        </w:tc>
      </w:tr>
      <w:tr w:rsidR="001B151D" w:rsidRPr="001B151D" w:rsidTr="000F37D3">
        <w:trPr>
          <w:trHeight w:val="2042"/>
        </w:trPr>
        <w:tc>
          <w:tcPr>
            <w:tcW w:w="4788" w:type="dxa"/>
            <w:tcBorders>
              <w:top w:val="nil"/>
              <w:left w:val="nil"/>
              <w:bottom w:val="nil"/>
              <w:right w:val="nil"/>
            </w:tcBorders>
          </w:tcPr>
          <w:p w:rsidR="001B151D" w:rsidRPr="001B151D" w:rsidRDefault="001B151D" w:rsidP="006F0F40">
            <w:pPr>
              <w:jc w:val="both"/>
              <w:rPr>
                <w:rFonts w:ascii="Times New Roman" w:hAnsi="Times New Roman" w:cs="Times New Roman"/>
                <w:b/>
                <w:bCs/>
                <w:sz w:val="24"/>
                <w:szCs w:val="24"/>
              </w:rPr>
            </w:pP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________________________</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________________________</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________________________</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________________________</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________________________</w:t>
            </w:r>
          </w:p>
          <w:p w:rsidR="001B151D" w:rsidRPr="001B151D" w:rsidRDefault="001B151D" w:rsidP="006F0F40">
            <w:pPr>
              <w:jc w:val="both"/>
              <w:rPr>
                <w:rFonts w:ascii="Times New Roman" w:hAnsi="Times New Roman" w:cs="Times New Roman"/>
                <w:b/>
                <w:sz w:val="24"/>
                <w:szCs w:val="24"/>
              </w:rPr>
            </w:pPr>
            <w:r w:rsidRPr="001B151D">
              <w:rPr>
                <w:rFonts w:ascii="Times New Roman" w:hAnsi="Times New Roman" w:cs="Times New Roman"/>
                <w:sz w:val="24"/>
                <w:szCs w:val="24"/>
              </w:rPr>
              <w:t>________________________</w:t>
            </w:r>
          </w:p>
        </w:tc>
        <w:tc>
          <w:tcPr>
            <w:tcW w:w="4860" w:type="dxa"/>
            <w:tcBorders>
              <w:top w:val="nil"/>
              <w:left w:val="nil"/>
              <w:bottom w:val="nil"/>
              <w:right w:val="nil"/>
            </w:tcBorders>
          </w:tcPr>
          <w:p w:rsidR="001B151D" w:rsidRPr="001B151D" w:rsidRDefault="001B151D" w:rsidP="006F0F40">
            <w:pPr>
              <w:jc w:val="both"/>
              <w:rPr>
                <w:rFonts w:ascii="Times New Roman" w:hAnsi="Times New Roman" w:cs="Times New Roman"/>
                <w:sz w:val="24"/>
                <w:szCs w:val="24"/>
              </w:rPr>
            </w:pP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________________________</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________________________</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________________________</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________________________</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________________________</w:t>
            </w:r>
          </w:p>
          <w:p w:rsidR="001B151D" w:rsidRPr="001B151D" w:rsidRDefault="001B151D" w:rsidP="006F0F40">
            <w:pPr>
              <w:jc w:val="both"/>
              <w:rPr>
                <w:rFonts w:ascii="Times New Roman" w:hAnsi="Times New Roman" w:cs="Times New Roman"/>
                <w:sz w:val="24"/>
                <w:szCs w:val="24"/>
              </w:rPr>
            </w:pPr>
            <w:r w:rsidRPr="001B151D">
              <w:rPr>
                <w:rFonts w:ascii="Times New Roman" w:hAnsi="Times New Roman" w:cs="Times New Roman"/>
                <w:sz w:val="24"/>
                <w:szCs w:val="24"/>
              </w:rPr>
              <w:t>________________________</w:t>
            </w:r>
          </w:p>
          <w:p w:rsidR="001B151D" w:rsidRPr="001B151D" w:rsidRDefault="001B151D" w:rsidP="006F0F40">
            <w:pPr>
              <w:jc w:val="both"/>
              <w:rPr>
                <w:rFonts w:ascii="Times New Roman" w:hAnsi="Times New Roman" w:cs="Times New Roman"/>
                <w:sz w:val="24"/>
                <w:szCs w:val="24"/>
              </w:rPr>
            </w:pPr>
          </w:p>
        </w:tc>
      </w:tr>
    </w:tbl>
    <w:p w:rsidR="001B151D" w:rsidRPr="001B151D" w:rsidRDefault="001B151D" w:rsidP="006F0F40">
      <w:pPr>
        <w:jc w:val="both"/>
        <w:rPr>
          <w:rFonts w:ascii="Times New Roman" w:hAnsi="Times New Roman" w:cs="Times New Roman"/>
          <w:sz w:val="24"/>
          <w:szCs w:val="24"/>
        </w:rPr>
      </w:pPr>
    </w:p>
    <w:p w:rsidR="001B151D" w:rsidRPr="001B151D" w:rsidRDefault="001B151D" w:rsidP="006F0F40">
      <w:pPr>
        <w:jc w:val="both"/>
        <w:rPr>
          <w:rFonts w:ascii="Times New Roman" w:hAnsi="Times New Roman" w:cs="Times New Roman"/>
          <w:sz w:val="24"/>
          <w:szCs w:val="24"/>
        </w:rPr>
      </w:pPr>
    </w:p>
    <w:p w:rsidR="001B151D" w:rsidRPr="001B151D" w:rsidRDefault="001B151D" w:rsidP="006F0F40">
      <w:pPr>
        <w:jc w:val="both"/>
        <w:rPr>
          <w:rFonts w:ascii="Times New Roman" w:hAnsi="Times New Roman" w:cs="Times New Roman"/>
          <w:b/>
          <w:sz w:val="24"/>
          <w:szCs w:val="24"/>
        </w:rPr>
      </w:pPr>
    </w:p>
    <w:p w:rsidR="009624C7" w:rsidRPr="001B151D" w:rsidRDefault="009624C7" w:rsidP="006F0F40">
      <w:pPr>
        <w:jc w:val="both"/>
        <w:rPr>
          <w:rFonts w:ascii="Times New Roman" w:hAnsi="Times New Roman" w:cs="Times New Roman"/>
          <w:sz w:val="24"/>
          <w:szCs w:val="24"/>
        </w:rPr>
      </w:pPr>
    </w:p>
    <w:sectPr w:rsidR="009624C7" w:rsidRPr="001B151D" w:rsidSect="001B151D">
      <w:pgSz w:w="11906" w:h="16838" w:code="9"/>
      <w:pgMar w:top="850" w:right="850" w:bottom="850" w:left="1417" w:header="227" w:footer="170"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668A3"/>
    <w:multiLevelType w:val="singleLevel"/>
    <w:tmpl w:val="B0DA3C6C"/>
    <w:lvl w:ilvl="0">
      <w:start w:val="1"/>
      <w:numFmt w:val="decimal"/>
      <w:lvlText w:val="11.%1."/>
      <w:lvlJc w:val="center"/>
      <w:pPr>
        <w:tabs>
          <w:tab w:val="num" w:pos="138"/>
        </w:tabs>
        <w:ind w:left="138" w:firstLine="288"/>
      </w:pPr>
      <w:rPr>
        <w:rFonts w:ascii="Times New Roman" w:hAnsi="Times New Roman" w:cs="Times New Roman" w:hint="default"/>
        <w:b/>
        <w:bCs w:val="0"/>
        <w:color w:val="auto"/>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F2"/>
    <w:rsid w:val="00097501"/>
    <w:rsid w:val="001B151D"/>
    <w:rsid w:val="00357D55"/>
    <w:rsid w:val="00467AF2"/>
    <w:rsid w:val="00540FDB"/>
    <w:rsid w:val="006F0F40"/>
    <w:rsid w:val="00962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A1F2"/>
  <w15:chartTrackingRefBased/>
  <w15:docId w15:val="{6D832B48-1938-4476-A5D9-E403FEA6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19040</Words>
  <Characters>10854</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2022-08-22T07:34:00Z</dcterms:created>
  <dcterms:modified xsi:type="dcterms:W3CDTF">2022-08-22T12:07:00Z</dcterms:modified>
</cp:coreProperties>
</file>