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93" w:rsidRPr="008B69AE" w:rsidRDefault="00921493" w:rsidP="00FB6C28">
      <w:pPr>
        <w:pStyle w:val="ad"/>
        <w:jc w:val="center"/>
        <w:rPr>
          <w:rFonts w:ascii="Times New Roman" w:hAnsi="Times New Roman" w:cs="Times New Roman"/>
          <w:b/>
          <w:color w:val="FF0000"/>
          <w:sz w:val="28"/>
          <w:szCs w:val="28"/>
        </w:rPr>
      </w:pPr>
    </w:p>
    <w:p w:rsidR="00FB6C28" w:rsidRDefault="00921493" w:rsidP="00FB6C28">
      <w:pPr>
        <w:pStyle w:val="ad"/>
        <w:jc w:val="center"/>
        <w:rPr>
          <w:rFonts w:ascii="Times New Roman" w:hAnsi="Times New Roman" w:cs="Times New Roman"/>
          <w:b/>
          <w:sz w:val="28"/>
          <w:szCs w:val="28"/>
        </w:rPr>
      </w:pPr>
      <w:r w:rsidRPr="00921493">
        <w:rPr>
          <w:rFonts w:ascii="Times New Roman" w:hAnsi="Times New Roman" w:cs="Times New Roman"/>
          <w:b/>
          <w:sz w:val="28"/>
          <w:szCs w:val="28"/>
        </w:rPr>
        <w:t>КП БМР «Богуславське житлово-комунальне підприємство»</w:t>
      </w:r>
    </w:p>
    <w:tbl>
      <w:tblPr>
        <w:tblW w:w="9750" w:type="dxa"/>
        <w:tblLayout w:type="fixed"/>
        <w:tblLook w:val="04A0" w:firstRow="1" w:lastRow="0" w:firstColumn="1" w:lastColumn="0" w:noHBand="0" w:noVBand="1"/>
      </w:tblPr>
      <w:tblGrid>
        <w:gridCol w:w="3651"/>
        <w:gridCol w:w="6099"/>
      </w:tblGrid>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tcPr>
          <w:p w:rsidR="00FB6C28" w:rsidRDefault="00FB6C28" w:rsidP="00FB6C28">
            <w:pPr>
              <w:pStyle w:val="ad"/>
              <w:spacing w:line="254" w:lineRule="auto"/>
              <w:jc w:val="center"/>
              <w:rPr>
                <w:rFonts w:ascii="Times New Roman" w:hAnsi="Times New Roman" w:cs="Times New Roman"/>
                <w:b/>
                <w:bCs/>
                <w:sz w:val="28"/>
                <w:szCs w:val="28"/>
                <w:lang w:val="ru-RU"/>
              </w:rPr>
            </w:pPr>
          </w:p>
          <w:p w:rsidR="00FB6C28" w:rsidRDefault="00FB6C28" w:rsidP="00FB6C28">
            <w:pPr>
              <w:pStyle w:val="ad"/>
              <w:spacing w:line="254" w:lineRule="auto"/>
              <w:rPr>
                <w:rFonts w:ascii="Times New Roman" w:hAnsi="Times New Roman" w:cs="Times New Roman"/>
                <w:b/>
                <w:bCs/>
                <w:sz w:val="28"/>
                <w:szCs w:val="28"/>
              </w:rPr>
            </w:pPr>
            <w:r>
              <w:rPr>
                <w:rFonts w:ascii="Times New Roman" w:hAnsi="Times New Roman" w:cs="Times New Roman"/>
                <w:b/>
                <w:bCs/>
                <w:sz w:val="28"/>
                <w:szCs w:val="28"/>
              </w:rPr>
              <w:t>ЗАТВЕРДЖЕНО</w:t>
            </w:r>
          </w:p>
          <w:p w:rsidR="00FB6C28" w:rsidRDefault="00FB6C28" w:rsidP="00FB6C28">
            <w:pPr>
              <w:pStyle w:val="ad"/>
              <w:spacing w:line="254" w:lineRule="auto"/>
              <w:rPr>
                <w:rFonts w:ascii="Times New Roman" w:hAnsi="Times New Roman" w:cs="Times New Roman"/>
                <w:b/>
                <w:bCs/>
                <w:sz w:val="28"/>
                <w:szCs w:val="28"/>
              </w:rPr>
            </w:pPr>
            <w:r>
              <w:rPr>
                <w:rFonts w:ascii="Times New Roman" w:hAnsi="Times New Roman" w:cs="Times New Roman"/>
                <w:b/>
                <w:bCs/>
                <w:sz w:val="28"/>
                <w:szCs w:val="28"/>
              </w:rPr>
              <w:t>Рішенням Уповноваженої особи</w:t>
            </w:r>
          </w:p>
          <w:p w:rsidR="00921493" w:rsidRDefault="00921493" w:rsidP="002C4FC6">
            <w:pPr>
              <w:pStyle w:val="ad"/>
              <w:spacing w:line="254" w:lineRule="auto"/>
              <w:rPr>
                <w:rFonts w:ascii="Times New Roman" w:hAnsi="Times New Roman" w:cs="Times New Roman"/>
                <w:b/>
                <w:sz w:val="28"/>
                <w:szCs w:val="28"/>
              </w:rPr>
            </w:pPr>
            <w:r w:rsidRPr="00921493">
              <w:rPr>
                <w:rFonts w:ascii="Times New Roman" w:hAnsi="Times New Roman" w:cs="Times New Roman"/>
                <w:b/>
                <w:sz w:val="28"/>
                <w:szCs w:val="28"/>
              </w:rPr>
              <w:t>КП БМР «Богуславське житлово-комунальне підприємство»</w:t>
            </w:r>
          </w:p>
          <w:p w:rsidR="00FB6C28" w:rsidRDefault="00D75AC8" w:rsidP="00860C9C">
            <w:pPr>
              <w:pStyle w:val="ad"/>
              <w:spacing w:line="254" w:lineRule="auto"/>
              <w:rPr>
                <w:rFonts w:ascii="Times New Roman" w:hAnsi="Times New Roman" w:cs="Times New Roman"/>
                <w:b/>
                <w:bCs/>
                <w:sz w:val="28"/>
                <w:szCs w:val="28"/>
              </w:rPr>
            </w:pPr>
            <w:r w:rsidRPr="00A14EA4">
              <w:rPr>
                <w:rFonts w:ascii="Times New Roman" w:hAnsi="Times New Roman" w:cs="Times New Roman"/>
                <w:b/>
                <w:sz w:val="28"/>
                <w:szCs w:val="28"/>
              </w:rPr>
              <w:t>№</w:t>
            </w:r>
            <w:r w:rsidR="00A9601F">
              <w:rPr>
                <w:rFonts w:ascii="Times New Roman" w:hAnsi="Times New Roman" w:cs="Times New Roman"/>
                <w:b/>
                <w:color w:val="000000" w:themeColor="text1"/>
                <w:sz w:val="28"/>
                <w:szCs w:val="28"/>
                <w:lang w:val="en-US"/>
              </w:rPr>
              <w:t>21</w:t>
            </w:r>
            <w:r w:rsidR="002A0F18" w:rsidRPr="0081159B">
              <w:rPr>
                <w:rFonts w:ascii="Times New Roman" w:hAnsi="Times New Roman" w:cs="Times New Roman"/>
                <w:b/>
                <w:color w:val="000000" w:themeColor="text1"/>
                <w:sz w:val="28"/>
                <w:szCs w:val="28"/>
              </w:rPr>
              <w:t xml:space="preserve"> </w:t>
            </w:r>
            <w:r w:rsidRPr="0081159B">
              <w:rPr>
                <w:rFonts w:ascii="Times New Roman" w:hAnsi="Times New Roman" w:cs="Times New Roman"/>
                <w:b/>
                <w:color w:val="000000" w:themeColor="text1"/>
                <w:sz w:val="28"/>
                <w:szCs w:val="28"/>
              </w:rPr>
              <w:t xml:space="preserve"> </w:t>
            </w:r>
            <w:r w:rsidR="00FB6C28" w:rsidRPr="00A14EA4">
              <w:rPr>
                <w:rFonts w:ascii="Times New Roman" w:hAnsi="Times New Roman" w:cs="Times New Roman"/>
                <w:b/>
                <w:sz w:val="28"/>
                <w:szCs w:val="28"/>
              </w:rPr>
              <w:t>від «</w:t>
            </w:r>
            <w:r w:rsidR="00921493" w:rsidRPr="00A14EA4">
              <w:rPr>
                <w:rFonts w:ascii="Times New Roman" w:hAnsi="Times New Roman" w:cs="Times New Roman"/>
                <w:b/>
                <w:sz w:val="28"/>
                <w:szCs w:val="28"/>
              </w:rPr>
              <w:t xml:space="preserve"> </w:t>
            </w:r>
            <w:r w:rsidR="00860C9C">
              <w:rPr>
                <w:rFonts w:ascii="Times New Roman" w:hAnsi="Times New Roman" w:cs="Times New Roman"/>
                <w:b/>
                <w:sz w:val="28"/>
                <w:szCs w:val="28"/>
              </w:rPr>
              <w:t xml:space="preserve">   </w:t>
            </w:r>
            <w:r w:rsidR="00A9601F">
              <w:rPr>
                <w:rFonts w:ascii="Times New Roman" w:hAnsi="Times New Roman" w:cs="Times New Roman"/>
                <w:b/>
                <w:sz w:val="28"/>
                <w:szCs w:val="28"/>
              </w:rPr>
              <w:t>11</w:t>
            </w:r>
            <w:r w:rsidR="00860C9C">
              <w:rPr>
                <w:rFonts w:ascii="Times New Roman" w:hAnsi="Times New Roman" w:cs="Times New Roman"/>
                <w:b/>
                <w:sz w:val="28"/>
                <w:szCs w:val="28"/>
              </w:rPr>
              <w:t xml:space="preserve">  </w:t>
            </w:r>
            <w:r w:rsidR="00921493" w:rsidRPr="00A14EA4">
              <w:rPr>
                <w:rFonts w:ascii="Times New Roman" w:hAnsi="Times New Roman" w:cs="Times New Roman"/>
                <w:b/>
                <w:sz w:val="28"/>
                <w:szCs w:val="28"/>
              </w:rPr>
              <w:t xml:space="preserve"> </w:t>
            </w:r>
            <w:r w:rsidR="00FB6C28">
              <w:rPr>
                <w:rFonts w:ascii="Times New Roman" w:hAnsi="Times New Roman" w:cs="Times New Roman"/>
                <w:b/>
                <w:sz w:val="28"/>
                <w:szCs w:val="28"/>
              </w:rPr>
              <w:t xml:space="preserve">» </w:t>
            </w:r>
            <w:r w:rsidR="002A0F18">
              <w:rPr>
                <w:rFonts w:ascii="Times New Roman" w:hAnsi="Times New Roman" w:cs="Times New Roman"/>
                <w:b/>
                <w:sz w:val="28"/>
                <w:szCs w:val="28"/>
              </w:rPr>
              <w:t xml:space="preserve"> </w:t>
            </w:r>
            <w:r w:rsidR="006404B5">
              <w:rPr>
                <w:rFonts w:ascii="Times New Roman" w:hAnsi="Times New Roman" w:cs="Times New Roman"/>
                <w:b/>
                <w:sz w:val="28"/>
                <w:szCs w:val="28"/>
              </w:rPr>
              <w:t>квітня</w:t>
            </w:r>
            <w:r w:rsidR="00860C9C">
              <w:rPr>
                <w:rFonts w:ascii="Times New Roman" w:hAnsi="Times New Roman" w:cs="Times New Roman"/>
                <w:b/>
                <w:sz w:val="28"/>
                <w:szCs w:val="28"/>
              </w:rPr>
              <w:t xml:space="preserve"> 2024</w:t>
            </w:r>
            <w:r w:rsidR="00FB6C28">
              <w:rPr>
                <w:rFonts w:ascii="Times New Roman" w:hAnsi="Times New Roman" w:cs="Times New Roman"/>
                <w:b/>
                <w:sz w:val="28"/>
                <w:szCs w:val="28"/>
              </w:rPr>
              <w:t xml:space="preserve"> року</w:t>
            </w:r>
          </w:p>
        </w:tc>
      </w:tr>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tcPr>
          <w:p w:rsidR="00FB6C28" w:rsidRDefault="00FB6C28" w:rsidP="00FB6C28">
            <w:pPr>
              <w:pStyle w:val="ad"/>
              <w:spacing w:line="254" w:lineRule="auto"/>
              <w:jc w:val="center"/>
              <w:rPr>
                <w:rFonts w:ascii="Times New Roman" w:hAnsi="Times New Roman" w:cs="Times New Roman"/>
                <w:b/>
                <w:bCs/>
                <w:sz w:val="28"/>
                <w:szCs w:val="28"/>
              </w:rPr>
            </w:pPr>
          </w:p>
        </w:tc>
      </w:tr>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hideMark/>
          </w:tcPr>
          <w:p w:rsidR="00FB6C28" w:rsidRDefault="00FB6C28" w:rsidP="00FB6C28">
            <w:pPr>
              <w:pStyle w:val="ad"/>
              <w:spacing w:line="25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________________________    </w:t>
            </w:r>
            <w:r w:rsidR="00921493">
              <w:rPr>
                <w:rFonts w:ascii="Times New Roman" w:hAnsi="Times New Roman" w:cs="Times New Roman"/>
                <w:b/>
                <w:bCs/>
                <w:sz w:val="28"/>
                <w:szCs w:val="28"/>
              </w:rPr>
              <w:t>В.ОСТАПЕНКО</w:t>
            </w:r>
          </w:p>
        </w:tc>
      </w:tr>
    </w:tbl>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C28" w:rsidRDefault="00FB6C28" w:rsidP="00FB6C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B6C28" w:rsidRDefault="00FB6C28" w:rsidP="00FB6C2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8"/>
          <w:szCs w:val="28"/>
        </w:rPr>
        <w:t>(з особливостями)</w:t>
      </w:r>
    </w:p>
    <w:p w:rsidR="00FB6C28" w:rsidRDefault="00FB6C28" w:rsidP="00FB6C28">
      <w:pPr>
        <w:pStyle w:val="21"/>
        <w:rPr>
          <w:rFonts w:ascii="Times New Roman" w:hAnsi="Times New Roman" w:cs="Times New Roman"/>
          <w:b/>
          <w:sz w:val="32"/>
          <w:szCs w:val="32"/>
        </w:rPr>
      </w:pPr>
    </w:p>
    <w:p w:rsidR="00B53C59" w:rsidRPr="00B53C59" w:rsidRDefault="006404B5" w:rsidP="006404B5">
      <w:pPr>
        <w:spacing w:after="0" w:line="240" w:lineRule="auto"/>
        <w:jc w:val="center"/>
        <w:outlineLvl w:val="1"/>
        <w:rPr>
          <w:rFonts w:ascii="Times New Roman" w:hAnsi="Times New Roman" w:cs="Times New Roman"/>
          <w:b/>
          <w:bCs/>
          <w:sz w:val="32"/>
          <w:szCs w:val="32"/>
        </w:rPr>
      </w:pPr>
      <w:r w:rsidRPr="006404B5">
        <w:rPr>
          <w:rFonts w:ascii="Times New Roman" w:hAnsi="Times New Roman" w:cs="Times New Roman"/>
          <w:b/>
          <w:bCs/>
          <w:sz w:val="32"/>
          <w:szCs w:val="32"/>
        </w:rPr>
        <w:t>38420000-5 - Прилади для вимірювання витрати, рівня та тиску рідин і газів(лічильник води ультразвуковий двухканальний).</w:t>
      </w:r>
    </w:p>
    <w:p w:rsidR="00B53C59" w:rsidRPr="00B53C59" w:rsidRDefault="00B53C59" w:rsidP="00B53C59">
      <w:pPr>
        <w:spacing w:after="0" w:line="240" w:lineRule="auto"/>
        <w:jc w:val="center"/>
        <w:outlineLvl w:val="1"/>
        <w:rPr>
          <w:rFonts w:ascii="Times New Roman" w:hAnsi="Times New Roman" w:cs="Times New Roman"/>
          <w:b/>
          <w:bCs/>
          <w:sz w:val="32"/>
          <w:szCs w:val="32"/>
        </w:rPr>
      </w:pPr>
    </w:p>
    <w:p w:rsidR="00FB6C28" w:rsidRDefault="00FB6C28" w:rsidP="00B53C59">
      <w:pPr>
        <w:spacing w:after="0" w:line="240" w:lineRule="auto"/>
        <w:jc w:val="center"/>
        <w:outlineLvl w:val="1"/>
        <w:rPr>
          <w:rFonts w:ascii="Times New Roman" w:eastAsia="Times New Roman" w:hAnsi="Times New Roman" w:cs="Times New Roman"/>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p>
    <w:p w:rsidR="001C0EA9" w:rsidRDefault="001C0EA9" w:rsidP="00FB6C28">
      <w:pPr>
        <w:spacing w:after="0" w:line="240" w:lineRule="auto"/>
        <w:jc w:val="center"/>
        <w:rPr>
          <w:rFonts w:ascii="Times New Roman" w:hAnsi="Times New Roman" w:cs="Times New Roman"/>
          <w:b/>
          <w:bCs/>
        </w:rPr>
      </w:pPr>
      <w:bookmarkStart w:id="0" w:name="_heading=h.1fob9te"/>
      <w:bookmarkEnd w:id="0"/>
    </w:p>
    <w:p w:rsidR="001C0EA9" w:rsidRDefault="001C0EA9" w:rsidP="00FB6C28">
      <w:pPr>
        <w:spacing w:after="0" w:line="240" w:lineRule="auto"/>
        <w:jc w:val="center"/>
        <w:rPr>
          <w:rFonts w:ascii="Times New Roman" w:hAnsi="Times New Roman" w:cs="Times New Roman"/>
          <w:b/>
          <w:bCs/>
        </w:rPr>
      </w:pPr>
    </w:p>
    <w:p w:rsidR="001C0EA9" w:rsidRDefault="001C0EA9" w:rsidP="00FB6C28">
      <w:pPr>
        <w:spacing w:after="0" w:line="240" w:lineRule="auto"/>
        <w:jc w:val="center"/>
        <w:rPr>
          <w:rFonts w:ascii="Times New Roman" w:hAnsi="Times New Roman" w:cs="Times New Roman"/>
          <w:b/>
          <w:bCs/>
        </w:rPr>
      </w:pPr>
    </w:p>
    <w:p w:rsidR="000E6D1F" w:rsidRDefault="000E6D1F" w:rsidP="00FB6C28">
      <w:pPr>
        <w:spacing w:after="0" w:line="240" w:lineRule="auto"/>
        <w:jc w:val="center"/>
        <w:rPr>
          <w:rFonts w:ascii="Times New Roman" w:hAnsi="Times New Roman" w:cs="Times New Roman"/>
          <w:b/>
          <w:bCs/>
        </w:rPr>
      </w:pPr>
    </w:p>
    <w:p w:rsidR="000E6D1F" w:rsidRDefault="000E6D1F" w:rsidP="00FB6C28">
      <w:pPr>
        <w:spacing w:after="0" w:line="240" w:lineRule="auto"/>
        <w:jc w:val="center"/>
        <w:rPr>
          <w:rFonts w:ascii="Times New Roman" w:hAnsi="Times New Roman" w:cs="Times New Roman"/>
          <w:b/>
          <w:bCs/>
        </w:rPr>
      </w:pPr>
    </w:p>
    <w:p w:rsidR="000E6D1F" w:rsidRDefault="000E6D1F"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FB6C28" w:rsidRDefault="00FB6C28" w:rsidP="00FB6C28">
      <w:pPr>
        <w:spacing w:after="0" w:line="240" w:lineRule="auto"/>
        <w:jc w:val="center"/>
        <w:rPr>
          <w:rFonts w:ascii="Times New Roman" w:hAnsi="Times New Roman" w:cs="Times New Roman"/>
          <w:b/>
          <w:bCs/>
          <w:lang w:val="ru-RU"/>
        </w:rPr>
      </w:pPr>
      <w:r>
        <w:rPr>
          <w:rFonts w:ascii="Times New Roman" w:hAnsi="Times New Roman" w:cs="Times New Roman"/>
          <w:b/>
          <w:bCs/>
        </w:rPr>
        <w:t xml:space="preserve">м. </w:t>
      </w:r>
      <w:r w:rsidR="00921493">
        <w:rPr>
          <w:rFonts w:ascii="Times New Roman" w:hAnsi="Times New Roman" w:cs="Times New Roman"/>
          <w:b/>
          <w:bCs/>
        </w:rPr>
        <w:t>Богуслав</w:t>
      </w:r>
      <w:r>
        <w:rPr>
          <w:rFonts w:ascii="Times New Roman" w:hAnsi="Times New Roman" w:cs="Times New Roman"/>
          <w:b/>
          <w:bCs/>
        </w:rPr>
        <w:t xml:space="preserve"> – 202</w:t>
      </w:r>
      <w:r w:rsidR="0081159B">
        <w:rPr>
          <w:rFonts w:ascii="Times New Roman" w:hAnsi="Times New Roman" w:cs="Times New Roman"/>
          <w:b/>
          <w:bCs/>
          <w:lang w:val="ru-RU"/>
        </w:rPr>
        <w:t>4</w:t>
      </w: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374903" w:rsidRDefault="00374903" w:rsidP="00FB6C28">
      <w:pPr>
        <w:spacing w:after="0" w:line="240" w:lineRule="auto"/>
        <w:jc w:val="center"/>
        <w:rPr>
          <w:rFonts w:ascii="Times New Roman" w:eastAsia="Times New Roman" w:hAnsi="Times New Roman" w:cs="Times New Roman"/>
          <w:sz w:val="24"/>
          <w:szCs w:val="24"/>
          <w:lang w:val="ru-RU"/>
        </w:rPr>
      </w:pPr>
    </w:p>
    <w:tbl>
      <w:tblPr>
        <w:tblW w:w="9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2826"/>
        <w:gridCol w:w="6396"/>
      </w:tblGrid>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22" w:type="dxa"/>
            <w:gridSpan w:val="2"/>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Pr>
                <w:rFonts w:ascii="Times New Roman" w:eastAsia="Times New Roman" w:hAnsi="Times New Roman" w:cs="Times New Roman"/>
                <w:sz w:val="24"/>
                <w:szCs w:val="24"/>
              </w:rPr>
              <w:t>«Про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FB6C28" w:rsidRDefault="00FB6C28" w:rsidP="00FB6C28">
            <w:pPr>
              <w:jc w:val="both"/>
              <w:rPr>
                <w:rFonts w:ascii="Times New Roman" w:eastAsia="Times New Roman" w:hAnsi="Times New Roman" w:cs="Times New Roman"/>
                <w:sz w:val="24"/>
                <w:szCs w:val="24"/>
              </w:rPr>
            </w:pPr>
            <w:r>
              <w:rPr>
                <w:rFonts w:ascii="Times New Roman" w:hAnsi="Times New Roman" w:cs="Times New Roman"/>
                <w:b/>
                <w:sz w:val="24"/>
                <w:szCs w:val="24"/>
              </w:rPr>
              <w:t>Електронною системою закупівель та/або системою</w:t>
            </w:r>
            <w:r>
              <w:rPr>
                <w:rFonts w:ascii="Times New Roman" w:hAnsi="Times New Roman" w:cs="Times New Roman"/>
                <w:sz w:val="24"/>
                <w:szCs w:val="24"/>
              </w:rPr>
              <w:t xml:space="preserve"> в розумінні цієї Документації вважається веб-портал Уповноваженого органу з питань закупівель - інформаційно-телекомунікаційна система </w:t>
            </w:r>
            <w:r>
              <w:rPr>
                <w:rFonts w:ascii="Times New Roman" w:hAnsi="Times New Roman" w:cs="Times New Roman"/>
                <w:color w:val="0000FF"/>
                <w:sz w:val="24"/>
                <w:szCs w:val="24"/>
              </w:rPr>
              <w:t>«</w:t>
            </w:r>
            <w:r>
              <w:rPr>
                <w:rFonts w:ascii="Times New Roman" w:hAnsi="Times New Roman" w:cs="Times New Roman"/>
                <w:color w:val="0000FF"/>
                <w:sz w:val="24"/>
                <w:szCs w:val="24"/>
                <w:lang w:val="en-US"/>
              </w:rPr>
              <w:t>Prozorro</w:t>
            </w:r>
            <w:r>
              <w:rPr>
                <w:rFonts w:ascii="Times New Roman" w:hAnsi="Times New Roman" w:cs="Times New Roman"/>
                <w:color w:val="0000FF"/>
                <w:sz w:val="24"/>
                <w:szCs w:val="24"/>
              </w:rPr>
              <w:t>»</w:t>
            </w:r>
            <w:r>
              <w:rPr>
                <w:rFonts w:ascii="Times New Roman" w:hAnsi="Times New Roman" w:cs="Times New Roman"/>
                <w:sz w:val="24"/>
                <w:szCs w:val="24"/>
              </w:rPr>
              <w:t xml:space="preserve"> за адресою в мережі Інтернет: </w:t>
            </w:r>
            <w:hyperlink r:id="rId8"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prozorro</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ua</w:t>
              </w:r>
            </w:hyperlink>
            <w:r>
              <w:rPr>
                <w:rFonts w:ascii="Times New Roman" w:hAnsi="Times New Roman" w:cs="Times New Roman"/>
                <w:sz w:val="24"/>
                <w:szCs w:val="24"/>
              </w:rPr>
              <w:t xml:space="preserve"> (далі – веб-портал).</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921493" w:rsidRDefault="00921493" w:rsidP="00921493">
            <w:pPr>
              <w:rPr>
                <w:rFonts w:ascii="Times New Roman" w:hAnsi="Times New Roman" w:cs="Times New Roman"/>
                <w:color w:val="000000"/>
                <w:sz w:val="24"/>
                <w:szCs w:val="24"/>
              </w:rPr>
            </w:pPr>
            <w:r w:rsidRPr="00921493">
              <w:rPr>
                <w:rFonts w:ascii="Times New Roman" w:hAnsi="Times New Roman" w:cs="Times New Roman"/>
                <w:color w:val="000000"/>
                <w:sz w:val="24"/>
                <w:szCs w:val="24"/>
              </w:rPr>
              <w:t>Комунальне підприємство  Богуславської  міської ради «Богуславське житлово-комунальне підприємство»</w:t>
            </w:r>
            <w:r w:rsidR="00FB6C28">
              <w:rPr>
                <w:rFonts w:ascii="Times New Roman" w:hAnsi="Times New Roman" w:cs="Times New Roman"/>
                <w:sz w:val="24"/>
                <w:szCs w:val="24"/>
              </w:rPr>
              <w:t xml:space="preserve">, ідентифікаційний код </w:t>
            </w:r>
            <w:r>
              <w:rPr>
                <w:rFonts w:ascii="Times New Roman" w:hAnsi="Times New Roman" w:cs="Times New Roman"/>
                <w:sz w:val="24"/>
                <w:szCs w:val="24"/>
              </w:rPr>
              <w:t>44297694</w:t>
            </w:r>
            <w:r w:rsidR="00FB6C28">
              <w:rPr>
                <w:rFonts w:ascii="Times New Roman" w:hAnsi="Times New Roman" w:cs="Times New Roman"/>
                <w:sz w:val="24"/>
                <w:szCs w:val="24"/>
              </w:rPr>
              <w:t xml:space="preserve"> (далі </w:t>
            </w:r>
            <w:r w:rsidRPr="00921493">
              <w:rPr>
                <w:rFonts w:ascii="Times New Roman" w:hAnsi="Times New Roman" w:cs="Times New Roman"/>
                <w:sz w:val="24"/>
                <w:szCs w:val="24"/>
              </w:rPr>
              <w:t>КП БМР «Богуславське житлово-комунальне підприємство»</w:t>
            </w:r>
            <w:r w:rsidR="00FB6C28">
              <w:rPr>
                <w:rFonts w:ascii="Times New Roman" w:hAnsi="Times New Roman" w:cs="Times New Roman"/>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921493" w:rsidRDefault="00921493" w:rsidP="00921493">
            <w:pPr>
              <w:jc w:val="both"/>
              <w:rPr>
                <w:rFonts w:ascii="Times New Roman" w:hAnsi="Times New Roman" w:cs="Times New Roman"/>
                <w:sz w:val="24"/>
                <w:szCs w:val="24"/>
                <w:lang w:eastAsia="uk-UA"/>
              </w:rPr>
            </w:pPr>
            <w:r w:rsidRPr="00921493">
              <w:rPr>
                <w:rFonts w:ascii="Times New Roman" w:hAnsi="Times New Roman" w:cs="Times New Roman"/>
                <w:sz w:val="24"/>
                <w:szCs w:val="24"/>
                <w:lang w:eastAsia="uk-UA"/>
              </w:rPr>
              <w:t>09701, Київська область,</w:t>
            </w:r>
            <w:r w:rsidR="00FD0D9C">
              <w:rPr>
                <w:rFonts w:ascii="Times New Roman" w:hAnsi="Times New Roman" w:cs="Times New Roman"/>
                <w:sz w:val="24"/>
                <w:szCs w:val="24"/>
                <w:lang w:eastAsia="uk-UA"/>
              </w:rPr>
              <w:t xml:space="preserve"> </w:t>
            </w:r>
            <w:r w:rsidRPr="00921493">
              <w:rPr>
                <w:rFonts w:ascii="Times New Roman" w:hAnsi="Times New Roman" w:cs="Times New Roman"/>
                <w:sz w:val="24"/>
                <w:szCs w:val="24"/>
                <w:lang w:eastAsia="uk-UA"/>
              </w:rPr>
              <w:t>м. Богуслав, вул. Польова, 46-А</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hAnsi="Times New Roman" w:cs="Times New Roman"/>
                <w:color w:val="000000"/>
                <w:lang w:eastAsia="uk-UA"/>
              </w:rPr>
            </w:pPr>
            <w:r>
              <w:rPr>
                <w:rFonts w:ascii="Times New Roman" w:hAnsi="Times New Roman" w:cs="Times New Roman"/>
                <w:color w:val="000000"/>
                <w:lang w:eastAsia="uk-UA"/>
              </w:rPr>
              <w:t>2.3.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hAnsi="Times New Roman" w:cs="Times New Roman"/>
                <w:lang w:eastAsia="uk-UA"/>
              </w:rPr>
            </w:pPr>
            <w:r>
              <w:rPr>
                <w:rFonts w:ascii="Times New Roman" w:hAnsi="Times New Roman"/>
              </w:rPr>
              <w:t>категорія замовника</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a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jc w:val="both"/>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юридичні особи та/або суб’єкти господарювання, які здійснюють діяльність в окремих сферах господарювання, зазначені у </w:t>
            </w:r>
            <w:hyperlink r:id="rId9" w:anchor="n801" w:history="1">
              <w:r>
                <w:rPr>
                  <w:rStyle w:val="a3"/>
                  <w:rFonts w:ascii="Times New Roman" w:hAnsi="Times New Roman" w:cs="Times New Roman"/>
                  <w:color w:val="006600"/>
                  <w:sz w:val="24"/>
                  <w:szCs w:val="24"/>
                  <w:shd w:val="clear" w:color="auto" w:fill="FFFFFF"/>
                </w:rPr>
                <w:t>пункті 4</w:t>
              </w:r>
            </w:hyperlink>
            <w:r>
              <w:rPr>
                <w:rFonts w:ascii="Times New Roman" w:hAnsi="Times New Roman" w:cs="Times New Roman"/>
                <w:color w:val="000000"/>
                <w:sz w:val="24"/>
                <w:szCs w:val="24"/>
                <w:shd w:val="clear" w:color="auto" w:fill="FFFFFF"/>
              </w:rPr>
              <w:t> частини першої статті 2 Закону України «Про публічні закупівлі».</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tabs>
                <w:tab w:val="left" w:pos="142"/>
              </w:tabs>
              <w:autoSpaceDN w:val="0"/>
              <w:adjustRightInd w:val="0"/>
              <w:rPr>
                <w:rFonts w:ascii="Times New Roman" w:hAnsi="Times New Roman" w:cs="Times New Roman"/>
                <w:b/>
                <w:i/>
                <w:sz w:val="24"/>
                <w:szCs w:val="24"/>
                <w:u w:val="single"/>
                <w:lang w:bidi="bo-CN"/>
              </w:rPr>
            </w:pPr>
            <w:r>
              <w:rPr>
                <w:rFonts w:ascii="Times New Roman" w:hAnsi="Times New Roman" w:cs="Times New Roman"/>
                <w:b/>
                <w:i/>
                <w:sz w:val="24"/>
                <w:szCs w:val="24"/>
                <w:u w:val="single"/>
              </w:rPr>
              <w:t>З питань проведення закупівлі</w:t>
            </w:r>
          </w:p>
          <w:p w:rsidR="00FB6C28" w:rsidRDefault="001172F6" w:rsidP="00FB6C28">
            <w:pPr>
              <w:pStyle w:val="16"/>
              <w:spacing w:line="240" w:lineRule="exact"/>
              <w:jc w:val="both"/>
              <w:rPr>
                <w:rFonts w:ascii="Times New Roman" w:hAnsi="Times New Roman"/>
                <w:sz w:val="24"/>
                <w:szCs w:val="24"/>
                <w:lang w:val="uk-UA"/>
              </w:rPr>
            </w:pPr>
            <w:r>
              <w:rPr>
                <w:rFonts w:ascii="Times New Roman" w:hAnsi="Times New Roman"/>
                <w:sz w:val="24"/>
                <w:szCs w:val="24"/>
                <w:lang w:val="uk-UA"/>
              </w:rPr>
              <w:t>Остапенко Валентина Іванівна</w:t>
            </w:r>
            <w:r w:rsidR="00FB6C28">
              <w:rPr>
                <w:rFonts w:ascii="Times New Roman" w:hAnsi="Times New Roman"/>
                <w:sz w:val="24"/>
                <w:szCs w:val="24"/>
                <w:lang w:val="uk-UA"/>
              </w:rPr>
              <w:t xml:space="preserve"> – </w:t>
            </w:r>
            <w:r>
              <w:rPr>
                <w:rFonts w:ascii="Times New Roman" w:hAnsi="Times New Roman"/>
                <w:sz w:val="24"/>
                <w:szCs w:val="24"/>
                <w:lang w:val="uk-UA"/>
              </w:rPr>
              <w:t>фахівець з публічних закупівель</w:t>
            </w:r>
            <w:r w:rsidR="00FB6C28">
              <w:rPr>
                <w:rFonts w:ascii="Times New Roman" w:hAnsi="Times New Roman"/>
                <w:sz w:val="24"/>
                <w:szCs w:val="24"/>
                <w:lang w:val="uk-UA"/>
              </w:rPr>
              <w:t>, Уповноважена особа.</w:t>
            </w:r>
          </w:p>
          <w:p w:rsidR="00FB6C28" w:rsidRPr="001172F6" w:rsidRDefault="001172F6" w:rsidP="00FB6C28">
            <w:pPr>
              <w:pStyle w:val="16"/>
              <w:spacing w:line="240" w:lineRule="exact"/>
              <w:jc w:val="both"/>
              <w:rPr>
                <w:rFonts w:ascii="Times New Roman" w:hAnsi="Times New Roman"/>
                <w:sz w:val="24"/>
                <w:szCs w:val="24"/>
                <w:lang w:val="uk-UA"/>
              </w:rPr>
            </w:pPr>
            <w:r>
              <w:rPr>
                <w:rFonts w:ascii="Times New Roman" w:hAnsi="Times New Roman"/>
                <w:sz w:val="24"/>
                <w:szCs w:val="24"/>
                <w:lang w:val="uk-UA"/>
              </w:rPr>
              <w:t>0976647734</w:t>
            </w:r>
            <w:r w:rsidR="00954DBF">
              <w:rPr>
                <w:rFonts w:ascii="Times New Roman" w:hAnsi="Times New Roman"/>
                <w:sz w:val="24"/>
                <w:szCs w:val="24"/>
                <w:lang w:val="uk-UA"/>
              </w:rPr>
              <w:t>,</w:t>
            </w:r>
            <w:r w:rsidR="00954DBF" w:rsidRPr="00954DBF">
              <w:rPr>
                <w:rFonts w:ascii="Arial" w:eastAsia="Calibri" w:hAnsi="Arial" w:cs="Arial"/>
                <w:color w:val="000000"/>
                <w:sz w:val="18"/>
                <w:szCs w:val="18"/>
                <w:lang w:val="uk-UA" w:eastAsia="ru-RU"/>
              </w:rPr>
              <w:t xml:space="preserve"> </w:t>
            </w:r>
            <w:r w:rsidR="00954DBF" w:rsidRPr="00954DBF">
              <w:rPr>
                <w:rFonts w:ascii="Times New Roman" w:hAnsi="Times New Roman"/>
                <w:sz w:val="24"/>
                <w:szCs w:val="24"/>
                <w:lang w:val="uk-UA"/>
              </w:rPr>
              <w:t>bzkp@ukr.net</w:t>
            </w:r>
          </w:p>
          <w:p w:rsidR="00FB6C28" w:rsidRPr="00977062" w:rsidRDefault="00FB6C28" w:rsidP="00BC4BCC">
            <w:pPr>
              <w:rPr>
                <w:rFonts w:ascii="Times New Roman" w:hAnsi="Times New Roman" w:cs="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Pr>
                <w:rFonts w:ascii="Times New Roman" w:eastAsia="Times New Roman" w:hAnsi="Times New Roman" w:cs="Times New Roman"/>
                <w:sz w:val="24"/>
                <w:szCs w:val="24"/>
              </w:rPr>
              <w:t>торги з особливостями</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spacing w:after="0" w:line="276" w:lineRule="auto"/>
              <w:rPr>
                <w:rFonts w:asciiTheme="minorHAnsi" w:eastAsiaTheme="minorHAnsi" w:hAnsiTheme="minorHAnsi" w:cs="Times New Roman"/>
                <w:lang w:val="ru-RU" w:eastAsia="en-US"/>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6A4AAF" w:rsidRPr="006A4AAF" w:rsidRDefault="006A4AAF" w:rsidP="006A4AAF">
            <w:pPr>
              <w:rPr>
                <w:rFonts w:ascii="Times New Roman" w:hAnsi="Times New Roman" w:cs="Times New Roman"/>
                <w:sz w:val="24"/>
                <w:szCs w:val="24"/>
              </w:rPr>
            </w:pPr>
            <w:r>
              <w:rPr>
                <w:rFonts w:ascii="Times New Roman" w:hAnsi="Times New Roman" w:cs="Times New Roman"/>
                <w:sz w:val="24"/>
                <w:szCs w:val="24"/>
              </w:rPr>
              <w:t>Л</w:t>
            </w:r>
            <w:r w:rsidRPr="006A4AAF">
              <w:rPr>
                <w:rFonts w:ascii="Times New Roman" w:hAnsi="Times New Roman" w:cs="Times New Roman"/>
                <w:sz w:val="24"/>
                <w:szCs w:val="24"/>
              </w:rPr>
              <w:t>ічильник во</w:t>
            </w:r>
            <w:r>
              <w:rPr>
                <w:rFonts w:ascii="Times New Roman" w:hAnsi="Times New Roman" w:cs="Times New Roman"/>
                <w:sz w:val="24"/>
                <w:szCs w:val="24"/>
              </w:rPr>
              <w:t xml:space="preserve">ди ультразвуковий двухканальний </w:t>
            </w:r>
            <w:r w:rsidRPr="006A4AAF">
              <w:rPr>
                <w:rFonts w:ascii="Times New Roman" w:hAnsi="Times New Roman" w:cs="Times New Roman"/>
                <w:sz w:val="24"/>
                <w:szCs w:val="24"/>
              </w:rPr>
              <w:t>.</w:t>
            </w:r>
          </w:p>
          <w:p w:rsidR="00FB6C28" w:rsidRPr="002D11B0" w:rsidRDefault="00FB6C28" w:rsidP="001F2A84">
            <w:pPr>
              <w:pStyle w:val="ad"/>
              <w:jc w:val="both"/>
              <w:rPr>
                <w:rFonts w:ascii="Times New Roman" w:hAnsi="Times New Roman" w:cs="Times New Roman"/>
                <w:sz w:val="24"/>
                <w:szCs w:val="24"/>
              </w:rPr>
            </w:pPr>
          </w:p>
        </w:tc>
      </w:tr>
      <w:tr w:rsidR="00FB6C28" w:rsidTr="004702C9">
        <w:trPr>
          <w:trHeight w:val="1368"/>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1F2A84" w:rsidRDefault="00FB6C28" w:rsidP="00FB6C28">
            <w:pPr>
              <w:pStyle w:val="110"/>
              <w:spacing w:line="276" w:lineRule="auto"/>
              <w:jc w:val="both"/>
              <w:rPr>
                <w:i/>
                <w:spacing w:val="-6"/>
                <w:szCs w:val="24"/>
                <w:u w:val="single"/>
                <w:vertAlign w:val="superscript"/>
                <w:lang w:val="uk-UA"/>
              </w:rPr>
            </w:pPr>
            <w:r>
              <w:rPr>
                <w:spacing w:val="-6"/>
                <w:szCs w:val="24"/>
                <w:shd w:val="clear" w:color="auto" w:fill="FFFFFF"/>
                <w:lang w:val="uk-UA"/>
              </w:rPr>
              <w:t xml:space="preserve">Закупівля на лоти (частини) не ділиться </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16"/>
              <w:spacing w:line="276" w:lineRule="auto"/>
              <w:jc w:val="both"/>
              <w:rPr>
                <w:rFonts w:ascii="Times New Roman" w:hAnsi="Times New Roman"/>
                <w:sz w:val="24"/>
                <w:szCs w:val="24"/>
              </w:rPr>
            </w:pPr>
            <w:r>
              <w:rPr>
                <w:rFonts w:ascii="Times New Roman" w:hAnsi="Times New Roman"/>
                <w:sz w:val="24"/>
                <w:szCs w:val="24"/>
              </w:rPr>
              <w:t>кількість товару та місце його поставки ,</w:t>
            </w:r>
          </w:p>
          <w:p w:rsidR="00FB6C28" w:rsidRDefault="00FB6C28" w:rsidP="00FB6C28">
            <w:pPr>
              <w:pStyle w:val="16"/>
              <w:spacing w:line="276" w:lineRule="auto"/>
              <w:jc w:val="both"/>
              <w:rPr>
                <w:rFonts w:ascii="Times New Roman" w:hAnsi="Times New Roman"/>
                <w:sz w:val="24"/>
                <w:szCs w:val="24"/>
                <w:highlight w:val="yellow"/>
              </w:rPr>
            </w:pPr>
            <w:r>
              <w:rPr>
                <w:rFonts w:ascii="Times New Roman" w:hAnsi="Times New Roman"/>
                <w:sz w:val="24"/>
                <w:szCs w:val="24"/>
              </w:rPr>
              <w:t>місце, де повинні бути виконані роботи чи надані послуги, їх обсяги</w:t>
            </w:r>
          </w:p>
        </w:tc>
        <w:tc>
          <w:tcPr>
            <w:tcW w:w="6396" w:type="dxa"/>
            <w:tcBorders>
              <w:top w:val="single" w:sz="4" w:space="0" w:color="000000"/>
              <w:left w:val="single" w:sz="4" w:space="0" w:color="000000"/>
              <w:bottom w:val="single" w:sz="4" w:space="0" w:color="000000"/>
              <w:right w:val="single" w:sz="4" w:space="0" w:color="000000"/>
            </w:tcBorders>
          </w:tcPr>
          <w:p w:rsidR="00B53C59" w:rsidRPr="00B53C59" w:rsidRDefault="00A9601F" w:rsidP="00B53C59">
            <w:pPr>
              <w:pStyle w:val="16"/>
              <w:rPr>
                <w:rFonts w:ascii="Times New Roman" w:hAnsi="Times New Roman"/>
                <w:sz w:val="24"/>
                <w:szCs w:val="24"/>
              </w:rPr>
            </w:pPr>
            <w:r>
              <w:rPr>
                <w:rFonts w:ascii="Times New Roman" w:hAnsi="Times New Roman"/>
                <w:sz w:val="24"/>
                <w:szCs w:val="24"/>
              </w:rPr>
              <w:t xml:space="preserve">Місце поставки товару </w:t>
            </w:r>
            <w:r>
              <w:rPr>
                <w:rFonts w:ascii="Times New Roman" w:hAnsi="Times New Roman"/>
                <w:sz w:val="24"/>
                <w:szCs w:val="24"/>
                <w:lang w:val="uk-UA"/>
              </w:rPr>
              <w:t xml:space="preserve">: </w:t>
            </w:r>
            <w:r w:rsidR="00B53C59" w:rsidRPr="00B53C59">
              <w:rPr>
                <w:rFonts w:ascii="Times New Roman" w:hAnsi="Times New Roman"/>
                <w:sz w:val="24"/>
                <w:szCs w:val="24"/>
              </w:rPr>
              <w:t>09701, Київська область,</w:t>
            </w:r>
          </w:p>
          <w:p w:rsidR="00B53C59" w:rsidRDefault="00B53C59" w:rsidP="00B53C59">
            <w:pPr>
              <w:pStyle w:val="16"/>
              <w:rPr>
                <w:rFonts w:ascii="Times New Roman" w:hAnsi="Times New Roman"/>
                <w:color w:val="000000" w:themeColor="text1"/>
                <w:sz w:val="24"/>
                <w:szCs w:val="24"/>
                <w:lang w:val="uk-UA"/>
              </w:rPr>
            </w:pPr>
            <w:r w:rsidRPr="00B53C59">
              <w:rPr>
                <w:rFonts w:ascii="Times New Roman" w:hAnsi="Times New Roman"/>
                <w:sz w:val="24"/>
                <w:szCs w:val="24"/>
              </w:rPr>
              <w:t xml:space="preserve">м. Богуслав, </w:t>
            </w:r>
            <w:r w:rsidR="00A9601F" w:rsidRPr="00A9601F">
              <w:rPr>
                <w:rFonts w:ascii="Times New Roman" w:hAnsi="Times New Roman"/>
                <w:color w:val="000000" w:themeColor="text1"/>
                <w:sz w:val="24"/>
                <w:szCs w:val="24"/>
              </w:rPr>
              <w:t>вул.</w:t>
            </w:r>
            <w:r w:rsidR="00A9601F" w:rsidRPr="00A9601F">
              <w:rPr>
                <w:rFonts w:ascii="Times New Roman" w:hAnsi="Times New Roman"/>
                <w:color w:val="000000" w:themeColor="text1"/>
                <w:sz w:val="24"/>
                <w:szCs w:val="24"/>
                <w:lang w:val="uk-UA"/>
              </w:rPr>
              <w:t>Польова 40</w:t>
            </w:r>
            <w:r w:rsidR="00A9601F">
              <w:rPr>
                <w:rFonts w:ascii="Times New Roman" w:hAnsi="Times New Roman"/>
                <w:color w:val="000000" w:themeColor="text1"/>
                <w:sz w:val="24"/>
                <w:szCs w:val="24"/>
                <w:lang w:val="uk-UA"/>
              </w:rPr>
              <w:t xml:space="preserve"> або перевізником ТОВ «Нова Пошта» Київська область м. Богуслав відділення .№1</w:t>
            </w:r>
          </w:p>
          <w:p w:rsidR="00A9601F" w:rsidRPr="00A9601F" w:rsidRDefault="00A9601F" w:rsidP="00B53C59">
            <w:pPr>
              <w:pStyle w:val="16"/>
              <w:rPr>
                <w:rFonts w:ascii="Times New Roman" w:hAnsi="Times New Roman"/>
                <w:color w:val="000000" w:themeColor="text1"/>
                <w:sz w:val="24"/>
                <w:szCs w:val="24"/>
                <w:lang w:val="uk-UA"/>
              </w:rPr>
            </w:pPr>
          </w:p>
          <w:p w:rsidR="00FB6C28" w:rsidRPr="00B53C59" w:rsidRDefault="006A4AAF" w:rsidP="00B53C59">
            <w:pPr>
              <w:pStyle w:val="ad"/>
              <w:spacing w:line="240" w:lineRule="exact"/>
              <w:jc w:val="both"/>
              <w:rPr>
                <w:rFonts w:ascii="Times New Roman" w:hAnsi="Times New Roman"/>
                <w:sz w:val="24"/>
                <w:szCs w:val="24"/>
              </w:rPr>
            </w:pPr>
            <w:r w:rsidRPr="00A9601F">
              <w:rPr>
                <w:rFonts w:ascii="Times New Roman" w:hAnsi="Times New Roman"/>
                <w:color w:val="000000" w:themeColor="text1"/>
                <w:sz w:val="24"/>
                <w:szCs w:val="24"/>
              </w:rPr>
              <w:t>Обсяг закупівлі:  1 шт.</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966A12" w:rsidP="00FB6C28">
            <w:pPr>
              <w:widowControl w:val="0"/>
              <w:rPr>
                <w:rFonts w:ascii="Times New Roman" w:eastAsia="Times New Roman" w:hAnsi="Times New Roman" w:cs="Times New Roman"/>
                <w:sz w:val="24"/>
                <w:szCs w:val="24"/>
              </w:rPr>
            </w:pPr>
            <w:r w:rsidRPr="00C65D44">
              <w:rPr>
                <w:rFonts w:ascii="Times New Roman" w:eastAsia="Times New Roman" w:hAnsi="Times New Roman" w:cs="Times New Roman"/>
                <w:color w:val="000000" w:themeColor="text1"/>
                <w:sz w:val="24"/>
                <w:szCs w:val="24"/>
              </w:rPr>
              <w:t xml:space="preserve">до    </w:t>
            </w:r>
            <w:r w:rsidR="00C65D44">
              <w:rPr>
                <w:rFonts w:ascii="Times New Roman" w:eastAsia="Times New Roman" w:hAnsi="Times New Roman" w:cs="Times New Roman"/>
                <w:color w:val="000000" w:themeColor="text1"/>
                <w:sz w:val="24"/>
                <w:szCs w:val="24"/>
              </w:rPr>
              <w:t>03</w:t>
            </w:r>
            <w:r w:rsidR="00B53C59" w:rsidRPr="00C65D44">
              <w:rPr>
                <w:rFonts w:ascii="Times New Roman" w:eastAsia="Times New Roman" w:hAnsi="Times New Roman" w:cs="Times New Roman"/>
                <w:color w:val="000000" w:themeColor="text1"/>
                <w:sz w:val="24"/>
                <w:szCs w:val="24"/>
              </w:rPr>
              <w:t xml:space="preserve"> </w:t>
            </w:r>
            <w:r w:rsidR="00C65D44">
              <w:rPr>
                <w:rFonts w:ascii="Times New Roman" w:eastAsia="Times New Roman" w:hAnsi="Times New Roman" w:cs="Times New Roman"/>
                <w:color w:val="000000" w:themeColor="text1"/>
                <w:sz w:val="24"/>
                <w:szCs w:val="24"/>
              </w:rPr>
              <w:t>.05</w:t>
            </w:r>
            <w:r w:rsidRPr="00C65D44">
              <w:rPr>
                <w:rFonts w:ascii="Times New Roman" w:eastAsia="Times New Roman" w:hAnsi="Times New Roman" w:cs="Times New Roman"/>
                <w:color w:val="000000" w:themeColor="text1"/>
                <w:sz w:val="24"/>
                <w:szCs w:val="24"/>
              </w:rPr>
              <w:t>.2024</w:t>
            </w:r>
            <w:r w:rsidR="00B53C59" w:rsidRPr="00C65D44">
              <w:rPr>
                <w:rFonts w:ascii="Times New Roman" w:eastAsia="Times New Roman" w:hAnsi="Times New Roman" w:cs="Times New Roman"/>
                <w:color w:val="000000" w:themeColor="text1"/>
                <w:sz w:val="24"/>
                <w:szCs w:val="24"/>
              </w:rPr>
              <w:t xml:space="preserve"> </w:t>
            </w:r>
            <w:r w:rsidR="00B53C59" w:rsidRPr="00B53C59">
              <w:rPr>
                <w:rFonts w:ascii="Times New Roman" w:eastAsia="Times New Roman" w:hAnsi="Times New Roman" w:cs="Times New Roman"/>
                <w:sz w:val="24"/>
                <w:szCs w:val="24"/>
              </w:rPr>
              <w:t>року включно .</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Pr="0075638F" w:rsidRDefault="00FB6C28" w:rsidP="0075638F">
            <w:pPr>
              <w:widowControl w:val="0"/>
              <w:rPr>
                <w:rFonts w:ascii="Times New Roman" w:eastAsia="Times New Roman" w:hAnsi="Times New Roman" w:cs="Times New Roman"/>
                <w:b/>
                <w:sz w:val="24"/>
                <w:szCs w:val="24"/>
              </w:rPr>
            </w:pPr>
            <w:r w:rsidRPr="0075638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0075638F">
              <w:rPr>
                <w:rFonts w:ascii="Times New Roman" w:eastAsia="Times New Roman" w:hAnsi="Times New Roman" w:cs="Times New Roman"/>
                <w:b/>
                <w:color w:val="000000"/>
                <w:sz w:val="24"/>
                <w:szCs w:val="24"/>
              </w:rPr>
              <w:t>,</w:t>
            </w:r>
            <w:r w:rsidRPr="0075638F">
              <w:rPr>
                <w:rFonts w:ascii="Times New Roman" w:eastAsia="Times New Roman" w:hAnsi="Times New Roman" w:cs="Times New Roman"/>
                <w:b/>
              </w:rPr>
              <w:t xml:space="preserve"> </w:t>
            </w:r>
            <w:r w:rsidR="0075638F">
              <w:rPr>
                <w:rFonts w:ascii="Times New Roman" w:eastAsia="Times New Roman" w:hAnsi="Times New Roman" w:cs="Times New Roman"/>
                <w:b/>
                <w:sz w:val="24"/>
                <w:szCs w:val="24"/>
              </w:rPr>
              <w:t>о</w:t>
            </w:r>
            <w:r w:rsidR="0075638F" w:rsidRPr="0075638F">
              <w:rPr>
                <w:rFonts w:ascii="Times New Roman" w:eastAsia="Times New Roman" w:hAnsi="Times New Roman" w:cs="Times New Roman"/>
                <w:b/>
                <w:sz w:val="24"/>
                <w:szCs w:val="24"/>
              </w:rPr>
              <w:t>чікувана вартість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ind w:firstLine="229"/>
              <w:rPr>
                <w:rFonts w:ascii="Times New Roman" w:hAnsi="Times New Roman" w:cs="Times New Roman"/>
                <w:sz w:val="24"/>
                <w:szCs w:val="24"/>
              </w:rPr>
            </w:pPr>
            <w:r>
              <w:rPr>
                <w:rFonts w:ascii="Times New Roman" w:hAnsi="Times New Roman" w:cs="Times New Roman"/>
                <w:b/>
                <w:sz w:val="24"/>
                <w:szCs w:val="24"/>
                <w:u w:val="single"/>
              </w:rPr>
              <w:t>Валютою тендерної пропозиції є гривня.</w:t>
            </w:r>
          </w:p>
          <w:p w:rsidR="001663C3" w:rsidRDefault="00FB6C28" w:rsidP="001663C3">
            <w:pPr>
              <w:widowControl w:val="0"/>
              <w:autoSpaceDE w:val="0"/>
              <w:autoSpaceDN w:val="0"/>
              <w:adjustRightInd w:val="0"/>
              <w:ind w:firstLine="229"/>
              <w:rPr>
                <w:rFonts w:ascii="Times New Roman" w:hAnsi="Times New Roman" w:cs="Times New Roman"/>
                <w:b/>
                <w:sz w:val="24"/>
                <w:szCs w:val="24"/>
              </w:rPr>
            </w:pPr>
            <w:r>
              <w:rPr>
                <w:rFonts w:ascii="Times New Roman" w:hAnsi="Times New Roman" w:cs="Times New Roman"/>
                <w:sz w:val="24"/>
                <w:szCs w:val="24"/>
              </w:rPr>
              <w:t xml:space="preserve">Ціна тендерної пропозиції зазначається в електронній системі закупівель </w:t>
            </w:r>
            <w:r>
              <w:rPr>
                <w:rFonts w:ascii="Times New Roman" w:hAnsi="Times New Roman" w:cs="Times New Roman"/>
                <w:b/>
                <w:sz w:val="24"/>
                <w:szCs w:val="24"/>
              </w:rPr>
              <w:t xml:space="preserve">в гривнях </w:t>
            </w:r>
            <w:r w:rsidR="0075638F">
              <w:rPr>
                <w:rFonts w:ascii="Times New Roman" w:hAnsi="Times New Roman" w:cs="Times New Roman"/>
                <w:b/>
                <w:sz w:val="24"/>
                <w:szCs w:val="24"/>
              </w:rPr>
              <w:t>.</w:t>
            </w:r>
          </w:p>
          <w:p w:rsidR="0075638F" w:rsidRPr="0075638F" w:rsidRDefault="0075638F" w:rsidP="001663C3">
            <w:pPr>
              <w:widowControl w:val="0"/>
              <w:autoSpaceDE w:val="0"/>
              <w:autoSpaceDN w:val="0"/>
              <w:adjustRightInd w:val="0"/>
              <w:ind w:firstLine="229"/>
              <w:rPr>
                <w:rFonts w:ascii="Times New Roman" w:hAnsi="Times New Roman" w:cs="Times New Roman"/>
                <w:sz w:val="24"/>
                <w:szCs w:val="24"/>
              </w:rPr>
            </w:pPr>
            <w:r>
              <w:rPr>
                <w:rFonts w:ascii="Times New Roman" w:hAnsi="Times New Roman" w:cs="Times New Roman"/>
                <w:sz w:val="24"/>
                <w:szCs w:val="24"/>
              </w:rPr>
              <w:t>Очікувана вартість закупівлі:</w:t>
            </w:r>
            <w:r>
              <w:t xml:space="preserve"> </w:t>
            </w:r>
            <w:r w:rsidR="00594773">
              <w:rPr>
                <w:rFonts w:ascii="Times New Roman" w:hAnsi="Times New Roman" w:cs="Times New Roman"/>
                <w:sz w:val="24"/>
                <w:szCs w:val="24"/>
              </w:rPr>
              <w:t>152 5</w:t>
            </w:r>
            <w:r w:rsidR="006A4AAF">
              <w:rPr>
                <w:rFonts w:ascii="Times New Roman" w:hAnsi="Times New Roman" w:cs="Times New Roman"/>
                <w:sz w:val="24"/>
                <w:szCs w:val="24"/>
              </w:rPr>
              <w:t>00</w:t>
            </w:r>
            <w:r>
              <w:rPr>
                <w:rFonts w:ascii="Times New Roman" w:hAnsi="Times New Roman" w:cs="Times New Roman"/>
                <w:sz w:val="24"/>
                <w:szCs w:val="24"/>
              </w:rPr>
              <w:t>,00 грн з ПДВ.</w:t>
            </w:r>
          </w:p>
          <w:p w:rsidR="00FB6C28" w:rsidRDefault="00FB6C28" w:rsidP="001663C3">
            <w:pPr>
              <w:widowControl w:val="0"/>
              <w:autoSpaceDE w:val="0"/>
              <w:autoSpaceDN w:val="0"/>
              <w:adjustRightInd w:val="0"/>
              <w:ind w:firstLine="229"/>
              <w:rPr>
                <w:rFonts w:ascii="Times New Roman" w:eastAsia="Times New Roman" w:hAnsi="Times New Roman" w:cs="Times New Roman"/>
                <w:sz w:val="24"/>
                <w:szCs w:val="24"/>
              </w:rPr>
            </w:pPr>
            <w:r>
              <w:rPr>
                <w:rFonts w:ascii="Times New Roman" w:hAnsi="Times New Roman" w:cs="Times New Roman"/>
                <w:sz w:val="24"/>
                <w:szCs w:val="24"/>
              </w:rPr>
              <w:t xml:space="preserve">При визнанні Учасника – Переможцем, ним подається </w:t>
            </w:r>
            <w:r>
              <w:rPr>
                <w:rFonts w:ascii="Times New Roman" w:hAnsi="Times New Roman" w:cs="Times New Roman"/>
                <w:sz w:val="24"/>
                <w:szCs w:val="24"/>
                <w:u w:val="single"/>
              </w:rPr>
              <w:t>«Пропозиція»</w:t>
            </w:r>
            <w:r>
              <w:rPr>
                <w:rFonts w:ascii="Times New Roman" w:hAnsi="Times New Roman" w:cs="Times New Roman"/>
                <w:sz w:val="24"/>
                <w:szCs w:val="24"/>
              </w:rPr>
              <w:t xml:space="preserve"> згідно Додатку 1 до тендерної документації у валюті – гривня.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w:t>
            </w:r>
            <w:r>
              <w:rPr>
                <w:rFonts w:ascii="Times New Roman" w:eastAsia="Times New Roman" w:hAnsi="Times New Roman" w:cs="Times New Roman"/>
                <w:sz w:val="24"/>
                <w:szCs w:val="24"/>
                <w:highlight w:val="white"/>
              </w:rPr>
              <w:t xml:space="preserve">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w:t>
            </w:r>
            <w:r>
              <w:rPr>
                <w:rFonts w:ascii="Times New Roman" w:eastAsia="Times New Roman" w:hAnsi="Times New Roman" w:cs="Times New Roman"/>
                <w:sz w:val="24"/>
                <w:szCs w:val="24"/>
                <w:highlight w:val="white"/>
              </w:rPr>
              <w:lastRenderedPageBreak/>
              <w:t xml:space="preserve">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highlight w:val="white"/>
              </w:rPr>
              <w:t>не менше чотирьох днів.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63DD8" w:rsidRDefault="00F63DD8" w:rsidP="00F63DD8">
            <w:pPr>
              <w:rPr>
                <w:rFonts w:ascii="Times New Roman" w:eastAsia="Times New Roman" w:hAnsi="Times New Roman" w:cs="Times New Roman"/>
                <w:i/>
                <w:sz w:val="24"/>
                <w:szCs w:val="24"/>
              </w:rPr>
            </w:pPr>
            <w:r w:rsidRPr="00F63DD8">
              <w:rPr>
                <w:rFonts w:ascii="Times New Roman" w:eastAsia="Times New Roman" w:hAnsi="Times New Roman" w:cs="Times New Roman"/>
                <w:i/>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63DD8" w:rsidRDefault="00F63DD8" w:rsidP="00F63DD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w:t>
            </w:r>
            <w:r w:rsidRPr="00F63DD8">
              <w:rPr>
                <w:rFonts w:ascii="Times New Roman" w:eastAsia="Times New Roman" w:hAnsi="Times New Roman" w:cs="Times New Roman"/>
                <w:sz w:val="24"/>
                <w:szCs w:val="24"/>
              </w:rPr>
              <w:t>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w:t>
            </w:r>
            <w:r w:rsidR="00517354">
              <w:rPr>
                <w:rFonts w:ascii="Times New Roman" w:eastAsia="Times New Roman" w:hAnsi="Times New Roman" w:cs="Times New Roman"/>
                <w:sz w:val="24"/>
                <w:szCs w:val="24"/>
              </w:rPr>
              <w:t>ником у тендерній документації:</w:t>
            </w:r>
          </w:p>
          <w:p w:rsidR="00517354"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(Таблиця 1) до цієї тендерної документації;</w:t>
            </w:r>
          </w:p>
          <w:p w:rsidR="00517354" w:rsidRPr="00B07B26"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sidRPr="00B07B26">
              <w:rPr>
                <w:rFonts w:ascii="Times New Roman" w:eastAsia="Times New Roman" w:hAnsi="Times New Roman" w:cs="Times New Roman"/>
                <w:sz w:val="24"/>
                <w:szCs w:val="24"/>
              </w:rPr>
              <w:t>інформацією щодо відсутності підстав,</w:t>
            </w:r>
            <w:r w:rsidRPr="00B07B2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встановлених в пункті 47</w:t>
            </w:r>
            <w:r w:rsidRPr="00B07B26">
              <w:rPr>
                <w:rFonts w:ascii="Times New Roman" w:eastAsia="Times New Roman" w:hAnsi="Times New Roman" w:cs="Times New Roman"/>
                <w:sz w:val="24"/>
                <w:szCs w:val="24"/>
              </w:rPr>
              <w:t xml:space="preserve"> Особливостей,– </w:t>
            </w:r>
            <w:r w:rsidRPr="00B07B26">
              <w:rPr>
                <w:rFonts w:ascii="Times New Roman" w:eastAsia="Times New Roman" w:hAnsi="Times New Roman" w:cs="Times New Roman"/>
                <w:b/>
                <w:i/>
                <w:sz w:val="24"/>
                <w:szCs w:val="24"/>
              </w:rPr>
              <w:t>згідно Додатку 2</w:t>
            </w:r>
            <w:r w:rsidRPr="00B07B26">
              <w:rPr>
                <w:rFonts w:ascii="Times New Roman" w:eastAsia="Times New Roman" w:hAnsi="Times New Roman" w:cs="Times New Roman"/>
                <w:sz w:val="24"/>
                <w:szCs w:val="24"/>
              </w:rPr>
              <w:t xml:space="preserve"> (Таблиця 3) до цієї тендерної документації;</w:t>
            </w:r>
          </w:p>
          <w:p w:rsidR="00517354"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cs="Times New Roman"/>
                <w:color w:val="000000"/>
                <w:sz w:val="24"/>
                <w:szCs w:val="24"/>
              </w:rPr>
              <w:t>Додатку № 4 до тендерної документації</w:t>
            </w:r>
            <w:r>
              <w:rPr>
                <w:rFonts w:ascii="Times New Roman" w:eastAsia="Times New Roman" w:hAnsi="Times New Roman" w:cs="Times New Roman"/>
                <w:sz w:val="24"/>
                <w:szCs w:val="24"/>
              </w:rPr>
              <w:t>;</w:t>
            </w:r>
          </w:p>
          <w:p w:rsidR="00517354"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 xml:space="preserve">(якщо таке </w:t>
            </w:r>
            <w:r>
              <w:rPr>
                <w:rFonts w:ascii="Times New Roman" w:eastAsia="Times New Roman" w:hAnsi="Times New Roman" w:cs="Times New Roman"/>
                <w:i/>
                <w:sz w:val="24"/>
                <w:szCs w:val="24"/>
              </w:rPr>
              <w:lastRenderedPageBreak/>
              <w:t>забезпечення передбачено оголошенням про проведення процедури закупівлі та тендерній документації)</w:t>
            </w:r>
            <w:r>
              <w:rPr>
                <w:rFonts w:ascii="Times New Roman" w:eastAsia="Times New Roman" w:hAnsi="Times New Roman" w:cs="Times New Roman"/>
                <w:sz w:val="24"/>
                <w:szCs w:val="24"/>
              </w:rPr>
              <w:t>;</w:t>
            </w:r>
          </w:p>
          <w:p w:rsidR="00517354"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sz w:val="24"/>
                <w:szCs w:val="24"/>
              </w:rPr>
              <w:t>(застосовується для робіт або послуг)</w:t>
            </w:r>
            <w:r>
              <w:rPr>
                <w:rFonts w:ascii="Times New Roman" w:eastAsia="Times New Roman" w:hAnsi="Times New Roman" w:cs="Times New Roman"/>
                <w:sz w:val="24"/>
                <w:szCs w:val="24"/>
              </w:rPr>
              <w:t>;</w:t>
            </w:r>
          </w:p>
          <w:p w:rsidR="00517354"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17354"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46E4" w:rsidRDefault="00517354" w:rsidP="00E24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w:t>
            </w:r>
            <w:r w:rsidR="00E246E4">
              <w:rPr>
                <w:rFonts w:ascii="Times New Roman" w:eastAsia="Times New Roman" w:hAnsi="Times New Roman" w:cs="Times New Roman"/>
                <w:sz w:val="24"/>
                <w:szCs w:val="24"/>
              </w:rPr>
              <w:t xml:space="preserve"> відповідно змісту документа.</w:t>
            </w:r>
          </w:p>
          <w:p w:rsidR="00FB6C28" w:rsidRDefault="00FB6C28" w:rsidP="00FB6C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5 (для переможця).</w:t>
            </w:r>
          </w:p>
          <w:p w:rsidR="00FB6C28" w:rsidRPr="00DF65FF" w:rsidRDefault="00FB6C28" w:rsidP="00FB6C28">
            <w:pPr>
              <w:pStyle w:val="16"/>
              <w:spacing w:line="276" w:lineRule="auto"/>
              <w:jc w:val="both"/>
              <w:rPr>
                <w:rFonts w:ascii="Times New Roman" w:hAnsi="Times New Roman"/>
                <w:i/>
                <w:lang w:val="uk-UA"/>
              </w:rPr>
            </w:pPr>
            <w:r w:rsidRPr="00DF65FF">
              <w:rPr>
                <w:rFonts w:ascii="Times New Roman" w:hAnsi="Times New Roman"/>
                <w:i/>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6C28" w:rsidRDefault="00FB6C28" w:rsidP="00FB6C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B6C28" w:rsidRDefault="00FB6C28" w:rsidP="00FB6C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6C28" w:rsidRDefault="00FB6C28" w:rsidP="00FB6C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w:t>
            </w:r>
            <w:r w:rsidRPr="0075392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320/13/14-01»</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w:t>
            </w:r>
            <w:r>
              <w:rPr>
                <w:rFonts w:ascii="Times New Roman" w:eastAsia="Times New Roman" w:hAnsi="Times New Roman" w:cs="Times New Roman"/>
                <w:sz w:val="24"/>
                <w:szCs w:val="24"/>
              </w:rPr>
              <w:lastRenderedPageBreak/>
              <w:t xml:space="preserve">(PortableDocumentFormat)». </w:t>
            </w:r>
          </w:p>
          <w:p w:rsidR="00FB6C28" w:rsidRDefault="00FB6C28" w:rsidP="00FB6C2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6C28" w:rsidRDefault="00FB6C28" w:rsidP="00FB6C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B6C28" w:rsidRDefault="00FB6C28" w:rsidP="00FB6C2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w:t>
            </w:r>
            <w:r>
              <w:rPr>
                <w:rFonts w:ascii="Times New Roman" w:eastAsia="Times New Roman" w:hAnsi="Times New Roman" w:cs="Times New Roman"/>
                <w:b/>
                <w:color w:val="000000"/>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B6C28" w:rsidRDefault="00FB6C28" w:rsidP="00FB6C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B6C28" w:rsidRDefault="00FB6C28" w:rsidP="00FB6C28">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 xml:space="preserve">учасник вважається таким, що не </w:t>
            </w:r>
            <w:r>
              <w:rPr>
                <w:rFonts w:ascii="Times New Roman" w:eastAsia="Times New Roman" w:hAnsi="Times New Roman" w:cs="Times New Roman"/>
                <w:i/>
                <w:color w:val="000000"/>
                <w:sz w:val="24"/>
                <w:szCs w:val="24"/>
              </w:rPr>
              <w:t>відповідає встановленим </w:t>
            </w:r>
            <w:hyperlink r:id="rId10" w:anchor="n1422" w:history="1">
              <w:r>
                <w:rPr>
                  <w:rStyle w:val="a3"/>
                  <w:rFonts w:ascii="Times New Roman" w:eastAsia="Times New Roman" w:hAnsi="Times New Roman" w:cs="Times New Roman"/>
                  <w:i/>
                  <w:color w:val="000000"/>
                  <w:sz w:val="24"/>
                  <w:szCs w:val="24"/>
                </w:rPr>
                <w:t>абзацом першим</w:t>
              </w:r>
            </w:hyperlink>
            <w:r>
              <w:rPr>
                <w:rFonts w:ascii="Times New Roman" w:eastAsia="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bookmarkStart w:id="1" w:name="_heading=h.3znysh7"/>
            <w:bookmarkStart w:id="2" w:name="_heading=h.2et92p0"/>
            <w:bookmarkStart w:id="3" w:name="_heading=h.hjqm8skarbdr"/>
            <w:bookmarkStart w:id="4" w:name="_heading=h.ftj7vaqoric"/>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Pr="00FB7691" w:rsidRDefault="00FB6C28" w:rsidP="00FB6C28">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Забезпечення тендерної пропозиції  не вимагається.</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bookmarkStart w:id="5" w:name="_heading=h.tyjcwt"/>
            <w:bookmarkStart w:id="6" w:name="_heading=h.3dy6vkm"/>
            <w:bookmarkStart w:id="7" w:name="_heading=h.qh3irfvunfcq"/>
            <w:bookmarkEnd w:id="5"/>
            <w:bookmarkEnd w:id="6"/>
            <w:bookmarkEnd w:id="7"/>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Pr="00FB7691" w:rsidRDefault="00FB6C28" w:rsidP="00FB6C28">
            <w:pPr>
              <w:widowControl w:val="0"/>
              <w:ind w:right="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Не передбачається.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Pr>
                <w:rFonts w:ascii="Times New Roman" w:eastAsia="Times New Roman" w:hAnsi="Times New Roman" w:cs="Times New Roman"/>
                <w:b/>
                <w:i/>
                <w:sz w:val="24"/>
                <w:szCs w:val="24"/>
                <w:u w:val="single"/>
              </w:rPr>
              <w:t xml:space="preserve">протягом </w:t>
            </w:r>
            <w:r w:rsidR="00F05177">
              <w:rPr>
                <w:rFonts w:ascii="Times New Roman" w:eastAsia="Times New Roman" w:hAnsi="Times New Roman" w:cs="Times New Roman"/>
                <w:b/>
                <w:i/>
                <w:sz w:val="24"/>
                <w:szCs w:val="24"/>
                <w:u w:val="single"/>
              </w:rPr>
              <w:t>9</w:t>
            </w:r>
            <w:r>
              <w:rPr>
                <w:rFonts w:ascii="Times New Roman" w:eastAsia="Times New Roman" w:hAnsi="Times New Roman" w:cs="Times New Roman"/>
                <w:b/>
                <w:i/>
                <w:sz w:val="24"/>
                <w:szCs w:val="24"/>
                <w:u w:val="single"/>
              </w:rPr>
              <w:t>0 (</w:t>
            </w:r>
            <w:r w:rsidR="00F05177">
              <w:rPr>
                <w:rFonts w:ascii="Times New Roman" w:eastAsia="Times New Roman" w:hAnsi="Times New Roman" w:cs="Times New Roman"/>
                <w:b/>
                <w:i/>
                <w:sz w:val="24"/>
                <w:szCs w:val="24"/>
                <w:u w:val="single"/>
              </w:rPr>
              <w:t>дев’яносто</w:t>
            </w:r>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w:t>
            </w:r>
            <w:r>
              <w:rPr>
                <w:rFonts w:ascii="Times New Roman" w:eastAsia="Times New Roman" w:hAnsi="Times New Roman" w:cs="Times New Roman"/>
                <w:sz w:val="24"/>
                <w:szCs w:val="24"/>
              </w:rPr>
              <w:lastRenderedPageBreak/>
              <w:t xml:space="preserve">тендерних пропозицій.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B6C28" w:rsidRDefault="00FB6C28" w:rsidP="00FB6C2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6" w:type="dxa"/>
            <w:tcBorders>
              <w:top w:val="single" w:sz="4" w:space="0" w:color="000000"/>
              <w:left w:val="single" w:sz="4" w:space="0" w:color="000000"/>
              <w:bottom w:val="single" w:sz="4" w:space="0" w:color="000000"/>
              <w:right w:val="single" w:sz="4" w:space="0" w:color="000000"/>
            </w:tcBorders>
            <w:hideMark/>
          </w:tcPr>
          <w:p w:rsidR="00B07B26" w:rsidRPr="00B07B26" w:rsidRDefault="00FB6C28" w:rsidP="00B07B26">
            <w:pPr>
              <w:pStyle w:val="16"/>
              <w:rPr>
                <w:rFonts w:ascii="Times New Roman" w:hAnsi="Times New Roman"/>
                <w:b/>
                <w:sz w:val="24"/>
                <w:szCs w:val="24"/>
              </w:rPr>
            </w:pPr>
            <w:r w:rsidRPr="00B07B26">
              <w:rPr>
                <w:rFonts w:ascii="Times New Roman" w:hAnsi="Times New Roman"/>
                <w:b/>
                <w:sz w:val="24"/>
                <w:szCs w:val="24"/>
              </w:rPr>
              <w:t xml:space="preserve">Кваліфікаційні критерії до учасників та вимоги, </w:t>
            </w:r>
            <w:r w:rsidR="00B07B26" w:rsidRPr="00B07B26">
              <w:rPr>
                <w:rFonts w:ascii="Times New Roman" w:hAnsi="Times New Roman"/>
                <w:b/>
                <w:sz w:val="24"/>
                <w:szCs w:val="24"/>
              </w:rPr>
              <w:t>згідно з</w:t>
            </w:r>
          </w:p>
          <w:p w:rsidR="00B07B26" w:rsidRPr="00B07B26" w:rsidRDefault="00B07B26" w:rsidP="00B07B26">
            <w:pPr>
              <w:pStyle w:val="16"/>
              <w:rPr>
                <w:rFonts w:ascii="Times New Roman" w:hAnsi="Times New Roman"/>
                <w:b/>
                <w:sz w:val="24"/>
                <w:szCs w:val="24"/>
              </w:rPr>
            </w:pPr>
            <w:r w:rsidRPr="00B07B26">
              <w:rPr>
                <w:rFonts w:ascii="Times New Roman" w:hAnsi="Times New Roman"/>
                <w:b/>
                <w:sz w:val="24"/>
                <w:szCs w:val="24"/>
              </w:rPr>
              <w:t>пунктом 28 та пунктом</w:t>
            </w:r>
          </w:p>
          <w:p w:rsidR="00FB6C28" w:rsidRDefault="00B07B26" w:rsidP="00B07B26">
            <w:pPr>
              <w:pStyle w:val="16"/>
            </w:pPr>
            <w:r w:rsidRPr="00B07B26">
              <w:rPr>
                <w:rFonts w:ascii="Times New Roman" w:hAnsi="Times New Roman"/>
                <w:b/>
                <w:sz w:val="24"/>
                <w:szCs w:val="24"/>
              </w:rPr>
              <w:t>4</w:t>
            </w:r>
            <w:r w:rsidR="00E80D12">
              <w:rPr>
                <w:rFonts w:ascii="Times New Roman" w:hAnsi="Times New Roman"/>
                <w:b/>
                <w:sz w:val="24"/>
                <w:szCs w:val="24"/>
                <w:lang w:val="uk-UA"/>
              </w:rPr>
              <w:t>7</w:t>
            </w:r>
            <w:r w:rsidRPr="00B07B26">
              <w:rPr>
                <w:rFonts w:ascii="Times New Roman" w:hAnsi="Times New Roman"/>
                <w:b/>
                <w:sz w:val="24"/>
                <w:szCs w:val="24"/>
              </w:rPr>
              <w:t xml:space="preserve"> Особливостей</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2</w:t>
            </w:r>
            <w:r>
              <w:rPr>
                <w:rFonts w:ascii="Times New Roman" w:eastAsia="Times New Roman" w:hAnsi="Times New Roman" w:cs="Times New Roman"/>
                <w:i/>
                <w:sz w:val="24"/>
                <w:szCs w:val="24"/>
              </w:rPr>
              <w:t xml:space="preserve"> (Таблиця 1) </w:t>
            </w:r>
            <w:r>
              <w:rPr>
                <w:rFonts w:ascii="Times New Roman" w:eastAsia="Times New Roman" w:hAnsi="Times New Roman" w:cs="Times New Roman"/>
                <w:sz w:val="24"/>
                <w:szCs w:val="24"/>
              </w:rPr>
              <w:t xml:space="preserve">до цієї тендерної документації. </w:t>
            </w:r>
          </w:p>
          <w:p w:rsidR="00B07B26" w:rsidRPr="00B07B26" w:rsidRDefault="00B07B26" w:rsidP="00B07B26">
            <w:pPr>
              <w:widowControl w:val="0"/>
              <w:ind w:right="120"/>
              <w:jc w:val="both"/>
              <w:rPr>
                <w:rFonts w:ascii="Times New Roman" w:eastAsia="Times New Roman" w:hAnsi="Times New Roman" w:cs="Times New Roman"/>
                <w:b/>
                <w:color w:val="000000"/>
                <w:sz w:val="24"/>
                <w:szCs w:val="24"/>
              </w:rPr>
            </w:pPr>
            <w:r w:rsidRPr="00B07B26">
              <w:rPr>
                <w:rFonts w:ascii="Times New Roman" w:eastAsia="Times New Roman" w:hAnsi="Times New Roman" w:cs="Times New Roman"/>
                <w:b/>
                <w:color w:val="000000"/>
                <w:sz w:val="24"/>
                <w:szCs w:val="24"/>
              </w:rPr>
              <w:t>Підстави, ви</w:t>
            </w:r>
            <w:r>
              <w:rPr>
                <w:rFonts w:ascii="Times New Roman" w:eastAsia="Times New Roman" w:hAnsi="Times New Roman" w:cs="Times New Roman"/>
                <w:b/>
                <w:color w:val="000000"/>
                <w:sz w:val="24"/>
                <w:szCs w:val="24"/>
              </w:rPr>
              <w:t>значені пунктом 4</w:t>
            </w:r>
            <w:r w:rsidR="004710C4">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xml:space="preserve"> Особливостей</w:t>
            </w:r>
            <w:r w:rsidRPr="00B07B26">
              <w:rPr>
                <w:rFonts w:ascii="Times New Roman" w:eastAsia="Times New Roman" w:hAnsi="Times New Roman" w:cs="Times New Roman"/>
                <w:b/>
                <w:color w:val="000000"/>
                <w:sz w:val="24"/>
                <w:szCs w:val="24"/>
              </w:rPr>
              <w:t>.</w:t>
            </w:r>
          </w:p>
          <w:p w:rsidR="00B07B26" w:rsidRPr="00B07B26" w:rsidRDefault="00B07B26" w:rsidP="004702C9">
            <w:pPr>
              <w:pStyle w:val="16"/>
              <w:ind w:right="-105"/>
              <w:jc w:val="both"/>
              <w:rPr>
                <w:rFonts w:ascii="Times New Roman" w:hAnsi="Times New Roman"/>
                <w:sz w:val="24"/>
                <w:szCs w:val="24"/>
              </w:rPr>
            </w:pPr>
            <w:r w:rsidRPr="00B07B26">
              <w:rPr>
                <w:rFonts w:ascii="Times New Roman" w:hAnsi="Times New Roman"/>
                <w:sz w:val="24"/>
                <w:szCs w:val="24"/>
              </w:rPr>
              <w:t>Замовник приймає рішення про відмову учаснику</w:t>
            </w:r>
          </w:p>
          <w:p w:rsidR="00B07B26" w:rsidRPr="00B07B26" w:rsidRDefault="00B07B26" w:rsidP="004702C9">
            <w:pPr>
              <w:pStyle w:val="16"/>
              <w:ind w:right="-105"/>
              <w:jc w:val="both"/>
              <w:rPr>
                <w:rFonts w:ascii="Times New Roman" w:hAnsi="Times New Roman"/>
                <w:sz w:val="24"/>
                <w:szCs w:val="24"/>
              </w:rPr>
            </w:pPr>
            <w:r w:rsidRPr="00B07B26">
              <w:rPr>
                <w:rFonts w:ascii="Times New Roman" w:hAnsi="Times New Roman"/>
                <w:sz w:val="24"/>
                <w:szCs w:val="24"/>
              </w:rPr>
              <w:t>процедури закупівлі в участі у відкритих торгах та</w:t>
            </w:r>
          </w:p>
          <w:p w:rsidR="00B07B26" w:rsidRPr="00B07B26" w:rsidRDefault="00B07B26" w:rsidP="004702C9">
            <w:pPr>
              <w:pStyle w:val="16"/>
              <w:ind w:right="-105"/>
              <w:jc w:val="both"/>
              <w:rPr>
                <w:rFonts w:ascii="Times New Roman" w:hAnsi="Times New Roman"/>
                <w:sz w:val="24"/>
                <w:szCs w:val="24"/>
              </w:rPr>
            </w:pPr>
            <w:r w:rsidRPr="00B07B26">
              <w:rPr>
                <w:rFonts w:ascii="Times New Roman" w:hAnsi="Times New Roman"/>
                <w:sz w:val="24"/>
                <w:szCs w:val="24"/>
              </w:rPr>
              <w:t>зобов’язаний відхилити тендерну пропозицію учасника</w:t>
            </w:r>
          </w:p>
          <w:p w:rsidR="00B07B26" w:rsidRDefault="00B07B26" w:rsidP="004702C9">
            <w:pPr>
              <w:pStyle w:val="16"/>
              <w:ind w:right="-105"/>
              <w:jc w:val="both"/>
              <w:rPr>
                <w:rFonts w:ascii="Times New Roman" w:hAnsi="Times New Roman"/>
                <w:sz w:val="24"/>
                <w:szCs w:val="24"/>
                <w:lang w:val="uk-UA"/>
              </w:rPr>
            </w:pPr>
            <w:r w:rsidRPr="00B07B26">
              <w:rPr>
                <w:rFonts w:ascii="Times New Roman" w:hAnsi="Times New Roman"/>
                <w:sz w:val="24"/>
                <w:szCs w:val="24"/>
              </w:rPr>
              <w:t>процедури закупівлі в разі, коли:</w:t>
            </w:r>
          </w:p>
          <w:p w:rsidR="00B07B26" w:rsidRPr="00B07B26" w:rsidRDefault="00B07B26" w:rsidP="00B07B26">
            <w:pPr>
              <w:pStyle w:val="16"/>
              <w:jc w:val="both"/>
              <w:rPr>
                <w:rFonts w:ascii="Times New Roman" w:hAnsi="Times New Roman"/>
                <w:sz w:val="24"/>
                <w:szCs w:val="24"/>
                <w:lang w:val="uk-UA"/>
              </w:rPr>
            </w:pP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1) замовник має незаперечні докази того, що учасник</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процедури закупівлі пропонує, дає або погоджується дати</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прямо чи опосередковано будь-якій службовій (посадовій)</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особі замовника, іншого державного органу винагороду в</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будь-якій формі (пропозиція щодо наймання на роботу,</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цінна річ, послуга тощо) з метою вплинути на прийняття</w:t>
            </w:r>
          </w:p>
          <w:p w:rsidR="00B07B26" w:rsidRDefault="00B07B26" w:rsidP="00B07B26">
            <w:pPr>
              <w:pStyle w:val="16"/>
              <w:jc w:val="both"/>
              <w:rPr>
                <w:rFonts w:ascii="Times New Roman" w:hAnsi="Times New Roman"/>
                <w:sz w:val="24"/>
                <w:szCs w:val="24"/>
                <w:lang w:val="uk-UA"/>
              </w:rPr>
            </w:pPr>
            <w:r w:rsidRPr="00B07B26">
              <w:rPr>
                <w:rFonts w:ascii="Times New Roman" w:hAnsi="Times New Roman"/>
                <w:sz w:val="24"/>
                <w:szCs w:val="24"/>
              </w:rPr>
              <w:t>рішення щодо визначення переможця процедури закупівлі;</w:t>
            </w:r>
          </w:p>
          <w:p w:rsidR="00B07B26" w:rsidRPr="00B07B26" w:rsidRDefault="00B07B26" w:rsidP="00B07B26">
            <w:pPr>
              <w:pStyle w:val="16"/>
              <w:jc w:val="both"/>
              <w:rPr>
                <w:rFonts w:ascii="Times New Roman" w:hAnsi="Times New Roman"/>
                <w:sz w:val="24"/>
                <w:szCs w:val="24"/>
                <w:lang w:val="uk-UA"/>
              </w:rPr>
            </w:pP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2) відомості про юридичну особу, яка є учасником</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процедури закупівлі, внесено до Єдиного державного</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реєстру осіб, які вчинили корупційні або пов’язані з</w:t>
            </w:r>
          </w:p>
          <w:p w:rsidR="00B07B26" w:rsidRDefault="00B07B26" w:rsidP="00B07B26">
            <w:pPr>
              <w:pStyle w:val="16"/>
              <w:jc w:val="both"/>
              <w:rPr>
                <w:rFonts w:ascii="Times New Roman" w:hAnsi="Times New Roman"/>
                <w:sz w:val="24"/>
                <w:szCs w:val="24"/>
                <w:lang w:val="uk-UA"/>
              </w:rPr>
            </w:pPr>
            <w:r w:rsidRPr="00B07B26">
              <w:rPr>
                <w:rFonts w:ascii="Times New Roman" w:hAnsi="Times New Roman"/>
                <w:sz w:val="24"/>
                <w:szCs w:val="24"/>
              </w:rPr>
              <w:t>корупцією правопорушення;</w:t>
            </w:r>
          </w:p>
          <w:p w:rsidR="00B07B26" w:rsidRPr="00B07B26" w:rsidRDefault="00B07B26" w:rsidP="00B07B26">
            <w:pPr>
              <w:pStyle w:val="16"/>
              <w:jc w:val="both"/>
              <w:rPr>
                <w:rFonts w:ascii="Times New Roman" w:hAnsi="Times New Roman"/>
                <w:sz w:val="24"/>
                <w:szCs w:val="24"/>
                <w:lang w:val="uk-UA"/>
              </w:rPr>
            </w:pP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3) керівника учасника процедури закупівлі, фізичну особу,</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яка є учасником процедури закупівлі, було притягнуто</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згідно із законом до відповідальності за вчинення</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корупційного правопорушення або правопорушення,</w:t>
            </w:r>
          </w:p>
          <w:p w:rsidR="00B07B26" w:rsidRDefault="00B07B26" w:rsidP="00B07B26">
            <w:pPr>
              <w:pStyle w:val="16"/>
              <w:jc w:val="both"/>
              <w:rPr>
                <w:rFonts w:ascii="Times New Roman" w:hAnsi="Times New Roman"/>
                <w:sz w:val="24"/>
                <w:szCs w:val="24"/>
                <w:lang w:val="uk-UA"/>
              </w:rPr>
            </w:pPr>
            <w:r w:rsidRPr="00B07B26">
              <w:rPr>
                <w:rFonts w:ascii="Times New Roman" w:hAnsi="Times New Roman"/>
                <w:sz w:val="24"/>
                <w:szCs w:val="24"/>
              </w:rPr>
              <w:t>пов’язаного з корупцією;</w:t>
            </w:r>
          </w:p>
          <w:p w:rsidR="00B07B26" w:rsidRPr="00B07B26" w:rsidRDefault="00B07B26" w:rsidP="00B07B26">
            <w:pPr>
              <w:pStyle w:val="16"/>
              <w:jc w:val="both"/>
              <w:rPr>
                <w:rFonts w:ascii="Times New Roman" w:hAnsi="Times New Roman"/>
                <w:sz w:val="24"/>
                <w:szCs w:val="24"/>
                <w:lang w:val="uk-UA"/>
              </w:rPr>
            </w:pP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4) суб’єкт господарювання (учасник процедури закупівлі)</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протягом останніх трьох років притягувався до</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відповідальності за порушення, передбачене пунктом 4</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lastRenderedPageBreak/>
              <w:t>частини другої статті 6, пунктом 1 статті 50 Закону України</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“Про захист економічної конкуренції”, у вигляді вчинення</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антиконкурентних узгоджених дій, що стосуються</w:t>
            </w:r>
          </w:p>
          <w:p w:rsidR="00B07B26" w:rsidRDefault="00B07B26" w:rsidP="00B07B26">
            <w:pPr>
              <w:pStyle w:val="16"/>
              <w:jc w:val="both"/>
              <w:rPr>
                <w:rFonts w:ascii="Times New Roman" w:hAnsi="Times New Roman"/>
                <w:sz w:val="24"/>
                <w:szCs w:val="24"/>
                <w:lang w:val="uk-UA"/>
              </w:rPr>
            </w:pPr>
            <w:r w:rsidRPr="00B07B26">
              <w:rPr>
                <w:rFonts w:ascii="Times New Roman" w:hAnsi="Times New Roman"/>
                <w:sz w:val="24"/>
                <w:szCs w:val="24"/>
              </w:rPr>
              <w:t>спотворення результатів тендерів;</w:t>
            </w:r>
          </w:p>
          <w:p w:rsidR="00B07B26" w:rsidRPr="00B07B26" w:rsidRDefault="00B07B26" w:rsidP="00B07B26">
            <w:pPr>
              <w:pStyle w:val="16"/>
              <w:jc w:val="both"/>
              <w:rPr>
                <w:rFonts w:ascii="Times New Roman" w:hAnsi="Times New Roman"/>
                <w:sz w:val="24"/>
                <w:szCs w:val="24"/>
                <w:lang w:val="uk-UA"/>
              </w:rPr>
            </w:pP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5) фізична особа, яка є учасником процедури закупівлі,</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була засуджена за кримінальне правопорушення, вчинене з</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корисливих мотивів (зокрема, пов’язане з хабарництвом та</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відмиванням коштів), судимість з якої не знято або не</w:t>
            </w:r>
          </w:p>
          <w:p w:rsidR="00B07B26" w:rsidRDefault="00B07B26" w:rsidP="00B07B26">
            <w:pPr>
              <w:pStyle w:val="16"/>
              <w:jc w:val="both"/>
              <w:rPr>
                <w:rFonts w:ascii="Times New Roman" w:hAnsi="Times New Roman"/>
                <w:sz w:val="24"/>
                <w:szCs w:val="24"/>
                <w:lang w:val="uk-UA"/>
              </w:rPr>
            </w:pPr>
            <w:r w:rsidRPr="00B07B26">
              <w:rPr>
                <w:rFonts w:ascii="Times New Roman" w:hAnsi="Times New Roman"/>
                <w:sz w:val="24"/>
                <w:szCs w:val="24"/>
              </w:rPr>
              <w:t>погашено в установленому законом порядку;</w:t>
            </w:r>
          </w:p>
          <w:p w:rsidR="00B07B26" w:rsidRPr="00B07B26" w:rsidRDefault="00B07B26" w:rsidP="00B07B26">
            <w:pPr>
              <w:pStyle w:val="16"/>
              <w:jc w:val="both"/>
              <w:rPr>
                <w:rFonts w:ascii="Times New Roman" w:hAnsi="Times New Roman"/>
                <w:sz w:val="24"/>
                <w:szCs w:val="24"/>
                <w:lang w:val="uk-UA"/>
              </w:rPr>
            </w:pP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6) керівник учасника процедури закупівлі був засуджений</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за кримінальне правопорушення, вчинене з корисливих</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мотивів (зокрема, пов’язане з хабарництвом, шахрайством</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та відмиванням коштів), судимість з якого не знято або не</w:t>
            </w:r>
          </w:p>
          <w:p w:rsidR="00B07B26" w:rsidRDefault="00B07B26" w:rsidP="00B07B26">
            <w:pPr>
              <w:pStyle w:val="16"/>
              <w:jc w:val="both"/>
              <w:rPr>
                <w:rFonts w:ascii="Times New Roman" w:hAnsi="Times New Roman"/>
                <w:sz w:val="24"/>
                <w:szCs w:val="24"/>
                <w:lang w:val="uk-UA"/>
              </w:rPr>
            </w:pPr>
            <w:r w:rsidRPr="00B07B26">
              <w:rPr>
                <w:rFonts w:ascii="Times New Roman" w:hAnsi="Times New Roman"/>
                <w:sz w:val="24"/>
                <w:szCs w:val="24"/>
              </w:rPr>
              <w:t>погашено в установленому законом порядку;</w:t>
            </w:r>
          </w:p>
          <w:p w:rsidR="00B07B26" w:rsidRPr="00B07B26" w:rsidRDefault="00B07B26" w:rsidP="00B07B26">
            <w:pPr>
              <w:pStyle w:val="16"/>
              <w:jc w:val="both"/>
              <w:rPr>
                <w:rFonts w:ascii="Times New Roman" w:hAnsi="Times New Roman"/>
                <w:sz w:val="24"/>
                <w:szCs w:val="24"/>
                <w:lang w:val="uk-UA"/>
              </w:rPr>
            </w:pP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7) тендерна пропозиція подана учасником процедури</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закупівлі, який є пов’язаною особою з іншими учасниками</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процедури закупівлі та/або з уповноваженою особою</w:t>
            </w:r>
          </w:p>
          <w:p w:rsidR="00B07B26" w:rsidRDefault="00B07B26" w:rsidP="00B07B26">
            <w:pPr>
              <w:pStyle w:val="16"/>
              <w:jc w:val="both"/>
              <w:rPr>
                <w:rFonts w:ascii="Times New Roman" w:hAnsi="Times New Roman"/>
                <w:sz w:val="24"/>
                <w:szCs w:val="24"/>
                <w:lang w:val="uk-UA"/>
              </w:rPr>
            </w:pPr>
            <w:r w:rsidRPr="00B07B26">
              <w:rPr>
                <w:rFonts w:ascii="Times New Roman" w:hAnsi="Times New Roman"/>
                <w:sz w:val="24"/>
                <w:szCs w:val="24"/>
              </w:rPr>
              <w:t>(особами), та/або з керівником замовника;</w:t>
            </w:r>
          </w:p>
          <w:p w:rsidR="00B07B26" w:rsidRPr="00B07B26" w:rsidRDefault="00B07B26" w:rsidP="00B07B26">
            <w:pPr>
              <w:pStyle w:val="16"/>
              <w:jc w:val="both"/>
              <w:rPr>
                <w:rFonts w:ascii="Times New Roman" w:hAnsi="Times New Roman"/>
                <w:sz w:val="24"/>
                <w:szCs w:val="24"/>
                <w:lang w:val="uk-UA"/>
              </w:rPr>
            </w:pP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8) учасник процедури закупівлі визнаний в установленому</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законом порядку банкрутом та стосовно нього відкрита</w:t>
            </w:r>
          </w:p>
          <w:p w:rsidR="00B07B26" w:rsidRDefault="00B07B26" w:rsidP="00B07B26">
            <w:pPr>
              <w:pStyle w:val="16"/>
              <w:jc w:val="both"/>
              <w:rPr>
                <w:rFonts w:ascii="Times New Roman" w:hAnsi="Times New Roman"/>
                <w:sz w:val="24"/>
                <w:szCs w:val="24"/>
                <w:lang w:val="uk-UA"/>
              </w:rPr>
            </w:pPr>
            <w:r w:rsidRPr="00B07B26">
              <w:rPr>
                <w:rFonts w:ascii="Times New Roman" w:hAnsi="Times New Roman"/>
                <w:sz w:val="24"/>
                <w:szCs w:val="24"/>
              </w:rPr>
              <w:t>ліквідаційна процедура;</w:t>
            </w:r>
          </w:p>
          <w:p w:rsidR="00B07B26" w:rsidRPr="00B07B26" w:rsidRDefault="00B07B26" w:rsidP="00B07B26">
            <w:pPr>
              <w:pStyle w:val="16"/>
              <w:jc w:val="both"/>
              <w:rPr>
                <w:rFonts w:ascii="Times New Roman" w:hAnsi="Times New Roman"/>
                <w:sz w:val="24"/>
                <w:szCs w:val="24"/>
                <w:lang w:val="uk-UA"/>
              </w:rPr>
            </w:pP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9) у Єдиному державному реєстрі юридичних осіб,</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фізичних осіб — підприємців та громадських формувань</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відсутня інформація, передбачена пунктом 9 частини другої</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статті 9 Закону України “Про державну реєстрацію</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юридичних осіб, фізичних осіб — підприємців та</w:t>
            </w:r>
          </w:p>
          <w:p w:rsidR="00B07B26" w:rsidRDefault="00B07B26" w:rsidP="00B07B26">
            <w:pPr>
              <w:pStyle w:val="16"/>
              <w:jc w:val="both"/>
              <w:rPr>
                <w:rFonts w:ascii="Times New Roman" w:hAnsi="Times New Roman"/>
                <w:sz w:val="24"/>
                <w:szCs w:val="24"/>
                <w:lang w:val="uk-UA"/>
              </w:rPr>
            </w:pPr>
            <w:r w:rsidRPr="00B07B26">
              <w:rPr>
                <w:rFonts w:ascii="Times New Roman" w:hAnsi="Times New Roman"/>
                <w:sz w:val="24"/>
                <w:szCs w:val="24"/>
              </w:rPr>
              <w:t>громадських формувань” (крім нерезидентів);</w:t>
            </w:r>
          </w:p>
          <w:p w:rsidR="00B07B26" w:rsidRPr="00B07B26" w:rsidRDefault="00B07B26" w:rsidP="00B07B26">
            <w:pPr>
              <w:pStyle w:val="16"/>
              <w:jc w:val="both"/>
              <w:rPr>
                <w:rFonts w:ascii="Times New Roman" w:hAnsi="Times New Roman"/>
                <w:sz w:val="24"/>
                <w:szCs w:val="24"/>
                <w:lang w:val="uk-UA"/>
              </w:rPr>
            </w:pP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10) юридична особа, яка є учасником процедури закупівлі</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(крім нерезидентів), не має антикорупційної програми чи</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уповноваженого з реалізації антикорупційної програми,</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якщо вартість закупівлі товару (товарів), послуги (послуг)</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або робіт дорівнює чи перевищує</w:t>
            </w:r>
            <w:r>
              <w:rPr>
                <w:rFonts w:ascii="Times New Roman" w:hAnsi="Times New Roman"/>
                <w:sz w:val="24"/>
                <w:szCs w:val="24"/>
                <w:lang w:val="uk-UA"/>
              </w:rPr>
              <w:t xml:space="preserve"> 2</w:t>
            </w:r>
            <w:r w:rsidRPr="00B07B26">
              <w:rPr>
                <w:rFonts w:ascii="Times New Roman" w:hAnsi="Times New Roman"/>
                <w:sz w:val="24"/>
                <w:szCs w:val="24"/>
              </w:rPr>
              <w:t>0 млн. гривень (у тому числі за лотом);</w:t>
            </w:r>
          </w:p>
          <w:p w:rsidR="00B07B26" w:rsidRPr="00B07B26" w:rsidRDefault="00B07B26" w:rsidP="00B07B26">
            <w:pPr>
              <w:pStyle w:val="16"/>
              <w:jc w:val="both"/>
              <w:rPr>
                <w:rFonts w:ascii="Times New Roman" w:hAnsi="Times New Roman"/>
                <w:sz w:val="24"/>
                <w:szCs w:val="24"/>
                <w:lang w:val="uk-UA"/>
              </w:rPr>
            </w:pPr>
          </w:p>
          <w:p w:rsidR="001417C8" w:rsidRDefault="00B07B26" w:rsidP="00B07B26">
            <w:pPr>
              <w:pStyle w:val="16"/>
              <w:jc w:val="both"/>
              <w:rPr>
                <w:rFonts w:ascii="Times New Roman" w:hAnsi="Times New Roman"/>
                <w:sz w:val="24"/>
                <w:szCs w:val="24"/>
              </w:rPr>
            </w:pPr>
            <w:r w:rsidRPr="00B07B26">
              <w:rPr>
                <w:rFonts w:ascii="Times New Roman" w:hAnsi="Times New Roman"/>
                <w:sz w:val="24"/>
                <w:szCs w:val="24"/>
              </w:rPr>
              <w:t>11) </w:t>
            </w:r>
            <w:r w:rsidR="001417C8" w:rsidRPr="001417C8">
              <w:rPr>
                <w:rFonts w:ascii="Times New Roman" w:hAnsi="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417C8" w:rsidRDefault="001417C8" w:rsidP="00B07B26">
            <w:pPr>
              <w:pStyle w:val="16"/>
              <w:jc w:val="both"/>
              <w:rPr>
                <w:rFonts w:ascii="Times New Roman" w:hAnsi="Times New Roman"/>
                <w:sz w:val="24"/>
                <w:szCs w:val="24"/>
              </w:rPr>
            </w:pP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12) керівника учасника процедури закупівлі, фізичну особу,</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яка є учасником процедури закупівлі, було притягнуто</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згідно із законом до відповідальності за вчинення</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правопорушення, пов’язаного з використанням дитячої</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праці чи будь-якими формами торгівлі людьми.</w:t>
            </w:r>
          </w:p>
          <w:p w:rsidR="00581B9D" w:rsidRPr="00581B9D" w:rsidRDefault="00581B9D" w:rsidP="00581B9D">
            <w:pPr>
              <w:pStyle w:val="16"/>
              <w:jc w:val="both"/>
              <w:rPr>
                <w:rFonts w:ascii="Times New Roman" w:hAnsi="Times New Roman"/>
                <w:sz w:val="24"/>
                <w:szCs w:val="24"/>
              </w:rPr>
            </w:pPr>
            <w:r w:rsidRPr="00581B9D">
              <w:rPr>
                <w:rFonts w:ascii="Times New Roman" w:hAnsi="Times New Roman"/>
                <w:sz w:val="24"/>
                <w:szCs w:val="24"/>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sz w:val="24"/>
                <w:szCs w:val="24"/>
              </w:rPr>
              <w:t>ро проведення відкритих торгів.</w:t>
            </w:r>
          </w:p>
          <w:p w:rsidR="00581B9D" w:rsidRPr="00581B9D" w:rsidRDefault="00581B9D" w:rsidP="00581B9D">
            <w:pPr>
              <w:pStyle w:val="16"/>
              <w:jc w:val="both"/>
              <w:rPr>
                <w:rFonts w:ascii="Times New Roman" w:hAnsi="Times New Roman"/>
                <w:sz w:val="24"/>
                <w:szCs w:val="24"/>
              </w:rPr>
            </w:pPr>
          </w:p>
          <w:p w:rsidR="00FB6C28" w:rsidRDefault="00581B9D" w:rsidP="00581B9D">
            <w:pPr>
              <w:pStyle w:val="16"/>
              <w:jc w:val="both"/>
              <w:rPr>
                <w:rFonts w:ascii="Times New Roman" w:hAnsi="Times New Roman"/>
                <w:sz w:val="24"/>
                <w:szCs w:val="24"/>
              </w:rPr>
            </w:pPr>
            <w:r w:rsidRPr="00581B9D">
              <w:rPr>
                <w:rFonts w:ascii="Times New Roman" w:hAnsi="Times New Roman"/>
                <w:sz w:val="24"/>
                <w:szCs w:val="24"/>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1B9D" w:rsidRDefault="00581B9D" w:rsidP="00581B9D">
            <w:pPr>
              <w:pStyle w:val="16"/>
              <w:jc w:val="both"/>
              <w:rPr>
                <w:rFonts w:ascii="Times New Roman" w:hAnsi="Times New Roman"/>
                <w:sz w:val="24"/>
                <w:szCs w:val="24"/>
              </w:rPr>
            </w:pPr>
          </w:p>
          <w:p w:rsidR="00581B9D" w:rsidRPr="00581B9D" w:rsidRDefault="00581B9D" w:rsidP="00581B9D">
            <w:pPr>
              <w:pStyle w:val="16"/>
              <w:jc w:val="both"/>
              <w:rPr>
                <w:rFonts w:ascii="Times New Roman" w:hAnsi="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history="1">
              <w:r>
                <w:rPr>
                  <w:rStyle w:val="a3"/>
                  <w:rFonts w:ascii="Times New Roman" w:eastAsia="Times New Roman" w:hAnsi="Times New Roman" w:cs="Times New Roman"/>
                  <w:color w:val="auto"/>
                  <w:sz w:val="24"/>
                  <w:szCs w:val="24"/>
                </w:rPr>
                <w:t xml:space="preserve"> пунктом третім </w:t>
              </w:r>
            </w:hyperlink>
            <w:hyperlink r:id="rId12" w:history="1">
              <w:r>
                <w:rPr>
                  <w:rStyle w:val="a3"/>
                  <w:rFonts w:ascii="Times New Roman" w:eastAsia="Times New Roman" w:hAnsi="Times New Roman" w:cs="Times New Roman"/>
                  <w:color w:val="auto"/>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при закупівлі товару.</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Кінцевий строк подання тендерної </w:t>
            </w:r>
            <w:r>
              <w:rPr>
                <w:rFonts w:ascii="Times New Roman" w:eastAsia="Times New Roman" w:hAnsi="Times New Roman" w:cs="Times New Roman"/>
                <w:b/>
                <w:color w:val="000000"/>
                <w:sz w:val="24"/>
                <w:szCs w:val="24"/>
              </w:rPr>
              <w:lastRenderedPageBreak/>
              <w:t>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Кінцевий строк подання тендерних пропозицій – </w:t>
            </w:r>
          </w:p>
          <w:p w:rsidR="00450BE0" w:rsidRPr="00450BE0" w:rsidRDefault="00D2416A" w:rsidP="00450BE0">
            <w:pPr>
              <w:widowControl w:val="0"/>
              <w:ind w:left="40"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color w:val="000000" w:themeColor="text1"/>
                <w:sz w:val="24"/>
                <w:szCs w:val="24"/>
                <w:lang w:val="ru-RU"/>
              </w:rPr>
              <w:t>1</w:t>
            </w:r>
            <w:r w:rsidR="00450BE0">
              <w:rPr>
                <w:rFonts w:ascii="Times New Roman" w:eastAsia="Times New Roman" w:hAnsi="Times New Roman" w:cs="Times New Roman"/>
                <w:b/>
                <w:color w:val="000000" w:themeColor="text1"/>
                <w:sz w:val="24"/>
                <w:szCs w:val="24"/>
                <w:lang w:val="ru-RU"/>
              </w:rPr>
              <w:t>9</w:t>
            </w:r>
            <w:r w:rsidR="001F7276" w:rsidRPr="0081159B">
              <w:rPr>
                <w:rFonts w:ascii="Times New Roman" w:eastAsia="Times New Roman" w:hAnsi="Times New Roman" w:cs="Times New Roman"/>
                <w:b/>
                <w:color w:val="000000" w:themeColor="text1"/>
                <w:sz w:val="24"/>
                <w:szCs w:val="24"/>
                <w:lang w:val="ru-RU"/>
              </w:rPr>
              <w:t>.</w:t>
            </w:r>
            <w:r w:rsidR="00517256" w:rsidRPr="0081159B">
              <w:rPr>
                <w:rFonts w:ascii="Times New Roman" w:eastAsia="Times New Roman" w:hAnsi="Times New Roman" w:cs="Times New Roman"/>
                <w:b/>
                <w:color w:val="000000" w:themeColor="text1"/>
                <w:sz w:val="24"/>
                <w:szCs w:val="24"/>
              </w:rPr>
              <w:t>0</w:t>
            </w:r>
            <w:r w:rsidR="00450BE0">
              <w:rPr>
                <w:rFonts w:ascii="Times New Roman" w:eastAsia="Times New Roman" w:hAnsi="Times New Roman" w:cs="Times New Roman"/>
                <w:b/>
                <w:color w:val="000000" w:themeColor="text1"/>
                <w:sz w:val="24"/>
                <w:szCs w:val="24"/>
              </w:rPr>
              <w:t>4</w:t>
            </w:r>
            <w:r w:rsidR="00517256" w:rsidRPr="0081159B">
              <w:rPr>
                <w:rFonts w:ascii="Times New Roman" w:eastAsia="Times New Roman" w:hAnsi="Times New Roman" w:cs="Times New Roman"/>
                <w:b/>
                <w:color w:val="000000" w:themeColor="text1"/>
                <w:sz w:val="24"/>
                <w:szCs w:val="24"/>
              </w:rPr>
              <w:t>. 2024</w:t>
            </w:r>
            <w:r w:rsidR="00FB6C28" w:rsidRPr="0081159B">
              <w:rPr>
                <w:rFonts w:ascii="Times New Roman" w:eastAsia="Times New Roman" w:hAnsi="Times New Roman" w:cs="Times New Roman"/>
                <w:b/>
                <w:color w:val="000000" w:themeColor="text1"/>
                <w:sz w:val="24"/>
                <w:szCs w:val="24"/>
              </w:rPr>
              <w:t xml:space="preserve"> року</w:t>
            </w:r>
            <w:r w:rsidR="00F126F8" w:rsidRPr="0081159B">
              <w:rPr>
                <w:rFonts w:ascii="Times New Roman" w:eastAsia="Times New Roman" w:hAnsi="Times New Roman" w:cs="Times New Roman"/>
                <w:b/>
                <w:color w:val="000000" w:themeColor="text1"/>
                <w:sz w:val="24"/>
                <w:szCs w:val="24"/>
              </w:rPr>
              <w:t xml:space="preserve"> </w:t>
            </w:r>
            <w:r w:rsidR="00FB6C28" w:rsidRPr="0081159B">
              <w:rPr>
                <w:rFonts w:ascii="Times New Roman" w:eastAsia="Times New Roman" w:hAnsi="Times New Roman" w:cs="Times New Roman"/>
                <w:b/>
                <w:color w:val="000000" w:themeColor="text1"/>
                <w:sz w:val="24"/>
                <w:szCs w:val="24"/>
              </w:rPr>
              <w:t xml:space="preserve"> до </w:t>
            </w:r>
            <w:r>
              <w:rPr>
                <w:rFonts w:ascii="Times New Roman" w:eastAsia="Times New Roman" w:hAnsi="Times New Roman" w:cs="Times New Roman"/>
                <w:b/>
                <w:color w:val="000000" w:themeColor="text1"/>
                <w:sz w:val="24"/>
                <w:szCs w:val="24"/>
              </w:rPr>
              <w:t>0</w:t>
            </w:r>
            <w:r w:rsidR="006326A4" w:rsidRPr="0081159B">
              <w:rPr>
                <w:rFonts w:ascii="Times New Roman" w:eastAsia="Times New Roman" w:hAnsi="Times New Roman" w:cs="Times New Roman"/>
                <w:b/>
                <w:color w:val="000000" w:themeColor="text1"/>
                <w:sz w:val="24"/>
                <w:szCs w:val="24"/>
              </w:rPr>
              <w:t>0</w:t>
            </w:r>
            <w:r w:rsidR="00FB6C28" w:rsidRPr="0081159B">
              <w:rPr>
                <w:rFonts w:ascii="Times New Roman" w:eastAsia="Times New Roman" w:hAnsi="Times New Roman" w:cs="Times New Roman"/>
                <w:b/>
                <w:color w:val="000000" w:themeColor="text1"/>
                <w:sz w:val="24"/>
                <w:szCs w:val="24"/>
              </w:rPr>
              <w:t xml:space="preserve">:00 </w:t>
            </w:r>
            <w:r w:rsidR="00FB6C28" w:rsidRPr="0081159B">
              <w:rPr>
                <w:rFonts w:ascii="Times New Roman" w:eastAsia="Times New Roman" w:hAnsi="Times New Roman" w:cs="Times New Roman"/>
                <w:color w:val="000000" w:themeColor="text1"/>
                <w:sz w:val="24"/>
                <w:szCs w:val="24"/>
              </w:rPr>
              <w:t xml:space="preserve"> </w:t>
            </w:r>
            <w:r w:rsidR="00450BE0">
              <w:rPr>
                <w:rFonts w:ascii="Times New Roman" w:eastAsia="Times New Roman" w:hAnsi="Times New Roman" w:cs="Times New Roman"/>
                <w:i/>
                <w:color w:val="000000" w:themeColor="text1"/>
                <w:sz w:val="24"/>
                <w:szCs w:val="24"/>
              </w:rPr>
              <w:t>(</w:t>
            </w:r>
            <w:r w:rsidR="00450BE0" w:rsidRPr="00450BE0">
              <w:rPr>
                <w:rFonts w:ascii="Times New Roman" w:eastAsia="Times New Roman" w:hAnsi="Times New Roman" w:cs="Times New Roman"/>
                <w:i/>
                <w:color w:val="000000" w:themeColor="text1"/>
                <w:sz w:val="24"/>
                <w:szCs w:val="24"/>
              </w:rPr>
              <w:t xml:space="preserve">Строк для подання тендерних </w:t>
            </w:r>
            <w:r w:rsidR="00450BE0" w:rsidRPr="00450BE0">
              <w:rPr>
                <w:rFonts w:ascii="Times New Roman" w:eastAsia="Times New Roman" w:hAnsi="Times New Roman" w:cs="Times New Roman"/>
                <w:i/>
                <w:color w:val="000000" w:themeColor="text1"/>
                <w:sz w:val="24"/>
                <w:szCs w:val="24"/>
              </w:rPr>
              <w:lastRenderedPageBreak/>
              <w:t>пропозицій не може бути менше ніж:</w:t>
            </w:r>
          </w:p>
          <w:p w:rsidR="00450BE0" w:rsidRPr="00450BE0" w:rsidRDefault="00450BE0" w:rsidP="00450BE0">
            <w:pPr>
              <w:widowControl w:val="0"/>
              <w:ind w:right="120"/>
              <w:jc w:val="both"/>
              <w:rPr>
                <w:rFonts w:ascii="Times New Roman" w:eastAsia="Times New Roman" w:hAnsi="Times New Roman" w:cs="Times New Roman"/>
                <w:i/>
                <w:color w:val="000000" w:themeColor="text1"/>
                <w:sz w:val="24"/>
                <w:szCs w:val="24"/>
              </w:rPr>
            </w:pPr>
            <w:r w:rsidRPr="00450BE0">
              <w:rPr>
                <w:rFonts w:ascii="Times New Roman" w:eastAsia="Times New Roman" w:hAnsi="Times New Roman" w:cs="Times New Roman"/>
                <w:i/>
                <w:color w:val="000000" w:themeColor="text1"/>
                <w:sz w:val="24"/>
                <w:szCs w:val="24"/>
              </w:rPr>
              <w:t>сім днів з дня оприлюднення в електронній системі закупівель оголошення про проведення відкритих торгів на закупівлю товарів, послуг;</w:t>
            </w:r>
          </w:p>
          <w:p w:rsidR="00FB6C28" w:rsidRPr="0081159B" w:rsidRDefault="00450BE0" w:rsidP="00450BE0">
            <w:pPr>
              <w:widowControl w:val="0"/>
              <w:ind w:right="120"/>
              <w:jc w:val="both"/>
              <w:rPr>
                <w:rFonts w:ascii="Times New Roman" w:eastAsia="Times New Roman" w:hAnsi="Times New Roman" w:cs="Times New Roman"/>
                <w:b/>
                <w:color w:val="000000" w:themeColor="text1"/>
                <w:sz w:val="24"/>
                <w:szCs w:val="24"/>
              </w:rPr>
            </w:pPr>
            <w:r w:rsidRPr="00450BE0">
              <w:rPr>
                <w:rFonts w:ascii="Times New Roman" w:eastAsia="Times New Roman" w:hAnsi="Times New Roman" w:cs="Times New Roman"/>
                <w:i/>
                <w:color w:val="000000" w:themeColor="text1"/>
                <w:sz w:val="24"/>
                <w:szCs w:val="24"/>
              </w:rPr>
              <w:t>14 днів з дня оприлюднення в електронній системі закупівель оголошення про проведення відкритих торгів на закупівлю робіт.</w:t>
            </w:r>
            <w:r w:rsidR="00FB6C28" w:rsidRPr="0081159B">
              <w:rPr>
                <w:rFonts w:ascii="Times New Roman" w:eastAsia="Times New Roman" w:hAnsi="Times New Roman" w:cs="Times New Roman"/>
                <w:i/>
                <w:color w:val="000000" w:themeColor="text1"/>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B6C28" w:rsidRDefault="00FB6C28" w:rsidP="00FB6C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F172E" w:rsidRPr="000F172E" w:rsidRDefault="000F172E" w:rsidP="000F172E">
            <w:pPr>
              <w:widowControl w:val="0"/>
              <w:spacing w:line="228" w:lineRule="auto"/>
              <w:jc w:val="both"/>
              <w:rPr>
                <w:rFonts w:ascii="Times New Roman" w:eastAsia="Times New Roman" w:hAnsi="Times New Roman" w:cs="Times New Roman"/>
                <w:sz w:val="24"/>
                <w:szCs w:val="24"/>
              </w:rPr>
            </w:pPr>
            <w:r w:rsidRPr="000F172E">
              <w:rPr>
                <w:rFonts w:ascii="Times New Roman" w:eastAsia="Times New Roman" w:hAnsi="Times New Roman" w:cs="Times New Roman"/>
                <w:sz w:val="24"/>
                <w:szCs w:val="24"/>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B6C28" w:rsidRDefault="000F172E" w:rsidP="000F172E">
            <w:pPr>
              <w:widowControl w:val="0"/>
              <w:spacing w:line="228" w:lineRule="auto"/>
              <w:jc w:val="both"/>
              <w:rPr>
                <w:rFonts w:ascii="Times New Roman" w:eastAsia="Times New Roman" w:hAnsi="Times New Roman" w:cs="Times New Roman"/>
                <w:sz w:val="24"/>
                <w:szCs w:val="24"/>
              </w:rPr>
            </w:pPr>
            <w:r w:rsidRPr="000F172E">
              <w:rPr>
                <w:rFonts w:ascii="Times New Roman" w:eastAsia="Times New Roman" w:hAnsi="Times New Roman" w:cs="Times New Roman"/>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F172E" w:rsidRPr="000F172E" w:rsidRDefault="000F172E" w:rsidP="000F172E">
            <w:pPr>
              <w:rPr>
                <w:rFonts w:ascii="Times New Roman" w:eastAsia="Times New Roman" w:hAnsi="Times New Roman" w:cs="Times New Roman"/>
                <w:sz w:val="24"/>
                <w:szCs w:val="24"/>
              </w:rPr>
            </w:pPr>
            <w:r w:rsidRPr="000F172E">
              <w:rPr>
                <w:rFonts w:ascii="Times New Roman" w:eastAsia="Times New Roman" w:hAnsi="Times New Roman" w:cs="Times New Roman"/>
                <w:sz w:val="24"/>
                <w:szCs w:val="24"/>
              </w:rPr>
              <w:t xml:space="preserve"> Єдиним критерієм оцінки згідно даної процедури є ціна.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Електронний аукціон здійснюється у відповідності з положеннями ст. 30 Закону.</w:t>
            </w:r>
          </w:p>
          <w:p w:rsidR="000F172E" w:rsidRPr="000F172E" w:rsidRDefault="000F172E" w:rsidP="000F172E">
            <w:pPr>
              <w:rPr>
                <w:rFonts w:ascii="Times New Roman" w:eastAsia="Times New Roman" w:hAnsi="Times New Roman" w:cs="Times New Roman"/>
                <w:sz w:val="24"/>
                <w:szCs w:val="24"/>
              </w:rPr>
            </w:pPr>
            <w:r w:rsidRPr="000F172E">
              <w:rPr>
                <w:rFonts w:ascii="Times New Roman" w:eastAsia="Times New Roman" w:hAnsi="Times New Roman" w:cs="Times New Roman"/>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загальної кількості та вимог до якісних та інших показників товарів,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B07B26" w:rsidRPr="00B07B26" w:rsidRDefault="000F172E" w:rsidP="00931CCF">
            <w:pPr>
              <w:widowControl w:val="0"/>
              <w:jc w:val="both"/>
              <w:rPr>
                <w:rFonts w:ascii="Times New Roman" w:hAnsi="Times New Roman"/>
                <w:sz w:val="24"/>
                <w:szCs w:val="24"/>
              </w:rPr>
            </w:pPr>
            <w:r w:rsidRPr="000F172E">
              <w:rPr>
                <w:rFonts w:ascii="Times New Roman" w:eastAsia="Times New Roman" w:hAnsi="Times New Roman" w:cs="Times New Roman"/>
                <w:sz w:val="24"/>
                <w:szCs w:val="24"/>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FB6C28" w:rsidRDefault="00FB6C28" w:rsidP="00FB6C28">
            <w:pPr>
              <w:widowControl w:val="0"/>
              <w:jc w:val="both"/>
              <w:rPr>
                <w:rFonts w:ascii="Times New Roman" w:eastAsia="Times New Roman" w:hAnsi="Times New Roman" w:cs="Times New Roman"/>
                <w:strike/>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31CCF" w:rsidRPr="00931CCF" w:rsidRDefault="00FB6C28" w:rsidP="00931CC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w:t>
            </w:r>
            <w:r w:rsidR="00931CCF">
              <w:rPr>
                <w:rFonts w:ascii="Times New Roman" w:eastAsia="Times New Roman" w:hAnsi="Times New Roman" w:cs="Times New Roman"/>
                <w:color w:val="000000"/>
                <w:sz w:val="24"/>
                <w:szCs w:val="24"/>
              </w:rPr>
              <w:t>и.</w:t>
            </w:r>
          </w:p>
          <w:p w:rsidR="00931CCF" w:rsidRPr="00931CCF" w:rsidRDefault="00931CCF" w:rsidP="00931CCF">
            <w:pPr>
              <w:widowControl w:val="0"/>
              <w:jc w:val="both"/>
              <w:rPr>
                <w:rFonts w:ascii="Times New Roman" w:eastAsia="Times New Roman" w:hAnsi="Times New Roman" w:cs="Times New Roman"/>
                <w:color w:val="000000"/>
                <w:sz w:val="24"/>
                <w:szCs w:val="24"/>
              </w:rPr>
            </w:pPr>
            <w:r w:rsidRPr="00931CCF">
              <w:rPr>
                <w:rFonts w:ascii="Times New Roman" w:eastAsia="Times New Roman" w:hAnsi="Times New Roman" w:cs="Times New Roman"/>
                <w:sz w:val="24"/>
                <w:szCs w:val="24"/>
              </w:rPr>
              <w:t>Будь-які спроби учасника вплинути на оцінку замовником пропозиції або прийняття рішення про визначення переможця може призвести до відхилення його пропозиції.</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В той же час документи з інформацією, що міститься в єдиних державних реєстрах, та які надаються учасником у складі його тендерної пропозиції, повинні бути видані (сформовані, тощо) у строки, визначені згідно цієї документації.</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 У разі виникнення в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 законодавством України.</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 Учасник процедури закупівлі, який надав найбільш економічно вигідну тендерну пропозицію, що є аномально </w:t>
            </w:r>
            <w:r w:rsidRPr="00931CCF">
              <w:rPr>
                <w:rFonts w:ascii="Times New Roman" w:eastAsia="Times New Roman" w:hAnsi="Times New Roman" w:cs="Times New Roman"/>
                <w:sz w:val="24"/>
                <w:szCs w:val="24"/>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3) отримання учасником державної допомоги згідно із законодавством.</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931CCF">
              <w:rPr>
                <w:rFonts w:ascii="Times New Roman" w:eastAsia="Times New Roman" w:hAnsi="Times New Roman" w:cs="Times New Roman"/>
                <w:sz w:val="24"/>
                <w:szCs w:val="24"/>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Pr>
                <w:rFonts w:ascii="Times New Roman" w:eastAsia="Times New Roman" w:hAnsi="Times New Roman" w:cs="Times New Roman"/>
                <w:color w:val="000000"/>
                <w:sz w:val="24"/>
                <w:szCs w:val="24"/>
              </w:rPr>
              <w:lastRenderedPageBreak/>
              <w:t>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color w:val="000000"/>
                <w:sz w:val="24"/>
                <w:szCs w:val="24"/>
              </w:rPr>
              <w:lastRenderedPageBreak/>
              <w:t>необхідний документ  або інформацію один раз.</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B6C28" w:rsidRDefault="00FB6C28" w:rsidP="00FB6C28">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history="1">
              <w:r>
                <w:rPr>
                  <w:rStyle w:val="a3"/>
                  <w:rFonts w:ascii="Times New Roman" w:eastAsia="Times New Roman" w:hAnsi="Times New Roman" w:cs="Times New Roman"/>
                  <w:i/>
                  <w:color w:val="000000"/>
                  <w:sz w:val="20"/>
                  <w:szCs w:val="20"/>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6C28" w:rsidRDefault="00FB6C28" w:rsidP="00FB6C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B6C28" w:rsidRPr="00D729EB" w:rsidRDefault="00D729EB" w:rsidP="00EF4026">
            <w:pPr>
              <w:pStyle w:val="rvps2"/>
              <w:shd w:val="clear" w:color="auto" w:fill="FFFFFF"/>
              <w:spacing w:before="0" w:beforeAutospacing="0" w:after="150" w:afterAutospacing="0"/>
              <w:ind w:firstLine="450"/>
              <w:jc w:val="both"/>
            </w:pPr>
            <w:r w:rsidRPr="00D729EB">
              <w:t>А також враховувати, що в Україні замовникам</w:t>
            </w:r>
            <w:r>
              <w:t xml:space="preserve">  </w:t>
            </w:r>
            <w:r w:rsidR="00F664DC">
              <w:rPr>
                <w:color w:val="333333"/>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w:t>
            </w:r>
            <w:r w:rsidR="00F664DC">
              <w:rPr>
                <w:color w:val="333333"/>
              </w:rPr>
              <w:lastRenderedPageBreak/>
              <w:t>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664DC" w:rsidRPr="00F664DC">
              <w:t xml:space="preserve"> </w:t>
            </w:r>
            <w:r w:rsidR="00F664DC">
              <w:t>З</w:t>
            </w:r>
            <w:r w:rsidR="00F664DC">
              <w:rPr>
                <w:color w:val="333333"/>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EF4026">
              <w:rPr>
                <w:color w:val="333333"/>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EF4026">
              <w:t>постанови</w:t>
            </w:r>
            <w:r w:rsidRPr="00D729EB">
              <w:t xml:space="preserve"> Кабінету Міністрів України від 12 жовтня 2022р. № 1178 “Про затвердження особливостей здійснення</w:t>
            </w:r>
            <w:r w:rsidR="00EF4026">
              <w:t xml:space="preserve"> </w:t>
            </w:r>
            <w:r w:rsidRPr="00D729EB">
              <w:t>публічних закупівель товарів, робіт і послуг для замовників, передбачених Законом України “Про публічні</w:t>
            </w:r>
            <w:r w:rsidR="00EF4026">
              <w:t xml:space="preserve"> </w:t>
            </w:r>
            <w:r w:rsidRPr="00D729EB">
              <w:t>закупівлі”, на період дії правового режиму воєнного стану в</w:t>
            </w:r>
            <w:r w:rsidR="00EF4026">
              <w:t xml:space="preserve"> </w:t>
            </w:r>
            <w:r w:rsidRPr="00D729EB">
              <w:t>Україні та протягом 90 днів з дня його припинення або</w:t>
            </w:r>
            <w:r w:rsidR="00EF4026">
              <w:t xml:space="preserve"> </w:t>
            </w:r>
            <w:r w:rsidRPr="00D729EB">
              <w:t>скасуван</w:t>
            </w:r>
            <w:r w:rsidR="00EF4026">
              <w:t>ня”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C43054" w:rsidRDefault="00C43054"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Особливостей;</w:t>
            </w:r>
          </w:p>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353450">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Особливостей;</w:t>
            </w:r>
          </w:p>
          <w:p w:rsidR="00D729EB"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r w:rsidR="00D729EB">
              <w:rPr>
                <w:rFonts w:ascii="Times New Roman" w:eastAsia="Times New Roman" w:hAnsi="Times New Roman" w:cs="Times New Roman"/>
                <w:sz w:val="24"/>
                <w:szCs w:val="24"/>
                <w:highlight w:val="white"/>
              </w:rPr>
              <w:t>;</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Pr>
                <w:rFonts w:ascii="Times New Roman" w:eastAsia="Times New Roman" w:hAnsi="Times New Roman" w:cs="Times New Roman"/>
                <w:sz w:val="24"/>
                <w:szCs w:val="24"/>
                <w:highlight w:val="white"/>
              </w:rPr>
              <w:lastRenderedPageBreak/>
              <w:t>невідповідностей;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009B5EFB" w:rsidRPr="009B5EF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009B5EFB" w:rsidRPr="009B5EF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r>
              <w:rPr>
                <w:rFonts w:ascii="Times New Roman" w:eastAsia="Times New Roman" w:hAnsi="Times New Roman" w:cs="Times New Roman"/>
                <w:sz w:val="24"/>
                <w:szCs w:val="24"/>
              </w:rPr>
              <w:t>;</w:t>
            </w:r>
          </w:p>
          <w:p w:rsidR="00364F2B" w:rsidRPr="00364F2B" w:rsidRDefault="00364F2B" w:rsidP="00364F2B">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364F2B">
              <w:rPr>
                <w:rFonts w:ascii="Times New Roman" w:eastAsia="Times New Roman" w:hAnsi="Times New Roman" w:cs="Times New Roman"/>
                <w:color w:val="333333"/>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64F2B">
              <w:rPr>
                <w:rFonts w:ascii="Times New Roman" w:eastAsia="Times New Roman" w:hAnsi="Times New Roman" w:cs="Times New Roman"/>
                <w:color w:val="333333"/>
                <w:sz w:val="24"/>
                <w:szCs w:val="24"/>
                <w:lang w:val="ru-RU"/>
              </w:rPr>
              <w:t> </w:t>
            </w:r>
            <w:hyperlink r:id="rId14" w:anchor="n2" w:history="1">
              <w:r w:rsidRPr="00364F2B">
                <w:rPr>
                  <w:rFonts w:ascii="Times New Roman" w:eastAsia="Times New Roman" w:hAnsi="Times New Roman" w:cs="Times New Roman"/>
                  <w:color w:val="006600"/>
                  <w:sz w:val="24"/>
                  <w:szCs w:val="24"/>
                  <w:u w:val="single"/>
                </w:rPr>
                <w:t>№ 1178</w:t>
              </w:r>
            </w:hyperlink>
            <w:r w:rsidRPr="00364F2B">
              <w:rPr>
                <w:rFonts w:ascii="Times New Roman" w:eastAsia="Times New Roman" w:hAnsi="Times New Roman" w:cs="Times New Roman"/>
                <w:color w:val="333333"/>
                <w:sz w:val="24"/>
                <w:szCs w:val="24"/>
                <w:lang w:val="ru-RU"/>
              </w:rPr>
              <w:t> </w:t>
            </w:r>
            <w:r w:rsidRPr="00364F2B">
              <w:rPr>
                <w:rFonts w:ascii="Times New Roman" w:eastAsia="Times New Roman" w:hAnsi="Times New Roman" w:cs="Times New Roman"/>
                <w:color w:val="333333"/>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b/>
                <w:color w:val="333333"/>
                <w:sz w:val="24"/>
                <w:szCs w:val="24"/>
                <w:lang w:eastAsia="uk-UA"/>
              </w:rPr>
            </w:pPr>
            <w:bookmarkStart w:id="8" w:name="n600"/>
            <w:bookmarkEnd w:id="8"/>
            <w:r w:rsidRPr="009B5EFB">
              <w:rPr>
                <w:rFonts w:ascii="Times New Roman" w:eastAsia="Times New Roman" w:hAnsi="Times New Roman" w:cs="Times New Roman"/>
                <w:b/>
                <w:color w:val="333333"/>
                <w:sz w:val="24"/>
                <w:szCs w:val="24"/>
                <w:lang w:eastAsia="uk-UA"/>
              </w:rPr>
              <w:t>2) тендерна пропозиція:</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601"/>
            <w:bookmarkEnd w:id="9"/>
            <w:r w:rsidRPr="009B5EFB">
              <w:rPr>
                <w:rFonts w:ascii="Times New Roman" w:eastAsia="Times New Roman" w:hAnsi="Times New Roman" w:cs="Times New Roman"/>
                <w:color w:val="333333"/>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sidRPr="009B5EFB">
                <w:rPr>
                  <w:rFonts w:ascii="Times New Roman" w:eastAsia="Times New Roman" w:hAnsi="Times New Roman" w:cs="Times New Roman"/>
                  <w:sz w:val="24"/>
                  <w:szCs w:val="24"/>
                  <w:u w:val="single"/>
                  <w:lang w:eastAsia="uk-UA"/>
                </w:rPr>
                <w:t>пункту 43</w:t>
              </w:r>
            </w:hyperlink>
            <w:r w:rsidRPr="009B5EFB">
              <w:rPr>
                <w:rFonts w:ascii="Times New Roman" w:eastAsia="Times New Roman" w:hAnsi="Times New Roman" w:cs="Times New Roman"/>
                <w:color w:val="333333"/>
                <w:sz w:val="24"/>
                <w:szCs w:val="24"/>
                <w:lang w:eastAsia="uk-UA"/>
              </w:rPr>
              <w:t> цих особливостей;</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602"/>
            <w:bookmarkEnd w:id="10"/>
            <w:r w:rsidRPr="009B5EFB">
              <w:rPr>
                <w:rFonts w:ascii="Times New Roman" w:eastAsia="Times New Roman" w:hAnsi="Times New Roman" w:cs="Times New Roman"/>
                <w:color w:val="333333"/>
                <w:sz w:val="24"/>
                <w:szCs w:val="24"/>
                <w:lang w:eastAsia="uk-UA"/>
              </w:rPr>
              <w:t>є такою, строк дії якої закінчився;</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603"/>
            <w:bookmarkEnd w:id="11"/>
            <w:r w:rsidRPr="009B5EFB">
              <w:rPr>
                <w:rFonts w:ascii="Times New Roman" w:eastAsia="Times New Roman" w:hAnsi="Times New Roman" w:cs="Times New Roman"/>
                <w:color w:val="333333"/>
                <w:sz w:val="24"/>
                <w:szCs w:val="24"/>
                <w:lang w:eastAsia="uk-UA"/>
              </w:rPr>
              <w:t xml:space="preserve">є такою, ціна якої перевищує очікувану вартість предмета закупівлі, визначену замовником в оголошенні про </w:t>
            </w:r>
            <w:r w:rsidRPr="009B5EFB">
              <w:rPr>
                <w:rFonts w:ascii="Times New Roman" w:eastAsia="Times New Roman" w:hAnsi="Times New Roman" w:cs="Times New Roman"/>
                <w:color w:val="333333"/>
                <w:sz w:val="24"/>
                <w:szCs w:val="24"/>
                <w:lang w:eastAsia="uk-UA"/>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604"/>
            <w:bookmarkEnd w:id="12"/>
            <w:r w:rsidRPr="009B5EFB">
              <w:rPr>
                <w:rFonts w:ascii="Times New Roman" w:eastAsia="Times New Roman" w:hAnsi="Times New Roman" w:cs="Times New Roman"/>
                <w:color w:val="333333"/>
                <w:sz w:val="24"/>
                <w:szCs w:val="24"/>
                <w:lang w:eastAsia="uk-UA"/>
              </w:rPr>
              <w:t>не відповідає вимогам, установленим у тендерній документації відповідно до </w:t>
            </w:r>
            <w:hyperlink r:id="rId16" w:anchor="n1422" w:tgtFrame="_blank" w:history="1">
              <w:r w:rsidRPr="009B5EFB">
                <w:rPr>
                  <w:rFonts w:ascii="Times New Roman" w:eastAsia="Times New Roman" w:hAnsi="Times New Roman" w:cs="Times New Roman"/>
                  <w:color w:val="000099"/>
                  <w:sz w:val="24"/>
                  <w:szCs w:val="24"/>
                  <w:u w:val="single"/>
                  <w:lang w:eastAsia="uk-UA"/>
                </w:rPr>
                <w:t>абзацу першого</w:t>
              </w:r>
            </w:hyperlink>
            <w:r w:rsidRPr="009B5EFB">
              <w:rPr>
                <w:rFonts w:ascii="Times New Roman" w:eastAsia="Times New Roman" w:hAnsi="Times New Roman" w:cs="Times New Roman"/>
                <w:color w:val="333333"/>
                <w:sz w:val="24"/>
                <w:szCs w:val="24"/>
                <w:lang w:eastAsia="uk-UA"/>
              </w:rPr>
              <w:t> частини третьої статті 22 Закону;</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b/>
                <w:color w:val="333333"/>
                <w:sz w:val="24"/>
                <w:szCs w:val="24"/>
                <w:lang w:eastAsia="uk-UA"/>
              </w:rPr>
            </w:pPr>
            <w:bookmarkStart w:id="13" w:name="n605"/>
            <w:bookmarkEnd w:id="13"/>
            <w:r w:rsidRPr="009B5EFB">
              <w:rPr>
                <w:rFonts w:ascii="Times New Roman" w:eastAsia="Times New Roman" w:hAnsi="Times New Roman" w:cs="Times New Roman"/>
                <w:b/>
                <w:color w:val="333333"/>
                <w:sz w:val="24"/>
                <w:szCs w:val="24"/>
                <w:lang w:eastAsia="uk-UA"/>
              </w:rPr>
              <w:t>3) переможець процедури закупівлі:</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606"/>
            <w:bookmarkEnd w:id="14"/>
            <w:r w:rsidRPr="009B5EFB">
              <w:rPr>
                <w:rFonts w:ascii="Times New Roman" w:eastAsia="Times New Roman" w:hAnsi="Times New Roman" w:cs="Times New Roman"/>
                <w:color w:val="333333"/>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607"/>
            <w:bookmarkEnd w:id="15"/>
            <w:r w:rsidRPr="009B5EFB">
              <w:rPr>
                <w:rFonts w:ascii="Times New Roman" w:eastAsia="Times New Roman" w:hAnsi="Times New Roman" w:cs="Times New Roman"/>
                <w:color w:val="333333"/>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17" w:anchor="n618" w:history="1">
              <w:r w:rsidRPr="009B5EFB">
                <w:rPr>
                  <w:rFonts w:ascii="Times New Roman" w:eastAsia="Times New Roman" w:hAnsi="Times New Roman" w:cs="Times New Roman"/>
                  <w:sz w:val="24"/>
                  <w:szCs w:val="24"/>
                  <w:u w:val="single"/>
                  <w:lang w:eastAsia="uk-UA"/>
                </w:rPr>
                <w:t>підпунктах 3</w:t>
              </w:r>
            </w:hyperlink>
            <w:r w:rsidRPr="009B5EFB">
              <w:rPr>
                <w:rFonts w:ascii="Times New Roman" w:eastAsia="Times New Roman" w:hAnsi="Times New Roman" w:cs="Times New Roman"/>
                <w:sz w:val="24"/>
                <w:szCs w:val="24"/>
                <w:lang w:eastAsia="uk-UA"/>
              </w:rPr>
              <w:t>, </w:t>
            </w:r>
            <w:hyperlink r:id="rId18" w:anchor="n620" w:history="1">
              <w:r w:rsidRPr="009B5EFB">
                <w:rPr>
                  <w:rFonts w:ascii="Times New Roman" w:eastAsia="Times New Roman" w:hAnsi="Times New Roman" w:cs="Times New Roman"/>
                  <w:sz w:val="24"/>
                  <w:szCs w:val="24"/>
                  <w:u w:val="single"/>
                  <w:lang w:eastAsia="uk-UA"/>
                </w:rPr>
                <w:t>5</w:t>
              </w:r>
            </w:hyperlink>
            <w:r w:rsidRPr="009B5EFB">
              <w:rPr>
                <w:rFonts w:ascii="Times New Roman" w:eastAsia="Times New Roman" w:hAnsi="Times New Roman" w:cs="Times New Roman"/>
                <w:sz w:val="24"/>
                <w:szCs w:val="24"/>
                <w:lang w:eastAsia="uk-UA"/>
              </w:rPr>
              <w:t>, </w:t>
            </w:r>
            <w:hyperlink r:id="rId19" w:anchor="n621" w:history="1">
              <w:r w:rsidRPr="009B5EFB">
                <w:rPr>
                  <w:rFonts w:ascii="Times New Roman" w:eastAsia="Times New Roman" w:hAnsi="Times New Roman" w:cs="Times New Roman"/>
                  <w:sz w:val="24"/>
                  <w:szCs w:val="24"/>
                  <w:u w:val="single"/>
                  <w:lang w:eastAsia="uk-UA"/>
                </w:rPr>
                <w:t>6</w:t>
              </w:r>
            </w:hyperlink>
            <w:r w:rsidRPr="009B5EFB">
              <w:rPr>
                <w:rFonts w:ascii="Times New Roman" w:eastAsia="Times New Roman" w:hAnsi="Times New Roman" w:cs="Times New Roman"/>
                <w:sz w:val="24"/>
                <w:szCs w:val="24"/>
                <w:lang w:eastAsia="uk-UA"/>
              </w:rPr>
              <w:t> і </w:t>
            </w:r>
            <w:hyperlink r:id="rId20" w:anchor="n627" w:history="1">
              <w:r w:rsidRPr="009B5EFB">
                <w:rPr>
                  <w:rFonts w:ascii="Times New Roman" w:eastAsia="Times New Roman" w:hAnsi="Times New Roman" w:cs="Times New Roman"/>
                  <w:sz w:val="24"/>
                  <w:szCs w:val="24"/>
                  <w:u w:val="single"/>
                  <w:lang w:eastAsia="uk-UA"/>
                </w:rPr>
                <w:t>12</w:t>
              </w:r>
            </w:hyperlink>
            <w:r w:rsidRPr="009B5EFB">
              <w:rPr>
                <w:rFonts w:ascii="Times New Roman" w:eastAsia="Times New Roman" w:hAnsi="Times New Roman" w:cs="Times New Roman"/>
                <w:sz w:val="24"/>
                <w:szCs w:val="24"/>
                <w:lang w:eastAsia="uk-UA"/>
              </w:rPr>
              <w:t> </w:t>
            </w:r>
            <w:r w:rsidR="002B31BB">
              <w:rPr>
                <w:rFonts w:ascii="Times New Roman" w:eastAsia="Times New Roman" w:hAnsi="Times New Roman" w:cs="Times New Roman"/>
                <w:sz w:val="24"/>
                <w:szCs w:val="24"/>
                <w:lang w:eastAsia="uk-UA"/>
              </w:rPr>
              <w:t>пункту</w:t>
            </w:r>
            <w:r w:rsidRPr="009B5EFB">
              <w:rPr>
                <w:rFonts w:ascii="Times New Roman" w:eastAsia="Times New Roman" w:hAnsi="Times New Roman" w:cs="Times New Roman"/>
                <w:color w:val="333333"/>
                <w:sz w:val="24"/>
                <w:szCs w:val="24"/>
                <w:lang w:eastAsia="uk-UA"/>
              </w:rPr>
              <w:t xml:space="preserve"> 47 особливостей;</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608"/>
            <w:bookmarkEnd w:id="16"/>
            <w:r w:rsidRPr="009B5EFB">
              <w:rPr>
                <w:rFonts w:ascii="Times New Roman" w:eastAsia="Times New Roman" w:hAnsi="Times New Roman" w:cs="Times New Roman"/>
                <w:color w:val="333333"/>
                <w:sz w:val="24"/>
                <w:szCs w:val="24"/>
                <w:lang w:eastAsia="uk-UA"/>
              </w:rPr>
              <w:t>не надав забезпечення виконання договору про закупівлю, якщо таке забезпечення вимагалося замовником;</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609"/>
            <w:bookmarkEnd w:id="17"/>
            <w:r w:rsidRPr="009B5EFB">
              <w:rPr>
                <w:rFonts w:ascii="Times New Roman" w:eastAsia="Times New Roman" w:hAnsi="Times New Roman" w:cs="Times New Roman"/>
                <w:color w:val="333333"/>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1" w:anchor="n586" w:history="1">
              <w:r w:rsidRPr="009B5EFB">
                <w:rPr>
                  <w:rFonts w:ascii="Times New Roman" w:eastAsia="Times New Roman" w:hAnsi="Times New Roman" w:cs="Times New Roman"/>
                  <w:sz w:val="24"/>
                  <w:szCs w:val="24"/>
                  <w:u w:val="single"/>
                  <w:lang w:eastAsia="uk-UA"/>
                </w:rPr>
                <w:t>абзацом першим</w:t>
              </w:r>
            </w:hyperlink>
            <w:r w:rsidRPr="009B5EFB">
              <w:rPr>
                <w:rFonts w:ascii="Times New Roman" w:eastAsia="Times New Roman" w:hAnsi="Times New Roman" w:cs="Times New Roman"/>
                <w:color w:val="333333"/>
                <w:sz w:val="24"/>
                <w:szCs w:val="24"/>
                <w:lang w:eastAsia="uk-UA"/>
              </w:rPr>
              <w:t> пункту 42 особливостей.</w:t>
            </w:r>
          </w:p>
          <w:p w:rsidR="006073D5" w:rsidRPr="006073D5" w:rsidRDefault="009B5EFB" w:rsidP="006073D5">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r w:rsidR="00FB6C28">
              <w:rPr>
                <w:rFonts w:ascii="Times New Roman" w:eastAsia="Times New Roman" w:hAnsi="Times New Roman" w:cs="Times New Roman"/>
                <w:b/>
                <w:sz w:val="24"/>
                <w:szCs w:val="24"/>
                <w:highlight w:val="white"/>
              </w:rPr>
              <w:t>Замовник може відхилити тендерну пропозицію</w:t>
            </w:r>
            <w:r w:rsidR="00FB6C28">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00FB6C28">
              <w:rPr>
                <w:rFonts w:ascii="Times New Roman" w:eastAsia="Times New Roman" w:hAnsi="Times New Roman" w:cs="Times New Roman"/>
                <w:b/>
                <w:sz w:val="24"/>
                <w:szCs w:val="24"/>
                <w:highlight w:val="white"/>
              </w:rPr>
              <w:t>у разі, коли:</w:t>
            </w:r>
          </w:p>
          <w:p w:rsidR="006073D5" w:rsidRPr="006073D5" w:rsidRDefault="006073D5" w:rsidP="00607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611"/>
            <w:bookmarkEnd w:id="18"/>
            <w:r w:rsidRPr="006073D5">
              <w:rPr>
                <w:rFonts w:ascii="Times New Roman" w:eastAsia="Times New Roman" w:hAnsi="Times New Roman" w:cs="Times New Roman"/>
                <w:color w:val="333333"/>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073D5" w:rsidRPr="006073D5" w:rsidRDefault="006073D5" w:rsidP="00607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612"/>
            <w:bookmarkEnd w:id="19"/>
            <w:r w:rsidRPr="006073D5">
              <w:rPr>
                <w:rFonts w:ascii="Times New Roman" w:eastAsia="Times New Roman" w:hAnsi="Times New Roman" w:cs="Times New Roman"/>
                <w:color w:val="333333"/>
                <w:sz w:val="24"/>
                <w:szCs w:val="24"/>
                <w:lang w:eastAsia="uk-UA"/>
              </w:rPr>
              <w:t xml:space="preserve">2) </w:t>
            </w:r>
            <w:r w:rsidR="002B31BB" w:rsidRPr="002B31BB">
              <w:rPr>
                <w:rFonts w:ascii="Times New Roman" w:eastAsia="Times New Roman" w:hAnsi="Times New Roman" w:cs="Times New Roman"/>
                <w:color w:val="333333"/>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073D5" w:rsidRPr="006073D5" w:rsidRDefault="006073D5" w:rsidP="006073D5">
            <w:pPr>
              <w:shd w:val="clear" w:color="auto" w:fill="FFFFFF"/>
              <w:spacing w:after="150" w:line="240" w:lineRule="auto"/>
              <w:jc w:val="both"/>
              <w:rPr>
                <w:rFonts w:ascii="Times New Roman" w:eastAsia="Times New Roman" w:hAnsi="Times New Roman" w:cs="Times New Roman"/>
                <w:color w:val="333333"/>
                <w:sz w:val="24"/>
                <w:szCs w:val="24"/>
                <w:lang w:eastAsia="uk-UA"/>
              </w:rPr>
            </w:pPr>
            <w:bookmarkStart w:id="20" w:name="n613"/>
            <w:bookmarkEnd w:id="20"/>
            <w:r w:rsidRPr="006073D5">
              <w:rPr>
                <w:rFonts w:ascii="Times New Roman" w:eastAsia="Times New Roman" w:hAnsi="Times New Roman" w:cs="Times New Roman"/>
                <w:color w:val="333333"/>
                <w:sz w:val="24"/>
                <w:szCs w:val="24"/>
                <w:lang w:eastAsia="uk-UA"/>
              </w:rPr>
              <w:t xml:space="preserve">Інформація про відхилення тендерної пропозиції, у тому числі підстави такого відхилення (з посиланням на </w:t>
            </w:r>
            <w:r w:rsidRPr="006073D5">
              <w:rPr>
                <w:rFonts w:ascii="Times New Roman" w:eastAsia="Times New Roman" w:hAnsi="Times New Roman" w:cs="Times New Roman"/>
                <w:color w:val="333333"/>
                <w:sz w:val="24"/>
                <w:szCs w:val="24"/>
                <w:lang w:eastAsia="uk-UA"/>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073D5" w:rsidRPr="006073D5" w:rsidRDefault="006073D5" w:rsidP="00607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614"/>
            <w:bookmarkEnd w:id="21"/>
            <w:r w:rsidRPr="006073D5">
              <w:rPr>
                <w:rFonts w:ascii="Times New Roman" w:eastAsia="Times New Roman" w:hAnsi="Times New Roman" w:cs="Times New Roman"/>
                <w:color w:val="333333"/>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2" w:anchor="n1039" w:tgtFrame="_blank" w:history="1">
              <w:r w:rsidRPr="006073D5">
                <w:rPr>
                  <w:rFonts w:ascii="Times New Roman" w:eastAsia="Times New Roman" w:hAnsi="Times New Roman" w:cs="Times New Roman"/>
                  <w:sz w:val="24"/>
                  <w:szCs w:val="24"/>
                  <w:u w:val="single"/>
                  <w:lang w:eastAsia="uk-UA"/>
                </w:rPr>
                <w:t>статті 10</w:t>
              </w:r>
            </w:hyperlink>
            <w:r w:rsidRPr="006073D5">
              <w:rPr>
                <w:rFonts w:ascii="Times New Roman" w:eastAsia="Times New Roman" w:hAnsi="Times New Roman" w:cs="Times New Roman"/>
                <w:color w:val="333333"/>
                <w:sz w:val="24"/>
                <w:szCs w:val="24"/>
                <w:lang w:eastAsia="uk-UA"/>
              </w:rPr>
              <w:t> Закону.</w:t>
            </w:r>
          </w:p>
          <w:p w:rsidR="00FB6C28" w:rsidRDefault="00FB6C28" w:rsidP="00FB6C28">
            <w:pPr>
              <w:widowControl w:val="0"/>
              <w:jc w:val="both"/>
              <w:rPr>
                <w:rFonts w:ascii="Times New Roman" w:eastAsia="Times New Roman" w:hAnsi="Times New Roman" w:cs="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LO-normal"/>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w:t>
            </w:r>
          </w:p>
        </w:tc>
        <w:tc>
          <w:tcPr>
            <w:tcW w:w="2826" w:type="dxa"/>
            <w:tcBorders>
              <w:top w:val="single" w:sz="4" w:space="0" w:color="000000"/>
              <w:left w:val="single" w:sz="4" w:space="0" w:color="000000"/>
              <w:bottom w:val="single" w:sz="4" w:space="0" w:color="000000"/>
              <w:right w:val="single" w:sz="4" w:space="0" w:color="000000"/>
            </w:tcBorders>
          </w:tcPr>
          <w:p w:rsidR="00FB6C28" w:rsidRDefault="00FB6C28" w:rsidP="00FB6C28">
            <w:pPr>
              <w:pStyle w:val="LO-normal"/>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Місце подання переможцем торгів документального підтвердження відсутності обставин для відмови в участі у процедурі закупівлі</w:t>
            </w:r>
          </w:p>
          <w:p w:rsidR="00FB6C28" w:rsidRDefault="00FB6C28" w:rsidP="00FB6C28">
            <w:pPr>
              <w:pStyle w:val="LO-normal"/>
              <w:widowControl w:val="0"/>
              <w:spacing w:line="240" w:lineRule="auto"/>
              <w:rPr>
                <w:rFonts w:ascii="Times New Roman" w:eastAsia="Times New Roman" w:hAnsi="Times New Roman" w:cs="Times New Roman"/>
                <w:color w:val="auto"/>
                <w:sz w:val="24"/>
                <w:szCs w:val="24"/>
                <w:lang w:val="uk-UA"/>
              </w:rPr>
            </w:pP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LO-normal"/>
              <w:spacing w:line="240" w:lineRule="auto"/>
              <w:ind w:firstLine="217"/>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1. Учасник, якого визначено Переможцем процедури закупівлі, повинен надати, </w:t>
            </w:r>
            <w:r>
              <w:rPr>
                <w:rFonts w:ascii="Times New Roman" w:hAnsi="Times New Roman" w:cs="Times New Roman"/>
                <w:b/>
                <w:color w:val="auto"/>
                <w:sz w:val="24"/>
                <w:szCs w:val="24"/>
                <w:u w:val="single"/>
                <w:lang w:val="uk-UA"/>
              </w:rPr>
              <w:t>у строк, що не перевищує 4 календарних днів  з дати оприлюднення на веб-порталі Уповноваженого органу повідомлення про намір укласти договір,</w:t>
            </w:r>
            <w:r>
              <w:rPr>
                <w:rFonts w:ascii="Times New Roman" w:hAnsi="Times New Roman" w:cs="Times New Roman"/>
                <w:b/>
                <w:color w:val="auto"/>
                <w:sz w:val="24"/>
                <w:szCs w:val="24"/>
                <w:lang w:val="uk-UA"/>
              </w:rPr>
              <w:t xml:space="preserve"> шляхом </w:t>
            </w:r>
            <w:r>
              <w:rPr>
                <w:rFonts w:ascii="Times New Roman" w:hAnsi="Times New Roman" w:cs="Times New Roman"/>
                <w:b/>
                <w:color w:val="auto"/>
                <w:sz w:val="24"/>
                <w:szCs w:val="24"/>
                <w:u w:val="single"/>
                <w:lang w:val="uk-UA"/>
              </w:rPr>
              <w:t>завантаження файлу(ів) в електронну систему закупівель</w:t>
            </w:r>
            <w:r>
              <w:rPr>
                <w:rFonts w:ascii="Times New Roman" w:hAnsi="Times New Roman" w:cs="Times New Roman"/>
                <w:b/>
                <w:color w:val="auto"/>
                <w:sz w:val="24"/>
                <w:szCs w:val="24"/>
                <w:lang w:val="uk-UA"/>
              </w:rPr>
              <w:t xml:space="preserve"> наступні документи:</w:t>
            </w:r>
          </w:p>
          <w:p w:rsidR="00FB6C28" w:rsidRPr="00373FF3" w:rsidRDefault="00373FF3" w:rsidP="00373FF3">
            <w:pPr>
              <w:jc w:val="both"/>
              <w:rPr>
                <w:rFonts w:ascii="Times New Roman" w:eastAsia="Arial" w:hAnsi="Times New Roman" w:cs="Times New Roman"/>
                <w:sz w:val="24"/>
                <w:szCs w:val="24"/>
                <w:lang w:eastAsia="zh-CN"/>
              </w:rPr>
            </w:pPr>
            <w:r>
              <w:rPr>
                <w:rFonts w:ascii="Times New Roman" w:hAnsi="Times New Roman" w:cs="Times New Roman"/>
                <w:sz w:val="24"/>
                <w:szCs w:val="24"/>
              </w:rPr>
              <w:t xml:space="preserve">- </w:t>
            </w:r>
            <w:r w:rsidRPr="00373FF3">
              <w:rPr>
                <w:rFonts w:ascii="Times New Roman" w:eastAsia="Arial" w:hAnsi="Times New Roman" w:cs="Times New Roman"/>
                <w:sz w:val="24"/>
                <w:szCs w:val="24"/>
                <w:lang w:eastAsia="zh-CN"/>
              </w:rPr>
              <w:t>документи, що підтверджують відсутність підстав, зазначених у підпунктах 3, 5, 6 і 12  пункту</w:t>
            </w:r>
            <w:r w:rsidR="002B31BB">
              <w:rPr>
                <w:rFonts w:ascii="Times New Roman" w:eastAsia="Arial" w:hAnsi="Times New Roman" w:cs="Times New Roman"/>
                <w:sz w:val="24"/>
                <w:szCs w:val="24"/>
                <w:lang w:eastAsia="zh-CN"/>
              </w:rPr>
              <w:t xml:space="preserve"> 47 особливостей</w:t>
            </w:r>
            <w:r w:rsidRPr="00373FF3">
              <w:rPr>
                <w:rFonts w:ascii="Times New Roman" w:eastAsia="Arial" w:hAnsi="Times New Roman" w:cs="Times New Roman"/>
                <w:sz w:val="24"/>
                <w:szCs w:val="24"/>
                <w:lang w:eastAsia="zh-CN"/>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eastAsia="Arial" w:hAnsi="Times New Roman" w:cs="Times New Roman"/>
                <w:sz w:val="24"/>
                <w:szCs w:val="24"/>
                <w:lang w:eastAsia="zh-CN"/>
              </w:rPr>
              <w:t>ро проведення відкритих торгів</w:t>
            </w:r>
            <w:r w:rsidR="00FB6C28">
              <w:rPr>
                <w:rFonts w:ascii="Times New Roman" w:hAnsi="Times New Roman" w:cs="Times New Roman"/>
                <w:sz w:val="24"/>
                <w:szCs w:val="24"/>
              </w:rPr>
              <w:t>, зазначені в таблиці 3 Додатку 2 до тендерної документації (</w:t>
            </w:r>
            <w:r w:rsidR="00FB6C28">
              <w:rPr>
                <w:rFonts w:ascii="Times New Roman" w:hAnsi="Times New Roman" w:cs="Times New Roman"/>
                <w:i/>
                <w:sz w:val="24"/>
                <w:szCs w:val="24"/>
              </w:rPr>
              <w:t>колонка 3 для переможця</w:t>
            </w:r>
            <w:r w:rsidR="00FB6C28">
              <w:rPr>
                <w:rFonts w:ascii="Times New Roman" w:hAnsi="Times New Roman" w:cs="Times New Roman"/>
                <w:sz w:val="24"/>
                <w:szCs w:val="24"/>
              </w:rPr>
              <w:t>)</w:t>
            </w:r>
          </w:p>
          <w:p w:rsidR="00FB6C28" w:rsidRDefault="00FB6C28" w:rsidP="00FB6C28">
            <w:pPr>
              <w:pStyle w:val="LO-normal"/>
              <w:widowControl w:val="0"/>
              <w:spacing w:line="240" w:lineRule="auto"/>
              <w:ind w:firstLine="217"/>
              <w:jc w:val="both"/>
              <w:rPr>
                <w:rFonts w:ascii="Times New Roman" w:hAnsi="Times New Roman" w:cs="Times New Roman"/>
                <w:i/>
                <w:color w:val="auto"/>
                <w:sz w:val="24"/>
                <w:szCs w:val="24"/>
                <w:lang w:val="uk-UA"/>
              </w:rPr>
            </w:pPr>
            <w:r>
              <w:rPr>
                <w:rFonts w:ascii="Times New Roman" w:hAnsi="Times New Roman" w:cs="Times New Roman"/>
                <w:iCs/>
                <w:color w:val="auto"/>
                <w:sz w:val="24"/>
                <w:szCs w:val="24"/>
                <w:lang w:val="uk-UA"/>
              </w:rPr>
              <w:t>- документи, визначені  Додатком 5 до ТД</w:t>
            </w:r>
            <w:r>
              <w:rPr>
                <w:rFonts w:ascii="Times New Roman" w:hAnsi="Times New Roman" w:cs="Times New Roman"/>
                <w:color w:val="auto"/>
                <w:sz w:val="24"/>
                <w:szCs w:val="24"/>
                <w:lang w:val="uk-UA"/>
              </w:rPr>
              <w:t>.</w:t>
            </w:r>
          </w:p>
          <w:p w:rsidR="00FB6C28" w:rsidRPr="009646B7" w:rsidRDefault="00FB6C28" w:rsidP="009646B7">
            <w:pPr>
              <w:keepNext/>
              <w:keepLines/>
              <w:widowControl w:val="0"/>
              <w:tabs>
                <w:tab w:val="left" w:pos="1080"/>
                <w:tab w:val="left" w:pos="9639"/>
              </w:tabs>
              <w:ind w:firstLine="217"/>
              <w:jc w:val="both"/>
            </w:pPr>
            <w:r>
              <w:rPr>
                <w:rFonts w:ascii="Times New Roman" w:hAnsi="Times New Roman" w:cs="Times New Roman"/>
                <w:i/>
              </w:rPr>
              <w:lastRenderedPageBreak/>
              <w:t>У разі відсутності</w:t>
            </w:r>
            <w:r>
              <w:rPr>
                <w:rFonts w:ascii="Times New Roman" w:hAnsi="Times New Roman" w:cs="Times New Roman"/>
                <w:b/>
              </w:rPr>
              <w:t xml:space="preserve"> </w:t>
            </w:r>
            <w:r>
              <w:rPr>
                <w:rFonts w:ascii="Times New Roman" w:hAnsi="Times New Roman" w:cs="Times New Roman"/>
                <w:i/>
                <w:lang w:eastAsia="uk-UA"/>
              </w:rPr>
              <w:t xml:space="preserve">технічної можливості завантаження вказаних документів в електронну систему закупівель, Переможець </w:t>
            </w:r>
            <w:r>
              <w:rPr>
                <w:rFonts w:ascii="Times New Roman" w:hAnsi="Times New Roman" w:cs="Times New Roman"/>
                <w:i/>
                <w:shd w:val="clear" w:color="auto" w:fill="FFFFFF"/>
              </w:rPr>
              <w:t xml:space="preserve">процедури закупівлі </w:t>
            </w:r>
            <w:r>
              <w:rPr>
                <w:rFonts w:ascii="Times New Roman" w:hAnsi="Times New Roman" w:cs="Times New Roman"/>
                <w:i/>
                <w:lang w:eastAsia="uk-UA"/>
              </w:rPr>
              <w:t xml:space="preserve"> в строк, що не перевищує 4-х (чотирьох) днів з дати оприлюднення на веб-порталі Уповноваженого органу повідомлення про намір укласти договір та відповідно до вищевказаних вимог до оформлення надає ці документи на електронну пошту замовника:              e-mail: </w:t>
            </w:r>
            <w:r w:rsidR="00397F95" w:rsidRPr="009646B7">
              <w:rPr>
                <w:color w:val="1F497D" w:themeColor="text2"/>
              </w:rPr>
              <w:t>bzkp@ukr.net</w:t>
            </w:r>
            <w:r w:rsidR="00397F95" w:rsidRPr="009646B7">
              <w:rPr>
                <w:rFonts w:ascii="Times New Roman" w:hAnsi="Times New Roman" w:cs="Times New Roman"/>
                <w:bCs/>
                <w:i/>
                <w:color w:val="1F497D" w:themeColor="text2"/>
              </w:rPr>
              <w:t xml:space="preserve"> </w:t>
            </w:r>
            <w:r>
              <w:rPr>
                <w:rFonts w:ascii="Times New Roman" w:hAnsi="Times New Roman" w:cs="Times New Roman"/>
                <w:bCs/>
                <w:i/>
              </w:rPr>
              <w:t>з обов’язковим додаванням листа-підтвердження від електронного майданчика про відсутність технічної можливості завантаження вказаних документів в електронну систему закупівель. При цьому Переможець</w:t>
            </w:r>
            <w:r>
              <w:rPr>
                <w:rFonts w:ascii="Times New Roman" w:hAnsi="Times New Roman" w:cs="Times New Roman"/>
                <w:i/>
                <w:shd w:val="clear" w:color="auto" w:fill="FFFFFF"/>
              </w:rPr>
              <w:t xml:space="preserve"> процедури закупівлі</w:t>
            </w:r>
            <w:r>
              <w:rPr>
                <w:rFonts w:ascii="Times New Roman" w:hAnsi="Times New Roman" w:cs="Times New Roman"/>
                <w:bCs/>
                <w:i/>
              </w:rPr>
              <w:t xml:space="preserve"> зобов’язаний, одразу після відновлення технічної можливості завантаження документів в електронну систему, завантажити зазначені документи разом з листом електронного майданчика про дату і час відновлення технічної можливості завантаження документів.                                                                                                             </w:t>
            </w:r>
          </w:p>
          <w:p w:rsidR="00FB6C28" w:rsidRDefault="00FB6C28" w:rsidP="00FB6C28">
            <w:pPr>
              <w:pStyle w:val="LO-normal"/>
              <w:widowControl w:val="0"/>
              <w:tabs>
                <w:tab w:val="left" w:pos="9639"/>
              </w:tabs>
              <w:spacing w:line="240" w:lineRule="auto"/>
              <w:jc w:val="both"/>
              <w:rPr>
                <w:rFonts w:ascii="Times New Roman" w:hAnsi="Times New Roman" w:cs="Times New Roman"/>
                <w:b/>
                <w:sz w:val="24"/>
                <w:szCs w:val="24"/>
                <w:lang w:val="uk-UA" w:eastAsia="uk-UA"/>
              </w:rPr>
            </w:pPr>
            <w:r>
              <w:rPr>
                <w:rFonts w:ascii="Times New Roman" w:hAnsi="Times New Roman" w:cs="Times New Roman"/>
                <w:b/>
                <w:i/>
                <w:iCs/>
                <w:sz w:val="24"/>
                <w:szCs w:val="24"/>
                <w:lang w:val="uk-UA"/>
              </w:rPr>
              <w:t>Підтвердженням наміру Переможця процедури закупівлі на підписання договору про закупівлю відповідно до вимог Тендерної документації або укладення договору про закупівлю є подання ним у порядку та умовах, визначених Тендерною документацією д</w:t>
            </w:r>
            <w:r>
              <w:rPr>
                <w:rFonts w:ascii="Times New Roman" w:hAnsi="Times New Roman" w:cs="Times New Roman"/>
                <w:b/>
                <w:i/>
                <w:sz w:val="24"/>
                <w:szCs w:val="24"/>
                <w:lang w:val="uk-UA"/>
              </w:rPr>
              <w:t xml:space="preserve">окументів, визначених </w:t>
            </w:r>
            <w:r>
              <w:rPr>
                <w:rFonts w:ascii="Times New Roman" w:hAnsi="Times New Roman" w:cs="Times New Roman"/>
                <w:b/>
                <w:i/>
                <w:sz w:val="24"/>
                <w:szCs w:val="24"/>
                <w:lang w:val="uk-UA" w:eastAsia="ru-RU"/>
              </w:rPr>
              <w:t xml:space="preserve"> Додатком 5 до ТД. </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B6C28" w:rsidRDefault="00FB6C28" w:rsidP="00FB6C2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w:t>
            </w:r>
            <w:r>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960FAE" w:rsidRPr="00960FAE" w:rsidRDefault="00960FAE" w:rsidP="00960FAE">
            <w:pPr>
              <w:widowControl w:val="0"/>
              <w:jc w:val="both"/>
              <w:rPr>
                <w:rFonts w:ascii="Times New Roman" w:eastAsia="Times New Roman" w:hAnsi="Times New Roman" w:cs="Times New Roman"/>
                <w:sz w:val="24"/>
                <w:szCs w:val="24"/>
              </w:rPr>
            </w:pPr>
            <w:r w:rsidRPr="00960FAE">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w:t>
            </w:r>
            <w:r w:rsidR="00EC0E07">
              <w:rPr>
                <w:rFonts w:ascii="Times New Roman" w:eastAsia="Times New Roman" w:hAnsi="Times New Roman" w:cs="Times New Roman"/>
                <w:sz w:val="24"/>
                <w:szCs w:val="24"/>
              </w:rPr>
              <w:t xml:space="preserve"> 49 Особливостей</w:t>
            </w:r>
            <w:r w:rsidRPr="00960FAE">
              <w:rPr>
                <w:rFonts w:ascii="Times New Roman" w:eastAsia="Times New Roman" w:hAnsi="Times New Roman" w:cs="Times New Roman"/>
                <w:sz w:val="24"/>
                <w:szCs w:val="24"/>
              </w:rPr>
              <w:t>.</w:t>
            </w:r>
          </w:p>
          <w:p w:rsidR="00960FAE" w:rsidRPr="00960FAE" w:rsidRDefault="00960FAE" w:rsidP="00960FAE">
            <w:pPr>
              <w:widowControl w:val="0"/>
              <w:jc w:val="both"/>
              <w:rPr>
                <w:rFonts w:ascii="Times New Roman" w:eastAsia="Times New Roman" w:hAnsi="Times New Roman" w:cs="Times New Roman"/>
                <w:sz w:val="24"/>
                <w:szCs w:val="24"/>
              </w:rPr>
            </w:pPr>
            <w:r w:rsidRPr="00960FAE">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C0E07" w:rsidRDefault="00960FAE" w:rsidP="00960FAE">
            <w:pPr>
              <w:widowControl w:val="0"/>
              <w:jc w:val="both"/>
              <w:rPr>
                <w:rFonts w:ascii="Times New Roman" w:eastAsia="Times New Roman" w:hAnsi="Times New Roman" w:cs="Times New Roman"/>
                <w:sz w:val="24"/>
                <w:szCs w:val="24"/>
                <w:highlight w:val="white"/>
              </w:rPr>
            </w:pPr>
            <w:r w:rsidRPr="00960FA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EC0E07">
              <w:rPr>
                <w:rFonts w:ascii="Times New Roman" w:eastAsia="Times New Roman" w:hAnsi="Times New Roman" w:cs="Times New Roman"/>
                <w:b/>
                <w:sz w:val="24"/>
                <w:szCs w:val="24"/>
              </w:rPr>
              <w:t>раніше ніж через п’ять днів</w:t>
            </w:r>
            <w:r w:rsidRPr="00960FAE">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r w:rsidRPr="00960FAE">
              <w:rPr>
                <w:rFonts w:ascii="Times New Roman" w:eastAsia="Times New Roman" w:hAnsi="Times New Roman" w:cs="Times New Roman"/>
                <w:sz w:val="24"/>
                <w:szCs w:val="24"/>
                <w:highlight w:val="white"/>
              </w:rPr>
              <w:t xml:space="preserve"> </w:t>
            </w:r>
          </w:p>
          <w:p w:rsidR="00FB6C28" w:rsidRDefault="00FB6C28" w:rsidP="00960F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6C28" w:rsidRDefault="00FB6C28" w:rsidP="00FB6C28">
            <w:pPr>
              <w:widowControl w:val="0"/>
              <w:jc w:val="both"/>
              <w:rPr>
                <w:rFonts w:ascii="Times New Roman" w:eastAsia="Times New Roman" w:hAnsi="Times New Roman" w:cs="Times New Roman"/>
                <w:sz w:val="24"/>
                <w:szCs w:val="24"/>
              </w:rPr>
            </w:pP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57B23" w:rsidRDefault="00FB6C28" w:rsidP="00357B23">
            <w:pPr>
              <w:widowControl w:val="0"/>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w:t>
            </w:r>
            <w:r w:rsidR="00357B23">
              <w:rPr>
                <w:rFonts w:ascii="Times New Roman" w:eastAsia="Times New Roman" w:hAnsi="Times New Roman" w:cs="Times New Roman"/>
                <w:color w:val="000000"/>
                <w:sz w:val="24"/>
                <w:szCs w:val="24"/>
              </w:rPr>
              <w:t xml:space="preserve">ру про закупівлю повинен надати відповідну </w:t>
            </w:r>
            <w:r>
              <w:rPr>
                <w:rFonts w:ascii="Times New Roman" w:eastAsia="Times New Roman" w:hAnsi="Times New Roman" w:cs="Times New Roman"/>
                <w:color w:val="000000"/>
                <w:sz w:val="24"/>
                <w:szCs w:val="24"/>
              </w:rPr>
              <w:t>інформацію про право пі</w:t>
            </w:r>
            <w:r w:rsidR="00357B23">
              <w:rPr>
                <w:rFonts w:ascii="Times New Roman" w:eastAsia="Times New Roman" w:hAnsi="Times New Roman" w:cs="Times New Roman"/>
                <w:color w:val="000000"/>
                <w:sz w:val="24"/>
                <w:szCs w:val="24"/>
              </w:rPr>
              <w:t>дписання договору про закупівлю.</w:t>
            </w:r>
            <w:r w:rsidR="00357B23">
              <w:rPr>
                <w:rFonts w:ascii="Times New Roman" w:eastAsia="Times New Roman" w:hAnsi="Times New Roman" w:cs="Times New Roman"/>
                <w:i/>
                <w:color w:val="000000"/>
                <w:sz w:val="24"/>
                <w:szCs w:val="24"/>
                <w:highlight w:val="white"/>
              </w:rPr>
              <w:t xml:space="preserve"> </w:t>
            </w:r>
          </w:p>
          <w:p w:rsidR="00FB6C28" w:rsidRDefault="00FB6C28" w:rsidP="00357B2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3  пункту 4</w:t>
            </w:r>
            <w:r w:rsidR="00EC0E07">
              <w:rPr>
                <w:rFonts w:ascii="Times New Roman" w:eastAsia="Times New Roman" w:hAnsi="Times New Roman" w:cs="Times New Roman"/>
                <w:i/>
                <w:sz w:val="24"/>
                <w:szCs w:val="24"/>
                <w:highlight w:val="white"/>
              </w:rPr>
              <w:t>4</w:t>
            </w:r>
            <w:r>
              <w:rPr>
                <w:rFonts w:ascii="Times New Roman" w:eastAsia="Times New Roman" w:hAnsi="Times New Roman" w:cs="Times New Roman"/>
                <w:i/>
                <w:sz w:val="24"/>
                <w:szCs w:val="24"/>
                <w:highlight w:val="white"/>
              </w:rPr>
              <w:t xml:space="preserve"> Особливостей.</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4C410D" w:rsidRPr="004C410D" w:rsidRDefault="002D7DBF" w:rsidP="004C410D">
            <w:pPr>
              <w:widowControl w:val="0"/>
              <w:jc w:val="both"/>
              <w:rPr>
                <w:rFonts w:ascii="Times New Roman" w:eastAsia="Times New Roman" w:hAnsi="Times New Roman" w:cs="Times New Roman"/>
                <w:color w:val="323232"/>
                <w:sz w:val="24"/>
                <w:szCs w:val="24"/>
              </w:rPr>
            </w:pPr>
            <w:r w:rsidRPr="002D7DBF">
              <w:rPr>
                <w:rFonts w:ascii="Times New Roman" w:eastAsia="Times New Roman" w:hAnsi="Times New Roman" w:cs="Times New Roman"/>
                <w:color w:val="323232"/>
                <w:sz w:val="24"/>
                <w:szCs w:val="24"/>
              </w:rPr>
              <w:t xml:space="preserve"> </w:t>
            </w:r>
            <w:r w:rsidR="004C410D" w:rsidRPr="004C410D">
              <w:rPr>
                <w:rFonts w:ascii="Times New Roman" w:eastAsia="Times New Roman" w:hAnsi="Times New Roman" w:cs="Times New Roman"/>
                <w:color w:val="323232"/>
                <w:sz w:val="24"/>
                <w:szCs w:val="24"/>
              </w:rPr>
              <w:t>Договір про закупівлю за результатами проведеної закупів</w:t>
            </w:r>
            <w:r w:rsidR="004C410D">
              <w:rPr>
                <w:rFonts w:ascii="Times New Roman" w:eastAsia="Times New Roman" w:hAnsi="Times New Roman" w:cs="Times New Roman"/>
                <w:color w:val="323232"/>
                <w:sz w:val="24"/>
                <w:szCs w:val="24"/>
              </w:rPr>
              <w:t xml:space="preserve">лі згідно з пунктами 10 і 13 </w:t>
            </w:r>
            <w:r w:rsidR="004C410D" w:rsidRPr="004C410D">
              <w:rPr>
                <w:rFonts w:ascii="Times New Roman" w:eastAsia="Times New Roman" w:hAnsi="Times New Roman" w:cs="Times New Roman"/>
                <w:color w:val="323232"/>
                <w:sz w:val="24"/>
                <w:szCs w:val="24"/>
              </w:rPr>
              <w:t xml:space="preserve">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w:t>
            </w:r>
            <w:r w:rsidR="004C410D">
              <w:rPr>
                <w:rFonts w:ascii="Times New Roman" w:eastAsia="Times New Roman" w:hAnsi="Times New Roman" w:cs="Times New Roman"/>
                <w:color w:val="323232"/>
                <w:sz w:val="24"/>
                <w:szCs w:val="24"/>
              </w:rPr>
              <w:t>ев’ятої статті 41 Закону, та  особливостей.</w:t>
            </w:r>
          </w:p>
          <w:p w:rsidR="00FB6C28" w:rsidRDefault="00FB6C28" w:rsidP="004C410D">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E535E" w:rsidRPr="00EE535E" w:rsidRDefault="00EE535E" w:rsidP="00D729EB">
            <w:pPr>
              <w:pStyle w:val="16"/>
              <w:jc w:val="both"/>
              <w:rPr>
                <w:rFonts w:ascii="Times New Roman" w:hAnsi="Times New Roman"/>
                <w:sz w:val="24"/>
                <w:szCs w:val="24"/>
                <w:lang w:val="uk-UA"/>
              </w:rPr>
            </w:pPr>
            <w:r>
              <w:rPr>
                <w:rFonts w:ascii="Times New Roman" w:hAnsi="Times New Roman"/>
                <w:sz w:val="24"/>
                <w:szCs w:val="24"/>
                <w:lang w:val="uk-UA"/>
              </w:rPr>
              <w:t xml:space="preserve">         </w:t>
            </w:r>
          </w:p>
          <w:p w:rsidR="00FB6C28" w:rsidRPr="00D729EB" w:rsidRDefault="00FB6C28" w:rsidP="00D729EB">
            <w:pPr>
              <w:pStyle w:val="16"/>
              <w:jc w:val="both"/>
              <w:rPr>
                <w:rFonts w:ascii="Times New Roman" w:hAnsi="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B6C28" w:rsidRDefault="00FB6C28" w:rsidP="00FB6C28">
      <w:pPr>
        <w:widowControl w:val="0"/>
        <w:spacing w:after="0" w:line="240" w:lineRule="auto"/>
        <w:jc w:val="both"/>
        <w:rPr>
          <w:rFonts w:ascii="Times New Roman" w:eastAsia="Times New Roman" w:hAnsi="Times New Roman" w:cs="Times New Roman"/>
          <w:sz w:val="24"/>
          <w:szCs w:val="24"/>
          <w:highlight w:val="green"/>
        </w:rPr>
      </w:pPr>
      <w:bookmarkStart w:id="22" w:name="_heading=h.2s8eyo1"/>
      <w:bookmarkEnd w:id="22"/>
    </w:p>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B62F02"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B62F02" w:rsidRDefault="00B62F02" w:rsidP="00FB6C28">
      <w:pPr>
        <w:widowControl w:val="0"/>
        <w:spacing w:after="0" w:line="240" w:lineRule="auto"/>
        <w:jc w:val="both"/>
        <w:rPr>
          <w:rFonts w:ascii="Times New Roman" w:eastAsia="Times New Roman" w:hAnsi="Times New Roman" w:cs="Times New Roman"/>
          <w:sz w:val="24"/>
          <w:szCs w:val="24"/>
        </w:rPr>
      </w:pPr>
    </w:p>
    <w:p w:rsidR="00FB6C28" w:rsidRDefault="0052344F" w:rsidP="002D7DBF">
      <w:pPr>
        <w:tabs>
          <w:tab w:val="left" w:pos="9639"/>
        </w:tabs>
        <w:spacing w:line="240" w:lineRule="auto"/>
        <w:rPr>
          <w:rFonts w:ascii="Times New Roman" w:hAnsi="Times New Roman" w:cs="Times New Roman"/>
          <w:b/>
          <w:color w:val="000000"/>
        </w:rPr>
      </w:pPr>
      <w:r>
        <w:rPr>
          <w:rFonts w:ascii="Times New Roman" w:eastAsia="Times New Roman" w:hAnsi="Times New Roman" w:cs="Times New Roman"/>
          <w:sz w:val="24"/>
          <w:szCs w:val="24"/>
        </w:rPr>
        <w:lastRenderedPageBreak/>
        <w:t xml:space="preserve">                                                                                                                </w:t>
      </w:r>
      <w:r w:rsidR="002D7DBF">
        <w:rPr>
          <w:rFonts w:ascii="Times New Roman" w:hAnsi="Times New Roman" w:cs="Times New Roman"/>
          <w:b/>
          <w:color w:val="000000"/>
        </w:rPr>
        <w:t xml:space="preserve"> </w:t>
      </w:r>
      <w:r w:rsidR="00FB6C28">
        <w:rPr>
          <w:rFonts w:ascii="Times New Roman" w:hAnsi="Times New Roman" w:cs="Times New Roman"/>
          <w:b/>
          <w:color w:val="000000"/>
        </w:rPr>
        <w:t>ДОДАТОК 1</w:t>
      </w:r>
    </w:p>
    <w:p w:rsidR="00FB6C28" w:rsidRDefault="00FB6C28" w:rsidP="00FB6C28">
      <w:pPr>
        <w:tabs>
          <w:tab w:val="left" w:pos="9639"/>
        </w:tabs>
        <w:spacing w:line="240" w:lineRule="auto"/>
        <w:jc w:val="right"/>
        <w:outlineLvl w:val="0"/>
        <w:rPr>
          <w:rFonts w:ascii="Times New Roman" w:hAnsi="Times New Roman" w:cs="Times New Roman"/>
          <w:b/>
          <w:color w:val="000000"/>
        </w:rPr>
      </w:pPr>
      <w:r>
        <w:rPr>
          <w:rFonts w:ascii="Times New Roman" w:hAnsi="Times New Roman" w:cs="Times New Roman"/>
          <w:b/>
        </w:rPr>
        <w:t xml:space="preserve">до тендерної документації </w:t>
      </w:r>
    </w:p>
    <w:p w:rsidR="00FB6C28" w:rsidRDefault="00FB6C28" w:rsidP="00FB6C28">
      <w:pPr>
        <w:pStyle w:val="21"/>
        <w:jc w:val="center"/>
        <w:rPr>
          <w:rFonts w:ascii="Times New Roman" w:hAnsi="Times New Roman" w:cs="Times New Roman"/>
          <w:sz w:val="24"/>
          <w:szCs w:val="24"/>
        </w:rPr>
      </w:pPr>
      <w:r>
        <w:rPr>
          <w:rFonts w:ascii="Times New Roman" w:hAnsi="Times New Roman" w:cs="Times New Roman"/>
          <w:sz w:val="24"/>
          <w:szCs w:val="24"/>
        </w:rPr>
        <w:t xml:space="preserve">форма «Тендерна пропозиція» за результатами процедури закупівлі подається </w:t>
      </w:r>
      <w:r>
        <w:rPr>
          <w:rFonts w:ascii="Times New Roman" w:hAnsi="Times New Roman" w:cs="Times New Roman"/>
          <w:b/>
          <w:sz w:val="24"/>
          <w:szCs w:val="24"/>
          <w:u w:val="single"/>
        </w:rPr>
        <w:t>ПЕРЕМОЖЦЕМ</w:t>
      </w:r>
      <w:r>
        <w:rPr>
          <w:rFonts w:ascii="Times New Roman" w:hAnsi="Times New Roman" w:cs="Times New Roman"/>
          <w:sz w:val="24"/>
          <w:szCs w:val="24"/>
        </w:rPr>
        <w:t xml:space="preserve">  у вигляді, наведеному нижче.</w:t>
      </w:r>
    </w:p>
    <w:p w:rsidR="00FB6C28" w:rsidRDefault="00FB6C28" w:rsidP="00FB6C28">
      <w:pPr>
        <w:pStyle w:val="21"/>
        <w:jc w:val="center"/>
        <w:rPr>
          <w:rFonts w:ascii="Times New Roman" w:hAnsi="Times New Roman" w:cs="Times New Roman"/>
          <w:sz w:val="24"/>
          <w:szCs w:val="24"/>
        </w:rPr>
      </w:pPr>
      <w:r>
        <w:rPr>
          <w:rFonts w:ascii="Times New Roman" w:hAnsi="Times New Roman" w:cs="Times New Roman"/>
          <w:sz w:val="24"/>
          <w:szCs w:val="24"/>
        </w:rPr>
        <w:t xml:space="preserve">Переможець </w:t>
      </w:r>
      <w:r>
        <w:rPr>
          <w:rFonts w:ascii="Times New Roman" w:hAnsi="Times New Roman" w:cs="Times New Roman"/>
          <w:sz w:val="24"/>
          <w:szCs w:val="24"/>
          <w:shd w:val="clear" w:color="auto" w:fill="FFFFFF"/>
        </w:rPr>
        <w:t xml:space="preserve">процедури закупівлі </w:t>
      </w:r>
      <w:r>
        <w:rPr>
          <w:rFonts w:ascii="Times New Roman" w:hAnsi="Times New Roman" w:cs="Times New Roman"/>
          <w:sz w:val="24"/>
          <w:szCs w:val="24"/>
        </w:rPr>
        <w:t>не повинен відступати від даної форми.</w:t>
      </w:r>
    </w:p>
    <w:p w:rsidR="00FB6C28" w:rsidRDefault="00FB6C28" w:rsidP="00FB6C28">
      <w:pPr>
        <w:pStyle w:val="21"/>
        <w:jc w:val="center"/>
        <w:rPr>
          <w:rFonts w:ascii="Times New Roman" w:hAnsi="Times New Roman" w:cs="Times New Roman"/>
          <w:b/>
          <w:bCs/>
          <w:sz w:val="24"/>
          <w:szCs w:val="24"/>
          <w:u w:val="single"/>
        </w:rPr>
      </w:pPr>
      <w:r>
        <w:rPr>
          <w:rFonts w:ascii="Times New Roman" w:hAnsi="Times New Roman" w:cs="Times New Roman"/>
          <w:sz w:val="24"/>
          <w:szCs w:val="24"/>
          <w:u w:val="single"/>
        </w:rPr>
        <w:t>Переможцем – юридичною особою форма подається на фірмовому бланку.</w:t>
      </w:r>
    </w:p>
    <w:p w:rsidR="00FB6C28" w:rsidRDefault="00FB6C28" w:rsidP="00FB6C28">
      <w:pPr>
        <w:tabs>
          <w:tab w:val="left" w:pos="9639"/>
        </w:tabs>
        <w:spacing w:line="240" w:lineRule="auto"/>
        <w:rPr>
          <w:rFonts w:ascii="Times New Roman" w:hAnsi="Times New Roman" w:cs="Times New Roman"/>
        </w:rPr>
      </w:pPr>
      <w:r>
        <w:rPr>
          <w:rFonts w:ascii="Times New Roman" w:hAnsi="Times New Roman" w:cs="Times New Roman"/>
        </w:rPr>
        <w:t>№ _________ від ________</w:t>
      </w:r>
    </w:p>
    <w:p w:rsidR="00FB6C28" w:rsidRDefault="00FB6C28" w:rsidP="00FB6C28">
      <w:pPr>
        <w:tabs>
          <w:tab w:val="left" w:pos="9639"/>
        </w:tabs>
        <w:jc w:val="center"/>
        <w:rPr>
          <w:rFonts w:ascii="Times New Roman" w:hAnsi="Times New Roman" w:cs="Times New Roman"/>
          <w:b/>
          <w:bCs/>
          <w:sz w:val="24"/>
          <w:szCs w:val="24"/>
        </w:rPr>
      </w:pPr>
      <w:r>
        <w:rPr>
          <w:rFonts w:ascii="Times New Roman" w:hAnsi="Times New Roman" w:cs="Times New Roman"/>
          <w:b/>
          <w:bCs/>
          <w:sz w:val="24"/>
          <w:szCs w:val="24"/>
        </w:rPr>
        <w:t>Тендерна форма</w:t>
      </w:r>
      <w:r>
        <w:rPr>
          <w:rFonts w:ascii="Times New Roman" w:hAnsi="Times New Roman" w:cs="Times New Roman"/>
          <w:i/>
          <w:sz w:val="24"/>
          <w:szCs w:val="24"/>
        </w:rPr>
        <w:t xml:space="preserve"> </w:t>
      </w:r>
      <w:r>
        <w:rPr>
          <w:rFonts w:ascii="Times New Roman" w:hAnsi="Times New Roman" w:cs="Times New Roman"/>
          <w:b/>
          <w:bCs/>
          <w:sz w:val="24"/>
          <w:szCs w:val="24"/>
        </w:rPr>
        <w:t>«Пропозиція»</w:t>
      </w:r>
    </w:p>
    <w:p w:rsidR="00FB6C28" w:rsidRPr="00BB126A" w:rsidRDefault="00FB6C28" w:rsidP="00BB126A">
      <w:pPr>
        <w:pStyle w:val="ad"/>
        <w:jc w:val="both"/>
        <w:rPr>
          <w:rFonts w:ascii="Times New Roman" w:hAnsi="Times New Roman" w:cs="Times New Roman"/>
          <w:b/>
          <w:sz w:val="24"/>
          <w:szCs w:val="24"/>
        </w:rPr>
      </w:pPr>
      <w:r>
        <w:rPr>
          <w:rFonts w:ascii="Times New Roman" w:hAnsi="Times New Roman" w:cs="Times New Roman"/>
          <w:sz w:val="24"/>
          <w:szCs w:val="24"/>
        </w:rPr>
        <w:t xml:space="preserve">Ми,  ___________________ </w:t>
      </w:r>
      <w:r>
        <w:rPr>
          <w:rFonts w:ascii="Times New Roman" w:hAnsi="Times New Roman" w:cs="Times New Roman"/>
          <w:i/>
          <w:sz w:val="24"/>
          <w:szCs w:val="24"/>
        </w:rPr>
        <w:t>(</w:t>
      </w:r>
      <w:r>
        <w:rPr>
          <w:rFonts w:ascii="Times New Roman" w:hAnsi="Times New Roman" w:cs="Times New Roman"/>
          <w:i/>
          <w:color w:val="00B050"/>
          <w:sz w:val="24"/>
          <w:szCs w:val="24"/>
          <w:u w:val="single"/>
        </w:rPr>
        <w:t>назва переможця</w:t>
      </w:r>
      <w:r>
        <w:rPr>
          <w:rFonts w:ascii="Times New Roman" w:hAnsi="Times New Roman" w:cs="Times New Roman"/>
          <w:i/>
          <w:sz w:val="24"/>
          <w:szCs w:val="24"/>
        </w:rPr>
        <w:t>)</w:t>
      </w:r>
      <w:r>
        <w:rPr>
          <w:rFonts w:ascii="Times New Roman" w:hAnsi="Times New Roman" w:cs="Times New Roman"/>
          <w:sz w:val="24"/>
          <w:szCs w:val="24"/>
        </w:rPr>
        <w:t xml:space="preserve">, надаємо свою пропозицію для підписання договору за результатами процедури закупівлі на закупівлю товару </w:t>
      </w:r>
      <w:r>
        <w:rPr>
          <w:rFonts w:ascii="Times New Roman" w:hAnsi="Times New Roman" w:cs="Times New Roman"/>
          <w:sz w:val="24"/>
          <w:szCs w:val="24"/>
          <w:lang w:eastAsia="uk-UA"/>
        </w:rPr>
        <w:t xml:space="preserve">за кодом </w:t>
      </w:r>
      <w:r w:rsidR="006A4AAF" w:rsidRPr="006A4AAF">
        <w:rPr>
          <w:rFonts w:ascii="Times New Roman" w:hAnsi="Times New Roman" w:cs="Times New Roman"/>
          <w:b/>
          <w:sz w:val="24"/>
          <w:szCs w:val="24"/>
        </w:rPr>
        <w:t>38420000-5 - Прилади для вимірювання витрати, рівня та тиску рідин і газів(лічильник вод</w:t>
      </w:r>
      <w:r w:rsidR="006A4AAF">
        <w:rPr>
          <w:rFonts w:ascii="Times New Roman" w:hAnsi="Times New Roman" w:cs="Times New Roman"/>
          <w:b/>
          <w:sz w:val="24"/>
          <w:szCs w:val="24"/>
        </w:rPr>
        <w:t xml:space="preserve">и ультразвуковий двухканальний) </w:t>
      </w:r>
      <w:r w:rsidR="00B53C59">
        <w:rPr>
          <w:rFonts w:ascii="Times New Roman" w:hAnsi="Times New Roman" w:cs="Times New Roman"/>
          <w:b/>
          <w:sz w:val="24"/>
          <w:szCs w:val="24"/>
        </w:rPr>
        <w:t xml:space="preserve"> </w:t>
      </w:r>
      <w:r>
        <w:rPr>
          <w:rFonts w:ascii="Times New Roman" w:hAnsi="Times New Roman" w:cs="Times New Roman"/>
          <w:sz w:val="24"/>
          <w:szCs w:val="24"/>
        </w:rPr>
        <w:t>відповідно до вимог Тендерної документації та додатків до неї за наступною ціною:</w:t>
      </w:r>
    </w:p>
    <w:p w:rsidR="00FB6C28" w:rsidRDefault="00FB6C28" w:rsidP="00FB6C28">
      <w:pPr>
        <w:shd w:val="clear" w:color="auto" w:fill="FFFFFF" w:themeFill="background1"/>
        <w:ind w:firstLine="567"/>
        <w:jc w:val="both"/>
        <w:rPr>
          <w:rFonts w:ascii="Times New Roman" w:hAnsi="Times New Roman" w:cs="Times New Roman"/>
          <w:sz w:val="24"/>
          <w:szCs w:val="24"/>
        </w:rPr>
      </w:pPr>
      <w:r>
        <w:rPr>
          <w:rFonts w:ascii="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w:t>
      </w:r>
      <w:r w:rsidR="006A4AAF">
        <w:rPr>
          <w:rFonts w:ascii="Times New Roman" w:hAnsi="Times New Roman" w:cs="Times New Roman"/>
          <w:sz w:val="24"/>
          <w:szCs w:val="24"/>
        </w:rPr>
        <w:t xml:space="preserve"> </w:t>
      </w:r>
      <w:r>
        <w:rPr>
          <w:rFonts w:ascii="Times New Roman" w:hAnsi="Times New Roman" w:cs="Times New Roman"/>
          <w:sz w:val="24"/>
          <w:szCs w:val="24"/>
        </w:rPr>
        <w:t xml:space="preserve"> Замовника та Договору на умовах, зазначених у цій пропозиції, за цінами вказаними у таблиці:</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790"/>
        <w:gridCol w:w="1186"/>
        <w:gridCol w:w="1423"/>
        <w:gridCol w:w="1538"/>
        <w:gridCol w:w="1064"/>
      </w:tblGrid>
      <w:tr w:rsidR="004C1A63" w:rsidTr="002D7DBF">
        <w:tc>
          <w:tcPr>
            <w:tcW w:w="499"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6"/>
              <w:rPr>
                <w:rFonts w:ascii="Times New Roman" w:hAnsi="Times New Roman"/>
                <w:spacing w:val="-6"/>
                <w:sz w:val="24"/>
                <w:szCs w:val="24"/>
              </w:rPr>
            </w:pPr>
            <w:r w:rsidRPr="001735AC">
              <w:rPr>
                <w:rFonts w:ascii="Times New Roman" w:hAnsi="Times New Roman"/>
                <w:spacing w:val="-6"/>
                <w:sz w:val="24"/>
                <w:szCs w:val="24"/>
              </w:rPr>
              <w:t>№ з/п</w:t>
            </w:r>
          </w:p>
        </w:tc>
        <w:tc>
          <w:tcPr>
            <w:tcW w:w="2790" w:type="dxa"/>
            <w:tcBorders>
              <w:top w:val="single" w:sz="4" w:space="0" w:color="auto"/>
              <w:left w:val="single" w:sz="4" w:space="0" w:color="auto"/>
              <w:bottom w:val="single" w:sz="4" w:space="0" w:color="auto"/>
              <w:right w:val="single" w:sz="4" w:space="0" w:color="auto"/>
            </w:tcBorders>
            <w:vAlign w:val="center"/>
            <w:hideMark/>
          </w:tcPr>
          <w:p w:rsidR="004C1A63" w:rsidRPr="00424C8A" w:rsidRDefault="004C1A63" w:rsidP="00FB6C28">
            <w:pPr>
              <w:pStyle w:val="16"/>
              <w:rPr>
                <w:rFonts w:ascii="Times New Roman" w:hAnsi="Times New Roman"/>
                <w:spacing w:val="-6"/>
                <w:sz w:val="24"/>
                <w:szCs w:val="24"/>
                <w:lang w:val="uk-UA"/>
              </w:rPr>
            </w:pPr>
            <w:r w:rsidRPr="001735AC">
              <w:rPr>
                <w:rFonts w:ascii="Times New Roman" w:hAnsi="Times New Roman"/>
                <w:spacing w:val="-6"/>
                <w:sz w:val="24"/>
                <w:szCs w:val="24"/>
              </w:rPr>
              <w:t>Найменування товару</w:t>
            </w:r>
          </w:p>
        </w:tc>
        <w:tc>
          <w:tcPr>
            <w:tcW w:w="1186" w:type="dxa"/>
            <w:tcBorders>
              <w:top w:val="single" w:sz="4" w:space="0" w:color="auto"/>
              <w:left w:val="single" w:sz="4" w:space="0" w:color="auto"/>
              <w:bottom w:val="single" w:sz="4" w:space="0" w:color="auto"/>
              <w:right w:val="single" w:sz="4" w:space="0" w:color="auto"/>
            </w:tcBorders>
            <w:vAlign w:val="center"/>
            <w:hideMark/>
          </w:tcPr>
          <w:p w:rsidR="004C1A63" w:rsidRPr="004C1A63" w:rsidRDefault="004C1A63" w:rsidP="004C1A63">
            <w:pPr>
              <w:pStyle w:val="16"/>
              <w:rPr>
                <w:rFonts w:ascii="Times New Roman" w:hAnsi="Times New Roman"/>
                <w:spacing w:val="-6"/>
                <w:sz w:val="24"/>
                <w:szCs w:val="24"/>
                <w:lang w:val="uk-UA"/>
              </w:rPr>
            </w:pPr>
            <w:r w:rsidRPr="004C1A63">
              <w:rPr>
                <w:rFonts w:ascii="Times New Roman" w:hAnsi="Times New Roman"/>
                <w:spacing w:val="-6"/>
                <w:sz w:val="24"/>
                <w:szCs w:val="24"/>
                <w:lang w:val="uk-UA"/>
              </w:rPr>
              <w:t>Одиниця</w:t>
            </w:r>
          </w:p>
          <w:p w:rsidR="004C1A63" w:rsidRPr="00130941" w:rsidRDefault="004C1A63" w:rsidP="004C1A63">
            <w:pPr>
              <w:pStyle w:val="16"/>
              <w:rPr>
                <w:rFonts w:ascii="Times New Roman" w:hAnsi="Times New Roman"/>
                <w:spacing w:val="-6"/>
                <w:sz w:val="24"/>
                <w:szCs w:val="24"/>
                <w:lang w:val="uk-UA"/>
              </w:rPr>
            </w:pPr>
            <w:r w:rsidRPr="004C1A63">
              <w:rPr>
                <w:rFonts w:ascii="Times New Roman" w:hAnsi="Times New Roman"/>
                <w:spacing w:val="-6"/>
                <w:sz w:val="24"/>
                <w:szCs w:val="24"/>
                <w:lang w:val="uk-UA"/>
              </w:rPr>
              <w:t>виміру</w:t>
            </w:r>
          </w:p>
        </w:tc>
        <w:tc>
          <w:tcPr>
            <w:tcW w:w="1423" w:type="dxa"/>
            <w:tcBorders>
              <w:top w:val="single" w:sz="4" w:space="0" w:color="auto"/>
              <w:left w:val="single" w:sz="4" w:space="0" w:color="auto"/>
              <w:bottom w:val="single" w:sz="4" w:space="0" w:color="auto"/>
              <w:right w:val="single" w:sz="4" w:space="0" w:color="auto"/>
            </w:tcBorders>
            <w:vAlign w:val="center"/>
            <w:hideMark/>
          </w:tcPr>
          <w:p w:rsidR="004C1A63" w:rsidRPr="004C1A63" w:rsidRDefault="004C1A63" w:rsidP="00FB6C28">
            <w:pPr>
              <w:pStyle w:val="16"/>
              <w:rPr>
                <w:rFonts w:ascii="Times New Roman" w:hAnsi="Times New Roman"/>
                <w:spacing w:val="-6"/>
                <w:sz w:val="24"/>
                <w:szCs w:val="24"/>
                <w:lang w:val="uk-UA"/>
              </w:rPr>
            </w:pPr>
            <w:r>
              <w:rPr>
                <w:rFonts w:ascii="Times New Roman" w:hAnsi="Times New Roman"/>
                <w:spacing w:val="-6"/>
                <w:sz w:val="24"/>
                <w:szCs w:val="24"/>
                <w:lang w:val="uk-UA"/>
              </w:rPr>
              <w:t>Кількість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6"/>
              <w:rPr>
                <w:rFonts w:ascii="Times New Roman" w:hAnsi="Times New Roman"/>
                <w:spacing w:val="-6"/>
                <w:sz w:val="24"/>
                <w:szCs w:val="24"/>
              </w:rPr>
            </w:pPr>
            <w:r w:rsidRPr="004C1A63">
              <w:rPr>
                <w:rFonts w:ascii="Times New Roman" w:hAnsi="Times New Roman"/>
                <w:spacing w:val="-6"/>
                <w:sz w:val="24"/>
                <w:szCs w:val="24"/>
              </w:rPr>
              <w:t>Ціна за од., грн., без ПДВ</w:t>
            </w:r>
          </w:p>
        </w:tc>
        <w:tc>
          <w:tcPr>
            <w:tcW w:w="1064" w:type="dxa"/>
            <w:tcBorders>
              <w:top w:val="single" w:sz="4" w:space="0" w:color="auto"/>
              <w:left w:val="single" w:sz="4" w:space="0" w:color="auto"/>
              <w:bottom w:val="single" w:sz="4" w:space="0" w:color="auto"/>
              <w:right w:val="single" w:sz="4" w:space="0" w:color="auto"/>
            </w:tcBorders>
          </w:tcPr>
          <w:p w:rsidR="004C1A63" w:rsidRPr="00D63257" w:rsidRDefault="004C1A63" w:rsidP="00FB6C28">
            <w:pPr>
              <w:pStyle w:val="16"/>
              <w:rPr>
                <w:rFonts w:ascii="Times New Roman" w:hAnsi="Times New Roman"/>
                <w:spacing w:val="-6"/>
                <w:sz w:val="24"/>
                <w:szCs w:val="24"/>
              </w:rPr>
            </w:pPr>
            <w:r w:rsidRPr="00D63257">
              <w:rPr>
                <w:rFonts w:ascii="Times New Roman" w:hAnsi="Times New Roman"/>
                <w:spacing w:val="-6"/>
                <w:sz w:val="24"/>
                <w:szCs w:val="24"/>
              </w:rPr>
              <w:t>Загальна вартість, грн, без ПДВ</w:t>
            </w:r>
          </w:p>
        </w:tc>
      </w:tr>
      <w:tr w:rsidR="004C1A63" w:rsidTr="002D7DBF">
        <w:tc>
          <w:tcPr>
            <w:tcW w:w="499"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6"/>
              <w:rPr>
                <w:rFonts w:ascii="Times New Roman" w:hAnsi="Times New Roman"/>
                <w:spacing w:val="-6"/>
                <w:sz w:val="24"/>
                <w:szCs w:val="24"/>
              </w:rPr>
            </w:pPr>
            <w:r w:rsidRPr="001735AC">
              <w:rPr>
                <w:rFonts w:ascii="Times New Roman" w:hAnsi="Times New Roman"/>
                <w:spacing w:val="-6"/>
                <w:sz w:val="24"/>
                <w:szCs w:val="24"/>
              </w:rPr>
              <w:t>1</w:t>
            </w:r>
          </w:p>
        </w:tc>
        <w:tc>
          <w:tcPr>
            <w:tcW w:w="2790" w:type="dxa"/>
            <w:tcBorders>
              <w:top w:val="single" w:sz="4" w:space="0" w:color="auto"/>
              <w:left w:val="single" w:sz="4" w:space="0" w:color="auto"/>
              <w:bottom w:val="single" w:sz="4" w:space="0" w:color="auto"/>
              <w:right w:val="single" w:sz="4" w:space="0" w:color="auto"/>
            </w:tcBorders>
          </w:tcPr>
          <w:p w:rsidR="004C1A63" w:rsidRPr="002D7DBF" w:rsidRDefault="006A4AAF" w:rsidP="00505914">
            <w:pPr>
              <w:rPr>
                <w:rFonts w:ascii="Times New Roman" w:hAnsi="Times New Roman"/>
                <w:spacing w:val="-6"/>
                <w:sz w:val="24"/>
                <w:szCs w:val="24"/>
              </w:rPr>
            </w:pPr>
            <w:r>
              <w:rPr>
                <w:rFonts w:ascii="Times New Roman" w:hAnsi="Times New Roman"/>
                <w:spacing w:val="-6"/>
                <w:sz w:val="24"/>
                <w:szCs w:val="24"/>
              </w:rPr>
              <w:t>Л</w:t>
            </w:r>
            <w:r w:rsidRPr="006A4AAF">
              <w:rPr>
                <w:rFonts w:ascii="Times New Roman" w:hAnsi="Times New Roman"/>
                <w:spacing w:val="-6"/>
                <w:sz w:val="24"/>
                <w:szCs w:val="24"/>
              </w:rPr>
              <w:t>ічильник во</w:t>
            </w:r>
            <w:r>
              <w:rPr>
                <w:rFonts w:ascii="Times New Roman" w:hAnsi="Times New Roman"/>
                <w:spacing w:val="-6"/>
                <w:sz w:val="24"/>
                <w:szCs w:val="24"/>
              </w:rPr>
              <w:t>ди ультразвуковий двухканальний</w:t>
            </w:r>
            <w:r w:rsidRPr="006A4AAF">
              <w:rPr>
                <w:rFonts w:ascii="Times New Roman" w:hAnsi="Times New Roman"/>
                <w:spacing w:val="-6"/>
                <w:sz w:val="24"/>
                <w:szCs w:val="24"/>
              </w:rPr>
              <w:t>.</w:t>
            </w:r>
          </w:p>
        </w:tc>
        <w:tc>
          <w:tcPr>
            <w:tcW w:w="1186" w:type="dxa"/>
            <w:tcBorders>
              <w:top w:val="single" w:sz="4" w:space="0" w:color="auto"/>
              <w:left w:val="single" w:sz="4" w:space="0" w:color="auto"/>
              <w:bottom w:val="single" w:sz="4" w:space="0" w:color="auto"/>
              <w:right w:val="single" w:sz="4" w:space="0" w:color="auto"/>
            </w:tcBorders>
          </w:tcPr>
          <w:p w:rsidR="00AF72C7" w:rsidRDefault="0052344F" w:rsidP="0052344F">
            <w:pPr>
              <w:pStyle w:val="16"/>
              <w:rPr>
                <w:rFonts w:ascii="Times New Roman" w:hAnsi="Times New Roman"/>
                <w:spacing w:val="-6"/>
                <w:sz w:val="24"/>
                <w:szCs w:val="24"/>
                <w:lang w:val="uk-UA"/>
              </w:rPr>
            </w:pPr>
            <w:r>
              <w:rPr>
                <w:rFonts w:ascii="Times New Roman" w:hAnsi="Times New Roman"/>
                <w:spacing w:val="-6"/>
                <w:sz w:val="24"/>
                <w:szCs w:val="24"/>
                <w:lang w:val="uk-UA"/>
              </w:rPr>
              <w:t xml:space="preserve">    </w:t>
            </w:r>
          </w:p>
          <w:p w:rsidR="00505914" w:rsidRPr="004C1A63" w:rsidRDefault="006A4AAF" w:rsidP="0052344F">
            <w:pPr>
              <w:pStyle w:val="16"/>
              <w:rPr>
                <w:rFonts w:ascii="Times New Roman" w:hAnsi="Times New Roman"/>
                <w:spacing w:val="-6"/>
                <w:sz w:val="24"/>
                <w:szCs w:val="24"/>
                <w:lang w:val="uk-UA"/>
              </w:rPr>
            </w:pPr>
            <w:r>
              <w:rPr>
                <w:rFonts w:ascii="Times New Roman" w:hAnsi="Times New Roman"/>
                <w:spacing w:val="-6"/>
                <w:sz w:val="24"/>
                <w:szCs w:val="24"/>
                <w:lang w:val="uk-UA"/>
              </w:rPr>
              <w:t xml:space="preserve">       шт</w:t>
            </w:r>
          </w:p>
        </w:tc>
        <w:tc>
          <w:tcPr>
            <w:tcW w:w="1423" w:type="dxa"/>
            <w:tcBorders>
              <w:top w:val="single" w:sz="4" w:space="0" w:color="auto"/>
              <w:left w:val="single" w:sz="4" w:space="0" w:color="auto"/>
              <w:bottom w:val="single" w:sz="4" w:space="0" w:color="auto"/>
              <w:right w:val="single" w:sz="4" w:space="0" w:color="auto"/>
            </w:tcBorders>
            <w:vAlign w:val="center"/>
          </w:tcPr>
          <w:p w:rsidR="004C1A63" w:rsidRPr="004C1A63" w:rsidRDefault="006A4AAF" w:rsidP="008D406E">
            <w:pPr>
              <w:pStyle w:val="16"/>
              <w:jc w:val="center"/>
              <w:rPr>
                <w:rFonts w:ascii="Times New Roman" w:hAnsi="Times New Roman"/>
                <w:sz w:val="24"/>
                <w:szCs w:val="24"/>
                <w:lang w:val="uk-UA"/>
              </w:rPr>
            </w:pPr>
            <w:r>
              <w:rPr>
                <w:rFonts w:ascii="Times New Roman" w:hAnsi="Times New Roman"/>
                <w:sz w:val="24"/>
                <w:szCs w:val="24"/>
                <w:lang w:val="uk-UA"/>
              </w:rPr>
              <w:t>1</w:t>
            </w:r>
          </w:p>
        </w:tc>
        <w:tc>
          <w:tcPr>
            <w:tcW w:w="1538" w:type="dxa"/>
            <w:tcBorders>
              <w:top w:val="single" w:sz="4" w:space="0" w:color="auto"/>
              <w:left w:val="single" w:sz="4" w:space="0" w:color="auto"/>
              <w:bottom w:val="single" w:sz="4" w:space="0" w:color="auto"/>
              <w:right w:val="single" w:sz="4" w:space="0" w:color="auto"/>
            </w:tcBorders>
            <w:vAlign w:val="center"/>
          </w:tcPr>
          <w:p w:rsidR="004C1A63" w:rsidRPr="00505914" w:rsidRDefault="004C1A63" w:rsidP="00FB6C28">
            <w:pPr>
              <w:pStyle w:val="16"/>
              <w:rPr>
                <w:rFonts w:ascii="Times New Roman" w:hAnsi="Times New Roman"/>
                <w:spacing w:val="-6"/>
                <w:sz w:val="24"/>
                <w:szCs w:val="24"/>
                <w:lang w:val="uk-UA"/>
              </w:rPr>
            </w:pP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6"/>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6"/>
              <w:jc w:val="center"/>
              <w:rPr>
                <w:rFonts w:ascii="Times New Roman" w:hAnsi="Times New Roman"/>
                <w:b/>
                <w:sz w:val="24"/>
                <w:szCs w:val="24"/>
                <w:lang w:val="uk-UA"/>
              </w:rPr>
            </w:pPr>
            <w:r w:rsidRPr="001735AC">
              <w:rPr>
                <w:rFonts w:ascii="Times New Roman" w:hAnsi="Times New Roman"/>
                <w:b/>
                <w:sz w:val="24"/>
                <w:szCs w:val="24"/>
                <w:lang w:val="uk-UA"/>
              </w:rPr>
              <w:t>Разом, грн  без ПДВ:</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6"/>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6"/>
              <w:jc w:val="center"/>
              <w:rPr>
                <w:rFonts w:ascii="Times New Roman" w:hAnsi="Times New Roman"/>
                <w:b/>
                <w:sz w:val="24"/>
                <w:szCs w:val="24"/>
                <w:lang w:val="uk-UA"/>
              </w:rPr>
            </w:pPr>
            <w:r w:rsidRPr="001735AC">
              <w:rPr>
                <w:rFonts w:ascii="Times New Roman" w:hAnsi="Times New Roman"/>
                <w:b/>
                <w:sz w:val="24"/>
                <w:szCs w:val="24"/>
                <w:lang w:val="uk-UA"/>
              </w:rPr>
              <w:t>ПДВ , грн:</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6"/>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6"/>
              <w:jc w:val="center"/>
              <w:rPr>
                <w:rFonts w:ascii="Times New Roman" w:hAnsi="Times New Roman"/>
                <w:b/>
                <w:sz w:val="24"/>
                <w:szCs w:val="24"/>
                <w:lang w:val="uk-UA"/>
              </w:rPr>
            </w:pPr>
            <w:r w:rsidRPr="001735AC">
              <w:rPr>
                <w:rFonts w:ascii="Times New Roman" w:hAnsi="Times New Roman"/>
                <w:b/>
                <w:sz w:val="24"/>
                <w:szCs w:val="24"/>
                <w:lang w:val="uk-UA"/>
              </w:rPr>
              <w:t>Разом, грн з ПДВ:</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6"/>
              <w:rPr>
                <w:rFonts w:ascii="Times New Roman" w:hAnsi="Times New Roman"/>
                <w:spacing w:val="-6"/>
                <w:sz w:val="24"/>
                <w:szCs w:val="24"/>
              </w:rPr>
            </w:pPr>
          </w:p>
        </w:tc>
      </w:tr>
    </w:tbl>
    <w:p w:rsidR="00FB6C28" w:rsidRDefault="00FB6C28" w:rsidP="00FB6C28">
      <w:pPr>
        <w:tabs>
          <w:tab w:val="left" w:pos="-426"/>
          <w:tab w:val="center" w:pos="4153"/>
          <w:tab w:val="right" w:pos="8306"/>
        </w:tabs>
        <w:spacing w:line="240" w:lineRule="exact"/>
        <w:ind w:left="-426" w:right="-143" w:firstLine="709"/>
        <w:rPr>
          <w:rFonts w:ascii="Times New Roman" w:hAnsi="Times New Roman"/>
          <w:b/>
        </w:rPr>
      </w:pPr>
    </w:p>
    <w:p w:rsidR="00FB6C28" w:rsidRDefault="00FB6C28" w:rsidP="00FB6C28">
      <w:pPr>
        <w:pStyle w:val="16"/>
        <w:jc w:val="both"/>
        <w:rPr>
          <w:rFonts w:ascii="Times New Roman" w:hAnsi="Times New Roman"/>
          <w:b/>
          <w:i/>
          <w:sz w:val="24"/>
          <w:szCs w:val="24"/>
        </w:rPr>
      </w:pPr>
      <w:r>
        <w:rPr>
          <w:rFonts w:ascii="Times New Roman" w:hAnsi="Times New Roman"/>
          <w:b/>
          <w:sz w:val="24"/>
          <w:szCs w:val="24"/>
          <w:lang w:val="uk-UA"/>
        </w:rPr>
        <w:t>Загальна ціна пропозиції (з урахуванням податків і зборів, що сплачуються або мають бути сплачені, усіх інших витрат) становить _______грн. без ПДВ, окрім цього ПДВ</w:t>
      </w:r>
      <w:r>
        <w:rPr>
          <w:rFonts w:ascii="Times New Roman" w:hAnsi="Times New Roman"/>
          <w:b/>
          <w:sz w:val="24"/>
          <w:szCs w:val="24"/>
        </w:rPr>
        <w:t> </w:t>
      </w:r>
      <w:r>
        <w:rPr>
          <w:rFonts w:ascii="Times New Roman" w:hAnsi="Times New Roman"/>
          <w:b/>
          <w:sz w:val="24"/>
          <w:szCs w:val="24"/>
          <w:lang w:val="uk-UA"/>
        </w:rPr>
        <w:t xml:space="preserve">(*)% - ________(*) грн., разом загальна ціна пропозиції складає ________ грн. </w:t>
      </w:r>
      <w:r>
        <w:rPr>
          <w:rFonts w:ascii="Times New Roman" w:hAnsi="Times New Roman"/>
          <w:b/>
          <w:sz w:val="24"/>
          <w:szCs w:val="24"/>
        </w:rPr>
        <w:t>(____</w:t>
      </w:r>
      <w:r>
        <w:rPr>
          <w:rFonts w:ascii="Times New Roman" w:hAnsi="Times New Roman"/>
          <w:b/>
          <w:i/>
          <w:sz w:val="24"/>
          <w:szCs w:val="24"/>
          <w:u w:val="single"/>
        </w:rPr>
        <w:t xml:space="preserve">           ___</w:t>
      </w:r>
      <w:r>
        <w:rPr>
          <w:rFonts w:ascii="Times New Roman" w:hAnsi="Times New Roman"/>
          <w:b/>
          <w:sz w:val="24"/>
          <w:szCs w:val="24"/>
        </w:rPr>
        <w:t xml:space="preserve">) з урахуванням ПДВ </w:t>
      </w:r>
      <w:r>
        <w:rPr>
          <w:rFonts w:ascii="Times New Roman" w:hAnsi="Times New Roman"/>
          <w:b/>
          <w:i/>
          <w:sz w:val="24"/>
          <w:szCs w:val="24"/>
        </w:rPr>
        <w:t>(</w:t>
      </w:r>
      <w:r>
        <w:rPr>
          <w:rStyle w:val="17"/>
          <w:rFonts w:ascii="Times New Roman" w:eastAsiaTheme="majorEastAsia" w:hAnsi="Times New Roman"/>
          <w:b/>
        </w:rPr>
        <w:t>цифрами та прописом).</w:t>
      </w:r>
    </w:p>
    <w:p w:rsidR="00E348E2" w:rsidRDefault="00E348E2" w:rsidP="00FB6C28">
      <w:pPr>
        <w:pStyle w:val="16"/>
        <w:jc w:val="both"/>
        <w:rPr>
          <w:rFonts w:ascii="Times New Roman" w:hAnsi="Times New Roman"/>
          <w:sz w:val="24"/>
          <w:szCs w:val="24"/>
          <w:lang w:val="uk-UA"/>
        </w:rPr>
      </w:pPr>
    </w:p>
    <w:p w:rsidR="00AF72C7" w:rsidRDefault="00AF72C7" w:rsidP="00FB6C28">
      <w:pPr>
        <w:pStyle w:val="16"/>
        <w:jc w:val="both"/>
        <w:rPr>
          <w:rFonts w:ascii="Times New Roman" w:hAnsi="Times New Roman"/>
          <w:sz w:val="24"/>
          <w:szCs w:val="24"/>
          <w:lang w:val="uk-UA"/>
        </w:rPr>
      </w:pPr>
      <w:r w:rsidRPr="00AF72C7">
        <w:rPr>
          <w:rFonts w:ascii="Times New Roman" w:hAnsi="Times New Roman"/>
          <w:sz w:val="24"/>
          <w:szCs w:val="24"/>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FB6C28" w:rsidRDefault="00FB6C28" w:rsidP="00FB6C28">
      <w:pPr>
        <w:pStyle w:val="16"/>
        <w:jc w:val="both"/>
        <w:rPr>
          <w:rFonts w:ascii="Times New Roman" w:hAnsi="Times New Roman"/>
          <w:sz w:val="24"/>
          <w:szCs w:val="24"/>
        </w:rPr>
      </w:pPr>
      <w:r>
        <w:rPr>
          <w:rFonts w:ascii="Times New Roman" w:hAnsi="Times New Roman"/>
          <w:sz w:val="24"/>
          <w:szCs w:val="24"/>
          <w:lang w:val="uk-UA"/>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FB6C28" w:rsidRDefault="00FB6C28" w:rsidP="00FB6C28">
      <w:pPr>
        <w:pStyle w:val="16"/>
        <w:rPr>
          <w:rFonts w:ascii="Times New Roman" w:hAnsi="Times New Roman"/>
          <w:sz w:val="24"/>
          <w:szCs w:val="24"/>
        </w:rPr>
      </w:pPr>
    </w:p>
    <w:p w:rsidR="00FB6C28" w:rsidRDefault="00FB6C28" w:rsidP="00FB6C28">
      <w:pPr>
        <w:pBdr>
          <w:bottom w:val="single" w:sz="12" w:space="1" w:color="auto"/>
        </w:pBdr>
        <w:shd w:val="clear" w:color="auto" w:fill="FFFFFF" w:themeFill="background1"/>
        <w:rPr>
          <w:rFonts w:ascii="Times New Roman" w:hAnsi="Times New Roman" w:cs="Times New Roman"/>
          <w:sz w:val="24"/>
          <w:szCs w:val="24"/>
        </w:rPr>
      </w:pPr>
    </w:p>
    <w:p w:rsidR="00FB6C28" w:rsidRDefault="00FB6C28" w:rsidP="00FB6C28">
      <w:pPr>
        <w:rPr>
          <w:rFonts w:ascii="Times New Roman" w:hAnsi="Times New Roman" w:cs="Times New Roman"/>
          <w:b/>
          <w:color w:val="000000"/>
          <w:sz w:val="24"/>
          <w:szCs w:val="24"/>
        </w:rPr>
      </w:pPr>
      <w:r>
        <w:rPr>
          <w:rFonts w:ascii="Times New Roman" w:hAnsi="Times New Roman" w:cs="Times New Roman"/>
          <w:b/>
          <w:color w:val="000000"/>
          <w:sz w:val="24"/>
          <w:szCs w:val="24"/>
        </w:rPr>
        <w:t>Посада, прізвище, ініціали, підпис керівника чи уповноваженої особи Учасника.</w:t>
      </w:r>
    </w:p>
    <w:p w:rsidR="00FB6C28" w:rsidRPr="00E348E2" w:rsidRDefault="00FB6C28" w:rsidP="00E348E2">
      <w:pPr>
        <w:tabs>
          <w:tab w:val="left" w:pos="9639"/>
        </w:tabs>
        <w:spacing w:line="240" w:lineRule="auto"/>
        <w:ind w:firstLine="567"/>
        <w:rPr>
          <w:rFonts w:ascii="Times New Roman" w:hAnsi="Times New Roman" w:cs="Times New Roman"/>
          <w:i/>
        </w:rPr>
      </w:pPr>
      <w:r>
        <w:rPr>
          <w:rFonts w:ascii="Times New Roman" w:eastAsia="Times New Roman CYR" w:hAnsi="Times New Roman" w:cs="Times New Roman"/>
          <w:i/>
          <w:iCs/>
        </w:rPr>
        <w:t xml:space="preserve"> </w:t>
      </w:r>
      <w:r>
        <w:rPr>
          <w:rFonts w:ascii="Times New Roman" w:hAnsi="Times New Roman" w:cs="Times New Roman"/>
          <w:bCs/>
          <w:i/>
        </w:rPr>
        <w:t>* Р</w:t>
      </w:r>
      <w:r>
        <w:rPr>
          <w:rFonts w:ascii="Times New Roman" w:hAnsi="Times New Roman" w:cs="Times New Roman"/>
          <w:i/>
        </w:rPr>
        <w:t>озраховується з урахуванням положень Податкового кодексу України. У разі надання тендерної пропозиції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rsidR="00FB6C28" w:rsidRDefault="00FB6C28" w:rsidP="00FB6C28">
      <w:pPr>
        <w:spacing w:line="240" w:lineRule="auto"/>
        <w:rPr>
          <w:rFonts w:ascii="Times New Roman" w:hAnsi="Times New Roman" w:cs="Times New Roman"/>
          <w:b/>
          <w:lang w:val="ru-RU"/>
        </w:rPr>
      </w:pPr>
    </w:p>
    <w:p w:rsidR="004C1A63" w:rsidRDefault="004C1A63" w:rsidP="00FB6C28">
      <w:pPr>
        <w:spacing w:line="240" w:lineRule="auto"/>
        <w:jc w:val="right"/>
        <w:rPr>
          <w:rFonts w:ascii="Times New Roman" w:hAnsi="Times New Roman" w:cs="Times New Roman"/>
          <w:b/>
        </w:rPr>
      </w:pPr>
    </w:p>
    <w:p w:rsidR="002D7DBF" w:rsidRDefault="00AC54C4" w:rsidP="00AC54C4">
      <w:pPr>
        <w:spacing w:line="240" w:lineRule="auto"/>
        <w:rPr>
          <w:rFonts w:ascii="Times New Roman" w:hAnsi="Times New Roman" w:cs="Times New Roman"/>
          <w:b/>
        </w:rPr>
      </w:pPr>
      <w:r>
        <w:rPr>
          <w:rFonts w:ascii="Times New Roman" w:hAnsi="Times New Roman" w:cs="Times New Roman"/>
          <w:b/>
        </w:rPr>
        <w:t xml:space="preserve">                                                                                                                                               </w:t>
      </w:r>
    </w:p>
    <w:p w:rsidR="00FB6C28" w:rsidRDefault="006326A4" w:rsidP="00AC54C4">
      <w:pPr>
        <w:spacing w:line="240" w:lineRule="auto"/>
        <w:rPr>
          <w:rFonts w:ascii="Times New Roman" w:hAnsi="Times New Roman" w:cs="Times New Roman"/>
        </w:rPr>
      </w:pPr>
      <w:r>
        <w:rPr>
          <w:rFonts w:ascii="Times New Roman" w:hAnsi="Times New Roman" w:cs="Times New Roman"/>
          <w:b/>
        </w:rPr>
        <w:t xml:space="preserve">                                                                                                                         </w:t>
      </w:r>
      <w:r w:rsidR="00AC54C4">
        <w:rPr>
          <w:rFonts w:ascii="Times New Roman" w:hAnsi="Times New Roman" w:cs="Times New Roman"/>
          <w:b/>
        </w:rPr>
        <w:t xml:space="preserve">  </w:t>
      </w:r>
      <w:r w:rsidR="00FB6C28">
        <w:rPr>
          <w:rFonts w:ascii="Times New Roman" w:hAnsi="Times New Roman" w:cs="Times New Roman"/>
          <w:b/>
        </w:rPr>
        <w:t>ДОДАТОК 2</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до тендерної документації</w:t>
      </w:r>
    </w:p>
    <w:p w:rsidR="00FB6C28" w:rsidRDefault="00FB6C28" w:rsidP="00FB6C28">
      <w:pPr>
        <w:widowControl w:val="0"/>
        <w:jc w:val="center"/>
        <w:rPr>
          <w:rFonts w:ascii="Times New Roman" w:hAnsi="Times New Roman" w:cs="Times New Roman"/>
          <w:b/>
          <w:u w:val="single"/>
        </w:rPr>
      </w:pPr>
      <w:r>
        <w:rPr>
          <w:rFonts w:ascii="Times New Roman" w:hAnsi="Times New Roman" w:cs="Times New Roman"/>
          <w:b/>
        </w:rPr>
        <w:t>ПЕРЕЛІК ДОКУМЕНТІВ НА ПІДТВЕРДЖЕННЯ ВІДПОВІДНОСТІ ПРОПОЗИЦІЇ УЧАСНИКА КВАЛІФІКАЦІЙНИМ КРИТЕРІЯМ ТА ІНШИМ ВИМОГАМ ЗАМОВНИКА</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Таблиця 1</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Перелік документів, які надаються </w:t>
      </w:r>
      <w:r>
        <w:rPr>
          <w:rFonts w:ascii="Times New Roman" w:hAnsi="Times New Roman" w:cs="Times New Roman"/>
          <w:b/>
          <w:u w:val="single"/>
        </w:rPr>
        <w:t>усіма Учасниками</w:t>
      </w:r>
      <w:r>
        <w:rPr>
          <w:rFonts w:ascii="Times New Roman" w:hAnsi="Times New Roman" w:cs="Times New Roman"/>
          <w:b/>
        </w:rPr>
        <w:t xml:space="preserve"> для підтвердження </w:t>
      </w:r>
    </w:p>
    <w:p w:rsidR="00FB6C28" w:rsidRDefault="00FB6C28" w:rsidP="00FB6C28">
      <w:pPr>
        <w:jc w:val="center"/>
        <w:rPr>
          <w:rFonts w:ascii="Times New Roman" w:hAnsi="Times New Roman" w:cs="Times New Roman"/>
          <w:b/>
        </w:rPr>
      </w:pPr>
      <w:r>
        <w:rPr>
          <w:rFonts w:ascii="Times New Roman" w:hAnsi="Times New Roman" w:cs="Times New Roman"/>
          <w:b/>
        </w:rPr>
        <w:t>відповідності кваліфікаційним критеріям (частина друга статті 16 Закону)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6487"/>
      </w:tblGrid>
      <w:tr w:rsidR="00FB6C28" w:rsidTr="00FB6C28">
        <w:trPr>
          <w:trHeight w:val="906"/>
        </w:trPr>
        <w:tc>
          <w:tcPr>
            <w:tcW w:w="2906"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exact"/>
              <w:jc w:val="center"/>
              <w:rPr>
                <w:rFonts w:ascii="Times New Roman" w:hAnsi="Times New Roman" w:cs="Times New Roman"/>
                <w:b/>
              </w:rPr>
            </w:pPr>
            <w:r>
              <w:rPr>
                <w:rFonts w:ascii="Times New Roman" w:hAnsi="Times New Roman" w:cs="Times New Roman"/>
                <w:b/>
              </w:rPr>
              <w:t>Кваліфікаційні критерії</w:t>
            </w:r>
          </w:p>
        </w:tc>
        <w:tc>
          <w:tcPr>
            <w:tcW w:w="6665"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exact"/>
              <w:jc w:val="center"/>
              <w:rPr>
                <w:rFonts w:ascii="Times New Roman" w:hAnsi="Times New Roman" w:cs="Times New Roman"/>
                <w:b/>
              </w:rPr>
            </w:pPr>
            <w:r>
              <w:rPr>
                <w:rFonts w:ascii="Times New Roman" w:hAnsi="Times New Roman" w:cs="Times New Roman"/>
                <w:b/>
              </w:rPr>
              <w:t>Документальне підтвердження, що надається Учасниками для підтвердження відповідності встановленим Підприємством кваліфікаційним критеріям</w:t>
            </w:r>
          </w:p>
        </w:tc>
      </w:tr>
      <w:tr w:rsidR="00FB6C28" w:rsidTr="00FB6C28">
        <w:trPr>
          <w:trHeight w:val="3081"/>
        </w:trPr>
        <w:tc>
          <w:tcPr>
            <w:tcW w:w="2906" w:type="dxa"/>
            <w:tcBorders>
              <w:top w:val="single" w:sz="4" w:space="0" w:color="auto"/>
              <w:left w:val="single" w:sz="4" w:space="0" w:color="auto"/>
              <w:bottom w:val="single" w:sz="4" w:space="0" w:color="auto"/>
              <w:right w:val="single" w:sz="4" w:space="0" w:color="auto"/>
            </w:tcBorders>
            <w:vAlign w:val="center"/>
            <w:hideMark/>
          </w:tcPr>
          <w:p w:rsidR="00FB6C28" w:rsidRDefault="00FB6C28" w:rsidP="00FB6C28">
            <w:pPr>
              <w:widowControl w:val="0"/>
              <w:tabs>
                <w:tab w:val="left" w:pos="0"/>
              </w:tabs>
              <w:rPr>
                <w:rFonts w:ascii="Times New Roman" w:hAnsi="Times New Roman" w:cs="Times New Roman"/>
                <w:b/>
              </w:rPr>
            </w:pPr>
            <w:r>
              <w:rPr>
                <w:rFonts w:ascii="Times New Roman" w:hAnsi="Times New Roman" w:cs="Times New Roman"/>
                <w:b/>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665" w:type="dxa"/>
            <w:tcBorders>
              <w:top w:val="single" w:sz="4" w:space="0" w:color="auto"/>
              <w:left w:val="single" w:sz="4" w:space="0" w:color="auto"/>
              <w:bottom w:val="single" w:sz="4" w:space="0" w:color="auto"/>
              <w:right w:val="single" w:sz="4" w:space="0" w:color="auto"/>
            </w:tcBorders>
            <w:vAlign w:val="center"/>
            <w:hideMark/>
          </w:tcPr>
          <w:p w:rsidR="00FB6C28" w:rsidRPr="00F47497" w:rsidRDefault="00FB6C28" w:rsidP="00FB6C28">
            <w:pPr>
              <w:spacing w:line="240" w:lineRule="auto"/>
              <w:ind w:firstLine="223"/>
              <w:jc w:val="both"/>
              <w:rPr>
                <w:rFonts w:ascii="Times New Roman" w:hAnsi="Times New Roman" w:cs="Times New Roman"/>
                <w:sz w:val="24"/>
                <w:szCs w:val="24"/>
              </w:rPr>
            </w:pPr>
            <w:r>
              <w:rPr>
                <w:rFonts w:ascii="Times New Roman" w:hAnsi="Times New Roman" w:cs="Times New Roman"/>
              </w:rPr>
              <w:t xml:space="preserve">       </w:t>
            </w:r>
            <w:r w:rsidRPr="00F47497">
              <w:rPr>
                <w:rFonts w:ascii="Times New Roman" w:hAnsi="Times New Roman" w:cs="Times New Roman"/>
                <w:sz w:val="24"/>
                <w:szCs w:val="24"/>
              </w:rPr>
              <w:t xml:space="preserve">Підписану уповноваженою особою Учасника Довідку за зразком №1, про наявність у Учасника досвіду виконання аналогічного договору* за предметом закупівлі (обов’язково зазначити – найменування, ідентифікаційний код контрагента, номер, дата укладання, предмет цього договору) </w:t>
            </w:r>
            <w:r w:rsidRPr="00F47497">
              <w:rPr>
                <w:rFonts w:ascii="Times New Roman" w:hAnsi="Times New Roman" w:cs="Times New Roman"/>
                <w:b/>
                <w:sz w:val="24"/>
                <w:szCs w:val="24"/>
              </w:rPr>
              <w:t>з обов’язковим доданням</w:t>
            </w:r>
            <w:r w:rsidRPr="00F47497">
              <w:rPr>
                <w:rFonts w:ascii="Times New Roman" w:hAnsi="Times New Roman" w:cs="Times New Roman"/>
                <w:sz w:val="24"/>
                <w:szCs w:val="24"/>
              </w:rPr>
              <w:t xml:space="preserve"> договору в повному обсязі з усіма додатками, що є невід’ємними частинами договору, документу(ів), що підтверджує(ють) факт постачання за цим договором  (товарно-транспортну накладну або видаткову накладну або акт приймання-передачі товару тощо) та позитивного листа-відгуку (не менше 1) від контраген</w:t>
            </w:r>
            <w:r w:rsidR="001544E0">
              <w:rPr>
                <w:rFonts w:ascii="Times New Roman" w:hAnsi="Times New Roman" w:cs="Times New Roman"/>
                <w:sz w:val="24"/>
                <w:szCs w:val="24"/>
              </w:rPr>
              <w:t>та</w:t>
            </w:r>
            <w:r w:rsidRPr="00F47497">
              <w:rPr>
                <w:rFonts w:ascii="Times New Roman" w:hAnsi="Times New Roman" w:cs="Times New Roman"/>
                <w:sz w:val="24"/>
                <w:szCs w:val="24"/>
              </w:rPr>
              <w:t xml:space="preserve"> (крім </w:t>
            </w:r>
            <w:r w:rsidR="00CD3C0A" w:rsidRPr="00CD3C0A">
              <w:rPr>
                <w:rFonts w:ascii="Times New Roman" w:hAnsi="Times New Roman" w:cs="Times New Roman"/>
                <w:sz w:val="24"/>
                <w:szCs w:val="24"/>
              </w:rPr>
              <w:t>КП БМР «Богуславське житлово-комунальне підприємство»</w:t>
            </w:r>
            <w:r w:rsidRPr="00F47497">
              <w:rPr>
                <w:rFonts w:ascii="Times New Roman" w:hAnsi="Times New Roman" w:cs="Times New Roman"/>
                <w:sz w:val="24"/>
                <w:szCs w:val="24"/>
              </w:rPr>
              <w:t>), в якому обов’язково повинна бути зазначена інформація щодо постачання товару.</w:t>
            </w:r>
          </w:p>
          <w:p w:rsidR="00FB6C28" w:rsidRPr="00BB126A" w:rsidRDefault="00FB6C28" w:rsidP="00BB126A">
            <w:pPr>
              <w:jc w:val="both"/>
            </w:pPr>
            <w:r w:rsidRPr="00300B07">
              <w:rPr>
                <w:rFonts w:ascii="Times New Roman" w:hAnsi="Times New Roman" w:cs="Times New Roman"/>
                <w:bCs/>
                <w:sz w:val="24"/>
                <w:szCs w:val="24"/>
              </w:rPr>
              <w:t>*</w:t>
            </w:r>
            <w:r w:rsidRPr="0097238E">
              <w:rPr>
                <w:rFonts w:ascii="Times New Roman" w:hAnsi="Times New Roman"/>
                <w:sz w:val="24"/>
                <w:szCs w:val="24"/>
              </w:rPr>
              <w:t xml:space="preserve"> </w:t>
            </w:r>
            <w:r w:rsidR="00E348E2" w:rsidRPr="00300B07">
              <w:rPr>
                <w:rFonts w:ascii="Times New Roman" w:hAnsi="Times New Roman" w:cs="Times New Roman"/>
                <w:b/>
                <w:sz w:val="24"/>
                <w:szCs w:val="24"/>
              </w:rPr>
              <w:t>Під аналогічним договором слід розуміти виконаний/частково виконаний договір на поставку</w:t>
            </w:r>
            <w:r w:rsidR="00AC54C4">
              <w:t xml:space="preserve"> </w:t>
            </w:r>
            <w:r w:rsidR="006A4AAF">
              <w:rPr>
                <w:rFonts w:ascii="Times New Roman" w:hAnsi="Times New Roman" w:cs="Times New Roman"/>
              </w:rPr>
              <w:t>приладів обліку води.</w:t>
            </w:r>
          </w:p>
        </w:tc>
      </w:tr>
    </w:tbl>
    <w:p w:rsidR="00FB6C28" w:rsidRDefault="00FB6C28" w:rsidP="00FB6C28">
      <w:pPr>
        <w:rPr>
          <w:rFonts w:ascii="Times New Roman" w:hAnsi="Times New Roman" w:cs="Times New Roman"/>
          <w:b/>
          <w:bCs/>
        </w:rPr>
      </w:pPr>
    </w:p>
    <w:p w:rsidR="00FB6C28" w:rsidRDefault="00FB6C28" w:rsidP="00FB6C28">
      <w:pPr>
        <w:jc w:val="right"/>
        <w:rPr>
          <w:rFonts w:ascii="Times New Roman" w:hAnsi="Times New Roman" w:cs="Times New Roman"/>
          <w:b/>
          <w:bCs/>
        </w:rPr>
      </w:pPr>
      <w:r>
        <w:rPr>
          <w:rFonts w:ascii="Times New Roman" w:hAnsi="Times New Roman" w:cs="Times New Roman"/>
          <w:b/>
          <w:bCs/>
        </w:rPr>
        <w:t>Зразок №1</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Довідка </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про наявність у </w:t>
      </w:r>
      <w:r>
        <w:rPr>
          <w:rFonts w:ascii="Times New Roman" w:hAnsi="Times New Roman" w:cs="Times New Roman"/>
          <w:b/>
          <w:i/>
        </w:rPr>
        <w:t>__________(</w:t>
      </w:r>
      <w:r>
        <w:rPr>
          <w:rFonts w:ascii="Times New Roman" w:hAnsi="Times New Roman" w:cs="Times New Roman"/>
          <w:i/>
        </w:rPr>
        <w:t xml:space="preserve"> найменування Учасника </w:t>
      </w:r>
      <w:r>
        <w:rPr>
          <w:rFonts w:ascii="Times New Roman" w:hAnsi="Times New Roman" w:cs="Times New Roman"/>
          <w:b/>
          <w:i/>
        </w:rPr>
        <w:t>)</w:t>
      </w:r>
      <w:r>
        <w:rPr>
          <w:rFonts w:ascii="Times New Roman" w:hAnsi="Times New Roman" w:cs="Times New Roman"/>
          <w:b/>
        </w:rPr>
        <w:t xml:space="preserve"> досвіду виконання аналогічного договору</w:t>
      </w:r>
    </w:p>
    <w:tbl>
      <w:tblPr>
        <w:tblW w:w="4700" w:type="pct"/>
        <w:tblLook w:val="04A0" w:firstRow="1" w:lastRow="0" w:firstColumn="1" w:lastColumn="0" w:noHBand="0" w:noVBand="1"/>
      </w:tblPr>
      <w:tblGrid>
        <w:gridCol w:w="974"/>
        <w:gridCol w:w="1877"/>
        <w:gridCol w:w="1188"/>
        <w:gridCol w:w="2191"/>
        <w:gridCol w:w="2554"/>
      </w:tblGrid>
      <w:tr w:rsidR="00BB126A" w:rsidTr="00BB126A">
        <w:trPr>
          <w:trHeight w:val="1294"/>
        </w:trPr>
        <w:tc>
          <w:tcPr>
            <w:tcW w:w="554" w:type="pct"/>
            <w:tcBorders>
              <w:top w:val="single" w:sz="4" w:space="0" w:color="000000"/>
              <w:left w:val="single" w:sz="4" w:space="0" w:color="000000"/>
              <w:bottom w:val="single" w:sz="4" w:space="0" w:color="000000"/>
              <w:right w:val="nil"/>
            </w:tcBorders>
            <w:vAlign w:val="center"/>
            <w:hideMark/>
          </w:tcPr>
          <w:p w:rsidR="00BB126A" w:rsidRDefault="00BB126A" w:rsidP="00FB6C28">
            <w:pPr>
              <w:jc w:val="center"/>
              <w:rPr>
                <w:rFonts w:ascii="Times New Roman" w:hAnsi="Times New Roman" w:cs="Times New Roman"/>
              </w:rPr>
            </w:pPr>
            <w:r>
              <w:rPr>
                <w:rFonts w:ascii="Times New Roman" w:eastAsia="Times New Roman CYR" w:hAnsi="Times New Roman" w:cs="Times New Roman"/>
              </w:rPr>
              <w:t>№</w:t>
            </w:r>
          </w:p>
        </w:tc>
        <w:tc>
          <w:tcPr>
            <w:tcW w:w="1068" w:type="pct"/>
            <w:tcBorders>
              <w:top w:val="single" w:sz="4" w:space="0" w:color="000000"/>
              <w:left w:val="single" w:sz="4" w:space="0" w:color="000000"/>
              <w:bottom w:val="single" w:sz="4" w:space="0" w:color="000000"/>
              <w:right w:val="nil"/>
            </w:tcBorders>
            <w:vAlign w:val="center"/>
            <w:hideMark/>
          </w:tcPr>
          <w:p w:rsidR="00BB126A" w:rsidRDefault="00BB126A" w:rsidP="00FB6C28">
            <w:pPr>
              <w:jc w:val="center"/>
              <w:rPr>
                <w:rFonts w:ascii="Times New Roman" w:hAnsi="Times New Roman" w:cs="Times New Roman"/>
              </w:rPr>
            </w:pPr>
            <w:r>
              <w:rPr>
                <w:rFonts w:ascii="Times New Roman" w:hAnsi="Times New Roman" w:cs="Times New Roman"/>
              </w:rPr>
              <w:t xml:space="preserve">Найменування замовника, ідентифікаційний код </w:t>
            </w:r>
          </w:p>
        </w:tc>
        <w:tc>
          <w:tcPr>
            <w:tcW w:w="676" w:type="pct"/>
            <w:tcBorders>
              <w:top w:val="single" w:sz="4" w:space="0" w:color="000000"/>
              <w:left w:val="single" w:sz="4" w:space="0" w:color="000000"/>
              <w:bottom w:val="single" w:sz="4" w:space="0" w:color="000000"/>
              <w:right w:val="nil"/>
            </w:tcBorders>
            <w:vAlign w:val="center"/>
            <w:hideMark/>
          </w:tcPr>
          <w:p w:rsidR="00BB126A" w:rsidRDefault="00BB126A" w:rsidP="00FB6C28">
            <w:pPr>
              <w:jc w:val="center"/>
              <w:rPr>
                <w:rFonts w:ascii="Times New Roman" w:hAnsi="Times New Roman" w:cs="Times New Roman"/>
              </w:rPr>
            </w:pPr>
            <w:r>
              <w:rPr>
                <w:rFonts w:ascii="Times New Roman" w:hAnsi="Times New Roman" w:cs="Times New Roman"/>
              </w:rPr>
              <w:t>Номер дата укладання договору</w:t>
            </w:r>
          </w:p>
        </w:tc>
        <w:tc>
          <w:tcPr>
            <w:tcW w:w="1247" w:type="pct"/>
            <w:tcBorders>
              <w:top w:val="single" w:sz="4" w:space="0" w:color="000000"/>
              <w:left w:val="single" w:sz="4" w:space="0" w:color="000000"/>
              <w:bottom w:val="single" w:sz="4" w:space="0" w:color="000000"/>
              <w:right w:val="single" w:sz="4" w:space="0" w:color="000000"/>
            </w:tcBorders>
            <w:hideMark/>
          </w:tcPr>
          <w:p w:rsidR="00BB126A" w:rsidRDefault="00BB126A" w:rsidP="00FB6C28">
            <w:pPr>
              <w:jc w:val="center"/>
              <w:rPr>
                <w:rFonts w:ascii="Times New Roman" w:hAnsi="Times New Roman" w:cs="Times New Roman"/>
              </w:rPr>
            </w:pPr>
            <w:r>
              <w:rPr>
                <w:rFonts w:ascii="Times New Roman" w:hAnsi="Times New Roman" w:cs="Times New Roman"/>
              </w:rPr>
              <w:t>Стан виконання договору (виконаний/частково виконаний договір</w:t>
            </w:r>
          </w:p>
        </w:tc>
        <w:tc>
          <w:tcPr>
            <w:tcW w:w="1454" w:type="pct"/>
            <w:tcBorders>
              <w:top w:val="single" w:sz="4" w:space="0" w:color="000000"/>
              <w:left w:val="single" w:sz="4" w:space="0" w:color="000000"/>
              <w:bottom w:val="single" w:sz="4" w:space="0" w:color="000000"/>
              <w:right w:val="single" w:sz="4" w:space="0" w:color="000000"/>
            </w:tcBorders>
            <w:hideMark/>
          </w:tcPr>
          <w:p w:rsidR="00BB126A" w:rsidRDefault="00BB126A" w:rsidP="00FB6C28">
            <w:pPr>
              <w:jc w:val="center"/>
              <w:rPr>
                <w:rFonts w:ascii="Times New Roman" w:hAnsi="Times New Roman" w:cs="Times New Roman"/>
              </w:rPr>
            </w:pPr>
            <w:r>
              <w:rPr>
                <w:rFonts w:ascii="Times New Roman" w:hAnsi="Times New Roman" w:cs="Times New Roman"/>
              </w:rPr>
              <w:t>Контактні особи замовника (прізвище та контактний телефон</w:t>
            </w:r>
          </w:p>
        </w:tc>
      </w:tr>
      <w:tr w:rsidR="00BB126A" w:rsidTr="00BB126A">
        <w:trPr>
          <w:trHeight w:val="84"/>
        </w:trPr>
        <w:tc>
          <w:tcPr>
            <w:tcW w:w="554" w:type="pct"/>
            <w:tcBorders>
              <w:top w:val="single" w:sz="4" w:space="0" w:color="000000"/>
              <w:left w:val="single" w:sz="4" w:space="0" w:color="000000"/>
              <w:bottom w:val="single" w:sz="4" w:space="0" w:color="000000"/>
              <w:right w:val="nil"/>
            </w:tcBorders>
          </w:tcPr>
          <w:p w:rsidR="00BB126A" w:rsidRDefault="00BB126A" w:rsidP="00FB6C28">
            <w:pPr>
              <w:snapToGrid w:val="0"/>
              <w:jc w:val="center"/>
              <w:rPr>
                <w:rFonts w:ascii="Times New Roman" w:hAnsi="Times New Roman" w:cs="Times New Roman"/>
              </w:rPr>
            </w:pPr>
          </w:p>
        </w:tc>
        <w:tc>
          <w:tcPr>
            <w:tcW w:w="1068" w:type="pct"/>
            <w:tcBorders>
              <w:top w:val="single" w:sz="4" w:space="0" w:color="000000"/>
              <w:left w:val="single" w:sz="4" w:space="0" w:color="000000"/>
              <w:bottom w:val="single" w:sz="4" w:space="0" w:color="000000"/>
              <w:right w:val="nil"/>
            </w:tcBorders>
          </w:tcPr>
          <w:p w:rsidR="00BB126A" w:rsidRDefault="00BB126A" w:rsidP="00FB6C28">
            <w:pPr>
              <w:snapToGrid w:val="0"/>
              <w:jc w:val="center"/>
              <w:rPr>
                <w:rFonts w:ascii="Times New Roman" w:hAnsi="Times New Roman" w:cs="Times New Roman"/>
              </w:rPr>
            </w:pPr>
          </w:p>
        </w:tc>
        <w:tc>
          <w:tcPr>
            <w:tcW w:w="676" w:type="pct"/>
            <w:tcBorders>
              <w:top w:val="single" w:sz="4" w:space="0" w:color="000000"/>
              <w:left w:val="single" w:sz="4" w:space="0" w:color="000000"/>
              <w:bottom w:val="single" w:sz="4" w:space="0" w:color="000000"/>
              <w:right w:val="nil"/>
            </w:tcBorders>
          </w:tcPr>
          <w:p w:rsidR="00BB126A" w:rsidRDefault="00BB126A" w:rsidP="00FB6C28">
            <w:pPr>
              <w:snapToGrid w:val="0"/>
              <w:jc w:val="center"/>
              <w:rPr>
                <w:rFonts w:ascii="Times New Roman" w:hAnsi="Times New Roman" w:cs="Times New Roman"/>
              </w:rPr>
            </w:pPr>
          </w:p>
        </w:tc>
        <w:tc>
          <w:tcPr>
            <w:tcW w:w="1247"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jc w:val="center"/>
              <w:rPr>
                <w:rFonts w:ascii="Times New Roman" w:hAnsi="Times New Roman" w:cs="Times New Roman"/>
              </w:rPr>
            </w:pPr>
          </w:p>
        </w:tc>
        <w:tc>
          <w:tcPr>
            <w:tcW w:w="1454"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jc w:val="center"/>
              <w:rPr>
                <w:rFonts w:ascii="Times New Roman" w:hAnsi="Times New Roman" w:cs="Times New Roman"/>
              </w:rPr>
            </w:pPr>
          </w:p>
        </w:tc>
      </w:tr>
      <w:tr w:rsidR="00BB126A" w:rsidTr="00BB126A">
        <w:trPr>
          <w:trHeight w:val="262"/>
        </w:trPr>
        <w:tc>
          <w:tcPr>
            <w:tcW w:w="554" w:type="pct"/>
            <w:tcBorders>
              <w:top w:val="single" w:sz="4" w:space="0" w:color="000000"/>
              <w:left w:val="single" w:sz="4" w:space="0" w:color="000000"/>
              <w:bottom w:val="single" w:sz="4" w:space="0" w:color="000000"/>
              <w:right w:val="nil"/>
            </w:tcBorders>
          </w:tcPr>
          <w:p w:rsidR="00BB126A" w:rsidRDefault="00BB126A" w:rsidP="00FB6C28">
            <w:pPr>
              <w:snapToGrid w:val="0"/>
              <w:rPr>
                <w:rFonts w:ascii="Times New Roman" w:hAnsi="Times New Roman" w:cs="Times New Roman"/>
              </w:rPr>
            </w:pPr>
          </w:p>
        </w:tc>
        <w:tc>
          <w:tcPr>
            <w:tcW w:w="1068" w:type="pct"/>
            <w:tcBorders>
              <w:top w:val="single" w:sz="4" w:space="0" w:color="000000"/>
              <w:left w:val="single" w:sz="4" w:space="0" w:color="000000"/>
              <w:bottom w:val="single" w:sz="4" w:space="0" w:color="000000"/>
              <w:right w:val="nil"/>
            </w:tcBorders>
          </w:tcPr>
          <w:p w:rsidR="00BB126A" w:rsidRDefault="00BB126A" w:rsidP="00FB6C28">
            <w:pPr>
              <w:snapToGrid w:val="0"/>
              <w:rPr>
                <w:rFonts w:ascii="Times New Roman" w:hAnsi="Times New Roman" w:cs="Times New Roman"/>
              </w:rPr>
            </w:pPr>
          </w:p>
        </w:tc>
        <w:tc>
          <w:tcPr>
            <w:tcW w:w="676" w:type="pct"/>
            <w:tcBorders>
              <w:top w:val="single" w:sz="4" w:space="0" w:color="000000"/>
              <w:left w:val="single" w:sz="4" w:space="0" w:color="000000"/>
              <w:bottom w:val="single" w:sz="4" w:space="0" w:color="000000"/>
              <w:right w:val="nil"/>
            </w:tcBorders>
          </w:tcPr>
          <w:p w:rsidR="00BB126A" w:rsidRDefault="00BB126A" w:rsidP="00FB6C28">
            <w:pPr>
              <w:snapToGrid w:val="0"/>
              <w:rPr>
                <w:rFonts w:ascii="Times New Roman" w:hAnsi="Times New Roman" w:cs="Times New Roman"/>
              </w:rPr>
            </w:pPr>
          </w:p>
        </w:tc>
        <w:tc>
          <w:tcPr>
            <w:tcW w:w="1247"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rPr>
                <w:rFonts w:ascii="Times New Roman" w:hAnsi="Times New Roman" w:cs="Times New Roman"/>
              </w:rPr>
            </w:pPr>
          </w:p>
        </w:tc>
        <w:tc>
          <w:tcPr>
            <w:tcW w:w="1454"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rPr>
                <w:rFonts w:ascii="Times New Roman" w:hAnsi="Times New Roman" w:cs="Times New Roman"/>
              </w:rPr>
            </w:pPr>
          </w:p>
        </w:tc>
      </w:tr>
    </w:tbl>
    <w:p w:rsidR="00FB6C28" w:rsidRDefault="00FB6C28" w:rsidP="00FB6C28">
      <w:pPr>
        <w:jc w:val="center"/>
        <w:rPr>
          <w:rFonts w:eastAsia="Times New Roman CYR"/>
          <w:i/>
          <w:iCs/>
        </w:rPr>
      </w:pPr>
    </w:p>
    <w:p w:rsidR="00FB6C28" w:rsidRDefault="00FB6C28" w:rsidP="00FB6C28">
      <w:pPr>
        <w:jc w:val="center"/>
        <w:rPr>
          <w:rFonts w:eastAsia="Times New Roman CYR"/>
          <w:i/>
          <w:iCs/>
        </w:rPr>
      </w:pPr>
      <w:r>
        <w:rPr>
          <w:rFonts w:eastAsia="Times New Roman CYR"/>
          <w:i/>
          <w:iCs/>
        </w:rPr>
        <w:t xml:space="preserve">   </w:t>
      </w:r>
      <w:r>
        <w:rPr>
          <w:i/>
          <w:iCs/>
        </w:rPr>
        <w:t>_____________________________     ________________________     __________________</w:t>
      </w:r>
    </w:p>
    <w:p w:rsidR="00FB6C28" w:rsidRPr="00D1249D" w:rsidRDefault="00FB6C28" w:rsidP="00D1249D">
      <w:pPr>
        <w:rPr>
          <w:rFonts w:ascii="Times New Roman" w:hAnsi="Times New Roman" w:cs="Times New Roman"/>
          <w:i/>
          <w:iCs/>
          <w:sz w:val="24"/>
          <w:szCs w:val="24"/>
        </w:rPr>
      </w:pPr>
      <w:r>
        <w:rPr>
          <w:rFonts w:eastAsia="Times New Roman CYR"/>
          <w:i/>
          <w:iCs/>
        </w:rPr>
        <w:t xml:space="preserve">          </w:t>
      </w:r>
      <w:r>
        <w:rPr>
          <w:i/>
          <w:iCs/>
        </w:rPr>
        <w:tab/>
      </w:r>
      <w:r>
        <w:rPr>
          <w:i/>
          <w:iCs/>
        </w:rPr>
        <w:tab/>
      </w:r>
      <w:r>
        <w:rPr>
          <w:rFonts w:ascii="Times New Roman" w:hAnsi="Times New Roman" w:cs="Times New Roman"/>
          <w:i/>
          <w:iCs/>
          <w:sz w:val="24"/>
          <w:szCs w:val="24"/>
        </w:rPr>
        <w:t xml:space="preserve">    (Посада)</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(Підпис)</w:t>
      </w:r>
      <w:r>
        <w:rPr>
          <w:rFonts w:ascii="Times New Roman" w:hAnsi="Times New Roman" w:cs="Times New Roman"/>
          <w:i/>
          <w:iCs/>
          <w:sz w:val="24"/>
          <w:szCs w:val="24"/>
        </w:rPr>
        <w:tab/>
      </w:r>
      <w:r>
        <w:rPr>
          <w:rFonts w:ascii="Times New Roman" w:hAnsi="Times New Roman" w:cs="Times New Roman"/>
          <w:i/>
          <w:iCs/>
          <w:sz w:val="24"/>
          <w:szCs w:val="24"/>
        </w:rPr>
        <w:tab/>
        <w:t xml:space="preserve">             (ПІБ)</w:t>
      </w:r>
    </w:p>
    <w:p w:rsidR="00374903" w:rsidRDefault="00374903" w:rsidP="00FB6C28">
      <w:pPr>
        <w:spacing w:line="240" w:lineRule="auto"/>
        <w:jc w:val="right"/>
        <w:rPr>
          <w:rFonts w:ascii="Times New Roman" w:hAnsi="Times New Roman" w:cs="Times New Roman"/>
          <w:b/>
          <w:bCs/>
        </w:rPr>
      </w:pPr>
    </w:p>
    <w:p w:rsidR="00FB6C28" w:rsidRDefault="00FB6C28" w:rsidP="00FB6C28">
      <w:pPr>
        <w:spacing w:line="240" w:lineRule="auto"/>
        <w:jc w:val="right"/>
        <w:rPr>
          <w:rFonts w:ascii="Times New Roman" w:hAnsi="Times New Roman" w:cs="Times New Roman"/>
          <w:b/>
          <w:bCs/>
        </w:rPr>
      </w:pPr>
      <w:r>
        <w:rPr>
          <w:rFonts w:ascii="Times New Roman" w:hAnsi="Times New Roman" w:cs="Times New Roman"/>
          <w:b/>
          <w:bCs/>
        </w:rPr>
        <w:t>Таблиця 2</w:t>
      </w:r>
    </w:p>
    <w:p w:rsidR="00FB6C28" w:rsidRDefault="00FB6C28" w:rsidP="00FB6C28">
      <w:pPr>
        <w:spacing w:line="240" w:lineRule="auto"/>
        <w:jc w:val="center"/>
        <w:rPr>
          <w:rFonts w:ascii="Times New Roman" w:hAnsi="Times New Roman" w:cs="Times New Roman"/>
          <w:b/>
        </w:rPr>
      </w:pPr>
      <w:r>
        <w:rPr>
          <w:rFonts w:ascii="Times New Roman" w:hAnsi="Times New Roman" w:cs="Times New Roman"/>
          <w:b/>
        </w:rPr>
        <w:t xml:space="preserve">Перелік документів, </w:t>
      </w:r>
    </w:p>
    <w:p w:rsidR="00FB6C28" w:rsidRDefault="00FB6C28" w:rsidP="00FB6C28">
      <w:pPr>
        <w:spacing w:line="240" w:lineRule="auto"/>
        <w:jc w:val="center"/>
        <w:rPr>
          <w:rFonts w:ascii="Times New Roman" w:hAnsi="Times New Roman" w:cs="Times New Roman"/>
          <w:b/>
        </w:rPr>
      </w:pPr>
      <w:r>
        <w:rPr>
          <w:rFonts w:ascii="Times New Roman" w:hAnsi="Times New Roman" w:cs="Times New Roman"/>
          <w:b/>
        </w:rPr>
        <w:t xml:space="preserve">які надаються </w:t>
      </w:r>
      <w:r>
        <w:rPr>
          <w:rFonts w:ascii="Times New Roman" w:hAnsi="Times New Roman" w:cs="Times New Roman"/>
          <w:b/>
          <w:u w:val="single"/>
        </w:rPr>
        <w:t>усіма Учасниками</w:t>
      </w:r>
      <w:r>
        <w:rPr>
          <w:rFonts w:ascii="Times New Roman" w:hAnsi="Times New Roman" w:cs="Times New Roman"/>
          <w:b/>
        </w:rPr>
        <w:t xml:space="preserve"> для підтвердження відповідності вимогам тендерної документації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829"/>
      </w:tblGrid>
      <w:tr w:rsidR="00FB6C28" w:rsidRPr="00FC008A" w:rsidTr="00FB6C28">
        <w:trPr>
          <w:trHeight w:val="698"/>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sz w:val="24"/>
                <w:szCs w:val="24"/>
              </w:rPr>
            </w:pPr>
            <w:r>
              <w:rPr>
                <w:rFonts w:ascii="Times New Roman" w:hAnsi="Times New Roman" w:cs="Times New Roman"/>
                <w:bCs/>
                <w:sz w:val="24"/>
                <w:szCs w:val="24"/>
              </w:rPr>
              <w:t>1.</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Документи, що підтверджують повноваження посадової особи Учасника процедури закупівлі щодо підпису документів тендерної пропозиції:</w:t>
            </w:r>
          </w:p>
          <w:p w:rsidR="00FB6C28" w:rsidRDefault="00FB6C28" w:rsidP="00FB6C28">
            <w:pPr>
              <w:spacing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Для юридичних осіб:</w:t>
            </w:r>
          </w:p>
          <w:p w:rsidR="00FB6C28" w:rsidRDefault="00FB6C28" w:rsidP="00FB6C28">
            <w:pPr>
              <w:widowControl w:val="0"/>
              <w:spacing w:line="240" w:lineRule="auto"/>
              <w:ind w:firstLine="307"/>
              <w:rPr>
                <w:rFonts w:ascii="Times New Roman" w:hAnsi="Times New Roman" w:cs="Times New Roman"/>
                <w:i/>
                <w:sz w:val="24"/>
                <w:szCs w:val="24"/>
              </w:rPr>
            </w:pPr>
            <w:r>
              <w:rPr>
                <w:rFonts w:ascii="Times New Roman" w:hAnsi="Times New Roman" w:cs="Times New Roman"/>
                <w:sz w:val="24"/>
                <w:szCs w:val="24"/>
              </w:rPr>
              <w:t>- рішення засновників підприємства та/або наказ про призначення</w:t>
            </w:r>
            <w:r>
              <w:rPr>
                <w:rStyle w:val="60"/>
                <w:rFonts w:ascii="Times New Roman" w:hAnsi="Times New Roman" w:cs="Times New Roman"/>
                <w:spacing w:val="-2"/>
                <w:sz w:val="24"/>
                <w:szCs w:val="24"/>
              </w:rPr>
              <w:t xml:space="preserve"> </w:t>
            </w:r>
            <w:r>
              <w:rPr>
                <w:rStyle w:val="rvts0"/>
                <w:rFonts w:ascii="Times New Roman" w:hAnsi="Times New Roman" w:cs="Times New Roman"/>
                <w:spacing w:val="-2"/>
                <w:sz w:val="24"/>
                <w:szCs w:val="24"/>
              </w:rPr>
              <w:t xml:space="preserve">та/або інший документ, </w:t>
            </w:r>
            <w:r>
              <w:rPr>
                <w:rFonts w:ascii="Times New Roman" w:hAnsi="Times New Roman" w:cs="Times New Roman"/>
                <w:spacing w:val="-2"/>
                <w:sz w:val="24"/>
                <w:szCs w:val="24"/>
              </w:rPr>
              <w:t>що підтверджує повноваження керівника учасника</w:t>
            </w:r>
            <w:r>
              <w:rPr>
                <w:rFonts w:ascii="Times New Roman" w:hAnsi="Times New Roman" w:cs="Times New Roman"/>
                <w:sz w:val="24"/>
                <w:szCs w:val="24"/>
              </w:rPr>
              <w:t xml:space="preserve"> </w:t>
            </w:r>
            <w:r>
              <w:rPr>
                <w:rFonts w:ascii="Times New Roman" w:hAnsi="Times New Roman" w:cs="Times New Roman"/>
                <w:i/>
                <w:sz w:val="24"/>
                <w:szCs w:val="24"/>
              </w:rPr>
              <w:t xml:space="preserve">(у разі підписання керівником); </w:t>
            </w:r>
          </w:p>
          <w:p w:rsidR="00FB6C28" w:rsidRDefault="00FB6C28" w:rsidP="00FB6C28">
            <w:pPr>
              <w:widowControl w:val="0"/>
              <w:spacing w:line="240" w:lineRule="auto"/>
              <w:ind w:firstLine="307"/>
              <w:rPr>
                <w:rFonts w:ascii="Times New Roman" w:hAnsi="Times New Roman" w:cs="Times New Roman"/>
                <w:b/>
                <w:sz w:val="24"/>
                <w:szCs w:val="24"/>
              </w:rPr>
            </w:pPr>
            <w:r>
              <w:rPr>
                <w:rFonts w:ascii="Times New Roman" w:hAnsi="Times New Roman" w:cs="Times New Roman"/>
                <w:spacing w:val="-2"/>
                <w:sz w:val="24"/>
                <w:szCs w:val="24"/>
              </w:rPr>
              <w:t xml:space="preserve">- довіреність (доручення) керівника учасника на ім’я уповноваженої особи учасника та </w:t>
            </w:r>
            <w:r>
              <w:rPr>
                <w:rFonts w:ascii="Times New Roman" w:hAnsi="Times New Roman" w:cs="Times New Roman"/>
                <w:sz w:val="24"/>
                <w:szCs w:val="24"/>
              </w:rPr>
              <w:t xml:space="preserve">рішення засновників підприємства та/або наказ про призначення </w:t>
            </w:r>
            <w:r>
              <w:rPr>
                <w:rFonts w:ascii="Times New Roman" w:hAnsi="Times New Roman" w:cs="Times New Roman"/>
                <w:spacing w:val="-2"/>
                <w:sz w:val="24"/>
                <w:szCs w:val="24"/>
              </w:rPr>
              <w:t>керівника, який надав довіреність (доручення) та/або інший документ, що підтверджує повноваження посадової особи учасника</w:t>
            </w:r>
            <w:r>
              <w:rPr>
                <w:rFonts w:ascii="Times New Roman" w:hAnsi="Times New Roman" w:cs="Times New Roman"/>
                <w:sz w:val="24"/>
                <w:szCs w:val="24"/>
              </w:rPr>
              <w:t xml:space="preserve"> (</w:t>
            </w:r>
            <w:r>
              <w:rPr>
                <w:rFonts w:ascii="Times New Roman" w:hAnsi="Times New Roman" w:cs="Times New Roman"/>
                <w:i/>
                <w:sz w:val="24"/>
                <w:szCs w:val="24"/>
              </w:rPr>
              <w:t>у разі підписання іншою уповноваженою особою Учасника)</w:t>
            </w:r>
            <w:r>
              <w:rPr>
                <w:rFonts w:ascii="Times New Roman" w:hAnsi="Times New Roman" w:cs="Times New Roman"/>
                <w:sz w:val="24"/>
                <w:szCs w:val="24"/>
              </w:rPr>
              <w:t xml:space="preserve">; </w:t>
            </w:r>
          </w:p>
          <w:p w:rsidR="00FB6C28" w:rsidRDefault="00FB6C28" w:rsidP="00FB6C28">
            <w:pPr>
              <w:spacing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Для фізичних осіб-підприємців:</w:t>
            </w:r>
          </w:p>
          <w:p w:rsidR="00FB6C28" w:rsidRDefault="00FB6C28" w:rsidP="00FB6C28">
            <w:pPr>
              <w:widowControl w:val="0"/>
              <w:spacing w:line="240" w:lineRule="auto"/>
              <w:ind w:firstLine="307"/>
              <w:rPr>
                <w:rFonts w:ascii="Times New Roman" w:hAnsi="Times New Roman" w:cs="Times New Roman"/>
                <w:b/>
                <w:sz w:val="24"/>
                <w:szCs w:val="24"/>
              </w:rPr>
            </w:pPr>
            <w:r>
              <w:rPr>
                <w:rFonts w:ascii="Times New Roman" w:hAnsi="Times New Roman" w:cs="Times New Roman"/>
                <w:sz w:val="24"/>
                <w:szCs w:val="24"/>
                <w:lang w:eastAsia="en-US"/>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750"/>
              </w:tabs>
              <w:spacing w:line="240" w:lineRule="auto"/>
              <w:ind w:firstLine="23"/>
              <w:rPr>
                <w:rFonts w:ascii="Times New Roman" w:hAnsi="Times New Roman" w:cs="Times New Roman"/>
                <w:sz w:val="24"/>
                <w:szCs w:val="24"/>
                <w:lang w:eastAsia="ar-SA"/>
              </w:rPr>
            </w:pPr>
            <w:r>
              <w:rPr>
                <w:rFonts w:ascii="Times New Roman" w:hAnsi="Times New Roman" w:cs="Times New Roman"/>
                <w:sz w:val="24"/>
                <w:szCs w:val="24"/>
              </w:rPr>
              <w:t>Лист-згода на обробку, використання, поширення та доступ до персональних даних для забезпечення участі у процедурі відкритих торгів, цивільно-правових та господарських відносинах (</w:t>
            </w:r>
            <w:r>
              <w:rPr>
                <w:rFonts w:ascii="Times New Roman" w:hAnsi="Times New Roman" w:cs="Times New Roman"/>
                <w:i/>
                <w:sz w:val="24"/>
                <w:szCs w:val="24"/>
                <w:u w:val="single"/>
              </w:rPr>
              <w:t>за зразком № 1 до тендерної документації)</w:t>
            </w:r>
          </w:p>
        </w:tc>
      </w:tr>
      <w:tr w:rsidR="00FB6C28" w:rsidRPr="00FC008A"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3</w:t>
            </w:r>
            <w:r>
              <w:rPr>
                <w:rFonts w:ascii="Times New Roman" w:hAnsi="Times New Roman" w:cs="Times New Roman"/>
                <w:bCs/>
                <w:sz w:val="24"/>
                <w:szCs w:val="24"/>
              </w:rPr>
              <w:t>.</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9021A8" w:rsidP="00FB6C28">
            <w:pPr>
              <w:tabs>
                <w:tab w:val="left" w:pos="750"/>
              </w:tabs>
              <w:spacing w:line="240" w:lineRule="auto"/>
              <w:ind w:firstLine="23"/>
              <w:jc w:val="both"/>
              <w:rPr>
                <w:rFonts w:ascii="Times New Roman" w:hAnsi="Times New Roman" w:cs="Times New Roman"/>
                <w:sz w:val="24"/>
                <w:szCs w:val="24"/>
              </w:rPr>
            </w:pPr>
            <w:r w:rsidRPr="009021A8">
              <w:rPr>
                <w:rFonts w:ascii="Times New Roman" w:hAnsi="Times New Roman" w:cs="Times New Roman"/>
                <w:sz w:val="24"/>
                <w:szCs w:val="24"/>
              </w:rPr>
              <w:t xml:space="preserve">Довідку за підписом уповноваженої особи Учасника що він погоджується з усіма умовами цієї процедури закупівлі, що викладені в тендерній документації у довільній формі та довідку за </w:t>
            </w:r>
            <w:r w:rsidRPr="009021A8">
              <w:rPr>
                <w:rFonts w:ascii="Times New Roman" w:hAnsi="Times New Roman" w:cs="Times New Roman"/>
                <w:i/>
                <w:sz w:val="24"/>
                <w:szCs w:val="24"/>
                <w:u w:val="single"/>
              </w:rPr>
              <w:t>зразком № 2 до тендерної документації</w:t>
            </w:r>
            <w:r w:rsidRPr="009021A8">
              <w:rPr>
                <w:rFonts w:ascii="Times New Roman" w:hAnsi="Times New Roman" w:cs="Times New Roman"/>
                <w:sz w:val="24"/>
                <w:szCs w:val="24"/>
              </w:rPr>
              <w:t>.</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en-US"/>
              </w:rPr>
              <w:t>4.</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4" w:lineRule="auto"/>
              <w:jc w:val="both"/>
              <w:rPr>
                <w:rFonts w:ascii="Times New Roman" w:hAnsi="Times New Roman"/>
                <w:i/>
                <w:sz w:val="24"/>
                <w:szCs w:val="24"/>
                <w:lang w:eastAsia="ar-SA"/>
              </w:rPr>
            </w:pPr>
            <w:r>
              <w:rPr>
                <w:rFonts w:ascii="Times New Roman" w:hAnsi="Times New Roman"/>
                <w:sz w:val="24"/>
                <w:szCs w:val="24"/>
                <w:lang w:eastAsia="ar-SA"/>
              </w:rPr>
              <w:t>Витяг з Єдиного державного реєстру юридичних осіб, фізичних осіб-підприємців та громадських формувань (повний) згідно законодавства</w:t>
            </w:r>
            <w:r>
              <w:rPr>
                <w:rFonts w:ascii="Times New Roman" w:hAnsi="Times New Roman"/>
                <w:sz w:val="24"/>
                <w:szCs w:val="24"/>
                <w:lang w:eastAsia="uk-UA"/>
              </w:rPr>
              <w:t xml:space="preserve"> (виданий (сформований) не раніше дати оприлюднення </w:t>
            </w:r>
            <w:r>
              <w:rPr>
                <w:rFonts w:ascii="Times New Roman" w:hAnsi="Times New Roman"/>
                <w:sz w:val="24"/>
                <w:szCs w:val="24"/>
                <w:lang w:val="uk-UA" w:eastAsia="uk-UA"/>
              </w:rPr>
              <w:t>оголошення про проведення процедури закупівлі</w:t>
            </w:r>
            <w:r>
              <w:rPr>
                <w:rFonts w:ascii="Times New Roman" w:hAnsi="Times New Roman"/>
                <w:sz w:val="24"/>
                <w:szCs w:val="24"/>
                <w:lang w:eastAsia="uk-UA"/>
              </w:rPr>
              <w:t xml:space="preserve"> ).</w:t>
            </w:r>
            <w:r>
              <w:rPr>
                <w:rFonts w:ascii="Times New Roman" w:hAnsi="Times New Roman"/>
                <w:i/>
                <w:sz w:val="24"/>
                <w:szCs w:val="24"/>
                <w:lang w:eastAsia="ar-SA"/>
              </w:rPr>
              <w:t xml:space="preserve"> </w:t>
            </w:r>
          </w:p>
          <w:p w:rsidR="00FB6C28" w:rsidRDefault="00FB6C28" w:rsidP="00FB6C28">
            <w:pPr>
              <w:spacing w:line="240" w:lineRule="auto"/>
              <w:rPr>
                <w:rFonts w:ascii="Times New Roman" w:hAnsi="Times New Roman" w:cs="Times New Roman"/>
                <w:lang w:eastAsia="en-US"/>
              </w:rPr>
            </w:pPr>
            <w:r>
              <w:rPr>
                <w:rFonts w:ascii="Times New Roman" w:hAnsi="Times New Roman"/>
                <w:i/>
                <w:sz w:val="24"/>
                <w:szCs w:val="24"/>
                <w:lang w:eastAsia="ar-SA"/>
              </w:rPr>
              <w:t xml:space="preserve">   З метою перевірки реєстраційних дій в частині внесення змін до установчих документів юридичної особи.</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4" w:lineRule="auto"/>
              <w:jc w:val="both"/>
              <w:rPr>
                <w:rFonts w:ascii="Times New Roman" w:hAnsi="Times New Roman"/>
                <w:sz w:val="24"/>
                <w:szCs w:val="24"/>
              </w:rPr>
            </w:pPr>
            <w:r>
              <w:rPr>
                <w:rFonts w:ascii="Times New Roman" w:hAnsi="Times New Roman"/>
                <w:sz w:val="24"/>
                <w:szCs w:val="24"/>
              </w:rPr>
              <w:t xml:space="preserve">Статут </w:t>
            </w:r>
            <w:r>
              <w:rPr>
                <w:rFonts w:ascii="Times New Roman" w:hAnsi="Times New Roman"/>
                <w:i/>
                <w:sz w:val="24"/>
                <w:szCs w:val="24"/>
              </w:rPr>
              <w:t>(зі змінами в разі наявності)</w:t>
            </w:r>
            <w:r>
              <w:rPr>
                <w:rFonts w:ascii="Times New Roman" w:hAnsi="Times New Roman"/>
                <w:sz w:val="24"/>
                <w:szCs w:val="24"/>
              </w:rPr>
              <w:t xml:space="preserve"> або інший установчий документ Учасника в останній (чинній) редакції.</w:t>
            </w:r>
          </w:p>
          <w:p w:rsidR="00FB6C28" w:rsidRDefault="00FB6C28" w:rsidP="00FB6C28">
            <w:pPr>
              <w:pStyle w:val="16"/>
              <w:spacing w:line="254" w:lineRule="auto"/>
              <w:jc w:val="both"/>
              <w:rPr>
                <w:rFonts w:ascii="Times New Roman" w:hAnsi="Times New Roman"/>
                <w:sz w:val="24"/>
                <w:szCs w:val="24"/>
              </w:rPr>
            </w:pPr>
            <w:r>
              <w:rPr>
                <w:rFonts w:ascii="Times New Roman" w:hAnsi="Times New Roman"/>
                <w:sz w:val="24"/>
                <w:szCs w:val="24"/>
              </w:rPr>
              <w:t>У разі державної реєстрації юридичної особи, або державної реєстрації змін до установчих документів учасника після набрання чинності законом України від 26.11.2015 № 835-VІІІ, такою особою надаються відомості про код доступу (із зазначенням дати його отримання) про результати надання адміністративних послуг у сфері державної реєстрації (для отримання інформації на офіційному порталі електронних сервісів Міністерства юстиції України).</w:t>
            </w:r>
          </w:p>
          <w:p w:rsidR="00FB6C28" w:rsidRDefault="00FB6C28" w:rsidP="00FB6C28">
            <w:pPr>
              <w:pStyle w:val="16"/>
              <w:spacing w:line="254" w:lineRule="auto"/>
              <w:jc w:val="both"/>
              <w:rPr>
                <w:rFonts w:ascii="Times New Roman" w:hAnsi="Times New Roman"/>
                <w:sz w:val="24"/>
                <w:szCs w:val="24"/>
                <w:lang w:eastAsia="ar-SA"/>
              </w:rPr>
            </w:pPr>
            <w:r>
              <w:rPr>
                <w:rFonts w:ascii="Times New Roman" w:hAnsi="Times New Roman"/>
                <w:sz w:val="24"/>
                <w:szCs w:val="24"/>
              </w:rPr>
              <w:t xml:space="preserve">    У разі, якщо учасник здійснює діяльність на підставі модельного статуту, необхідно надати рішення засновників про створення такої юридичної особи або діяльності на підставі модельного статуту. </w:t>
            </w:r>
            <w:r>
              <w:rPr>
                <w:rFonts w:ascii="Times New Roman" w:hAnsi="Times New Roman"/>
                <w:sz w:val="24"/>
                <w:szCs w:val="24"/>
                <w:lang w:eastAsia="uk-UA"/>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bl>
    <w:p w:rsidR="00FB6C28" w:rsidRDefault="00FB6C28" w:rsidP="00FB6C28">
      <w:pPr>
        <w:spacing w:line="240" w:lineRule="auto"/>
        <w:rPr>
          <w:rFonts w:ascii="Times New Roman" w:eastAsia="Times New Roman" w:hAnsi="Times New Roman" w:cs="Times New Roman"/>
          <w:sz w:val="24"/>
          <w:szCs w:val="24"/>
        </w:rPr>
      </w:pPr>
    </w:p>
    <w:p w:rsidR="001A4CD9" w:rsidRDefault="001A4CD9" w:rsidP="001A4CD9">
      <w:pPr>
        <w:tabs>
          <w:tab w:val="left" w:pos="8145"/>
          <w:tab w:val="right" w:pos="9355"/>
        </w:tabs>
        <w:spacing w:line="240" w:lineRule="auto"/>
        <w:rPr>
          <w:rFonts w:ascii="Times New Roman" w:hAnsi="Times New Roman" w:cs="Times New Roman"/>
          <w:b/>
        </w:rPr>
      </w:pPr>
      <w:r>
        <w:rPr>
          <w:rFonts w:ascii="Times New Roman" w:hAnsi="Times New Roman" w:cs="Times New Roman"/>
          <w:b/>
        </w:rPr>
        <w:lastRenderedPageBreak/>
        <w:tab/>
      </w:r>
    </w:p>
    <w:p w:rsidR="00FB6C28" w:rsidRDefault="001A4CD9" w:rsidP="001A4CD9">
      <w:pPr>
        <w:tabs>
          <w:tab w:val="left" w:pos="8145"/>
          <w:tab w:val="right" w:pos="9355"/>
        </w:tabs>
        <w:spacing w:line="240" w:lineRule="auto"/>
        <w:rPr>
          <w:rFonts w:ascii="Times New Roman" w:hAnsi="Times New Roman" w:cs="Times New Roman"/>
          <w:b/>
        </w:rPr>
      </w:pPr>
      <w:r>
        <w:rPr>
          <w:rFonts w:ascii="Times New Roman" w:hAnsi="Times New Roman" w:cs="Times New Roman"/>
          <w:b/>
        </w:rPr>
        <w:tab/>
      </w:r>
      <w:r w:rsidR="00FB6C28">
        <w:rPr>
          <w:rFonts w:ascii="Times New Roman" w:hAnsi="Times New Roman" w:cs="Times New Roman"/>
          <w:b/>
        </w:rPr>
        <w:t>Зразок № 1</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9"/>
      </w:tblGrid>
      <w:tr w:rsidR="00FB6C28" w:rsidTr="00FB6C28">
        <w:trPr>
          <w:trHeight w:val="4312"/>
        </w:trPr>
        <w:tc>
          <w:tcPr>
            <w:tcW w:w="9839" w:type="dxa"/>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rPr>
              <w:t xml:space="preserve">__________№__________                                                      </w:t>
            </w:r>
            <w:r>
              <w:rPr>
                <w:rFonts w:ascii="Times New Roman" w:hAnsi="Times New Roman"/>
                <w:b/>
              </w:rPr>
              <w:t>Уповноваженій особі</w:t>
            </w:r>
          </w:p>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 xml:space="preserve">                                        </w:t>
            </w:r>
          </w:p>
          <w:p w:rsidR="00FB6C28" w:rsidRDefault="00FB6C28" w:rsidP="00FB6C28">
            <w:pPr>
              <w:rPr>
                <w:rFonts w:ascii="Times New Roman" w:hAnsi="Times New Roman" w:cs="Times New Roman"/>
              </w:rPr>
            </w:pPr>
            <w:r>
              <w:rPr>
                <w:rFonts w:ascii="Times New Roman" w:hAnsi="Times New Roman" w:cs="Times New Roman"/>
              </w:rPr>
              <w:t xml:space="preserve">Щодо дозволу на обробку                                                                                          </w:t>
            </w:r>
          </w:p>
          <w:p w:rsidR="00FB6C28" w:rsidRDefault="00FB6C28" w:rsidP="00FB6C28">
            <w:pPr>
              <w:rPr>
                <w:rFonts w:ascii="Times New Roman" w:hAnsi="Times New Roman" w:cs="Times New Roman"/>
              </w:rPr>
            </w:pPr>
            <w:r>
              <w:rPr>
                <w:rFonts w:ascii="Times New Roman" w:hAnsi="Times New Roman" w:cs="Times New Roman"/>
              </w:rPr>
              <w:t>персональних даних</w:t>
            </w:r>
          </w:p>
          <w:p w:rsidR="00FB6C28" w:rsidRDefault="00FB6C28" w:rsidP="00FB6C28">
            <w:pPr>
              <w:tabs>
                <w:tab w:val="left" w:pos="5760"/>
              </w:tabs>
              <w:jc w:val="center"/>
              <w:rPr>
                <w:rFonts w:ascii="Times New Roman" w:hAnsi="Times New Roman" w:cs="Times New Roman"/>
                <w:b/>
              </w:rPr>
            </w:pPr>
            <w:r>
              <w:rPr>
                <w:rFonts w:ascii="Times New Roman" w:hAnsi="Times New Roman" w:cs="Times New Roman"/>
                <w:b/>
              </w:rPr>
              <w:t>Лист-згода</w:t>
            </w:r>
          </w:p>
          <w:p w:rsidR="00FB6C28" w:rsidRDefault="00FB6C28" w:rsidP="00FB6C28">
            <w:pPr>
              <w:ind w:firstLine="426"/>
              <w:jc w:val="both"/>
              <w:rPr>
                <w:rFonts w:ascii="Times New Roman" w:hAnsi="Times New Roman" w:cs="Times New Roman"/>
              </w:rPr>
            </w:pPr>
            <w:r>
              <w:rPr>
                <w:rFonts w:ascii="Times New Roman" w:hAnsi="Times New Roman" w:cs="Times New Roman"/>
              </w:rPr>
              <w:t>Відповідно до Закону України «Про захист персональних даних» від 01.06.2010 №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FB6C28" w:rsidRDefault="00FB6C28" w:rsidP="00FB6C28">
            <w:pPr>
              <w:rPr>
                <w:rFonts w:ascii="Times New Roman" w:hAnsi="Times New Roman" w:cs="Times New Roman"/>
              </w:rPr>
            </w:pPr>
            <w:r>
              <w:rPr>
                <w:rFonts w:ascii="Times New Roman" w:hAnsi="Times New Roman" w:cs="Times New Roman"/>
              </w:rPr>
              <w:t xml:space="preserve">                      </w:t>
            </w:r>
          </w:p>
          <w:p w:rsidR="00FB6C28" w:rsidRDefault="00FB6C28" w:rsidP="00FB6C28">
            <w:pPr>
              <w:ind w:hanging="360"/>
              <w:rPr>
                <w:rFonts w:ascii="Times New Roman" w:hAnsi="Times New Roman" w:cs="Times New Roman"/>
                <w:b/>
              </w:rPr>
            </w:pPr>
            <w:r>
              <w:rPr>
                <w:rFonts w:ascii="Times New Roman" w:hAnsi="Times New Roman" w:cs="Times New Roman"/>
                <w:b/>
              </w:rPr>
              <w:t xml:space="preserve">        Дата:_____________                                               ________________ (ПІБ, підпис) </w:t>
            </w:r>
          </w:p>
          <w:p w:rsidR="00FB6C28" w:rsidRDefault="00FB6C28" w:rsidP="00FB6C28">
            <w:pPr>
              <w:pStyle w:val="16"/>
              <w:spacing w:line="276" w:lineRule="auto"/>
              <w:jc w:val="right"/>
              <w:rPr>
                <w:rFonts w:ascii="Times New Roman" w:hAnsi="Times New Roman"/>
                <w:i/>
                <w:sz w:val="24"/>
                <w:szCs w:val="24"/>
              </w:rPr>
            </w:pPr>
            <w:r>
              <w:t xml:space="preserve">                                                                                </w:t>
            </w:r>
            <w:r>
              <w:rPr>
                <w:rFonts w:ascii="Times New Roman" w:hAnsi="Times New Roman"/>
                <w:i/>
                <w:sz w:val="24"/>
                <w:szCs w:val="24"/>
              </w:rPr>
              <w:t xml:space="preserve">Керівник підприємства, або уповноважена </w:t>
            </w:r>
          </w:p>
          <w:p w:rsidR="00FB6C28" w:rsidRDefault="00FB6C28" w:rsidP="00FB6C28">
            <w:pPr>
              <w:pStyle w:val="16"/>
              <w:spacing w:line="276" w:lineRule="auto"/>
              <w:jc w:val="right"/>
              <w:rPr>
                <w:rFonts w:ascii="Times New Roman" w:hAnsi="Times New Roman"/>
                <w:i/>
                <w:sz w:val="24"/>
                <w:szCs w:val="24"/>
                <w:lang w:val="uk-UA"/>
              </w:rPr>
            </w:pPr>
            <w:r>
              <w:rPr>
                <w:rFonts w:ascii="Times New Roman" w:hAnsi="Times New Roman"/>
                <w:i/>
                <w:sz w:val="24"/>
                <w:szCs w:val="24"/>
              </w:rPr>
              <w:t xml:space="preserve">                                                                            на ці дії особа, підпис, прізвище, ініціали</w:t>
            </w:r>
          </w:p>
        </w:tc>
      </w:tr>
    </w:tbl>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Default="00FB6C28" w:rsidP="00FB6C28">
      <w:pPr>
        <w:spacing w:line="240" w:lineRule="auto"/>
        <w:rPr>
          <w:rFonts w:ascii="Times New Roman" w:hAnsi="Times New Roman" w:cs="Times New Roman"/>
          <w:b/>
        </w:rPr>
      </w:pPr>
    </w:p>
    <w:p w:rsidR="00FB6C28" w:rsidRDefault="00FB6C28" w:rsidP="00FB6C28">
      <w:pPr>
        <w:tabs>
          <w:tab w:val="left" w:pos="8208"/>
        </w:tabs>
        <w:spacing w:line="240" w:lineRule="auto"/>
        <w:rPr>
          <w:rFonts w:ascii="Times New Roman" w:hAnsi="Times New Roman" w:cs="Times New Roman"/>
          <w:b/>
        </w:rPr>
      </w:pPr>
      <w:r>
        <w:rPr>
          <w:rFonts w:ascii="Times New Roman" w:hAnsi="Times New Roman" w:cs="Times New Roman"/>
          <w:b/>
        </w:rPr>
        <w:tab/>
        <w:t>Зразок 2</w:t>
      </w:r>
    </w:p>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rPr>
        <w:t xml:space="preserve">__________№__________                                                                                </w:t>
      </w:r>
      <w:r>
        <w:rPr>
          <w:rFonts w:ascii="Times New Roman" w:hAnsi="Times New Roman"/>
          <w:b/>
        </w:rPr>
        <w:t>Уповноваженій особі</w:t>
      </w:r>
      <w:r>
        <w:rPr>
          <w:rFonts w:ascii="Times New Roman" w:hAnsi="Times New Roman" w:cs="Times New Roman"/>
          <w:b/>
        </w:rPr>
        <w:t xml:space="preserve">                                                                                </w:t>
      </w:r>
      <w:r>
        <w:rPr>
          <w:rFonts w:ascii="Times New Roman" w:hAnsi="Times New Roman" w:cs="Times New Roman"/>
        </w:rPr>
        <w:t xml:space="preserve">                                        </w:t>
      </w:r>
    </w:p>
    <w:p w:rsidR="00FB6C28" w:rsidRDefault="00FB6C28" w:rsidP="00FB6C28">
      <w:pPr>
        <w:tabs>
          <w:tab w:val="left" w:pos="5760"/>
        </w:tabs>
        <w:jc w:val="center"/>
        <w:rPr>
          <w:rFonts w:ascii="Times New Roman" w:hAnsi="Times New Roman" w:cs="Times New Roman"/>
          <w:b/>
        </w:rPr>
      </w:pPr>
      <w:r>
        <w:rPr>
          <w:rFonts w:ascii="Times New Roman" w:hAnsi="Times New Roman" w:cs="Times New Roman"/>
          <w:b/>
        </w:rPr>
        <w:t>ДОВІДКА</w:t>
      </w:r>
    </w:p>
    <w:p w:rsidR="00FB6C28" w:rsidRPr="005C740A" w:rsidRDefault="00FB6C28" w:rsidP="00FB6C28">
      <w:pPr>
        <w:pStyle w:val="16"/>
        <w:ind w:firstLine="708"/>
        <w:jc w:val="both"/>
        <w:rPr>
          <w:rFonts w:ascii="Times New Roman" w:hAnsi="Times New Roman"/>
          <w:sz w:val="24"/>
          <w:szCs w:val="24"/>
          <w:lang w:val="uk-UA"/>
        </w:rPr>
      </w:pPr>
      <w:r w:rsidRPr="005C740A">
        <w:rPr>
          <w:rFonts w:ascii="Times New Roman" w:hAnsi="Times New Roman"/>
          <w:sz w:val="24"/>
          <w:szCs w:val="24"/>
          <w:lang w:val="uk-UA"/>
        </w:rPr>
        <w:t>Учасник гарантує, що вся зазначена нами інформація, яка в сукупності становить зміст тендерної пропозиції, є достовірною.</w:t>
      </w:r>
    </w:p>
    <w:p w:rsidR="00FB6C28" w:rsidRDefault="00FB6C28" w:rsidP="00FB6C28">
      <w:pPr>
        <w:pStyle w:val="16"/>
        <w:ind w:firstLine="708"/>
        <w:jc w:val="both"/>
        <w:rPr>
          <w:rFonts w:ascii="Times New Roman" w:hAnsi="Times New Roman"/>
          <w:sz w:val="24"/>
          <w:szCs w:val="24"/>
        </w:rPr>
      </w:pPr>
      <w:r>
        <w:rPr>
          <w:rFonts w:ascii="Times New Roman" w:hAnsi="Times New Roman"/>
          <w:sz w:val="24"/>
          <w:szCs w:val="24"/>
        </w:rPr>
        <w:t>Учасник повідомляє про відсутність застосованих до Учасника санкцій, передбачених Законом України «Про санкції».</w:t>
      </w:r>
    </w:p>
    <w:p w:rsidR="00FB6C28" w:rsidRDefault="00FB6C28" w:rsidP="00FB6C28">
      <w:pPr>
        <w:pStyle w:val="16"/>
        <w:ind w:firstLine="708"/>
        <w:jc w:val="both"/>
        <w:rPr>
          <w:rFonts w:ascii="Times New Roman" w:hAnsi="Times New Roman"/>
          <w:sz w:val="24"/>
          <w:szCs w:val="24"/>
        </w:rPr>
      </w:pPr>
      <w:r>
        <w:rPr>
          <w:rFonts w:ascii="Times New Roman" w:hAnsi="Times New Roman"/>
          <w:sz w:val="24"/>
          <w:szCs w:val="24"/>
        </w:rPr>
        <w:t>Учасник не є об’єднанням учасників, а тому документи, що передбачені тендерною документацією для об’єднання учасників, у складі тендерної пропозиції не надає.</w:t>
      </w:r>
    </w:p>
    <w:p w:rsidR="00FB6C28" w:rsidRDefault="00FB6C28" w:rsidP="00FB6C28">
      <w:pPr>
        <w:pStyle w:val="16"/>
        <w:ind w:firstLine="708"/>
        <w:jc w:val="both"/>
        <w:rPr>
          <w:rFonts w:ascii="Times New Roman" w:hAnsi="Times New Roman"/>
          <w:sz w:val="24"/>
          <w:szCs w:val="24"/>
        </w:rPr>
      </w:pPr>
      <w:r>
        <w:rPr>
          <w:rFonts w:ascii="Times New Roman" w:hAnsi="Times New Roman"/>
          <w:sz w:val="24"/>
          <w:szCs w:val="24"/>
        </w:rPr>
        <w:t xml:space="preserve">Крім того, Учасник наголошує про відсутність застосованих до Учасника оперативно-господарських санкцій, передбачених, зокрема, главою 26 Господарського кодексу України. </w:t>
      </w:r>
    </w:p>
    <w:p w:rsidR="00FB6C28" w:rsidRDefault="00FB6C28" w:rsidP="00FB6C28">
      <w:pPr>
        <w:rPr>
          <w:rFonts w:ascii="Times New Roman" w:hAnsi="Times New Roman" w:cs="Times New Roman"/>
        </w:rPr>
      </w:pPr>
      <w:r>
        <w:rPr>
          <w:rFonts w:ascii="Times New Roman" w:hAnsi="Times New Roman" w:cs="Times New Roman"/>
        </w:rPr>
        <w:t xml:space="preserve">                      </w:t>
      </w:r>
    </w:p>
    <w:p w:rsidR="00FB6C28" w:rsidRDefault="00FB6C28" w:rsidP="00FB6C28">
      <w:pPr>
        <w:ind w:hanging="360"/>
        <w:rPr>
          <w:rFonts w:ascii="Times New Roman" w:hAnsi="Times New Roman" w:cs="Times New Roman"/>
          <w:b/>
        </w:rPr>
      </w:pPr>
      <w:r>
        <w:rPr>
          <w:rFonts w:ascii="Times New Roman" w:hAnsi="Times New Roman" w:cs="Times New Roman"/>
          <w:b/>
        </w:rPr>
        <w:t xml:space="preserve">        Дата:_____________                                               ________________ (ПІБ, підпис) </w:t>
      </w:r>
    </w:p>
    <w:p w:rsidR="00FB6C28" w:rsidRDefault="00FB6C28" w:rsidP="00FB6C28">
      <w:pPr>
        <w:pStyle w:val="16"/>
        <w:jc w:val="right"/>
        <w:rPr>
          <w:rFonts w:ascii="Times New Roman" w:hAnsi="Times New Roman"/>
          <w:i/>
          <w:iCs/>
          <w:sz w:val="24"/>
          <w:szCs w:val="24"/>
        </w:rPr>
      </w:pPr>
      <w:r>
        <w:rPr>
          <w:rFonts w:ascii="Times New Roman" w:hAnsi="Times New Roman"/>
          <w:sz w:val="24"/>
          <w:szCs w:val="24"/>
        </w:rPr>
        <w:t xml:space="preserve">                                                                                </w:t>
      </w:r>
      <w:r>
        <w:rPr>
          <w:rFonts w:ascii="Times New Roman" w:hAnsi="Times New Roman"/>
          <w:i/>
          <w:iCs/>
          <w:sz w:val="24"/>
          <w:szCs w:val="24"/>
        </w:rPr>
        <w:t xml:space="preserve">Керівник підприємства, або уповноважена </w:t>
      </w:r>
    </w:p>
    <w:p w:rsidR="00FB6C28" w:rsidRDefault="00FB6C28" w:rsidP="00FB6C28">
      <w:pPr>
        <w:pStyle w:val="16"/>
        <w:jc w:val="right"/>
        <w:rPr>
          <w:rFonts w:ascii="Times New Roman" w:hAnsi="Times New Roman"/>
          <w:b/>
          <w:sz w:val="24"/>
          <w:szCs w:val="24"/>
        </w:rPr>
      </w:pPr>
      <w:r>
        <w:rPr>
          <w:rFonts w:ascii="Times New Roman" w:hAnsi="Times New Roman"/>
          <w:i/>
          <w:iCs/>
          <w:sz w:val="24"/>
          <w:szCs w:val="24"/>
        </w:rPr>
        <w:t xml:space="preserve">                                                                            на ці дії особа, підпис, прізвище, ініціали</w:t>
      </w:r>
    </w:p>
    <w:p w:rsidR="00FB6C28" w:rsidRDefault="00FB6C28" w:rsidP="00FB6C28">
      <w:pPr>
        <w:spacing w:line="240" w:lineRule="auto"/>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Pr="00DF65FF" w:rsidRDefault="00FB6C28" w:rsidP="00FB6C28">
      <w:pPr>
        <w:spacing w:line="240" w:lineRule="auto"/>
        <w:rPr>
          <w:rFonts w:ascii="Times New Roman" w:hAnsi="Times New Roman" w:cs="Times New Roman"/>
          <w:b/>
          <w:lang w:val="ru-RU"/>
        </w:rPr>
      </w:pPr>
    </w:p>
    <w:p w:rsidR="00D1249D" w:rsidRDefault="00D1249D" w:rsidP="00FB6C28">
      <w:pPr>
        <w:spacing w:line="240" w:lineRule="auto"/>
        <w:jc w:val="right"/>
        <w:rPr>
          <w:rFonts w:ascii="Times New Roman" w:hAnsi="Times New Roman" w:cs="Times New Roman"/>
          <w:b/>
        </w:rPr>
      </w:pPr>
    </w:p>
    <w:p w:rsidR="00D1249D" w:rsidRDefault="00D1249D" w:rsidP="00FB6C28">
      <w:pPr>
        <w:spacing w:line="240" w:lineRule="auto"/>
        <w:jc w:val="right"/>
        <w:rPr>
          <w:rFonts w:ascii="Times New Roman" w:hAnsi="Times New Roman" w:cs="Times New Roman"/>
          <w:b/>
        </w:rPr>
      </w:pPr>
    </w:p>
    <w:p w:rsidR="00D1249D" w:rsidRDefault="00D1249D" w:rsidP="00FB6C28">
      <w:pPr>
        <w:spacing w:line="240" w:lineRule="auto"/>
        <w:jc w:val="right"/>
        <w:rPr>
          <w:rFonts w:ascii="Times New Roman" w:hAnsi="Times New Roman" w:cs="Times New Roman"/>
          <w:b/>
        </w:rPr>
      </w:pPr>
    </w:p>
    <w:p w:rsidR="00FB6C28" w:rsidRDefault="00FB6C28" w:rsidP="00FB6C28">
      <w:pPr>
        <w:ind w:firstLine="567"/>
        <w:jc w:val="both"/>
        <w:rPr>
          <w:rFonts w:ascii="Times New Roman" w:hAnsi="Times New Roman" w:cs="Times New Roman"/>
          <w:i/>
        </w:rPr>
      </w:pPr>
      <w:r>
        <w:rPr>
          <w:rFonts w:ascii="Times New Roman" w:hAnsi="Times New Roman" w:cs="Times New Roman"/>
          <w:i/>
        </w:rPr>
        <w:t>.</w:t>
      </w:r>
    </w:p>
    <w:p w:rsidR="004D049B" w:rsidRDefault="004D049B" w:rsidP="004D049B">
      <w:pPr>
        <w:pBdr>
          <w:top w:val="nil"/>
          <w:left w:val="nil"/>
          <w:bottom w:val="nil"/>
          <w:right w:val="nil"/>
          <w:between w:val="nil"/>
        </w:pBdr>
        <w:shd w:val="clear" w:color="auto" w:fill="FFFFFF"/>
        <w:tabs>
          <w:tab w:val="left" w:pos="10381"/>
        </w:tabs>
        <w:suppressAutoHyphens/>
        <w:spacing w:after="0" w:line="259"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rPr>
      </w:pPr>
      <w:r w:rsidRPr="004D049B">
        <w:rPr>
          <w:rFonts w:ascii="Times New Roman" w:eastAsia="Times New Roman" w:hAnsi="Times New Roman" w:cs="Times New Roman"/>
          <w:b/>
          <w:color w:val="000000"/>
          <w:position w:val="-1"/>
          <w:sz w:val="24"/>
          <w:szCs w:val="24"/>
        </w:rPr>
        <w:t>Перелік документів та інформації для підтвердження відповідності ПЕРЕМОЖЦЯ вимогам, визначеним у п. 47 Особливостей.</w:t>
      </w:r>
    </w:p>
    <w:p w:rsidR="004D049B" w:rsidRPr="004D049B" w:rsidRDefault="004D049B" w:rsidP="004D049B">
      <w:pPr>
        <w:pBdr>
          <w:top w:val="nil"/>
          <w:left w:val="nil"/>
          <w:bottom w:val="nil"/>
          <w:right w:val="nil"/>
          <w:between w:val="nil"/>
        </w:pBdr>
        <w:shd w:val="clear" w:color="auto" w:fill="FFFFFF"/>
        <w:tabs>
          <w:tab w:val="left" w:pos="10381"/>
        </w:tabs>
        <w:suppressAutoHyphens/>
        <w:spacing w:after="0" w:line="259"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p>
    <w:p w:rsidR="004D049B" w:rsidRPr="004D049B" w:rsidRDefault="00AE43E7" w:rsidP="004D049B">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 xml:space="preserve">        </w:t>
      </w:r>
      <w:r w:rsidR="004D049B" w:rsidRPr="004D049B">
        <w:rPr>
          <w:rFonts w:ascii="Times New Roman" w:eastAsia="Times New Roman" w:hAnsi="Times New Roman" w:cs="Times New Roman"/>
          <w:color w:val="000000"/>
          <w:position w:val="-1"/>
          <w:sz w:val="24"/>
          <w:szCs w:val="24"/>
        </w:rPr>
        <w:t xml:space="preserve">Переможець процедури закупівлі у строк, що </w:t>
      </w:r>
      <w:r w:rsidR="004D049B" w:rsidRPr="004D049B">
        <w:rPr>
          <w:rFonts w:ascii="Times New Roman" w:eastAsia="Times New Roman" w:hAnsi="Times New Roman" w:cs="Times New Roman"/>
          <w:b/>
          <w:i/>
          <w:color w:val="000000"/>
          <w:position w:val="-1"/>
          <w:sz w:val="24"/>
          <w:szCs w:val="24"/>
        </w:rPr>
        <w:t xml:space="preserve">не перевищує чотири дні </w:t>
      </w:r>
      <w:r w:rsidR="004D049B" w:rsidRPr="004D049B">
        <w:rPr>
          <w:rFonts w:ascii="Times New Roman" w:eastAsia="Times New Roman" w:hAnsi="Times New Roman" w:cs="Times New Roman"/>
          <w:color w:val="000000"/>
          <w:position w:val="-1"/>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D049B" w:rsidRPr="004D049B" w:rsidRDefault="004D049B" w:rsidP="004D049B">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i/>
          <w:color w:val="000000"/>
          <w:position w:val="-1"/>
          <w:sz w:val="24"/>
          <w:szCs w:val="24"/>
        </w:rPr>
      </w:pPr>
      <w:r w:rsidRPr="004D049B">
        <w:rPr>
          <w:rFonts w:ascii="Times New Roman" w:eastAsia="Times New Roman" w:hAnsi="Times New Roman" w:cs="Times New Roman"/>
          <w:i/>
          <w:color w:val="000000"/>
          <w:position w:val="-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049B" w:rsidRPr="004D049B" w:rsidRDefault="004D049B" w:rsidP="004D049B">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bl>
      <w:tblPr>
        <w:tblW w:w="9923" w:type="dxa"/>
        <w:tblLayout w:type="fixed"/>
        <w:tblLook w:val="0000" w:firstRow="0" w:lastRow="0" w:firstColumn="0" w:lastColumn="0" w:noHBand="0" w:noVBand="0"/>
      </w:tblPr>
      <w:tblGrid>
        <w:gridCol w:w="1560"/>
        <w:gridCol w:w="3969"/>
        <w:gridCol w:w="4394"/>
      </w:tblGrid>
      <w:tr w:rsidR="004D049B" w:rsidRPr="004D049B" w:rsidTr="00357B23">
        <w:trPr>
          <w:trHeight w:val="1065"/>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rPr>
              <w:t>№ пп.</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rPr>
              <w:t>Вимоги п. 47 Особливостей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rPr>
              <w:t xml:space="preserve">Переможець торгів на виконання вимоги </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rPr>
              <w:t>п. 47 Особливостей повинен надати таку інформацію:</w:t>
            </w:r>
          </w:p>
        </w:tc>
      </w:tr>
      <w:tr w:rsidR="004D049B" w:rsidRPr="004D049B" w:rsidTr="00357B23">
        <w:trPr>
          <w:trHeight w:val="1443"/>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59"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u w:val="single"/>
              </w:rPr>
              <w:t>пп. 3</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333333"/>
                <w:position w:val="-1"/>
                <w:sz w:val="20"/>
                <w:szCs w:val="20"/>
              </w:rPr>
              <w:t>Керівника</w:t>
            </w:r>
            <w:r w:rsidRPr="004D049B">
              <w:rPr>
                <w:rFonts w:ascii="Times New Roman" w:eastAsia="Times New Roman" w:hAnsi="Times New Roman" w:cs="Times New Roman"/>
                <w:color w:val="333333"/>
                <w:position w:val="-1"/>
                <w:sz w:val="20"/>
                <w:szCs w:val="20"/>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shd w:val="clear" w:color="auto" w:fill="FFFFFF"/>
              <w:suppressAutoHyphens/>
              <w:spacing w:after="0" w:line="240" w:lineRule="auto"/>
              <w:ind w:leftChars="-1" w:right="108" w:hangingChars="1" w:hanging="2"/>
              <w:jc w:val="both"/>
              <w:textDirection w:val="btLr"/>
              <w:textAlignment w:val="top"/>
              <w:outlineLvl w:val="0"/>
              <w:rPr>
                <w:rFonts w:ascii="Times New Roman" w:eastAsia="Times New Roman" w:hAnsi="Times New Roman" w:cs="Times New Roman"/>
                <w:b/>
                <w:color w:val="000000"/>
                <w:position w:val="-1"/>
                <w:sz w:val="20"/>
                <w:szCs w:val="20"/>
              </w:rPr>
            </w:pPr>
            <w:r w:rsidRPr="004D049B">
              <w:rPr>
                <w:rFonts w:ascii="Times New Roman" w:eastAsia="Times New Roman" w:hAnsi="Times New Roman" w:cs="Times New Roman"/>
                <w:color w:val="000000"/>
                <w:position w:val="-1"/>
                <w:sz w:val="20"/>
                <w:szCs w:val="20"/>
              </w:rPr>
              <w:t>Інформаційна довідка</w:t>
            </w:r>
            <w:r w:rsidRPr="004D049B">
              <w:rPr>
                <w:rFonts w:ascii="Times New Roman" w:eastAsia="Times New Roman" w:hAnsi="Times New Roman" w:cs="Times New Roman"/>
                <w:b/>
                <w:color w:val="000000"/>
                <w:position w:val="-1"/>
                <w:sz w:val="20"/>
                <w:szCs w:val="20"/>
              </w:rPr>
              <w:t xml:space="preserve"> з Єдиного державного реєстру осіб, які вчинили корупційні або пов’язані з корупцією правопорушення, </w:t>
            </w:r>
            <w:r w:rsidRPr="004D049B">
              <w:rPr>
                <w:rFonts w:ascii="Times New Roman" w:eastAsia="Times New Roman" w:hAnsi="Times New Roman" w:cs="Times New Roman"/>
                <w:color w:val="000000"/>
                <w:position w:val="-1"/>
                <w:sz w:val="20"/>
                <w:szCs w:val="20"/>
              </w:rPr>
              <w:t>що містить інформацію про те, що відомості про Керівника учасника процедури закупівлі, не внесено до Єдиного державного реєстру осіб, які вчинили корупційні або пов’язані з корупцією правопорушення</w:t>
            </w:r>
            <w:r w:rsidRPr="004D049B">
              <w:rPr>
                <w:rFonts w:ascii="Times New Roman" w:eastAsia="Times New Roman" w:hAnsi="Times New Roman" w:cs="Times New Roman"/>
                <w:position w:val="-1"/>
                <w:sz w:val="20"/>
                <w:szCs w:val="20"/>
              </w:rPr>
              <w:t>.</w:t>
            </w:r>
          </w:p>
          <w:p w:rsidR="004D049B" w:rsidRPr="004D049B" w:rsidRDefault="004D049B" w:rsidP="004D049B">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rPr>
            </w:pPr>
          </w:p>
          <w:p w:rsidR="004D049B" w:rsidRPr="004D049B" w:rsidRDefault="004D049B" w:rsidP="004D049B">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i/>
                <w:position w:val="-1"/>
                <w:sz w:val="16"/>
                <w:szCs w:val="16"/>
              </w:rPr>
            </w:pPr>
            <w:r w:rsidRPr="004D049B">
              <w:rPr>
                <w:rFonts w:ascii="Times New Roman" w:eastAsia="Times New Roman" w:hAnsi="Times New Roman" w:cs="Times New Roman"/>
                <w:i/>
                <w:position w:val="-1"/>
                <w:sz w:val="16"/>
                <w:szCs w:val="16"/>
              </w:rPr>
              <w:t>*Згідно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4D049B" w:rsidRPr="004D049B" w:rsidRDefault="004D049B" w:rsidP="004D049B">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i/>
                <w:position w:val="-1"/>
                <w:sz w:val="16"/>
                <w:szCs w:val="16"/>
              </w:rPr>
            </w:pPr>
            <w:r w:rsidRPr="004D049B">
              <w:rPr>
                <w:rFonts w:ascii="Times New Roman" w:eastAsia="Times New Roman" w:hAnsi="Times New Roman" w:cs="Times New Roman"/>
                <w:i/>
                <w:position w:val="-1"/>
                <w:sz w:val="16"/>
                <w:szCs w:val="16"/>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4D049B" w:rsidRPr="004D049B" w:rsidRDefault="004D049B" w:rsidP="004D049B">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i/>
                <w:position w:val="-1"/>
                <w:sz w:val="16"/>
                <w:szCs w:val="16"/>
              </w:rPr>
            </w:pPr>
            <w:r w:rsidRPr="004D049B">
              <w:rPr>
                <w:rFonts w:ascii="Times New Roman" w:eastAsia="Times New Roman" w:hAnsi="Times New Roman" w:cs="Times New Roman"/>
                <w:i/>
                <w:position w:val="-1"/>
                <w:sz w:val="16"/>
                <w:szCs w:val="16"/>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D049B" w:rsidRPr="004D049B" w:rsidRDefault="004D049B" w:rsidP="004D049B">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i/>
                <w:position w:val="-1"/>
                <w:sz w:val="16"/>
                <w:szCs w:val="16"/>
                <w:highlight w:val="yellow"/>
              </w:rPr>
            </w:pPr>
            <w:r w:rsidRPr="004D049B">
              <w:rPr>
                <w:rFonts w:ascii="Times New Roman" w:eastAsia="Times New Roman" w:hAnsi="Times New Roman" w:cs="Times New Roman"/>
                <w:i/>
                <w:position w:val="-1"/>
                <w:sz w:val="16"/>
                <w:szCs w:val="16"/>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4D049B" w:rsidRPr="004D049B" w:rsidTr="00357B23">
        <w:trPr>
          <w:trHeight w:val="883"/>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u w:val="single"/>
              </w:rPr>
              <w:lastRenderedPageBreak/>
              <w:t>пп. 5</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333333"/>
                <w:position w:val="-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0"/>
                <w:szCs w:val="20"/>
              </w:rPr>
            </w:pPr>
            <w:r w:rsidRPr="004D049B">
              <w:rPr>
                <w:rFonts w:ascii="Times New Roman" w:eastAsia="Times New Roman" w:hAnsi="Times New Roman" w:cs="Times New Roman"/>
                <w:color w:val="000000"/>
                <w:position w:val="-1"/>
                <w:sz w:val="20"/>
                <w:szCs w:val="20"/>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4D049B">
              <w:rPr>
                <w:rFonts w:ascii="Times New Roman" w:eastAsia="Times New Roman" w:hAnsi="Times New Roman" w:cs="Times New Roman"/>
                <w:b/>
                <w:color w:val="000000"/>
                <w:position w:val="-1"/>
                <w:sz w:val="20"/>
                <w:szCs w:val="20"/>
              </w:rPr>
              <w:t>Документ повинен бути не більше тридцятиденної давнини від дати подання документа.</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Додатково Замовник може перевірити документ на офіційному сайті МВС за посиланням https://vytiah.mvs.gov.ua/app/checkStatus.</w:t>
            </w:r>
          </w:p>
        </w:tc>
      </w:tr>
      <w:tr w:rsidR="004D049B" w:rsidRPr="004D049B" w:rsidTr="00357B23">
        <w:trPr>
          <w:trHeight w:val="1018"/>
        </w:trPr>
        <w:tc>
          <w:tcPr>
            <w:tcW w:w="156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u w:val="single"/>
              </w:rPr>
              <w:t>пп. 6</w:t>
            </w:r>
          </w:p>
        </w:tc>
        <w:tc>
          <w:tcPr>
            <w:tcW w:w="396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333333"/>
                <w:position w:val="-1"/>
                <w:sz w:val="20"/>
                <w:szCs w:val="20"/>
              </w:rPr>
              <w:t>Керівник</w:t>
            </w:r>
            <w:r w:rsidRPr="004D049B">
              <w:rPr>
                <w:rFonts w:ascii="Times New Roman" w:eastAsia="Times New Roman" w:hAnsi="Times New Roman" w:cs="Times New Roman"/>
                <w:color w:val="333333"/>
                <w:position w:val="-1"/>
                <w:sz w:val="20"/>
                <w:szCs w:val="20"/>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0"/>
                <w:szCs w:val="20"/>
              </w:rPr>
            </w:pPr>
            <w:r w:rsidRPr="004D049B">
              <w:rPr>
                <w:rFonts w:ascii="Times New Roman" w:eastAsia="Times New Roman" w:hAnsi="Times New Roman" w:cs="Times New Roman"/>
                <w:color w:val="000000"/>
                <w:position w:val="-1"/>
                <w:sz w:val="20"/>
                <w:szCs w:val="20"/>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4D049B">
              <w:rPr>
                <w:rFonts w:ascii="Times New Roman" w:eastAsia="Times New Roman" w:hAnsi="Times New Roman" w:cs="Times New Roman"/>
                <w:b/>
                <w:color w:val="000000"/>
                <w:position w:val="-1"/>
                <w:sz w:val="20"/>
                <w:szCs w:val="20"/>
              </w:rPr>
              <w:t>Документ повинен бути не більше тридцятиденної давнини від дати подання документа.</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Додатково Замовник може перевірити документ на офіційному сайті МВС за посиланням https://vytiah.mvs.gov.ua/app/checkStatus.</w:t>
            </w:r>
          </w:p>
        </w:tc>
      </w:tr>
      <w:tr w:rsidR="004D049B" w:rsidRPr="004D049B" w:rsidTr="00357B23">
        <w:trPr>
          <w:trHeight w:val="862"/>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u w:val="single"/>
              </w:rPr>
              <w:t>пп. 12</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333333"/>
                <w:position w:val="-1"/>
                <w:sz w:val="20"/>
                <w:szCs w:val="20"/>
              </w:rPr>
              <w:t>Керівника</w:t>
            </w:r>
            <w:r w:rsidRPr="004D049B">
              <w:rPr>
                <w:rFonts w:ascii="Times New Roman" w:eastAsia="Times New Roman" w:hAnsi="Times New Roman" w:cs="Times New Roman"/>
                <w:color w:val="333333"/>
                <w:position w:val="-1"/>
                <w:sz w:val="20"/>
                <w:szCs w:val="20"/>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0"/>
                <w:szCs w:val="20"/>
              </w:rPr>
            </w:pPr>
            <w:r w:rsidRPr="004D049B">
              <w:rPr>
                <w:rFonts w:ascii="Times New Roman" w:eastAsia="Times New Roman" w:hAnsi="Times New Roman" w:cs="Times New Roman"/>
                <w:color w:val="000000"/>
                <w:position w:val="-1"/>
                <w:sz w:val="20"/>
                <w:szCs w:val="20"/>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4D049B">
              <w:rPr>
                <w:rFonts w:ascii="Times New Roman" w:eastAsia="Times New Roman" w:hAnsi="Times New Roman" w:cs="Times New Roman"/>
                <w:b/>
                <w:color w:val="000000"/>
                <w:position w:val="-1"/>
                <w:sz w:val="20"/>
                <w:szCs w:val="20"/>
              </w:rPr>
              <w:t>Документ повинен бути не більше тридцятиденної давнини від дати подання документа.</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Додатково Замовник може перевірити документ на офіційному сайті МВС за посиланням https://vytiah.mvs.gov.ua/app/checkStatus.</w:t>
            </w:r>
          </w:p>
        </w:tc>
      </w:tr>
    </w:tbl>
    <w:p w:rsidR="004D049B" w:rsidRPr="004D049B" w:rsidRDefault="004D049B" w:rsidP="004D049B">
      <w:pPr>
        <w:pBdr>
          <w:top w:val="nil"/>
          <w:left w:val="nil"/>
          <w:bottom w:val="nil"/>
          <w:right w:val="nil"/>
          <w:between w:val="nil"/>
        </w:pBdr>
        <w:shd w:val="clear" w:color="auto" w:fill="FFFFFF"/>
        <w:tabs>
          <w:tab w:val="left" w:pos="18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rPr>
      </w:pPr>
    </w:p>
    <w:p w:rsidR="00FB6C28" w:rsidRDefault="00FB6C28" w:rsidP="00376541">
      <w:pPr>
        <w:pStyle w:val="21"/>
        <w:jc w:val="both"/>
        <w:rPr>
          <w:rFonts w:ascii="Times New Roman" w:hAnsi="Times New Roman" w:cs="Times New Roman"/>
          <w:i/>
          <w:sz w:val="24"/>
          <w:szCs w:val="24"/>
        </w:rPr>
      </w:pPr>
      <w:r>
        <w:rPr>
          <w:i/>
        </w:rPr>
        <w:t xml:space="preserve">  </w:t>
      </w:r>
    </w:p>
    <w:p w:rsidR="00D1249D" w:rsidRPr="00D1249D" w:rsidRDefault="00D1249D" w:rsidP="00D1249D">
      <w:pPr>
        <w:spacing w:after="0" w:line="240" w:lineRule="auto"/>
        <w:jc w:val="both"/>
        <w:rPr>
          <w:rFonts w:ascii="Times New Roman" w:eastAsia="Times New Roman" w:hAnsi="Times New Roman" w:cs="Times New Roman"/>
          <w:i/>
          <w:sz w:val="24"/>
          <w:szCs w:val="24"/>
        </w:rPr>
      </w:pPr>
    </w:p>
    <w:p w:rsidR="00D1249D" w:rsidRPr="00D1249D" w:rsidRDefault="00D1249D" w:rsidP="00D1249D">
      <w:pPr>
        <w:spacing w:after="0" w:line="240" w:lineRule="auto"/>
        <w:rPr>
          <w:rFonts w:ascii="Times New Roman" w:eastAsia="Times New Roman" w:hAnsi="Times New Roman" w:cs="Times New Roman"/>
          <w:i/>
          <w:sz w:val="24"/>
          <w:szCs w:val="24"/>
        </w:rPr>
      </w:pPr>
    </w:p>
    <w:p w:rsidR="006B46C9" w:rsidRDefault="006B46C9" w:rsidP="00D1249D">
      <w:pPr>
        <w:spacing w:after="0" w:line="240" w:lineRule="auto"/>
        <w:jc w:val="both"/>
        <w:rPr>
          <w:rFonts w:ascii="Times New Roman" w:eastAsia="Times New Roman" w:hAnsi="Times New Roman" w:cs="Times New Roman"/>
          <w:b/>
          <w:bCs/>
          <w:i/>
          <w:color w:val="000000"/>
          <w:sz w:val="24"/>
          <w:szCs w:val="24"/>
        </w:rPr>
      </w:pPr>
      <w:r w:rsidRPr="006B46C9">
        <w:rPr>
          <w:rFonts w:ascii="Times New Roman" w:eastAsia="Times New Roman" w:hAnsi="Times New Roman" w:cs="Times New Roman"/>
          <w:b/>
          <w:bCs/>
          <w:i/>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rsidR="006B46C9" w:rsidRDefault="006B46C9" w:rsidP="00D1249D">
      <w:pPr>
        <w:spacing w:after="0" w:line="240" w:lineRule="auto"/>
        <w:jc w:val="both"/>
        <w:rPr>
          <w:rFonts w:ascii="Times New Roman" w:eastAsia="Times New Roman" w:hAnsi="Times New Roman" w:cs="Times New Roman"/>
          <w:b/>
          <w:i/>
          <w:sz w:val="24"/>
          <w:szCs w:val="24"/>
        </w:rPr>
      </w:pPr>
      <w:r w:rsidRPr="006B46C9">
        <w:rPr>
          <w:rFonts w:ascii="Times New Roman" w:eastAsia="Times New Roman" w:hAnsi="Times New Roman" w:cs="Times New Roman"/>
          <w:b/>
          <w:i/>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spacing w:line="240" w:lineRule="auto"/>
        <w:jc w:val="right"/>
        <w:rPr>
          <w:rFonts w:ascii="Times New Roman" w:hAnsi="Times New Roman" w:cs="Times New Roman"/>
          <w:b/>
        </w:rPr>
      </w:pPr>
    </w:p>
    <w:p w:rsidR="00FF779D" w:rsidRDefault="00FF779D" w:rsidP="007D45BE">
      <w:pPr>
        <w:spacing w:line="240" w:lineRule="auto"/>
        <w:rPr>
          <w:rFonts w:ascii="Times New Roman" w:hAnsi="Times New Roman" w:cs="Times New Roman"/>
          <w:b/>
        </w:rPr>
      </w:pPr>
    </w:p>
    <w:p w:rsidR="00FB6C28" w:rsidRDefault="00FB6C28" w:rsidP="00FB6C28">
      <w:pPr>
        <w:spacing w:line="240" w:lineRule="auto"/>
        <w:jc w:val="right"/>
        <w:rPr>
          <w:rFonts w:ascii="Times New Roman" w:hAnsi="Times New Roman" w:cs="Times New Roman"/>
        </w:rPr>
      </w:pPr>
      <w:r>
        <w:rPr>
          <w:rFonts w:ascii="Times New Roman" w:hAnsi="Times New Roman" w:cs="Times New Roman"/>
          <w:b/>
        </w:rPr>
        <w:t>ДОДАТОК 3</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 xml:space="preserve">до тендерної документації </w:t>
      </w: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ind w:firstLine="709"/>
        <w:jc w:val="center"/>
        <w:rPr>
          <w:rFonts w:ascii="Times New Roman" w:hAnsi="Times New Roman" w:cs="Times New Roman"/>
          <w:i/>
          <w:iCs/>
        </w:rPr>
      </w:pPr>
    </w:p>
    <w:p w:rsidR="00FB6C28" w:rsidRDefault="00FB6C28" w:rsidP="00FB6C28">
      <w:pPr>
        <w:widowControl w:val="0"/>
        <w:tabs>
          <w:tab w:val="left" w:pos="1843"/>
        </w:tabs>
        <w:autoSpaceDE w:val="0"/>
        <w:jc w:val="center"/>
        <w:rPr>
          <w:rFonts w:ascii="Times New Roman" w:hAnsi="Times New Roman" w:cs="Times New Roman"/>
          <w:b/>
          <w:sz w:val="24"/>
          <w:szCs w:val="24"/>
        </w:rPr>
      </w:pPr>
      <w:r>
        <w:rPr>
          <w:rFonts w:ascii="Times New Roman" w:hAnsi="Times New Roman" w:cs="Times New Roman"/>
          <w:b/>
          <w:sz w:val="24"/>
          <w:szCs w:val="24"/>
        </w:rPr>
        <w:t>ПРОЄКТ ДОГОВОРУ</w:t>
      </w:r>
    </w:p>
    <w:p w:rsidR="00FB6C28" w:rsidRDefault="00FB6C28" w:rsidP="00FB6C28">
      <w:pPr>
        <w:widowControl w:val="0"/>
        <w:tabs>
          <w:tab w:val="left" w:pos="1843"/>
        </w:tabs>
        <w:autoSpaceDE w:val="0"/>
        <w:jc w:val="center"/>
        <w:rPr>
          <w:rFonts w:ascii="Times New Roman" w:hAnsi="Times New Roman" w:cs="Times New Roman"/>
          <w:b/>
          <w:sz w:val="24"/>
          <w:szCs w:val="24"/>
        </w:rPr>
      </w:pPr>
    </w:p>
    <w:p w:rsidR="00FB6C28" w:rsidRDefault="00FB6C28" w:rsidP="00FB6C28">
      <w:pPr>
        <w:widowControl w:val="0"/>
        <w:tabs>
          <w:tab w:val="left" w:pos="1843"/>
        </w:tabs>
        <w:autoSpaceDE w:val="0"/>
        <w:jc w:val="center"/>
        <w:rPr>
          <w:rFonts w:ascii="Times New Roman" w:hAnsi="Times New Roman" w:cs="Times New Roman"/>
          <w:i/>
          <w:sz w:val="24"/>
          <w:szCs w:val="24"/>
        </w:rPr>
      </w:pPr>
      <w:r>
        <w:rPr>
          <w:rFonts w:ascii="Times New Roman" w:hAnsi="Times New Roman" w:cs="Times New Roman"/>
          <w:i/>
          <w:sz w:val="24"/>
          <w:szCs w:val="24"/>
        </w:rPr>
        <w:t>Проєкт договору завантажено до електронної системи закупівель окремим файлом («Додаток 3 - Проєкт договору»), який є невід’ємною частиною тендерної документації.</w:t>
      </w:r>
    </w:p>
    <w:p w:rsidR="00FB6C28" w:rsidRDefault="00FB6C28" w:rsidP="00FB6C28">
      <w:pPr>
        <w:spacing w:line="240" w:lineRule="auto"/>
        <w:jc w:val="right"/>
        <w:rPr>
          <w:rFonts w:ascii="Times New Roman" w:hAnsi="Times New Roman" w:cs="Times New Roman"/>
          <w:b/>
          <w:sz w:val="24"/>
          <w:szCs w:val="24"/>
        </w:rPr>
      </w:pPr>
    </w:p>
    <w:p w:rsidR="00FB6C28" w:rsidRDefault="00FB6C28" w:rsidP="00FB6C28">
      <w:pPr>
        <w:spacing w:line="240" w:lineRule="auto"/>
        <w:rPr>
          <w:rFonts w:ascii="Times New Roman" w:hAnsi="Times New Roman" w:cs="Times New Roman"/>
          <w:b/>
        </w:rPr>
      </w:pPr>
    </w:p>
    <w:p w:rsidR="00FB6C28" w:rsidRDefault="00FB6C28" w:rsidP="00FB6C28">
      <w:pPr>
        <w:spacing w:line="240" w:lineRule="auto"/>
        <w:jc w:val="right"/>
        <w:rPr>
          <w:rFonts w:ascii="Times New Roman" w:hAnsi="Times New Roman" w:cs="Times New Roman"/>
          <w:sz w:val="24"/>
          <w:szCs w:val="24"/>
        </w:rPr>
      </w:pPr>
      <w:r>
        <w:rPr>
          <w:rFonts w:ascii="Times New Roman" w:hAnsi="Times New Roman" w:cs="Times New Roman"/>
          <w:b/>
          <w:sz w:val="24"/>
          <w:szCs w:val="24"/>
        </w:rPr>
        <w:t>ДОДАТОК 3/1</w:t>
      </w:r>
    </w:p>
    <w:p w:rsidR="00FB6C28" w:rsidRDefault="00FB6C28" w:rsidP="00FB6C28">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до тендерної документації </w:t>
      </w:r>
    </w:p>
    <w:p w:rsidR="00FB6C28" w:rsidRDefault="00FB6C28" w:rsidP="00FB6C28">
      <w:pPr>
        <w:jc w:val="right"/>
        <w:rPr>
          <w:rFonts w:ascii="Times New Roman" w:hAnsi="Times New Roman" w:cs="Times New Roman"/>
          <w:b/>
          <w:color w:val="000000"/>
          <w:sz w:val="24"/>
          <w:szCs w:val="24"/>
        </w:rPr>
      </w:pPr>
    </w:p>
    <w:p w:rsidR="00FB6C28" w:rsidRDefault="00FB6C28" w:rsidP="00FB6C2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ПИСЬМОВЕ ПОГОДЖЕННЯ УЧАСНИКА ІЗ ПРОЄКТОМ ДОГОВОРУ ПРО ЗАКУПІВЛЮ ЗГІДНО ПРЕДМЕТА ЗАКУПІВЛІ</w:t>
      </w:r>
    </w:p>
    <w:p w:rsidR="00FB6C28" w:rsidRDefault="00FB6C28" w:rsidP="00FB6C28">
      <w:pPr>
        <w:jc w:val="both"/>
        <w:rPr>
          <w:rFonts w:ascii="Times New Roman" w:hAnsi="Times New Roman" w:cs="Times New Roman"/>
          <w:b/>
          <w:color w:val="000000"/>
          <w:sz w:val="24"/>
          <w:szCs w:val="24"/>
        </w:rPr>
      </w:pPr>
    </w:p>
    <w:p w:rsidR="00FB6C28" w:rsidRPr="00FD11B8" w:rsidRDefault="00FB6C28" w:rsidP="00FD11B8">
      <w:pPr>
        <w:pStyle w:val="ad"/>
        <w:jc w:val="both"/>
        <w:rPr>
          <w:rFonts w:ascii="Times New Roman" w:eastAsia="Times New Roman" w:hAnsi="Times New Roman" w:cs="Times New Roman"/>
          <w:b/>
          <w:color w:val="000000"/>
          <w:sz w:val="24"/>
          <w:szCs w:val="24"/>
          <w:lang w:eastAsia="zh-CN"/>
        </w:rPr>
      </w:pPr>
      <w:r>
        <w:rPr>
          <w:rFonts w:ascii="Times New Roman" w:hAnsi="Times New Roman" w:cs="Times New Roman"/>
          <w:color w:val="000000"/>
          <w:sz w:val="24"/>
          <w:szCs w:val="24"/>
        </w:rPr>
        <w:tab/>
      </w:r>
      <w:r>
        <w:rPr>
          <w:rFonts w:ascii="Times New Roman" w:hAnsi="Times New Roman" w:cs="Times New Roman"/>
          <w:i/>
          <w:sz w:val="24"/>
          <w:szCs w:val="24"/>
          <w:u w:val="single"/>
        </w:rPr>
        <w:t xml:space="preserve">            (Назва учасника)           </w:t>
      </w:r>
      <w:r>
        <w:rPr>
          <w:rFonts w:ascii="Times New Roman" w:hAnsi="Times New Roman" w:cs="Times New Roman"/>
          <w:sz w:val="24"/>
          <w:szCs w:val="24"/>
        </w:rPr>
        <w:t>, як учасник тендеру на закупівлю товару</w:t>
      </w:r>
      <w:r>
        <w:rPr>
          <w:rFonts w:ascii="Times New Roman" w:hAnsi="Times New Roman" w:cs="Times New Roman"/>
          <w:b/>
          <w:sz w:val="24"/>
          <w:szCs w:val="24"/>
        </w:rPr>
        <w:t xml:space="preserve"> </w:t>
      </w:r>
      <w:r w:rsidR="006A4AAF" w:rsidRPr="006A4AAF">
        <w:rPr>
          <w:rFonts w:ascii="Times New Roman" w:hAnsi="Times New Roman" w:cs="Times New Roman"/>
          <w:b/>
          <w:sz w:val="24"/>
          <w:szCs w:val="24"/>
        </w:rPr>
        <w:t>38420000-5 - Прилади для вимірювання витрати, рівня та тиску рідин і газів(лічильник вод</w:t>
      </w:r>
      <w:r w:rsidR="006A4AAF">
        <w:rPr>
          <w:rFonts w:ascii="Times New Roman" w:hAnsi="Times New Roman" w:cs="Times New Roman"/>
          <w:b/>
          <w:sz w:val="24"/>
          <w:szCs w:val="24"/>
        </w:rPr>
        <w:t xml:space="preserve">и ультразвуковий двухканальний) </w:t>
      </w:r>
      <w:r>
        <w:rPr>
          <w:rFonts w:ascii="Times New Roman" w:hAnsi="Times New Roman" w:cs="Times New Roman"/>
          <w:sz w:val="24"/>
          <w:szCs w:val="24"/>
        </w:rPr>
        <w:t xml:space="preserve">ознайомились з </w:t>
      </w:r>
      <w:r w:rsidR="003E5CC5">
        <w:rPr>
          <w:rFonts w:ascii="Times New Roman" w:hAnsi="Times New Roman" w:cs="Times New Roman"/>
          <w:sz w:val="24"/>
          <w:szCs w:val="24"/>
        </w:rPr>
        <w:t>проектом</w:t>
      </w:r>
      <w:r>
        <w:rPr>
          <w:rFonts w:ascii="Times New Roman" w:hAnsi="Times New Roman" w:cs="Times New Roman"/>
          <w:sz w:val="24"/>
          <w:szCs w:val="24"/>
        </w:rPr>
        <w:t xml:space="preserve"> договору, який наведений в Додатку 3 до тендерної документації, та погоджуємось укласти договір в редакції, запропонованій замовником в Додатку 3 до тендерної документації та гарантую виконання його на умовах, викладених в зазначеному проєкті договору.</w:t>
      </w:r>
    </w:p>
    <w:p w:rsidR="00FB6C28" w:rsidRDefault="00FB6C28" w:rsidP="00FB6C28">
      <w:pPr>
        <w:ind w:firstLine="567"/>
        <w:jc w:val="both"/>
        <w:rPr>
          <w:rFonts w:ascii="Times New Roman" w:hAnsi="Times New Roman" w:cs="Times New Roman"/>
          <w:sz w:val="24"/>
          <w:szCs w:val="24"/>
        </w:rPr>
      </w:pPr>
    </w:p>
    <w:p w:rsidR="00FB6C28" w:rsidRDefault="00FB6C28" w:rsidP="00FB6C2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_____________________________________________________________________________Посада, прізвище, ініціали, підпис керівника чи уповноваженої особи Учасника.</w:t>
      </w:r>
    </w:p>
    <w:p w:rsidR="00FB6C28" w:rsidRDefault="00FB6C28" w:rsidP="00FB6C28">
      <w:pPr>
        <w:jc w:val="both"/>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374903" w:rsidRDefault="00374903" w:rsidP="00FB6C28">
      <w:pPr>
        <w:rPr>
          <w:rFonts w:ascii="Times New Roman" w:eastAsia="Times New Roman" w:hAnsi="Times New Roman" w:cs="Times New Roman"/>
          <w:sz w:val="24"/>
          <w:szCs w:val="24"/>
        </w:rPr>
      </w:pPr>
    </w:p>
    <w:p w:rsidR="00FB6C28" w:rsidRPr="00C13839" w:rsidRDefault="00FB6C28" w:rsidP="00C13839">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73484C" w:rsidRPr="008D2B43" w:rsidRDefault="00703934" w:rsidP="008D2B43">
      <w:pPr>
        <w:spacing w:after="0" w:line="240" w:lineRule="auto"/>
        <w:rPr>
          <w:rFonts w:ascii="Times New Roman" w:hAnsi="Times New Roman"/>
          <w:b/>
          <w:sz w:val="24"/>
          <w:szCs w:val="24"/>
        </w:rPr>
      </w:pPr>
      <w:r>
        <w:rPr>
          <w:rFonts w:ascii="Times New Roman" w:hAnsi="Times New Roman"/>
          <w:b/>
          <w:sz w:val="24"/>
          <w:szCs w:val="24"/>
        </w:rPr>
        <w:t xml:space="preserve">                                                        </w:t>
      </w:r>
      <w:bookmarkStart w:id="23" w:name="_Hlk136585914"/>
      <w:r w:rsidR="008D2B43">
        <w:rPr>
          <w:rFonts w:ascii="Times New Roman" w:hAnsi="Times New Roman"/>
          <w:b/>
          <w:sz w:val="24"/>
          <w:szCs w:val="24"/>
        </w:rPr>
        <w:t xml:space="preserve">                                                                      </w:t>
      </w:r>
      <w:r w:rsidR="0073484C" w:rsidRPr="00FD11B8">
        <w:rPr>
          <w:rFonts w:ascii="Times New Roman" w:eastAsia="Times New Roman" w:hAnsi="Times New Roman" w:cs="Times New Roman"/>
          <w:b/>
          <w:bCs/>
          <w:kern w:val="32"/>
          <w:lang w:val="ru-RU" w:eastAsia="en-US"/>
        </w:rPr>
        <w:t xml:space="preserve">ДОДАТОК № </w:t>
      </w:r>
      <w:r w:rsidR="0073484C">
        <w:rPr>
          <w:rFonts w:ascii="Times New Roman" w:eastAsia="Times New Roman" w:hAnsi="Times New Roman" w:cs="Times New Roman"/>
          <w:b/>
          <w:bCs/>
          <w:kern w:val="32"/>
          <w:lang w:eastAsia="en-US"/>
        </w:rPr>
        <w:t>4</w:t>
      </w:r>
      <w:r w:rsidR="0073484C" w:rsidRPr="00FD11B8">
        <w:rPr>
          <w:rFonts w:ascii="Times New Roman" w:eastAsia="Times New Roman" w:hAnsi="Times New Roman" w:cs="Times New Roman"/>
          <w:b/>
          <w:bCs/>
          <w:kern w:val="32"/>
          <w:lang w:val="ru-RU" w:eastAsia="en-US"/>
        </w:rPr>
        <w:t xml:space="preserve">              </w:t>
      </w:r>
    </w:p>
    <w:p w:rsidR="0073484C" w:rsidRPr="00FD11B8" w:rsidRDefault="0073484C" w:rsidP="0073484C">
      <w:pPr>
        <w:keepNext/>
        <w:spacing w:after="0" w:line="240" w:lineRule="auto"/>
        <w:ind w:right="259"/>
        <w:jc w:val="right"/>
        <w:outlineLvl w:val="0"/>
        <w:rPr>
          <w:rFonts w:ascii="Times New Roman" w:eastAsia="Times New Roman" w:hAnsi="Times New Roman" w:cs="Times New Roman"/>
          <w:b/>
          <w:bCs/>
          <w:kern w:val="32"/>
          <w:sz w:val="24"/>
          <w:szCs w:val="24"/>
          <w:lang w:eastAsia="en-US"/>
        </w:rPr>
      </w:pPr>
      <w:r>
        <w:rPr>
          <w:rFonts w:ascii="Times New Roman" w:eastAsia="Times New Roman" w:hAnsi="Times New Roman" w:cs="Times New Roman"/>
          <w:b/>
          <w:bCs/>
          <w:kern w:val="32"/>
          <w:sz w:val="24"/>
          <w:szCs w:val="24"/>
          <w:lang w:val="ru-RU" w:eastAsia="en-US"/>
        </w:rPr>
        <w:t>до тендерної документації</w:t>
      </w:r>
    </w:p>
    <w:p w:rsidR="0073484C" w:rsidRPr="00FD11B8" w:rsidRDefault="0073484C" w:rsidP="0073484C">
      <w:pPr>
        <w:autoSpaceDE w:val="0"/>
        <w:autoSpaceDN w:val="0"/>
        <w:spacing w:after="0" w:line="240" w:lineRule="auto"/>
        <w:jc w:val="both"/>
        <w:rPr>
          <w:rFonts w:ascii="Times New Roman" w:eastAsia="Times New Roman" w:hAnsi="Times New Roman" w:cs="Times New Roman"/>
          <w:b/>
          <w:sz w:val="24"/>
          <w:szCs w:val="24"/>
          <w:lang w:val="ru-RU" w:eastAsia="en-US"/>
        </w:rPr>
      </w:pPr>
    </w:p>
    <w:p w:rsidR="0073484C" w:rsidRPr="00FD11B8" w:rsidRDefault="0073484C" w:rsidP="0073484C">
      <w:pPr>
        <w:spacing w:after="200" w:line="276" w:lineRule="auto"/>
        <w:jc w:val="center"/>
        <w:rPr>
          <w:rFonts w:ascii="Times New Roman" w:hAnsi="Times New Roman" w:cs="Times New Roman"/>
          <w:b/>
          <w:sz w:val="24"/>
          <w:szCs w:val="24"/>
          <w:lang w:val="ru-RU" w:eastAsia="en-US"/>
        </w:rPr>
      </w:pPr>
    </w:p>
    <w:p w:rsidR="0073484C" w:rsidRDefault="0073484C" w:rsidP="0073484C">
      <w:pPr>
        <w:spacing w:after="200" w:line="276" w:lineRule="auto"/>
        <w:jc w:val="center"/>
        <w:rPr>
          <w:rFonts w:ascii="Times New Roman" w:hAnsi="Times New Roman" w:cs="Times New Roman"/>
          <w:sz w:val="24"/>
          <w:szCs w:val="24"/>
          <w:lang w:val="ru-RU" w:eastAsia="en-US"/>
        </w:rPr>
      </w:pPr>
      <w:r w:rsidRPr="00FD11B8">
        <w:rPr>
          <w:rFonts w:ascii="Times New Roman" w:hAnsi="Times New Roman" w:cs="Times New Roman"/>
          <w:sz w:val="24"/>
          <w:szCs w:val="24"/>
          <w:lang w:val="ru-RU" w:eastAsia="en-US"/>
        </w:rPr>
        <w:t>ТЕХНІЧНІ, ЯКІСНІ, КІЛЬКІСНІ ВИМОГИ ДО ПРЕДМЕТА ЗАКУПІВЛІ</w:t>
      </w:r>
    </w:p>
    <w:p w:rsidR="006A4AAF" w:rsidRPr="006A4AAF" w:rsidRDefault="006A4AAF" w:rsidP="006A4AAF">
      <w:pPr>
        <w:spacing w:after="200" w:line="276" w:lineRule="auto"/>
        <w:rPr>
          <w:rFonts w:ascii="Times New Roman" w:hAnsi="Times New Roman" w:cs="Times New Roman"/>
          <w:sz w:val="24"/>
          <w:szCs w:val="24"/>
          <w:lang w:val="ru-RU" w:eastAsia="en-US"/>
        </w:rPr>
      </w:pPr>
    </w:p>
    <w:p w:rsidR="0073484C" w:rsidRPr="006A4AAF" w:rsidRDefault="006A4AAF" w:rsidP="006A4AAF">
      <w:pPr>
        <w:spacing w:after="200" w:line="276" w:lineRule="auto"/>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Технічні вимоги</w:t>
      </w:r>
      <w:r w:rsidRPr="006A4AAF">
        <w:rPr>
          <w:rFonts w:ascii="Times New Roman" w:hAnsi="Times New Roman" w:cs="Times New Roman"/>
          <w:sz w:val="24"/>
          <w:szCs w:val="24"/>
          <w:lang w:val="ru-RU" w:eastAsia="en-US"/>
        </w:rPr>
        <w:t xml:space="preserve"> завантажено до електронної системи закупівель окремим файлом («Додато</w:t>
      </w:r>
      <w:r>
        <w:rPr>
          <w:rFonts w:ascii="Times New Roman" w:hAnsi="Times New Roman" w:cs="Times New Roman"/>
          <w:sz w:val="24"/>
          <w:szCs w:val="24"/>
          <w:lang w:val="ru-RU" w:eastAsia="en-US"/>
        </w:rPr>
        <w:t>к 4 – Технічне завдання</w:t>
      </w:r>
      <w:r w:rsidRPr="006A4AAF">
        <w:rPr>
          <w:rFonts w:ascii="Times New Roman" w:hAnsi="Times New Roman" w:cs="Times New Roman"/>
          <w:sz w:val="24"/>
          <w:szCs w:val="24"/>
          <w:lang w:val="ru-RU" w:eastAsia="en-US"/>
        </w:rPr>
        <w:t>»), який є невід’ємною частиною тендерної документації.</w:t>
      </w:r>
    </w:p>
    <w:p w:rsidR="0073484C" w:rsidRPr="00FD11B8" w:rsidRDefault="0073484C" w:rsidP="0073484C">
      <w:pPr>
        <w:widowControl w:val="0"/>
        <w:autoSpaceDE w:val="0"/>
        <w:autoSpaceDN w:val="0"/>
        <w:spacing w:after="0" w:line="240" w:lineRule="auto"/>
        <w:ind w:left="709" w:hanging="360"/>
        <w:jc w:val="both"/>
        <w:rPr>
          <w:rFonts w:ascii="Times New Roman" w:eastAsia="Times New Roman" w:hAnsi="Times New Roman" w:cs="Times New Roman"/>
          <w:b/>
          <w:sz w:val="24"/>
          <w:szCs w:val="24"/>
          <w:lang w:eastAsia="ar-SA"/>
        </w:rPr>
      </w:pPr>
    </w:p>
    <w:p w:rsidR="0073484C" w:rsidRPr="00253F0C" w:rsidRDefault="0073484C" w:rsidP="0073484C">
      <w:pPr>
        <w:spacing w:after="0" w:line="240" w:lineRule="auto"/>
        <w:jc w:val="both"/>
        <w:rPr>
          <w:rFonts w:ascii="Times New Roman" w:eastAsia="Times New Roman" w:hAnsi="Times New Roman" w:cs="Times New Roman"/>
          <w:sz w:val="24"/>
          <w:szCs w:val="24"/>
        </w:rPr>
      </w:pPr>
    </w:p>
    <w:p w:rsidR="0073484C" w:rsidRPr="00CD6447" w:rsidRDefault="0073484C" w:rsidP="0073484C">
      <w:pPr>
        <w:pStyle w:val="af"/>
        <w:rPr>
          <w:rFonts w:ascii="Times New Roman" w:hAnsi="Times New Roman" w:cs="Times New Roman"/>
        </w:rPr>
      </w:pPr>
    </w:p>
    <w:bookmarkEnd w:id="23"/>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bookmarkStart w:id="24" w:name="_GoBack"/>
      <w:bookmarkEnd w:id="24"/>
    </w:p>
    <w:p w:rsidR="00FB6C28" w:rsidRPr="00E05B87" w:rsidRDefault="006A4AAF" w:rsidP="000B181E">
      <w:pPr>
        <w:tabs>
          <w:tab w:val="left" w:pos="0"/>
          <w:tab w:val="left" w:pos="284"/>
        </w:tabs>
        <w:spacing w:after="0" w:line="240" w:lineRule="auto"/>
        <w:jc w:val="both"/>
        <w:rPr>
          <w:rFonts w:ascii="Times New Roman" w:hAnsi="Times New Roman" w:cs="Times New Roman"/>
          <w:b/>
        </w:rPr>
      </w:pPr>
      <w:r>
        <w:rPr>
          <w:rFonts w:ascii="Times New Roman" w:hAnsi="Times New Roman" w:cs="Times New Roman"/>
          <w:b/>
        </w:rPr>
        <w:t xml:space="preserve">                                                                                                                                                </w:t>
      </w:r>
      <w:r w:rsidR="00D40D1E">
        <w:rPr>
          <w:rFonts w:ascii="Times New Roman" w:hAnsi="Times New Roman" w:cs="Times New Roman"/>
          <w:b/>
        </w:rPr>
        <w:t xml:space="preserve"> </w:t>
      </w:r>
      <w:r w:rsidR="008D2B43">
        <w:rPr>
          <w:rFonts w:ascii="Times New Roman" w:hAnsi="Times New Roman" w:cs="Times New Roman"/>
          <w:b/>
        </w:rPr>
        <w:t xml:space="preserve">  </w:t>
      </w:r>
      <w:r w:rsidR="00FB6C28">
        <w:rPr>
          <w:rFonts w:ascii="Times New Roman" w:hAnsi="Times New Roman" w:cs="Times New Roman"/>
          <w:b/>
        </w:rPr>
        <w:t>ДОДАТОК 5</w:t>
      </w:r>
    </w:p>
    <w:p w:rsidR="00FB6C28" w:rsidRDefault="00FB6C28" w:rsidP="00FB6C28">
      <w:pPr>
        <w:jc w:val="right"/>
        <w:rPr>
          <w:b/>
          <w:color w:val="000000"/>
        </w:rPr>
      </w:pPr>
      <w:r>
        <w:rPr>
          <w:rFonts w:ascii="Times New Roman" w:hAnsi="Times New Roman" w:cs="Times New Roman"/>
          <w:b/>
        </w:rPr>
        <w:t>до тендерної документації</w:t>
      </w:r>
    </w:p>
    <w:p w:rsidR="00FB6C28" w:rsidRDefault="00FB6C28" w:rsidP="00FB6C28">
      <w:pPr>
        <w:jc w:val="center"/>
        <w:rPr>
          <w:rFonts w:ascii="Times New Roman" w:hAnsi="Times New Roman" w:cs="Times New Roman"/>
          <w:b/>
          <w:i/>
          <w:sz w:val="24"/>
          <w:szCs w:val="24"/>
        </w:rPr>
      </w:pPr>
      <w:bookmarkStart w:id="25" w:name="_Hlk7176555"/>
      <w:r>
        <w:rPr>
          <w:rFonts w:ascii="Times New Roman" w:hAnsi="Times New Roman" w:cs="Times New Roman"/>
          <w:b/>
          <w:i/>
          <w:sz w:val="24"/>
          <w:szCs w:val="24"/>
        </w:rPr>
        <w:t xml:space="preserve">Перелік документів для </w:t>
      </w:r>
      <w:r>
        <w:rPr>
          <w:rFonts w:ascii="Times New Roman" w:hAnsi="Times New Roman" w:cs="Times New Roman"/>
          <w:b/>
          <w:i/>
          <w:sz w:val="24"/>
          <w:szCs w:val="24"/>
          <w:u w:val="single"/>
        </w:rPr>
        <w:t>ПЕРЕМОЖЦЯ</w:t>
      </w:r>
      <w:r>
        <w:rPr>
          <w:rFonts w:ascii="Times New Roman" w:hAnsi="Times New Roman" w:cs="Times New Roman"/>
          <w:b/>
          <w:i/>
          <w:sz w:val="24"/>
          <w:szCs w:val="24"/>
        </w:rPr>
        <w:t xml:space="preserve"> </w:t>
      </w:r>
      <w:r>
        <w:rPr>
          <w:rFonts w:ascii="Times New Roman" w:hAnsi="Times New Roman" w:cs="Times New Roman"/>
          <w:b/>
          <w:sz w:val="24"/>
          <w:szCs w:val="24"/>
        </w:rPr>
        <w:t>процедури закупівель</w:t>
      </w:r>
      <w:r>
        <w:rPr>
          <w:rFonts w:ascii="Times New Roman" w:hAnsi="Times New Roman" w:cs="Times New Roman"/>
          <w:b/>
          <w:i/>
          <w:sz w:val="24"/>
          <w:szCs w:val="24"/>
        </w:rPr>
        <w:t>, що надаються для  укладання договору</w:t>
      </w:r>
    </w:p>
    <w:p w:rsidR="00FB6C28" w:rsidRDefault="00FB6C28" w:rsidP="00FB6C28">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Переможець у строк, що не перевищує 4-х календарних днів 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наступні документи:</w:t>
      </w:r>
    </w:p>
    <w:tbl>
      <w:tblPr>
        <w:tblW w:w="9867" w:type="dxa"/>
        <w:tblInd w:w="-71" w:type="dxa"/>
        <w:tblLook w:val="04A0" w:firstRow="1" w:lastRow="0" w:firstColumn="1" w:lastColumn="0" w:noHBand="0" w:noVBand="1"/>
      </w:tblPr>
      <w:tblGrid>
        <w:gridCol w:w="582"/>
        <w:gridCol w:w="9285"/>
      </w:tblGrid>
      <w:tr w:rsidR="00FB6C28" w:rsidTr="00FB6C28">
        <w:trPr>
          <w:trHeight w:val="388"/>
        </w:trPr>
        <w:tc>
          <w:tcPr>
            <w:tcW w:w="9867"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hideMark/>
          </w:tcPr>
          <w:p w:rsidR="00FB6C28" w:rsidRDefault="00FB6C28" w:rsidP="00FB6C28">
            <w:pPr>
              <w:pStyle w:val="LO-normal"/>
              <w:jc w:val="center"/>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 xml:space="preserve">Документи, що надаються </w:t>
            </w:r>
            <w:r>
              <w:rPr>
                <w:rFonts w:ascii="Times New Roman" w:eastAsia="Calibri" w:hAnsi="Times New Roman" w:cs="Times New Roman"/>
                <w:b/>
                <w:sz w:val="24"/>
                <w:szCs w:val="24"/>
                <w:u w:val="single"/>
                <w:lang w:val="uk-UA" w:eastAsia="en-US"/>
              </w:rPr>
              <w:t>учасником-переможцем</w:t>
            </w:r>
            <w:r>
              <w:rPr>
                <w:rFonts w:ascii="Times New Roman" w:eastAsia="Calibri" w:hAnsi="Times New Roman" w:cs="Times New Roman"/>
                <w:b/>
                <w:sz w:val="24"/>
                <w:szCs w:val="24"/>
                <w:lang w:val="uk-UA" w:eastAsia="en-US"/>
              </w:rPr>
              <w:t xml:space="preserve"> для укладання договору.</w:t>
            </w:r>
          </w:p>
        </w:tc>
      </w:tr>
      <w:tr w:rsidR="00FB6C28" w:rsidTr="00FB6C28">
        <w:trPr>
          <w:trHeight w:val="693"/>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2" w:lineRule="auto"/>
              <w:jc w:val="both"/>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t>1.</w:t>
            </w:r>
          </w:p>
        </w:tc>
        <w:tc>
          <w:tcPr>
            <w:tcW w:w="9285" w:type="dxa"/>
            <w:tcBorders>
              <w:top w:val="single" w:sz="4" w:space="0" w:color="auto"/>
              <w:left w:val="single" w:sz="4" w:space="0" w:color="auto"/>
              <w:bottom w:val="single" w:sz="4" w:space="0" w:color="auto"/>
              <w:right w:val="single" w:sz="4" w:space="0" w:color="auto"/>
            </w:tcBorders>
            <w:hideMark/>
          </w:tcPr>
          <w:p w:rsidR="00FB6C28" w:rsidRPr="00D3443D" w:rsidRDefault="00FB6C28" w:rsidP="00FB6C28">
            <w:pPr>
              <w:pStyle w:val="16"/>
              <w:spacing w:line="252" w:lineRule="auto"/>
              <w:jc w:val="both"/>
              <w:rPr>
                <w:rFonts w:ascii="Times New Roman" w:hAnsi="Times New Roman"/>
                <w:sz w:val="24"/>
                <w:szCs w:val="24"/>
                <w:lang w:val="uk-UA"/>
              </w:rPr>
            </w:pPr>
            <w:r>
              <w:rPr>
                <w:rFonts w:ascii="Times New Roman" w:hAnsi="Times New Roman"/>
                <w:sz w:val="24"/>
                <w:szCs w:val="24"/>
              </w:rPr>
              <w:t xml:space="preserve">Цінову (тендерну) пропозицію згідно </w:t>
            </w:r>
            <w:r>
              <w:rPr>
                <w:rFonts w:ascii="Times New Roman" w:hAnsi="Times New Roman"/>
                <w:color w:val="000000"/>
                <w:sz w:val="24"/>
                <w:szCs w:val="24"/>
              </w:rPr>
              <w:t xml:space="preserve">додатку 1 до ТД </w:t>
            </w:r>
            <w:r>
              <w:rPr>
                <w:rFonts w:ascii="Times New Roman" w:hAnsi="Times New Roman"/>
                <w:b/>
                <w:color w:val="000000"/>
                <w:sz w:val="24"/>
                <w:szCs w:val="24"/>
              </w:rPr>
              <w:t xml:space="preserve">з </w:t>
            </w:r>
            <w:r>
              <w:rPr>
                <w:rFonts w:ascii="Times New Roman" w:hAnsi="Times New Roman"/>
                <w:b/>
                <w:sz w:val="24"/>
                <w:szCs w:val="24"/>
              </w:rPr>
              <w:t xml:space="preserve">урахуванням результатів </w:t>
            </w:r>
            <w:r>
              <w:rPr>
                <w:rFonts w:ascii="Times New Roman" w:hAnsi="Times New Roman"/>
                <w:b/>
                <w:sz w:val="24"/>
                <w:szCs w:val="24"/>
                <w:lang w:val="uk-UA"/>
              </w:rPr>
              <w:t>тендерної пропозиції</w:t>
            </w:r>
            <w:r w:rsidR="00D25C47" w:rsidRPr="00D25C47">
              <w:rPr>
                <w:rFonts w:ascii="Times New Roman" w:hAnsi="Times New Roman"/>
                <w:b/>
                <w:sz w:val="24"/>
                <w:szCs w:val="24"/>
              </w:rPr>
              <w:t xml:space="preserve"> </w:t>
            </w:r>
            <w:r w:rsidR="00D3443D">
              <w:rPr>
                <w:rFonts w:ascii="Times New Roman" w:hAnsi="Times New Roman"/>
                <w:b/>
                <w:sz w:val="24"/>
                <w:szCs w:val="24"/>
                <w:lang w:val="uk-UA"/>
              </w:rPr>
              <w:t xml:space="preserve">або </w:t>
            </w:r>
            <w:r w:rsidR="0073484C">
              <w:rPr>
                <w:rFonts w:ascii="Times New Roman" w:hAnsi="Times New Roman"/>
                <w:b/>
                <w:sz w:val="24"/>
                <w:szCs w:val="24"/>
                <w:lang w:val="uk-UA"/>
              </w:rPr>
              <w:t>ау</w:t>
            </w:r>
            <w:r w:rsidR="00D3443D">
              <w:rPr>
                <w:rFonts w:ascii="Times New Roman" w:hAnsi="Times New Roman"/>
                <w:b/>
                <w:sz w:val="24"/>
                <w:szCs w:val="24"/>
                <w:lang w:val="uk-UA"/>
              </w:rPr>
              <w:t>кціону.</w:t>
            </w:r>
          </w:p>
        </w:tc>
      </w:tr>
      <w:tr w:rsidR="00FB6C28" w:rsidTr="00FB6C28">
        <w:trPr>
          <w:trHeight w:val="825"/>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2" w:lineRule="auto"/>
              <w:jc w:val="both"/>
              <w:rPr>
                <w:rFonts w:ascii="Times New Roman" w:hAnsi="Times New Roman"/>
                <w:sz w:val="24"/>
                <w:szCs w:val="24"/>
              </w:rPr>
            </w:pPr>
            <w:r>
              <w:rPr>
                <w:rFonts w:ascii="Times New Roman" w:hAnsi="Times New Roman"/>
                <w:sz w:val="24"/>
                <w:szCs w:val="24"/>
              </w:rPr>
              <w:t>2.</w:t>
            </w:r>
          </w:p>
        </w:tc>
        <w:tc>
          <w:tcPr>
            <w:tcW w:w="9285" w:type="dxa"/>
            <w:tcBorders>
              <w:top w:val="single" w:sz="4" w:space="0" w:color="auto"/>
              <w:left w:val="single" w:sz="4" w:space="0" w:color="auto"/>
              <w:bottom w:val="single" w:sz="4" w:space="0" w:color="auto"/>
              <w:right w:val="single" w:sz="4" w:space="0" w:color="auto"/>
            </w:tcBorders>
            <w:hideMark/>
          </w:tcPr>
          <w:p w:rsidR="00FB6C28" w:rsidRPr="003462C1" w:rsidRDefault="00FB6C28" w:rsidP="00FB6C28">
            <w:pPr>
              <w:pStyle w:val="16"/>
              <w:spacing w:line="252" w:lineRule="auto"/>
              <w:jc w:val="both"/>
              <w:rPr>
                <w:rFonts w:ascii="Times New Roman" w:hAnsi="Times New Roman"/>
                <w:b/>
                <w:sz w:val="24"/>
                <w:szCs w:val="24"/>
                <w:lang w:val="uk-UA"/>
              </w:rPr>
            </w:pPr>
            <w:r>
              <w:rPr>
                <w:rFonts w:ascii="Times New Roman" w:hAnsi="Times New Roman"/>
                <w:sz w:val="24"/>
                <w:szCs w:val="24"/>
              </w:rPr>
              <w:t xml:space="preserve">   Специфікацію, </w:t>
            </w:r>
            <w:r>
              <w:rPr>
                <w:rFonts w:ascii="Times New Roman" w:hAnsi="Times New Roman"/>
                <w:sz w:val="24"/>
                <w:szCs w:val="24"/>
                <w:lang w:eastAsia="uk-UA"/>
              </w:rPr>
              <w:t>що є Додатком  і невід'ємною частиною</w:t>
            </w:r>
            <w:r>
              <w:rPr>
                <w:rFonts w:ascii="Times New Roman" w:hAnsi="Times New Roman"/>
                <w:sz w:val="24"/>
                <w:szCs w:val="24"/>
              </w:rPr>
              <w:t xml:space="preserve"> проєкту договору  (Додаток 3 до ТД) про закупівлю</w:t>
            </w:r>
            <w:r>
              <w:rPr>
                <w:rFonts w:ascii="Times New Roman" w:hAnsi="Times New Roman"/>
                <w:b/>
                <w:color w:val="000000"/>
                <w:sz w:val="24"/>
                <w:szCs w:val="24"/>
              </w:rPr>
              <w:t xml:space="preserve"> з </w:t>
            </w:r>
            <w:r>
              <w:rPr>
                <w:rFonts w:ascii="Times New Roman" w:hAnsi="Times New Roman"/>
                <w:b/>
                <w:sz w:val="24"/>
                <w:szCs w:val="24"/>
              </w:rPr>
              <w:t xml:space="preserve">урахуванням результатів </w:t>
            </w:r>
            <w:r>
              <w:rPr>
                <w:rFonts w:ascii="Times New Roman" w:hAnsi="Times New Roman"/>
                <w:b/>
                <w:sz w:val="24"/>
                <w:szCs w:val="24"/>
                <w:lang w:val="uk-UA"/>
              </w:rPr>
              <w:t>тендерної пропозиції</w:t>
            </w:r>
            <w:r w:rsidR="003462C1">
              <w:rPr>
                <w:rFonts w:ascii="Times New Roman" w:hAnsi="Times New Roman"/>
                <w:b/>
                <w:sz w:val="24"/>
                <w:szCs w:val="24"/>
                <w:lang w:val="uk-UA"/>
              </w:rPr>
              <w:t xml:space="preserve"> </w:t>
            </w:r>
            <w:r w:rsidR="00D3443D">
              <w:rPr>
                <w:rFonts w:ascii="Times New Roman" w:hAnsi="Times New Roman"/>
                <w:b/>
                <w:sz w:val="24"/>
                <w:szCs w:val="24"/>
                <w:lang w:val="uk-UA"/>
              </w:rPr>
              <w:t xml:space="preserve"> або аукціону</w:t>
            </w:r>
            <w:r w:rsidR="003462C1">
              <w:rPr>
                <w:rFonts w:ascii="Times New Roman" w:hAnsi="Times New Roman"/>
                <w:b/>
                <w:sz w:val="24"/>
                <w:szCs w:val="24"/>
                <w:lang w:val="uk-UA"/>
              </w:rPr>
              <w:t>(</w:t>
            </w:r>
            <w:r w:rsidR="003462C1" w:rsidRPr="003462C1">
              <w:rPr>
                <w:rFonts w:ascii="Times New Roman" w:hAnsi="Times New Roman"/>
                <w:i/>
                <w:sz w:val="24"/>
                <w:szCs w:val="24"/>
                <w:lang w:val="uk-UA"/>
              </w:rPr>
              <w:t>у форматі</w:t>
            </w:r>
            <w:r w:rsidR="00D40D1E">
              <w:rPr>
                <w:rFonts w:ascii="Times New Roman" w:hAnsi="Times New Roman"/>
                <w:i/>
                <w:sz w:val="24"/>
                <w:szCs w:val="24"/>
                <w:lang w:val="uk-UA"/>
              </w:rPr>
              <w:t xml:space="preserve"> </w:t>
            </w:r>
            <w:r w:rsidR="00D40D1E" w:rsidRPr="00D40D1E">
              <w:rPr>
                <w:rFonts w:ascii="Times New Roman" w:hAnsi="Times New Roman"/>
                <w:i/>
                <w:sz w:val="24"/>
                <w:szCs w:val="24"/>
                <w:lang w:val="uk-UA"/>
              </w:rPr>
              <w:t xml:space="preserve">Word </w:t>
            </w:r>
            <w:r w:rsidR="003462C1">
              <w:rPr>
                <w:rFonts w:ascii="Times New Roman" w:hAnsi="Times New Roman"/>
                <w:b/>
                <w:sz w:val="24"/>
                <w:szCs w:val="24"/>
                <w:lang w:val="uk-UA"/>
              </w:rPr>
              <w:t xml:space="preserve"> </w:t>
            </w:r>
            <w:r w:rsidR="003462C1" w:rsidRPr="003462C1">
              <w:rPr>
                <w:rFonts w:ascii="Times New Roman" w:hAnsi="Times New Roman"/>
                <w:b/>
                <w:bCs/>
                <w:color w:val="202124"/>
                <w:sz w:val="24"/>
                <w:szCs w:val="24"/>
                <w:shd w:val="clear" w:color="auto" w:fill="FFFFFF"/>
                <w:lang w:val="uk-UA"/>
              </w:rPr>
              <w:t>)</w:t>
            </w:r>
          </w:p>
        </w:tc>
      </w:tr>
      <w:tr w:rsidR="00FB6C28" w:rsidTr="00FB6C28">
        <w:trPr>
          <w:trHeight w:val="750"/>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2" w:lineRule="auto"/>
              <w:jc w:val="both"/>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2" w:lineRule="auto"/>
              <w:jc w:val="both"/>
              <w:rPr>
                <w:rFonts w:ascii="Times New Roman" w:hAnsi="Times New Roman"/>
                <w:sz w:val="24"/>
                <w:szCs w:val="24"/>
              </w:rPr>
            </w:pPr>
            <w:r>
              <w:rPr>
                <w:rFonts w:ascii="Times New Roman" w:hAnsi="Times New Roman"/>
                <w:sz w:val="24"/>
                <w:szCs w:val="24"/>
              </w:rPr>
              <w:t xml:space="preserve">Рішення засновників підприємства та/або наказ про призначення </w:t>
            </w:r>
            <w:r>
              <w:rPr>
                <w:rFonts w:ascii="Times New Roman" w:hAnsi="Times New Roman"/>
                <w:i/>
                <w:sz w:val="24"/>
                <w:szCs w:val="24"/>
              </w:rPr>
              <w:t xml:space="preserve">(у разі підписання керівником); </w:t>
            </w:r>
            <w:r>
              <w:rPr>
                <w:rFonts w:ascii="Times New Roman" w:hAnsi="Times New Roman"/>
                <w:sz w:val="24"/>
                <w:szCs w:val="24"/>
              </w:rPr>
              <w:t>довіреність або дорученням (</w:t>
            </w:r>
            <w:r>
              <w:rPr>
                <w:rFonts w:ascii="Times New Roman" w:hAnsi="Times New Roman"/>
                <w:i/>
                <w:sz w:val="24"/>
                <w:szCs w:val="24"/>
              </w:rPr>
              <w:t>у разі підписання іншою уповноваженою особою Учасника)</w:t>
            </w:r>
            <w:r>
              <w:rPr>
                <w:rFonts w:ascii="Times New Roman" w:hAnsi="Times New Roman"/>
                <w:sz w:val="24"/>
                <w:szCs w:val="24"/>
              </w:rPr>
              <w:t>; або іншим документом, що підтверджує повноваження посадової особи учасника на вчинення правочинів;</w:t>
            </w:r>
          </w:p>
          <w:p w:rsidR="00FB6C28" w:rsidRDefault="00FB6C28" w:rsidP="00FB6C28">
            <w:pPr>
              <w:pStyle w:val="16"/>
              <w:spacing w:line="252" w:lineRule="auto"/>
              <w:jc w:val="both"/>
              <w:rPr>
                <w:rFonts w:ascii="Times New Roman" w:hAnsi="Times New Roman"/>
                <w:sz w:val="24"/>
                <w:szCs w:val="24"/>
                <w:lang w:eastAsia="uk-UA"/>
              </w:rPr>
            </w:pPr>
            <w:r>
              <w:rPr>
                <w:rFonts w:ascii="Times New Roman" w:hAnsi="Times New Roman"/>
                <w:b/>
                <w:sz w:val="24"/>
                <w:szCs w:val="24"/>
                <w:lang w:eastAsia="uk-UA"/>
              </w:rPr>
              <w:t>У разі наявності будь-яких обмежень щодо укладання договорів згідно установчих (статутних) документів Учасника або чинного законодавства додатково надається протокольне рішення учасників (акціонерів, власників) з наданням повноважень на укладання договору(ів), або іншого документа, що підтверджує зняття обмежень щодо укладення договорів, передбачених установчими (статутними) документами Учасника.</w:t>
            </w:r>
          </w:p>
        </w:tc>
      </w:tr>
      <w:tr w:rsidR="00FB6C28" w:rsidTr="00FB6C28">
        <w:trPr>
          <w:trHeight w:val="165"/>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2" w:lineRule="auto"/>
              <w:jc w:val="both"/>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2" w:lineRule="auto"/>
              <w:jc w:val="both"/>
              <w:rPr>
                <w:rFonts w:ascii="Times New Roman" w:hAnsi="Times New Roman"/>
                <w:b/>
                <w:sz w:val="24"/>
                <w:szCs w:val="24"/>
              </w:rPr>
            </w:pPr>
            <w:r>
              <w:rPr>
                <w:rFonts w:ascii="Times New Roman" w:hAnsi="Times New Roman"/>
                <w:b/>
                <w:sz w:val="24"/>
                <w:szCs w:val="24"/>
                <w:lang w:eastAsia="uk-UA"/>
              </w:rPr>
              <w:t xml:space="preserve"> </w:t>
            </w:r>
            <w:r>
              <w:rPr>
                <w:rFonts w:ascii="Times New Roman" w:hAnsi="Times New Roman"/>
                <w:b/>
                <w:sz w:val="24"/>
                <w:szCs w:val="24"/>
              </w:rPr>
              <w:t>Для платників ПДВ:</w:t>
            </w:r>
          </w:p>
          <w:p w:rsidR="00FB6C28" w:rsidRDefault="00FB6C28" w:rsidP="00FB6C28">
            <w:pPr>
              <w:pStyle w:val="16"/>
              <w:spacing w:line="252" w:lineRule="auto"/>
              <w:jc w:val="both"/>
              <w:rPr>
                <w:rFonts w:ascii="Times New Roman" w:hAnsi="Times New Roman"/>
                <w:sz w:val="24"/>
                <w:szCs w:val="24"/>
              </w:rPr>
            </w:pPr>
            <w:r>
              <w:rPr>
                <w:rFonts w:ascii="Times New Roman" w:hAnsi="Times New Roman"/>
                <w:sz w:val="24"/>
                <w:szCs w:val="24"/>
              </w:rPr>
              <w:t>Витяг з реєстру платників податків на додану вартість</w:t>
            </w:r>
          </w:p>
          <w:p w:rsidR="00FB6C28" w:rsidRDefault="00FB6C28" w:rsidP="00FB6C28">
            <w:pPr>
              <w:pStyle w:val="16"/>
              <w:spacing w:line="252" w:lineRule="auto"/>
              <w:jc w:val="both"/>
              <w:rPr>
                <w:rFonts w:ascii="Times New Roman" w:hAnsi="Times New Roman"/>
                <w:b/>
                <w:sz w:val="24"/>
                <w:szCs w:val="24"/>
              </w:rPr>
            </w:pPr>
            <w:r>
              <w:rPr>
                <w:rFonts w:ascii="Times New Roman" w:hAnsi="Times New Roman"/>
                <w:b/>
                <w:sz w:val="24"/>
                <w:szCs w:val="24"/>
              </w:rPr>
              <w:t>Для платників єдиного податку:</w:t>
            </w:r>
          </w:p>
          <w:p w:rsidR="00FB6C28" w:rsidRDefault="00FB6C28" w:rsidP="00FB6C28">
            <w:pPr>
              <w:pStyle w:val="16"/>
              <w:spacing w:line="252" w:lineRule="auto"/>
              <w:jc w:val="both"/>
              <w:rPr>
                <w:rFonts w:ascii="Times New Roman" w:hAnsi="Times New Roman"/>
                <w:sz w:val="24"/>
                <w:szCs w:val="24"/>
              </w:rPr>
            </w:pPr>
            <w:r>
              <w:rPr>
                <w:rFonts w:ascii="Times New Roman" w:hAnsi="Times New Roman"/>
                <w:sz w:val="24"/>
                <w:szCs w:val="24"/>
              </w:rPr>
              <w:t>Витяг з Реєстру платників єдиного податку.</w:t>
            </w:r>
          </w:p>
          <w:p w:rsidR="00FB6C28" w:rsidRDefault="00FB6C28" w:rsidP="00FB6C28">
            <w:pPr>
              <w:pStyle w:val="16"/>
              <w:spacing w:line="252" w:lineRule="auto"/>
              <w:jc w:val="both"/>
              <w:rPr>
                <w:rFonts w:ascii="Times New Roman" w:hAnsi="Times New Roman"/>
                <w:sz w:val="24"/>
                <w:szCs w:val="24"/>
                <w:lang w:eastAsia="uk-UA"/>
              </w:rPr>
            </w:pPr>
            <w:r>
              <w:rPr>
                <w:rFonts w:ascii="Times New Roman" w:hAnsi="Times New Roman"/>
                <w:sz w:val="24"/>
                <w:szCs w:val="24"/>
              </w:rPr>
              <w:t>У разі, якщо Учасник не є платником податку на додану вартість та платником єдиного податку, тоді він повинен надати Довідку у довільній формі за підписом уповноваженої особи Учасника з посиланням на конкретні статті законодавства України, відповідно до яких не передбачена наявність у нього вищезазначених документів або відповідну довідку (лист), видану (ий) органами ДФСУ.</w:t>
            </w:r>
          </w:p>
        </w:tc>
      </w:tr>
      <w:tr w:rsidR="00FB6C28" w:rsidTr="00FB6C28">
        <w:trPr>
          <w:trHeight w:val="513"/>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2" w:lineRule="auto"/>
              <w:jc w:val="both"/>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2" w:lineRule="auto"/>
              <w:jc w:val="both"/>
              <w:rPr>
                <w:rFonts w:ascii="Times New Roman" w:hAnsi="Times New Roman"/>
                <w:sz w:val="24"/>
                <w:szCs w:val="24"/>
              </w:rPr>
            </w:pPr>
            <w:r>
              <w:rPr>
                <w:rFonts w:ascii="Times New Roman" w:hAnsi="Times New Roman"/>
                <w:sz w:val="24"/>
                <w:szCs w:val="24"/>
              </w:rPr>
              <w:t xml:space="preserve">Довідка про присвоєння ідентифікаційного коду </w:t>
            </w:r>
            <w:r>
              <w:rPr>
                <w:rFonts w:ascii="Times New Roman" w:hAnsi="Times New Roman"/>
                <w:i/>
                <w:sz w:val="24"/>
                <w:szCs w:val="24"/>
              </w:rPr>
              <w:t>(</w:t>
            </w:r>
            <w:r>
              <w:rPr>
                <w:rFonts w:ascii="Times New Roman" w:hAnsi="Times New Roman"/>
                <w:b/>
                <w:i/>
                <w:sz w:val="24"/>
                <w:szCs w:val="24"/>
              </w:rPr>
              <w:t>для фізичних осіб, фізичних осіб-підприємців</w:t>
            </w:r>
            <w:r>
              <w:rPr>
                <w:rFonts w:ascii="Times New Roman" w:hAnsi="Times New Roman"/>
                <w:i/>
                <w:sz w:val="24"/>
                <w:szCs w:val="24"/>
              </w:rPr>
              <w:t>).</w:t>
            </w:r>
          </w:p>
        </w:tc>
      </w:tr>
      <w:tr w:rsidR="00FB6C28" w:rsidTr="00FB6C28">
        <w:trPr>
          <w:trHeight w:val="754"/>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2" w:lineRule="auto"/>
              <w:jc w:val="both"/>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2" w:lineRule="auto"/>
              <w:jc w:val="both"/>
              <w:rPr>
                <w:rFonts w:ascii="Times New Roman" w:hAnsi="Times New Roman"/>
                <w:sz w:val="24"/>
                <w:szCs w:val="24"/>
              </w:rPr>
            </w:pPr>
            <w:r>
              <w:rPr>
                <w:rFonts w:ascii="Times New Roman" w:hAnsi="Times New Roman"/>
                <w:sz w:val="24"/>
                <w:szCs w:val="24"/>
              </w:rPr>
              <w:t>Паспорт громадянина України фізичної особи-підприємця завірений належним чином, (а саме сторінки 1-6 та місце останньої реєстрації)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з наданням Витягу з Єдиного демографічного реєстру щодо реєстрації місця проживання.</w:t>
            </w:r>
          </w:p>
          <w:p w:rsidR="00FB6C28" w:rsidRDefault="00FB6C28" w:rsidP="00FB6C28">
            <w:pPr>
              <w:pStyle w:val="16"/>
              <w:spacing w:line="252" w:lineRule="auto"/>
              <w:jc w:val="both"/>
              <w:rPr>
                <w:rFonts w:ascii="Times New Roman" w:hAnsi="Times New Roman"/>
                <w:i/>
                <w:sz w:val="24"/>
                <w:szCs w:val="24"/>
              </w:rPr>
            </w:pPr>
            <w:r>
              <w:rPr>
                <w:rFonts w:ascii="Times New Roman" w:hAnsi="Times New Roman"/>
                <w:i/>
                <w:sz w:val="24"/>
                <w:szCs w:val="24"/>
              </w:rPr>
              <w:t>* У випадку, якщо Учасник не є громадянином України – надається копія всіх сторінок паспортного документу іноземця та/або посвідки на постійне проживання, що підтверджує таку особу.</w:t>
            </w:r>
          </w:p>
          <w:p w:rsidR="00FB6C28" w:rsidRDefault="00FB6C28" w:rsidP="00FB6C28">
            <w:pPr>
              <w:pStyle w:val="16"/>
              <w:spacing w:line="252" w:lineRule="auto"/>
              <w:jc w:val="both"/>
              <w:rPr>
                <w:rFonts w:ascii="Times New Roman" w:hAnsi="Times New Roman"/>
                <w:b/>
                <w:i/>
                <w:sz w:val="24"/>
                <w:szCs w:val="24"/>
              </w:rPr>
            </w:pPr>
            <w:r>
              <w:rPr>
                <w:rFonts w:ascii="Times New Roman" w:hAnsi="Times New Roman"/>
                <w:b/>
                <w:i/>
                <w:sz w:val="24"/>
                <w:szCs w:val="24"/>
              </w:rPr>
              <w:t>(для фізичних осіб, фізичних осіб-підприємців).</w:t>
            </w:r>
          </w:p>
        </w:tc>
      </w:tr>
      <w:tr w:rsidR="00FB6C28" w:rsidTr="00FB6C28">
        <w:trPr>
          <w:trHeight w:val="921"/>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2" w:lineRule="auto"/>
              <w:jc w:val="both"/>
              <w:rPr>
                <w:rFonts w:ascii="Times New Roman" w:hAnsi="Times New Roman"/>
                <w:sz w:val="24"/>
                <w:szCs w:val="24"/>
              </w:rPr>
            </w:pPr>
            <w:r>
              <w:rPr>
                <w:rFonts w:ascii="Times New Roman" w:hAnsi="Times New Roman"/>
                <w:sz w:val="24"/>
                <w:szCs w:val="24"/>
                <w:lang w:val="en-US"/>
              </w:rPr>
              <w:lastRenderedPageBreak/>
              <w:t>7</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76" w:lineRule="auto"/>
              <w:jc w:val="both"/>
              <w:rPr>
                <w:rFonts w:ascii="Times New Roman" w:hAnsi="Times New Roman"/>
                <w:sz w:val="24"/>
                <w:szCs w:val="24"/>
              </w:rPr>
            </w:pPr>
            <w:r>
              <w:rPr>
                <w:rFonts w:ascii="Times New Roman" w:hAnsi="Times New Roman"/>
                <w:sz w:val="24"/>
                <w:szCs w:val="24"/>
              </w:rPr>
              <w:t xml:space="preserve">Довідку, складену у довільній формі, яка містить відомості про </w:t>
            </w:r>
            <w:r>
              <w:rPr>
                <w:rFonts w:ascii="Times New Roman" w:hAnsi="Times New Roman"/>
                <w:sz w:val="24"/>
                <w:szCs w:val="24"/>
                <w:lang w:val="uk-UA"/>
              </w:rPr>
              <w:t>Переможця</w:t>
            </w:r>
            <w:r>
              <w:rPr>
                <w:rFonts w:ascii="Times New Roman" w:hAnsi="Times New Roman"/>
                <w:sz w:val="24"/>
                <w:szCs w:val="24"/>
              </w:rPr>
              <w:t>:</w:t>
            </w:r>
          </w:p>
          <w:p w:rsidR="00FB6C28" w:rsidRDefault="00FB6C28" w:rsidP="00FB6C28">
            <w:pPr>
              <w:pStyle w:val="16"/>
              <w:spacing w:line="276" w:lineRule="auto"/>
              <w:jc w:val="both"/>
              <w:rPr>
                <w:rFonts w:ascii="Times New Roman" w:hAnsi="Times New Roman"/>
                <w:sz w:val="24"/>
                <w:szCs w:val="24"/>
              </w:rPr>
            </w:pPr>
            <w:r>
              <w:rPr>
                <w:rFonts w:ascii="Times New Roman" w:hAnsi="Times New Roman"/>
                <w:sz w:val="24"/>
                <w:szCs w:val="24"/>
              </w:rPr>
              <w:t>- реквізити (адреса - юридична та/або фактична, телефон, факс, телефон для контактів);</w:t>
            </w:r>
          </w:p>
          <w:p w:rsidR="00FB6C28" w:rsidRDefault="00FB6C28" w:rsidP="00FB6C28">
            <w:pPr>
              <w:pStyle w:val="16"/>
              <w:spacing w:line="276" w:lineRule="auto"/>
              <w:jc w:val="both"/>
              <w:rPr>
                <w:rFonts w:ascii="Times New Roman" w:hAnsi="Times New Roman"/>
                <w:sz w:val="24"/>
                <w:szCs w:val="24"/>
              </w:rPr>
            </w:pPr>
            <w:r>
              <w:rPr>
                <w:rFonts w:ascii="Times New Roman" w:hAnsi="Times New Roman"/>
                <w:sz w:val="24"/>
                <w:szCs w:val="24"/>
              </w:rPr>
              <w:t>- ідентифікаційний код (для юридичних осіб, ІПН (для фізичних осіб-підприємців);</w:t>
            </w:r>
          </w:p>
          <w:p w:rsidR="00FB6C28" w:rsidRDefault="00FB6C28" w:rsidP="00FB6C28">
            <w:pPr>
              <w:pStyle w:val="16"/>
              <w:spacing w:line="276" w:lineRule="auto"/>
              <w:jc w:val="both"/>
              <w:rPr>
                <w:rFonts w:ascii="Times New Roman" w:hAnsi="Times New Roman"/>
                <w:sz w:val="24"/>
                <w:szCs w:val="24"/>
              </w:rPr>
            </w:pPr>
            <w:r>
              <w:rPr>
                <w:rFonts w:ascii="Times New Roman" w:hAnsi="Times New Roman"/>
                <w:sz w:val="24"/>
                <w:szCs w:val="24"/>
              </w:rPr>
              <w:t xml:space="preserve">- керівництво, уповноважене підписувати документи пропозиції та  договір (посада, ім'я, по батькові, телефон для контактів) - для юридичних осіб; </w:t>
            </w:r>
          </w:p>
          <w:p w:rsidR="00FB6C28" w:rsidRDefault="00FB6C28" w:rsidP="00FB6C28">
            <w:pPr>
              <w:pStyle w:val="16"/>
              <w:spacing w:line="276" w:lineRule="auto"/>
              <w:jc w:val="both"/>
              <w:rPr>
                <w:rFonts w:ascii="Times New Roman" w:hAnsi="Times New Roman"/>
                <w:sz w:val="24"/>
                <w:szCs w:val="24"/>
              </w:rPr>
            </w:pPr>
            <w:r>
              <w:rPr>
                <w:rFonts w:ascii="Times New Roman" w:hAnsi="Times New Roman"/>
                <w:sz w:val="24"/>
                <w:szCs w:val="24"/>
              </w:rPr>
              <w:t xml:space="preserve">- назва банку(ів), в якому(их) обслуговується </w:t>
            </w:r>
            <w:r>
              <w:rPr>
                <w:rFonts w:ascii="Times New Roman" w:hAnsi="Times New Roman"/>
                <w:sz w:val="24"/>
                <w:szCs w:val="24"/>
                <w:lang w:val="uk-UA"/>
              </w:rPr>
              <w:t>Переможець</w:t>
            </w:r>
            <w:r>
              <w:rPr>
                <w:rFonts w:ascii="Times New Roman" w:hAnsi="Times New Roman"/>
                <w:sz w:val="24"/>
                <w:szCs w:val="24"/>
              </w:rPr>
              <w:t xml:space="preserve"> та номер(и) розрахункового(их) рахунку(ів) з урахуванням стандарту IBAN;</w:t>
            </w:r>
          </w:p>
          <w:p w:rsidR="00FB6C28" w:rsidRDefault="00FB6C28" w:rsidP="00FB6C28">
            <w:pPr>
              <w:pStyle w:val="16"/>
              <w:spacing w:line="276" w:lineRule="auto"/>
              <w:jc w:val="both"/>
              <w:rPr>
                <w:lang w:val="uk-UA"/>
              </w:rPr>
            </w:pPr>
            <w:r>
              <w:rPr>
                <w:rFonts w:ascii="Times New Roman" w:hAnsi="Times New Roman"/>
                <w:sz w:val="24"/>
                <w:szCs w:val="24"/>
                <w:lang w:val="uk-UA"/>
              </w:rPr>
              <w:t xml:space="preserve">- </w:t>
            </w:r>
            <w:r>
              <w:rPr>
                <w:rFonts w:ascii="Times New Roman" w:hAnsi="Times New Roman"/>
                <w:sz w:val="24"/>
                <w:szCs w:val="24"/>
              </w:rPr>
              <w:t>e</w:t>
            </w:r>
            <w:r>
              <w:rPr>
                <w:rFonts w:ascii="Times New Roman" w:hAnsi="Times New Roman"/>
                <w:sz w:val="24"/>
                <w:szCs w:val="24"/>
                <w:lang w:val="uk-UA"/>
              </w:rPr>
              <w:t>-</w:t>
            </w:r>
            <w:r>
              <w:rPr>
                <w:rFonts w:ascii="Times New Roman" w:hAnsi="Times New Roman"/>
                <w:sz w:val="24"/>
                <w:szCs w:val="24"/>
              </w:rPr>
              <w:t>mail</w:t>
            </w:r>
            <w:r>
              <w:rPr>
                <w:rFonts w:ascii="Times New Roman" w:hAnsi="Times New Roman"/>
                <w:sz w:val="24"/>
                <w:szCs w:val="24"/>
                <w:lang w:val="uk-UA"/>
              </w:rPr>
              <w:t xml:space="preserve"> Переможця.</w:t>
            </w:r>
          </w:p>
        </w:tc>
      </w:tr>
    </w:tbl>
    <w:p w:rsidR="00FB6C28" w:rsidRDefault="00FB6C28" w:rsidP="00FB6C28">
      <w:pPr>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 xml:space="preserve">В разі якщо учасником - переможцем торгів є нерезидент то: </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Документи, що не передбачені законодавством країн учасників-нерезидентів, не подаються ними з відповідним обґрунтуванням ненадання таких документів.</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Учасники-нерезиденти для виконання вимог щодо подання документів, передбачених Замовником, подають (завантажують)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 наявності). Документи повинні бути перекладені на українську мову. Офіційні документи Учасника нерезидента повинні бути засвідчені шляхом консульської легалізації або шляхом проставлення апостилю (якщо документ складено на території однієї з держав-учасниць Гаазької конвенції 1961 року, що скасовує вимогу легалізації іноземних офіційних документів) у встановленому в Україні порядку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та перекладені на українську мову. Вірність  перекладу або справжність підпису перекладача, яким зроблено переклад, засвідчується нотаріально.</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 та його аналогу.</w:t>
      </w:r>
    </w:p>
    <w:p w:rsidR="00FB6C28" w:rsidRDefault="00FB6C28" w:rsidP="00FB6C28">
      <w:pPr>
        <w:spacing w:line="240" w:lineRule="auto"/>
        <w:jc w:val="both"/>
        <w:rPr>
          <w:rFonts w:ascii="Times New Roman" w:hAnsi="Times New Roman" w:cs="Times New Roman"/>
          <w:i/>
          <w:sz w:val="24"/>
          <w:szCs w:val="24"/>
          <w:lang w:eastAsia="en-US"/>
        </w:rPr>
      </w:pPr>
      <w:r>
        <w:rPr>
          <w:rFonts w:ascii="Times New Roman" w:hAnsi="Times New Roman" w:cs="Times New Roman"/>
          <w:b/>
          <w:sz w:val="24"/>
          <w:szCs w:val="24"/>
          <w:lang w:eastAsia="uk-UA"/>
        </w:rPr>
        <w:t>Ненадання Переможцем</w:t>
      </w:r>
      <w:r>
        <w:rPr>
          <w:rFonts w:ascii="Times New Roman" w:hAnsi="Times New Roman" w:cs="Times New Roman"/>
          <w:b/>
          <w:sz w:val="24"/>
          <w:szCs w:val="24"/>
        </w:rPr>
        <w:t xml:space="preserve"> документів визначених Додатком 5 до ТД за встановленим замовником порядком,  у відповідності до вимог та строків, встановлених тендерною документацією або якщо їх зміст, інформація, розрахунки будуть відрізнятися від змісту документів, наданих в складі тендерної пропозиції Переможця, Переможець процедури закупівель вважається таким, що відмовився від підписання договору про закупівлю відповідно до вимог тендерної документації або укладання договору про закупівлю, </w:t>
      </w:r>
      <w:r>
        <w:rPr>
          <w:rFonts w:ascii="Times New Roman" w:hAnsi="Times New Roman" w:cs="Times New Roman"/>
          <w:b/>
          <w:iCs/>
          <w:sz w:val="24"/>
          <w:szCs w:val="24"/>
        </w:rPr>
        <w:t>а його тендерна пропозиція підлягає відхиленню.</w:t>
      </w:r>
      <w:bookmarkEnd w:id="25"/>
    </w:p>
    <w:p w:rsidR="00FB6C28" w:rsidRDefault="00FB6C28" w:rsidP="00FB6C28">
      <w:pPr>
        <w:rPr>
          <w:rFonts w:ascii="Times New Roman" w:eastAsia="Times New Roman" w:hAnsi="Times New Roman" w:cs="Times New Roman"/>
          <w:sz w:val="24"/>
          <w:szCs w:val="24"/>
        </w:rPr>
      </w:pPr>
    </w:p>
    <w:p w:rsidR="00FB6C28" w:rsidRDefault="00FB6C28" w:rsidP="00FB6C28"/>
    <w:p w:rsidR="00207C0E" w:rsidRDefault="00207C0E" w:rsidP="00207C0E">
      <w:pPr>
        <w:spacing w:line="240" w:lineRule="auto"/>
        <w:ind w:left="-426"/>
        <w:jc w:val="both"/>
        <w:rPr>
          <w:rFonts w:ascii="Times New Roman" w:hAnsi="Times New Roman" w:cs="Times New Roman"/>
          <w:i/>
          <w:color w:val="000000"/>
          <w:sz w:val="20"/>
          <w:szCs w:val="20"/>
        </w:rPr>
      </w:pPr>
      <w:r w:rsidRPr="0055778D">
        <w:rPr>
          <w:rFonts w:ascii="Times New Roman" w:hAnsi="Times New Roman" w:cs="Times New Roman"/>
          <w:b/>
          <w:i/>
          <w:color w:val="000000"/>
          <w:sz w:val="20"/>
          <w:szCs w:val="20"/>
          <w:u w:val="single"/>
        </w:rPr>
        <w:t>Примітка:</w:t>
      </w:r>
      <w:r w:rsidRPr="0055778D">
        <w:rPr>
          <w:rFonts w:ascii="Times New Roman" w:hAnsi="Times New Roman" w:cs="Times New Roman"/>
          <w:i/>
          <w:color w:val="000000"/>
          <w:sz w:val="20"/>
          <w:szCs w:val="20"/>
        </w:rPr>
        <w:t xml:space="preserve"> </w:t>
      </w:r>
      <w:r>
        <w:rPr>
          <w:rFonts w:ascii="Times New Roman" w:hAnsi="Times New Roman" w:cs="Times New Roman"/>
          <w:i/>
          <w:color w:val="000000"/>
          <w:sz w:val="20"/>
          <w:szCs w:val="20"/>
        </w:rPr>
        <w:t xml:space="preserve"> </w:t>
      </w:r>
    </w:p>
    <w:p w:rsidR="00FB6C28" w:rsidRPr="00C13839" w:rsidRDefault="00207C0E"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color w:val="000000"/>
          <w:sz w:val="20"/>
          <w:szCs w:val="20"/>
        </w:rPr>
        <w:t>Якщо дія будь-яких документів, з обмеженим строком дії, наданих в складі пропозиції, закінчується у період проведення процедури закупівлі або після завершення процедури закупівлі до моменту закінчення дії договору про закупівлю, Учасник у складі пропозиції має надати документальне підтвердження - зобов’язання (лист, довідка тощо за підписом уповноваженої особи Учасника) щодо їх отримання (продовження терміну дії на весь період дії договору про закупівлю за предметом закупівлі), із зазначенням реквізитів (номера, дати та строку (терміну) дії) цих  документів.</w:t>
      </w:r>
    </w:p>
    <w:p w:rsidR="00C13839" w:rsidRPr="00C13839" w:rsidRDefault="00C13839"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sz w:val="20"/>
          <w:szCs w:val="20"/>
        </w:rPr>
        <w:t xml:space="preserve">Якщо у </w:t>
      </w:r>
      <w:r>
        <w:rPr>
          <w:rFonts w:ascii="Times New Roman" w:hAnsi="Times New Roman" w:cs="Times New Roman"/>
          <w:i/>
          <w:sz w:val="20"/>
          <w:szCs w:val="20"/>
        </w:rPr>
        <w:t>технічних вимогах</w:t>
      </w:r>
      <w:r w:rsidRPr="00C13839">
        <w:rPr>
          <w:rFonts w:ascii="Times New Roman" w:hAnsi="Times New Roman" w:cs="Times New Roman"/>
          <w:i/>
          <w:sz w:val="20"/>
          <w:szCs w:val="20"/>
        </w:rPr>
        <w:t xml:space="preserve">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rsidR="00C13839" w:rsidRPr="00C13839" w:rsidRDefault="00C13839"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sz w:val="20"/>
          <w:szCs w:val="20"/>
        </w:rPr>
        <w:lastRenderedPageBreak/>
        <w:t xml:space="preserve">Якщо </w:t>
      </w:r>
      <w:r>
        <w:rPr>
          <w:rFonts w:ascii="Times New Roman" w:hAnsi="Times New Roman" w:cs="Times New Roman"/>
          <w:i/>
          <w:sz w:val="20"/>
          <w:szCs w:val="20"/>
        </w:rPr>
        <w:t xml:space="preserve">у технічних вимогах </w:t>
      </w:r>
      <w:r w:rsidRPr="00C13839">
        <w:rPr>
          <w:rFonts w:ascii="Times New Roman" w:hAnsi="Times New Roman" w:cs="Times New Roman"/>
          <w:i/>
          <w:sz w:val="20"/>
          <w:szCs w:val="20"/>
        </w:rPr>
        <w:t>міст</w:t>
      </w:r>
      <w:r>
        <w:rPr>
          <w:rFonts w:ascii="Times New Roman" w:hAnsi="Times New Roman" w:cs="Times New Roman"/>
          <w:i/>
          <w:sz w:val="20"/>
          <w:szCs w:val="20"/>
        </w:rPr>
        <w:t>я</w:t>
      </w:r>
      <w:r w:rsidRPr="00C13839">
        <w:rPr>
          <w:rFonts w:ascii="Times New Roman" w:hAnsi="Times New Roman" w:cs="Times New Roman"/>
          <w:i/>
          <w:sz w:val="20"/>
          <w:szCs w:val="20"/>
        </w:rPr>
        <w:t>т</w:t>
      </w:r>
      <w:r>
        <w:rPr>
          <w:rFonts w:ascii="Times New Roman" w:hAnsi="Times New Roman" w:cs="Times New Roman"/>
          <w:i/>
          <w:sz w:val="20"/>
          <w:szCs w:val="20"/>
        </w:rPr>
        <w:t>ься</w:t>
      </w:r>
      <w:r w:rsidRPr="00C13839">
        <w:rPr>
          <w:rFonts w:ascii="Times New Roman" w:hAnsi="Times New Roman" w:cs="Times New Roman"/>
          <w:i/>
          <w:sz w:val="20"/>
          <w:szCs w:val="20"/>
        </w:rPr>
        <w:t xml:space="preserve"> посилання на конкретн</w:t>
      </w:r>
      <w:r w:rsidR="000B181E">
        <w:rPr>
          <w:rFonts w:ascii="Times New Roman" w:hAnsi="Times New Roman" w:cs="Times New Roman"/>
          <w:i/>
          <w:sz w:val="20"/>
          <w:szCs w:val="20"/>
        </w:rPr>
        <w:t>у</w:t>
      </w:r>
      <w:r w:rsidRPr="00C13839">
        <w:rPr>
          <w:rFonts w:ascii="Times New Roman" w:hAnsi="Times New Roman" w:cs="Times New Roman"/>
          <w:i/>
          <w:sz w:val="20"/>
          <w:szCs w:val="20"/>
        </w:rPr>
        <w:t xml:space="preserve">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C13839" w:rsidRPr="00C13839" w:rsidRDefault="00C13839" w:rsidP="00C13839">
      <w:pPr>
        <w:spacing w:line="240" w:lineRule="auto"/>
        <w:ind w:left="-426"/>
        <w:jc w:val="both"/>
        <w:rPr>
          <w:rFonts w:ascii="Times New Roman" w:hAnsi="Times New Roman" w:cs="Times New Roman"/>
          <w:i/>
          <w:sz w:val="20"/>
          <w:szCs w:val="20"/>
        </w:rPr>
      </w:pPr>
    </w:p>
    <w:p w:rsidR="00C13839" w:rsidRDefault="00C13839" w:rsidP="00C13839">
      <w:pPr>
        <w:spacing w:line="240" w:lineRule="auto"/>
        <w:ind w:left="-426"/>
        <w:jc w:val="both"/>
      </w:pPr>
    </w:p>
    <w:p w:rsidR="00FB6C28" w:rsidRPr="00EE4BE5" w:rsidRDefault="00FB6C28" w:rsidP="00FB6C28">
      <w:pPr>
        <w:rPr>
          <w:szCs w:val="24"/>
        </w:rPr>
      </w:pPr>
    </w:p>
    <w:p w:rsidR="00FB6C28" w:rsidRDefault="00FB6C28" w:rsidP="00FB6C28"/>
    <w:p w:rsidR="00FB6C28" w:rsidRDefault="00FB6C28" w:rsidP="00FB6C28"/>
    <w:p w:rsidR="0024206D" w:rsidRDefault="0024206D"/>
    <w:sectPr w:rsidR="0024206D" w:rsidSect="00FB6C2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F0D" w:rsidRDefault="00632F0D" w:rsidP="00C13839">
      <w:pPr>
        <w:spacing w:after="0" w:line="240" w:lineRule="auto"/>
      </w:pPr>
      <w:r>
        <w:separator/>
      </w:r>
    </w:p>
  </w:endnote>
  <w:endnote w:type="continuationSeparator" w:id="0">
    <w:p w:rsidR="00632F0D" w:rsidRDefault="00632F0D" w:rsidP="00C1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MS Gothic"/>
    <w:charset w:val="CC"/>
    <w:family w:val="roman"/>
    <w:pitch w:val="variable"/>
    <w:sig w:usb0="00000000" w:usb1="500078FF" w:usb2="00000021" w:usb3="00000000" w:csb0="000001BF" w:csb1="00000000"/>
  </w:font>
  <w:font w:name="Lohit Devanagari">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F0D" w:rsidRDefault="00632F0D" w:rsidP="00C13839">
      <w:pPr>
        <w:spacing w:after="0" w:line="240" w:lineRule="auto"/>
      </w:pPr>
      <w:r>
        <w:separator/>
      </w:r>
    </w:p>
  </w:footnote>
  <w:footnote w:type="continuationSeparator" w:id="0">
    <w:p w:rsidR="00632F0D" w:rsidRDefault="00632F0D" w:rsidP="00C13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4173"/>
    <w:multiLevelType w:val="multilevel"/>
    <w:tmpl w:val="4CACD1AA"/>
    <w:lvl w:ilvl="0">
      <w:start w:val="1"/>
      <w:numFmt w:val="decimal"/>
      <w:lvlText w:val="%1."/>
      <w:lvlJc w:val="left"/>
      <w:pPr>
        <w:ind w:left="360" w:hanging="360"/>
      </w:pPr>
      <w:rPr>
        <w:rFonts w:hint="default"/>
        <w:b w:val="0"/>
      </w:rPr>
    </w:lvl>
    <w:lvl w:ilvl="1">
      <w:start w:val="2"/>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
    <w:nsid w:val="07101E63"/>
    <w:multiLevelType w:val="multilevel"/>
    <w:tmpl w:val="9A5AFBC0"/>
    <w:lvl w:ilvl="0">
      <w:start w:val="1"/>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1154" w:hanging="720"/>
      </w:pPr>
    </w:lvl>
    <w:lvl w:ilvl="3">
      <w:start w:val="1"/>
      <w:numFmt w:val="decimal"/>
      <w:lvlText w:val="%1.%2.%3.%4."/>
      <w:lvlJc w:val="left"/>
      <w:pPr>
        <w:ind w:left="1371" w:hanging="720"/>
      </w:pPr>
    </w:lvl>
    <w:lvl w:ilvl="4">
      <w:start w:val="1"/>
      <w:numFmt w:val="decimal"/>
      <w:lvlText w:val="%1.%2.%3.%4.%5."/>
      <w:lvlJc w:val="left"/>
      <w:pPr>
        <w:ind w:left="1948" w:hanging="1080"/>
      </w:pPr>
    </w:lvl>
    <w:lvl w:ilvl="5">
      <w:start w:val="1"/>
      <w:numFmt w:val="decimal"/>
      <w:lvlText w:val="%1.%2.%3.%4.%5.%6."/>
      <w:lvlJc w:val="left"/>
      <w:pPr>
        <w:ind w:left="2165" w:hanging="1080"/>
      </w:pPr>
    </w:lvl>
    <w:lvl w:ilvl="6">
      <w:start w:val="1"/>
      <w:numFmt w:val="decimal"/>
      <w:lvlText w:val="%1.%2.%3.%4.%5.%6.%7."/>
      <w:lvlJc w:val="left"/>
      <w:pPr>
        <w:ind w:left="2742" w:hanging="1440"/>
      </w:pPr>
    </w:lvl>
    <w:lvl w:ilvl="7">
      <w:start w:val="1"/>
      <w:numFmt w:val="decimal"/>
      <w:lvlText w:val="%1.%2.%3.%4.%5.%6.%7.%8."/>
      <w:lvlJc w:val="left"/>
      <w:pPr>
        <w:ind w:left="2959" w:hanging="1440"/>
      </w:pPr>
    </w:lvl>
    <w:lvl w:ilvl="8">
      <w:start w:val="1"/>
      <w:numFmt w:val="decimal"/>
      <w:lvlText w:val="%1.%2.%3.%4.%5.%6.%7.%8.%9."/>
      <w:lvlJc w:val="left"/>
      <w:pPr>
        <w:ind w:left="3536" w:hanging="1800"/>
      </w:pPr>
    </w:lvl>
  </w:abstractNum>
  <w:abstractNum w:abstractNumId="2">
    <w:nsid w:val="078A7B9E"/>
    <w:multiLevelType w:val="hybridMultilevel"/>
    <w:tmpl w:val="69AA1DAC"/>
    <w:lvl w:ilvl="0" w:tplc="8020B1B2">
      <w:start w:val="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BF41F2"/>
    <w:multiLevelType w:val="multilevel"/>
    <w:tmpl w:val="5DF023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DB44405"/>
    <w:multiLevelType w:val="hybridMultilevel"/>
    <w:tmpl w:val="9570932C"/>
    <w:lvl w:ilvl="0" w:tplc="7EF64AB6">
      <w:start w:val="10"/>
      <w:numFmt w:val="decimal"/>
      <w:lvlText w:val="%1."/>
      <w:lvlJc w:val="left"/>
      <w:pPr>
        <w:ind w:left="360" w:hanging="360"/>
      </w:pPr>
      <w:rPr>
        <w:rFonts w:eastAsia="Times New Roman"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31DD25A6"/>
    <w:multiLevelType w:val="hybridMultilevel"/>
    <w:tmpl w:val="186C550A"/>
    <w:lvl w:ilvl="0" w:tplc="EC7E30DC">
      <w:start w:val="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C6D6DA">
      <w:start w:val="1"/>
      <w:numFmt w:val="bullet"/>
      <w:lvlText w:val="-"/>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485EF2">
      <w:start w:val="1"/>
      <w:numFmt w:val="bullet"/>
      <w:lvlText w:val="▪"/>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1280F0">
      <w:start w:val="1"/>
      <w:numFmt w:val="bullet"/>
      <w:lvlText w:val="•"/>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403CCA">
      <w:start w:val="1"/>
      <w:numFmt w:val="bullet"/>
      <w:lvlText w:val="o"/>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2203FE">
      <w:start w:val="1"/>
      <w:numFmt w:val="bullet"/>
      <w:lvlText w:val="▪"/>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CE2576">
      <w:start w:val="1"/>
      <w:numFmt w:val="bullet"/>
      <w:lvlText w:val="•"/>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3A0C5E">
      <w:start w:val="1"/>
      <w:numFmt w:val="bullet"/>
      <w:lvlText w:val="o"/>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D4AE6C">
      <w:start w:val="1"/>
      <w:numFmt w:val="bullet"/>
      <w:lvlText w:val="▪"/>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39164201"/>
    <w:multiLevelType w:val="multilevel"/>
    <w:tmpl w:val="E1DC49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F851964"/>
    <w:multiLevelType w:val="hybridMultilevel"/>
    <w:tmpl w:val="865055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1AB75A3"/>
    <w:multiLevelType w:val="hybridMultilevel"/>
    <w:tmpl w:val="BC08006C"/>
    <w:lvl w:ilvl="0" w:tplc="562C455E">
      <w:start w:val="8"/>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17004AA"/>
    <w:multiLevelType w:val="multilevel"/>
    <w:tmpl w:val="0F7ED5D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452203A"/>
    <w:multiLevelType w:val="multilevel"/>
    <w:tmpl w:val="F78C3A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58516FC5"/>
    <w:multiLevelType w:val="hybridMultilevel"/>
    <w:tmpl w:val="CCC67478"/>
    <w:lvl w:ilvl="0" w:tplc="14B269D0">
      <w:start w:val="51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58209D"/>
    <w:multiLevelType w:val="multilevel"/>
    <w:tmpl w:val="A6A0D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6EAE579D"/>
    <w:multiLevelType w:val="multilevel"/>
    <w:tmpl w:val="83780372"/>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4">
    <w:nsid w:val="73BF3B0B"/>
    <w:multiLevelType w:val="hybridMultilevel"/>
    <w:tmpl w:val="AF5E2840"/>
    <w:lvl w:ilvl="0" w:tplc="079A209E">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5">
    <w:nsid w:val="77013083"/>
    <w:multiLevelType w:val="multilevel"/>
    <w:tmpl w:val="AD2AD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85643EE"/>
    <w:multiLevelType w:val="hybridMultilevel"/>
    <w:tmpl w:val="0FF4664A"/>
    <w:lvl w:ilvl="0" w:tplc="3A7050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8C3BA3"/>
    <w:multiLevelType w:val="multilevel"/>
    <w:tmpl w:val="1B700A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7C9C3E91"/>
    <w:multiLevelType w:val="hybridMultilevel"/>
    <w:tmpl w:val="3618B3A0"/>
    <w:lvl w:ilvl="0" w:tplc="DCA8A706">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num w:numId="1">
    <w:abstractNumId w:val="3"/>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num>
  <w:num w:numId="8">
    <w:abstractNumId w:val="10"/>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11"/>
  </w:num>
  <w:num w:numId="18">
    <w:abstractNumId w:val="16"/>
  </w:num>
  <w:num w:numId="19">
    <w:abstractNumId w:val="18"/>
  </w:num>
  <w:num w:numId="20">
    <w:abstractNumId w:val="4"/>
  </w:num>
  <w:num w:numId="21">
    <w:abstractNumId w:val="8"/>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28"/>
    <w:rsid w:val="00004AD7"/>
    <w:rsid w:val="00015089"/>
    <w:rsid w:val="000269FE"/>
    <w:rsid w:val="00027862"/>
    <w:rsid w:val="000562D9"/>
    <w:rsid w:val="000672A3"/>
    <w:rsid w:val="000743D5"/>
    <w:rsid w:val="00091F7B"/>
    <w:rsid w:val="0009749D"/>
    <w:rsid w:val="000B181E"/>
    <w:rsid w:val="000B540B"/>
    <w:rsid w:val="000C07E4"/>
    <w:rsid w:val="000D68A6"/>
    <w:rsid w:val="000E6D1F"/>
    <w:rsid w:val="000F172E"/>
    <w:rsid w:val="001172F6"/>
    <w:rsid w:val="0012341C"/>
    <w:rsid w:val="00133F0B"/>
    <w:rsid w:val="001417C8"/>
    <w:rsid w:val="00151C9D"/>
    <w:rsid w:val="001544E0"/>
    <w:rsid w:val="001663C3"/>
    <w:rsid w:val="00176AF8"/>
    <w:rsid w:val="001810A1"/>
    <w:rsid w:val="001846C6"/>
    <w:rsid w:val="00186F82"/>
    <w:rsid w:val="00195FAB"/>
    <w:rsid w:val="001A4CD9"/>
    <w:rsid w:val="001C0EA9"/>
    <w:rsid w:val="001C21F6"/>
    <w:rsid w:val="001D130A"/>
    <w:rsid w:val="001E538F"/>
    <w:rsid w:val="001F2A84"/>
    <w:rsid w:val="001F63DB"/>
    <w:rsid w:val="001F7276"/>
    <w:rsid w:val="00207C0E"/>
    <w:rsid w:val="002160DB"/>
    <w:rsid w:val="00223898"/>
    <w:rsid w:val="00232771"/>
    <w:rsid w:val="00232DC3"/>
    <w:rsid w:val="00233819"/>
    <w:rsid w:val="00234464"/>
    <w:rsid w:val="0024206D"/>
    <w:rsid w:val="00253F0C"/>
    <w:rsid w:val="00267CF7"/>
    <w:rsid w:val="00271723"/>
    <w:rsid w:val="00292360"/>
    <w:rsid w:val="00296345"/>
    <w:rsid w:val="002A0F18"/>
    <w:rsid w:val="002B284F"/>
    <w:rsid w:val="002B31BB"/>
    <w:rsid w:val="002C4FC6"/>
    <w:rsid w:val="002C5AEE"/>
    <w:rsid w:val="002D11B0"/>
    <w:rsid w:val="002D7DBF"/>
    <w:rsid w:val="002E12FF"/>
    <w:rsid w:val="002F1596"/>
    <w:rsid w:val="00304737"/>
    <w:rsid w:val="0033697D"/>
    <w:rsid w:val="0034381C"/>
    <w:rsid w:val="003445C2"/>
    <w:rsid w:val="003462C1"/>
    <w:rsid w:val="00353450"/>
    <w:rsid w:val="003537BF"/>
    <w:rsid w:val="0035539B"/>
    <w:rsid w:val="00357B23"/>
    <w:rsid w:val="00364F2B"/>
    <w:rsid w:val="00371C70"/>
    <w:rsid w:val="00373FF3"/>
    <w:rsid w:val="00374903"/>
    <w:rsid w:val="00376541"/>
    <w:rsid w:val="00377C2B"/>
    <w:rsid w:val="00397F95"/>
    <w:rsid w:val="003B7149"/>
    <w:rsid w:val="003C1FFE"/>
    <w:rsid w:val="003C505E"/>
    <w:rsid w:val="003D0385"/>
    <w:rsid w:val="003D500F"/>
    <w:rsid w:val="003E1EED"/>
    <w:rsid w:val="003E5CC5"/>
    <w:rsid w:val="003F092F"/>
    <w:rsid w:val="003F12DC"/>
    <w:rsid w:val="00404D99"/>
    <w:rsid w:val="004324A9"/>
    <w:rsid w:val="00450BE0"/>
    <w:rsid w:val="004702C9"/>
    <w:rsid w:val="004710C4"/>
    <w:rsid w:val="00482934"/>
    <w:rsid w:val="00494B9E"/>
    <w:rsid w:val="00497664"/>
    <w:rsid w:val="004B5EF7"/>
    <w:rsid w:val="004B68AA"/>
    <w:rsid w:val="004C1A63"/>
    <w:rsid w:val="004C2BD5"/>
    <w:rsid w:val="004C410D"/>
    <w:rsid w:val="004C6186"/>
    <w:rsid w:val="004D049B"/>
    <w:rsid w:val="004D7DE1"/>
    <w:rsid w:val="004E509A"/>
    <w:rsid w:val="00505914"/>
    <w:rsid w:val="00510831"/>
    <w:rsid w:val="005108B2"/>
    <w:rsid w:val="005110B4"/>
    <w:rsid w:val="00517256"/>
    <w:rsid w:val="00517354"/>
    <w:rsid w:val="0052344F"/>
    <w:rsid w:val="00542A8C"/>
    <w:rsid w:val="00545BE6"/>
    <w:rsid w:val="005771D1"/>
    <w:rsid w:val="00581B9D"/>
    <w:rsid w:val="00593364"/>
    <w:rsid w:val="00594773"/>
    <w:rsid w:val="005C3B08"/>
    <w:rsid w:val="005C740A"/>
    <w:rsid w:val="005E76E9"/>
    <w:rsid w:val="005F261F"/>
    <w:rsid w:val="005F6010"/>
    <w:rsid w:val="0060031E"/>
    <w:rsid w:val="00600FB8"/>
    <w:rsid w:val="0060356A"/>
    <w:rsid w:val="006073D5"/>
    <w:rsid w:val="00616CA7"/>
    <w:rsid w:val="0063004D"/>
    <w:rsid w:val="00631F23"/>
    <w:rsid w:val="006326A4"/>
    <w:rsid w:val="00632F0D"/>
    <w:rsid w:val="006404B5"/>
    <w:rsid w:val="00643B03"/>
    <w:rsid w:val="00650039"/>
    <w:rsid w:val="00650447"/>
    <w:rsid w:val="006572A4"/>
    <w:rsid w:val="006A4AAF"/>
    <w:rsid w:val="006B2D9D"/>
    <w:rsid w:val="006B46C9"/>
    <w:rsid w:val="006C1AC3"/>
    <w:rsid w:val="006C46FF"/>
    <w:rsid w:val="006D6568"/>
    <w:rsid w:val="006F30EF"/>
    <w:rsid w:val="00703934"/>
    <w:rsid w:val="00716207"/>
    <w:rsid w:val="00721D3B"/>
    <w:rsid w:val="00724255"/>
    <w:rsid w:val="0073484C"/>
    <w:rsid w:val="007400A0"/>
    <w:rsid w:val="00745F04"/>
    <w:rsid w:val="0075638F"/>
    <w:rsid w:val="0079151D"/>
    <w:rsid w:val="007B16CD"/>
    <w:rsid w:val="007D45BE"/>
    <w:rsid w:val="00800134"/>
    <w:rsid w:val="00811076"/>
    <w:rsid w:val="0081159B"/>
    <w:rsid w:val="00834A8A"/>
    <w:rsid w:val="008352D3"/>
    <w:rsid w:val="008437DB"/>
    <w:rsid w:val="0084462F"/>
    <w:rsid w:val="00860C9C"/>
    <w:rsid w:val="0086136E"/>
    <w:rsid w:val="00894673"/>
    <w:rsid w:val="008A3039"/>
    <w:rsid w:val="008B32E7"/>
    <w:rsid w:val="008B69AE"/>
    <w:rsid w:val="008C1027"/>
    <w:rsid w:val="008C6064"/>
    <w:rsid w:val="008D2B43"/>
    <w:rsid w:val="008D406E"/>
    <w:rsid w:val="008E4008"/>
    <w:rsid w:val="008E57B6"/>
    <w:rsid w:val="009021A8"/>
    <w:rsid w:val="009113B8"/>
    <w:rsid w:val="0091400C"/>
    <w:rsid w:val="00921493"/>
    <w:rsid w:val="00931CCF"/>
    <w:rsid w:val="00946B0D"/>
    <w:rsid w:val="00954DBF"/>
    <w:rsid w:val="00960FAE"/>
    <w:rsid w:val="009646B7"/>
    <w:rsid w:val="00966A12"/>
    <w:rsid w:val="00977062"/>
    <w:rsid w:val="009836DF"/>
    <w:rsid w:val="009A4BB0"/>
    <w:rsid w:val="009B05C6"/>
    <w:rsid w:val="009B52D0"/>
    <w:rsid w:val="009B5EFB"/>
    <w:rsid w:val="009C516C"/>
    <w:rsid w:val="009D2D2C"/>
    <w:rsid w:val="009F19EC"/>
    <w:rsid w:val="00A04F58"/>
    <w:rsid w:val="00A12516"/>
    <w:rsid w:val="00A14EA4"/>
    <w:rsid w:val="00A20CA7"/>
    <w:rsid w:val="00A264B6"/>
    <w:rsid w:val="00A32E8E"/>
    <w:rsid w:val="00A540A8"/>
    <w:rsid w:val="00A54921"/>
    <w:rsid w:val="00A65B0C"/>
    <w:rsid w:val="00A84487"/>
    <w:rsid w:val="00A90945"/>
    <w:rsid w:val="00A9601F"/>
    <w:rsid w:val="00AC54C4"/>
    <w:rsid w:val="00AD1C96"/>
    <w:rsid w:val="00AE43E7"/>
    <w:rsid w:val="00AF2DD7"/>
    <w:rsid w:val="00AF72C7"/>
    <w:rsid w:val="00AF7919"/>
    <w:rsid w:val="00B07B26"/>
    <w:rsid w:val="00B26638"/>
    <w:rsid w:val="00B53C59"/>
    <w:rsid w:val="00B62F02"/>
    <w:rsid w:val="00B70B23"/>
    <w:rsid w:val="00B852AA"/>
    <w:rsid w:val="00BB126A"/>
    <w:rsid w:val="00BB22F4"/>
    <w:rsid w:val="00BC03D3"/>
    <w:rsid w:val="00BC0C06"/>
    <w:rsid w:val="00BC4BCC"/>
    <w:rsid w:val="00BC4C2E"/>
    <w:rsid w:val="00BF51FD"/>
    <w:rsid w:val="00BF6E69"/>
    <w:rsid w:val="00C06CF6"/>
    <w:rsid w:val="00C13839"/>
    <w:rsid w:val="00C3090D"/>
    <w:rsid w:val="00C31AA3"/>
    <w:rsid w:val="00C3706E"/>
    <w:rsid w:val="00C43054"/>
    <w:rsid w:val="00C558C9"/>
    <w:rsid w:val="00C62B0F"/>
    <w:rsid w:val="00C65D44"/>
    <w:rsid w:val="00C861FD"/>
    <w:rsid w:val="00C959EE"/>
    <w:rsid w:val="00CA23C3"/>
    <w:rsid w:val="00CD23F1"/>
    <w:rsid w:val="00CD3C0A"/>
    <w:rsid w:val="00D05BE4"/>
    <w:rsid w:val="00D1249D"/>
    <w:rsid w:val="00D1268E"/>
    <w:rsid w:val="00D2416A"/>
    <w:rsid w:val="00D25C47"/>
    <w:rsid w:val="00D3443D"/>
    <w:rsid w:val="00D40D1E"/>
    <w:rsid w:val="00D5495D"/>
    <w:rsid w:val="00D658BD"/>
    <w:rsid w:val="00D729EB"/>
    <w:rsid w:val="00D75A3D"/>
    <w:rsid w:val="00D75AC8"/>
    <w:rsid w:val="00D7778F"/>
    <w:rsid w:val="00D86A2D"/>
    <w:rsid w:val="00D93296"/>
    <w:rsid w:val="00DA5CE6"/>
    <w:rsid w:val="00DB16FE"/>
    <w:rsid w:val="00DB24E6"/>
    <w:rsid w:val="00DC29F6"/>
    <w:rsid w:val="00DF65FF"/>
    <w:rsid w:val="00E01C62"/>
    <w:rsid w:val="00E01D93"/>
    <w:rsid w:val="00E05B87"/>
    <w:rsid w:val="00E246E4"/>
    <w:rsid w:val="00E26DC8"/>
    <w:rsid w:val="00E3489F"/>
    <w:rsid w:val="00E348E2"/>
    <w:rsid w:val="00E46207"/>
    <w:rsid w:val="00E46B08"/>
    <w:rsid w:val="00E74930"/>
    <w:rsid w:val="00E77184"/>
    <w:rsid w:val="00E80D12"/>
    <w:rsid w:val="00EB0B8C"/>
    <w:rsid w:val="00EC0E07"/>
    <w:rsid w:val="00ED2D92"/>
    <w:rsid w:val="00ED728C"/>
    <w:rsid w:val="00EE535E"/>
    <w:rsid w:val="00EE7C48"/>
    <w:rsid w:val="00EF104A"/>
    <w:rsid w:val="00EF4026"/>
    <w:rsid w:val="00F0427A"/>
    <w:rsid w:val="00F05177"/>
    <w:rsid w:val="00F126F8"/>
    <w:rsid w:val="00F13678"/>
    <w:rsid w:val="00F37D9C"/>
    <w:rsid w:val="00F46968"/>
    <w:rsid w:val="00F47497"/>
    <w:rsid w:val="00F63DD8"/>
    <w:rsid w:val="00F664DC"/>
    <w:rsid w:val="00F90532"/>
    <w:rsid w:val="00FB0E07"/>
    <w:rsid w:val="00FB3DB6"/>
    <w:rsid w:val="00FB6C28"/>
    <w:rsid w:val="00FD0D9C"/>
    <w:rsid w:val="00FD11B8"/>
    <w:rsid w:val="00FF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041AB-3972-4C27-88CF-D972DDEC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C28"/>
    <w:pPr>
      <w:spacing w:after="160" w:line="256" w:lineRule="auto"/>
    </w:pPr>
    <w:rPr>
      <w:rFonts w:ascii="Calibri" w:eastAsia="Calibri" w:hAnsi="Calibri" w:cs="Calibri"/>
      <w:lang w:val="uk-UA" w:eastAsia="ru-RU"/>
    </w:rPr>
  </w:style>
  <w:style w:type="paragraph" w:styleId="1">
    <w:name w:val="heading 1"/>
    <w:basedOn w:val="a"/>
    <w:next w:val="a"/>
    <w:link w:val="10"/>
    <w:qFormat/>
    <w:rsid w:val="00FB6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B6C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B6C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B6C2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B6C2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FB6C2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C28"/>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semiHidden/>
    <w:rsid w:val="00FB6C28"/>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semiHidden/>
    <w:rsid w:val="00FB6C28"/>
    <w:rPr>
      <w:rFonts w:asciiTheme="majorHAnsi" w:eastAsiaTheme="majorEastAsia" w:hAnsiTheme="majorHAnsi" w:cstheme="majorBidi"/>
      <w:b/>
      <w:bCs/>
      <w:color w:val="4F81BD" w:themeColor="accent1"/>
      <w:lang w:val="uk-UA" w:eastAsia="ru-RU"/>
    </w:rPr>
  </w:style>
  <w:style w:type="character" w:customStyle="1" w:styleId="40">
    <w:name w:val="Заголовок 4 Знак"/>
    <w:basedOn w:val="a0"/>
    <w:link w:val="4"/>
    <w:semiHidden/>
    <w:rsid w:val="00FB6C28"/>
    <w:rPr>
      <w:rFonts w:asciiTheme="majorHAnsi" w:eastAsiaTheme="majorEastAsia" w:hAnsiTheme="majorHAnsi" w:cstheme="majorBidi"/>
      <w:b/>
      <w:bCs/>
      <w:i/>
      <w:iCs/>
      <w:color w:val="4F81BD" w:themeColor="accent1"/>
      <w:lang w:val="uk-UA" w:eastAsia="ru-RU"/>
    </w:rPr>
  </w:style>
  <w:style w:type="character" w:customStyle="1" w:styleId="50">
    <w:name w:val="Заголовок 5 Знак"/>
    <w:basedOn w:val="a0"/>
    <w:link w:val="5"/>
    <w:semiHidden/>
    <w:rsid w:val="00FB6C28"/>
    <w:rPr>
      <w:rFonts w:asciiTheme="majorHAnsi" w:eastAsiaTheme="majorEastAsia" w:hAnsiTheme="majorHAnsi" w:cstheme="majorBidi"/>
      <w:color w:val="243F60" w:themeColor="accent1" w:themeShade="7F"/>
      <w:lang w:val="uk-UA" w:eastAsia="ru-RU"/>
    </w:rPr>
  </w:style>
  <w:style w:type="character" w:customStyle="1" w:styleId="60">
    <w:name w:val="Заголовок 6 Знак"/>
    <w:basedOn w:val="a0"/>
    <w:link w:val="6"/>
    <w:semiHidden/>
    <w:rsid w:val="00FB6C28"/>
    <w:rPr>
      <w:rFonts w:asciiTheme="majorHAnsi" w:eastAsiaTheme="majorEastAsia" w:hAnsiTheme="majorHAnsi" w:cstheme="majorBidi"/>
      <w:i/>
      <w:iCs/>
      <w:color w:val="243F60" w:themeColor="accent1" w:themeShade="7F"/>
      <w:lang w:val="uk-UA" w:eastAsia="ru-RU"/>
    </w:rPr>
  </w:style>
  <w:style w:type="character" w:styleId="a3">
    <w:name w:val="Hyperlink"/>
    <w:basedOn w:val="a0"/>
    <w:uiPriority w:val="99"/>
    <w:unhideWhenUsed/>
    <w:rsid w:val="00FB6C28"/>
    <w:rPr>
      <w:color w:val="0000FF" w:themeColor="hyperlink"/>
      <w:u w:val="single"/>
    </w:rPr>
  </w:style>
  <w:style w:type="paragraph" w:styleId="a4">
    <w:name w:val="header"/>
    <w:basedOn w:val="a"/>
    <w:link w:val="a5"/>
    <w:uiPriority w:val="99"/>
    <w:unhideWhenUsed/>
    <w:qFormat/>
    <w:rsid w:val="00FB6C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6C28"/>
    <w:rPr>
      <w:rFonts w:ascii="Calibri" w:eastAsia="Calibri" w:hAnsi="Calibri" w:cs="Calibri"/>
      <w:lang w:val="uk-UA" w:eastAsia="ru-RU"/>
    </w:rPr>
  </w:style>
  <w:style w:type="character" w:customStyle="1" w:styleId="a6">
    <w:name w:val="Нижний колонтитул Знак"/>
    <w:basedOn w:val="a0"/>
    <w:link w:val="a7"/>
    <w:uiPriority w:val="99"/>
    <w:rsid w:val="00FB6C28"/>
    <w:rPr>
      <w:rFonts w:ascii="Calibri" w:eastAsia="Calibri" w:hAnsi="Calibri" w:cs="Calibri"/>
      <w:lang w:val="uk-UA" w:eastAsia="ru-RU"/>
    </w:rPr>
  </w:style>
  <w:style w:type="paragraph" w:styleId="a7">
    <w:name w:val="footer"/>
    <w:basedOn w:val="a"/>
    <w:link w:val="a6"/>
    <w:uiPriority w:val="99"/>
    <w:unhideWhenUsed/>
    <w:qFormat/>
    <w:rsid w:val="00FB6C28"/>
    <w:pPr>
      <w:tabs>
        <w:tab w:val="center" w:pos="4677"/>
        <w:tab w:val="right" w:pos="9355"/>
      </w:tabs>
      <w:spacing w:after="0" w:line="240" w:lineRule="auto"/>
    </w:pPr>
  </w:style>
  <w:style w:type="character" w:customStyle="1" w:styleId="11">
    <w:name w:val="Нижний колонтитул Знак1"/>
    <w:basedOn w:val="a0"/>
    <w:uiPriority w:val="99"/>
    <w:semiHidden/>
    <w:rsid w:val="00FB6C28"/>
    <w:rPr>
      <w:rFonts w:ascii="Calibri" w:eastAsia="Calibri" w:hAnsi="Calibri" w:cs="Calibri"/>
      <w:lang w:val="uk-UA" w:eastAsia="ru-RU"/>
    </w:rPr>
  </w:style>
  <w:style w:type="paragraph" w:styleId="a8">
    <w:name w:val="Body Text"/>
    <w:basedOn w:val="a"/>
    <w:link w:val="12"/>
    <w:uiPriority w:val="99"/>
    <w:unhideWhenUsed/>
    <w:qFormat/>
    <w:rsid w:val="00FB6C28"/>
    <w:pPr>
      <w:suppressAutoHyphens/>
      <w:spacing w:after="120" w:line="0" w:lineRule="atLeast"/>
      <w:jc w:val="both"/>
    </w:pPr>
    <w:rPr>
      <w:rFonts w:ascii="Times New Roman CYR" w:eastAsia="Times New Roman" w:hAnsi="Times New Roman CYR" w:cs="Times New Roman CYR"/>
      <w:sz w:val="24"/>
      <w:szCs w:val="24"/>
      <w:lang w:eastAsia="zh-CN"/>
    </w:rPr>
  </w:style>
  <w:style w:type="character" w:customStyle="1" w:styleId="a9">
    <w:name w:val="Основной текст Знак"/>
    <w:basedOn w:val="a0"/>
    <w:uiPriority w:val="99"/>
    <w:semiHidden/>
    <w:rsid w:val="00FB6C28"/>
    <w:rPr>
      <w:rFonts w:ascii="Calibri" w:eastAsia="Calibri" w:hAnsi="Calibri" w:cs="Calibri"/>
      <w:lang w:val="uk-UA" w:eastAsia="ru-RU"/>
    </w:rPr>
  </w:style>
  <w:style w:type="character" w:customStyle="1" w:styleId="12">
    <w:name w:val="Основной текст Знак1"/>
    <w:basedOn w:val="a0"/>
    <w:link w:val="a8"/>
    <w:uiPriority w:val="99"/>
    <w:locked/>
    <w:rsid w:val="00FB6C28"/>
    <w:rPr>
      <w:rFonts w:ascii="Times New Roman CYR" w:eastAsia="Times New Roman" w:hAnsi="Times New Roman CYR" w:cs="Times New Roman CYR"/>
      <w:sz w:val="24"/>
      <w:szCs w:val="24"/>
      <w:lang w:val="uk-UA" w:eastAsia="zh-CN"/>
    </w:rPr>
  </w:style>
  <w:style w:type="character" w:customStyle="1" w:styleId="aa">
    <w:name w:val="Текст выноски Знак"/>
    <w:basedOn w:val="a0"/>
    <w:link w:val="ab"/>
    <w:uiPriority w:val="99"/>
    <w:semiHidden/>
    <w:rsid w:val="00FB6C28"/>
    <w:rPr>
      <w:rFonts w:ascii="Segoe UI" w:eastAsia="Calibri" w:hAnsi="Segoe UI" w:cs="Segoe UI"/>
      <w:sz w:val="18"/>
      <w:szCs w:val="18"/>
      <w:lang w:val="uk-UA" w:eastAsia="ru-RU"/>
    </w:rPr>
  </w:style>
  <w:style w:type="paragraph" w:styleId="ab">
    <w:name w:val="Balloon Text"/>
    <w:basedOn w:val="a"/>
    <w:link w:val="aa"/>
    <w:uiPriority w:val="99"/>
    <w:semiHidden/>
    <w:unhideWhenUsed/>
    <w:qFormat/>
    <w:rsid w:val="00FB6C28"/>
    <w:pPr>
      <w:spacing w:after="0" w:line="240" w:lineRule="auto"/>
    </w:pPr>
    <w:rPr>
      <w:rFonts w:ascii="Segoe UI" w:hAnsi="Segoe UI" w:cs="Segoe UI"/>
      <w:sz w:val="18"/>
      <w:szCs w:val="18"/>
    </w:rPr>
  </w:style>
  <w:style w:type="character" w:customStyle="1" w:styleId="13">
    <w:name w:val="Текст выноски Знак1"/>
    <w:basedOn w:val="a0"/>
    <w:uiPriority w:val="99"/>
    <w:semiHidden/>
    <w:rsid w:val="00FB6C28"/>
    <w:rPr>
      <w:rFonts w:ascii="Tahoma" w:eastAsia="Calibri" w:hAnsi="Tahoma" w:cs="Tahoma"/>
      <w:sz w:val="16"/>
      <w:szCs w:val="16"/>
      <w:lang w:val="uk-UA" w:eastAsia="ru-RU"/>
    </w:rPr>
  </w:style>
  <w:style w:type="character" w:customStyle="1" w:styleId="ac">
    <w:name w:val="Без интервала Знак"/>
    <w:aliases w:val="ТNR AMPU Знак,No Spacing Знак"/>
    <w:link w:val="ad"/>
    <w:locked/>
    <w:rsid w:val="00FB6C28"/>
    <w:rPr>
      <w:rFonts w:ascii="Calibri" w:eastAsia="Calibri" w:hAnsi="Calibri" w:cs="Calibri"/>
      <w:lang w:val="uk-UA" w:eastAsia="ru-RU"/>
    </w:rPr>
  </w:style>
  <w:style w:type="paragraph" w:styleId="ad">
    <w:name w:val="No Spacing"/>
    <w:aliases w:val="ТNR AMPU,No Spacing"/>
    <w:link w:val="ac"/>
    <w:uiPriority w:val="1"/>
    <w:qFormat/>
    <w:rsid w:val="00FB6C28"/>
    <w:pPr>
      <w:spacing w:after="0" w:line="240" w:lineRule="auto"/>
    </w:pPr>
    <w:rPr>
      <w:rFonts w:ascii="Calibri" w:eastAsia="Calibri" w:hAnsi="Calibri" w:cs="Calibri"/>
      <w:lang w:val="uk-UA" w:eastAsia="ru-RU"/>
    </w:rPr>
  </w:style>
  <w:style w:type="character" w:customStyle="1" w:styleId="ae">
    <w:name w:val="Абзац списка Знак"/>
    <w:aliases w:val="EBRD List Знак,Список уровня 2 Знак,название табл/рис Знак,заголовок 1.1 Знак,Numbered List Знак"/>
    <w:link w:val="af"/>
    <w:uiPriority w:val="34"/>
    <w:locked/>
    <w:rsid w:val="00FB6C28"/>
    <w:rPr>
      <w:rFonts w:ascii="Calibri" w:eastAsia="Calibri" w:hAnsi="Calibri" w:cs="Calibri"/>
      <w:lang w:val="uk-UA" w:eastAsia="ru-RU"/>
    </w:rPr>
  </w:style>
  <w:style w:type="paragraph" w:styleId="af">
    <w:name w:val="List Paragraph"/>
    <w:aliases w:val="EBRD List,Список уровня 2,название табл/рис,заголовок 1.1,Numbered List"/>
    <w:basedOn w:val="a"/>
    <w:link w:val="ae"/>
    <w:uiPriority w:val="34"/>
    <w:qFormat/>
    <w:rsid w:val="00FB6C28"/>
    <w:pPr>
      <w:ind w:left="720"/>
      <w:contextualSpacing/>
    </w:pPr>
  </w:style>
  <w:style w:type="paragraph" w:customStyle="1" w:styleId="14">
    <w:name w:val="Обычный1"/>
    <w:uiPriority w:val="99"/>
    <w:qFormat/>
    <w:rsid w:val="00FB6C28"/>
    <w:pPr>
      <w:spacing w:after="160" w:line="256" w:lineRule="auto"/>
    </w:pPr>
    <w:rPr>
      <w:rFonts w:ascii="Calibri" w:eastAsia="Calibri" w:hAnsi="Calibri" w:cs="Calibri"/>
      <w:lang w:val="uk-UA" w:eastAsia="ru-RU"/>
    </w:rPr>
  </w:style>
  <w:style w:type="paragraph" w:customStyle="1" w:styleId="tj">
    <w:name w:val="tj"/>
    <w:basedOn w:val="a"/>
    <w:uiPriority w:val="99"/>
    <w:qFormat/>
    <w:rsid w:val="00FB6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FB6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Обычный1 Знак"/>
    <w:link w:val="120"/>
    <w:locked/>
    <w:rsid w:val="00FB6C28"/>
    <w:rPr>
      <w:rFonts w:ascii="Times New Roman" w:hAnsi="Times New Roman" w:cs="Times New Roman"/>
      <w:sz w:val="20"/>
      <w:szCs w:val="20"/>
    </w:rPr>
  </w:style>
  <w:style w:type="paragraph" w:customStyle="1" w:styleId="120">
    <w:name w:val="Обычный12"/>
    <w:link w:val="15"/>
    <w:qFormat/>
    <w:rsid w:val="00FB6C28"/>
    <w:pPr>
      <w:widowControl w:val="0"/>
      <w:spacing w:after="0" w:line="240" w:lineRule="auto"/>
    </w:pPr>
    <w:rPr>
      <w:rFonts w:ascii="Times New Roman" w:hAnsi="Times New Roman" w:cs="Times New Roman"/>
      <w:sz w:val="20"/>
      <w:szCs w:val="20"/>
    </w:rPr>
  </w:style>
  <w:style w:type="character" w:customStyle="1" w:styleId="NoSpacingChar1">
    <w:name w:val="No Spacing Char1"/>
    <w:link w:val="21"/>
    <w:locked/>
    <w:rsid w:val="00FB6C28"/>
    <w:rPr>
      <w:rFonts w:ascii="Calibri" w:eastAsia="Calibri" w:hAnsi="Calibri" w:cs="Calibri"/>
      <w:lang w:val="uk-UA" w:eastAsia="ru-RU"/>
    </w:rPr>
  </w:style>
  <w:style w:type="paragraph" w:customStyle="1" w:styleId="21">
    <w:name w:val="Без интервала2"/>
    <w:link w:val="NoSpacingChar1"/>
    <w:qFormat/>
    <w:rsid w:val="00FB6C28"/>
    <w:pPr>
      <w:spacing w:after="0" w:line="240" w:lineRule="auto"/>
    </w:pPr>
    <w:rPr>
      <w:rFonts w:ascii="Calibri" w:eastAsia="Calibri" w:hAnsi="Calibri" w:cs="Calibri"/>
      <w:lang w:val="uk-UA" w:eastAsia="ru-RU"/>
    </w:rPr>
  </w:style>
  <w:style w:type="paragraph" w:customStyle="1" w:styleId="16">
    <w:name w:val="Без интервала1"/>
    <w:link w:val="NoSpacingChar2"/>
    <w:qFormat/>
    <w:rsid w:val="00FB6C28"/>
    <w:pPr>
      <w:spacing w:after="0" w:line="240" w:lineRule="auto"/>
    </w:pPr>
    <w:rPr>
      <w:rFonts w:ascii="Calibri" w:eastAsia="Times New Roman" w:hAnsi="Calibri" w:cs="Times New Roman"/>
    </w:rPr>
  </w:style>
  <w:style w:type="character" w:customStyle="1" w:styleId="NoSpacingChar2">
    <w:name w:val="No Spacing Char2"/>
    <w:link w:val="16"/>
    <w:locked/>
    <w:rsid w:val="00FB6C28"/>
    <w:rPr>
      <w:rFonts w:ascii="Calibri" w:eastAsia="Times New Roman" w:hAnsi="Calibri" w:cs="Times New Roman"/>
    </w:rPr>
  </w:style>
  <w:style w:type="paragraph" w:customStyle="1" w:styleId="110">
    <w:name w:val="Обычный11"/>
    <w:uiPriority w:val="99"/>
    <w:qFormat/>
    <w:rsid w:val="00FB6C28"/>
    <w:pPr>
      <w:spacing w:after="0" w:line="240" w:lineRule="auto"/>
    </w:pPr>
    <w:rPr>
      <w:rFonts w:ascii="Times New Roman" w:eastAsia="Times New Roman" w:hAnsi="Times New Roman" w:cs="Times New Roman"/>
      <w:sz w:val="24"/>
      <w:szCs w:val="20"/>
      <w:lang w:eastAsia="ru-RU"/>
    </w:rPr>
  </w:style>
  <w:style w:type="paragraph" w:customStyle="1" w:styleId="LO-normal">
    <w:name w:val="LO-normal"/>
    <w:uiPriority w:val="99"/>
    <w:qFormat/>
    <w:rsid w:val="00FB6C28"/>
    <w:pPr>
      <w:spacing w:after="0"/>
    </w:pPr>
    <w:rPr>
      <w:rFonts w:ascii="Arial" w:eastAsia="Arial" w:hAnsi="Arial" w:cs="Arial"/>
      <w:color w:val="000000"/>
      <w:lang w:eastAsia="zh-CN"/>
    </w:rPr>
  </w:style>
  <w:style w:type="paragraph" w:styleId="af0">
    <w:name w:val="Title"/>
    <w:basedOn w:val="a"/>
    <w:next w:val="a"/>
    <w:link w:val="af1"/>
    <w:uiPriority w:val="99"/>
    <w:qFormat/>
    <w:rsid w:val="00FB6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99"/>
    <w:rsid w:val="00FB6C28"/>
    <w:rPr>
      <w:rFonts w:asciiTheme="majorHAnsi" w:eastAsiaTheme="majorEastAsia" w:hAnsiTheme="majorHAnsi" w:cstheme="majorBidi"/>
      <w:color w:val="17365D" w:themeColor="text2" w:themeShade="BF"/>
      <w:spacing w:val="5"/>
      <w:kern w:val="28"/>
      <w:sz w:val="52"/>
      <w:szCs w:val="52"/>
      <w:lang w:val="uk-UA" w:eastAsia="ru-RU"/>
    </w:rPr>
  </w:style>
  <w:style w:type="character" w:customStyle="1" w:styleId="qowt-font2-timesnewroman">
    <w:name w:val="qowt-font2-timesnewroman"/>
    <w:uiPriority w:val="99"/>
    <w:qFormat/>
    <w:rsid w:val="00FB6C28"/>
    <w:rPr>
      <w:rFonts w:ascii="Times New Roman" w:hAnsi="Times New Roman" w:cs="Times New Roman" w:hint="default"/>
    </w:rPr>
  </w:style>
  <w:style w:type="paragraph" w:styleId="af2">
    <w:name w:val="Subtitle"/>
    <w:basedOn w:val="a"/>
    <w:next w:val="a"/>
    <w:link w:val="af3"/>
    <w:uiPriority w:val="99"/>
    <w:qFormat/>
    <w:rsid w:val="00FB6C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99"/>
    <w:rsid w:val="00FB6C28"/>
    <w:rPr>
      <w:rFonts w:asciiTheme="majorHAnsi" w:eastAsiaTheme="majorEastAsia" w:hAnsiTheme="majorHAnsi" w:cstheme="majorBidi"/>
      <w:i/>
      <w:iCs/>
      <w:color w:val="4F81BD" w:themeColor="accent1"/>
      <w:spacing w:val="15"/>
      <w:sz w:val="24"/>
      <w:szCs w:val="24"/>
      <w:lang w:val="uk-UA" w:eastAsia="ru-RU"/>
    </w:rPr>
  </w:style>
  <w:style w:type="character" w:customStyle="1" w:styleId="17">
    <w:name w:val="Основной шрифт абзаца1"/>
    <w:rsid w:val="00FB6C28"/>
  </w:style>
  <w:style w:type="character" w:customStyle="1" w:styleId="rvts0">
    <w:name w:val="rvts0"/>
    <w:basedOn w:val="a0"/>
    <w:uiPriority w:val="99"/>
    <w:rsid w:val="00FB6C28"/>
  </w:style>
  <w:style w:type="character" w:customStyle="1" w:styleId="NoSpacingChar">
    <w:name w:val="No Spacing Char"/>
    <w:locked/>
    <w:rsid w:val="00FB6C28"/>
    <w:rPr>
      <w:rFonts w:ascii="Calibri" w:eastAsia="Calibri" w:hAnsi="Calibri" w:cs="Times New Roman"/>
      <w:color w:val="00000A"/>
      <w:szCs w:val="20"/>
      <w:lang w:val="uk-UA" w:eastAsia="uk-UA"/>
    </w:rPr>
  </w:style>
  <w:style w:type="character" w:customStyle="1" w:styleId="hps">
    <w:name w:val="hps"/>
    <w:rsid w:val="00FB6C28"/>
    <w:rPr>
      <w:rFonts w:cs="Times New Roman"/>
    </w:rPr>
  </w:style>
  <w:style w:type="character" w:customStyle="1" w:styleId="22">
    <w:name w:val="Основной текст с отступом 2 Знак"/>
    <w:basedOn w:val="a0"/>
    <w:link w:val="23"/>
    <w:uiPriority w:val="99"/>
    <w:semiHidden/>
    <w:rsid w:val="00FB6C28"/>
    <w:rPr>
      <w:rFonts w:ascii="Calibri" w:eastAsia="Calibri" w:hAnsi="Calibri" w:cs="Calibri"/>
      <w:lang w:val="uk-UA" w:eastAsia="ru-RU"/>
    </w:rPr>
  </w:style>
  <w:style w:type="paragraph" w:styleId="23">
    <w:name w:val="Body Text Indent 2"/>
    <w:basedOn w:val="a"/>
    <w:link w:val="22"/>
    <w:uiPriority w:val="99"/>
    <w:semiHidden/>
    <w:unhideWhenUsed/>
    <w:qFormat/>
    <w:rsid w:val="00FB6C28"/>
    <w:pPr>
      <w:spacing w:after="120" w:line="480" w:lineRule="auto"/>
      <w:ind w:left="283"/>
    </w:pPr>
  </w:style>
  <w:style w:type="character" w:customStyle="1" w:styleId="210">
    <w:name w:val="Основной текст с отступом 2 Знак1"/>
    <w:basedOn w:val="a0"/>
    <w:uiPriority w:val="99"/>
    <w:semiHidden/>
    <w:rsid w:val="00FB6C28"/>
    <w:rPr>
      <w:rFonts w:ascii="Calibri" w:eastAsia="Calibri" w:hAnsi="Calibri" w:cs="Calibri"/>
      <w:lang w:val="uk-UA" w:eastAsia="ru-RU"/>
    </w:rPr>
  </w:style>
  <w:style w:type="character" w:customStyle="1" w:styleId="18">
    <w:name w:val="Без интервала Знак1"/>
    <w:aliases w:val="ТNR AMPU Знак1,No Spacing Знак1"/>
    <w:locked/>
    <w:rsid w:val="00FB6C28"/>
    <w:rPr>
      <w:rFonts w:ascii="Calibri" w:eastAsia="Calibri" w:hAnsi="Calibri" w:cs="Times New Roman" w:hint="default"/>
      <w:lang w:val="uk-UA" w:eastAsia="zh-CN"/>
    </w:rPr>
  </w:style>
  <w:style w:type="character" w:customStyle="1" w:styleId="WW8Num13z0">
    <w:name w:val="WW8Num13z0"/>
    <w:rsid w:val="00FB6C28"/>
    <w:rPr>
      <w:rFonts w:ascii="Times New Roman" w:hAnsi="Times New Roman" w:cs="Times New Roman" w:hint="default"/>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FB6C28"/>
    <w:rPr>
      <w:rFonts w:ascii="Tahoma" w:eastAsia="Times New Roman" w:hAnsi="Tahoma" w:cs="Times New Roman"/>
      <w:sz w:val="16"/>
      <w:szCs w:val="16"/>
      <w:lang w:val="uk-UA" w:eastAsia="zh-CN"/>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4"/>
    <w:uiPriority w:val="99"/>
    <w:unhideWhenUsed/>
    <w:qFormat/>
    <w:rsid w:val="00FB6C28"/>
    <w:pPr>
      <w:suppressAutoHyphens/>
      <w:spacing w:after="0" w:line="100" w:lineRule="atLeast"/>
      <w:jc w:val="both"/>
    </w:pPr>
    <w:rPr>
      <w:rFonts w:ascii="Tahoma" w:eastAsia="Times New Roman" w:hAnsi="Tahoma" w:cs="Times New Roman"/>
      <w:sz w:val="16"/>
      <w:szCs w:val="16"/>
      <w:lang w:eastAsia="zh-CN"/>
    </w:rPr>
  </w:style>
  <w:style w:type="paragraph" w:customStyle="1" w:styleId="41">
    <w:name w:val="Обычный4"/>
    <w:qFormat/>
    <w:rsid w:val="00FB6C28"/>
    <w:pPr>
      <w:suppressAutoHyphens/>
      <w:spacing w:after="0" w:line="240" w:lineRule="auto"/>
    </w:pPr>
    <w:rPr>
      <w:rFonts w:ascii="Times New Roman" w:eastAsia="Arial" w:hAnsi="Times New Roman" w:cs="Times New Roman"/>
      <w:sz w:val="24"/>
      <w:szCs w:val="20"/>
      <w:lang w:eastAsia="ar-SA"/>
    </w:rPr>
  </w:style>
  <w:style w:type="paragraph" w:styleId="HTML">
    <w:name w:val="HTML Preformatted"/>
    <w:basedOn w:val="a"/>
    <w:link w:val="HTML0"/>
    <w:uiPriority w:val="99"/>
    <w:unhideWhenUsed/>
    <w:rsid w:val="00703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703934"/>
    <w:rPr>
      <w:rFonts w:ascii="Courier New" w:eastAsia="Times New Roman" w:hAnsi="Courier New" w:cs="Courier New"/>
      <w:sz w:val="20"/>
      <w:szCs w:val="20"/>
      <w:lang w:eastAsia="ru-RU"/>
    </w:rPr>
  </w:style>
  <w:style w:type="character" w:customStyle="1" w:styleId="y2iqfc">
    <w:name w:val="y2iqfc"/>
    <w:basedOn w:val="a0"/>
    <w:rsid w:val="00703934"/>
  </w:style>
  <w:style w:type="paragraph" w:customStyle="1" w:styleId="af6">
    <w:name w:val="Основний текст"/>
    <w:basedOn w:val="a"/>
    <w:uiPriority w:val="99"/>
    <w:rsid w:val="00FF779D"/>
    <w:pPr>
      <w:suppressAutoHyphens/>
      <w:spacing w:after="140" w:line="288" w:lineRule="auto"/>
    </w:pPr>
    <w:rPr>
      <w:rFonts w:ascii="Liberation Serif" w:eastAsia="Times New Roman" w:hAnsi="Liberation Serif" w:cs="Lohit Devanagari"/>
      <w:color w:val="00000A"/>
      <w:sz w:val="24"/>
      <w:szCs w:val="24"/>
      <w:lang w:eastAsia="hi-IN" w:bidi="hi-IN"/>
    </w:rPr>
  </w:style>
  <w:style w:type="character" w:customStyle="1" w:styleId="19">
    <w:name w:val="Неразрешенное упоминание1"/>
    <w:basedOn w:val="a0"/>
    <w:uiPriority w:val="99"/>
    <w:semiHidden/>
    <w:unhideWhenUsed/>
    <w:rsid w:val="00C30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7583">
      <w:bodyDiv w:val="1"/>
      <w:marLeft w:val="0"/>
      <w:marRight w:val="0"/>
      <w:marTop w:val="0"/>
      <w:marBottom w:val="0"/>
      <w:divBdr>
        <w:top w:val="none" w:sz="0" w:space="0" w:color="auto"/>
        <w:left w:val="none" w:sz="0" w:space="0" w:color="auto"/>
        <w:bottom w:val="none" w:sz="0" w:space="0" w:color="auto"/>
        <w:right w:val="none" w:sz="0" w:space="0" w:color="auto"/>
      </w:divBdr>
    </w:div>
    <w:div w:id="218437934">
      <w:bodyDiv w:val="1"/>
      <w:marLeft w:val="0"/>
      <w:marRight w:val="0"/>
      <w:marTop w:val="0"/>
      <w:marBottom w:val="0"/>
      <w:divBdr>
        <w:top w:val="none" w:sz="0" w:space="0" w:color="auto"/>
        <w:left w:val="none" w:sz="0" w:space="0" w:color="auto"/>
        <w:bottom w:val="none" w:sz="0" w:space="0" w:color="auto"/>
        <w:right w:val="none" w:sz="0" w:space="0" w:color="auto"/>
      </w:divBdr>
    </w:div>
    <w:div w:id="596140822">
      <w:bodyDiv w:val="1"/>
      <w:marLeft w:val="0"/>
      <w:marRight w:val="0"/>
      <w:marTop w:val="0"/>
      <w:marBottom w:val="0"/>
      <w:divBdr>
        <w:top w:val="none" w:sz="0" w:space="0" w:color="auto"/>
        <w:left w:val="none" w:sz="0" w:space="0" w:color="auto"/>
        <w:bottom w:val="none" w:sz="0" w:space="0" w:color="auto"/>
        <w:right w:val="none" w:sz="0" w:space="0" w:color="auto"/>
      </w:divBdr>
    </w:div>
    <w:div w:id="892427114">
      <w:bodyDiv w:val="1"/>
      <w:marLeft w:val="0"/>
      <w:marRight w:val="0"/>
      <w:marTop w:val="0"/>
      <w:marBottom w:val="0"/>
      <w:divBdr>
        <w:top w:val="none" w:sz="0" w:space="0" w:color="auto"/>
        <w:left w:val="none" w:sz="0" w:space="0" w:color="auto"/>
        <w:bottom w:val="none" w:sz="0" w:space="0" w:color="auto"/>
        <w:right w:val="none" w:sz="0" w:space="0" w:color="auto"/>
      </w:divBdr>
    </w:div>
    <w:div w:id="908149872">
      <w:bodyDiv w:val="1"/>
      <w:marLeft w:val="0"/>
      <w:marRight w:val="0"/>
      <w:marTop w:val="0"/>
      <w:marBottom w:val="0"/>
      <w:divBdr>
        <w:top w:val="none" w:sz="0" w:space="0" w:color="auto"/>
        <w:left w:val="none" w:sz="0" w:space="0" w:color="auto"/>
        <w:bottom w:val="none" w:sz="0" w:space="0" w:color="auto"/>
        <w:right w:val="none" w:sz="0" w:space="0" w:color="auto"/>
      </w:divBdr>
    </w:div>
    <w:div w:id="1356232538">
      <w:bodyDiv w:val="1"/>
      <w:marLeft w:val="0"/>
      <w:marRight w:val="0"/>
      <w:marTop w:val="0"/>
      <w:marBottom w:val="0"/>
      <w:divBdr>
        <w:top w:val="none" w:sz="0" w:space="0" w:color="auto"/>
        <w:left w:val="none" w:sz="0" w:space="0" w:color="auto"/>
        <w:bottom w:val="none" w:sz="0" w:space="0" w:color="auto"/>
        <w:right w:val="none" w:sz="0" w:space="0" w:color="auto"/>
      </w:divBdr>
    </w:div>
    <w:div w:id="1432624840">
      <w:bodyDiv w:val="1"/>
      <w:marLeft w:val="0"/>
      <w:marRight w:val="0"/>
      <w:marTop w:val="0"/>
      <w:marBottom w:val="0"/>
      <w:divBdr>
        <w:top w:val="none" w:sz="0" w:space="0" w:color="auto"/>
        <w:left w:val="none" w:sz="0" w:space="0" w:color="auto"/>
        <w:bottom w:val="none" w:sz="0" w:space="0" w:color="auto"/>
        <w:right w:val="none" w:sz="0" w:space="0" w:color="auto"/>
      </w:divBdr>
    </w:div>
    <w:div w:id="1505894805">
      <w:bodyDiv w:val="1"/>
      <w:marLeft w:val="0"/>
      <w:marRight w:val="0"/>
      <w:marTop w:val="0"/>
      <w:marBottom w:val="0"/>
      <w:divBdr>
        <w:top w:val="none" w:sz="0" w:space="0" w:color="auto"/>
        <w:left w:val="none" w:sz="0" w:space="0" w:color="auto"/>
        <w:bottom w:val="none" w:sz="0" w:space="0" w:color="auto"/>
        <w:right w:val="none" w:sz="0" w:space="0" w:color="auto"/>
      </w:divBdr>
    </w:div>
    <w:div w:id="1545482017">
      <w:bodyDiv w:val="1"/>
      <w:marLeft w:val="0"/>
      <w:marRight w:val="0"/>
      <w:marTop w:val="0"/>
      <w:marBottom w:val="0"/>
      <w:divBdr>
        <w:top w:val="none" w:sz="0" w:space="0" w:color="auto"/>
        <w:left w:val="none" w:sz="0" w:space="0" w:color="auto"/>
        <w:bottom w:val="none" w:sz="0" w:space="0" w:color="auto"/>
        <w:right w:val="none" w:sz="0" w:space="0" w:color="auto"/>
      </w:divBdr>
    </w:div>
    <w:div w:id="1883201035">
      <w:bodyDiv w:val="1"/>
      <w:marLeft w:val="0"/>
      <w:marRight w:val="0"/>
      <w:marTop w:val="0"/>
      <w:marBottom w:val="0"/>
      <w:divBdr>
        <w:top w:val="none" w:sz="0" w:space="0" w:color="auto"/>
        <w:left w:val="none" w:sz="0" w:space="0" w:color="auto"/>
        <w:bottom w:val="none" w:sz="0" w:space="0" w:color="auto"/>
        <w:right w:val="none" w:sz="0" w:space="0" w:color="auto"/>
      </w:divBdr>
    </w:div>
    <w:div w:id="19221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orro.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find=1&amp;text=%D0%B4%D0%BE%D0%B2%D0%BA%D1%96"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7599E-EE32-411A-8021-AFBAA2F3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2961</TotalTime>
  <Pages>37</Pages>
  <Words>12390</Words>
  <Characters>70623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I.Kosolapova</dc:creator>
  <cp:keywords/>
  <dc:description/>
  <cp:lastModifiedBy>7</cp:lastModifiedBy>
  <cp:revision>6</cp:revision>
  <cp:lastPrinted>2023-06-02T05:03:00Z</cp:lastPrinted>
  <dcterms:created xsi:type="dcterms:W3CDTF">2023-03-07T08:12:00Z</dcterms:created>
  <dcterms:modified xsi:type="dcterms:W3CDTF">2024-04-11T08:55:00Z</dcterms:modified>
</cp:coreProperties>
</file>