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F8" w:rsidRPr="00EF11A5" w:rsidRDefault="00FE3FF8" w:rsidP="005F41C7">
      <w:pPr>
        <w:pStyle w:val="a3"/>
        <w:ind w:left="993" w:right="41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A5">
        <w:rPr>
          <w:rFonts w:ascii="Times New Roman" w:hAnsi="Times New Roman" w:cs="Times New Roman"/>
          <w:b/>
          <w:sz w:val="28"/>
          <w:szCs w:val="28"/>
        </w:rPr>
        <w:t>Перелік змін внесених до тендерної документації</w:t>
      </w:r>
    </w:p>
    <w:p w:rsidR="00FE3FF8" w:rsidRPr="00EF11A5" w:rsidRDefault="00FE3FF8" w:rsidP="005F41C7">
      <w:pPr>
        <w:pStyle w:val="a3"/>
        <w:ind w:left="993" w:right="416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1A5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предметом закупівлі відповідно до коду </w:t>
      </w:r>
      <w:r w:rsidR="00EF11A5" w:rsidRPr="00EF11A5">
        <w:rPr>
          <w:rFonts w:ascii="Times New Roman" w:hAnsi="Times New Roman" w:cs="Times New Roman"/>
          <w:sz w:val="28"/>
          <w:szCs w:val="28"/>
        </w:rPr>
        <w:t>ДК</w:t>
      </w:r>
      <w:r w:rsidR="00EF11A5" w:rsidRPr="00EF1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11A5" w:rsidRPr="00EF11A5">
        <w:rPr>
          <w:rFonts w:ascii="Times New Roman" w:hAnsi="Times New Roman" w:cs="Times New Roman"/>
          <w:sz w:val="28"/>
          <w:szCs w:val="28"/>
        </w:rPr>
        <w:t>021:2015</w:t>
      </w:r>
      <w:r w:rsidR="00EF11A5" w:rsidRPr="00EF1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11A5" w:rsidRPr="00EF11A5">
        <w:rPr>
          <w:rFonts w:ascii="Times New Roman" w:hAnsi="Times New Roman" w:cs="Times New Roman"/>
          <w:sz w:val="28"/>
          <w:szCs w:val="28"/>
        </w:rPr>
        <w:t>-</w:t>
      </w:r>
      <w:r w:rsidR="00EF11A5" w:rsidRPr="00EF11A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F11A5" w:rsidRPr="00EF11A5">
        <w:rPr>
          <w:rFonts w:ascii="Times New Roman" w:hAnsi="Times New Roman" w:cs="Times New Roman"/>
          <w:sz w:val="28"/>
          <w:szCs w:val="28"/>
        </w:rPr>
        <w:t>39150000-8</w:t>
      </w:r>
      <w:r w:rsidR="00EF11A5" w:rsidRPr="00EF11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F11A5" w:rsidRPr="00EF11A5">
        <w:rPr>
          <w:rFonts w:ascii="Times New Roman" w:hAnsi="Times New Roman" w:cs="Times New Roman"/>
          <w:sz w:val="28"/>
          <w:szCs w:val="28"/>
        </w:rPr>
        <w:t>Меблі</w:t>
      </w:r>
      <w:r w:rsidR="00EF11A5" w:rsidRPr="00EF11A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F11A5" w:rsidRPr="00EF11A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F11A5" w:rsidRPr="00EF11A5">
        <w:rPr>
          <w:rFonts w:ascii="Times New Roman" w:hAnsi="Times New Roman" w:cs="Times New Roman"/>
          <w:sz w:val="28"/>
          <w:szCs w:val="28"/>
        </w:rPr>
        <w:t>приспособи</w:t>
      </w:r>
      <w:proofErr w:type="spellEnd"/>
      <w:r w:rsidR="00EF11A5" w:rsidRPr="00EF11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F11A5" w:rsidRPr="00EF11A5">
        <w:rPr>
          <w:rFonts w:ascii="Times New Roman" w:hAnsi="Times New Roman" w:cs="Times New Roman"/>
          <w:sz w:val="28"/>
          <w:szCs w:val="28"/>
        </w:rPr>
        <w:t>різні</w:t>
      </w:r>
      <w:r w:rsidR="00EF11A5" w:rsidRPr="00EF11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11A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6" w:tgtFrame="_blank" w:tooltip="Оголошення на порталі Уповноваженого органу" w:history="1">
        <w:r w:rsidR="00EF11A5" w:rsidRPr="00EF11A5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UA-2024-03-26-004221-a</w:t>
        </w:r>
      </w:hyperlink>
      <w:r w:rsidRPr="00EF11A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F11A5" w:rsidRPr="00EF11A5">
        <w:rPr>
          <w:rFonts w:ascii="Times New Roman" w:hAnsi="Times New Roman" w:cs="Times New Roman"/>
          <w:sz w:val="28"/>
          <w:szCs w:val="28"/>
        </w:rPr>
        <w:t>Меблі похідні складні– Стіл та два табурети</w:t>
      </w:r>
    </w:p>
    <w:p w:rsidR="00FE3FF8" w:rsidRPr="00677AFC" w:rsidRDefault="00FE3FF8" w:rsidP="00FE3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8E" w:rsidRPr="00B91078" w:rsidRDefault="00B91078" w:rsidP="00FE3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</w:t>
      </w:r>
      <w:r w:rsidR="00FE3FF8" w:rsidRPr="00B91078">
        <w:rPr>
          <w:rFonts w:ascii="Times New Roman" w:hAnsi="Times New Roman" w:cs="Times New Roman"/>
          <w:b/>
          <w:sz w:val="24"/>
          <w:szCs w:val="24"/>
        </w:rPr>
        <w:t>.Стара</w:t>
      </w:r>
      <w:proofErr w:type="spellEnd"/>
      <w:r w:rsidR="00FE3FF8" w:rsidRPr="00B91078">
        <w:rPr>
          <w:rFonts w:ascii="Times New Roman" w:hAnsi="Times New Roman" w:cs="Times New Roman"/>
          <w:b/>
          <w:sz w:val="24"/>
          <w:szCs w:val="24"/>
        </w:rPr>
        <w:t xml:space="preserve"> редакція: </w:t>
      </w:r>
    </w:p>
    <w:p w:rsidR="00812D8E" w:rsidRPr="004953CC" w:rsidRDefault="00812D8E" w:rsidP="004953C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3CC">
        <w:rPr>
          <w:rFonts w:ascii="Times New Roman" w:hAnsi="Times New Roman" w:cs="Times New Roman"/>
          <w:sz w:val="24"/>
          <w:szCs w:val="24"/>
        </w:rPr>
        <w:t xml:space="preserve">Строк поставки до </w:t>
      </w:r>
      <w:r w:rsidRPr="00756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17 трав</w:t>
      </w:r>
      <w:r w:rsidR="004953CC" w:rsidRPr="00756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ня</w:t>
      </w:r>
      <w:r w:rsidR="00B91078">
        <w:rPr>
          <w:rFonts w:ascii="Times New Roman" w:hAnsi="Times New Roman" w:cs="Times New Roman"/>
          <w:sz w:val="24"/>
          <w:szCs w:val="24"/>
        </w:rPr>
        <w:t xml:space="preserve"> 2024 року</w:t>
      </w:r>
      <w:r w:rsidR="004953CC" w:rsidRPr="004953CC">
        <w:rPr>
          <w:rFonts w:ascii="Times New Roman" w:hAnsi="Times New Roman" w:cs="Times New Roman"/>
          <w:sz w:val="24"/>
          <w:szCs w:val="24"/>
        </w:rPr>
        <w:t xml:space="preserve"> (</w:t>
      </w:r>
      <w:r w:rsidR="004953CC">
        <w:rPr>
          <w:rFonts w:ascii="Times New Roman" w:hAnsi="Times New Roman" w:cs="Times New Roman"/>
          <w:sz w:val="24"/>
          <w:szCs w:val="24"/>
        </w:rPr>
        <w:t>стосується  всіх розділів і додатків</w:t>
      </w:r>
      <w:r w:rsidR="004953CC" w:rsidRPr="004953CC">
        <w:rPr>
          <w:rFonts w:ascii="Times New Roman" w:hAnsi="Times New Roman" w:cs="Times New Roman"/>
          <w:sz w:val="24"/>
          <w:szCs w:val="24"/>
        </w:rPr>
        <w:t>)</w:t>
      </w:r>
    </w:p>
    <w:p w:rsidR="004953CC" w:rsidRPr="00EF11A5" w:rsidRDefault="00FE3FF8" w:rsidP="004953CC">
      <w:pPr>
        <w:pStyle w:val="1"/>
        <w:numPr>
          <w:ilvl w:val="0"/>
          <w:numId w:val="1"/>
        </w:numPr>
        <w:spacing w:line="237" w:lineRule="auto"/>
        <w:ind w:right="416"/>
        <w:jc w:val="both"/>
        <w:rPr>
          <w:b w:val="0"/>
        </w:rPr>
      </w:pPr>
      <w:r w:rsidRPr="00EF11A5">
        <w:rPr>
          <w:b w:val="0"/>
        </w:rPr>
        <w:t>Додаток 2 до</w:t>
      </w:r>
      <w:r w:rsidRPr="00EF11A5">
        <w:rPr>
          <w:b w:val="0"/>
          <w:spacing w:val="-2"/>
        </w:rPr>
        <w:t xml:space="preserve"> </w:t>
      </w:r>
      <w:r w:rsidRPr="00EF11A5">
        <w:rPr>
          <w:b w:val="0"/>
        </w:rPr>
        <w:t>тендерної</w:t>
      </w:r>
      <w:r w:rsidRPr="00EF11A5">
        <w:rPr>
          <w:b w:val="0"/>
          <w:spacing w:val="-2"/>
        </w:rPr>
        <w:t xml:space="preserve"> </w:t>
      </w:r>
      <w:r w:rsidRPr="00EF11A5">
        <w:rPr>
          <w:b w:val="0"/>
        </w:rPr>
        <w:t>документації Документальне підтвердження</w:t>
      </w:r>
      <w:r w:rsidR="004953CC" w:rsidRPr="00EF11A5">
        <w:rPr>
          <w:b w:val="0"/>
          <w:spacing w:val="1"/>
        </w:rPr>
        <w:t xml:space="preserve"> </w:t>
      </w:r>
      <w:r w:rsidRPr="00EF11A5">
        <w:rPr>
          <w:b w:val="0"/>
        </w:rPr>
        <w:t>відповідності</w:t>
      </w:r>
      <w:r w:rsidRPr="00EF11A5">
        <w:rPr>
          <w:b w:val="0"/>
          <w:spacing w:val="-8"/>
        </w:rPr>
        <w:t xml:space="preserve"> </w:t>
      </w:r>
      <w:r w:rsidRPr="00EF11A5">
        <w:rPr>
          <w:b w:val="0"/>
        </w:rPr>
        <w:t>технічним,</w:t>
      </w:r>
      <w:r w:rsidRPr="00EF11A5">
        <w:rPr>
          <w:b w:val="0"/>
          <w:spacing w:val="-10"/>
        </w:rPr>
        <w:t xml:space="preserve"> </w:t>
      </w:r>
      <w:r w:rsidRPr="00EF11A5">
        <w:rPr>
          <w:b w:val="0"/>
        </w:rPr>
        <w:t xml:space="preserve">якісним, кількісним та іншим вимогам предмета </w:t>
      </w:r>
      <w:r w:rsidRPr="00EF11A5">
        <w:rPr>
          <w:b w:val="0"/>
          <w:spacing w:val="-57"/>
        </w:rPr>
        <w:t xml:space="preserve"> </w:t>
      </w:r>
      <w:r w:rsidRPr="00EF11A5">
        <w:rPr>
          <w:b w:val="0"/>
        </w:rPr>
        <w:t>закупівлі</w:t>
      </w:r>
      <w:r w:rsidR="004953CC" w:rsidRPr="00EF11A5">
        <w:rPr>
          <w:b w:val="0"/>
        </w:rPr>
        <w:t xml:space="preserve"> ІНФОРМАЦІЯ ПРО НЕОБХІДНІ ТЕХНІЧНІ, ЯКІСНІ ТА КІЛЬКІСНІ</w:t>
      </w:r>
      <w:r w:rsidR="004953CC" w:rsidRPr="00EF11A5">
        <w:rPr>
          <w:b w:val="0"/>
          <w:spacing w:val="-57"/>
        </w:rPr>
        <w:t xml:space="preserve"> </w:t>
      </w:r>
      <w:r w:rsidR="004953CC" w:rsidRPr="00EF11A5">
        <w:rPr>
          <w:b w:val="0"/>
        </w:rPr>
        <w:t>ХАРАКТЕРИСТИКИ</w:t>
      </w:r>
      <w:r w:rsidR="004953CC" w:rsidRPr="00EF11A5">
        <w:rPr>
          <w:b w:val="0"/>
          <w:spacing w:val="1"/>
        </w:rPr>
        <w:t xml:space="preserve"> </w:t>
      </w:r>
      <w:r w:rsidR="004953CC" w:rsidRPr="00EF11A5">
        <w:rPr>
          <w:b w:val="0"/>
        </w:rPr>
        <w:t>ПРЕДМЕТА ЗАКУПІВЛІ</w:t>
      </w:r>
    </w:p>
    <w:p w:rsidR="004953CC" w:rsidRPr="004953CC" w:rsidRDefault="004953CC" w:rsidP="004953CC">
      <w:pPr>
        <w:pStyle w:val="a5"/>
        <w:spacing w:before="8"/>
        <w:jc w:val="both"/>
        <w:rPr>
          <w:b/>
          <w:sz w:val="23"/>
        </w:rPr>
      </w:pPr>
    </w:p>
    <w:p w:rsidR="004953CC" w:rsidRPr="004953CC" w:rsidRDefault="004953CC" w:rsidP="004953CC">
      <w:pPr>
        <w:ind w:left="320"/>
        <w:jc w:val="both"/>
        <w:rPr>
          <w:rFonts w:ascii="Times New Roman" w:hAnsi="Times New Roman" w:cs="Times New Roman"/>
          <w:sz w:val="24"/>
        </w:rPr>
      </w:pPr>
      <w:bookmarkStart w:id="0" w:name="Предмет_закупівлі:_ДК_021:2015_-_3915000"/>
      <w:bookmarkEnd w:id="0"/>
      <w:r w:rsidRPr="004953CC">
        <w:rPr>
          <w:rFonts w:ascii="Times New Roman" w:hAnsi="Times New Roman" w:cs="Times New Roman"/>
          <w:b/>
          <w:sz w:val="24"/>
        </w:rPr>
        <w:t>Предмет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закупівлі</w:t>
      </w:r>
      <w:r w:rsidRPr="004953CC">
        <w:rPr>
          <w:rFonts w:ascii="Times New Roman" w:hAnsi="Times New Roman" w:cs="Times New Roman"/>
          <w:sz w:val="24"/>
        </w:rPr>
        <w:t>: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ДК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021:2015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-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39150000-8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Меблі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 xml:space="preserve">та </w:t>
      </w:r>
      <w:proofErr w:type="spellStart"/>
      <w:r w:rsidRPr="004953CC">
        <w:rPr>
          <w:rFonts w:ascii="Times New Roman" w:hAnsi="Times New Roman" w:cs="Times New Roman"/>
          <w:sz w:val="24"/>
        </w:rPr>
        <w:t>приспособи</w:t>
      </w:r>
      <w:proofErr w:type="spellEnd"/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різні</w:t>
      </w:r>
    </w:p>
    <w:p w:rsidR="004953CC" w:rsidRPr="004953CC" w:rsidRDefault="004953CC" w:rsidP="004953CC">
      <w:pPr>
        <w:pStyle w:val="a5"/>
        <w:spacing w:before="3"/>
        <w:ind w:left="320" w:right="1935"/>
        <w:jc w:val="both"/>
        <w:rPr>
          <w:spacing w:val="1"/>
        </w:rPr>
      </w:pPr>
      <w:bookmarkStart w:id="1" w:name="(Комплект_меблів_похідних_–_Стіл_та_два_"/>
      <w:bookmarkEnd w:id="1"/>
      <w:r w:rsidRPr="004953CC">
        <w:t>(Меблі похідні складні– Стіл та два табурети)</w:t>
      </w:r>
      <w:r w:rsidRPr="004953CC">
        <w:rPr>
          <w:spacing w:val="1"/>
        </w:rPr>
        <w:t xml:space="preserve"> </w:t>
      </w:r>
    </w:p>
    <w:p w:rsidR="004953CC" w:rsidRPr="004953CC" w:rsidRDefault="004953CC" w:rsidP="004953CC">
      <w:pPr>
        <w:pStyle w:val="a5"/>
        <w:spacing w:before="3"/>
        <w:ind w:left="320" w:right="841"/>
        <w:jc w:val="both"/>
      </w:pPr>
      <w:r w:rsidRPr="004953CC">
        <w:rPr>
          <w:b/>
        </w:rPr>
        <w:t>Місце поставки</w:t>
      </w:r>
      <w:r w:rsidRPr="004953CC">
        <w:t xml:space="preserve">: м. Тернопіль (адреса доставки буде зазначена під час укладання  договору) </w:t>
      </w:r>
      <w:r w:rsidRPr="004953CC">
        <w:rPr>
          <w:spacing w:val="-57"/>
        </w:rPr>
        <w:t xml:space="preserve"> </w:t>
      </w:r>
      <w:r w:rsidRPr="004953CC">
        <w:rPr>
          <w:b/>
        </w:rPr>
        <w:t>Обсяг</w:t>
      </w:r>
      <w:r w:rsidRPr="004953CC">
        <w:rPr>
          <w:b/>
          <w:spacing w:val="2"/>
        </w:rPr>
        <w:t xml:space="preserve"> </w:t>
      </w:r>
      <w:r w:rsidRPr="004953CC">
        <w:rPr>
          <w:b/>
        </w:rPr>
        <w:t>закупівлі</w:t>
      </w:r>
      <w:r w:rsidRPr="004953CC">
        <w:t>:</w:t>
      </w:r>
      <w:r w:rsidRPr="004953CC">
        <w:rPr>
          <w:spacing w:val="-2"/>
        </w:rPr>
        <w:t xml:space="preserve"> </w:t>
      </w:r>
      <w:r w:rsidRPr="004953CC">
        <w:t>1000</w:t>
      </w:r>
      <w:r w:rsidRPr="004953CC">
        <w:rPr>
          <w:spacing w:val="2"/>
        </w:rPr>
        <w:t xml:space="preserve"> </w:t>
      </w:r>
      <w:r w:rsidRPr="004953CC">
        <w:t>комплектів.</w:t>
      </w:r>
    </w:p>
    <w:p w:rsidR="004953CC" w:rsidRPr="004953CC" w:rsidRDefault="004953CC" w:rsidP="004953CC">
      <w:pPr>
        <w:spacing w:line="274" w:lineRule="exact"/>
        <w:ind w:left="32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Строк</w:t>
      </w:r>
      <w:r w:rsidRPr="004953C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поставки</w:t>
      </w:r>
      <w:r w:rsidRPr="004953CC">
        <w:rPr>
          <w:rFonts w:ascii="Times New Roman" w:hAnsi="Times New Roman" w:cs="Times New Roman"/>
          <w:sz w:val="24"/>
        </w:rPr>
        <w:t>: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 xml:space="preserve">До </w:t>
      </w:r>
      <w:r w:rsidRPr="004953CC">
        <w:rPr>
          <w:rFonts w:ascii="Times New Roman" w:hAnsi="Times New Roman" w:cs="Times New Roman"/>
          <w:sz w:val="24"/>
          <w:highlight w:val="yellow"/>
        </w:rPr>
        <w:t>17</w:t>
      </w:r>
      <w:r w:rsidRPr="004953CC">
        <w:rPr>
          <w:rFonts w:ascii="Times New Roman" w:hAnsi="Times New Roman" w:cs="Times New Roman"/>
          <w:sz w:val="24"/>
        </w:rPr>
        <w:t xml:space="preserve"> травня 2024 року.</w:t>
      </w:r>
    </w:p>
    <w:p w:rsidR="004953CC" w:rsidRPr="004953CC" w:rsidRDefault="004953CC" w:rsidP="004953CC">
      <w:pPr>
        <w:pStyle w:val="a5"/>
        <w:jc w:val="both"/>
      </w:pPr>
    </w:p>
    <w:p w:rsidR="004953CC" w:rsidRPr="004953CC" w:rsidRDefault="004953CC" w:rsidP="004953CC">
      <w:pPr>
        <w:pStyle w:val="a4"/>
        <w:widowControl w:val="0"/>
        <w:numPr>
          <w:ilvl w:val="0"/>
          <w:numId w:val="7"/>
        </w:numPr>
        <w:tabs>
          <w:tab w:val="left" w:pos="1195"/>
        </w:tabs>
        <w:autoSpaceDE w:val="0"/>
        <w:autoSpaceDN w:val="0"/>
        <w:spacing w:after="0" w:line="240" w:lineRule="auto"/>
        <w:ind w:left="1134" w:right="39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Ціни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 повинні включати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 себе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всі види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платежів,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зборів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податків,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витрати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пов'язані з поставкою даного товару (зокрема послуги з маркування, пакування, транспортування,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розвантажувально-навантажувальні). Доставка товару та розвантажувально - навантажувальні роботи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проводиться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транспортом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Учасника-переможця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 за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його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рахунок.</w:t>
      </w:r>
    </w:p>
    <w:p w:rsidR="004953CC" w:rsidRPr="004953CC" w:rsidRDefault="004953CC" w:rsidP="004953CC">
      <w:pPr>
        <w:pStyle w:val="1"/>
        <w:spacing w:before="5" w:line="242" w:lineRule="auto"/>
        <w:ind w:left="320" w:right="395" w:firstLine="566"/>
        <w:jc w:val="both"/>
      </w:pPr>
      <w:r w:rsidRPr="004953CC">
        <w:t>Вказані послуги окремо не сплачуються та включаються учасником до загальної вартості</w:t>
      </w:r>
      <w:r w:rsidRPr="004953CC">
        <w:rPr>
          <w:spacing w:val="-57"/>
        </w:rPr>
        <w:t xml:space="preserve"> </w:t>
      </w:r>
      <w:r w:rsidRPr="004953CC">
        <w:t>товару.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7"/>
        </w:numPr>
        <w:tabs>
          <w:tab w:val="left" w:pos="1641"/>
        </w:tabs>
        <w:autoSpaceDE w:val="0"/>
        <w:autoSpaceDN w:val="0"/>
        <w:spacing w:after="0" w:line="242" w:lineRule="auto"/>
        <w:ind w:left="1134" w:right="403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Продукція,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представлена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Учасником,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має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вітчизняним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міжнародним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стандартам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якості.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7"/>
        </w:numPr>
        <w:tabs>
          <w:tab w:val="left" w:pos="1579"/>
        </w:tabs>
        <w:autoSpaceDE w:val="0"/>
        <w:autoSpaceDN w:val="0"/>
        <w:spacing w:after="0" w:line="242" w:lineRule="auto"/>
        <w:ind w:left="1134" w:right="398" w:hanging="283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4953CC">
        <w:rPr>
          <w:rFonts w:ascii="Times New Roman" w:hAnsi="Times New Roman" w:cs="Times New Roman"/>
          <w:sz w:val="24"/>
        </w:rPr>
        <w:t>В місцях де технічна специфікація містить посилання на конкретні марку чи виробника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 на конкретний процес, що характеризує продукт</w:t>
      </w:r>
      <w:r w:rsidRPr="004953CC">
        <w:rPr>
          <w:rFonts w:ascii="Times New Roman" w:hAnsi="Times New Roman" w:cs="Times New Roman"/>
          <w:spacing w:val="6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чи послугу певного суб’єкта господарювання,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 xml:space="preserve">чи на торгові марки, патенти, типи або конкретне місце походження чи спосіб виробництва, </w:t>
      </w:r>
      <w:r w:rsidRPr="004953CC">
        <w:rPr>
          <w:rFonts w:ascii="Times New Roman" w:hAnsi="Times New Roman" w:cs="Times New Roman"/>
          <w:b/>
          <w:sz w:val="24"/>
        </w:rPr>
        <w:t>вважати</w:t>
      </w:r>
      <w:r w:rsidRPr="004953CC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EF11A5">
        <w:rPr>
          <w:rFonts w:ascii="Times New Roman" w:hAnsi="Times New Roman" w:cs="Times New Roman"/>
          <w:b/>
          <w:spacing w:val="-57"/>
          <w:sz w:val="24"/>
          <w:lang w:val="en-US"/>
        </w:rPr>
        <w:t xml:space="preserve"> </w:t>
      </w:r>
      <w:r w:rsidR="00EF11A5">
        <w:rPr>
          <w:rFonts w:ascii="Times New Roman" w:hAnsi="Times New Roman" w:cs="Times New Roman"/>
          <w:b/>
          <w:spacing w:val="-57"/>
          <w:sz w:val="24"/>
        </w:rPr>
        <w:t xml:space="preserve">як        </w:t>
      </w:r>
      <w:r w:rsidRPr="004953CC">
        <w:rPr>
          <w:rFonts w:ascii="Times New Roman" w:hAnsi="Times New Roman" w:cs="Times New Roman"/>
          <w:b/>
          <w:sz w:val="24"/>
        </w:rPr>
        <w:t>вираз «або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еквівалент».</w:t>
      </w:r>
    </w:p>
    <w:p w:rsidR="004953CC" w:rsidRPr="004953CC" w:rsidRDefault="004953CC" w:rsidP="00EF11A5">
      <w:pPr>
        <w:pStyle w:val="TableParagraph"/>
        <w:numPr>
          <w:ilvl w:val="0"/>
          <w:numId w:val="7"/>
        </w:numPr>
        <w:ind w:right="274" w:firstLine="531"/>
        <w:jc w:val="both"/>
        <w:rPr>
          <w:sz w:val="24"/>
        </w:rPr>
      </w:pPr>
      <w:r w:rsidRPr="004953CC">
        <w:rPr>
          <w:sz w:val="24"/>
          <w:szCs w:val="24"/>
        </w:rPr>
        <w:t>Предмету постачання повинен бути призначений номенклатурний номер НАТО.</w:t>
      </w:r>
      <w:r w:rsidRPr="004953CC">
        <w:rPr>
          <w:sz w:val="24"/>
        </w:rPr>
        <w:t xml:space="preserve"> У разі ненадання інформації щодо призначених номенклатурних номерів НАТО переможець:</w:t>
      </w:r>
    </w:p>
    <w:p w:rsidR="004953CC" w:rsidRPr="004953CC" w:rsidRDefault="004953CC" w:rsidP="00EF11A5">
      <w:pPr>
        <w:pStyle w:val="TableParagraph"/>
        <w:numPr>
          <w:ilvl w:val="0"/>
          <w:numId w:val="9"/>
        </w:numPr>
        <w:ind w:right="274"/>
        <w:jc w:val="both"/>
        <w:rPr>
          <w:sz w:val="24"/>
        </w:rPr>
      </w:pPr>
      <w:r w:rsidRPr="004953CC">
        <w:rPr>
          <w:sz w:val="24"/>
        </w:rPr>
        <w:t xml:space="preserve">Складає та узгоджує із замовником перелік предметів постачання, що підлягають кодифікації (у </w:t>
      </w:r>
      <w:proofErr w:type="spellStart"/>
      <w:r w:rsidRPr="004953CC">
        <w:rPr>
          <w:sz w:val="24"/>
        </w:rPr>
        <w:t>т.ч</w:t>
      </w:r>
      <w:proofErr w:type="spellEnd"/>
      <w:r w:rsidRPr="004953CC">
        <w:rPr>
          <w:sz w:val="24"/>
        </w:rPr>
        <w:t>. складників виробів, інструментів, приладдя та матеріалів);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8"/>
        </w:numPr>
        <w:tabs>
          <w:tab w:val="left" w:pos="1579"/>
        </w:tabs>
        <w:autoSpaceDE w:val="0"/>
        <w:autoSpaceDN w:val="0"/>
        <w:spacing w:after="0" w:line="242" w:lineRule="auto"/>
        <w:ind w:left="1560" w:right="398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CC">
        <w:rPr>
          <w:rFonts w:ascii="Times New Roman" w:hAnsi="Times New Roman" w:cs="Times New Roman"/>
          <w:sz w:val="24"/>
        </w:rPr>
        <w:t>Готує та оформлений у встановленому порядку перелік документів постачання, що підлягають кодифікації та необхідні для кодифікації технічні документи в електронному або паперовому вигляді.</w:t>
      </w:r>
    </w:p>
    <w:p w:rsidR="004953CC" w:rsidRPr="004953CC" w:rsidRDefault="004953CC" w:rsidP="004953CC">
      <w:pPr>
        <w:pStyle w:val="a5"/>
        <w:ind w:left="320" w:right="389" w:firstLine="566"/>
        <w:jc w:val="both"/>
      </w:pPr>
      <w:r w:rsidRPr="004953CC">
        <w:t>У зв’язку із тим, що вичерпний опис усіх необхідних характеристик щодо предмету закупівлі</w:t>
      </w:r>
      <w:r w:rsidRPr="004953CC">
        <w:rPr>
          <w:spacing w:val="1"/>
        </w:rPr>
        <w:t xml:space="preserve"> </w:t>
      </w:r>
      <w:r w:rsidRPr="004953CC">
        <w:t>скласти</w:t>
      </w:r>
      <w:r w:rsidRPr="004953CC">
        <w:rPr>
          <w:spacing w:val="1"/>
        </w:rPr>
        <w:t xml:space="preserve"> </w:t>
      </w:r>
      <w:r w:rsidRPr="004953CC">
        <w:t>неможливо,</w:t>
      </w:r>
      <w:r w:rsidRPr="004953CC">
        <w:rPr>
          <w:spacing w:val="1"/>
        </w:rPr>
        <w:t xml:space="preserve"> </w:t>
      </w:r>
      <w:r w:rsidRPr="004953CC">
        <w:t>то</w:t>
      </w:r>
      <w:r w:rsidRPr="004953CC">
        <w:rPr>
          <w:spacing w:val="1"/>
        </w:rPr>
        <w:t xml:space="preserve"> </w:t>
      </w:r>
      <w:r w:rsidRPr="004953CC">
        <w:t>в</w:t>
      </w:r>
      <w:r w:rsidRPr="004953CC">
        <w:rPr>
          <w:spacing w:val="1"/>
        </w:rPr>
        <w:t xml:space="preserve"> </w:t>
      </w:r>
      <w:r w:rsidRPr="004953CC">
        <w:t>місцях</w:t>
      </w:r>
      <w:r w:rsidRPr="004953CC">
        <w:rPr>
          <w:spacing w:val="1"/>
        </w:rPr>
        <w:t xml:space="preserve"> </w:t>
      </w:r>
      <w:r w:rsidRPr="004953CC">
        <w:t>де</w:t>
      </w:r>
      <w:r w:rsidRPr="004953CC">
        <w:rPr>
          <w:spacing w:val="1"/>
        </w:rPr>
        <w:t xml:space="preserve"> </w:t>
      </w:r>
      <w:r w:rsidRPr="004953CC">
        <w:t>технічна</w:t>
      </w:r>
      <w:r w:rsidRPr="004953CC">
        <w:rPr>
          <w:spacing w:val="1"/>
        </w:rPr>
        <w:t xml:space="preserve"> </w:t>
      </w:r>
      <w:r w:rsidRPr="004953CC">
        <w:t>специфікація</w:t>
      </w:r>
      <w:r w:rsidRPr="004953CC">
        <w:rPr>
          <w:spacing w:val="1"/>
        </w:rPr>
        <w:t xml:space="preserve"> </w:t>
      </w:r>
      <w:r w:rsidRPr="004953CC">
        <w:t>містить</w:t>
      </w:r>
      <w:r w:rsidRPr="004953CC">
        <w:rPr>
          <w:spacing w:val="1"/>
        </w:rPr>
        <w:t xml:space="preserve"> </w:t>
      </w:r>
      <w:r w:rsidRPr="004953CC">
        <w:t>посилання</w:t>
      </w:r>
      <w:r w:rsidRPr="004953CC">
        <w:rPr>
          <w:spacing w:val="1"/>
        </w:rPr>
        <w:t xml:space="preserve"> </w:t>
      </w:r>
      <w:r w:rsidRPr="004953CC">
        <w:t>на</w:t>
      </w:r>
      <w:r w:rsidRPr="004953CC">
        <w:rPr>
          <w:spacing w:val="1"/>
        </w:rPr>
        <w:t xml:space="preserve"> </w:t>
      </w:r>
      <w:r w:rsidRPr="004953CC">
        <w:t>стандартні</w:t>
      </w:r>
      <w:r w:rsidRPr="004953CC">
        <w:rPr>
          <w:spacing w:val="1"/>
        </w:rPr>
        <w:t xml:space="preserve"> </w:t>
      </w:r>
      <w:r w:rsidRPr="004953CC">
        <w:t>характеристики,</w:t>
      </w:r>
      <w:r w:rsidRPr="004953CC">
        <w:rPr>
          <w:spacing w:val="1"/>
        </w:rPr>
        <w:t xml:space="preserve"> </w:t>
      </w:r>
      <w:r w:rsidRPr="004953CC">
        <w:t>технічні</w:t>
      </w:r>
      <w:r w:rsidRPr="004953CC">
        <w:rPr>
          <w:spacing w:val="1"/>
        </w:rPr>
        <w:t xml:space="preserve"> </w:t>
      </w:r>
      <w:r w:rsidRPr="004953CC">
        <w:t>регламенти</w:t>
      </w:r>
      <w:r w:rsidRPr="004953CC">
        <w:rPr>
          <w:spacing w:val="1"/>
        </w:rPr>
        <w:t xml:space="preserve"> </w:t>
      </w:r>
      <w:r w:rsidRPr="004953CC">
        <w:t>та</w:t>
      </w:r>
      <w:r w:rsidRPr="004953CC">
        <w:rPr>
          <w:spacing w:val="1"/>
        </w:rPr>
        <w:t xml:space="preserve"> </w:t>
      </w:r>
      <w:r w:rsidRPr="004953CC">
        <w:t>умови,</w:t>
      </w:r>
      <w:r w:rsidRPr="004953CC">
        <w:rPr>
          <w:spacing w:val="1"/>
        </w:rPr>
        <w:t xml:space="preserve"> </w:t>
      </w:r>
      <w:r w:rsidRPr="004953CC">
        <w:t>вимоги,</w:t>
      </w:r>
      <w:r w:rsidRPr="004953CC">
        <w:rPr>
          <w:spacing w:val="1"/>
        </w:rPr>
        <w:t xml:space="preserve"> </w:t>
      </w:r>
      <w:r w:rsidRPr="004953CC">
        <w:t>умовні</w:t>
      </w:r>
      <w:r w:rsidRPr="004953CC">
        <w:rPr>
          <w:spacing w:val="1"/>
        </w:rPr>
        <w:t xml:space="preserve"> </w:t>
      </w:r>
      <w:r w:rsidRPr="004953CC">
        <w:t>позначення</w:t>
      </w:r>
      <w:r w:rsidRPr="004953CC">
        <w:rPr>
          <w:spacing w:val="60"/>
        </w:rPr>
        <w:t xml:space="preserve"> </w:t>
      </w:r>
      <w:r w:rsidRPr="004953CC">
        <w:t>та</w:t>
      </w:r>
      <w:r w:rsidRPr="004953CC">
        <w:rPr>
          <w:spacing w:val="60"/>
        </w:rPr>
        <w:t xml:space="preserve"> </w:t>
      </w:r>
      <w:r w:rsidRPr="004953CC">
        <w:t>термінологію,</w:t>
      </w:r>
      <w:r w:rsidRPr="004953CC">
        <w:rPr>
          <w:spacing w:val="1"/>
        </w:rPr>
        <w:t xml:space="preserve"> </w:t>
      </w:r>
      <w:r w:rsidRPr="004953CC">
        <w:t>пов’язані</w:t>
      </w:r>
      <w:r w:rsidRPr="004953CC">
        <w:rPr>
          <w:spacing w:val="1"/>
        </w:rPr>
        <w:t xml:space="preserve"> </w:t>
      </w:r>
      <w:r w:rsidRPr="004953CC">
        <w:t>з</w:t>
      </w:r>
      <w:r w:rsidRPr="004953CC">
        <w:rPr>
          <w:spacing w:val="1"/>
        </w:rPr>
        <w:t xml:space="preserve"> </w:t>
      </w:r>
      <w:r w:rsidRPr="004953CC">
        <w:t>товарами,</w:t>
      </w:r>
      <w:r w:rsidRPr="004953CC">
        <w:rPr>
          <w:spacing w:val="1"/>
        </w:rPr>
        <w:t xml:space="preserve"> </w:t>
      </w:r>
      <w:r w:rsidRPr="004953CC">
        <w:t>роботами</w:t>
      </w:r>
      <w:r w:rsidRPr="004953CC">
        <w:rPr>
          <w:spacing w:val="1"/>
        </w:rPr>
        <w:t xml:space="preserve"> </w:t>
      </w:r>
      <w:r w:rsidRPr="004953CC">
        <w:t>чи</w:t>
      </w:r>
      <w:r w:rsidRPr="004953CC">
        <w:rPr>
          <w:spacing w:val="1"/>
        </w:rPr>
        <w:t xml:space="preserve"> </w:t>
      </w:r>
      <w:r w:rsidRPr="004953CC">
        <w:t>послугами,</w:t>
      </w:r>
      <w:r w:rsidRPr="004953CC">
        <w:rPr>
          <w:spacing w:val="1"/>
        </w:rPr>
        <w:t xml:space="preserve"> </w:t>
      </w:r>
      <w:r w:rsidRPr="004953CC">
        <w:t>що</w:t>
      </w:r>
      <w:r w:rsidRPr="004953CC">
        <w:rPr>
          <w:spacing w:val="1"/>
        </w:rPr>
        <w:t xml:space="preserve"> </w:t>
      </w:r>
      <w:r w:rsidRPr="004953CC">
        <w:t>закуповуються,</w:t>
      </w:r>
      <w:r w:rsidRPr="004953CC">
        <w:rPr>
          <w:spacing w:val="1"/>
        </w:rPr>
        <w:t xml:space="preserve"> </w:t>
      </w:r>
      <w:r w:rsidRPr="004953CC">
        <w:t>передбачені</w:t>
      </w:r>
      <w:r w:rsidRPr="004953CC">
        <w:rPr>
          <w:spacing w:val="1"/>
        </w:rPr>
        <w:t xml:space="preserve"> </w:t>
      </w:r>
      <w:r w:rsidRPr="004953CC">
        <w:t>існуючими</w:t>
      </w:r>
      <w:r w:rsidRPr="004953CC">
        <w:rPr>
          <w:spacing w:val="1"/>
        </w:rPr>
        <w:t xml:space="preserve"> </w:t>
      </w:r>
      <w:r w:rsidRPr="004953CC">
        <w:t>міжнародними,</w:t>
      </w:r>
      <w:r w:rsidRPr="004953CC">
        <w:rPr>
          <w:spacing w:val="1"/>
        </w:rPr>
        <w:t xml:space="preserve"> </w:t>
      </w:r>
      <w:r w:rsidRPr="004953CC">
        <w:t>європейськими</w:t>
      </w:r>
      <w:r w:rsidRPr="004953CC">
        <w:rPr>
          <w:spacing w:val="1"/>
        </w:rPr>
        <w:t xml:space="preserve"> </w:t>
      </w:r>
      <w:r w:rsidRPr="004953CC">
        <w:t>стандартами,</w:t>
      </w:r>
      <w:r w:rsidRPr="004953CC">
        <w:rPr>
          <w:spacing w:val="1"/>
        </w:rPr>
        <w:t xml:space="preserve"> </w:t>
      </w:r>
      <w:r w:rsidRPr="004953CC">
        <w:t>іншими</w:t>
      </w:r>
      <w:r w:rsidRPr="004953CC">
        <w:rPr>
          <w:spacing w:val="1"/>
        </w:rPr>
        <w:t xml:space="preserve"> </w:t>
      </w:r>
      <w:r w:rsidRPr="004953CC">
        <w:t>спільними</w:t>
      </w:r>
      <w:r w:rsidRPr="004953CC">
        <w:rPr>
          <w:spacing w:val="61"/>
        </w:rPr>
        <w:t xml:space="preserve"> </w:t>
      </w:r>
      <w:r w:rsidRPr="004953CC">
        <w:t>технічними</w:t>
      </w:r>
      <w:r w:rsidRPr="004953CC">
        <w:rPr>
          <w:spacing w:val="61"/>
        </w:rPr>
        <w:t xml:space="preserve"> </w:t>
      </w:r>
      <w:r w:rsidRPr="004953CC">
        <w:t>європейськими</w:t>
      </w:r>
      <w:r w:rsidRPr="004953CC">
        <w:rPr>
          <w:spacing w:val="1"/>
        </w:rPr>
        <w:t xml:space="preserve"> </w:t>
      </w:r>
      <w:r w:rsidRPr="004953CC">
        <w:t>нормами,</w:t>
      </w:r>
      <w:r w:rsidRPr="004953CC">
        <w:rPr>
          <w:spacing w:val="1"/>
        </w:rPr>
        <w:t xml:space="preserve"> </w:t>
      </w:r>
      <w:r w:rsidRPr="004953CC">
        <w:t>іншими</w:t>
      </w:r>
      <w:r w:rsidRPr="004953CC">
        <w:rPr>
          <w:spacing w:val="1"/>
        </w:rPr>
        <w:t xml:space="preserve"> </w:t>
      </w:r>
      <w:r w:rsidRPr="004953CC">
        <w:t>технічними</w:t>
      </w:r>
      <w:r w:rsidRPr="004953CC">
        <w:rPr>
          <w:spacing w:val="1"/>
        </w:rPr>
        <w:t xml:space="preserve"> </w:t>
      </w:r>
      <w:r w:rsidRPr="004953CC">
        <w:t>еталонними</w:t>
      </w:r>
      <w:r w:rsidRPr="004953CC">
        <w:rPr>
          <w:spacing w:val="1"/>
        </w:rPr>
        <w:t xml:space="preserve"> </w:t>
      </w:r>
      <w:r w:rsidRPr="004953CC">
        <w:t>системами,</w:t>
      </w:r>
      <w:r w:rsidRPr="004953CC">
        <w:rPr>
          <w:spacing w:val="1"/>
        </w:rPr>
        <w:t xml:space="preserve"> </w:t>
      </w:r>
      <w:r w:rsidRPr="004953CC">
        <w:t>визнаними</w:t>
      </w:r>
      <w:r w:rsidRPr="004953CC">
        <w:rPr>
          <w:spacing w:val="1"/>
        </w:rPr>
        <w:t xml:space="preserve"> </w:t>
      </w:r>
      <w:r w:rsidRPr="004953CC">
        <w:t>європейськими</w:t>
      </w:r>
      <w:r w:rsidRPr="004953CC">
        <w:rPr>
          <w:spacing w:val="1"/>
        </w:rPr>
        <w:t xml:space="preserve"> </w:t>
      </w:r>
      <w:r w:rsidRPr="004953CC">
        <w:t>органами</w:t>
      </w:r>
      <w:r w:rsidRPr="004953CC">
        <w:rPr>
          <w:spacing w:val="1"/>
        </w:rPr>
        <w:t xml:space="preserve"> </w:t>
      </w:r>
      <w:r w:rsidRPr="004953CC">
        <w:t>зі</w:t>
      </w:r>
      <w:r w:rsidRPr="004953CC">
        <w:rPr>
          <w:spacing w:val="1"/>
        </w:rPr>
        <w:t xml:space="preserve"> </w:t>
      </w:r>
      <w:r w:rsidRPr="004953CC">
        <w:t>стандартизації</w:t>
      </w:r>
      <w:r w:rsidRPr="004953CC">
        <w:rPr>
          <w:spacing w:val="1"/>
        </w:rPr>
        <w:t xml:space="preserve"> </w:t>
      </w:r>
      <w:r w:rsidRPr="004953CC">
        <w:t>або</w:t>
      </w:r>
      <w:r w:rsidRPr="004953CC">
        <w:rPr>
          <w:spacing w:val="1"/>
        </w:rPr>
        <w:t xml:space="preserve"> </w:t>
      </w:r>
      <w:r w:rsidRPr="004953CC">
        <w:t>національними</w:t>
      </w:r>
      <w:r w:rsidRPr="004953CC">
        <w:rPr>
          <w:spacing w:val="1"/>
        </w:rPr>
        <w:t xml:space="preserve"> </w:t>
      </w:r>
      <w:r w:rsidRPr="004953CC">
        <w:t>стандартами,</w:t>
      </w:r>
      <w:r w:rsidRPr="004953CC">
        <w:rPr>
          <w:spacing w:val="1"/>
        </w:rPr>
        <w:t xml:space="preserve"> </w:t>
      </w:r>
      <w:r w:rsidRPr="004953CC">
        <w:t>нормами</w:t>
      </w:r>
      <w:r w:rsidRPr="004953CC">
        <w:rPr>
          <w:spacing w:val="1"/>
        </w:rPr>
        <w:t xml:space="preserve"> </w:t>
      </w:r>
      <w:r w:rsidRPr="004953CC">
        <w:t>та</w:t>
      </w:r>
      <w:r w:rsidRPr="004953CC">
        <w:rPr>
          <w:spacing w:val="1"/>
        </w:rPr>
        <w:t xml:space="preserve"> </w:t>
      </w:r>
      <w:r w:rsidRPr="004953CC">
        <w:t>правилами,</w:t>
      </w:r>
      <w:r w:rsidRPr="004953CC">
        <w:rPr>
          <w:spacing w:val="1"/>
        </w:rPr>
        <w:t xml:space="preserve"> </w:t>
      </w:r>
      <w:r w:rsidRPr="004953CC">
        <w:t>біля</w:t>
      </w:r>
      <w:r w:rsidRPr="004953CC">
        <w:rPr>
          <w:spacing w:val="1"/>
        </w:rPr>
        <w:t xml:space="preserve"> </w:t>
      </w:r>
      <w:r w:rsidRPr="004953CC">
        <w:t>кожного</w:t>
      </w:r>
      <w:r w:rsidRPr="004953CC">
        <w:rPr>
          <w:spacing w:val="1"/>
        </w:rPr>
        <w:t xml:space="preserve"> </w:t>
      </w:r>
      <w:r w:rsidRPr="004953CC">
        <w:t>такого</w:t>
      </w:r>
      <w:r w:rsidRPr="004953CC">
        <w:rPr>
          <w:spacing w:val="1"/>
        </w:rPr>
        <w:t xml:space="preserve"> </w:t>
      </w:r>
      <w:r w:rsidRPr="004953CC">
        <w:t>посилання</w:t>
      </w:r>
      <w:r w:rsidRPr="004953CC">
        <w:rPr>
          <w:spacing w:val="-4"/>
        </w:rPr>
        <w:t xml:space="preserve"> </w:t>
      </w:r>
      <w:r w:rsidRPr="004953CC">
        <w:t>вважати</w:t>
      </w:r>
      <w:r w:rsidRPr="004953CC">
        <w:rPr>
          <w:spacing w:val="-1"/>
        </w:rPr>
        <w:t xml:space="preserve"> </w:t>
      </w:r>
      <w:r w:rsidRPr="004953CC">
        <w:t>вираз</w:t>
      </w:r>
      <w:r w:rsidRPr="004953CC">
        <w:rPr>
          <w:spacing w:val="3"/>
        </w:rPr>
        <w:t xml:space="preserve"> </w:t>
      </w:r>
      <w:r w:rsidRPr="004953CC">
        <w:t>«або</w:t>
      </w:r>
      <w:r w:rsidRPr="004953CC">
        <w:rPr>
          <w:spacing w:val="5"/>
        </w:rPr>
        <w:t xml:space="preserve"> </w:t>
      </w:r>
      <w:r w:rsidRPr="004953CC">
        <w:t>еквівалент».</w:t>
      </w:r>
    </w:p>
    <w:p w:rsidR="004953CC" w:rsidRPr="004953CC" w:rsidRDefault="004953CC" w:rsidP="004953CC">
      <w:pPr>
        <w:pStyle w:val="a5"/>
        <w:ind w:left="886"/>
        <w:jc w:val="both"/>
      </w:pPr>
      <w:r w:rsidRPr="004953CC">
        <w:t>Таким</w:t>
      </w:r>
      <w:r w:rsidRPr="004953CC">
        <w:rPr>
          <w:spacing w:val="-4"/>
        </w:rPr>
        <w:t xml:space="preserve"> </w:t>
      </w:r>
      <w:r w:rsidRPr="004953CC">
        <w:t>чином</w:t>
      </w:r>
      <w:r w:rsidRPr="004953CC">
        <w:rPr>
          <w:spacing w:val="-6"/>
        </w:rPr>
        <w:t xml:space="preserve"> </w:t>
      </w:r>
      <w:r w:rsidRPr="004953CC">
        <w:t>вважається,</w:t>
      </w:r>
      <w:r w:rsidRPr="004953CC">
        <w:rPr>
          <w:spacing w:val="-7"/>
        </w:rPr>
        <w:t xml:space="preserve"> </w:t>
      </w:r>
      <w:r w:rsidRPr="004953CC">
        <w:t>що</w:t>
      </w:r>
      <w:r w:rsidRPr="004953CC">
        <w:rPr>
          <w:spacing w:val="-4"/>
        </w:rPr>
        <w:t xml:space="preserve"> </w:t>
      </w:r>
      <w:r w:rsidRPr="004953CC">
        <w:t>до</w:t>
      </w:r>
      <w:r w:rsidRPr="004953CC">
        <w:rPr>
          <w:spacing w:val="-4"/>
        </w:rPr>
        <w:t xml:space="preserve"> </w:t>
      </w:r>
      <w:r w:rsidRPr="004953CC">
        <w:t>кожного</w:t>
      </w:r>
      <w:r w:rsidRPr="004953CC">
        <w:rPr>
          <w:spacing w:val="-4"/>
        </w:rPr>
        <w:t xml:space="preserve"> </w:t>
      </w:r>
      <w:r w:rsidRPr="004953CC">
        <w:t>посилання</w:t>
      </w:r>
      <w:r w:rsidRPr="004953CC">
        <w:rPr>
          <w:spacing w:val="-4"/>
        </w:rPr>
        <w:t xml:space="preserve"> </w:t>
      </w:r>
      <w:r w:rsidRPr="004953CC">
        <w:t>додається</w:t>
      </w:r>
      <w:r w:rsidRPr="004953CC">
        <w:rPr>
          <w:spacing w:val="-4"/>
        </w:rPr>
        <w:t xml:space="preserve"> </w:t>
      </w:r>
      <w:r w:rsidRPr="004953CC">
        <w:t>вираз</w:t>
      </w:r>
      <w:r w:rsidRPr="004953CC">
        <w:rPr>
          <w:spacing w:val="-3"/>
        </w:rPr>
        <w:t xml:space="preserve"> </w:t>
      </w:r>
      <w:r w:rsidRPr="004953CC">
        <w:t>«або</w:t>
      </w:r>
      <w:r w:rsidRPr="004953CC">
        <w:rPr>
          <w:spacing w:val="-1"/>
        </w:rPr>
        <w:t xml:space="preserve"> </w:t>
      </w:r>
      <w:r w:rsidRPr="004953CC">
        <w:t>еквівалент».</w:t>
      </w:r>
    </w:p>
    <w:p w:rsidR="004953CC" w:rsidRPr="004953CC" w:rsidRDefault="004953CC" w:rsidP="004953CC">
      <w:pPr>
        <w:pStyle w:val="a5"/>
        <w:spacing w:before="10"/>
        <w:jc w:val="both"/>
        <w:rPr>
          <w:sz w:val="21"/>
        </w:rPr>
      </w:pPr>
    </w:p>
    <w:p w:rsidR="004953CC" w:rsidRPr="004953CC" w:rsidRDefault="004953CC" w:rsidP="004953CC">
      <w:pPr>
        <w:spacing w:line="242" w:lineRule="auto"/>
        <w:ind w:left="320" w:right="351"/>
        <w:jc w:val="both"/>
        <w:rPr>
          <w:rFonts w:ascii="Times New Roman" w:hAnsi="Times New Roman" w:cs="Times New Roman"/>
          <w:i/>
          <w:sz w:val="24"/>
        </w:rPr>
      </w:pPr>
      <w:r w:rsidRPr="004953CC">
        <w:rPr>
          <w:rFonts w:ascii="Times New Roman" w:hAnsi="Times New Roman" w:cs="Times New Roman"/>
          <w:i/>
          <w:sz w:val="24"/>
          <w:u w:val="single"/>
        </w:rPr>
        <w:t>Технічні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та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якісні характеристики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товару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повинні</w:t>
      </w:r>
      <w:r w:rsidRPr="004953CC">
        <w:rPr>
          <w:rFonts w:ascii="Times New Roman" w:hAnsi="Times New Roman" w:cs="Times New Roman"/>
          <w:i/>
          <w:spacing w:val="3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бути</w:t>
      </w:r>
      <w:r w:rsidRPr="004953CC">
        <w:rPr>
          <w:rFonts w:ascii="Times New Roman" w:hAnsi="Times New Roman" w:cs="Times New Roman"/>
          <w:i/>
          <w:spacing w:val="3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не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гірші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за</w:t>
      </w:r>
      <w:r w:rsidRPr="004953CC">
        <w:rPr>
          <w:rFonts w:ascii="Times New Roman" w:hAnsi="Times New Roman" w:cs="Times New Roman"/>
          <w:i/>
          <w:spacing w:val="-1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ті, які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вимагаються</w:t>
      </w:r>
      <w:r w:rsidRPr="004953CC">
        <w:rPr>
          <w:rFonts w:ascii="Times New Roman" w:hAnsi="Times New Roman" w:cs="Times New Roman"/>
          <w:i/>
          <w:spacing w:val="-3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Замовником</w:t>
      </w:r>
      <w:r w:rsidRPr="004953CC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у тендерній</w:t>
      </w:r>
      <w:r w:rsidRPr="004953CC">
        <w:rPr>
          <w:rFonts w:ascii="Times New Roman" w:hAnsi="Times New Roman" w:cs="Times New Roman"/>
          <w:i/>
          <w:spacing w:val="1"/>
          <w:sz w:val="24"/>
          <w:u w:val="single"/>
        </w:rPr>
        <w:t xml:space="preserve"> </w:t>
      </w:r>
      <w:proofErr w:type="spellStart"/>
      <w:r w:rsidRPr="004953CC">
        <w:rPr>
          <w:rFonts w:ascii="Times New Roman" w:hAnsi="Times New Roman" w:cs="Times New Roman"/>
          <w:i/>
          <w:sz w:val="24"/>
          <w:u w:val="single"/>
        </w:rPr>
        <w:t>документації,або</w:t>
      </w:r>
      <w:proofErr w:type="spellEnd"/>
      <w:r w:rsidRPr="004953CC">
        <w:rPr>
          <w:rFonts w:ascii="Times New Roman" w:hAnsi="Times New Roman" w:cs="Times New Roman"/>
          <w:i/>
          <w:spacing w:val="5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покращувати</w:t>
      </w:r>
      <w:r w:rsidRPr="004953CC">
        <w:rPr>
          <w:rFonts w:ascii="Times New Roman" w:hAnsi="Times New Roman" w:cs="Times New Roman"/>
          <w:i/>
          <w:spacing w:val="1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якість</w:t>
      </w:r>
      <w:r w:rsidRPr="004953CC">
        <w:rPr>
          <w:rFonts w:ascii="Times New Roman" w:hAnsi="Times New Roman" w:cs="Times New Roman"/>
          <w:i/>
          <w:spacing w:val="1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предмета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закупівлі.</w:t>
      </w:r>
    </w:p>
    <w:p w:rsidR="004953CC" w:rsidRPr="004953CC" w:rsidRDefault="004953CC" w:rsidP="004953CC">
      <w:pPr>
        <w:pStyle w:val="a5"/>
        <w:spacing w:before="10"/>
        <w:jc w:val="both"/>
        <w:rPr>
          <w:i/>
          <w:sz w:val="15"/>
        </w:rPr>
      </w:pPr>
    </w:p>
    <w:p w:rsidR="004953CC" w:rsidRPr="004953CC" w:rsidRDefault="004953CC" w:rsidP="004953CC">
      <w:pPr>
        <w:spacing w:before="90"/>
        <w:ind w:left="1171" w:right="1242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b/>
          <w:sz w:val="24"/>
          <w:u w:val="thick"/>
        </w:rPr>
        <w:t>Якість</w:t>
      </w:r>
      <w:r w:rsidRPr="004953CC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u w:val="thick"/>
        </w:rPr>
        <w:t>та</w:t>
      </w:r>
      <w:r w:rsidRPr="004953CC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u w:val="thick"/>
        </w:rPr>
        <w:t>гарантії</w:t>
      </w:r>
      <w:r w:rsidRPr="004953CC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u w:val="thick"/>
        </w:rPr>
        <w:t>якості Товару</w:t>
      </w:r>
      <w:r w:rsidRPr="004953CC">
        <w:rPr>
          <w:rFonts w:ascii="Times New Roman" w:hAnsi="Times New Roman" w:cs="Times New Roman"/>
          <w:sz w:val="24"/>
        </w:rPr>
        <w:t>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93" w:lineRule="exact"/>
        <w:ind w:left="1170" w:hanging="285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lastRenderedPageBreak/>
        <w:t>Усі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витрати,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пов’язані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усуненням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недоліків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1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неналежної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якості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несе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Продавець.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40" w:lineRule="auto"/>
        <w:ind w:right="39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Кожний комплект повинен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бути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складений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запакований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упаковку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виробника.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складеному вигляді табурети кріпляться до внутрішньої поверхні кришки столу. Упаковка повинна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забезпечувати повну цілісність та його неушкодженість під час транспортування до місця поставки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4953CC" w:rsidRPr="00EF11A5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before="1" w:after="0" w:line="240" w:lineRule="auto"/>
        <w:ind w:right="40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Учасник гарантує, що товар є новим, без зовнішніх пошкоджень та в повній комплектності,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 перебував в експлуатації, не перебуває в заставі або під арештом, вільний від претензій третіх осіб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before="76" w:after="0" w:line="240" w:lineRule="auto"/>
        <w:ind w:right="40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Транспортні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витрати,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вантажно-розвантажувальні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послуги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здійснюються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рахунок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постачальника. Вказані послуги окремо не сплачуються та включаються учасником до загальної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вартості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 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40" w:lineRule="auto"/>
        <w:ind w:right="395" w:firstLine="566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>Якість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товару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повинна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відповідати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вимогам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діючих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ДСТУ,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proofErr w:type="spellStart"/>
      <w:r w:rsidRPr="004953CC">
        <w:rPr>
          <w:rFonts w:ascii="Times New Roman" w:hAnsi="Times New Roman" w:cs="Times New Roman"/>
          <w:sz w:val="24"/>
          <w:highlight w:val="yellow"/>
        </w:rPr>
        <w:t>ГОСТу</w:t>
      </w:r>
      <w:proofErr w:type="spellEnd"/>
      <w:r w:rsidRPr="004953CC">
        <w:rPr>
          <w:rFonts w:ascii="Times New Roman" w:hAnsi="Times New Roman" w:cs="Times New Roman"/>
          <w:sz w:val="24"/>
          <w:highlight w:val="yellow"/>
        </w:rPr>
        <w:t>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ТУ,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сертифікатам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відповідності та іншим нормам та вимогам, що встановлені для даного товару і підтверджуються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відповідним документом (у складі пропозиції надається копія відповідного документа). Якщо товар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не підлягає обов’язковій сертифікації в Україні. Матеріали з яких виготовляється товар повинні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 xml:space="preserve">відповідати вимогам діючих ДСТУ, </w:t>
      </w:r>
      <w:proofErr w:type="spellStart"/>
      <w:r w:rsidRPr="004953CC">
        <w:rPr>
          <w:rFonts w:ascii="Times New Roman" w:hAnsi="Times New Roman" w:cs="Times New Roman"/>
          <w:sz w:val="24"/>
          <w:highlight w:val="yellow"/>
        </w:rPr>
        <w:t>ГОСТу</w:t>
      </w:r>
      <w:proofErr w:type="spellEnd"/>
      <w:r w:rsidRPr="004953CC">
        <w:rPr>
          <w:rFonts w:ascii="Times New Roman" w:hAnsi="Times New Roman" w:cs="Times New Roman"/>
          <w:sz w:val="24"/>
          <w:highlight w:val="yellow"/>
        </w:rPr>
        <w:t>, ТУ, сертифікатам відповідності, законодавству захисту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довкілля (надається гарантійний лист) та іншим нормам, що встановлені для даного матеріалу 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підтверджуються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відповідним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документом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(у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складі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пропозиції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надається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копія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відповідного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документу)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93" w:lineRule="exact"/>
        <w:ind w:left="1170" w:hanging="285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>Разом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з</w:t>
      </w:r>
      <w:r w:rsidRPr="004953CC">
        <w:rPr>
          <w:rFonts w:ascii="Times New Roman" w:hAnsi="Times New Roman" w:cs="Times New Roman"/>
          <w:spacing w:val="-6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товаром</w:t>
      </w:r>
      <w:r w:rsidRPr="004953CC">
        <w:rPr>
          <w:rFonts w:ascii="Times New Roman" w:hAnsi="Times New Roman" w:cs="Times New Roman"/>
          <w:spacing w:val="53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Продавець</w:t>
      </w:r>
      <w:r w:rsidRPr="004953CC">
        <w:rPr>
          <w:rFonts w:ascii="Times New Roman" w:hAnsi="Times New Roman" w:cs="Times New Roman"/>
          <w:spacing w:val="-2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передає</w:t>
      </w:r>
      <w:r w:rsidRPr="004953CC">
        <w:rPr>
          <w:rFonts w:ascii="Times New Roman" w:hAnsi="Times New Roman" w:cs="Times New Roman"/>
          <w:spacing w:val="-4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Покупцеві</w:t>
      </w:r>
      <w:r w:rsidRPr="004953CC">
        <w:rPr>
          <w:rFonts w:ascii="Times New Roman" w:hAnsi="Times New Roman" w:cs="Times New Roman"/>
          <w:spacing w:val="-7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наступні</w:t>
      </w:r>
      <w:r w:rsidRPr="004953CC">
        <w:rPr>
          <w:rFonts w:ascii="Times New Roman" w:hAnsi="Times New Roman" w:cs="Times New Roman"/>
          <w:spacing w:val="-6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документи: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5"/>
        </w:numPr>
        <w:tabs>
          <w:tab w:val="left" w:pos="1147"/>
        </w:tabs>
        <w:autoSpaceDE w:val="0"/>
        <w:autoSpaceDN w:val="0"/>
        <w:spacing w:before="1" w:after="0" w:line="237" w:lineRule="auto"/>
        <w:ind w:right="410" w:firstLine="566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>сертифікат/декларацію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відповідності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або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інші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документи,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що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засвідчують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якість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та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відповідність</w:t>
      </w:r>
      <w:r w:rsidRPr="004953CC">
        <w:rPr>
          <w:rFonts w:ascii="Times New Roman" w:hAnsi="Times New Roman" w:cs="Times New Roman"/>
          <w:spacing w:val="2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вимогам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нормативно-технічних</w:t>
      </w:r>
      <w:r w:rsidRPr="004953CC">
        <w:rPr>
          <w:rFonts w:ascii="Times New Roman" w:hAnsi="Times New Roman" w:cs="Times New Roman"/>
          <w:spacing w:val="-4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документів.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before="6" w:after="0" w:line="237" w:lineRule="auto"/>
        <w:ind w:right="402" w:firstLine="566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>технічний паспорт у якому зазначено складові виробу, його характеристики, та опис щодо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правильного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використання</w:t>
      </w:r>
      <w:r w:rsidRPr="004953CC">
        <w:rPr>
          <w:rFonts w:ascii="Times New Roman" w:hAnsi="Times New Roman" w:cs="Times New Roman"/>
          <w:spacing w:val="-3"/>
          <w:sz w:val="24"/>
          <w:highlight w:val="yellow"/>
        </w:rPr>
        <w:t xml:space="preserve"> </w:t>
      </w:r>
      <w:proofErr w:type="spellStart"/>
      <w:r w:rsidRPr="004953CC">
        <w:rPr>
          <w:rFonts w:ascii="Times New Roman" w:hAnsi="Times New Roman" w:cs="Times New Roman"/>
          <w:sz w:val="24"/>
          <w:highlight w:val="yellow"/>
        </w:rPr>
        <w:t>товару,а</w:t>
      </w:r>
      <w:proofErr w:type="spellEnd"/>
      <w:r w:rsidRPr="004953CC">
        <w:rPr>
          <w:rFonts w:ascii="Times New Roman" w:hAnsi="Times New Roman" w:cs="Times New Roman"/>
          <w:sz w:val="24"/>
          <w:highlight w:val="yellow"/>
        </w:rPr>
        <w:t xml:space="preserve"> також термін експлуатації та вага комплекту в складеному вигляді.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before="5" w:after="0" w:line="293" w:lineRule="exact"/>
        <w:ind w:left="1170" w:hanging="285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>Гарантійний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термін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на</w:t>
      </w:r>
      <w:r w:rsidRPr="004953CC">
        <w:rPr>
          <w:rFonts w:ascii="Times New Roman" w:hAnsi="Times New Roman" w:cs="Times New Roman"/>
          <w:spacing w:val="-3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товар,</w:t>
      </w:r>
      <w:r w:rsidRPr="004953CC">
        <w:rPr>
          <w:rFonts w:ascii="Times New Roman" w:hAnsi="Times New Roman" w:cs="Times New Roman"/>
          <w:spacing w:val="-4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повинен</w:t>
      </w:r>
      <w:r w:rsidRPr="004953CC">
        <w:rPr>
          <w:rFonts w:ascii="Times New Roman" w:hAnsi="Times New Roman" w:cs="Times New Roman"/>
          <w:spacing w:val="-6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складати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не</w:t>
      </w:r>
      <w:r w:rsidRPr="004953CC">
        <w:rPr>
          <w:rFonts w:ascii="Times New Roman" w:hAnsi="Times New Roman" w:cs="Times New Roman"/>
          <w:spacing w:val="-3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менше</w:t>
      </w:r>
      <w:r w:rsidRPr="004953CC">
        <w:rPr>
          <w:rFonts w:ascii="Times New Roman" w:hAnsi="Times New Roman" w:cs="Times New Roman"/>
          <w:spacing w:val="-2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highlight w:val="yellow"/>
        </w:rPr>
        <w:t>12</w:t>
      </w:r>
      <w:r w:rsidRPr="004953CC">
        <w:rPr>
          <w:rFonts w:ascii="Times New Roman" w:hAnsi="Times New Roman" w:cs="Times New Roman"/>
          <w:b/>
          <w:spacing w:val="-7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highlight w:val="yellow"/>
        </w:rPr>
        <w:t>місяців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з дати</w:t>
      </w:r>
      <w:r w:rsidRPr="004953CC">
        <w:rPr>
          <w:rFonts w:ascii="Times New Roman" w:hAnsi="Times New Roman" w:cs="Times New Roman"/>
          <w:spacing w:val="-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отримання</w:t>
      </w:r>
      <w:r w:rsidRPr="004953CC">
        <w:rPr>
          <w:rFonts w:ascii="Times New Roman" w:hAnsi="Times New Roman" w:cs="Times New Roman"/>
          <w:spacing w:val="-7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товару.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before="5" w:after="0" w:line="293" w:lineRule="exact"/>
        <w:ind w:left="1170" w:hanging="285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 xml:space="preserve">Термін експлуатації повинен становити не менше </w:t>
      </w:r>
      <w:r w:rsidRPr="004953CC">
        <w:rPr>
          <w:rFonts w:ascii="Times New Roman" w:hAnsi="Times New Roman" w:cs="Times New Roman"/>
          <w:b/>
          <w:sz w:val="24"/>
          <w:highlight w:val="yellow"/>
        </w:rPr>
        <w:t>8 років</w:t>
      </w:r>
      <w:r w:rsidRPr="004953CC">
        <w:rPr>
          <w:rFonts w:ascii="Times New Roman" w:hAnsi="Times New Roman" w:cs="Times New Roman"/>
          <w:sz w:val="24"/>
          <w:highlight w:val="yellow"/>
        </w:rPr>
        <w:t>);</w:t>
      </w:r>
    </w:p>
    <w:p w:rsidR="004953CC" w:rsidRPr="004953CC" w:rsidRDefault="004953CC" w:rsidP="004953C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40" w:lineRule="auto"/>
        <w:ind w:right="392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Доставка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здійснюється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місця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поставки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подальшою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перевіркою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стану,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комплектності, цілісності та відсутності пошкоджень в присутності представників Замовника. Також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 разі виявлення недоліків, пошкоджень, дефектів, порушень цілісності упаковки, Замовником може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запросити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проведення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незалежної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оцінки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відповідними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фахівцями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рахунок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Постачальника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4953CC" w:rsidRPr="004953CC" w:rsidRDefault="004953CC" w:rsidP="004953CC">
      <w:pPr>
        <w:jc w:val="both"/>
        <w:rPr>
          <w:rFonts w:ascii="Times New Roman" w:hAnsi="Times New Roman" w:cs="Times New Roman"/>
        </w:rPr>
        <w:sectPr w:rsidR="004953CC" w:rsidRPr="004953CC" w:rsidSect="006A1CAF">
          <w:pgSz w:w="11910" w:h="16840"/>
          <w:pgMar w:top="618" w:right="318" w:bottom="1100" w:left="403" w:header="0" w:footer="919" w:gutter="0"/>
          <w:cols w:space="720"/>
        </w:sectPr>
      </w:pPr>
    </w:p>
    <w:p w:rsidR="004953CC" w:rsidRPr="004953CC" w:rsidRDefault="004953CC" w:rsidP="00B91078">
      <w:pPr>
        <w:pStyle w:val="1"/>
        <w:spacing w:before="2"/>
        <w:ind w:left="-142" w:right="1242" w:firstLine="284"/>
        <w:jc w:val="both"/>
      </w:pPr>
      <w:r w:rsidRPr="004953CC">
        <w:lastRenderedPageBreak/>
        <w:t>ТЕХНІЧНІ</w:t>
      </w:r>
      <w:r w:rsidRPr="004953CC">
        <w:rPr>
          <w:spacing w:val="-1"/>
        </w:rPr>
        <w:t xml:space="preserve"> </w:t>
      </w:r>
      <w:r w:rsidRPr="004953CC">
        <w:t>ВИМОГИ</w:t>
      </w:r>
    </w:p>
    <w:tbl>
      <w:tblPr>
        <w:tblStyle w:val="TableNormal"/>
        <w:tblW w:w="1087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268"/>
        <w:gridCol w:w="1560"/>
        <w:gridCol w:w="6237"/>
      </w:tblGrid>
      <w:tr w:rsidR="004953CC" w:rsidRPr="004953CC" w:rsidTr="00EF11A5">
        <w:trPr>
          <w:trHeight w:val="830"/>
        </w:trPr>
        <w:tc>
          <w:tcPr>
            <w:tcW w:w="814" w:type="dxa"/>
          </w:tcPr>
          <w:p w:rsidR="00EF11A5" w:rsidRDefault="004953CC" w:rsidP="00EF11A5">
            <w:pPr>
              <w:pStyle w:val="TableParagraph"/>
              <w:spacing w:before="136" w:line="242" w:lineRule="auto"/>
              <w:ind w:left="-160" w:right="154"/>
              <w:jc w:val="right"/>
              <w:rPr>
                <w:b/>
                <w:sz w:val="24"/>
              </w:rPr>
            </w:pPr>
            <w:r w:rsidRPr="004953CC">
              <w:rPr>
                <w:b/>
                <w:sz w:val="24"/>
              </w:rPr>
              <w:t>№</w:t>
            </w:r>
          </w:p>
          <w:p w:rsidR="004953CC" w:rsidRPr="004953CC" w:rsidRDefault="004953CC" w:rsidP="00EF11A5">
            <w:pPr>
              <w:pStyle w:val="TableParagraph"/>
              <w:spacing w:before="136" w:line="242" w:lineRule="auto"/>
              <w:ind w:left="-160" w:right="154"/>
              <w:jc w:val="right"/>
              <w:rPr>
                <w:b/>
                <w:sz w:val="24"/>
              </w:rPr>
            </w:pPr>
            <w:r w:rsidRPr="004953CC">
              <w:rPr>
                <w:b/>
                <w:spacing w:val="-57"/>
                <w:sz w:val="24"/>
              </w:rPr>
              <w:t xml:space="preserve"> </w:t>
            </w:r>
            <w:r w:rsidRPr="004953CC"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4953CC" w:rsidRPr="004953CC" w:rsidRDefault="004953CC" w:rsidP="00B91078">
            <w:pPr>
              <w:pStyle w:val="TableParagraph"/>
              <w:spacing w:before="136" w:line="242" w:lineRule="auto"/>
              <w:ind w:left="179" w:right="290" w:hanging="37"/>
              <w:jc w:val="both"/>
              <w:rPr>
                <w:b/>
                <w:sz w:val="24"/>
              </w:rPr>
            </w:pPr>
            <w:proofErr w:type="spellStart"/>
            <w:r w:rsidRPr="004953CC">
              <w:rPr>
                <w:b/>
                <w:sz w:val="24"/>
              </w:rPr>
              <w:t>Найменува</w:t>
            </w:r>
            <w:r w:rsidRPr="004953CC">
              <w:rPr>
                <w:b/>
                <w:sz w:val="24"/>
                <w:lang w:val="uk-UA"/>
              </w:rPr>
              <w:t>нн</w:t>
            </w:r>
            <w:proofErr w:type="spellEnd"/>
            <w:r w:rsidRPr="004953CC">
              <w:rPr>
                <w:b/>
                <w:sz w:val="24"/>
              </w:rPr>
              <w:t>я</w:t>
            </w:r>
            <w:r w:rsidRPr="004953CC">
              <w:rPr>
                <w:b/>
                <w:sz w:val="24"/>
                <w:lang w:val="uk-UA"/>
              </w:rPr>
              <w:t xml:space="preserve"> </w:t>
            </w:r>
            <w:r w:rsidRPr="004953C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953CC">
              <w:rPr>
                <w:b/>
                <w:sz w:val="24"/>
              </w:rPr>
              <w:t>товару</w:t>
            </w:r>
            <w:proofErr w:type="spellEnd"/>
          </w:p>
        </w:tc>
        <w:tc>
          <w:tcPr>
            <w:tcW w:w="1560" w:type="dxa"/>
          </w:tcPr>
          <w:p w:rsidR="004953CC" w:rsidRPr="004953CC" w:rsidRDefault="004953CC" w:rsidP="00B91078">
            <w:pPr>
              <w:pStyle w:val="TableParagraph"/>
              <w:spacing w:line="273" w:lineRule="exact"/>
              <w:ind w:left="-142" w:firstLine="284"/>
              <w:jc w:val="both"/>
              <w:rPr>
                <w:b/>
                <w:sz w:val="24"/>
              </w:rPr>
            </w:pPr>
            <w:proofErr w:type="spellStart"/>
            <w:r w:rsidRPr="004953CC">
              <w:rPr>
                <w:b/>
                <w:sz w:val="24"/>
              </w:rPr>
              <w:t>Кількість</w:t>
            </w:r>
            <w:proofErr w:type="spellEnd"/>
          </w:p>
          <w:p w:rsidR="004953CC" w:rsidRPr="004953CC" w:rsidRDefault="004953CC" w:rsidP="00B91078">
            <w:pPr>
              <w:pStyle w:val="TableParagraph"/>
              <w:spacing w:line="274" w:lineRule="exact"/>
              <w:ind w:left="37" w:right="79" w:firstLine="142"/>
              <w:jc w:val="both"/>
              <w:rPr>
                <w:b/>
                <w:sz w:val="24"/>
              </w:rPr>
            </w:pPr>
            <w:proofErr w:type="spellStart"/>
            <w:proofErr w:type="gramStart"/>
            <w:r w:rsidRPr="004953CC">
              <w:rPr>
                <w:b/>
                <w:sz w:val="24"/>
              </w:rPr>
              <w:t>комплектів</w:t>
            </w:r>
            <w:proofErr w:type="spellEnd"/>
            <w:proofErr w:type="gramEnd"/>
            <w:r w:rsidRPr="004953CC">
              <w:rPr>
                <w:b/>
                <w:spacing w:val="1"/>
                <w:sz w:val="24"/>
              </w:rPr>
              <w:t xml:space="preserve"> </w:t>
            </w:r>
            <w:r w:rsidRPr="004953CC">
              <w:rPr>
                <w:b/>
                <w:sz w:val="24"/>
              </w:rPr>
              <w:t>(</w:t>
            </w:r>
            <w:r w:rsidRPr="004953CC">
              <w:rPr>
                <w:b/>
                <w:sz w:val="24"/>
                <w:lang w:val="uk-UA"/>
              </w:rPr>
              <w:t>к-</w:t>
            </w:r>
            <w:r w:rsidRPr="004953CC">
              <w:rPr>
                <w:b/>
                <w:sz w:val="24"/>
              </w:rPr>
              <w:t>т.)</w:t>
            </w:r>
          </w:p>
        </w:tc>
        <w:tc>
          <w:tcPr>
            <w:tcW w:w="6237" w:type="dxa"/>
          </w:tcPr>
          <w:p w:rsidR="004953CC" w:rsidRPr="004953CC" w:rsidRDefault="004953CC" w:rsidP="00B91078">
            <w:pPr>
              <w:pStyle w:val="TableParagraph"/>
              <w:spacing w:before="10"/>
              <w:ind w:left="-142" w:firstLine="284"/>
              <w:jc w:val="both"/>
              <w:rPr>
                <w:b/>
                <w:sz w:val="23"/>
              </w:rPr>
            </w:pPr>
          </w:p>
          <w:p w:rsidR="004953CC" w:rsidRPr="004953CC" w:rsidRDefault="004953CC" w:rsidP="00B91078">
            <w:pPr>
              <w:pStyle w:val="TableParagraph"/>
              <w:spacing w:before="1"/>
              <w:ind w:left="-142" w:right="2184" w:firstLine="284"/>
              <w:jc w:val="both"/>
              <w:rPr>
                <w:b/>
                <w:sz w:val="24"/>
              </w:rPr>
            </w:pPr>
            <w:proofErr w:type="spellStart"/>
            <w:r w:rsidRPr="004953CC">
              <w:rPr>
                <w:b/>
                <w:sz w:val="24"/>
              </w:rPr>
              <w:t>Характеристика</w:t>
            </w:r>
            <w:proofErr w:type="spellEnd"/>
          </w:p>
        </w:tc>
      </w:tr>
      <w:tr w:rsidR="004953CC" w:rsidRPr="004953CC" w:rsidTr="00EF11A5">
        <w:trPr>
          <w:trHeight w:val="2268"/>
        </w:trPr>
        <w:tc>
          <w:tcPr>
            <w:tcW w:w="814" w:type="dxa"/>
          </w:tcPr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spacing w:before="5"/>
              <w:ind w:left="-142" w:firstLine="284"/>
              <w:jc w:val="both"/>
              <w:rPr>
                <w:b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4"/>
              </w:rPr>
            </w:pPr>
            <w:r w:rsidRPr="004953CC"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</w:rPr>
            </w:pPr>
          </w:p>
          <w:p w:rsidR="004953CC" w:rsidRPr="004953CC" w:rsidRDefault="00B91078" w:rsidP="00EF11A5">
            <w:pPr>
              <w:pStyle w:val="TableParagraph"/>
              <w:tabs>
                <w:tab w:val="left" w:pos="876"/>
                <w:tab w:val="left" w:pos="1211"/>
              </w:tabs>
              <w:spacing w:before="1"/>
              <w:ind w:left="37" w:firstLine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Меблі</w:t>
            </w:r>
            <w:r>
              <w:rPr>
                <w:sz w:val="24"/>
              </w:rPr>
              <w:t xml:space="preserve"> </w:t>
            </w:r>
            <w:r w:rsidR="004953CC" w:rsidRPr="004953CC">
              <w:rPr>
                <w:sz w:val="24"/>
                <w:lang w:val="uk-UA"/>
              </w:rPr>
              <w:t>похідні складні</w:t>
            </w:r>
          </w:p>
        </w:tc>
        <w:tc>
          <w:tcPr>
            <w:tcW w:w="1560" w:type="dxa"/>
          </w:tcPr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  <w:sz w:val="26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b/>
              </w:rPr>
            </w:pPr>
          </w:p>
          <w:p w:rsidR="004953CC" w:rsidRPr="004953CC" w:rsidRDefault="004953CC" w:rsidP="00B91078">
            <w:pPr>
              <w:pStyle w:val="TableParagraph"/>
              <w:spacing w:before="1"/>
              <w:ind w:left="-142" w:right="425" w:firstLine="284"/>
              <w:jc w:val="both"/>
              <w:rPr>
                <w:sz w:val="24"/>
                <w:lang w:val="uk-UA"/>
              </w:rPr>
            </w:pPr>
            <w:r w:rsidRPr="004953CC">
              <w:rPr>
                <w:sz w:val="24"/>
                <w:lang w:val="uk-UA"/>
              </w:rPr>
              <w:t>1000</w:t>
            </w:r>
          </w:p>
        </w:tc>
        <w:tc>
          <w:tcPr>
            <w:tcW w:w="6237" w:type="dxa"/>
          </w:tcPr>
          <w:p w:rsidR="004953CC" w:rsidRPr="004953CC" w:rsidRDefault="004953CC" w:rsidP="00B91078">
            <w:pPr>
              <w:pStyle w:val="TableParagraph"/>
              <w:spacing w:before="114" w:line="237" w:lineRule="auto"/>
              <w:ind w:left="-142" w:right="95" w:firstLine="284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Габаритний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розмір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стола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у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зібраному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стані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(д/ш/в):</w:t>
            </w:r>
            <w:r w:rsidRPr="004953CC">
              <w:rPr>
                <w:spacing w:val="-57"/>
                <w:sz w:val="24"/>
              </w:rPr>
              <w:t xml:space="preserve"> </w:t>
            </w:r>
            <w:r w:rsidRPr="004953CC">
              <w:rPr>
                <w:sz w:val="24"/>
              </w:rPr>
              <w:t>1</w:t>
            </w:r>
            <w:r w:rsidRPr="004953CC">
              <w:rPr>
                <w:sz w:val="24"/>
                <w:lang w:val="uk-UA"/>
              </w:rPr>
              <w:t>100</w:t>
            </w:r>
            <w:r w:rsidRPr="004953CC">
              <w:rPr>
                <w:sz w:val="24"/>
              </w:rPr>
              <w:t>х6</w:t>
            </w:r>
            <w:r w:rsidRPr="004953CC">
              <w:rPr>
                <w:sz w:val="24"/>
                <w:lang w:val="uk-UA"/>
              </w:rPr>
              <w:t>50</w:t>
            </w:r>
            <w:r w:rsidRPr="004953CC">
              <w:rPr>
                <w:sz w:val="24"/>
              </w:rPr>
              <w:t>х7</w:t>
            </w:r>
            <w:r w:rsidRPr="004953CC">
              <w:rPr>
                <w:sz w:val="24"/>
                <w:lang w:val="uk-UA"/>
              </w:rPr>
              <w:t>50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мм</w:t>
            </w:r>
            <w:proofErr w:type="spellEnd"/>
            <w:r w:rsidRPr="004953CC">
              <w:rPr>
                <w:sz w:val="24"/>
              </w:rPr>
              <w:t>.</w:t>
            </w:r>
          </w:p>
          <w:p w:rsidR="004953CC" w:rsidRPr="004953CC" w:rsidRDefault="004953CC" w:rsidP="00B91078">
            <w:pPr>
              <w:pStyle w:val="TableParagraph"/>
              <w:spacing w:before="5" w:line="237" w:lineRule="auto"/>
              <w:ind w:left="-142" w:right="93" w:firstLine="284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Габаритний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розмір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>табурета</w:t>
            </w:r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у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зібраному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стані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(д/ш/в):</w:t>
            </w:r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>350</w:t>
            </w:r>
            <w:r w:rsidRPr="004953CC">
              <w:rPr>
                <w:sz w:val="24"/>
              </w:rPr>
              <w:t>х3</w:t>
            </w:r>
            <w:r w:rsidRPr="004953CC">
              <w:rPr>
                <w:sz w:val="24"/>
                <w:lang w:val="uk-UA"/>
              </w:rPr>
              <w:t>5</w:t>
            </w:r>
            <w:r w:rsidRPr="004953CC">
              <w:rPr>
                <w:sz w:val="24"/>
              </w:rPr>
              <w:t>0х</w:t>
            </w:r>
            <w:r w:rsidRPr="004953CC">
              <w:rPr>
                <w:sz w:val="24"/>
                <w:lang w:val="uk-UA"/>
              </w:rPr>
              <w:t>450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мм</w:t>
            </w:r>
            <w:proofErr w:type="spellEnd"/>
            <w:r w:rsidRPr="004953CC">
              <w:rPr>
                <w:sz w:val="24"/>
              </w:rPr>
              <w:t>.</w:t>
            </w:r>
          </w:p>
          <w:p w:rsidR="004953CC" w:rsidRPr="004953CC" w:rsidRDefault="004953CC" w:rsidP="00B91078">
            <w:pPr>
              <w:pStyle w:val="TableParagraph"/>
              <w:spacing w:before="5"/>
              <w:ind w:left="-142" w:firstLine="284"/>
              <w:jc w:val="both"/>
              <w:rPr>
                <w:b/>
                <w:sz w:val="25"/>
              </w:rPr>
            </w:pPr>
          </w:p>
          <w:p w:rsidR="004953CC" w:rsidRPr="004953CC" w:rsidRDefault="004953CC" w:rsidP="00B91078">
            <w:pPr>
              <w:pStyle w:val="TableParagraph"/>
              <w:ind w:left="-142" w:firstLine="284"/>
              <w:jc w:val="both"/>
              <w:rPr>
                <w:sz w:val="20"/>
              </w:rPr>
            </w:pPr>
            <w:r w:rsidRPr="004953CC">
              <w:rPr>
                <w:noProof/>
                <w:sz w:val="20"/>
                <w:lang w:eastAsia="uk-UA"/>
              </w:rPr>
              <w:drawing>
                <wp:inline distT="0" distB="0" distL="0" distR="0" wp14:anchorId="7DFDB66C" wp14:editId="094C3DB5">
                  <wp:extent cx="3668652" cy="2750494"/>
                  <wp:effectExtent l="0" t="0" r="825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742" cy="27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53CC" w:rsidRPr="004953CC" w:rsidRDefault="004953CC" w:rsidP="00B91078">
            <w:pPr>
              <w:pStyle w:val="TableParagraph"/>
              <w:spacing w:before="10"/>
              <w:ind w:left="-142" w:firstLine="284"/>
              <w:jc w:val="both"/>
              <w:rPr>
                <w:b/>
                <w:sz w:val="23"/>
              </w:rPr>
            </w:pPr>
          </w:p>
          <w:p w:rsidR="004953CC" w:rsidRPr="004953CC" w:rsidRDefault="004953CC" w:rsidP="00B91078">
            <w:pPr>
              <w:pStyle w:val="TableParagraph"/>
              <w:spacing w:before="1"/>
              <w:ind w:left="-142" w:right="92" w:firstLine="284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Комплект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складається</w:t>
            </w:r>
            <w:proofErr w:type="spellEnd"/>
            <w:r w:rsidRPr="004953CC">
              <w:rPr>
                <w:sz w:val="24"/>
              </w:rPr>
              <w:t xml:space="preserve"> з </w:t>
            </w:r>
            <w:r w:rsidRPr="004953CC">
              <w:rPr>
                <w:sz w:val="24"/>
                <w:lang w:val="uk-UA"/>
              </w:rPr>
              <w:t xml:space="preserve">металевого </w:t>
            </w:r>
            <w:proofErr w:type="spellStart"/>
            <w:r w:rsidRPr="004953CC">
              <w:rPr>
                <w:sz w:val="24"/>
              </w:rPr>
              <w:t>каркас</w:t>
            </w:r>
            <w:proofErr w:type="spellEnd"/>
            <w:r w:rsidRPr="004953CC">
              <w:rPr>
                <w:sz w:val="24"/>
                <w:lang w:val="uk-UA"/>
              </w:rPr>
              <w:t>у</w:t>
            </w:r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та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дерев’яних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елементів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та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має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змогу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складатися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для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кращого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транспортування</w:t>
            </w:r>
            <w:proofErr w:type="spellEnd"/>
            <w:r w:rsidRPr="004953CC">
              <w:rPr>
                <w:sz w:val="24"/>
              </w:rPr>
              <w:t>.</w:t>
            </w:r>
          </w:p>
          <w:p w:rsidR="004953CC" w:rsidRPr="004953CC" w:rsidRDefault="004953CC" w:rsidP="00B91078">
            <w:pPr>
              <w:pStyle w:val="TableParagraph"/>
              <w:spacing w:before="2"/>
              <w:ind w:left="-142" w:right="97" w:firstLine="284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Каркас</w:t>
            </w:r>
            <w:proofErr w:type="spellEnd"/>
            <w:r w:rsidRPr="004953CC">
              <w:rPr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 xml:space="preserve">столу </w:t>
            </w:r>
            <w:proofErr w:type="spellStart"/>
            <w:r w:rsidRPr="004953CC">
              <w:rPr>
                <w:sz w:val="24"/>
              </w:rPr>
              <w:t>виготовлено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зі</w:t>
            </w:r>
            <w:proofErr w:type="spellEnd"/>
            <w:r w:rsidRPr="004953CC">
              <w:rPr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 xml:space="preserve">сталевої </w:t>
            </w:r>
            <w:proofErr w:type="spellStart"/>
            <w:r w:rsidRPr="004953CC">
              <w:rPr>
                <w:sz w:val="24"/>
              </w:rPr>
              <w:t>труби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діаметром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не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менше</w:t>
            </w:r>
            <w:proofErr w:type="spellEnd"/>
            <w:r w:rsidRPr="004953CC">
              <w:rPr>
                <w:spacing w:val="-57"/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>22</w:t>
            </w:r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мм</w:t>
            </w:r>
            <w:proofErr w:type="spellEnd"/>
            <w:r w:rsidRPr="004953CC">
              <w:rPr>
                <w:sz w:val="24"/>
                <w:lang w:val="uk-UA"/>
              </w:rPr>
              <w:t xml:space="preserve">, </w:t>
            </w:r>
            <w:proofErr w:type="spellStart"/>
            <w:r w:rsidRPr="004953CC">
              <w:rPr>
                <w:sz w:val="24"/>
              </w:rPr>
              <w:t>та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покритий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порошковою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фарбою</w:t>
            </w:r>
            <w:proofErr w:type="spellEnd"/>
            <w:r w:rsidRPr="004953CC">
              <w:rPr>
                <w:sz w:val="24"/>
              </w:rPr>
              <w:t xml:space="preserve">, </w:t>
            </w:r>
            <w:proofErr w:type="spellStart"/>
            <w:r w:rsidRPr="004953CC">
              <w:rPr>
                <w:sz w:val="24"/>
              </w:rPr>
              <w:t>ніжки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каркасу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закриті</w:t>
            </w:r>
            <w:proofErr w:type="spellEnd"/>
            <w:r w:rsidRPr="004953CC">
              <w:rPr>
                <w:spacing w:val="-8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пластиковими</w:t>
            </w:r>
            <w:proofErr w:type="spellEnd"/>
            <w:r w:rsidRPr="004953CC">
              <w:rPr>
                <w:spacing w:val="-2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заглушками</w:t>
            </w:r>
            <w:proofErr w:type="spellEnd"/>
            <w:r w:rsidRPr="004953CC">
              <w:rPr>
                <w:sz w:val="24"/>
              </w:rPr>
              <w:t>.</w:t>
            </w:r>
          </w:p>
          <w:p w:rsidR="004953CC" w:rsidRPr="004953CC" w:rsidRDefault="004953CC" w:rsidP="00B91078">
            <w:pPr>
              <w:pStyle w:val="TableParagraph"/>
              <w:spacing w:line="242" w:lineRule="auto"/>
              <w:ind w:left="-142" w:right="100" w:firstLine="284"/>
              <w:jc w:val="both"/>
              <w:rPr>
                <w:sz w:val="24"/>
                <w:lang w:val="uk-UA"/>
              </w:rPr>
            </w:pPr>
            <w:proofErr w:type="spellStart"/>
            <w:r w:rsidRPr="004953CC">
              <w:rPr>
                <w:sz w:val="24"/>
              </w:rPr>
              <w:t>Дерев’яні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елементи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виготовлені</w:t>
            </w:r>
            <w:proofErr w:type="spellEnd"/>
            <w:r w:rsidRPr="004953CC">
              <w:rPr>
                <w:sz w:val="24"/>
              </w:rPr>
              <w:t xml:space="preserve"> з </w:t>
            </w:r>
            <w:proofErr w:type="spellStart"/>
            <w:r w:rsidRPr="004953CC">
              <w:rPr>
                <w:sz w:val="24"/>
              </w:rPr>
              <w:t>фанери</w:t>
            </w:r>
            <w:proofErr w:type="spellEnd"/>
            <w:r w:rsidRPr="004953CC">
              <w:rPr>
                <w:sz w:val="24"/>
              </w:rPr>
              <w:t xml:space="preserve"> з </w:t>
            </w:r>
            <w:proofErr w:type="spellStart"/>
            <w:r w:rsidRPr="004953CC">
              <w:rPr>
                <w:sz w:val="24"/>
              </w:rPr>
              <w:t>заокругленими</w:t>
            </w:r>
            <w:proofErr w:type="spellEnd"/>
            <w:r w:rsidRPr="004953CC">
              <w:rPr>
                <w:spacing w:val="-57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кутами</w:t>
            </w:r>
            <w:proofErr w:type="spellEnd"/>
            <w:r w:rsidRPr="004953CC">
              <w:rPr>
                <w:spacing w:val="2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на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лицевій</w:t>
            </w:r>
            <w:proofErr w:type="spellEnd"/>
            <w:r w:rsidRPr="004953CC">
              <w:rPr>
                <w:spacing w:val="2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стороні</w:t>
            </w:r>
            <w:proofErr w:type="spellEnd"/>
            <w:r w:rsidRPr="004953CC">
              <w:rPr>
                <w:sz w:val="24"/>
              </w:rPr>
              <w:t>,</w:t>
            </w:r>
            <w:r w:rsidRPr="004953CC">
              <w:rPr>
                <w:spacing w:val="3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покриті</w:t>
            </w:r>
            <w:proofErr w:type="spellEnd"/>
            <w:r w:rsidRPr="004953CC">
              <w:rPr>
                <w:spacing w:val="-8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фарбою</w:t>
            </w:r>
            <w:proofErr w:type="spellEnd"/>
            <w:r w:rsidRPr="004953CC">
              <w:rPr>
                <w:sz w:val="24"/>
              </w:rPr>
              <w:t>.</w:t>
            </w:r>
          </w:p>
          <w:p w:rsidR="004953CC" w:rsidRPr="004953CC" w:rsidRDefault="004953CC" w:rsidP="00EF11A5">
            <w:pPr>
              <w:pStyle w:val="TableParagraph"/>
              <w:spacing w:line="242" w:lineRule="auto"/>
              <w:ind w:left="-142" w:right="100" w:firstLine="284"/>
              <w:jc w:val="both"/>
              <w:rPr>
                <w:sz w:val="24"/>
                <w:lang w:val="uk-UA"/>
              </w:rPr>
            </w:pPr>
            <w:r w:rsidRPr="004953CC">
              <w:rPr>
                <w:sz w:val="24"/>
                <w:highlight w:val="yellow"/>
                <w:lang w:val="uk-UA"/>
              </w:rPr>
              <w:t>Товщина плити: столу не менше 20мм та табурету не менше 10 мм;</w:t>
            </w:r>
          </w:p>
        </w:tc>
      </w:tr>
    </w:tbl>
    <w:p w:rsidR="004953CC" w:rsidRPr="004953CC" w:rsidRDefault="004953CC" w:rsidP="00B91078">
      <w:pPr>
        <w:pStyle w:val="a5"/>
        <w:spacing w:line="237" w:lineRule="auto"/>
        <w:ind w:left="-142" w:firstLine="284"/>
        <w:jc w:val="both"/>
      </w:pPr>
    </w:p>
    <w:p w:rsidR="004953CC" w:rsidRPr="004953CC" w:rsidRDefault="004953CC" w:rsidP="00EF11A5">
      <w:pPr>
        <w:pStyle w:val="a5"/>
        <w:spacing w:line="237" w:lineRule="auto"/>
        <w:ind w:left="-142" w:right="-143" w:firstLine="284"/>
        <w:jc w:val="both"/>
      </w:pPr>
      <w:r w:rsidRPr="004953CC">
        <w:t>Товар</w:t>
      </w:r>
      <w:r w:rsidRPr="004953CC">
        <w:rPr>
          <w:spacing w:val="-1"/>
        </w:rPr>
        <w:t xml:space="preserve"> </w:t>
      </w:r>
      <w:r w:rsidRPr="004953CC">
        <w:t>повинен відповідати</w:t>
      </w:r>
      <w:r w:rsidRPr="004953CC">
        <w:rPr>
          <w:spacing w:val="5"/>
        </w:rPr>
        <w:t xml:space="preserve"> </w:t>
      </w:r>
      <w:r w:rsidRPr="004953CC">
        <w:t>вимогам,</w:t>
      </w:r>
      <w:r w:rsidRPr="004953CC">
        <w:rPr>
          <w:spacing w:val="-4"/>
        </w:rPr>
        <w:t xml:space="preserve"> </w:t>
      </w:r>
      <w:r w:rsidRPr="004953CC">
        <w:t>визначеним</w:t>
      </w:r>
      <w:r w:rsidRPr="004953CC">
        <w:rPr>
          <w:spacing w:val="5"/>
        </w:rPr>
        <w:t xml:space="preserve"> </w:t>
      </w:r>
      <w:r w:rsidRPr="004953CC">
        <w:t>у</w:t>
      </w:r>
      <w:r w:rsidRPr="004953CC">
        <w:rPr>
          <w:spacing w:val="2"/>
        </w:rPr>
        <w:t xml:space="preserve"> </w:t>
      </w:r>
      <w:r w:rsidRPr="004953CC">
        <w:t>цьому</w:t>
      </w:r>
      <w:r w:rsidRPr="004953CC">
        <w:rPr>
          <w:spacing w:val="-6"/>
        </w:rPr>
        <w:t xml:space="preserve"> </w:t>
      </w:r>
      <w:r w:rsidRPr="004953CC">
        <w:t>додатку</w:t>
      </w:r>
      <w:r w:rsidRPr="004953CC">
        <w:rPr>
          <w:spacing w:val="-2"/>
        </w:rPr>
        <w:t xml:space="preserve"> </w:t>
      </w:r>
      <w:r w:rsidRPr="004953CC">
        <w:t>та</w:t>
      </w:r>
      <w:r w:rsidRPr="004953CC">
        <w:rPr>
          <w:spacing w:val="3"/>
        </w:rPr>
        <w:t xml:space="preserve"> </w:t>
      </w:r>
      <w:r w:rsidRPr="004953CC">
        <w:t>інших</w:t>
      </w:r>
      <w:r w:rsidRPr="004953CC">
        <w:rPr>
          <w:spacing w:val="-1"/>
        </w:rPr>
        <w:t xml:space="preserve"> </w:t>
      </w:r>
      <w:r w:rsidRPr="004953CC">
        <w:t>розділах</w:t>
      </w:r>
      <w:r w:rsidRPr="004953CC">
        <w:rPr>
          <w:spacing w:val="2"/>
        </w:rPr>
        <w:t xml:space="preserve"> </w:t>
      </w:r>
      <w:r w:rsidRPr="004953CC">
        <w:t>тендерної</w:t>
      </w:r>
      <w:r w:rsidRPr="004953CC">
        <w:rPr>
          <w:spacing w:val="-57"/>
        </w:rPr>
        <w:t xml:space="preserve"> </w:t>
      </w:r>
      <w:r w:rsidRPr="004953CC">
        <w:t>документації.</w:t>
      </w:r>
    </w:p>
    <w:p w:rsidR="004953CC" w:rsidRPr="004953CC" w:rsidRDefault="004953CC" w:rsidP="00EF11A5">
      <w:pPr>
        <w:pStyle w:val="1"/>
        <w:tabs>
          <w:tab w:val="left" w:pos="2977"/>
        </w:tabs>
        <w:spacing w:before="5" w:line="237" w:lineRule="auto"/>
        <w:ind w:left="-142" w:right="-143" w:firstLine="284"/>
        <w:jc w:val="both"/>
      </w:pPr>
      <w:r w:rsidRPr="004953CC">
        <w:t>Не</w:t>
      </w:r>
      <w:r w:rsidRPr="004953CC">
        <w:rPr>
          <w:spacing w:val="94"/>
        </w:rPr>
        <w:t xml:space="preserve"> </w:t>
      </w:r>
      <w:r w:rsidR="00B91078">
        <w:t xml:space="preserve">виконання </w:t>
      </w:r>
      <w:r w:rsidRPr="004953CC">
        <w:t>вимог</w:t>
      </w:r>
      <w:r w:rsidRPr="004953CC">
        <w:rPr>
          <w:spacing w:val="31"/>
        </w:rPr>
        <w:t xml:space="preserve"> </w:t>
      </w:r>
      <w:r w:rsidRPr="004953CC">
        <w:t>цього</w:t>
      </w:r>
      <w:r w:rsidRPr="004953CC">
        <w:rPr>
          <w:spacing w:val="30"/>
        </w:rPr>
        <w:t xml:space="preserve"> </w:t>
      </w:r>
      <w:r w:rsidRPr="004953CC">
        <w:t>розділу</w:t>
      </w:r>
      <w:r w:rsidRPr="004953CC">
        <w:rPr>
          <w:spacing w:val="34"/>
        </w:rPr>
        <w:t xml:space="preserve"> </w:t>
      </w:r>
      <w:r w:rsidRPr="004953CC">
        <w:t>документації</w:t>
      </w:r>
      <w:r w:rsidRPr="004953CC">
        <w:rPr>
          <w:spacing w:val="30"/>
        </w:rPr>
        <w:t xml:space="preserve"> </w:t>
      </w:r>
      <w:r w:rsidRPr="004953CC">
        <w:t>конкурсних</w:t>
      </w:r>
      <w:r w:rsidRPr="004953CC">
        <w:rPr>
          <w:spacing w:val="30"/>
        </w:rPr>
        <w:t xml:space="preserve"> </w:t>
      </w:r>
      <w:r w:rsidRPr="004953CC">
        <w:t>торгів</w:t>
      </w:r>
      <w:r w:rsidRPr="004953CC">
        <w:rPr>
          <w:spacing w:val="34"/>
        </w:rPr>
        <w:t xml:space="preserve"> </w:t>
      </w:r>
      <w:r w:rsidRPr="004953CC">
        <w:t>у</w:t>
      </w:r>
      <w:r w:rsidRPr="004953CC">
        <w:rPr>
          <w:spacing w:val="30"/>
        </w:rPr>
        <w:t xml:space="preserve"> </w:t>
      </w:r>
      <w:r w:rsidRPr="004953CC">
        <w:t>пропозиції</w:t>
      </w:r>
      <w:r w:rsidRPr="004953CC">
        <w:rPr>
          <w:spacing w:val="-57"/>
        </w:rPr>
        <w:t xml:space="preserve"> </w:t>
      </w:r>
      <w:r w:rsidRPr="004953CC">
        <w:t>конкурсних</w:t>
      </w:r>
      <w:r w:rsidRPr="004953CC">
        <w:rPr>
          <w:spacing w:val="-4"/>
        </w:rPr>
        <w:t xml:space="preserve"> </w:t>
      </w:r>
      <w:r w:rsidRPr="004953CC">
        <w:t>торгів</w:t>
      </w:r>
      <w:r w:rsidRPr="004953CC">
        <w:rPr>
          <w:spacing w:val="2"/>
        </w:rPr>
        <w:t xml:space="preserve"> </w:t>
      </w:r>
      <w:r w:rsidRPr="004953CC">
        <w:t>учасника</w:t>
      </w:r>
      <w:r w:rsidRPr="004953CC">
        <w:rPr>
          <w:spacing w:val="-3"/>
        </w:rPr>
        <w:t xml:space="preserve"> </w:t>
      </w:r>
      <w:r w:rsidRPr="004953CC">
        <w:t>призводить</w:t>
      </w:r>
      <w:r w:rsidRPr="004953CC">
        <w:rPr>
          <w:spacing w:val="-1"/>
        </w:rPr>
        <w:t xml:space="preserve"> </w:t>
      </w:r>
      <w:r w:rsidRPr="004953CC">
        <w:t>до</w:t>
      </w:r>
      <w:r w:rsidRPr="004953CC">
        <w:rPr>
          <w:spacing w:val="2"/>
        </w:rPr>
        <w:t xml:space="preserve"> </w:t>
      </w:r>
      <w:r w:rsidRPr="004953CC">
        <w:t>її</w:t>
      </w:r>
      <w:r w:rsidRPr="004953CC">
        <w:rPr>
          <w:spacing w:val="1"/>
        </w:rPr>
        <w:t xml:space="preserve"> </w:t>
      </w:r>
      <w:r w:rsidRPr="004953CC">
        <w:t>відхилення.</w:t>
      </w:r>
    </w:p>
    <w:p w:rsidR="004953CC" w:rsidRPr="00B91078" w:rsidRDefault="004953CC" w:rsidP="00EF11A5">
      <w:pPr>
        <w:spacing w:before="78"/>
        <w:ind w:left="-142" w:right="-143" w:firstLine="284"/>
        <w:jc w:val="both"/>
        <w:rPr>
          <w:rFonts w:ascii="Times New Roman" w:hAnsi="Times New Roman" w:cs="Times New Roman"/>
          <w:b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На підтвердження технічної характеристики товару учасник у складі пропозиції надає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довідку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у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довільній формі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з зазначенням всіх технічних характеристик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товару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що повинні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відповідати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всім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вимогам</w:t>
      </w:r>
      <w:r w:rsidRPr="004953C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тендерної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документації.</w:t>
      </w:r>
    </w:p>
    <w:p w:rsidR="004953CC" w:rsidRPr="004953CC" w:rsidRDefault="004953CC" w:rsidP="00EF11A5">
      <w:pPr>
        <w:pStyle w:val="1"/>
        <w:spacing w:before="1" w:line="242" w:lineRule="auto"/>
        <w:ind w:left="-142" w:right="-143" w:firstLine="284"/>
        <w:jc w:val="both"/>
      </w:pPr>
      <w:r w:rsidRPr="004953CC">
        <w:t>Для підтвердження відповідності тендерної пропозиції учасника технічним,</w:t>
      </w:r>
      <w:r w:rsidRPr="004953CC">
        <w:rPr>
          <w:spacing w:val="-57"/>
        </w:rPr>
        <w:t xml:space="preserve"> </w:t>
      </w:r>
      <w:r w:rsidRPr="004953CC">
        <w:t>якісним та</w:t>
      </w:r>
      <w:r w:rsidRPr="004953CC">
        <w:rPr>
          <w:spacing w:val="-3"/>
        </w:rPr>
        <w:t xml:space="preserve"> </w:t>
      </w:r>
      <w:r w:rsidRPr="004953CC">
        <w:t>кількісним</w:t>
      </w:r>
      <w:r w:rsidRPr="004953CC">
        <w:rPr>
          <w:spacing w:val="-4"/>
        </w:rPr>
        <w:t xml:space="preserve"> </w:t>
      </w:r>
      <w:r w:rsidRPr="004953CC">
        <w:t>характеристики</w:t>
      </w:r>
      <w:r w:rsidRPr="004953CC">
        <w:rPr>
          <w:spacing w:val="2"/>
        </w:rPr>
        <w:t xml:space="preserve"> </w:t>
      </w:r>
      <w:r w:rsidRPr="004953CC">
        <w:t>предмета</w:t>
      </w:r>
      <w:r w:rsidRPr="004953CC">
        <w:rPr>
          <w:spacing w:val="1"/>
        </w:rPr>
        <w:t xml:space="preserve"> </w:t>
      </w:r>
      <w:r w:rsidRPr="004953CC">
        <w:t>закупівлі</w:t>
      </w:r>
    </w:p>
    <w:p w:rsidR="004953CC" w:rsidRPr="004953CC" w:rsidRDefault="004953CC" w:rsidP="00EF11A5">
      <w:pPr>
        <w:spacing w:line="270" w:lineRule="exact"/>
        <w:ind w:left="-142" w:right="-143" w:firstLine="284"/>
        <w:jc w:val="both"/>
        <w:rPr>
          <w:rFonts w:ascii="Times New Roman" w:hAnsi="Times New Roman" w:cs="Times New Roman"/>
          <w:b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учасник має</w:t>
      </w:r>
      <w:r w:rsidRPr="004953C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надати</w:t>
      </w:r>
      <w:r w:rsidRPr="004953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 складі</w:t>
      </w:r>
      <w:r w:rsidRPr="004953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тендерної</w:t>
      </w:r>
      <w:r w:rsidRPr="004953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пропозиції:</w:t>
      </w:r>
    </w:p>
    <w:p w:rsidR="004953CC" w:rsidRPr="004953CC" w:rsidRDefault="004953CC" w:rsidP="00EF11A5">
      <w:pPr>
        <w:pStyle w:val="a4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spacing w:after="0" w:line="240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Документи,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свідчать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наявність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документального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підтвердження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того,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процедури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закупівлі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має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підтверджують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те,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є</w:t>
      </w:r>
      <w:r w:rsidRPr="004953CC">
        <w:rPr>
          <w:rFonts w:ascii="Times New Roman" w:hAnsi="Times New Roman" w:cs="Times New Roman"/>
          <w:spacing w:val="6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(являється)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виробником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</w:t>
      </w:r>
      <w:r w:rsidRPr="004953CC">
        <w:rPr>
          <w:rFonts w:ascii="Times New Roman" w:hAnsi="Times New Roman" w:cs="Times New Roman"/>
          <w:spacing w:val="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його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офіційним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представником,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дилером,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дистриб’ютором: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Наявність документального підтвердження того, що Учасник процедури закупівлі є (являється)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виробником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(надати</w:t>
      </w:r>
      <w:r w:rsidRPr="004953CC">
        <w:rPr>
          <w:rFonts w:ascii="Times New Roman" w:hAnsi="Times New Roman" w:cs="Times New Roman"/>
          <w:spacing w:val="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підтверджуючий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статус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виробника товару).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4"/>
        </w:numPr>
        <w:tabs>
          <w:tab w:val="left" w:pos="763"/>
        </w:tabs>
        <w:autoSpaceDE w:val="0"/>
        <w:autoSpaceDN w:val="0"/>
        <w:spacing w:after="0" w:line="240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lastRenderedPageBreak/>
        <w:t>Якщо Учасник процедури закупівлі являється представником, дилером або дистриб’ютором він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повинен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оригінал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копію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укладеного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договору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та/або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дилерського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сертифікату,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довіреність,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дистриб’юторського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листа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виробника товару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 території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України.</w:t>
      </w:r>
    </w:p>
    <w:p w:rsidR="004953CC" w:rsidRPr="004953CC" w:rsidRDefault="004953CC" w:rsidP="00EF11A5">
      <w:pPr>
        <w:pStyle w:val="a4"/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spacing w:after="0" w:line="275" w:lineRule="exact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Наявність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документального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підтвердження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-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продукцію</w:t>
      </w:r>
      <w:r w:rsidRPr="004953CC">
        <w:rPr>
          <w:rFonts w:ascii="Times New Roman" w:hAnsi="Times New Roman" w:cs="Times New Roman"/>
          <w:spacing w:val="-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(товар),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який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пропонується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постачати.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4"/>
        </w:numPr>
        <w:tabs>
          <w:tab w:val="left" w:pos="772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2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3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2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відповідності</w:t>
      </w:r>
      <w:r w:rsidRPr="004953CC">
        <w:rPr>
          <w:rFonts w:ascii="Times New Roman" w:hAnsi="Times New Roman" w:cs="Times New Roman"/>
          <w:spacing w:val="1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вимогам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1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ГОСТ,</w:t>
      </w:r>
      <w:r w:rsidRPr="004953CC">
        <w:rPr>
          <w:rFonts w:ascii="Times New Roman" w:hAnsi="Times New Roman" w:cs="Times New Roman"/>
          <w:spacing w:val="2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виданий</w:t>
      </w:r>
      <w:r w:rsidRPr="004953CC">
        <w:rPr>
          <w:rFonts w:ascii="Times New Roman" w:hAnsi="Times New Roman" w:cs="Times New Roman"/>
          <w:spacing w:val="2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2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учасника</w:t>
      </w:r>
      <w:r w:rsidRPr="004953CC">
        <w:rPr>
          <w:rFonts w:ascii="Times New Roman" w:hAnsi="Times New Roman" w:cs="Times New Roman"/>
          <w:spacing w:val="2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</w:t>
      </w:r>
      <w:r w:rsidRPr="004953CC">
        <w:rPr>
          <w:rFonts w:ascii="Times New Roman" w:hAnsi="Times New Roman" w:cs="Times New Roman"/>
          <w:spacing w:val="2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якому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зазначається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запропонований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4"/>
        </w:numPr>
        <w:tabs>
          <w:tab w:val="left" w:pos="776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2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дійсних</w:t>
      </w:r>
      <w:r w:rsidRPr="004953CC">
        <w:rPr>
          <w:rFonts w:ascii="Times New Roman" w:hAnsi="Times New Roman" w:cs="Times New Roman"/>
          <w:spacing w:val="2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висновків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державної</w:t>
      </w:r>
      <w:r w:rsidRPr="004953CC">
        <w:rPr>
          <w:rFonts w:ascii="Times New Roman" w:hAnsi="Times New Roman" w:cs="Times New Roman"/>
          <w:spacing w:val="1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санітарно-епідеміологічної</w:t>
      </w:r>
      <w:r w:rsidRPr="004953CC">
        <w:rPr>
          <w:rFonts w:ascii="Times New Roman" w:hAnsi="Times New Roman" w:cs="Times New Roman"/>
          <w:spacing w:val="2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експертизи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2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матеріали</w:t>
      </w:r>
      <w:r w:rsidRPr="004953CC">
        <w:rPr>
          <w:rFonts w:ascii="Times New Roman" w:hAnsi="Times New Roman" w:cs="Times New Roman"/>
          <w:spacing w:val="2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яких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будуть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виготовлятися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товари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(фурнітура,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фарба).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4"/>
        </w:numPr>
        <w:tabs>
          <w:tab w:val="left" w:pos="805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дійсних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сертифікатів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відповідності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матеріали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яких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будуть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виготовлятися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товари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(Металеві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труби,</w:t>
      </w:r>
      <w:r w:rsidRPr="004953CC">
        <w:rPr>
          <w:rFonts w:ascii="Times New Roman" w:hAnsi="Times New Roman" w:cs="Times New Roman"/>
          <w:spacing w:val="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фанера).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3"/>
        </w:numPr>
        <w:tabs>
          <w:tab w:val="left" w:pos="781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3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3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3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«</w:t>
      </w:r>
      <w:proofErr w:type="spellStart"/>
      <w:r w:rsidRPr="004953CC">
        <w:rPr>
          <w:rFonts w:ascii="Times New Roman" w:hAnsi="Times New Roman" w:cs="Times New Roman"/>
          <w:sz w:val="24"/>
        </w:rPr>
        <w:t>Cистему</w:t>
      </w:r>
      <w:proofErr w:type="spellEnd"/>
      <w:r w:rsidRPr="004953CC">
        <w:rPr>
          <w:rFonts w:ascii="Times New Roman" w:hAnsi="Times New Roman" w:cs="Times New Roman"/>
          <w:spacing w:val="3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управління</w:t>
      </w:r>
      <w:r w:rsidRPr="004953CC">
        <w:rPr>
          <w:rFonts w:ascii="Times New Roman" w:hAnsi="Times New Roman" w:cs="Times New Roman"/>
          <w:spacing w:val="36"/>
          <w:sz w:val="24"/>
        </w:rPr>
        <w:t xml:space="preserve"> </w:t>
      </w:r>
      <w:proofErr w:type="spellStart"/>
      <w:r w:rsidRPr="004953CC">
        <w:rPr>
          <w:rFonts w:ascii="Times New Roman" w:hAnsi="Times New Roman" w:cs="Times New Roman"/>
          <w:sz w:val="24"/>
        </w:rPr>
        <w:t>якістю.Вимоги</w:t>
      </w:r>
      <w:proofErr w:type="spellEnd"/>
      <w:r w:rsidRPr="004953CC">
        <w:rPr>
          <w:rFonts w:ascii="Times New Roman" w:hAnsi="Times New Roman" w:cs="Times New Roman"/>
          <w:sz w:val="24"/>
        </w:rPr>
        <w:t>»</w:t>
      </w:r>
      <w:r w:rsidRPr="004953CC">
        <w:rPr>
          <w:rFonts w:ascii="Times New Roman" w:hAnsi="Times New Roman" w:cs="Times New Roman"/>
          <w:spacing w:val="3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3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ENISO</w:t>
      </w:r>
      <w:r w:rsidRPr="004953CC">
        <w:rPr>
          <w:rFonts w:ascii="Times New Roman" w:hAnsi="Times New Roman" w:cs="Times New Roman"/>
          <w:spacing w:val="3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9001:2018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(ENISO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9001:2015, IDT;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9001:2015,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3"/>
        </w:numPr>
        <w:tabs>
          <w:tab w:val="left" w:pos="776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 дійсного сертифіката на «Системи екологічного управління. Вимоги та настанови щодо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застосування»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 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14001:2015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14001:2015,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 дійсного сертифіката на «Системи управління безпекою ланцюга постачання. Вимоги»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28000:2008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28000:2007,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3"/>
        </w:numPr>
        <w:tabs>
          <w:tab w:val="left" w:pos="853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4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 «Системи</w:t>
      </w:r>
      <w:r w:rsidRPr="004953CC">
        <w:rPr>
          <w:rFonts w:ascii="Times New Roman" w:hAnsi="Times New Roman" w:cs="Times New Roman"/>
          <w:spacing w:val="4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управління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щодо</w:t>
      </w:r>
      <w:r w:rsidRPr="004953CC">
        <w:rPr>
          <w:rFonts w:ascii="Times New Roman" w:hAnsi="Times New Roman" w:cs="Times New Roman"/>
          <w:spacing w:val="4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протидії</w:t>
      </w:r>
      <w:r w:rsidRPr="004953CC">
        <w:rPr>
          <w:rFonts w:ascii="Times New Roman" w:hAnsi="Times New Roman" w:cs="Times New Roman"/>
          <w:spacing w:val="3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корупції.</w:t>
      </w:r>
      <w:r w:rsidRPr="004953CC">
        <w:rPr>
          <w:rFonts w:ascii="Times New Roman" w:hAnsi="Times New Roman" w:cs="Times New Roman"/>
          <w:spacing w:val="4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Вимоги</w:t>
      </w:r>
      <w:r w:rsidRPr="004953CC">
        <w:rPr>
          <w:rFonts w:ascii="Times New Roman" w:hAnsi="Times New Roman" w:cs="Times New Roman"/>
          <w:spacing w:val="4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настанови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застосування»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37000:2018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37001:2016,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4953CC" w:rsidRPr="004953CC" w:rsidRDefault="004953CC" w:rsidP="00EF11A5">
      <w:pPr>
        <w:pStyle w:val="a4"/>
        <w:widowControl w:val="0"/>
        <w:numPr>
          <w:ilvl w:val="1"/>
          <w:numId w:val="3"/>
        </w:numPr>
        <w:tabs>
          <w:tab w:val="left" w:pos="815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 «Систему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управління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охороною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здоров’я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безпекою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праці.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Вимоги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 настанови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застосування»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45001:2019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 45001:2018,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4953CC" w:rsidRPr="004953CC" w:rsidRDefault="004953CC" w:rsidP="00EF11A5">
      <w:pPr>
        <w:pStyle w:val="a4"/>
        <w:widowControl w:val="0"/>
        <w:numPr>
          <w:ilvl w:val="0"/>
          <w:numId w:val="4"/>
        </w:numPr>
        <w:tabs>
          <w:tab w:val="left" w:pos="565"/>
        </w:tabs>
        <w:autoSpaceDE w:val="0"/>
        <w:autoSpaceDN w:val="0"/>
        <w:spacing w:after="0" w:line="271" w:lineRule="exact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Лист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Учасника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 інший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документ,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підтверджуючий,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 товар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є</w:t>
      </w:r>
      <w:r w:rsidRPr="004953CC">
        <w:rPr>
          <w:rFonts w:ascii="Times New Roman" w:hAnsi="Times New Roman" w:cs="Times New Roman"/>
          <w:spacing w:val="-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екологічно безпечними.</w:t>
      </w:r>
    </w:p>
    <w:p w:rsidR="00FE3FF8" w:rsidRPr="00B91078" w:rsidRDefault="004953CC" w:rsidP="00EF11A5">
      <w:pPr>
        <w:pStyle w:val="a4"/>
        <w:numPr>
          <w:ilvl w:val="0"/>
          <w:numId w:val="11"/>
        </w:numPr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078">
        <w:rPr>
          <w:rFonts w:ascii="Times New Roman" w:hAnsi="Times New Roman" w:cs="Times New Roman"/>
          <w:sz w:val="24"/>
        </w:rPr>
        <w:t>Технічна</w:t>
      </w:r>
      <w:r w:rsidRPr="00B91078">
        <w:rPr>
          <w:rFonts w:ascii="Times New Roman" w:hAnsi="Times New Roman" w:cs="Times New Roman"/>
          <w:spacing w:val="9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специфікація,</w:t>
      </w:r>
      <w:r w:rsidRPr="00B91078">
        <w:rPr>
          <w:rFonts w:ascii="Times New Roman" w:hAnsi="Times New Roman" w:cs="Times New Roman"/>
          <w:spacing w:val="12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складена</w:t>
      </w:r>
      <w:r w:rsidRPr="00B91078">
        <w:rPr>
          <w:rFonts w:ascii="Times New Roman" w:hAnsi="Times New Roman" w:cs="Times New Roman"/>
          <w:spacing w:val="14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учасником</w:t>
      </w:r>
      <w:r w:rsidRPr="00B91078">
        <w:rPr>
          <w:rFonts w:ascii="Times New Roman" w:hAnsi="Times New Roman" w:cs="Times New Roman"/>
          <w:spacing w:val="7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згідно</w:t>
      </w:r>
      <w:r w:rsidRPr="00B91078">
        <w:rPr>
          <w:rFonts w:ascii="Times New Roman" w:hAnsi="Times New Roman" w:cs="Times New Roman"/>
          <w:spacing w:val="15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з</w:t>
      </w:r>
      <w:r w:rsidRPr="00B91078">
        <w:rPr>
          <w:rFonts w:ascii="Times New Roman" w:hAnsi="Times New Roman" w:cs="Times New Roman"/>
          <w:spacing w:val="6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інформацією</w:t>
      </w:r>
      <w:r w:rsidRPr="00B91078">
        <w:rPr>
          <w:rFonts w:ascii="Times New Roman" w:hAnsi="Times New Roman" w:cs="Times New Roman"/>
          <w:spacing w:val="8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(вимогами),</w:t>
      </w:r>
      <w:r w:rsidRPr="00B91078">
        <w:rPr>
          <w:rFonts w:ascii="Times New Roman" w:hAnsi="Times New Roman" w:cs="Times New Roman"/>
          <w:spacing w:val="9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формою</w:t>
      </w:r>
      <w:r w:rsidRPr="00B91078">
        <w:rPr>
          <w:rFonts w:ascii="Times New Roman" w:hAnsi="Times New Roman" w:cs="Times New Roman"/>
          <w:spacing w:val="8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та</w:t>
      </w:r>
      <w:r w:rsidRPr="00B91078">
        <w:rPr>
          <w:rFonts w:ascii="Times New Roman" w:hAnsi="Times New Roman" w:cs="Times New Roman"/>
          <w:spacing w:val="5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змістом</w:t>
      </w:r>
      <w:r w:rsidR="00B91078">
        <w:rPr>
          <w:rFonts w:ascii="Times New Roman" w:hAnsi="Times New Roman" w:cs="Times New Roman"/>
          <w:sz w:val="24"/>
        </w:rPr>
        <w:t xml:space="preserve">  </w:t>
      </w:r>
      <w:r w:rsidRPr="00B91078">
        <w:rPr>
          <w:rFonts w:ascii="Times New Roman" w:hAnsi="Times New Roman" w:cs="Times New Roman"/>
          <w:spacing w:val="-57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цього</w:t>
      </w:r>
      <w:r w:rsidRPr="00B91078">
        <w:rPr>
          <w:rFonts w:ascii="Times New Roman" w:hAnsi="Times New Roman" w:cs="Times New Roman"/>
          <w:sz w:val="24"/>
        </w:rPr>
        <w:tab/>
        <w:t>додатка,</w:t>
      </w:r>
      <w:r w:rsidRPr="00B91078">
        <w:rPr>
          <w:rFonts w:ascii="Times New Roman" w:hAnsi="Times New Roman" w:cs="Times New Roman"/>
          <w:sz w:val="24"/>
        </w:rPr>
        <w:tab/>
        <w:t>надати</w:t>
      </w:r>
      <w:r w:rsidRPr="00B91078">
        <w:rPr>
          <w:rFonts w:ascii="Times New Roman" w:hAnsi="Times New Roman" w:cs="Times New Roman"/>
          <w:sz w:val="24"/>
        </w:rPr>
        <w:tab/>
      </w:r>
      <w:r w:rsidR="00B91078">
        <w:rPr>
          <w:rFonts w:ascii="Times New Roman" w:hAnsi="Times New Roman" w:cs="Times New Roman"/>
          <w:sz w:val="24"/>
        </w:rPr>
        <w:t xml:space="preserve">   </w:t>
      </w:r>
      <w:r w:rsidRPr="00B91078">
        <w:rPr>
          <w:rFonts w:ascii="Times New Roman" w:hAnsi="Times New Roman" w:cs="Times New Roman"/>
          <w:sz w:val="24"/>
        </w:rPr>
        <w:t>—</w:t>
      </w:r>
      <w:r w:rsidRPr="00B91078">
        <w:rPr>
          <w:rFonts w:ascii="Times New Roman" w:hAnsi="Times New Roman" w:cs="Times New Roman"/>
          <w:sz w:val="24"/>
        </w:rPr>
        <w:tab/>
      </w:r>
      <w:r w:rsidR="00B91078">
        <w:rPr>
          <w:rFonts w:ascii="Times New Roman" w:hAnsi="Times New Roman" w:cs="Times New Roman"/>
          <w:sz w:val="24"/>
        </w:rPr>
        <w:t>кольорове</w:t>
      </w:r>
      <w:r w:rsidR="00B91078">
        <w:rPr>
          <w:rFonts w:ascii="Times New Roman" w:hAnsi="Times New Roman" w:cs="Times New Roman"/>
          <w:sz w:val="24"/>
        </w:rPr>
        <w:tab/>
        <w:t>фотозображення</w:t>
      </w:r>
      <w:r w:rsidR="00B91078">
        <w:rPr>
          <w:rFonts w:ascii="Times New Roman" w:hAnsi="Times New Roman" w:cs="Times New Roman"/>
          <w:sz w:val="24"/>
        </w:rPr>
        <w:tab/>
        <w:t>або</w:t>
      </w:r>
      <w:r w:rsidR="00B91078">
        <w:rPr>
          <w:rFonts w:ascii="Times New Roman" w:hAnsi="Times New Roman" w:cs="Times New Roman"/>
          <w:sz w:val="24"/>
        </w:rPr>
        <w:tab/>
        <w:t xml:space="preserve">3D зображення </w:t>
      </w:r>
      <w:r w:rsidRPr="00B91078">
        <w:rPr>
          <w:rFonts w:ascii="Times New Roman" w:hAnsi="Times New Roman" w:cs="Times New Roman"/>
          <w:spacing w:val="-1"/>
          <w:sz w:val="24"/>
        </w:rPr>
        <w:t>товару</w:t>
      </w:r>
      <w:r w:rsidR="00B91078">
        <w:rPr>
          <w:rFonts w:ascii="Times New Roman" w:hAnsi="Times New Roman" w:cs="Times New Roman"/>
          <w:spacing w:val="-1"/>
          <w:sz w:val="24"/>
        </w:rPr>
        <w:t>.</w:t>
      </w:r>
    </w:p>
    <w:p w:rsidR="00B91078" w:rsidRDefault="00B91078" w:rsidP="00EF11A5">
      <w:pPr>
        <w:pStyle w:val="a4"/>
        <w:ind w:left="-142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78" w:rsidRDefault="00B91078" w:rsidP="00EF11A5">
      <w:pPr>
        <w:pStyle w:val="a4"/>
        <w:ind w:left="-142" w:right="-14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ІІ.Нов</w:t>
      </w:r>
      <w:r w:rsidRPr="00B9107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91078">
        <w:rPr>
          <w:rFonts w:ascii="Times New Roman" w:hAnsi="Times New Roman" w:cs="Times New Roman"/>
          <w:b/>
          <w:sz w:val="24"/>
          <w:szCs w:val="24"/>
        </w:rPr>
        <w:t xml:space="preserve"> редакція:</w:t>
      </w:r>
    </w:p>
    <w:p w:rsidR="00B91078" w:rsidRPr="00B91078" w:rsidRDefault="00B91078" w:rsidP="00EF11A5">
      <w:pPr>
        <w:pStyle w:val="a4"/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1078" w:rsidRPr="004953CC" w:rsidRDefault="00B91078" w:rsidP="00EF11A5">
      <w:pPr>
        <w:pStyle w:val="a4"/>
        <w:numPr>
          <w:ilvl w:val="0"/>
          <w:numId w:val="12"/>
        </w:numPr>
        <w:ind w:left="-142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53CC">
        <w:rPr>
          <w:rFonts w:ascii="Times New Roman" w:hAnsi="Times New Roman" w:cs="Times New Roman"/>
          <w:sz w:val="24"/>
          <w:szCs w:val="24"/>
        </w:rPr>
        <w:t xml:space="preserve">Строк поставки до </w:t>
      </w:r>
      <w:r w:rsidRPr="00756CF3">
        <w:rPr>
          <w:rFonts w:ascii="Times New Roman" w:hAnsi="Times New Roman" w:cs="Times New Roman"/>
          <w:sz w:val="24"/>
          <w:szCs w:val="24"/>
          <w:highlight w:val="yellow"/>
          <w:u w:val="single"/>
        </w:rPr>
        <w:t>07 травня</w:t>
      </w:r>
      <w:r>
        <w:rPr>
          <w:rFonts w:ascii="Times New Roman" w:hAnsi="Times New Roman" w:cs="Times New Roman"/>
          <w:sz w:val="24"/>
          <w:szCs w:val="24"/>
        </w:rPr>
        <w:t xml:space="preserve"> 2024 року</w:t>
      </w:r>
      <w:r w:rsidRPr="004953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стосується  всіх розділів і додатків</w:t>
      </w:r>
      <w:r w:rsidRPr="004953CC">
        <w:rPr>
          <w:rFonts w:ascii="Times New Roman" w:hAnsi="Times New Roman" w:cs="Times New Roman"/>
          <w:sz w:val="24"/>
          <w:szCs w:val="24"/>
        </w:rPr>
        <w:t>)</w:t>
      </w:r>
    </w:p>
    <w:p w:rsidR="00B91078" w:rsidRPr="004953CC" w:rsidRDefault="00B91078" w:rsidP="00EF11A5">
      <w:pPr>
        <w:pStyle w:val="1"/>
        <w:numPr>
          <w:ilvl w:val="0"/>
          <w:numId w:val="12"/>
        </w:numPr>
        <w:spacing w:line="237" w:lineRule="auto"/>
        <w:ind w:left="-142" w:right="-143" w:firstLine="284"/>
        <w:jc w:val="both"/>
      </w:pPr>
      <w:r w:rsidRPr="004953CC">
        <w:t>Додаток 2 до</w:t>
      </w:r>
      <w:r w:rsidRPr="004953CC">
        <w:rPr>
          <w:spacing w:val="-2"/>
        </w:rPr>
        <w:t xml:space="preserve"> </w:t>
      </w:r>
      <w:r w:rsidRPr="004953CC">
        <w:t>тендерної</w:t>
      </w:r>
      <w:r w:rsidRPr="004953CC">
        <w:rPr>
          <w:spacing w:val="-2"/>
        </w:rPr>
        <w:t xml:space="preserve"> </w:t>
      </w:r>
      <w:r w:rsidRPr="004953CC">
        <w:t>документації Документальне підтвердження</w:t>
      </w:r>
      <w:r>
        <w:rPr>
          <w:spacing w:val="1"/>
        </w:rPr>
        <w:t xml:space="preserve"> </w:t>
      </w:r>
      <w:r w:rsidRPr="004953CC">
        <w:t>відповідності</w:t>
      </w:r>
      <w:r w:rsidRPr="004953CC">
        <w:rPr>
          <w:spacing w:val="-8"/>
        </w:rPr>
        <w:t xml:space="preserve"> </w:t>
      </w:r>
      <w:r w:rsidRPr="004953CC">
        <w:t>технічним,</w:t>
      </w:r>
      <w:r w:rsidRPr="004953CC">
        <w:rPr>
          <w:spacing w:val="-10"/>
        </w:rPr>
        <w:t xml:space="preserve"> </w:t>
      </w:r>
      <w:r w:rsidRPr="004953CC">
        <w:t xml:space="preserve">якісним, кількісним та іншим вимогам предмета </w:t>
      </w:r>
      <w:r w:rsidRPr="004953CC">
        <w:rPr>
          <w:spacing w:val="-57"/>
        </w:rPr>
        <w:t xml:space="preserve"> </w:t>
      </w:r>
      <w:r w:rsidRPr="004953CC">
        <w:t>закупівлі ІНФОРМАЦІЯ ПРО НЕОБХІДНІ ТЕХНІЧНІ, ЯКІСНІ ТА КІЛЬКІСНІ</w:t>
      </w:r>
      <w:r w:rsidRPr="004953CC">
        <w:rPr>
          <w:spacing w:val="-57"/>
        </w:rPr>
        <w:t xml:space="preserve"> </w:t>
      </w:r>
      <w:r w:rsidRPr="004953CC">
        <w:t>ХАРАКТЕРИСТИКИ</w:t>
      </w:r>
      <w:r w:rsidRPr="004953CC">
        <w:rPr>
          <w:spacing w:val="1"/>
        </w:rPr>
        <w:t xml:space="preserve"> </w:t>
      </w:r>
      <w:r w:rsidRPr="004953CC">
        <w:t>ПРЕДМЕТА ЗАКУПІВЛІ</w:t>
      </w:r>
    </w:p>
    <w:p w:rsidR="00B91078" w:rsidRPr="004953CC" w:rsidRDefault="00B91078" w:rsidP="00EF11A5">
      <w:pPr>
        <w:pStyle w:val="a5"/>
        <w:spacing w:before="8"/>
        <w:ind w:left="-142" w:right="-143" w:firstLine="284"/>
        <w:jc w:val="both"/>
        <w:rPr>
          <w:b/>
          <w:sz w:val="23"/>
        </w:rPr>
      </w:pPr>
    </w:p>
    <w:p w:rsidR="00B91078" w:rsidRPr="004953CC" w:rsidRDefault="00B91078" w:rsidP="00EF11A5">
      <w:pPr>
        <w:ind w:left="-142" w:right="-143" w:firstLine="284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Предмет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закупівлі</w:t>
      </w:r>
      <w:r w:rsidRPr="004953CC">
        <w:rPr>
          <w:rFonts w:ascii="Times New Roman" w:hAnsi="Times New Roman" w:cs="Times New Roman"/>
          <w:sz w:val="24"/>
        </w:rPr>
        <w:t>: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ДК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021:2015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-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39150000-8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Меблі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 xml:space="preserve">та </w:t>
      </w:r>
      <w:proofErr w:type="spellStart"/>
      <w:r w:rsidRPr="004953CC">
        <w:rPr>
          <w:rFonts w:ascii="Times New Roman" w:hAnsi="Times New Roman" w:cs="Times New Roman"/>
          <w:sz w:val="24"/>
        </w:rPr>
        <w:t>приспособи</w:t>
      </w:r>
      <w:proofErr w:type="spellEnd"/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різні</w:t>
      </w:r>
    </w:p>
    <w:p w:rsidR="00B91078" w:rsidRPr="004953CC" w:rsidRDefault="00B91078" w:rsidP="00EF11A5">
      <w:pPr>
        <w:pStyle w:val="a5"/>
        <w:spacing w:before="3"/>
        <w:ind w:left="-142" w:right="-143" w:firstLine="284"/>
        <w:jc w:val="both"/>
        <w:rPr>
          <w:spacing w:val="1"/>
        </w:rPr>
      </w:pPr>
      <w:r w:rsidRPr="004953CC">
        <w:t>(Меблі похідні складні– Стіл та два табурети)</w:t>
      </w:r>
      <w:r w:rsidRPr="004953CC">
        <w:rPr>
          <w:spacing w:val="1"/>
        </w:rPr>
        <w:t xml:space="preserve"> </w:t>
      </w:r>
    </w:p>
    <w:p w:rsidR="00B91078" w:rsidRDefault="00B91078" w:rsidP="00EF11A5">
      <w:pPr>
        <w:pStyle w:val="a5"/>
        <w:spacing w:before="3"/>
        <w:ind w:left="-142" w:right="-143" w:firstLine="284"/>
        <w:jc w:val="both"/>
        <w:rPr>
          <w:spacing w:val="-57"/>
        </w:rPr>
      </w:pPr>
      <w:r w:rsidRPr="004953CC">
        <w:rPr>
          <w:b/>
        </w:rPr>
        <w:t>Місце поставки</w:t>
      </w:r>
      <w:r w:rsidRPr="004953CC">
        <w:t xml:space="preserve">: м. Тернопіль (адреса доставки буде зазначена під час укладання  договору) </w:t>
      </w:r>
      <w:r w:rsidRPr="004953CC">
        <w:rPr>
          <w:spacing w:val="-57"/>
        </w:rPr>
        <w:t xml:space="preserve"> </w:t>
      </w:r>
    </w:p>
    <w:p w:rsidR="00B91078" w:rsidRPr="004953CC" w:rsidRDefault="00B91078" w:rsidP="00EF11A5">
      <w:pPr>
        <w:pStyle w:val="a5"/>
        <w:spacing w:before="3"/>
        <w:ind w:left="-142" w:right="-143" w:firstLine="284"/>
        <w:jc w:val="both"/>
      </w:pPr>
      <w:r w:rsidRPr="004953CC">
        <w:rPr>
          <w:b/>
        </w:rPr>
        <w:t>Обсяг</w:t>
      </w:r>
      <w:r w:rsidRPr="004953CC">
        <w:rPr>
          <w:b/>
          <w:spacing w:val="2"/>
        </w:rPr>
        <w:t xml:space="preserve"> </w:t>
      </w:r>
      <w:r w:rsidRPr="004953CC">
        <w:rPr>
          <w:b/>
        </w:rPr>
        <w:t>закупівлі</w:t>
      </w:r>
      <w:r w:rsidRPr="004953CC">
        <w:t>:</w:t>
      </w:r>
      <w:r w:rsidRPr="004953CC">
        <w:rPr>
          <w:spacing w:val="-2"/>
        </w:rPr>
        <w:t xml:space="preserve"> </w:t>
      </w:r>
      <w:r w:rsidRPr="004953CC">
        <w:t>1000</w:t>
      </w:r>
      <w:r w:rsidRPr="004953CC">
        <w:rPr>
          <w:spacing w:val="2"/>
        </w:rPr>
        <w:t xml:space="preserve"> </w:t>
      </w:r>
      <w:r w:rsidRPr="004953CC">
        <w:t>комплектів.</w:t>
      </w:r>
    </w:p>
    <w:p w:rsidR="00B91078" w:rsidRPr="004953CC" w:rsidRDefault="00B91078" w:rsidP="00EF11A5">
      <w:pPr>
        <w:spacing w:line="274" w:lineRule="exact"/>
        <w:ind w:left="-142" w:right="-143" w:firstLine="284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Строк</w:t>
      </w:r>
      <w:r w:rsidRPr="004953C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поставки</w:t>
      </w:r>
      <w:r w:rsidRPr="004953CC">
        <w:rPr>
          <w:rFonts w:ascii="Times New Roman" w:hAnsi="Times New Roman" w:cs="Times New Roman"/>
          <w:sz w:val="24"/>
        </w:rPr>
        <w:t>: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highlight w:val="yellow"/>
        </w:rPr>
        <w:t>0</w:t>
      </w:r>
      <w:r w:rsidRPr="004953CC">
        <w:rPr>
          <w:rFonts w:ascii="Times New Roman" w:hAnsi="Times New Roman" w:cs="Times New Roman"/>
          <w:sz w:val="24"/>
          <w:highlight w:val="yellow"/>
        </w:rPr>
        <w:t>7</w:t>
      </w:r>
      <w:r w:rsidRPr="004953CC">
        <w:rPr>
          <w:rFonts w:ascii="Times New Roman" w:hAnsi="Times New Roman" w:cs="Times New Roman"/>
          <w:sz w:val="24"/>
        </w:rPr>
        <w:t xml:space="preserve"> травня 2024 року.</w:t>
      </w:r>
    </w:p>
    <w:p w:rsidR="00B91078" w:rsidRPr="004953CC" w:rsidRDefault="00B91078" w:rsidP="00EF11A5">
      <w:pPr>
        <w:pStyle w:val="a5"/>
        <w:ind w:left="-142" w:right="-143" w:firstLine="284"/>
        <w:jc w:val="both"/>
      </w:pPr>
    </w:p>
    <w:p w:rsidR="00B91078" w:rsidRPr="004953CC" w:rsidRDefault="00B91078" w:rsidP="00EF11A5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95"/>
        </w:tabs>
        <w:autoSpaceDE w:val="0"/>
        <w:autoSpaceDN w:val="0"/>
        <w:spacing w:after="0" w:line="240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Ціни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 повинні включати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 себе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всі види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платежів,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зборів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податків,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витрати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пов'язані з поставкою даного товару (зокрема послуги з маркування, пакування, транспортування,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розвантажувально-навантажувальні). Доставка товару та розвантажувально - навантажувальні роботи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проводиться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транспортом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Учасника-переможця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 за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його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рахунок.</w:t>
      </w:r>
    </w:p>
    <w:p w:rsidR="00B91078" w:rsidRPr="004953CC" w:rsidRDefault="00B91078" w:rsidP="00EF11A5">
      <w:pPr>
        <w:pStyle w:val="1"/>
        <w:spacing w:before="5" w:line="242" w:lineRule="auto"/>
        <w:ind w:left="-142" w:right="-143" w:firstLine="284"/>
        <w:jc w:val="both"/>
      </w:pPr>
      <w:r w:rsidRPr="004953CC">
        <w:t>Вказані послуги окремо не сплачуються та включаються учасником до загальної вартості</w:t>
      </w:r>
      <w:r w:rsidRPr="004953CC">
        <w:rPr>
          <w:spacing w:val="-57"/>
        </w:rPr>
        <w:t xml:space="preserve"> </w:t>
      </w:r>
      <w:r w:rsidRPr="004953CC">
        <w:t>товару.</w:t>
      </w:r>
    </w:p>
    <w:p w:rsidR="00B91078" w:rsidRPr="004953CC" w:rsidRDefault="00B91078" w:rsidP="00EF11A5">
      <w:pPr>
        <w:pStyle w:val="a4"/>
        <w:widowControl w:val="0"/>
        <w:numPr>
          <w:ilvl w:val="0"/>
          <w:numId w:val="7"/>
        </w:numPr>
        <w:tabs>
          <w:tab w:val="left" w:pos="709"/>
          <w:tab w:val="left" w:pos="1641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Продукція,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представлена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Учасником,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має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вітчизняним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міжнародним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стандартам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якості.</w:t>
      </w:r>
    </w:p>
    <w:p w:rsidR="00B91078" w:rsidRPr="004953CC" w:rsidRDefault="00B91078" w:rsidP="00EF11A5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579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4953CC">
        <w:rPr>
          <w:rFonts w:ascii="Times New Roman" w:hAnsi="Times New Roman" w:cs="Times New Roman"/>
          <w:sz w:val="24"/>
        </w:rPr>
        <w:t>В місцях де технічна специфікація містить посилання на конкретні марку чи виробника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 на конкретний процес, що характеризує продукт</w:t>
      </w:r>
      <w:r w:rsidRPr="004953CC">
        <w:rPr>
          <w:rFonts w:ascii="Times New Roman" w:hAnsi="Times New Roman" w:cs="Times New Roman"/>
          <w:spacing w:val="6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чи послугу певного суб’єкта господарювання,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 xml:space="preserve">чи на торгові марки, патенти, типи або конкретне місце походження чи спосіб виробництва, </w:t>
      </w:r>
      <w:r w:rsidRPr="004953CC">
        <w:rPr>
          <w:rFonts w:ascii="Times New Roman" w:hAnsi="Times New Roman" w:cs="Times New Roman"/>
          <w:b/>
          <w:sz w:val="24"/>
        </w:rPr>
        <w:t>вважати</w:t>
      </w:r>
      <w:r w:rsidRPr="004953CC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="00EF11A5">
        <w:rPr>
          <w:rFonts w:ascii="Times New Roman" w:hAnsi="Times New Roman" w:cs="Times New Roman"/>
          <w:b/>
          <w:spacing w:val="-57"/>
          <w:sz w:val="24"/>
        </w:rPr>
        <w:t xml:space="preserve"> як </w:t>
      </w:r>
      <w:r w:rsidRPr="004953CC">
        <w:rPr>
          <w:rFonts w:ascii="Times New Roman" w:hAnsi="Times New Roman" w:cs="Times New Roman"/>
          <w:b/>
          <w:sz w:val="24"/>
        </w:rPr>
        <w:t>вираз «або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еквівалент».</w:t>
      </w:r>
    </w:p>
    <w:p w:rsidR="00B91078" w:rsidRPr="004953CC" w:rsidRDefault="00B91078" w:rsidP="00EF11A5">
      <w:pPr>
        <w:pStyle w:val="TableParagraph"/>
        <w:numPr>
          <w:ilvl w:val="0"/>
          <w:numId w:val="7"/>
        </w:numPr>
        <w:ind w:left="-142" w:right="-143" w:firstLine="284"/>
        <w:jc w:val="both"/>
        <w:rPr>
          <w:sz w:val="24"/>
        </w:rPr>
      </w:pPr>
      <w:r w:rsidRPr="004953CC">
        <w:rPr>
          <w:sz w:val="24"/>
          <w:szCs w:val="24"/>
        </w:rPr>
        <w:lastRenderedPageBreak/>
        <w:t>Предмету постачання повинен бути призначений номенклатурний номер НАТО.</w:t>
      </w:r>
      <w:r w:rsidRPr="004953CC">
        <w:rPr>
          <w:sz w:val="24"/>
        </w:rPr>
        <w:t xml:space="preserve"> У разі ненадання інформації щодо призначених номенклатурних номерів НАТО переможець:</w:t>
      </w:r>
    </w:p>
    <w:p w:rsidR="00B91078" w:rsidRPr="004953CC" w:rsidRDefault="00B91078" w:rsidP="00EF11A5">
      <w:pPr>
        <w:pStyle w:val="TableParagraph"/>
        <w:numPr>
          <w:ilvl w:val="0"/>
          <w:numId w:val="9"/>
        </w:numPr>
        <w:ind w:left="-142" w:right="-143" w:firstLine="284"/>
        <w:jc w:val="both"/>
        <w:rPr>
          <w:sz w:val="24"/>
        </w:rPr>
      </w:pPr>
      <w:r w:rsidRPr="004953CC">
        <w:rPr>
          <w:sz w:val="24"/>
        </w:rPr>
        <w:t xml:space="preserve">Складає та узгоджує із замовником перелік предметів постачання, що підлягають кодифікації (у </w:t>
      </w:r>
      <w:proofErr w:type="spellStart"/>
      <w:r w:rsidRPr="004953CC">
        <w:rPr>
          <w:sz w:val="24"/>
        </w:rPr>
        <w:t>т.ч</w:t>
      </w:r>
      <w:proofErr w:type="spellEnd"/>
      <w:r w:rsidRPr="004953CC">
        <w:rPr>
          <w:sz w:val="24"/>
        </w:rPr>
        <w:t>. складників виробів, інструментів, приладдя та матеріалів);</w:t>
      </w:r>
    </w:p>
    <w:p w:rsidR="00B91078" w:rsidRPr="004953CC" w:rsidRDefault="00B91078" w:rsidP="00EF11A5">
      <w:pPr>
        <w:pStyle w:val="a4"/>
        <w:widowControl w:val="0"/>
        <w:numPr>
          <w:ilvl w:val="0"/>
          <w:numId w:val="8"/>
        </w:numPr>
        <w:tabs>
          <w:tab w:val="left" w:pos="709"/>
          <w:tab w:val="left" w:pos="1579"/>
        </w:tabs>
        <w:autoSpaceDE w:val="0"/>
        <w:autoSpaceDN w:val="0"/>
        <w:spacing w:after="0" w:line="242" w:lineRule="auto"/>
        <w:ind w:left="-142" w:right="-143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CC">
        <w:rPr>
          <w:rFonts w:ascii="Times New Roman" w:hAnsi="Times New Roman" w:cs="Times New Roman"/>
          <w:sz w:val="24"/>
        </w:rPr>
        <w:t>Готує та оформлений у встановленому порядку перелік документів постачання, що підлягають кодифікації та необхідні для кодифікації технічні документи в електронному або паперовому вигляді.</w:t>
      </w:r>
    </w:p>
    <w:p w:rsidR="00B91078" w:rsidRPr="004953CC" w:rsidRDefault="00B91078" w:rsidP="00EF11A5">
      <w:pPr>
        <w:pStyle w:val="a5"/>
        <w:ind w:left="-142" w:right="-143" w:firstLine="284"/>
        <w:jc w:val="both"/>
      </w:pPr>
      <w:r w:rsidRPr="004953CC">
        <w:t>У зв’язку із тим, що вичерпний опис усіх необхідних характеристик щодо предмету закупівлі</w:t>
      </w:r>
      <w:r w:rsidRPr="004953CC">
        <w:rPr>
          <w:spacing w:val="1"/>
        </w:rPr>
        <w:t xml:space="preserve"> </w:t>
      </w:r>
      <w:r w:rsidRPr="004953CC">
        <w:t>скласти</w:t>
      </w:r>
      <w:r w:rsidRPr="004953CC">
        <w:rPr>
          <w:spacing w:val="1"/>
        </w:rPr>
        <w:t xml:space="preserve"> </w:t>
      </w:r>
      <w:r w:rsidRPr="004953CC">
        <w:t>неможливо,</w:t>
      </w:r>
      <w:r w:rsidRPr="004953CC">
        <w:rPr>
          <w:spacing w:val="1"/>
        </w:rPr>
        <w:t xml:space="preserve"> </w:t>
      </w:r>
      <w:r w:rsidRPr="004953CC">
        <w:t>то</w:t>
      </w:r>
      <w:r w:rsidRPr="004953CC">
        <w:rPr>
          <w:spacing w:val="1"/>
        </w:rPr>
        <w:t xml:space="preserve"> </w:t>
      </w:r>
      <w:r w:rsidRPr="004953CC">
        <w:t>в</w:t>
      </w:r>
      <w:r w:rsidRPr="004953CC">
        <w:rPr>
          <w:spacing w:val="1"/>
        </w:rPr>
        <w:t xml:space="preserve"> </w:t>
      </w:r>
      <w:r w:rsidRPr="004953CC">
        <w:t>місцях</w:t>
      </w:r>
      <w:r w:rsidRPr="004953CC">
        <w:rPr>
          <w:spacing w:val="1"/>
        </w:rPr>
        <w:t xml:space="preserve"> </w:t>
      </w:r>
      <w:r w:rsidRPr="004953CC">
        <w:t>де</w:t>
      </w:r>
      <w:r w:rsidRPr="004953CC">
        <w:rPr>
          <w:spacing w:val="1"/>
        </w:rPr>
        <w:t xml:space="preserve"> </w:t>
      </w:r>
      <w:r w:rsidRPr="004953CC">
        <w:t>технічна</w:t>
      </w:r>
      <w:r w:rsidRPr="004953CC">
        <w:rPr>
          <w:spacing w:val="1"/>
        </w:rPr>
        <w:t xml:space="preserve"> </w:t>
      </w:r>
      <w:r w:rsidRPr="004953CC">
        <w:t>специфікація</w:t>
      </w:r>
      <w:r w:rsidRPr="004953CC">
        <w:rPr>
          <w:spacing w:val="1"/>
        </w:rPr>
        <w:t xml:space="preserve"> </w:t>
      </w:r>
      <w:r w:rsidRPr="004953CC">
        <w:t>містить</w:t>
      </w:r>
      <w:r w:rsidRPr="004953CC">
        <w:rPr>
          <w:spacing w:val="1"/>
        </w:rPr>
        <w:t xml:space="preserve"> </w:t>
      </w:r>
      <w:r w:rsidRPr="004953CC">
        <w:t>посилання</w:t>
      </w:r>
      <w:r w:rsidRPr="004953CC">
        <w:rPr>
          <w:spacing w:val="1"/>
        </w:rPr>
        <w:t xml:space="preserve"> </w:t>
      </w:r>
      <w:r w:rsidRPr="004953CC">
        <w:t>на</w:t>
      </w:r>
      <w:r w:rsidRPr="004953CC">
        <w:rPr>
          <w:spacing w:val="1"/>
        </w:rPr>
        <w:t xml:space="preserve"> </w:t>
      </w:r>
      <w:r w:rsidRPr="004953CC">
        <w:t>стандартні</w:t>
      </w:r>
      <w:r w:rsidRPr="004953CC">
        <w:rPr>
          <w:spacing w:val="1"/>
        </w:rPr>
        <w:t xml:space="preserve"> </w:t>
      </w:r>
      <w:r w:rsidRPr="004953CC">
        <w:t>характеристики,</w:t>
      </w:r>
      <w:r w:rsidRPr="004953CC">
        <w:rPr>
          <w:spacing w:val="1"/>
        </w:rPr>
        <w:t xml:space="preserve"> </w:t>
      </w:r>
      <w:r w:rsidRPr="004953CC">
        <w:t>технічні</w:t>
      </w:r>
      <w:r w:rsidRPr="004953CC">
        <w:rPr>
          <w:spacing w:val="1"/>
        </w:rPr>
        <w:t xml:space="preserve"> </w:t>
      </w:r>
      <w:r w:rsidRPr="004953CC">
        <w:t>регламенти</w:t>
      </w:r>
      <w:r w:rsidRPr="004953CC">
        <w:rPr>
          <w:spacing w:val="1"/>
        </w:rPr>
        <w:t xml:space="preserve"> </w:t>
      </w:r>
      <w:r w:rsidRPr="004953CC">
        <w:t>та</w:t>
      </w:r>
      <w:r w:rsidRPr="004953CC">
        <w:rPr>
          <w:spacing w:val="1"/>
        </w:rPr>
        <w:t xml:space="preserve"> </w:t>
      </w:r>
      <w:r w:rsidRPr="004953CC">
        <w:t>умови,</w:t>
      </w:r>
      <w:r w:rsidRPr="004953CC">
        <w:rPr>
          <w:spacing w:val="1"/>
        </w:rPr>
        <w:t xml:space="preserve"> </w:t>
      </w:r>
      <w:r w:rsidRPr="004953CC">
        <w:t>вимоги,</w:t>
      </w:r>
      <w:r w:rsidRPr="004953CC">
        <w:rPr>
          <w:spacing w:val="1"/>
        </w:rPr>
        <w:t xml:space="preserve"> </w:t>
      </w:r>
      <w:r w:rsidRPr="004953CC">
        <w:t>умовні</w:t>
      </w:r>
      <w:r w:rsidRPr="004953CC">
        <w:rPr>
          <w:spacing w:val="1"/>
        </w:rPr>
        <w:t xml:space="preserve"> </w:t>
      </w:r>
      <w:r w:rsidRPr="004953CC">
        <w:t>позначення</w:t>
      </w:r>
      <w:r w:rsidRPr="004953CC">
        <w:rPr>
          <w:spacing w:val="60"/>
        </w:rPr>
        <w:t xml:space="preserve"> </w:t>
      </w:r>
      <w:r w:rsidRPr="004953CC">
        <w:t>та</w:t>
      </w:r>
      <w:r w:rsidRPr="004953CC">
        <w:rPr>
          <w:spacing w:val="60"/>
        </w:rPr>
        <w:t xml:space="preserve"> </w:t>
      </w:r>
      <w:r w:rsidRPr="004953CC">
        <w:t>термінологію,</w:t>
      </w:r>
      <w:r w:rsidRPr="004953CC">
        <w:rPr>
          <w:spacing w:val="1"/>
        </w:rPr>
        <w:t xml:space="preserve"> </w:t>
      </w:r>
      <w:r w:rsidRPr="004953CC">
        <w:t>пов’язані</w:t>
      </w:r>
      <w:r w:rsidRPr="004953CC">
        <w:rPr>
          <w:spacing w:val="1"/>
        </w:rPr>
        <w:t xml:space="preserve"> </w:t>
      </w:r>
      <w:r w:rsidRPr="004953CC">
        <w:t>з</w:t>
      </w:r>
      <w:r w:rsidRPr="004953CC">
        <w:rPr>
          <w:spacing w:val="1"/>
        </w:rPr>
        <w:t xml:space="preserve"> </w:t>
      </w:r>
      <w:r w:rsidRPr="004953CC">
        <w:t>товарами,</w:t>
      </w:r>
      <w:r w:rsidRPr="004953CC">
        <w:rPr>
          <w:spacing w:val="1"/>
        </w:rPr>
        <w:t xml:space="preserve"> </w:t>
      </w:r>
      <w:r w:rsidRPr="004953CC">
        <w:t>роботами</w:t>
      </w:r>
      <w:r w:rsidRPr="004953CC">
        <w:rPr>
          <w:spacing w:val="1"/>
        </w:rPr>
        <w:t xml:space="preserve"> </w:t>
      </w:r>
      <w:r w:rsidRPr="004953CC">
        <w:t>чи</w:t>
      </w:r>
      <w:r w:rsidRPr="004953CC">
        <w:rPr>
          <w:spacing w:val="1"/>
        </w:rPr>
        <w:t xml:space="preserve"> </w:t>
      </w:r>
      <w:r w:rsidRPr="004953CC">
        <w:t>послугами,</w:t>
      </w:r>
      <w:r w:rsidRPr="004953CC">
        <w:rPr>
          <w:spacing w:val="1"/>
        </w:rPr>
        <w:t xml:space="preserve"> </w:t>
      </w:r>
      <w:r w:rsidRPr="004953CC">
        <w:t>що</w:t>
      </w:r>
      <w:r w:rsidRPr="004953CC">
        <w:rPr>
          <w:spacing w:val="1"/>
        </w:rPr>
        <w:t xml:space="preserve"> </w:t>
      </w:r>
      <w:r w:rsidRPr="004953CC">
        <w:t>закуповуються,</w:t>
      </w:r>
      <w:r w:rsidRPr="004953CC">
        <w:rPr>
          <w:spacing w:val="1"/>
        </w:rPr>
        <w:t xml:space="preserve"> </w:t>
      </w:r>
      <w:r w:rsidRPr="004953CC">
        <w:t>передбачені</w:t>
      </w:r>
      <w:r w:rsidRPr="004953CC">
        <w:rPr>
          <w:spacing w:val="1"/>
        </w:rPr>
        <w:t xml:space="preserve"> </w:t>
      </w:r>
      <w:r w:rsidRPr="004953CC">
        <w:t>існуючими</w:t>
      </w:r>
      <w:r w:rsidRPr="004953CC">
        <w:rPr>
          <w:spacing w:val="1"/>
        </w:rPr>
        <w:t xml:space="preserve"> </w:t>
      </w:r>
      <w:r w:rsidRPr="004953CC">
        <w:t>міжнародними,</w:t>
      </w:r>
      <w:r w:rsidRPr="004953CC">
        <w:rPr>
          <w:spacing w:val="1"/>
        </w:rPr>
        <w:t xml:space="preserve"> </w:t>
      </w:r>
      <w:r w:rsidRPr="004953CC">
        <w:t>європейськими</w:t>
      </w:r>
      <w:r w:rsidRPr="004953CC">
        <w:rPr>
          <w:spacing w:val="1"/>
        </w:rPr>
        <w:t xml:space="preserve"> </w:t>
      </w:r>
      <w:r w:rsidRPr="004953CC">
        <w:t>стандартами,</w:t>
      </w:r>
      <w:r w:rsidRPr="004953CC">
        <w:rPr>
          <w:spacing w:val="1"/>
        </w:rPr>
        <w:t xml:space="preserve"> </w:t>
      </w:r>
      <w:r w:rsidRPr="004953CC">
        <w:t>іншими</w:t>
      </w:r>
      <w:r w:rsidRPr="004953CC">
        <w:rPr>
          <w:spacing w:val="1"/>
        </w:rPr>
        <w:t xml:space="preserve"> </w:t>
      </w:r>
      <w:r w:rsidRPr="004953CC">
        <w:t>спільними</w:t>
      </w:r>
      <w:r w:rsidRPr="004953CC">
        <w:rPr>
          <w:spacing w:val="61"/>
        </w:rPr>
        <w:t xml:space="preserve"> </w:t>
      </w:r>
      <w:r w:rsidRPr="004953CC">
        <w:t>технічними</w:t>
      </w:r>
      <w:r w:rsidRPr="004953CC">
        <w:rPr>
          <w:spacing w:val="61"/>
        </w:rPr>
        <w:t xml:space="preserve"> </w:t>
      </w:r>
      <w:r w:rsidRPr="004953CC">
        <w:t>європейськими</w:t>
      </w:r>
      <w:r w:rsidRPr="004953CC">
        <w:rPr>
          <w:spacing w:val="1"/>
        </w:rPr>
        <w:t xml:space="preserve"> </w:t>
      </w:r>
      <w:r w:rsidRPr="004953CC">
        <w:t>нормами,</w:t>
      </w:r>
      <w:r w:rsidRPr="004953CC">
        <w:rPr>
          <w:spacing w:val="1"/>
        </w:rPr>
        <w:t xml:space="preserve"> </w:t>
      </w:r>
      <w:r w:rsidRPr="004953CC">
        <w:t>іншими</w:t>
      </w:r>
      <w:r w:rsidRPr="004953CC">
        <w:rPr>
          <w:spacing w:val="1"/>
        </w:rPr>
        <w:t xml:space="preserve"> </w:t>
      </w:r>
      <w:r w:rsidRPr="004953CC">
        <w:t>технічними</w:t>
      </w:r>
      <w:r w:rsidRPr="004953CC">
        <w:rPr>
          <w:spacing w:val="1"/>
        </w:rPr>
        <w:t xml:space="preserve"> </w:t>
      </w:r>
      <w:r w:rsidRPr="004953CC">
        <w:t>еталонними</w:t>
      </w:r>
      <w:r w:rsidRPr="004953CC">
        <w:rPr>
          <w:spacing w:val="1"/>
        </w:rPr>
        <w:t xml:space="preserve"> </w:t>
      </w:r>
      <w:r w:rsidRPr="004953CC">
        <w:t>системами,</w:t>
      </w:r>
      <w:r w:rsidRPr="004953CC">
        <w:rPr>
          <w:spacing w:val="1"/>
        </w:rPr>
        <w:t xml:space="preserve"> </w:t>
      </w:r>
      <w:r w:rsidRPr="004953CC">
        <w:t>визнаними</w:t>
      </w:r>
      <w:r w:rsidRPr="004953CC">
        <w:rPr>
          <w:spacing w:val="1"/>
        </w:rPr>
        <w:t xml:space="preserve"> </w:t>
      </w:r>
      <w:r w:rsidRPr="004953CC">
        <w:t>європейськими</w:t>
      </w:r>
      <w:r w:rsidRPr="004953CC">
        <w:rPr>
          <w:spacing w:val="1"/>
        </w:rPr>
        <w:t xml:space="preserve"> </w:t>
      </w:r>
      <w:r w:rsidRPr="004953CC">
        <w:t>органами</w:t>
      </w:r>
      <w:r w:rsidRPr="004953CC">
        <w:rPr>
          <w:spacing w:val="1"/>
        </w:rPr>
        <w:t xml:space="preserve"> </w:t>
      </w:r>
      <w:r w:rsidRPr="004953CC">
        <w:t>зі</w:t>
      </w:r>
      <w:r w:rsidRPr="004953CC">
        <w:rPr>
          <w:spacing w:val="1"/>
        </w:rPr>
        <w:t xml:space="preserve"> </w:t>
      </w:r>
      <w:r w:rsidRPr="004953CC">
        <w:t>стандартизації</w:t>
      </w:r>
      <w:r w:rsidRPr="004953CC">
        <w:rPr>
          <w:spacing w:val="1"/>
        </w:rPr>
        <w:t xml:space="preserve"> </w:t>
      </w:r>
      <w:r w:rsidRPr="004953CC">
        <w:t>або</w:t>
      </w:r>
      <w:r w:rsidRPr="004953CC">
        <w:rPr>
          <w:spacing w:val="1"/>
        </w:rPr>
        <w:t xml:space="preserve"> </w:t>
      </w:r>
      <w:r w:rsidRPr="004953CC">
        <w:t>національними</w:t>
      </w:r>
      <w:r w:rsidRPr="004953CC">
        <w:rPr>
          <w:spacing w:val="1"/>
        </w:rPr>
        <w:t xml:space="preserve"> </w:t>
      </w:r>
      <w:r w:rsidRPr="004953CC">
        <w:t>стандартами,</w:t>
      </w:r>
      <w:r w:rsidRPr="004953CC">
        <w:rPr>
          <w:spacing w:val="1"/>
        </w:rPr>
        <w:t xml:space="preserve"> </w:t>
      </w:r>
      <w:r w:rsidRPr="004953CC">
        <w:t>нормами</w:t>
      </w:r>
      <w:r w:rsidRPr="004953CC">
        <w:rPr>
          <w:spacing w:val="1"/>
        </w:rPr>
        <w:t xml:space="preserve"> </w:t>
      </w:r>
      <w:r w:rsidRPr="004953CC">
        <w:t>та</w:t>
      </w:r>
      <w:r w:rsidRPr="004953CC">
        <w:rPr>
          <w:spacing w:val="1"/>
        </w:rPr>
        <w:t xml:space="preserve"> </w:t>
      </w:r>
      <w:r w:rsidRPr="004953CC">
        <w:t>правилами,</w:t>
      </w:r>
      <w:r w:rsidRPr="004953CC">
        <w:rPr>
          <w:spacing w:val="1"/>
        </w:rPr>
        <w:t xml:space="preserve"> </w:t>
      </w:r>
      <w:r w:rsidRPr="004953CC">
        <w:t>біля</w:t>
      </w:r>
      <w:r w:rsidRPr="004953CC">
        <w:rPr>
          <w:spacing w:val="1"/>
        </w:rPr>
        <w:t xml:space="preserve"> </w:t>
      </w:r>
      <w:r w:rsidRPr="004953CC">
        <w:t>кожного</w:t>
      </w:r>
      <w:r w:rsidRPr="004953CC">
        <w:rPr>
          <w:spacing w:val="1"/>
        </w:rPr>
        <w:t xml:space="preserve"> </w:t>
      </w:r>
      <w:r w:rsidRPr="004953CC">
        <w:t>такого</w:t>
      </w:r>
      <w:r w:rsidRPr="004953CC">
        <w:rPr>
          <w:spacing w:val="1"/>
        </w:rPr>
        <w:t xml:space="preserve"> </w:t>
      </w:r>
      <w:r w:rsidRPr="004953CC">
        <w:t>посилання</w:t>
      </w:r>
      <w:r w:rsidRPr="004953CC">
        <w:rPr>
          <w:spacing w:val="-4"/>
        </w:rPr>
        <w:t xml:space="preserve"> </w:t>
      </w:r>
      <w:r w:rsidRPr="004953CC">
        <w:t>вважати</w:t>
      </w:r>
      <w:r w:rsidRPr="004953CC">
        <w:rPr>
          <w:spacing w:val="-1"/>
        </w:rPr>
        <w:t xml:space="preserve"> </w:t>
      </w:r>
      <w:r w:rsidRPr="004953CC">
        <w:t>вираз</w:t>
      </w:r>
      <w:r w:rsidRPr="004953CC">
        <w:rPr>
          <w:spacing w:val="3"/>
        </w:rPr>
        <w:t xml:space="preserve"> </w:t>
      </w:r>
      <w:r w:rsidRPr="004953CC">
        <w:t>«або</w:t>
      </w:r>
      <w:r w:rsidRPr="004953CC">
        <w:rPr>
          <w:spacing w:val="5"/>
        </w:rPr>
        <w:t xml:space="preserve"> </w:t>
      </w:r>
      <w:r w:rsidRPr="004953CC">
        <w:t>еквівалент».</w:t>
      </w:r>
    </w:p>
    <w:p w:rsidR="00B91078" w:rsidRPr="004953CC" w:rsidRDefault="00B91078" w:rsidP="00EF11A5">
      <w:pPr>
        <w:pStyle w:val="a5"/>
        <w:ind w:left="-142" w:right="-143" w:firstLine="284"/>
        <w:jc w:val="both"/>
      </w:pPr>
      <w:r w:rsidRPr="004953CC">
        <w:t>Таким</w:t>
      </w:r>
      <w:r w:rsidRPr="004953CC">
        <w:rPr>
          <w:spacing w:val="-4"/>
        </w:rPr>
        <w:t xml:space="preserve"> </w:t>
      </w:r>
      <w:r w:rsidRPr="004953CC">
        <w:t>чином</w:t>
      </w:r>
      <w:r w:rsidRPr="004953CC">
        <w:rPr>
          <w:spacing w:val="-6"/>
        </w:rPr>
        <w:t xml:space="preserve"> </w:t>
      </w:r>
      <w:r w:rsidRPr="004953CC">
        <w:t>вважається,</w:t>
      </w:r>
      <w:r w:rsidRPr="004953CC">
        <w:rPr>
          <w:spacing w:val="-7"/>
        </w:rPr>
        <w:t xml:space="preserve"> </w:t>
      </w:r>
      <w:r w:rsidRPr="004953CC">
        <w:t>що</w:t>
      </w:r>
      <w:r w:rsidRPr="004953CC">
        <w:rPr>
          <w:spacing w:val="-4"/>
        </w:rPr>
        <w:t xml:space="preserve"> </w:t>
      </w:r>
      <w:r w:rsidRPr="004953CC">
        <w:t>до</w:t>
      </w:r>
      <w:r w:rsidRPr="004953CC">
        <w:rPr>
          <w:spacing w:val="-4"/>
        </w:rPr>
        <w:t xml:space="preserve"> </w:t>
      </w:r>
      <w:r w:rsidRPr="004953CC">
        <w:t>кожного</w:t>
      </w:r>
      <w:r w:rsidRPr="004953CC">
        <w:rPr>
          <w:spacing w:val="-4"/>
        </w:rPr>
        <w:t xml:space="preserve"> </w:t>
      </w:r>
      <w:r w:rsidRPr="004953CC">
        <w:t>посилання</w:t>
      </w:r>
      <w:r w:rsidRPr="004953CC">
        <w:rPr>
          <w:spacing w:val="-4"/>
        </w:rPr>
        <w:t xml:space="preserve"> </w:t>
      </w:r>
      <w:r w:rsidRPr="004953CC">
        <w:t>додається</w:t>
      </w:r>
      <w:r w:rsidRPr="004953CC">
        <w:rPr>
          <w:spacing w:val="-4"/>
        </w:rPr>
        <w:t xml:space="preserve"> </w:t>
      </w:r>
      <w:r w:rsidRPr="004953CC">
        <w:t>вираз</w:t>
      </w:r>
      <w:r w:rsidRPr="004953CC">
        <w:rPr>
          <w:spacing w:val="-3"/>
        </w:rPr>
        <w:t xml:space="preserve"> </w:t>
      </w:r>
      <w:r w:rsidRPr="004953CC">
        <w:t>«або</w:t>
      </w:r>
      <w:r w:rsidRPr="004953CC">
        <w:rPr>
          <w:spacing w:val="-1"/>
        </w:rPr>
        <w:t xml:space="preserve"> </w:t>
      </w:r>
      <w:r w:rsidRPr="004953CC">
        <w:t>еквівалент».</w:t>
      </w:r>
    </w:p>
    <w:p w:rsidR="00B91078" w:rsidRPr="004953CC" w:rsidRDefault="00B91078" w:rsidP="00EF11A5">
      <w:pPr>
        <w:pStyle w:val="a5"/>
        <w:spacing w:before="10"/>
        <w:ind w:left="-142" w:right="-143" w:firstLine="284"/>
        <w:jc w:val="both"/>
        <w:rPr>
          <w:sz w:val="21"/>
        </w:rPr>
      </w:pPr>
    </w:p>
    <w:p w:rsidR="00B91078" w:rsidRPr="004953CC" w:rsidRDefault="00B91078" w:rsidP="00EF11A5">
      <w:pPr>
        <w:spacing w:line="242" w:lineRule="auto"/>
        <w:ind w:left="-142" w:right="-143" w:firstLine="284"/>
        <w:jc w:val="both"/>
        <w:rPr>
          <w:rFonts w:ascii="Times New Roman" w:hAnsi="Times New Roman" w:cs="Times New Roman"/>
          <w:i/>
          <w:sz w:val="24"/>
        </w:rPr>
      </w:pPr>
      <w:r w:rsidRPr="004953CC">
        <w:rPr>
          <w:rFonts w:ascii="Times New Roman" w:hAnsi="Times New Roman" w:cs="Times New Roman"/>
          <w:i/>
          <w:sz w:val="24"/>
          <w:u w:val="single"/>
        </w:rPr>
        <w:t>Технічні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та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якісні характеристики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товару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повинні</w:t>
      </w:r>
      <w:r w:rsidRPr="004953CC">
        <w:rPr>
          <w:rFonts w:ascii="Times New Roman" w:hAnsi="Times New Roman" w:cs="Times New Roman"/>
          <w:i/>
          <w:spacing w:val="3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бути</w:t>
      </w:r>
      <w:r w:rsidRPr="004953CC">
        <w:rPr>
          <w:rFonts w:ascii="Times New Roman" w:hAnsi="Times New Roman" w:cs="Times New Roman"/>
          <w:i/>
          <w:spacing w:val="3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не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гірші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за</w:t>
      </w:r>
      <w:r w:rsidRPr="004953CC">
        <w:rPr>
          <w:rFonts w:ascii="Times New Roman" w:hAnsi="Times New Roman" w:cs="Times New Roman"/>
          <w:i/>
          <w:spacing w:val="-1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ті, які</w:t>
      </w:r>
      <w:r w:rsidRPr="004953CC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вимагаються</w:t>
      </w:r>
      <w:r w:rsidRPr="004953CC">
        <w:rPr>
          <w:rFonts w:ascii="Times New Roman" w:hAnsi="Times New Roman" w:cs="Times New Roman"/>
          <w:i/>
          <w:spacing w:val="-3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Замовником</w:t>
      </w:r>
      <w:r w:rsidRPr="004953CC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у тендерній</w:t>
      </w:r>
      <w:r w:rsidRPr="004953CC">
        <w:rPr>
          <w:rFonts w:ascii="Times New Roman" w:hAnsi="Times New Roman" w:cs="Times New Roman"/>
          <w:i/>
          <w:spacing w:val="1"/>
          <w:sz w:val="24"/>
          <w:u w:val="single"/>
        </w:rPr>
        <w:t xml:space="preserve"> </w:t>
      </w:r>
      <w:proofErr w:type="spellStart"/>
      <w:r w:rsidRPr="004953CC">
        <w:rPr>
          <w:rFonts w:ascii="Times New Roman" w:hAnsi="Times New Roman" w:cs="Times New Roman"/>
          <w:i/>
          <w:sz w:val="24"/>
          <w:u w:val="single"/>
        </w:rPr>
        <w:t>документації,або</w:t>
      </w:r>
      <w:proofErr w:type="spellEnd"/>
      <w:r w:rsidRPr="004953CC">
        <w:rPr>
          <w:rFonts w:ascii="Times New Roman" w:hAnsi="Times New Roman" w:cs="Times New Roman"/>
          <w:i/>
          <w:spacing w:val="5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покращувати</w:t>
      </w:r>
      <w:r w:rsidRPr="004953CC">
        <w:rPr>
          <w:rFonts w:ascii="Times New Roman" w:hAnsi="Times New Roman" w:cs="Times New Roman"/>
          <w:i/>
          <w:spacing w:val="1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якість</w:t>
      </w:r>
      <w:r w:rsidRPr="004953CC">
        <w:rPr>
          <w:rFonts w:ascii="Times New Roman" w:hAnsi="Times New Roman" w:cs="Times New Roman"/>
          <w:i/>
          <w:spacing w:val="1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предмета</w:t>
      </w:r>
      <w:r w:rsidRPr="004953CC">
        <w:rPr>
          <w:rFonts w:ascii="Times New Roman" w:hAnsi="Times New Roman" w:cs="Times New Roman"/>
          <w:i/>
          <w:spacing w:val="2"/>
          <w:sz w:val="24"/>
          <w:u w:val="single"/>
        </w:rPr>
        <w:t xml:space="preserve"> </w:t>
      </w:r>
      <w:r w:rsidRPr="004953CC">
        <w:rPr>
          <w:rFonts w:ascii="Times New Roman" w:hAnsi="Times New Roman" w:cs="Times New Roman"/>
          <w:i/>
          <w:sz w:val="24"/>
          <w:u w:val="single"/>
        </w:rPr>
        <w:t>закупівлі.</w:t>
      </w:r>
    </w:p>
    <w:p w:rsidR="00B91078" w:rsidRPr="004953CC" w:rsidRDefault="00B91078" w:rsidP="00EF11A5">
      <w:pPr>
        <w:pStyle w:val="a5"/>
        <w:spacing w:before="10"/>
        <w:ind w:left="-142" w:right="-143" w:firstLine="284"/>
        <w:jc w:val="both"/>
        <w:rPr>
          <w:i/>
          <w:sz w:val="15"/>
        </w:rPr>
      </w:pPr>
    </w:p>
    <w:p w:rsidR="00B91078" w:rsidRPr="004953CC" w:rsidRDefault="00B91078" w:rsidP="00EF11A5">
      <w:pPr>
        <w:spacing w:before="90"/>
        <w:ind w:left="-142" w:right="-143" w:firstLine="284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b/>
          <w:sz w:val="24"/>
          <w:u w:val="thick"/>
        </w:rPr>
        <w:t>Якість</w:t>
      </w:r>
      <w:r w:rsidRPr="004953CC">
        <w:rPr>
          <w:rFonts w:ascii="Times New Roman" w:hAnsi="Times New Roman" w:cs="Times New Roman"/>
          <w:b/>
          <w:spacing w:val="-3"/>
          <w:sz w:val="24"/>
          <w:u w:val="thick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u w:val="thick"/>
        </w:rPr>
        <w:t>та</w:t>
      </w:r>
      <w:r w:rsidRPr="004953CC">
        <w:rPr>
          <w:rFonts w:ascii="Times New Roman" w:hAnsi="Times New Roman" w:cs="Times New Roman"/>
          <w:b/>
          <w:spacing w:val="-4"/>
          <w:sz w:val="24"/>
          <w:u w:val="thick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u w:val="thick"/>
        </w:rPr>
        <w:t>гарантії</w:t>
      </w:r>
      <w:r w:rsidRPr="004953CC">
        <w:rPr>
          <w:rFonts w:ascii="Times New Roman" w:hAnsi="Times New Roman" w:cs="Times New Roman"/>
          <w:b/>
          <w:spacing w:val="-1"/>
          <w:sz w:val="24"/>
          <w:u w:val="thick"/>
        </w:rPr>
        <w:t xml:space="preserve"> </w:t>
      </w:r>
      <w:r w:rsidRPr="004953CC">
        <w:rPr>
          <w:rFonts w:ascii="Times New Roman" w:hAnsi="Times New Roman" w:cs="Times New Roman"/>
          <w:b/>
          <w:sz w:val="24"/>
          <w:u w:val="thick"/>
        </w:rPr>
        <w:t>якості Товару</w:t>
      </w:r>
      <w:r w:rsidRPr="004953CC">
        <w:rPr>
          <w:rFonts w:ascii="Times New Roman" w:hAnsi="Times New Roman" w:cs="Times New Roman"/>
          <w:sz w:val="24"/>
        </w:rPr>
        <w:t>.</w:t>
      </w:r>
    </w:p>
    <w:p w:rsidR="00B91078" w:rsidRPr="004953CC" w:rsidRDefault="00B91078" w:rsidP="00EF11A5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93" w:lineRule="exact"/>
        <w:ind w:left="0" w:right="-143" w:hanging="142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Усі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витрати,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пов’язані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усуненням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недоліків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1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неналежної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якості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несе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Продавець.</w:t>
      </w:r>
    </w:p>
    <w:p w:rsidR="00B91078" w:rsidRPr="004953CC" w:rsidRDefault="00B91078" w:rsidP="00EF11A5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40" w:lineRule="auto"/>
        <w:ind w:left="0" w:right="-143" w:hanging="142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Кожний комплект повинен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бути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складений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запакований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упаковку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виробника.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складеному вигляді табурети кріпляться до внутрішньої поверхні кришки столу. Упаковка повинна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забезпечувати повну цілісність та його неушкодженість під час транспортування до місця поставки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B91078" w:rsidRPr="00B91078" w:rsidRDefault="00B91078" w:rsidP="00EF11A5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before="1" w:after="0" w:line="240" w:lineRule="auto"/>
        <w:ind w:left="0" w:right="-143" w:hanging="142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Учасник гарантує, що товар є новим, без зовнішніх пошкоджень та в повній комплектності,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 перебував в експлуатації, не перебуває в заставі або під арештом, вільний від претензій третіх осіб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B91078" w:rsidRPr="004953CC" w:rsidRDefault="00B91078" w:rsidP="00EF11A5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before="76" w:after="0" w:line="240" w:lineRule="auto"/>
        <w:ind w:left="0" w:right="-143" w:hanging="142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Транспортні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витрати,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вантажно-розвантажувальні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послуги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здійснюються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рахунок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постачальника. Вказані послуги окремо не сплачуються та включаються учасником до загальної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вартості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 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B91078" w:rsidRDefault="00B91078" w:rsidP="00EF11A5">
      <w:pPr>
        <w:pStyle w:val="a4"/>
        <w:widowControl w:val="0"/>
        <w:numPr>
          <w:ilvl w:val="0"/>
          <w:numId w:val="6"/>
        </w:numPr>
        <w:tabs>
          <w:tab w:val="left" w:pos="1171"/>
          <w:tab w:val="left" w:pos="10347"/>
        </w:tabs>
        <w:autoSpaceDE w:val="0"/>
        <w:autoSpaceDN w:val="0"/>
        <w:spacing w:after="0" w:line="240" w:lineRule="auto"/>
        <w:ind w:left="142" w:right="-143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4953CC">
        <w:rPr>
          <w:rFonts w:ascii="Times New Roman" w:hAnsi="Times New Roman" w:cs="Times New Roman"/>
          <w:sz w:val="24"/>
          <w:highlight w:val="yellow"/>
        </w:rPr>
        <w:t>Якість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товару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повинна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відповідати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вимогам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діючих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ДСТУ,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proofErr w:type="spellStart"/>
      <w:r w:rsidRPr="004953CC">
        <w:rPr>
          <w:rFonts w:ascii="Times New Roman" w:hAnsi="Times New Roman" w:cs="Times New Roman"/>
          <w:sz w:val="24"/>
          <w:highlight w:val="yellow"/>
        </w:rPr>
        <w:t>ГОСТу</w:t>
      </w:r>
      <w:proofErr w:type="spellEnd"/>
      <w:r w:rsidRPr="004953CC">
        <w:rPr>
          <w:rFonts w:ascii="Times New Roman" w:hAnsi="Times New Roman" w:cs="Times New Roman"/>
          <w:sz w:val="24"/>
          <w:highlight w:val="yellow"/>
        </w:rPr>
        <w:t>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ТУ,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сертифікатам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відповідності та іншим нормам та вимогам, що встановлені для даного товару і підтверджуються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відповідним документом (у складі пропозиції надається копія відповідного документа). Якщо товар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не підлягає обов’язковій сертифікації в Україні. Матеріали з яких виготовляється товар повинні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 xml:space="preserve">відповідати вимогам діючих ДСТУ, </w:t>
      </w:r>
      <w:proofErr w:type="spellStart"/>
      <w:r w:rsidRPr="004953CC">
        <w:rPr>
          <w:rFonts w:ascii="Times New Roman" w:hAnsi="Times New Roman" w:cs="Times New Roman"/>
          <w:sz w:val="24"/>
          <w:highlight w:val="yellow"/>
        </w:rPr>
        <w:t>ГОСТу</w:t>
      </w:r>
      <w:proofErr w:type="spellEnd"/>
      <w:r w:rsidRPr="004953CC">
        <w:rPr>
          <w:rFonts w:ascii="Times New Roman" w:hAnsi="Times New Roman" w:cs="Times New Roman"/>
          <w:sz w:val="24"/>
          <w:highlight w:val="yellow"/>
        </w:rPr>
        <w:t>, ТУ, сертифікатам відповідності, законодавству захисту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довкілля (надається гарантійний лист) та іншим нормам, що встановлені для даного матеріалу 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підтверджуються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відповідним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документом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(у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складі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пропозиції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надається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копія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відповідного</w:t>
      </w:r>
      <w:r w:rsidRPr="004953CC">
        <w:rPr>
          <w:rFonts w:ascii="Times New Roman" w:hAnsi="Times New Roman" w:cs="Times New Roman"/>
          <w:spacing w:val="1"/>
          <w:sz w:val="24"/>
          <w:highlight w:val="yellow"/>
        </w:rPr>
        <w:t xml:space="preserve"> </w:t>
      </w:r>
      <w:r w:rsidRPr="004953CC">
        <w:rPr>
          <w:rFonts w:ascii="Times New Roman" w:hAnsi="Times New Roman" w:cs="Times New Roman"/>
          <w:sz w:val="24"/>
          <w:highlight w:val="yellow"/>
        </w:rPr>
        <w:t>документу)</w:t>
      </w:r>
    </w:p>
    <w:p w:rsidR="00FF7FDC" w:rsidRDefault="00FF7FDC" w:rsidP="00EF11A5">
      <w:pPr>
        <w:pStyle w:val="a4"/>
        <w:widowControl w:val="0"/>
        <w:numPr>
          <w:ilvl w:val="0"/>
          <w:numId w:val="6"/>
        </w:numPr>
        <w:tabs>
          <w:tab w:val="left" w:pos="1171"/>
          <w:tab w:val="left" w:pos="10347"/>
        </w:tabs>
        <w:autoSpaceDE w:val="0"/>
        <w:autoSpaceDN w:val="0"/>
        <w:spacing w:after="0" w:line="240" w:lineRule="auto"/>
        <w:ind w:left="142" w:right="-143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>Продавець повинен надати на товар Протокол випробувань, для підтвердження якості товару згідно:</w:t>
      </w:r>
    </w:p>
    <w:p w:rsidR="00FF7FDC" w:rsidRDefault="00FF7FDC" w:rsidP="00FF7FD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ДСТУ EN 581-1:2008 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 xml:space="preserve">Меблі для використання просто неба. Меблі для сидіння і столи для кемпінгів побутової та громадської </w:t>
      </w:r>
      <w:proofErr w:type="spellStart"/>
      <w:r w:rsidRPr="00FF7FDC">
        <w:rPr>
          <w:rFonts w:ascii="Times New Roman" w:hAnsi="Times New Roman" w:cs="Times New Roman"/>
          <w:sz w:val="24"/>
          <w:szCs w:val="24"/>
          <w:highlight w:val="yellow"/>
        </w:rPr>
        <w:t>призначеності</w:t>
      </w:r>
      <w:proofErr w:type="spellEnd"/>
      <w:r w:rsidRPr="00FF7FDC">
        <w:rPr>
          <w:rFonts w:ascii="Times New Roman" w:hAnsi="Times New Roman" w:cs="Times New Roman"/>
          <w:sz w:val="24"/>
          <w:szCs w:val="24"/>
          <w:highlight w:val="yellow"/>
        </w:rPr>
        <w:t>. Частина 1. Загальні вимоги що</w:t>
      </w:r>
      <w:r>
        <w:rPr>
          <w:rFonts w:ascii="Times New Roman" w:hAnsi="Times New Roman" w:cs="Times New Roman"/>
          <w:sz w:val="24"/>
          <w:szCs w:val="24"/>
          <w:highlight w:val="yellow"/>
        </w:rPr>
        <w:t>до безпеки (EN 581-1:2006, ІDT);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FF7FDC" w:rsidRPr="00FF7FDC" w:rsidRDefault="00FF7FDC" w:rsidP="00FF7FDC">
      <w:pPr>
        <w:pStyle w:val="a4"/>
        <w:ind w:left="3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FDC" w:rsidRDefault="00FF7FDC" w:rsidP="00FF7FD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ДСТУ EN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581-1:2019 (EN 581-1:2017, IDT) 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 xml:space="preserve">Вуличні меблі. Меблі для сидіння та столи для кемпінгів побутової та громадської </w:t>
      </w:r>
      <w:proofErr w:type="spellStart"/>
      <w:r w:rsidRPr="00FF7FDC">
        <w:rPr>
          <w:rFonts w:ascii="Times New Roman" w:hAnsi="Times New Roman" w:cs="Times New Roman"/>
          <w:sz w:val="24"/>
          <w:szCs w:val="24"/>
          <w:highlight w:val="yellow"/>
        </w:rPr>
        <w:t>призначеності</w:t>
      </w:r>
      <w:proofErr w:type="spellEnd"/>
      <w:r w:rsidRPr="00FF7FDC">
        <w:rPr>
          <w:rFonts w:ascii="Times New Roman" w:hAnsi="Times New Roman" w:cs="Times New Roman"/>
          <w:sz w:val="24"/>
          <w:szCs w:val="24"/>
          <w:highlight w:val="yellow"/>
        </w:rPr>
        <w:t xml:space="preserve">. Частина </w:t>
      </w:r>
      <w:r>
        <w:rPr>
          <w:rFonts w:ascii="Times New Roman" w:hAnsi="Times New Roman" w:cs="Times New Roman"/>
          <w:sz w:val="24"/>
          <w:szCs w:val="24"/>
          <w:highlight w:val="yellow"/>
        </w:rPr>
        <w:t>1. Загальні вимоги щодо безпеки;</w:t>
      </w:r>
    </w:p>
    <w:p w:rsidR="00FF7FDC" w:rsidRPr="00FF7FDC" w:rsidRDefault="00FF7FDC" w:rsidP="00FF7FDC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FDC" w:rsidRPr="00FF7FDC" w:rsidRDefault="00FF7FDC" w:rsidP="00FF7FDC">
      <w:pPr>
        <w:pStyle w:val="a4"/>
        <w:ind w:left="3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7FDC" w:rsidRPr="00FF7FDC" w:rsidRDefault="00FF7FDC" w:rsidP="00FF7FD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F7FD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ab/>
        <w:t xml:space="preserve">ДСТУ EN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581-2:2019 (EN 581-2:2015, IDT) 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>Меблі для використання просто неба. Меблі для сидіння та столи для кемпінгів, побутового та громадського призначення. Частина 2. Вимоги щодо безпеки та методи випробування меблів для сидіння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FF7FDC" w:rsidRPr="00FF7FDC" w:rsidRDefault="00FF7FDC" w:rsidP="00FF7FD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ДСТУ EN 581-3:2008 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>Меблі поза приміщенням. Місця для сидіння та столи для кемпінгів, побутового та громадського призначення. Частина 3. Вимоги щодо механічної безпеки та методи випробування столів (EN 581-3:2007, ІDT)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:rsidR="00FF7FDC" w:rsidRPr="00FF7FDC" w:rsidRDefault="00FF7FDC" w:rsidP="00FF7FD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  <w:t>ДСТУ CEN/TR 581-4:2008</w:t>
      </w:r>
      <w:r w:rsidRPr="00FF7FDC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Меблі для використання просто неба. Меблі для сидіння і столи для кемпінгів, побутової і громадської </w:t>
      </w:r>
      <w:proofErr w:type="spellStart"/>
      <w:r w:rsidRPr="00FF7FDC">
        <w:rPr>
          <w:rFonts w:ascii="Times New Roman" w:hAnsi="Times New Roman" w:cs="Times New Roman"/>
          <w:sz w:val="24"/>
          <w:szCs w:val="24"/>
          <w:highlight w:val="yellow"/>
        </w:rPr>
        <w:t>призначеності</w:t>
      </w:r>
      <w:proofErr w:type="spellEnd"/>
      <w:r w:rsidRPr="00FF7FDC">
        <w:rPr>
          <w:rFonts w:ascii="Times New Roman" w:hAnsi="Times New Roman" w:cs="Times New Roman"/>
          <w:sz w:val="24"/>
          <w:szCs w:val="24"/>
          <w:highlight w:val="yellow"/>
        </w:rPr>
        <w:t>. Частина 4. Вимоги та методи випробувань на довговічність під впливом кліматичних умов (CEN/TR 581-4:2005, ІDT)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F7FDC" w:rsidRPr="004953CC" w:rsidRDefault="00FF7FDC" w:rsidP="00FF7FDC">
      <w:pPr>
        <w:pStyle w:val="a4"/>
        <w:widowControl w:val="0"/>
        <w:tabs>
          <w:tab w:val="left" w:pos="1171"/>
          <w:tab w:val="left" w:pos="10347"/>
        </w:tabs>
        <w:autoSpaceDE w:val="0"/>
        <w:autoSpaceDN w:val="0"/>
        <w:spacing w:after="0" w:line="240" w:lineRule="auto"/>
        <w:ind w:left="142" w:right="-143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</w:p>
    <w:p w:rsidR="00B91078" w:rsidRPr="00FF7FDC" w:rsidRDefault="00FF7FDC" w:rsidP="00EF11A5">
      <w:pPr>
        <w:pStyle w:val="a4"/>
        <w:widowControl w:val="0"/>
        <w:numPr>
          <w:ilvl w:val="0"/>
          <w:numId w:val="6"/>
        </w:numPr>
        <w:tabs>
          <w:tab w:val="left" w:pos="1171"/>
          <w:tab w:val="left" w:pos="10347"/>
        </w:tabs>
        <w:autoSpaceDE w:val="0"/>
        <w:autoSpaceDN w:val="0"/>
        <w:spacing w:after="0" w:line="293" w:lineRule="exact"/>
        <w:ind w:left="142" w:right="-143"/>
        <w:contextualSpacing w:val="0"/>
        <w:jc w:val="both"/>
        <w:rPr>
          <w:rFonts w:ascii="Times New Roman" w:hAnsi="Times New Roman" w:cs="Times New Roman"/>
          <w:sz w:val="24"/>
        </w:rPr>
      </w:pPr>
      <w:r w:rsidRPr="00FF7FDC">
        <w:rPr>
          <w:rFonts w:ascii="Times New Roman" w:hAnsi="Times New Roman" w:cs="Times New Roman"/>
          <w:sz w:val="24"/>
          <w:highlight w:val="yellow"/>
        </w:rPr>
        <w:t>А також</w:t>
      </w:r>
      <w:r>
        <w:rPr>
          <w:rFonts w:ascii="Times New Roman" w:hAnsi="Times New Roman" w:cs="Times New Roman"/>
          <w:sz w:val="24"/>
        </w:rPr>
        <w:t xml:space="preserve"> р</w:t>
      </w:r>
      <w:r w:rsidR="00B91078" w:rsidRPr="00FF7FDC">
        <w:rPr>
          <w:rFonts w:ascii="Times New Roman" w:hAnsi="Times New Roman" w:cs="Times New Roman"/>
          <w:sz w:val="24"/>
        </w:rPr>
        <w:t>азом</w:t>
      </w:r>
      <w:r w:rsidR="00B91078" w:rsidRPr="00FF7FDC">
        <w:rPr>
          <w:rFonts w:ascii="Times New Roman" w:hAnsi="Times New Roman" w:cs="Times New Roman"/>
          <w:spacing w:val="-1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з</w:t>
      </w:r>
      <w:r w:rsidR="00B91078" w:rsidRPr="00FF7FDC">
        <w:rPr>
          <w:rFonts w:ascii="Times New Roman" w:hAnsi="Times New Roman" w:cs="Times New Roman"/>
          <w:spacing w:val="-6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товаром</w:t>
      </w:r>
      <w:r w:rsidR="00B91078" w:rsidRPr="00FF7FDC">
        <w:rPr>
          <w:rFonts w:ascii="Times New Roman" w:hAnsi="Times New Roman" w:cs="Times New Roman"/>
          <w:spacing w:val="53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Продавець</w:t>
      </w:r>
      <w:r w:rsidR="00B91078" w:rsidRPr="00FF7FDC">
        <w:rPr>
          <w:rFonts w:ascii="Times New Roman" w:hAnsi="Times New Roman" w:cs="Times New Roman"/>
          <w:spacing w:val="-2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передає</w:t>
      </w:r>
      <w:r w:rsidR="00B91078" w:rsidRPr="00FF7FDC">
        <w:rPr>
          <w:rFonts w:ascii="Times New Roman" w:hAnsi="Times New Roman" w:cs="Times New Roman"/>
          <w:spacing w:val="-4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Покупцеві</w:t>
      </w:r>
      <w:r w:rsidR="00B91078" w:rsidRPr="00FF7FDC">
        <w:rPr>
          <w:rFonts w:ascii="Times New Roman" w:hAnsi="Times New Roman" w:cs="Times New Roman"/>
          <w:spacing w:val="-7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наступні</w:t>
      </w:r>
      <w:r w:rsidR="00B91078" w:rsidRPr="00FF7FDC">
        <w:rPr>
          <w:rFonts w:ascii="Times New Roman" w:hAnsi="Times New Roman" w:cs="Times New Roman"/>
          <w:spacing w:val="-6"/>
          <w:sz w:val="24"/>
        </w:rPr>
        <w:t xml:space="preserve"> </w:t>
      </w:r>
      <w:r w:rsidR="00B91078" w:rsidRPr="00FF7FDC">
        <w:rPr>
          <w:rFonts w:ascii="Times New Roman" w:hAnsi="Times New Roman" w:cs="Times New Roman"/>
          <w:sz w:val="24"/>
        </w:rPr>
        <w:t>документи:</w:t>
      </w:r>
    </w:p>
    <w:p w:rsidR="00B91078" w:rsidRPr="00FF7FDC" w:rsidRDefault="00B91078" w:rsidP="00EF11A5">
      <w:pPr>
        <w:pStyle w:val="a4"/>
        <w:widowControl w:val="0"/>
        <w:numPr>
          <w:ilvl w:val="0"/>
          <w:numId w:val="5"/>
        </w:numPr>
        <w:tabs>
          <w:tab w:val="left" w:pos="1147"/>
          <w:tab w:val="left" w:pos="10347"/>
        </w:tabs>
        <w:autoSpaceDE w:val="0"/>
        <w:autoSpaceDN w:val="0"/>
        <w:spacing w:before="1" w:after="0" w:line="237" w:lineRule="auto"/>
        <w:ind w:left="142" w:right="-14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FF7FDC">
        <w:rPr>
          <w:rFonts w:ascii="Times New Roman" w:hAnsi="Times New Roman" w:cs="Times New Roman"/>
          <w:sz w:val="24"/>
        </w:rPr>
        <w:t>сертифікат/декларацію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відповідності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або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інші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документи,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що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засвідчують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якість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та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відповідність</w:t>
      </w:r>
      <w:r w:rsidRPr="00FF7FDC">
        <w:rPr>
          <w:rFonts w:ascii="Times New Roman" w:hAnsi="Times New Roman" w:cs="Times New Roman"/>
          <w:spacing w:val="2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вимогам</w:t>
      </w:r>
      <w:r w:rsidRPr="00FF7FDC">
        <w:rPr>
          <w:rFonts w:ascii="Times New Roman" w:hAnsi="Times New Roman" w:cs="Times New Roman"/>
          <w:spacing w:val="-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нормативно-технічних</w:t>
      </w:r>
      <w:r w:rsidRPr="00FF7FDC">
        <w:rPr>
          <w:rFonts w:ascii="Times New Roman" w:hAnsi="Times New Roman" w:cs="Times New Roman"/>
          <w:spacing w:val="-4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до</w:t>
      </w:r>
      <w:bookmarkStart w:id="2" w:name="_GoBack"/>
      <w:bookmarkEnd w:id="2"/>
      <w:r w:rsidRPr="00FF7FDC">
        <w:rPr>
          <w:rFonts w:ascii="Times New Roman" w:hAnsi="Times New Roman" w:cs="Times New Roman"/>
          <w:sz w:val="24"/>
        </w:rPr>
        <w:t>кументів.</w:t>
      </w:r>
    </w:p>
    <w:p w:rsidR="00B91078" w:rsidRPr="00FF7FDC" w:rsidRDefault="00B91078" w:rsidP="00EF11A5">
      <w:pPr>
        <w:pStyle w:val="a4"/>
        <w:widowControl w:val="0"/>
        <w:numPr>
          <w:ilvl w:val="0"/>
          <w:numId w:val="5"/>
        </w:numPr>
        <w:tabs>
          <w:tab w:val="left" w:pos="1070"/>
          <w:tab w:val="left" w:pos="10347"/>
        </w:tabs>
        <w:autoSpaceDE w:val="0"/>
        <w:autoSpaceDN w:val="0"/>
        <w:spacing w:before="6" w:after="0" w:line="237" w:lineRule="auto"/>
        <w:ind w:left="142" w:right="-143" w:hanging="284"/>
        <w:contextualSpacing w:val="0"/>
        <w:jc w:val="both"/>
        <w:rPr>
          <w:rFonts w:ascii="Times New Roman" w:hAnsi="Times New Roman" w:cs="Times New Roman"/>
          <w:sz w:val="24"/>
        </w:rPr>
      </w:pPr>
      <w:r w:rsidRPr="00FF7FDC">
        <w:rPr>
          <w:rFonts w:ascii="Times New Roman" w:hAnsi="Times New Roman" w:cs="Times New Roman"/>
          <w:sz w:val="24"/>
        </w:rPr>
        <w:t>технічний паспорт у якому зазначено складові виробу, його характеристики, та опис щодо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правильного</w:t>
      </w:r>
      <w:r w:rsidRPr="00FF7FDC">
        <w:rPr>
          <w:rFonts w:ascii="Times New Roman" w:hAnsi="Times New Roman" w:cs="Times New Roman"/>
          <w:spacing w:val="1"/>
          <w:sz w:val="24"/>
        </w:rPr>
        <w:t xml:space="preserve"> </w:t>
      </w:r>
      <w:r w:rsidRPr="00FF7FDC">
        <w:rPr>
          <w:rFonts w:ascii="Times New Roman" w:hAnsi="Times New Roman" w:cs="Times New Roman"/>
          <w:sz w:val="24"/>
        </w:rPr>
        <w:t>використання</w:t>
      </w:r>
      <w:r w:rsidRPr="00FF7FDC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</w:rPr>
        <w:t>товару,а</w:t>
      </w:r>
      <w:proofErr w:type="spellEnd"/>
      <w:r w:rsidRPr="00FF7FDC">
        <w:rPr>
          <w:rFonts w:ascii="Times New Roman" w:hAnsi="Times New Roman" w:cs="Times New Roman"/>
          <w:sz w:val="24"/>
        </w:rPr>
        <w:t xml:space="preserve"> також термін експлуатації та вага комплекту в складеному вигляді.</w:t>
      </w:r>
    </w:p>
    <w:p w:rsidR="00EF11A5" w:rsidRPr="00FF7FDC" w:rsidRDefault="00EF11A5" w:rsidP="00FF7FDC">
      <w:pPr>
        <w:pStyle w:val="1"/>
        <w:numPr>
          <w:ilvl w:val="0"/>
          <w:numId w:val="15"/>
        </w:numPr>
        <w:spacing w:line="237" w:lineRule="auto"/>
        <w:ind w:left="142" w:right="-1"/>
        <w:jc w:val="both"/>
        <w:rPr>
          <w:b w:val="0"/>
        </w:rPr>
      </w:pPr>
      <w:r w:rsidRPr="00EF11A5">
        <w:rPr>
          <w:lang w:eastAsia="ru-RU"/>
        </w:rPr>
        <w:t>Постачальник гарантує відповідність предмету закупівлі</w:t>
      </w:r>
      <w:r w:rsidR="00FF7FDC">
        <w:rPr>
          <w:lang w:eastAsia="ru-RU"/>
        </w:rPr>
        <w:t>, а саме</w:t>
      </w:r>
      <w:r w:rsidRPr="00EF11A5">
        <w:rPr>
          <w:lang w:eastAsia="ru-RU"/>
        </w:rPr>
        <w:t xml:space="preserve"> </w:t>
      </w:r>
      <w:proofErr w:type="spellStart"/>
      <w:r w:rsidR="00FF7FDC" w:rsidRPr="00EF11A5">
        <w:rPr>
          <w:b w:val="0"/>
        </w:rPr>
        <w:t>Додаток</w:t>
      </w:r>
      <w:r w:rsidR="00FF7FDC">
        <w:rPr>
          <w:b w:val="0"/>
        </w:rPr>
        <w:t>у</w:t>
      </w:r>
      <w:proofErr w:type="spellEnd"/>
      <w:r w:rsidR="00FF7FDC" w:rsidRPr="00EF11A5">
        <w:rPr>
          <w:b w:val="0"/>
        </w:rPr>
        <w:t xml:space="preserve"> 2 до</w:t>
      </w:r>
      <w:r w:rsidR="00FF7FDC" w:rsidRPr="00EF11A5">
        <w:rPr>
          <w:b w:val="0"/>
          <w:spacing w:val="-2"/>
        </w:rPr>
        <w:t xml:space="preserve"> </w:t>
      </w:r>
      <w:r w:rsidR="00FF7FDC" w:rsidRPr="00EF11A5">
        <w:rPr>
          <w:b w:val="0"/>
        </w:rPr>
        <w:t>тендерної</w:t>
      </w:r>
      <w:r w:rsidR="00FF7FDC" w:rsidRPr="00EF11A5">
        <w:rPr>
          <w:b w:val="0"/>
          <w:spacing w:val="-2"/>
        </w:rPr>
        <w:t xml:space="preserve"> </w:t>
      </w:r>
      <w:r w:rsidR="00FF7FDC" w:rsidRPr="00EF11A5">
        <w:rPr>
          <w:b w:val="0"/>
        </w:rPr>
        <w:t>документації Документальне підтвердження</w:t>
      </w:r>
      <w:r w:rsidR="00FF7FDC" w:rsidRPr="00EF11A5">
        <w:rPr>
          <w:b w:val="0"/>
          <w:spacing w:val="1"/>
        </w:rPr>
        <w:t xml:space="preserve"> </w:t>
      </w:r>
      <w:r w:rsidR="00FF7FDC" w:rsidRPr="00EF11A5">
        <w:rPr>
          <w:b w:val="0"/>
        </w:rPr>
        <w:t>відповідності</w:t>
      </w:r>
      <w:r w:rsidR="00FF7FDC" w:rsidRPr="00EF11A5">
        <w:rPr>
          <w:b w:val="0"/>
          <w:spacing w:val="-8"/>
        </w:rPr>
        <w:t xml:space="preserve"> </w:t>
      </w:r>
      <w:r w:rsidR="00FF7FDC" w:rsidRPr="00EF11A5">
        <w:rPr>
          <w:b w:val="0"/>
        </w:rPr>
        <w:t>технічним,</w:t>
      </w:r>
      <w:r w:rsidR="00FF7FDC" w:rsidRPr="00EF11A5">
        <w:rPr>
          <w:b w:val="0"/>
          <w:spacing w:val="-10"/>
        </w:rPr>
        <w:t xml:space="preserve"> </w:t>
      </w:r>
      <w:r w:rsidR="00FF7FDC" w:rsidRPr="00EF11A5">
        <w:rPr>
          <w:b w:val="0"/>
        </w:rPr>
        <w:t xml:space="preserve">якісним, кількісним та іншим вимогам предмета </w:t>
      </w:r>
      <w:r w:rsidR="00FF7FDC" w:rsidRPr="00EF11A5">
        <w:rPr>
          <w:b w:val="0"/>
          <w:spacing w:val="-57"/>
        </w:rPr>
        <w:t xml:space="preserve"> </w:t>
      </w:r>
      <w:r w:rsidR="00FF7FDC" w:rsidRPr="00EF11A5">
        <w:rPr>
          <w:b w:val="0"/>
        </w:rPr>
        <w:t>закупівлі ІНФОРМАЦІЯ ПРО НЕОБХІДНІ ТЕХНІЧНІ, ЯКІСНІ ТА КІЛЬКІСНІ</w:t>
      </w:r>
      <w:r w:rsidR="00FF7FDC" w:rsidRPr="00EF11A5">
        <w:rPr>
          <w:b w:val="0"/>
          <w:spacing w:val="-57"/>
        </w:rPr>
        <w:t xml:space="preserve"> </w:t>
      </w:r>
      <w:r w:rsidR="00FF7FDC" w:rsidRPr="00EF11A5">
        <w:rPr>
          <w:b w:val="0"/>
        </w:rPr>
        <w:t>ХАРАКТЕРИСТИКИ</w:t>
      </w:r>
      <w:r w:rsidR="00FF7FDC" w:rsidRPr="00EF11A5">
        <w:rPr>
          <w:b w:val="0"/>
          <w:spacing w:val="1"/>
        </w:rPr>
        <w:t xml:space="preserve"> </w:t>
      </w:r>
      <w:r w:rsidR="00FF7FDC" w:rsidRPr="00EF11A5">
        <w:rPr>
          <w:b w:val="0"/>
        </w:rPr>
        <w:t>ПРЕДМЕТА ЗАКУПІВЛІ</w:t>
      </w:r>
      <w:r w:rsidR="00FF7FDC">
        <w:rPr>
          <w:b w:val="0"/>
        </w:rPr>
        <w:t xml:space="preserve">, </w:t>
      </w:r>
      <w:r w:rsidRPr="00FF7FDC">
        <w:rPr>
          <w:b w:val="0"/>
          <w:lang w:eastAsia="ru-RU"/>
        </w:rPr>
        <w:t>збереження його основних технічних та якісних характеристик за умов дотримання замовником умов експлуатації, транспортування та зберігання.</w:t>
      </w:r>
    </w:p>
    <w:p w:rsidR="00EF11A5" w:rsidRPr="00756CF3" w:rsidRDefault="00EF11A5" w:rsidP="00FF7FDC">
      <w:pPr>
        <w:pStyle w:val="a4"/>
        <w:numPr>
          <w:ilvl w:val="0"/>
          <w:numId w:val="14"/>
        </w:numPr>
        <w:tabs>
          <w:tab w:val="left" w:pos="1555"/>
        </w:tabs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756CF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Гарантійний строк експлуатації предмета закупівлі – 2 роки з дня введення у експлуатацію. Гарантійний строк зберігання 5 років з дня приймання замовником.</w:t>
      </w:r>
    </w:p>
    <w:p w:rsidR="00EF11A5" w:rsidRPr="00756CF3" w:rsidRDefault="00EF11A5" w:rsidP="00FF7FDC">
      <w:pPr>
        <w:pStyle w:val="a4"/>
        <w:numPr>
          <w:ilvl w:val="0"/>
          <w:numId w:val="14"/>
        </w:numPr>
        <w:tabs>
          <w:tab w:val="left" w:pos="1555"/>
        </w:tabs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756CF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У випадках, коли предмет закупівлі вийшов з ладу внаслідок прихованих дефектів, всі витрати, необхідні для ремонту, бере на себе постачальник.</w:t>
      </w:r>
    </w:p>
    <w:p w:rsidR="00EF11A5" w:rsidRPr="00756CF3" w:rsidRDefault="00EF11A5" w:rsidP="00FF7FDC">
      <w:pPr>
        <w:pStyle w:val="a4"/>
        <w:numPr>
          <w:ilvl w:val="0"/>
          <w:numId w:val="14"/>
        </w:numPr>
        <w:ind w:left="142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6CF3">
        <w:rPr>
          <w:rFonts w:ascii="Times New Roman" w:hAnsi="Times New Roman" w:cs="Times New Roman"/>
          <w:sz w:val="24"/>
          <w:szCs w:val="24"/>
          <w:highlight w:val="yellow"/>
        </w:rPr>
        <w:t xml:space="preserve">Постачальник гарантує усунення виробничих дефектів, спричинених незадовільною якістю сировини, матеріалів або порушенням технології виготовлення. </w:t>
      </w:r>
    </w:p>
    <w:p w:rsidR="00EF11A5" w:rsidRPr="00756CF3" w:rsidRDefault="00EF11A5" w:rsidP="00FF7FDC">
      <w:pPr>
        <w:pStyle w:val="a4"/>
        <w:numPr>
          <w:ilvl w:val="0"/>
          <w:numId w:val="14"/>
        </w:numPr>
        <w:ind w:left="142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6CF3">
        <w:rPr>
          <w:rFonts w:ascii="Times New Roman" w:hAnsi="Times New Roman" w:cs="Times New Roman"/>
          <w:sz w:val="24"/>
          <w:szCs w:val="24"/>
          <w:highlight w:val="yellow"/>
        </w:rPr>
        <w:t>До гарантійних зобов’язань відноситься: ремонт або заміна несправних деталей, механізмів чи матеріалів, які мають виробничі дефекти і пов’язані з гарантійним ремонтом.</w:t>
      </w:r>
    </w:p>
    <w:p w:rsidR="00EF11A5" w:rsidRPr="00756CF3" w:rsidRDefault="00EF11A5" w:rsidP="00EF11A5">
      <w:pPr>
        <w:pStyle w:val="a4"/>
        <w:widowControl w:val="0"/>
        <w:numPr>
          <w:ilvl w:val="0"/>
          <w:numId w:val="14"/>
        </w:numPr>
        <w:tabs>
          <w:tab w:val="left" w:pos="1171"/>
        </w:tabs>
        <w:autoSpaceDE w:val="0"/>
        <w:autoSpaceDN w:val="0"/>
        <w:spacing w:after="0" w:line="240" w:lineRule="auto"/>
        <w:ind w:left="142" w:right="392"/>
        <w:contextualSpacing w:val="0"/>
        <w:jc w:val="both"/>
        <w:rPr>
          <w:rFonts w:ascii="Times New Roman" w:hAnsi="Times New Roman" w:cs="Times New Roman"/>
          <w:sz w:val="24"/>
          <w:highlight w:val="yellow"/>
        </w:rPr>
      </w:pPr>
      <w:r w:rsidRPr="00756CF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Гарантія не відноситься до дефектів, що виникли внаслідок неправильної експлуатації або використання предмету закупівлі не за призначенням, неправильного зберігання, зміни конструкції або ремонту зробленого замовником.</w:t>
      </w:r>
    </w:p>
    <w:p w:rsidR="00B91078" w:rsidRPr="004953CC" w:rsidRDefault="00B91078" w:rsidP="00FF7FDC">
      <w:pPr>
        <w:pStyle w:val="a4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40" w:lineRule="auto"/>
        <w:ind w:left="142" w:right="392" w:hanging="604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Доставка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здійснюється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місця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поставки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подальшою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перевіркою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стану,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комплектності, цілісності та відсутності пошкоджень в присутності представників Замовника. Також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 разі виявлення недоліків, пошкоджень, дефектів, порушень цілісності упаковки, Замовником може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запросити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проведення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незалежної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оцінки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відповідними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фахівцями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рахунок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Постачальника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(Учасник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надає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гарантійний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лист).</w:t>
      </w:r>
    </w:p>
    <w:p w:rsidR="00B91078" w:rsidRPr="004953CC" w:rsidRDefault="00B91078" w:rsidP="00B91078">
      <w:pPr>
        <w:jc w:val="both"/>
        <w:rPr>
          <w:rFonts w:ascii="Times New Roman" w:hAnsi="Times New Roman" w:cs="Times New Roman"/>
        </w:rPr>
        <w:sectPr w:rsidR="00B91078" w:rsidRPr="004953CC" w:rsidSect="00B91078">
          <w:pgSz w:w="11910" w:h="16840"/>
          <w:pgMar w:top="618" w:right="570" w:bottom="1100" w:left="993" w:header="0" w:footer="919" w:gutter="0"/>
          <w:cols w:space="720"/>
        </w:sectPr>
      </w:pPr>
    </w:p>
    <w:p w:rsidR="00B91078" w:rsidRPr="004953CC" w:rsidRDefault="00B91078" w:rsidP="00B91078">
      <w:pPr>
        <w:pStyle w:val="1"/>
        <w:spacing w:before="2"/>
        <w:ind w:left="0" w:right="1242"/>
        <w:jc w:val="both"/>
      </w:pPr>
      <w:r w:rsidRPr="004953CC">
        <w:lastRenderedPageBreak/>
        <w:t>ТЕХНІЧНІ</w:t>
      </w:r>
      <w:r w:rsidRPr="004953CC">
        <w:rPr>
          <w:spacing w:val="-1"/>
        </w:rPr>
        <w:t xml:space="preserve"> </w:t>
      </w:r>
      <w:r w:rsidRPr="004953CC">
        <w:t>ВИМОГИ</w:t>
      </w:r>
    </w:p>
    <w:tbl>
      <w:tblPr>
        <w:tblStyle w:val="TableNormal"/>
        <w:tblW w:w="108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268"/>
        <w:gridCol w:w="1560"/>
        <w:gridCol w:w="6237"/>
      </w:tblGrid>
      <w:tr w:rsidR="00B91078" w:rsidRPr="004953CC" w:rsidTr="00D669EF">
        <w:trPr>
          <w:trHeight w:val="830"/>
        </w:trPr>
        <w:tc>
          <w:tcPr>
            <w:tcW w:w="814" w:type="dxa"/>
          </w:tcPr>
          <w:p w:rsidR="00B91078" w:rsidRPr="004953CC" w:rsidRDefault="00B91078" w:rsidP="00D669EF">
            <w:pPr>
              <w:pStyle w:val="TableParagraph"/>
              <w:spacing w:before="136" w:line="242" w:lineRule="auto"/>
              <w:ind w:left="182" w:right="154" w:firstLine="48"/>
              <w:jc w:val="both"/>
              <w:rPr>
                <w:b/>
                <w:sz w:val="24"/>
              </w:rPr>
            </w:pPr>
            <w:r w:rsidRPr="004953CC">
              <w:rPr>
                <w:b/>
                <w:sz w:val="24"/>
              </w:rPr>
              <w:t>№</w:t>
            </w:r>
            <w:r w:rsidRPr="004953CC">
              <w:rPr>
                <w:b/>
                <w:spacing w:val="-57"/>
                <w:sz w:val="24"/>
              </w:rPr>
              <w:t xml:space="preserve"> </w:t>
            </w:r>
            <w:r w:rsidRPr="004953CC"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B91078" w:rsidRPr="004953CC" w:rsidRDefault="00B91078" w:rsidP="00D669EF">
            <w:pPr>
              <w:pStyle w:val="TableParagraph"/>
              <w:spacing w:before="136" w:line="242" w:lineRule="auto"/>
              <w:ind w:left="763" w:right="290" w:hanging="447"/>
              <w:jc w:val="both"/>
              <w:rPr>
                <w:b/>
                <w:sz w:val="24"/>
              </w:rPr>
            </w:pPr>
            <w:proofErr w:type="spellStart"/>
            <w:r w:rsidRPr="004953CC">
              <w:rPr>
                <w:b/>
                <w:sz w:val="24"/>
              </w:rPr>
              <w:t>Найменува</w:t>
            </w:r>
            <w:r w:rsidRPr="004953CC">
              <w:rPr>
                <w:b/>
                <w:sz w:val="24"/>
                <w:lang w:val="uk-UA"/>
              </w:rPr>
              <w:t>нн</w:t>
            </w:r>
            <w:proofErr w:type="spellEnd"/>
            <w:r w:rsidRPr="004953CC">
              <w:rPr>
                <w:b/>
                <w:sz w:val="24"/>
              </w:rPr>
              <w:t>я</w:t>
            </w:r>
            <w:r w:rsidRPr="004953CC">
              <w:rPr>
                <w:b/>
                <w:sz w:val="24"/>
                <w:lang w:val="uk-UA"/>
              </w:rPr>
              <w:t xml:space="preserve"> </w:t>
            </w:r>
            <w:r w:rsidRPr="004953C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953CC">
              <w:rPr>
                <w:b/>
                <w:sz w:val="24"/>
              </w:rPr>
              <w:t>товару</w:t>
            </w:r>
            <w:proofErr w:type="spellEnd"/>
          </w:p>
        </w:tc>
        <w:tc>
          <w:tcPr>
            <w:tcW w:w="1560" w:type="dxa"/>
          </w:tcPr>
          <w:p w:rsidR="00B91078" w:rsidRPr="004953CC" w:rsidRDefault="00B91078" w:rsidP="00D669EF">
            <w:pPr>
              <w:pStyle w:val="TableParagraph"/>
              <w:spacing w:line="273" w:lineRule="exact"/>
              <w:ind w:left="111"/>
              <w:jc w:val="both"/>
              <w:rPr>
                <w:b/>
                <w:sz w:val="24"/>
              </w:rPr>
            </w:pPr>
            <w:proofErr w:type="spellStart"/>
            <w:r w:rsidRPr="004953CC">
              <w:rPr>
                <w:b/>
                <w:sz w:val="24"/>
              </w:rPr>
              <w:t>Кількість</w:t>
            </w:r>
            <w:proofErr w:type="spellEnd"/>
          </w:p>
          <w:p w:rsidR="00B91078" w:rsidRPr="004953CC" w:rsidRDefault="00B91078" w:rsidP="00D669EF">
            <w:pPr>
              <w:pStyle w:val="TableParagraph"/>
              <w:spacing w:line="274" w:lineRule="exact"/>
              <w:ind w:left="211" w:right="79" w:hanging="101"/>
              <w:jc w:val="both"/>
              <w:rPr>
                <w:b/>
                <w:sz w:val="24"/>
              </w:rPr>
            </w:pPr>
            <w:proofErr w:type="spellStart"/>
            <w:proofErr w:type="gramStart"/>
            <w:r w:rsidRPr="004953CC">
              <w:rPr>
                <w:b/>
                <w:sz w:val="24"/>
              </w:rPr>
              <w:t>комплект</w:t>
            </w:r>
            <w:proofErr w:type="spellEnd"/>
            <w:proofErr w:type="gramEnd"/>
            <w:r w:rsidRPr="004953CC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4953CC">
              <w:rPr>
                <w:b/>
                <w:sz w:val="24"/>
              </w:rPr>
              <w:t>ів</w:t>
            </w:r>
            <w:proofErr w:type="spellEnd"/>
            <w:r w:rsidRPr="004953CC">
              <w:rPr>
                <w:b/>
                <w:spacing w:val="1"/>
                <w:sz w:val="24"/>
              </w:rPr>
              <w:t xml:space="preserve"> </w:t>
            </w:r>
            <w:r w:rsidRPr="004953CC">
              <w:rPr>
                <w:b/>
                <w:sz w:val="24"/>
              </w:rPr>
              <w:t>(</w:t>
            </w:r>
            <w:r w:rsidRPr="004953CC">
              <w:rPr>
                <w:b/>
                <w:sz w:val="24"/>
                <w:lang w:val="uk-UA"/>
              </w:rPr>
              <w:t>к-</w:t>
            </w:r>
            <w:r w:rsidRPr="004953CC">
              <w:rPr>
                <w:b/>
                <w:sz w:val="24"/>
              </w:rPr>
              <w:t>т.)</w:t>
            </w:r>
          </w:p>
        </w:tc>
        <w:tc>
          <w:tcPr>
            <w:tcW w:w="6237" w:type="dxa"/>
          </w:tcPr>
          <w:p w:rsidR="00B91078" w:rsidRPr="004953CC" w:rsidRDefault="00B91078" w:rsidP="00D669EF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91078" w:rsidRPr="004953CC" w:rsidRDefault="00B91078" w:rsidP="00D669EF">
            <w:pPr>
              <w:pStyle w:val="TableParagraph"/>
              <w:spacing w:before="1"/>
              <w:ind w:left="2199" w:right="2184"/>
              <w:jc w:val="both"/>
              <w:rPr>
                <w:b/>
                <w:sz w:val="24"/>
              </w:rPr>
            </w:pPr>
            <w:proofErr w:type="spellStart"/>
            <w:r w:rsidRPr="004953CC">
              <w:rPr>
                <w:b/>
                <w:sz w:val="24"/>
              </w:rPr>
              <w:t>Характеристика</w:t>
            </w:r>
            <w:proofErr w:type="spellEnd"/>
          </w:p>
        </w:tc>
      </w:tr>
      <w:tr w:rsidR="00B91078" w:rsidRPr="004953CC" w:rsidTr="00D669EF">
        <w:trPr>
          <w:trHeight w:val="2268"/>
        </w:trPr>
        <w:tc>
          <w:tcPr>
            <w:tcW w:w="814" w:type="dxa"/>
          </w:tcPr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spacing w:before="5"/>
              <w:ind w:left="0"/>
              <w:jc w:val="both"/>
              <w:rPr>
                <w:b/>
              </w:rPr>
            </w:pPr>
          </w:p>
          <w:p w:rsidR="00B91078" w:rsidRPr="004953CC" w:rsidRDefault="00B91078" w:rsidP="00D669EF">
            <w:pPr>
              <w:pStyle w:val="TableParagraph"/>
              <w:ind w:left="5"/>
              <w:jc w:val="both"/>
              <w:rPr>
                <w:b/>
                <w:sz w:val="24"/>
              </w:rPr>
            </w:pPr>
            <w:r w:rsidRPr="004953CC"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</w:rPr>
            </w:pPr>
          </w:p>
          <w:p w:rsidR="00B91078" w:rsidRPr="004953CC" w:rsidRDefault="00B91078" w:rsidP="00D669EF">
            <w:pPr>
              <w:pStyle w:val="TableParagraph"/>
              <w:spacing w:before="1"/>
              <w:ind w:left="115"/>
              <w:jc w:val="both"/>
              <w:rPr>
                <w:sz w:val="24"/>
                <w:lang w:val="uk-UA"/>
              </w:rPr>
            </w:pPr>
            <w:r w:rsidRPr="004953CC">
              <w:rPr>
                <w:sz w:val="24"/>
                <w:lang w:val="uk-UA"/>
              </w:rPr>
              <w:t>Меблі похідні складні</w:t>
            </w:r>
          </w:p>
        </w:tc>
        <w:tc>
          <w:tcPr>
            <w:tcW w:w="1560" w:type="dxa"/>
          </w:tcPr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  <w:sz w:val="26"/>
              </w:rPr>
            </w:pPr>
          </w:p>
          <w:p w:rsidR="00B91078" w:rsidRPr="004953CC" w:rsidRDefault="00B91078" w:rsidP="00D669EF">
            <w:pPr>
              <w:pStyle w:val="TableParagraph"/>
              <w:ind w:left="0"/>
              <w:jc w:val="both"/>
              <w:rPr>
                <w:b/>
              </w:rPr>
            </w:pPr>
          </w:p>
          <w:p w:rsidR="00B91078" w:rsidRPr="004953CC" w:rsidRDefault="00B91078" w:rsidP="00D669EF">
            <w:pPr>
              <w:pStyle w:val="TableParagraph"/>
              <w:spacing w:before="1"/>
              <w:ind w:left="441" w:right="425"/>
              <w:jc w:val="both"/>
              <w:rPr>
                <w:sz w:val="24"/>
                <w:lang w:val="uk-UA"/>
              </w:rPr>
            </w:pPr>
            <w:r w:rsidRPr="004953CC">
              <w:rPr>
                <w:sz w:val="24"/>
                <w:lang w:val="uk-UA"/>
              </w:rPr>
              <w:t>1000</w:t>
            </w:r>
          </w:p>
        </w:tc>
        <w:tc>
          <w:tcPr>
            <w:tcW w:w="6237" w:type="dxa"/>
          </w:tcPr>
          <w:p w:rsidR="00B91078" w:rsidRPr="004953CC" w:rsidRDefault="00B91078" w:rsidP="00D669EF">
            <w:pPr>
              <w:pStyle w:val="TableParagraph"/>
              <w:spacing w:before="114" w:line="237" w:lineRule="auto"/>
              <w:ind w:left="111" w:right="95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Габаритний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розмір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стола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у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зібраному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стані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(д/ш/в):</w:t>
            </w:r>
            <w:r w:rsidRPr="004953CC">
              <w:rPr>
                <w:spacing w:val="-57"/>
                <w:sz w:val="24"/>
              </w:rPr>
              <w:t xml:space="preserve"> </w:t>
            </w:r>
            <w:r w:rsidRPr="004953CC">
              <w:rPr>
                <w:sz w:val="24"/>
              </w:rPr>
              <w:t>1</w:t>
            </w:r>
            <w:r w:rsidRPr="004953CC">
              <w:rPr>
                <w:sz w:val="24"/>
                <w:lang w:val="uk-UA"/>
              </w:rPr>
              <w:t>100</w:t>
            </w:r>
            <w:r w:rsidRPr="004953CC">
              <w:rPr>
                <w:sz w:val="24"/>
              </w:rPr>
              <w:t>х6</w:t>
            </w:r>
            <w:r w:rsidRPr="004953CC">
              <w:rPr>
                <w:sz w:val="24"/>
                <w:lang w:val="uk-UA"/>
              </w:rPr>
              <w:t>50</w:t>
            </w:r>
            <w:r w:rsidRPr="004953CC">
              <w:rPr>
                <w:sz w:val="24"/>
              </w:rPr>
              <w:t>х7</w:t>
            </w:r>
            <w:r w:rsidRPr="004953CC">
              <w:rPr>
                <w:sz w:val="24"/>
                <w:lang w:val="uk-UA"/>
              </w:rPr>
              <w:t>50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мм</w:t>
            </w:r>
            <w:proofErr w:type="spellEnd"/>
            <w:r w:rsidRPr="004953CC">
              <w:rPr>
                <w:sz w:val="24"/>
              </w:rPr>
              <w:t>.</w:t>
            </w:r>
          </w:p>
          <w:p w:rsidR="00B91078" w:rsidRPr="004953CC" w:rsidRDefault="00B91078" w:rsidP="00D669EF">
            <w:pPr>
              <w:pStyle w:val="TableParagraph"/>
              <w:spacing w:before="5" w:line="237" w:lineRule="auto"/>
              <w:ind w:left="111" w:right="93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Габаритний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розмір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>табурета</w:t>
            </w:r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у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зібраному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стані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</w:rPr>
              <w:t>(д/ш/в):</w:t>
            </w:r>
            <w:r w:rsidRPr="004953CC">
              <w:rPr>
                <w:spacing w:val="1"/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>350</w:t>
            </w:r>
            <w:r w:rsidRPr="004953CC">
              <w:rPr>
                <w:sz w:val="24"/>
              </w:rPr>
              <w:t>х3</w:t>
            </w:r>
            <w:r w:rsidRPr="004953CC">
              <w:rPr>
                <w:sz w:val="24"/>
                <w:lang w:val="uk-UA"/>
              </w:rPr>
              <w:t>5</w:t>
            </w:r>
            <w:r w:rsidRPr="004953CC">
              <w:rPr>
                <w:sz w:val="24"/>
              </w:rPr>
              <w:t>0х</w:t>
            </w:r>
            <w:r w:rsidRPr="004953CC">
              <w:rPr>
                <w:sz w:val="24"/>
                <w:lang w:val="uk-UA"/>
              </w:rPr>
              <w:t>450</w:t>
            </w:r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мм</w:t>
            </w:r>
            <w:proofErr w:type="spellEnd"/>
            <w:r w:rsidRPr="004953CC">
              <w:rPr>
                <w:sz w:val="24"/>
              </w:rPr>
              <w:t>.</w:t>
            </w:r>
          </w:p>
          <w:p w:rsidR="00B91078" w:rsidRPr="004953CC" w:rsidRDefault="00B91078" w:rsidP="00D669EF">
            <w:pPr>
              <w:pStyle w:val="TableParagraph"/>
              <w:spacing w:before="5"/>
              <w:ind w:left="0"/>
              <w:jc w:val="both"/>
              <w:rPr>
                <w:b/>
                <w:sz w:val="25"/>
              </w:rPr>
            </w:pPr>
          </w:p>
          <w:p w:rsidR="00B91078" w:rsidRPr="004953CC" w:rsidRDefault="00B91078" w:rsidP="00D669EF">
            <w:pPr>
              <w:pStyle w:val="TableParagraph"/>
              <w:ind w:left="109"/>
              <w:jc w:val="both"/>
              <w:rPr>
                <w:sz w:val="20"/>
              </w:rPr>
            </w:pPr>
            <w:r w:rsidRPr="004953CC">
              <w:rPr>
                <w:noProof/>
                <w:sz w:val="20"/>
                <w:lang w:eastAsia="uk-UA"/>
              </w:rPr>
              <w:drawing>
                <wp:inline distT="0" distB="0" distL="0" distR="0" wp14:anchorId="32DB8081" wp14:editId="29DDB692">
                  <wp:extent cx="3668652" cy="2750494"/>
                  <wp:effectExtent l="0" t="0" r="825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742" cy="27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1078" w:rsidRPr="004953CC" w:rsidRDefault="00B91078" w:rsidP="00D669EF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</w:p>
          <w:p w:rsidR="00B91078" w:rsidRPr="004953CC" w:rsidRDefault="00B91078" w:rsidP="00D669EF">
            <w:pPr>
              <w:pStyle w:val="TableParagraph"/>
              <w:spacing w:before="1"/>
              <w:ind w:left="111" w:right="92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Комплект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складається</w:t>
            </w:r>
            <w:proofErr w:type="spellEnd"/>
            <w:r w:rsidRPr="004953CC">
              <w:rPr>
                <w:sz w:val="24"/>
              </w:rPr>
              <w:t xml:space="preserve"> з </w:t>
            </w:r>
            <w:r w:rsidRPr="004953CC">
              <w:rPr>
                <w:sz w:val="24"/>
                <w:lang w:val="uk-UA"/>
              </w:rPr>
              <w:t xml:space="preserve">металевого </w:t>
            </w:r>
            <w:proofErr w:type="spellStart"/>
            <w:r w:rsidRPr="004953CC">
              <w:rPr>
                <w:sz w:val="24"/>
              </w:rPr>
              <w:t>каркас</w:t>
            </w:r>
            <w:proofErr w:type="spellEnd"/>
            <w:r w:rsidRPr="004953CC">
              <w:rPr>
                <w:sz w:val="24"/>
                <w:lang w:val="uk-UA"/>
              </w:rPr>
              <w:t>у</w:t>
            </w:r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та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дерев’яних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елементів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та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має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змогу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складатися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для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кращого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транспортування</w:t>
            </w:r>
            <w:proofErr w:type="spellEnd"/>
            <w:r w:rsidRPr="004953CC">
              <w:rPr>
                <w:sz w:val="24"/>
              </w:rPr>
              <w:t>.</w:t>
            </w:r>
          </w:p>
          <w:p w:rsidR="00B91078" w:rsidRPr="004953CC" w:rsidRDefault="00B91078" w:rsidP="00D669EF">
            <w:pPr>
              <w:pStyle w:val="TableParagraph"/>
              <w:spacing w:before="2"/>
              <w:ind w:left="111" w:right="97"/>
              <w:jc w:val="both"/>
              <w:rPr>
                <w:sz w:val="24"/>
              </w:rPr>
            </w:pPr>
            <w:proofErr w:type="spellStart"/>
            <w:r w:rsidRPr="004953CC">
              <w:rPr>
                <w:sz w:val="24"/>
              </w:rPr>
              <w:t>Каркас</w:t>
            </w:r>
            <w:proofErr w:type="spellEnd"/>
            <w:r w:rsidRPr="004953CC">
              <w:rPr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 xml:space="preserve">столу </w:t>
            </w:r>
            <w:proofErr w:type="spellStart"/>
            <w:r w:rsidRPr="004953CC">
              <w:rPr>
                <w:sz w:val="24"/>
              </w:rPr>
              <w:t>виготовлено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зі</w:t>
            </w:r>
            <w:proofErr w:type="spellEnd"/>
            <w:r w:rsidRPr="004953CC">
              <w:rPr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 xml:space="preserve">сталевої </w:t>
            </w:r>
            <w:proofErr w:type="spellStart"/>
            <w:r w:rsidRPr="004953CC">
              <w:rPr>
                <w:sz w:val="24"/>
              </w:rPr>
              <w:t>труби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діаметром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не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менше</w:t>
            </w:r>
            <w:proofErr w:type="spellEnd"/>
            <w:r w:rsidRPr="004953CC">
              <w:rPr>
                <w:spacing w:val="-57"/>
                <w:sz w:val="24"/>
              </w:rPr>
              <w:t xml:space="preserve"> </w:t>
            </w:r>
            <w:r w:rsidRPr="004953CC">
              <w:rPr>
                <w:sz w:val="24"/>
                <w:lang w:val="uk-UA"/>
              </w:rPr>
              <w:t>22</w:t>
            </w:r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мм</w:t>
            </w:r>
            <w:proofErr w:type="spellEnd"/>
            <w:r w:rsidRPr="004953CC">
              <w:rPr>
                <w:sz w:val="24"/>
                <w:lang w:val="uk-UA"/>
              </w:rPr>
              <w:t xml:space="preserve">, </w:t>
            </w:r>
            <w:proofErr w:type="spellStart"/>
            <w:r w:rsidRPr="004953CC">
              <w:rPr>
                <w:sz w:val="24"/>
              </w:rPr>
              <w:t>та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покритий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порошковою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фарбою</w:t>
            </w:r>
            <w:proofErr w:type="spellEnd"/>
            <w:r w:rsidRPr="004953CC">
              <w:rPr>
                <w:sz w:val="24"/>
              </w:rPr>
              <w:t xml:space="preserve">, </w:t>
            </w:r>
            <w:proofErr w:type="spellStart"/>
            <w:r w:rsidRPr="004953CC">
              <w:rPr>
                <w:sz w:val="24"/>
              </w:rPr>
              <w:t>ніжки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каркасу</w:t>
            </w:r>
            <w:proofErr w:type="spellEnd"/>
            <w:r w:rsidRPr="004953CC">
              <w:rPr>
                <w:spacing w:val="1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закриті</w:t>
            </w:r>
            <w:proofErr w:type="spellEnd"/>
            <w:r w:rsidRPr="004953CC">
              <w:rPr>
                <w:spacing w:val="-8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пластиковими</w:t>
            </w:r>
            <w:proofErr w:type="spellEnd"/>
            <w:r w:rsidRPr="004953CC">
              <w:rPr>
                <w:spacing w:val="-2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заглушками</w:t>
            </w:r>
            <w:proofErr w:type="spellEnd"/>
            <w:r w:rsidRPr="004953CC">
              <w:rPr>
                <w:sz w:val="24"/>
              </w:rPr>
              <w:t>.</w:t>
            </w:r>
          </w:p>
          <w:p w:rsidR="00B91078" w:rsidRPr="004953CC" w:rsidRDefault="00B91078" w:rsidP="00D669EF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lang w:val="uk-UA"/>
              </w:rPr>
            </w:pPr>
            <w:proofErr w:type="spellStart"/>
            <w:r w:rsidRPr="004953CC">
              <w:rPr>
                <w:sz w:val="24"/>
              </w:rPr>
              <w:t>Дерев’яні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елементи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виготовлені</w:t>
            </w:r>
            <w:proofErr w:type="spellEnd"/>
            <w:r w:rsidRPr="004953CC">
              <w:rPr>
                <w:sz w:val="24"/>
              </w:rPr>
              <w:t xml:space="preserve"> з </w:t>
            </w:r>
            <w:proofErr w:type="spellStart"/>
            <w:r w:rsidRPr="004953CC">
              <w:rPr>
                <w:sz w:val="24"/>
              </w:rPr>
              <w:t>фанери</w:t>
            </w:r>
            <w:proofErr w:type="spellEnd"/>
            <w:r w:rsidRPr="004953CC">
              <w:rPr>
                <w:sz w:val="24"/>
              </w:rPr>
              <w:t xml:space="preserve"> з </w:t>
            </w:r>
            <w:proofErr w:type="spellStart"/>
            <w:r w:rsidRPr="004953CC">
              <w:rPr>
                <w:sz w:val="24"/>
              </w:rPr>
              <w:t>заокругленими</w:t>
            </w:r>
            <w:proofErr w:type="spellEnd"/>
            <w:r w:rsidRPr="004953CC">
              <w:rPr>
                <w:spacing w:val="-57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кутами</w:t>
            </w:r>
            <w:proofErr w:type="spellEnd"/>
            <w:r w:rsidRPr="004953CC">
              <w:rPr>
                <w:spacing w:val="2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на</w:t>
            </w:r>
            <w:proofErr w:type="spellEnd"/>
            <w:r w:rsidRPr="004953CC">
              <w:rPr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лицевій</w:t>
            </w:r>
            <w:proofErr w:type="spellEnd"/>
            <w:r w:rsidRPr="004953CC">
              <w:rPr>
                <w:spacing w:val="2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стороні</w:t>
            </w:r>
            <w:proofErr w:type="spellEnd"/>
            <w:r w:rsidRPr="004953CC">
              <w:rPr>
                <w:sz w:val="24"/>
              </w:rPr>
              <w:t>,</w:t>
            </w:r>
            <w:r w:rsidRPr="004953CC">
              <w:rPr>
                <w:spacing w:val="3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покриті</w:t>
            </w:r>
            <w:proofErr w:type="spellEnd"/>
            <w:r w:rsidRPr="004953CC">
              <w:rPr>
                <w:spacing w:val="-8"/>
                <w:sz w:val="24"/>
              </w:rPr>
              <w:t xml:space="preserve"> </w:t>
            </w:r>
            <w:proofErr w:type="spellStart"/>
            <w:r w:rsidRPr="004953CC">
              <w:rPr>
                <w:sz w:val="24"/>
              </w:rPr>
              <w:t>фарбою</w:t>
            </w:r>
            <w:proofErr w:type="spellEnd"/>
            <w:r w:rsidRPr="004953CC">
              <w:rPr>
                <w:sz w:val="24"/>
              </w:rPr>
              <w:t>.</w:t>
            </w:r>
          </w:p>
          <w:p w:rsidR="00B91078" w:rsidRPr="004953CC" w:rsidRDefault="00B91078" w:rsidP="00D669EF">
            <w:pPr>
              <w:pStyle w:val="TableParagraph"/>
              <w:spacing w:line="242" w:lineRule="auto"/>
              <w:ind w:left="111" w:right="100"/>
              <w:jc w:val="both"/>
              <w:rPr>
                <w:sz w:val="24"/>
                <w:lang w:val="uk-UA"/>
              </w:rPr>
            </w:pPr>
            <w:r w:rsidRPr="004953CC">
              <w:rPr>
                <w:sz w:val="24"/>
                <w:highlight w:val="yellow"/>
                <w:lang w:val="uk-UA"/>
              </w:rPr>
              <w:t>Товщина</w:t>
            </w:r>
            <w:r w:rsidR="00FF7FDC">
              <w:rPr>
                <w:sz w:val="24"/>
                <w:highlight w:val="yellow"/>
                <w:lang w:val="uk-UA"/>
              </w:rPr>
              <w:t xml:space="preserve"> плити: столу від 15 до</w:t>
            </w:r>
            <w:r w:rsidRPr="004953CC">
              <w:rPr>
                <w:sz w:val="24"/>
                <w:highlight w:val="yellow"/>
                <w:lang w:val="uk-UA"/>
              </w:rPr>
              <w:t xml:space="preserve"> 20</w:t>
            </w:r>
            <w:r w:rsidR="00FF7FDC">
              <w:rPr>
                <w:sz w:val="24"/>
                <w:highlight w:val="yellow"/>
                <w:lang w:val="uk-UA"/>
              </w:rPr>
              <w:t xml:space="preserve"> </w:t>
            </w:r>
            <w:r w:rsidRPr="004953CC">
              <w:rPr>
                <w:sz w:val="24"/>
                <w:highlight w:val="yellow"/>
                <w:lang w:val="uk-UA"/>
              </w:rPr>
              <w:t>мм та табурету не менше 10 мм;</w:t>
            </w:r>
          </w:p>
        </w:tc>
      </w:tr>
    </w:tbl>
    <w:p w:rsidR="00B91078" w:rsidRPr="004953CC" w:rsidRDefault="00B91078" w:rsidP="00B91078">
      <w:pPr>
        <w:pStyle w:val="a5"/>
        <w:spacing w:line="237" w:lineRule="auto"/>
        <w:ind w:left="320" w:firstLine="705"/>
        <w:jc w:val="both"/>
      </w:pPr>
    </w:p>
    <w:p w:rsidR="00B91078" w:rsidRPr="004953CC" w:rsidRDefault="00B91078" w:rsidP="00B91078">
      <w:pPr>
        <w:pStyle w:val="a5"/>
        <w:spacing w:line="237" w:lineRule="auto"/>
        <w:ind w:left="-993" w:right="-426" w:firstLine="426"/>
        <w:jc w:val="both"/>
      </w:pPr>
      <w:r w:rsidRPr="004953CC">
        <w:t>Товар</w:t>
      </w:r>
      <w:r w:rsidRPr="004953CC">
        <w:rPr>
          <w:spacing w:val="-1"/>
        </w:rPr>
        <w:t xml:space="preserve"> </w:t>
      </w:r>
      <w:r w:rsidRPr="004953CC">
        <w:t>повинен відповідати</w:t>
      </w:r>
      <w:r w:rsidRPr="004953CC">
        <w:rPr>
          <w:spacing w:val="5"/>
        </w:rPr>
        <w:t xml:space="preserve"> </w:t>
      </w:r>
      <w:r w:rsidRPr="004953CC">
        <w:t>вимогам,</w:t>
      </w:r>
      <w:r w:rsidRPr="004953CC">
        <w:rPr>
          <w:spacing w:val="-4"/>
        </w:rPr>
        <w:t xml:space="preserve"> </w:t>
      </w:r>
      <w:r w:rsidRPr="004953CC">
        <w:t>визначеним</w:t>
      </w:r>
      <w:r w:rsidRPr="004953CC">
        <w:rPr>
          <w:spacing w:val="5"/>
        </w:rPr>
        <w:t xml:space="preserve"> </w:t>
      </w:r>
      <w:r w:rsidRPr="004953CC">
        <w:t>у</w:t>
      </w:r>
      <w:r w:rsidRPr="004953CC">
        <w:rPr>
          <w:spacing w:val="2"/>
        </w:rPr>
        <w:t xml:space="preserve"> </w:t>
      </w:r>
      <w:r w:rsidRPr="004953CC">
        <w:t>цьому</w:t>
      </w:r>
      <w:r w:rsidRPr="004953CC">
        <w:rPr>
          <w:spacing w:val="-6"/>
        </w:rPr>
        <w:t xml:space="preserve"> </w:t>
      </w:r>
      <w:r w:rsidRPr="004953CC">
        <w:t>додатку</w:t>
      </w:r>
      <w:r w:rsidRPr="004953CC">
        <w:rPr>
          <w:spacing w:val="-2"/>
        </w:rPr>
        <w:t xml:space="preserve"> </w:t>
      </w:r>
      <w:r w:rsidRPr="004953CC">
        <w:t>та</w:t>
      </w:r>
      <w:r w:rsidRPr="004953CC">
        <w:rPr>
          <w:spacing w:val="3"/>
        </w:rPr>
        <w:t xml:space="preserve"> </w:t>
      </w:r>
      <w:r w:rsidRPr="004953CC">
        <w:t>інших</w:t>
      </w:r>
      <w:r w:rsidRPr="004953CC">
        <w:rPr>
          <w:spacing w:val="-1"/>
        </w:rPr>
        <w:t xml:space="preserve"> </w:t>
      </w:r>
      <w:r w:rsidRPr="004953CC">
        <w:t>розділах</w:t>
      </w:r>
      <w:r w:rsidRPr="004953CC">
        <w:rPr>
          <w:spacing w:val="2"/>
        </w:rPr>
        <w:t xml:space="preserve"> </w:t>
      </w:r>
      <w:r w:rsidRPr="004953CC">
        <w:t>тендерної</w:t>
      </w:r>
      <w:r w:rsidRPr="004953CC">
        <w:rPr>
          <w:spacing w:val="-57"/>
        </w:rPr>
        <w:t xml:space="preserve"> </w:t>
      </w:r>
      <w:r w:rsidRPr="004953CC">
        <w:t>документації.</w:t>
      </w:r>
    </w:p>
    <w:p w:rsidR="00B91078" w:rsidRPr="004953CC" w:rsidRDefault="00B91078" w:rsidP="00B91078">
      <w:pPr>
        <w:pStyle w:val="1"/>
        <w:tabs>
          <w:tab w:val="left" w:pos="2977"/>
        </w:tabs>
        <w:spacing w:before="5" w:line="237" w:lineRule="auto"/>
        <w:ind w:left="-993" w:right="-426" w:firstLine="426"/>
        <w:jc w:val="both"/>
      </w:pPr>
      <w:r w:rsidRPr="004953CC">
        <w:t>Не</w:t>
      </w:r>
      <w:r w:rsidRPr="004953CC">
        <w:rPr>
          <w:spacing w:val="94"/>
        </w:rPr>
        <w:t xml:space="preserve"> </w:t>
      </w:r>
      <w:r>
        <w:t xml:space="preserve">виконання </w:t>
      </w:r>
      <w:r w:rsidRPr="004953CC">
        <w:t>вимог</w:t>
      </w:r>
      <w:r w:rsidRPr="004953CC">
        <w:rPr>
          <w:spacing w:val="31"/>
        </w:rPr>
        <w:t xml:space="preserve"> </w:t>
      </w:r>
      <w:r w:rsidRPr="004953CC">
        <w:t>цього</w:t>
      </w:r>
      <w:r w:rsidRPr="004953CC">
        <w:rPr>
          <w:spacing w:val="30"/>
        </w:rPr>
        <w:t xml:space="preserve"> </w:t>
      </w:r>
      <w:r w:rsidRPr="004953CC">
        <w:t>розділу</w:t>
      </w:r>
      <w:r w:rsidRPr="004953CC">
        <w:rPr>
          <w:spacing w:val="34"/>
        </w:rPr>
        <w:t xml:space="preserve"> </w:t>
      </w:r>
      <w:r w:rsidRPr="004953CC">
        <w:t>документації</w:t>
      </w:r>
      <w:r w:rsidRPr="004953CC">
        <w:rPr>
          <w:spacing w:val="30"/>
        </w:rPr>
        <w:t xml:space="preserve"> </w:t>
      </w:r>
      <w:r w:rsidRPr="004953CC">
        <w:t>конкурсних</w:t>
      </w:r>
      <w:r w:rsidRPr="004953CC">
        <w:rPr>
          <w:spacing w:val="30"/>
        </w:rPr>
        <w:t xml:space="preserve"> </w:t>
      </w:r>
      <w:r w:rsidRPr="004953CC">
        <w:t>торгів</w:t>
      </w:r>
      <w:r w:rsidRPr="004953CC">
        <w:rPr>
          <w:spacing w:val="34"/>
        </w:rPr>
        <w:t xml:space="preserve"> </w:t>
      </w:r>
      <w:r w:rsidRPr="004953CC">
        <w:t>у</w:t>
      </w:r>
      <w:r w:rsidRPr="004953CC">
        <w:rPr>
          <w:spacing w:val="30"/>
        </w:rPr>
        <w:t xml:space="preserve"> </w:t>
      </w:r>
      <w:r w:rsidRPr="004953CC">
        <w:t>пропозиції</w:t>
      </w:r>
      <w:r w:rsidRPr="004953CC">
        <w:rPr>
          <w:spacing w:val="-57"/>
        </w:rPr>
        <w:t xml:space="preserve"> </w:t>
      </w:r>
      <w:r w:rsidRPr="004953CC">
        <w:t>конкурсних</w:t>
      </w:r>
      <w:r w:rsidRPr="004953CC">
        <w:rPr>
          <w:spacing w:val="-4"/>
        </w:rPr>
        <w:t xml:space="preserve"> </w:t>
      </w:r>
      <w:r w:rsidRPr="004953CC">
        <w:t>торгів</w:t>
      </w:r>
      <w:r w:rsidRPr="004953CC">
        <w:rPr>
          <w:spacing w:val="2"/>
        </w:rPr>
        <w:t xml:space="preserve"> </w:t>
      </w:r>
      <w:r w:rsidRPr="004953CC">
        <w:t>учасника</w:t>
      </w:r>
      <w:r w:rsidRPr="004953CC">
        <w:rPr>
          <w:spacing w:val="-3"/>
        </w:rPr>
        <w:t xml:space="preserve"> </w:t>
      </w:r>
      <w:r w:rsidRPr="004953CC">
        <w:t>призводить</w:t>
      </w:r>
      <w:r w:rsidRPr="004953CC">
        <w:rPr>
          <w:spacing w:val="-1"/>
        </w:rPr>
        <w:t xml:space="preserve"> </w:t>
      </w:r>
      <w:r w:rsidRPr="004953CC">
        <w:t>до</w:t>
      </w:r>
      <w:r w:rsidRPr="004953CC">
        <w:rPr>
          <w:spacing w:val="2"/>
        </w:rPr>
        <w:t xml:space="preserve"> </w:t>
      </w:r>
      <w:r w:rsidRPr="004953CC">
        <w:t>її</w:t>
      </w:r>
      <w:r w:rsidRPr="004953CC">
        <w:rPr>
          <w:spacing w:val="1"/>
        </w:rPr>
        <w:t xml:space="preserve"> </w:t>
      </w:r>
      <w:r w:rsidRPr="004953CC">
        <w:t>відхилення.</w:t>
      </w:r>
    </w:p>
    <w:p w:rsidR="00B91078" w:rsidRPr="00B91078" w:rsidRDefault="00B91078" w:rsidP="00B91078">
      <w:pPr>
        <w:spacing w:before="78"/>
        <w:ind w:left="-993" w:right="-426" w:firstLine="426"/>
        <w:jc w:val="both"/>
        <w:rPr>
          <w:rFonts w:ascii="Times New Roman" w:hAnsi="Times New Roman" w:cs="Times New Roman"/>
          <w:b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На підтвердження технічної характеристики товару учасник у складі пропозиції надає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довідку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у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довільній формі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з зазначенням всіх технічних характеристик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товару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що повинні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відповідати</w:t>
      </w:r>
      <w:r w:rsidRPr="004953CC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всім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вимогам</w:t>
      </w:r>
      <w:r w:rsidRPr="004953C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тендерної</w:t>
      </w:r>
      <w:r w:rsidRPr="004953C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документації.</w:t>
      </w:r>
    </w:p>
    <w:p w:rsidR="00B91078" w:rsidRPr="004953CC" w:rsidRDefault="00B91078" w:rsidP="00B91078">
      <w:pPr>
        <w:pStyle w:val="1"/>
        <w:spacing w:before="1" w:line="242" w:lineRule="auto"/>
        <w:ind w:left="-993" w:right="-426" w:firstLine="426"/>
        <w:jc w:val="both"/>
      </w:pPr>
      <w:r w:rsidRPr="004953CC">
        <w:t>Для підтвердження відповідності тендерної пропозиції учасника технічним,</w:t>
      </w:r>
      <w:r w:rsidRPr="004953CC">
        <w:rPr>
          <w:spacing w:val="-57"/>
        </w:rPr>
        <w:t xml:space="preserve"> </w:t>
      </w:r>
      <w:r w:rsidRPr="004953CC">
        <w:t>якісним та</w:t>
      </w:r>
      <w:r w:rsidRPr="004953CC">
        <w:rPr>
          <w:spacing w:val="-3"/>
        </w:rPr>
        <w:t xml:space="preserve"> </w:t>
      </w:r>
      <w:r w:rsidRPr="004953CC">
        <w:t>кількісним</w:t>
      </w:r>
      <w:r w:rsidRPr="004953CC">
        <w:rPr>
          <w:spacing w:val="-4"/>
        </w:rPr>
        <w:t xml:space="preserve"> </w:t>
      </w:r>
      <w:r w:rsidRPr="004953CC">
        <w:t>характеристики</w:t>
      </w:r>
      <w:r w:rsidRPr="004953CC">
        <w:rPr>
          <w:spacing w:val="2"/>
        </w:rPr>
        <w:t xml:space="preserve"> </w:t>
      </w:r>
      <w:r w:rsidRPr="004953CC">
        <w:t>предмета</w:t>
      </w:r>
      <w:r w:rsidRPr="004953CC">
        <w:rPr>
          <w:spacing w:val="1"/>
        </w:rPr>
        <w:t xml:space="preserve"> </w:t>
      </w:r>
      <w:r w:rsidRPr="004953CC">
        <w:t>закупівлі</w:t>
      </w:r>
    </w:p>
    <w:p w:rsidR="00B91078" w:rsidRPr="004953CC" w:rsidRDefault="00B91078" w:rsidP="00B91078">
      <w:pPr>
        <w:spacing w:line="270" w:lineRule="exact"/>
        <w:ind w:left="-993" w:right="-426" w:firstLine="426"/>
        <w:jc w:val="both"/>
        <w:rPr>
          <w:rFonts w:ascii="Times New Roman" w:hAnsi="Times New Roman" w:cs="Times New Roman"/>
          <w:b/>
          <w:sz w:val="24"/>
        </w:rPr>
      </w:pPr>
      <w:r w:rsidRPr="004953CC">
        <w:rPr>
          <w:rFonts w:ascii="Times New Roman" w:hAnsi="Times New Roman" w:cs="Times New Roman"/>
          <w:b/>
          <w:sz w:val="24"/>
        </w:rPr>
        <w:t>учасник має</w:t>
      </w:r>
      <w:r w:rsidRPr="004953C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надати</w:t>
      </w:r>
      <w:r w:rsidRPr="004953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в складі</w:t>
      </w:r>
      <w:r w:rsidRPr="004953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тендерної</w:t>
      </w:r>
      <w:r w:rsidRPr="004953C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b/>
          <w:sz w:val="24"/>
        </w:rPr>
        <w:t>пропозиції:</w:t>
      </w:r>
    </w:p>
    <w:p w:rsidR="00B91078" w:rsidRPr="004953CC" w:rsidRDefault="00B91078" w:rsidP="00B91078">
      <w:pPr>
        <w:pStyle w:val="a4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spacing w:after="0" w:line="240" w:lineRule="auto"/>
        <w:ind w:left="-993" w:right="-426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Документи,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свідчать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наявність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документального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підтвердження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того,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процедури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закупівлі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має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підтверджують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те,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є</w:t>
      </w:r>
      <w:r w:rsidRPr="004953CC">
        <w:rPr>
          <w:rFonts w:ascii="Times New Roman" w:hAnsi="Times New Roman" w:cs="Times New Roman"/>
          <w:spacing w:val="6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(являється)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виробником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</w:t>
      </w:r>
      <w:r w:rsidRPr="004953CC">
        <w:rPr>
          <w:rFonts w:ascii="Times New Roman" w:hAnsi="Times New Roman" w:cs="Times New Roman"/>
          <w:spacing w:val="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його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офіційним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представником,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дилером,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дистриб’ютором: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4"/>
        </w:numPr>
        <w:autoSpaceDE w:val="0"/>
        <w:autoSpaceDN w:val="0"/>
        <w:spacing w:after="0" w:line="242" w:lineRule="auto"/>
        <w:ind w:left="-567" w:right="-42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Наявність документального підтвердження того, що Учасник процедури закупівлі є (являється)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виробником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товару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(надати</w:t>
      </w:r>
      <w:r w:rsidRPr="004953CC">
        <w:rPr>
          <w:rFonts w:ascii="Times New Roman" w:hAnsi="Times New Roman" w:cs="Times New Roman"/>
          <w:spacing w:val="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підтверджуючий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статус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виробника товару).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4"/>
        </w:numPr>
        <w:tabs>
          <w:tab w:val="left" w:pos="763"/>
        </w:tabs>
        <w:autoSpaceDE w:val="0"/>
        <w:autoSpaceDN w:val="0"/>
        <w:spacing w:after="0" w:line="240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lastRenderedPageBreak/>
        <w:t>Якщо Учасник процедури закупівлі являється представником, дилером або дистриб’ютором він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повинен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надати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оригінал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копію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укладеного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договору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та/або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дилерського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сертифікату,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довіреність,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дистриб’юторського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листа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виробника товару</w:t>
      </w:r>
      <w:r w:rsidRPr="004953CC">
        <w:rPr>
          <w:rFonts w:ascii="Times New Roman" w:hAnsi="Times New Roman" w:cs="Times New Roman"/>
          <w:spacing w:val="-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 території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України.</w:t>
      </w:r>
    </w:p>
    <w:p w:rsidR="00B91078" w:rsidRPr="004953CC" w:rsidRDefault="00B91078" w:rsidP="00B91078">
      <w:pPr>
        <w:pStyle w:val="a4"/>
        <w:widowControl w:val="0"/>
        <w:numPr>
          <w:ilvl w:val="0"/>
          <w:numId w:val="4"/>
        </w:numPr>
        <w:tabs>
          <w:tab w:val="left" w:pos="566"/>
        </w:tabs>
        <w:autoSpaceDE w:val="0"/>
        <w:autoSpaceDN w:val="0"/>
        <w:spacing w:after="0" w:line="275" w:lineRule="exact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Наявність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документального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підтвердження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-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продукцію</w:t>
      </w:r>
      <w:r w:rsidRPr="004953CC">
        <w:rPr>
          <w:rFonts w:ascii="Times New Roman" w:hAnsi="Times New Roman" w:cs="Times New Roman"/>
          <w:spacing w:val="-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(товар),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який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пропонується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постачати.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4"/>
        </w:numPr>
        <w:tabs>
          <w:tab w:val="left" w:pos="772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2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3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2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відповідності</w:t>
      </w:r>
      <w:r w:rsidRPr="004953CC">
        <w:rPr>
          <w:rFonts w:ascii="Times New Roman" w:hAnsi="Times New Roman" w:cs="Times New Roman"/>
          <w:spacing w:val="1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вимогам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1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ГОСТ,</w:t>
      </w:r>
      <w:r w:rsidRPr="004953CC">
        <w:rPr>
          <w:rFonts w:ascii="Times New Roman" w:hAnsi="Times New Roman" w:cs="Times New Roman"/>
          <w:spacing w:val="2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виданий</w:t>
      </w:r>
      <w:r w:rsidRPr="004953CC">
        <w:rPr>
          <w:rFonts w:ascii="Times New Roman" w:hAnsi="Times New Roman" w:cs="Times New Roman"/>
          <w:spacing w:val="2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2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учасника</w:t>
      </w:r>
      <w:r w:rsidRPr="004953CC">
        <w:rPr>
          <w:rFonts w:ascii="Times New Roman" w:hAnsi="Times New Roman" w:cs="Times New Roman"/>
          <w:spacing w:val="2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</w:t>
      </w:r>
      <w:r w:rsidRPr="004953CC">
        <w:rPr>
          <w:rFonts w:ascii="Times New Roman" w:hAnsi="Times New Roman" w:cs="Times New Roman"/>
          <w:spacing w:val="2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якому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зазначається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запропонований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4"/>
        </w:numPr>
        <w:tabs>
          <w:tab w:val="left" w:pos="776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2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дійсних</w:t>
      </w:r>
      <w:r w:rsidRPr="004953CC">
        <w:rPr>
          <w:rFonts w:ascii="Times New Roman" w:hAnsi="Times New Roman" w:cs="Times New Roman"/>
          <w:spacing w:val="2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висновків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державної</w:t>
      </w:r>
      <w:r w:rsidRPr="004953CC">
        <w:rPr>
          <w:rFonts w:ascii="Times New Roman" w:hAnsi="Times New Roman" w:cs="Times New Roman"/>
          <w:spacing w:val="1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санітарно-епідеміологічної</w:t>
      </w:r>
      <w:r w:rsidRPr="004953CC">
        <w:rPr>
          <w:rFonts w:ascii="Times New Roman" w:hAnsi="Times New Roman" w:cs="Times New Roman"/>
          <w:spacing w:val="2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експертизи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2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матеріали</w:t>
      </w:r>
      <w:r w:rsidRPr="004953CC">
        <w:rPr>
          <w:rFonts w:ascii="Times New Roman" w:hAnsi="Times New Roman" w:cs="Times New Roman"/>
          <w:spacing w:val="29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2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яких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будуть</w:t>
      </w:r>
      <w:r w:rsidRPr="004953CC">
        <w:rPr>
          <w:rFonts w:ascii="Times New Roman" w:hAnsi="Times New Roman" w:cs="Times New Roman"/>
          <w:spacing w:val="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виготовлятися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товари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(фурнітура,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фарба).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4"/>
        </w:numPr>
        <w:tabs>
          <w:tab w:val="left" w:pos="805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дійсних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сертифікатів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відповідності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матеріали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яких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будуть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виготовлятися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товари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(Металеві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труби,</w:t>
      </w:r>
      <w:r w:rsidRPr="004953CC">
        <w:rPr>
          <w:rFonts w:ascii="Times New Roman" w:hAnsi="Times New Roman" w:cs="Times New Roman"/>
          <w:spacing w:val="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фанера).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3"/>
        </w:numPr>
        <w:tabs>
          <w:tab w:val="left" w:pos="781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3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3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</w:t>
      </w:r>
      <w:r w:rsidRPr="004953CC">
        <w:rPr>
          <w:rFonts w:ascii="Times New Roman" w:hAnsi="Times New Roman" w:cs="Times New Roman"/>
          <w:spacing w:val="3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«</w:t>
      </w:r>
      <w:proofErr w:type="spellStart"/>
      <w:r w:rsidRPr="004953CC">
        <w:rPr>
          <w:rFonts w:ascii="Times New Roman" w:hAnsi="Times New Roman" w:cs="Times New Roman"/>
          <w:sz w:val="24"/>
        </w:rPr>
        <w:t>Cистему</w:t>
      </w:r>
      <w:proofErr w:type="spellEnd"/>
      <w:r w:rsidRPr="004953CC">
        <w:rPr>
          <w:rFonts w:ascii="Times New Roman" w:hAnsi="Times New Roman" w:cs="Times New Roman"/>
          <w:spacing w:val="3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управління</w:t>
      </w:r>
      <w:r w:rsidRPr="004953CC">
        <w:rPr>
          <w:rFonts w:ascii="Times New Roman" w:hAnsi="Times New Roman" w:cs="Times New Roman"/>
          <w:spacing w:val="36"/>
          <w:sz w:val="24"/>
        </w:rPr>
        <w:t xml:space="preserve"> </w:t>
      </w:r>
      <w:proofErr w:type="spellStart"/>
      <w:r w:rsidRPr="004953CC">
        <w:rPr>
          <w:rFonts w:ascii="Times New Roman" w:hAnsi="Times New Roman" w:cs="Times New Roman"/>
          <w:sz w:val="24"/>
        </w:rPr>
        <w:t>якістю.Вимоги</w:t>
      </w:r>
      <w:proofErr w:type="spellEnd"/>
      <w:r w:rsidRPr="004953CC">
        <w:rPr>
          <w:rFonts w:ascii="Times New Roman" w:hAnsi="Times New Roman" w:cs="Times New Roman"/>
          <w:sz w:val="24"/>
        </w:rPr>
        <w:t>»</w:t>
      </w:r>
      <w:r w:rsidRPr="004953CC">
        <w:rPr>
          <w:rFonts w:ascii="Times New Roman" w:hAnsi="Times New Roman" w:cs="Times New Roman"/>
          <w:spacing w:val="3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3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ENISO</w:t>
      </w:r>
      <w:r w:rsidRPr="004953CC">
        <w:rPr>
          <w:rFonts w:ascii="Times New Roman" w:hAnsi="Times New Roman" w:cs="Times New Roman"/>
          <w:spacing w:val="3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9001:2018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(ENISO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9001:2015, IDT;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9001:2015,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3"/>
        </w:numPr>
        <w:tabs>
          <w:tab w:val="left" w:pos="776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 дійсного сертифіката на «Системи екологічного управління. Вимоги та настанови щодо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застосування»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 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14001:2015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14001:2015,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3"/>
        </w:numPr>
        <w:tabs>
          <w:tab w:val="left" w:pos="786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 дійсного сертифіката на «Системи управління безпекою ланцюга постачання. Вимоги»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28000:2008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28000:2007,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3"/>
        </w:numPr>
        <w:tabs>
          <w:tab w:val="left" w:pos="853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4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 «Системи</w:t>
      </w:r>
      <w:r w:rsidRPr="004953CC">
        <w:rPr>
          <w:rFonts w:ascii="Times New Roman" w:hAnsi="Times New Roman" w:cs="Times New Roman"/>
          <w:spacing w:val="4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управління</w:t>
      </w:r>
      <w:r w:rsidRPr="004953CC">
        <w:rPr>
          <w:rFonts w:ascii="Times New Roman" w:hAnsi="Times New Roman" w:cs="Times New Roman"/>
          <w:spacing w:val="40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щодо</w:t>
      </w:r>
      <w:r w:rsidRPr="004953CC">
        <w:rPr>
          <w:rFonts w:ascii="Times New Roman" w:hAnsi="Times New Roman" w:cs="Times New Roman"/>
          <w:spacing w:val="4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протидії</w:t>
      </w:r>
      <w:r w:rsidRPr="004953CC">
        <w:rPr>
          <w:rFonts w:ascii="Times New Roman" w:hAnsi="Times New Roman" w:cs="Times New Roman"/>
          <w:spacing w:val="36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корупції.</w:t>
      </w:r>
      <w:r w:rsidRPr="004953CC">
        <w:rPr>
          <w:rFonts w:ascii="Times New Roman" w:hAnsi="Times New Roman" w:cs="Times New Roman"/>
          <w:spacing w:val="4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Вимоги</w:t>
      </w:r>
      <w:r w:rsidRPr="004953CC">
        <w:rPr>
          <w:rFonts w:ascii="Times New Roman" w:hAnsi="Times New Roman" w:cs="Times New Roman"/>
          <w:spacing w:val="4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настанови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застосування»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37000:2018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37001:2016,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B91078" w:rsidRPr="004953CC" w:rsidRDefault="00B91078" w:rsidP="00B91078">
      <w:pPr>
        <w:pStyle w:val="a4"/>
        <w:widowControl w:val="0"/>
        <w:numPr>
          <w:ilvl w:val="1"/>
          <w:numId w:val="3"/>
        </w:numPr>
        <w:tabs>
          <w:tab w:val="left" w:pos="815"/>
        </w:tabs>
        <w:autoSpaceDE w:val="0"/>
        <w:autoSpaceDN w:val="0"/>
        <w:spacing w:after="0" w:line="242" w:lineRule="auto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Копія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дійсного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сертифіката</w:t>
      </w:r>
      <w:r w:rsidRPr="004953CC">
        <w:rPr>
          <w:rFonts w:ascii="Times New Roman" w:hAnsi="Times New Roman" w:cs="Times New Roman"/>
          <w:spacing w:val="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на «Систему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управління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охороною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здоров’я</w:t>
      </w:r>
      <w:r w:rsidRPr="004953CC">
        <w:rPr>
          <w:rFonts w:ascii="Times New Roman" w:hAnsi="Times New Roman" w:cs="Times New Roman"/>
          <w:spacing w:val="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</w:t>
      </w:r>
      <w:r w:rsidRPr="004953CC">
        <w:rPr>
          <w:rFonts w:ascii="Times New Roman" w:hAnsi="Times New Roman" w:cs="Times New Roman"/>
          <w:spacing w:val="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безпекою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праці.</w:t>
      </w:r>
      <w:r w:rsidRPr="004953CC">
        <w:rPr>
          <w:rFonts w:ascii="Times New Roman" w:hAnsi="Times New Roman" w:cs="Times New Roman"/>
          <w:spacing w:val="-5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Вимоги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та настанови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щодо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застосування»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ДСТУ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ISO</w:t>
      </w:r>
      <w:r w:rsidRPr="004953CC">
        <w:rPr>
          <w:rFonts w:ascii="Times New Roman" w:hAnsi="Times New Roman" w:cs="Times New Roman"/>
          <w:spacing w:val="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45001:2019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(ISO 45001:2018,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IDT).</w:t>
      </w:r>
    </w:p>
    <w:p w:rsidR="00B91078" w:rsidRPr="004953CC" w:rsidRDefault="00B91078" w:rsidP="00B91078">
      <w:pPr>
        <w:pStyle w:val="a4"/>
        <w:widowControl w:val="0"/>
        <w:numPr>
          <w:ilvl w:val="0"/>
          <w:numId w:val="4"/>
        </w:numPr>
        <w:tabs>
          <w:tab w:val="left" w:pos="565"/>
        </w:tabs>
        <w:autoSpaceDE w:val="0"/>
        <w:autoSpaceDN w:val="0"/>
        <w:spacing w:after="0" w:line="271" w:lineRule="exact"/>
        <w:ind w:left="0" w:right="-426" w:hanging="567"/>
        <w:contextualSpacing w:val="0"/>
        <w:jc w:val="both"/>
        <w:rPr>
          <w:rFonts w:ascii="Times New Roman" w:hAnsi="Times New Roman" w:cs="Times New Roman"/>
          <w:sz w:val="24"/>
        </w:rPr>
      </w:pPr>
      <w:r w:rsidRPr="004953CC">
        <w:rPr>
          <w:rFonts w:ascii="Times New Roman" w:hAnsi="Times New Roman" w:cs="Times New Roman"/>
          <w:sz w:val="24"/>
        </w:rPr>
        <w:t>Лист</w:t>
      </w:r>
      <w:r w:rsidRPr="004953CC">
        <w:rPr>
          <w:rFonts w:ascii="Times New Roman" w:hAnsi="Times New Roman" w:cs="Times New Roman"/>
          <w:spacing w:val="-8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Учасника</w:t>
      </w:r>
      <w:r w:rsidRPr="004953CC">
        <w:rPr>
          <w:rFonts w:ascii="Times New Roman" w:hAnsi="Times New Roman" w:cs="Times New Roman"/>
          <w:spacing w:val="-5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або інший</w:t>
      </w:r>
      <w:r w:rsidRPr="004953CC">
        <w:rPr>
          <w:rFonts w:ascii="Times New Roman" w:hAnsi="Times New Roman" w:cs="Times New Roman"/>
          <w:spacing w:val="-3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документ,</w:t>
      </w:r>
      <w:r w:rsidRPr="004953CC">
        <w:rPr>
          <w:rFonts w:ascii="Times New Roman" w:hAnsi="Times New Roman" w:cs="Times New Roman"/>
          <w:spacing w:val="-1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підтверджуючий,</w:t>
      </w:r>
      <w:r w:rsidRPr="004953CC">
        <w:rPr>
          <w:rFonts w:ascii="Times New Roman" w:hAnsi="Times New Roman" w:cs="Times New Roman"/>
          <w:spacing w:val="-2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що товар</w:t>
      </w:r>
      <w:r w:rsidRPr="004953CC">
        <w:rPr>
          <w:rFonts w:ascii="Times New Roman" w:hAnsi="Times New Roman" w:cs="Times New Roman"/>
          <w:spacing w:val="-4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є</w:t>
      </w:r>
      <w:r w:rsidRPr="004953CC">
        <w:rPr>
          <w:rFonts w:ascii="Times New Roman" w:hAnsi="Times New Roman" w:cs="Times New Roman"/>
          <w:spacing w:val="-7"/>
          <w:sz w:val="24"/>
        </w:rPr>
        <w:t xml:space="preserve"> </w:t>
      </w:r>
      <w:r w:rsidRPr="004953CC">
        <w:rPr>
          <w:rFonts w:ascii="Times New Roman" w:hAnsi="Times New Roman" w:cs="Times New Roman"/>
          <w:sz w:val="24"/>
        </w:rPr>
        <w:t>екологічно безпечними.</w:t>
      </w:r>
    </w:p>
    <w:p w:rsidR="00B91078" w:rsidRPr="00B91078" w:rsidRDefault="00B91078" w:rsidP="00B91078">
      <w:pPr>
        <w:pStyle w:val="a4"/>
        <w:numPr>
          <w:ilvl w:val="0"/>
          <w:numId w:val="1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078">
        <w:rPr>
          <w:rFonts w:ascii="Times New Roman" w:hAnsi="Times New Roman" w:cs="Times New Roman"/>
          <w:sz w:val="24"/>
        </w:rPr>
        <w:t>Технічна</w:t>
      </w:r>
      <w:r w:rsidRPr="00B91078">
        <w:rPr>
          <w:rFonts w:ascii="Times New Roman" w:hAnsi="Times New Roman" w:cs="Times New Roman"/>
          <w:spacing w:val="9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специфікація,</w:t>
      </w:r>
      <w:r w:rsidRPr="00B91078">
        <w:rPr>
          <w:rFonts w:ascii="Times New Roman" w:hAnsi="Times New Roman" w:cs="Times New Roman"/>
          <w:spacing w:val="12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складена</w:t>
      </w:r>
      <w:r w:rsidRPr="00B91078">
        <w:rPr>
          <w:rFonts w:ascii="Times New Roman" w:hAnsi="Times New Roman" w:cs="Times New Roman"/>
          <w:spacing w:val="14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учасником</w:t>
      </w:r>
      <w:r w:rsidRPr="00B91078">
        <w:rPr>
          <w:rFonts w:ascii="Times New Roman" w:hAnsi="Times New Roman" w:cs="Times New Roman"/>
          <w:spacing w:val="7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згідно</w:t>
      </w:r>
      <w:r w:rsidRPr="00B91078">
        <w:rPr>
          <w:rFonts w:ascii="Times New Roman" w:hAnsi="Times New Roman" w:cs="Times New Roman"/>
          <w:spacing w:val="15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з</w:t>
      </w:r>
      <w:r w:rsidRPr="00B91078">
        <w:rPr>
          <w:rFonts w:ascii="Times New Roman" w:hAnsi="Times New Roman" w:cs="Times New Roman"/>
          <w:spacing w:val="6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інформацією</w:t>
      </w:r>
      <w:r w:rsidRPr="00B91078">
        <w:rPr>
          <w:rFonts w:ascii="Times New Roman" w:hAnsi="Times New Roman" w:cs="Times New Roman"/>
          <w:spacing w:val="8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(вимогами),</w:t>
      </w:r>
      <w:r w:rsidRPr="00B91078">
        <w:rPr>
          <w:rFonts w:ascii="Times New Roman" w:hAnsi="Times New Roman" w:cs="Times New Roman"/>
          <w:spacing w:val="9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формою</w:t>
      </w:r>
      <w:r w:rsidRPr="00B91078">
        <w:rPr>
          <w:rFonts w:ascii="Times New Roman" w:hAnsi="Times New Roman" w:cs="Times New Roman"/>
          <w:spacing w:val="8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та</w:t>
      </w:r>
      <w:r w:rsidRPr="00B91078">
        <w:rPr>
          <w:rFonts w:ascii="Times New Roman" w:hAnsi="Times New Roman" w:cs="Times New Roman"/>
          <w:spacing w:val="5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змістом</w:t>
      </w:r>
      <w:r>
        <w:rPr>
          <w:rFonts w:ascii="Times New Roman" w:hAnsi="Times New Roman" w:cs="Times New Roman"/>
          <w:sz w:val="24"/>
        </w:rPr>
        <w:t xml:space="preserve">  </w:t>
      </w:r>
      <w:r w:rsidRPr="00B91078">
        <w:rPr>
          <w:rFonts w:ascii="Times New Roman" w:hAnsi="Times New Roman" w:cs="Times New Roman"/>
          <w:spacing w:val="-57"/>
          <w:sz w:val="24"/>
        </w:rPr>
        <w:t xml:space="preserve"> </w:t>
      </w:r>
      <w:r w:rsidRPr="00B91078">
        <w:rPr>
          <w:rFonts w:ascii="Times New Roman" w:hAnsi="Times New Roman" w:cs="Times New Roman"/>
          <w:sz w:val="24"/>
        </w:rPr>
        <w:t>цього</w:t>
      </w:r>
      <w:r w:rsidRPr="00B91078">
        <w:rPr>
          <w:rFonts w:ascii="Times New Roman" w:hAnsi="Times New Roman" w:cs="Times New Roman"/>
          <w:sz w:val="24"/>
        </w:rPr>
        <w:tab/>
        <w:t>додатка,</w:t>
      </w:r>
      <w:r w:rsidRPr="00B91078">
        <w:rPr>
          <w:rFonts w:ascii="Times New Roman" w:hAnsi="Times New Roman" w:cs="Times New Roman"/>
          <w:sz w:val="24"/>
        </w:rPr>
        <w:tab/>
        <w:t>надати</w:t>
      </w:r>
      <w:r w:rsidRPr="00B910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</w:t>
      </w:r>
      <w:r w:rsidRPr="00B91078">
        <w:rPr>
          <w:rFonts w:ascii="Times New Roman" w:hAnsi="Times New Roman" w:cs="Times New Roman"/>
          <w:sz w:val="24"/>
        </w:rPr>
        <w:t>—</w:t>
      </w:r>
      <w:r w:rsidRPr="00B910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кольорове</w:t>
      </w:r>
      <w:r>
        <w:rPr>
          <w:rFonts w:ascii="Times New Roman" w:hAnsi="Times New Roman" w:cs="Times New Roman"/>
          <w:sz w:val="24"/>
        </w:rPr>
        <w:tab/>
        <w:t>фотозображення</w:t>
      </w:r>
      <w:r>
        <w:rPr>
          <w:rFonts w:ascii="Times New Roman" w:hAnsi="Times New Roman" w:cs="Times New Roman"/>
          <w:sz w:val="24"/>
        </w:rPr>
        <w:tab/>
        <w:t>або</w:t>
      </w:r>
      <w:r>
        <w:rPr>
          <w:rFonts w:ascii="Times New Roman" w:hAnsi="Times New Roman" w:cs="Times New Roman"/>
          <w:sz w:val="24"/>
        </w:rPr>
        <w:tab/>
        <w:t xml:space="preserve">3D зображення </w:t>
      </w:r>
      <w:r w:rsidRPr="00B91078">
        <w:rPr>
          <w:rFonts w:ascii="Times New Roman" w:hAnsi="Times New Roman" w:cs="Times New Roman"/>
          <w:spacing w:val="-1"/>
          <w:sz w:val="24"/>
        </w:rPr>
        <w:t>товару</w:t>
      </w:r>
      <w:r>
        <w:rPr>
          <w:rFonts w:ascii="Times New Roman" w:hAnsi="Times New Roman" w:cs="Times New Roman"/>
          <w:spacing w:val="-1"/>
          <w:sz w:val="24"/>
        </w:rPr>
        <w:t>.</w:t>
      </w:r>
    </w:p>
    <w:p w:rsidR="00422C42" w:rsidRDefault="00422C42" w:rsidP="00B91078">
      <w:pPr>
        <w:ind w:right="-426" w:hanging="567"/>
      </w:pPr>
    </w:p>
    <w:sectPr w:rsidR="00422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680"/>
    <w:multiLevelType w:val="hybridMultilevel"/>
    <w:tmpl w:val="DB18D4EC"/>
    <w:lvl w:ilvl="0" w:tplc="04220011">
      <w:start w:val="1"/>
      <w:numFmt w:val="decimal"/>
      <w:lvlText w:val="%1)"/>
      <w:lvlJc w:val="left"/>
      <w:pPr>
        <w:ind w:left="2374" w:hanging="360"/>
      </w:pPr>
    </w:lvl>
    <w:lvl w:ilvl="1" w:tplc="04220019" w:tentative="1">
      <w:start w:val="1"/>
      <w:numFmt w:val="lowerLetter"/>
      <w:lvlText w:val="%2."/>
      <w:lvlJc w:val="left"/>
      <w:pPr>
        <w:ind w:left="3094" w:hanging="360"/>
      </w:pPr>
    </w:lvl>
    <w:lvl w:ilvl="2" w:tplc="0422001B" w:tentative="1">
      <w:start w:val="1"/>
      <w:numFmt w:val="lowerRoman"/>
      <w:lvlText w:val="%3."/>
      <w:lvlJc w:val="right"/>
      <w:pPr>
        <w:ind w:left="3814" w:hanging="180"/>
      </w:pPr>
    </w:lvl>
    <w:lvl w:ilvl="3" w:tplc="0422000F" w:tentative="1">
      <w:start w:val="1"/>
      <w:numFmt w:val="decimal"/>
      <w:lvlText w:val="%4."/>
      <w:lvlJc w:val="left"/>
      <w:pPr>
        <w:ind w:left="4534" w:hanging="360"/>
      </w:pPr>
    </w:lvl>
    <w:lvl w:ilvl="4" w:tplc="04220019" w:tentative="1">
      <w:start w:val="1"/>
      <w:numFmt w:val="lowerLetter"/>
      <w:lvlText w:val="%5."/>
      <w:lvlJc w:val="left"/>
      <w:pPr>
        <w:ind w:left="5254" w:hanging="360"/>
      </w:pPr>
    </w:lvl>
    <w:lvl w:ilvl="5" w:tplc="0422001B" w:tentative="1">
      <w:start w:val="1"/>
      <w:numFmt w:val="lowerRoman"/>
      <w:lvlText w:val="%6."/>
      <w:lvlJc w:val="right"/>
      <w:pPr>
        <w:ind w:left="5974" w:hanging="180"/>
      </w:pPr>
    </w:lvl>
    <w:lvl w:ilvl="6" w:tplc="0422000F" w:tentative="1">
      <w:start w:val="1"/>
      <w:numFmt w:val="decimal"/>
      <w:lvlText w:val="%7."/>
      <w:lvlJc w:val="left"/>
      <w:pPr>
        <w:ind w:left="6694" w:hanging="360"/>
      </w:pPr>
    </w:lvl>
    <w:lvl w:ilvl="7" w:tplc="04220019" w:tentative="1">
      <w:start w:val="1"/>
      <w:numFmt w:val="lowerLetter"/>
      <w:lvlText w:val="%8."/>
      <w:lvlJc w:val="left"/>
      <w:pPr>
        <w:ind w:left="7414" w:hanging="360"/>
      </w:pPr>
    </w:lvl>
    <w:lvl w:ilvl="8" w:tplc="0422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">
    <w:nsid w:val="2054678C"/>
    <w:multiLevelType w:val="multilevel"/>
    <w:tmpl w:val="A61E4A12"/>
    <w:lvl w:ilvl="0">
      <w:start w:val="1"/>
      <w:numFmt w:val="decimal"/>
      <w:lvlText w:val="%1."/>
      <w:lvlJc w:val="left"/>
      <w:pPr>
        <w:ind w:left="32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20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92" w:hanging="44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4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5" w:hanging="44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2" w:hanging="44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8" w:hanging="44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44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11" w:hanging="446"/>
      </w:pPr>
      <w:rPr>
        <w:rFonts w:hint="default"/>
        <w:lang w:val="uk-UA" w:eastAsia="en-US" w:bidi="ar-SA"/>
      </w:rPr>
    </w:lvl>
  </w:abstractNum>
  <w:abstractNum w:abstractNumId="2">
    <w:nsid w:val="25CF3BC9"/>
    <w:multiLevelType w:val="hybridMultilevel"/>
    <w:tmpl w:val="A1C0E8C4"/>
    <w:lvl w:ilvl="0" w:tplc="69882230">
      <w:numFmt w:val="bullet"/>
      <w:lvlText w:val=""/>
      <w:lvlJc w:val="left"/>
      <w:pPr>
        <w:ind w:left="320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FFB6AFD6">
      <w:numFmt w:val="bullet"/>
      <w:lvlText w:val="•"/>
      <w:lvlJc w:val="left"/>
      <w:pPr>
        <w:ind w:left="1406" w:hanging="284"/>
      </w:pPr>
      <w:rPr>
        <w:rFonts w:hint="default"/>
        <w:lang w:val="uk-UA" w:eastAsia="en-US" w:bidi="ar-SA"/>
      </w:rPr>
    </w:lvl>
    <w:lvl w:ilvl="2" w:tplc="28A0C8A6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09E605A4">
      <w:numFmt w:val="bullet"/>
      <w:lvlText w:val="•"/>
      <w:lvlJc w:val="left"/>
      <w:pPr>
        <w:ind w:left="3579" w:hanging="284"/>
      </w:pPr>
      <w:rPr>
        <w:rFonts w:hint="default"/>
        <w:lang w:val="uk-UA" w:eastAsia="en-US" w:bidi="ar-SA"/>
      </w:rPr>
    </w:lvl>
    <w:lvl w:ilvl="4" w:tplc="B8D41778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  <w:lvl w:ilvl="5" w:tplc="C31A6EE2">
      <w:numFmt w:val="bullet"/>
      <w:lvlText w:val="•"/>
      <w:lvlJc w:val="left"/>
      <w:pPr>
        <w:ind w:left="5752" w:hanging="284"/>
      </w:pPr>
      <w:rPr>
        <w:rFonts w:hint="default"/>
        <w:lang w:val="uk-UA" w:eastAsia="en-US" w:bidi="ar-SA"/>
      </w:rPr>
    </w:lvl>
    <w:lvl w:ilvl="6" w:tplc="38F472CC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7" w:tplc="6B0E6F6E">
      <w:numFmt w:val="bullet"/>
      <w:lvlText w:val="•"/>
      <w:lvlJc w:val="left"/>
      <w:pPr>
        <w:ind w:left="7924" w:hanging="284"/>
      </w:pPr>
      <w:rPr>
        <w:rFonts w:hint="default"/>
        <w:lang w:val="uk-UA" w:eastAsia="en-US" w:bidi="ar-SA"/>
      </w:rPr>
    </w:lvl>
    <w:lvl w:ilvl="8" w:tplc="4C4673E4">
      <w:numFmt w:val="bullet"/>
      <w:lvlText w:val="•"/>
      <w:lvlJc w:val="left"/>
      <w:pPr>
        <w:ind w:left="9011" w:hanging="284"/>
      </w:pPr>
      <w:rPr>
        <w:rFonts w:hint="default"/>
        <w:lang w:val="uk-UA" w:eastAsia="en-US" w:bidi="ar-SA"/>
      </w:rPr>
    </w:lvl>
  </w:abstractNum>
  <w:abstractNum w:abstractNumId="3">
    <w:nsid w:val="27EF27A4"/>
    <w:multiLevelType w:val="hybridMultilevel"/>
    <w:tmpl w:val="AED4A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5D75"/>
    <w:multiLevelType w:val="hybridMultilevel"/>
    <w:tmpl w:val="9AB23A7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431F"/>
    <w:multiLevelType w:val="multilevel"/>
    <w:tmpl w:val="FB1E7536"/>
    <w:lvl w:ilvl="0">
      <w:start w:val="2"/>
      <w:numFmt w:val="decimal"/>
      <w:lvlText w:val="%1"/>
      <w:lvlJc w:val="left"/>
      <w:pPr>
        <w:ind w:left="320" w:hanging="46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20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92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79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5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2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38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4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11" w:hanging="461"/>
      </w:pPr>
      <w:rPr>
        <w:rFonts w:hint="default"/>
        <w:lang w:val="uk-UA" w:eastAsia="en-US" w:bidi="ar-SA"/>
      </w:rPr>
    </w:lvl>
  </w:abstractNum>
  <w:abstractNum w:abstractNumId="6">
    <w:nsid w:val="36B4623D"/>
    <w:multiLevelType w:val="hybridMultilevel"/>
    <w:tmpl w:val="EE46B86C"/>
    <w:lvl w:ilvl="0" w:tplc="4AE249EE">
      <w:numFmt w:val="bullet"/>
      <w:lvlText w:val="-"/>
      <w:lvlJc w:val="left"/>
      <w:pPr>
        <w:ind w:left="32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B6AFD6">
      <w:numFmt w:val="bullet"/>
      <w:lvlText w:val="•"/>
      <w:lvlJc w:val="left"/>
      <w:pPr>
        <w:ind w:left="1406" w:hanging="284"/>
      </w:pPr>
      <w:rPr>
        <w:rFonts w:hint="default"/>
        <w:lang w:val="uk-UA" w:eastAsia="en-US" w:bidi="ar-SA"/>
      </w:rPr>
    </w:lvl>
    <w:lvl w:ilvl="2" w:tplc="28A0C8A6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3" w:tplc="09E605A4">
      <w:numFmt w:val="bullet"/>
      <w:lvlText w:val="•"/>
      <w:lvlJc w:val="left"/>
      <w:pPr>
        <w:ind w:left="3579" w:hanging="284"/>
      </w:pPr>
      <w:rPr>
        <w:rFonts w:hint="default"/>
        <w:lang w:val="uk-UA" w:eastAsia="en-US" w:bidi="ar-SA"/>
      </w:rPr>
    </w:lvl>
    <w:lvl w:ilvl="4" w:tplc="B8D41778">
      <w:numFmt w:val="bullet"/>
      <w:lvlText w:val="•"/>
      <w:lvlJc w:val="left"/>
      <w:pPr>
        <w:ind w:left="4665" w:hanging="284"/>
      </w:pPr>
      <w:rPr>
        <w:rFonts w:hint="default"/>
        <w:lang w:val="uk-UA" w:eastAsia="en-US" w:bidi="ar-SA"/>
      </w:rPr>
    </w:lvl>
    <w:lvl w:ilvl="5" w:tplc="C31A6EE2">
      <w:numFmt w:val="bullet"/>
      <w:lvlText w:val="•"/>
      <w:lvlJc w:val="left"/>
      <w:pPr>
        <w:ind w:left="5752" w:hanging="284"/>
      </w:pPr>
      <w:rPr>
        <w:rFonts w:hint="default"/>
        <w:lang w:val="uk-UA" w:eastAsia="en-US" w:bidi="ar-SA"/>
      </w:rPr>
    </w:lvl>
    <w:lvl w:ilvl="6" w:tplc="38F472CC">
      <w:numFmt w:val="bullet"/>
      <w:lvlText w:val="•"/>
      <w:lvlJc w:val="left"/>
      <w:pPr>
        <w:ind w:left="6838" w:hanging="284"/>
      </w:pPr>
      <w:rPr>
        <w:rFonts w:hint="default"/>
        <w:lang w:val="uk-UA" w:eastAsia="en-US" w:bidi="ar-SA"/>
      </w:rPr>
    </w:lvl>
    <w:lvl w:ilvl="7" w:tplc="6B0E6F6E">
      <w:numFmt w:val="bullet"/>
      <w:lvlText w:val="•"/>
      <w:lvlJc w:val="left"/>
      <w:pPr>
        <w:ind w:left="7924" w:hanging="284"/>
      </w:pPr>
      <w:rPr>
        <w:rFonts w:hint="default"/>
        <w:lang w:val="uk-UA" w:eastAsia="en-US" w:bidi="ar-SA"/>
      </w:rPr>
    </w:lvl>
    <w:lvl w:ilvl="8" w:tplc="4C4673E4">
      <w:numFmt w:val="bullet"/>
      <w:lvlText w:val="•"/>
      <w:lvlJc w:val="left"/>
      <w:pPr>
        <w:ind w:left="9011" w:hanging="284"/>
      </w:pPr>
      <w:rPr>
        <w:rFonts w:hint="default"/>
        <w:lang w:val="uk-UA" w:eastAsia="en-US" w:bidi="ar-SA"/>
      </w:rPr>
    </w:lvl>
  </w:abstractNum>
  <w:abstractNum w:abstractNumId="7">
    <w:nsid w:val="42DC289F"/>
    <w:multiLevelType w:val="hybridMultilevel"/>
    <w:tmpl w:val="C7A48BAE"/>
    <w:lvl w:ilvl="0" w:tplc="D930C618">
      <w:start w:val="1"/>
      <w:numFmt w:val="decimal"/>
      <w:lvlText w:val="%1."/>
      <w:lvlJc w:val="left"/>
      <w:pPr>
        <w:ind w:left="320" w:hanging="308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uk-UA" w:eastAsia="en-US" w:bidi="ar-SA"/>
      </w:rPr>
    </w:lvl>
    <w:lvl w:ilvl="1" w:tplc="5B1487EE">
      <w:numFmt w:val="bullet"/>
      <w:lvlText w:val="•"/>
      <w:lvlJc w:val="left"/>
      <w:pPr>
        <w:ind w:left="1406" w:hanging="308"/>
      </w:pPr>
      <w:rPr>
        <w:rFonts w:hint="default"/>
        <w:lang w:val="uk-UA" w:eastAsia="en-US" w:bidi="ar-SA"/>
      </w:rPr>
    </w:lvl>
    <w:lvl w:ilvl="2" w:tplc="3E20DBF4">
      <w:numFmt w:val="bullet"/>
      <w:lvlText w:val="•"/>
      <w:lvlJc w:val="left"/>
      <w:pPr>
        <w:ind w:left="2492" w:hanging="308"/>
      </w:pPr>
      <w:rPr>
        <w:rFonts w:hint="default"/>
        <w:lang w:val="uk-UA" w:eastAsia="en-US" w:bidi="ar-SA"/>
      </w:rPr>
    </w:lvl>
    <w:lvl w:ilvl="3" w:tplc="DDE06478">
      <w:numFmt w:val="bullet"/>
      <w:lvlText w:val="•"/>
      <w:lvlJc w:val="left"/>
      <w:pPr>
        <w:ind w:left="3579" w:hanging="308"/>
      </w:pPr>
      <w:rPr>
        <w:rFonts w:hint="default"/>
        <w:lang w:val="uk-UA" w:eastAsia="en-US" w:bidi="ar-SA"/>
      </w:rPr>
    </w:lvl>
    <w:lvl w:ilvl="4" w:tplc="EF9A6DFC">
      <w:numFmt w:val="bullet"/>
      <w:lvlText w:val="•"/>
      <w:lvlJc w:val="left"/>
      <w:pPr>
        <w:ind w:left="4665" w:hanging="308"/>
      </w:pPr>
      <w:rPr>
        <w:rFonts w:hint="default"/>
        <w:lang w:val="uk-UA" w:eastAsia="en-US" w:bidi="ar-SA"/>
      </w:rPr>
    </w:lvl>
    <w:lvl w:ilvl="5" w:tplc="C85038BC">
      <w:numFmt w:val="bullet"/>
      <w:lvlText w:val="•"/>
      <w:lvlJc w:val="left"/>
      <w:pPr>
        <w:ind w:left="5752" w:hanging="308"/>
      </w:pPr>
      <w:rPr>
        <w:rFonts w:hint="default"/>
        <w:lang w:val="uk-UA" w:eastAsia="en-US" w:bidi="ar-SA"/>
      </w:rPr>
    </w:lvl>
    <w:lvl w:ilvl="6" w:tplc="EBF4B5BE">
      <w:numFmt w:val="bullet"/>
      <w:lvlText w:val="•"/>
      <w:lvlJc w:val="left"/>
      <w:pPr>
        <w:ind w:left="6838" w:hanging="308"/>
      </w:pPr>
      <w:rPr>
        <w:rFonts w:hint="default"/>
        <w:lang w:val="uk-UA" w:eastAsia="en-US" w:bidi="ar-SA"/>
      </w:rPr>
    </w:lvl>
    <w:lvl w:ilvl="7" w:tplc="C734BDC6">
      <w:numFmt w:val="bullet"/>
      <w:lvlText w:val="•"/>
      <w:lvlJc w:val="left"/>
      <w:pPr>
        <w:ind w:left="7924" w:hanging="308"/>
      </w:pPr>
      <w:rPr>
        <w:rFonts w:hint="default"/>
        <w:lang w:val="uk-UA" w:eastAsia="en-US" w:bidi="ar-SA"/>
      </w:rPr>
    </w:lvl>
    <w:lvl w:ilvl="8" w:tplc="0680BDE8">
      <w:numFmt w:val="bullet"/>
      <w:lvlText w:val="•"/>
      <w:lvlJc w:val="left"/>
      <w:pPr>
        <w:ind w:left="9011" w:hanging="308"/>
      </w:pPr>
      <w:rPr>
        <w:rFonts w:hint="default"/>
        <w:lang w:val="uk-UA" w:eastAsia="en-US" w:bidi="ar-SA"/>
      </w:rPr>
    </w:lvl>
  </w:abstractNum>
  <w:abstractNum w:abstractNumId="8">
    <w:nsid w:val="54742185"/>
    <w:multiLevelType w:val="hybridMultilevel"/>
    <w:tmpl w:val="9AB23A7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637D"/>
    <w:multiLevelType w:val="hybridMultilevel"/>
    <w:tmpl w:val="1B4EECAC"/>
    <w:lvl w:ilvl="0" w:tplc="3C18CA32">
      <w:start w:val="3"/>
      <w:numFmt w:val="decimal"/>
      <w:lvlText w:val="%1."/>
      <w:lvlJc w:val="left"/>
      <w:pPr>
        <w:ind w:left="32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59E8D54">
      <w:start w:val="1"/>
      <w:numFmt w:val="decimal"/>
      <w:lvlText w:val="%2."/>
      <w:lvlJc w:val="left"/>
      <w:pPr>
        <w:ind w:left="630" w:hanging="3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55E6DBC6">
      <w:numFmt w:val="bullet"/>
      <w:lvlText w:val="•"/>
      <w:lvlJc w:val="left"/>
      <w:pPr>
        <w:ind w:left="5598" w:hanging="346"/>
      </w:pPr>
      <w:rPr>
        <w:rFonts w:hint="default"/>
        <w:lang w:val="uk-UA" w:eastAsia="en-US" w:bidi="ar-SA"/>
      </w:rPr>
    </w:lvl>
    <w:lvl w:ilvl="3" w:tplc="DE5AE702">
      <w:numFmt w:val="bullet"/>
      <w:lvlText w:val="•"/>
      <w:lvlJc w:val="left"/>
      <w:pPr>
        <w:ind w:left="6296" w:hanging="346"/>
      </w:pPr>
      <w:rPr>
        <w:rFonts w:hint="default"/>
        <w:lang w:val="uk-UA" w:eastAsia="en-US" w:bidi="ar-SA"/>
      </w:rPr>
    </w:lvl>
    <w:lvl w:ilvl="4" w:tplc="C8DEAAB6">
      <w:numFmt w:val="bullet"/>
      <w:lvlText w:val="•"/>
      <w:lvlJc w:val="left"/>
      <w:pPr>
        <w:ind w:left="6994" w:hanging="346"/>
      </w:pPr>
      <w:rPr>
        <w:rFonts w:hint="default"/>
        <w:lang w:val="uk-UA" w:eastAsia="en-US" w:bidi="ar-SA"/>
      </w:rPr>
    </w:lvl>
    <w:lvl w:ilvl="5" w:tplc="B3AE9B08">
      <w:numFmt w:val="bullet"/>
      <w:lvlText w:val="•"/>
      <w:lvlJc w:val="left"/>
      <w:pPr>
        <w:ind w:left="7692" w:hanging="346"/>
      </w:pPr>
      <w:rPr>
        <w:rFonts w:hint="default"/>
        <w:lang w:val="uk-UA" w:eastAsia="en-US" w:bidi="ar-SA"/>
      </w:rPr>
    </w:lvl>
    <w:lvl w:ilvl="6" w:tplc="EF0AE538">
      <w:numFmt w:val="bullet"/>
      <w:lvlText w:val="•"/>
      <w:lvlJc w:val="left"/>
      <w:pPr>
        <w:ind w:left="8391" w:hanging="346"/>
      </w:pPr>
      <w:rPr>
        <w:rFonts w:hint="default"/>
        <w:lang w:val="uk-UA" w:eastAsia="en-US" w:bidi="ar-SA"/>
      </w:rPr>
    </w:lvl>
    <w:lvl w:ilvl="7" w:tplc="3E3CEF76">
      <w:numFmt w:val="bullet"/>
      <w:lvlText w:val="•"/>
      <w:lvlJc w:val="left"/>
      <w:pPr>
        <w:ind w:left="9089" w:hanging="346"/>
      </w:pPr>
      <w:rPr>
        <w:rFonts w:hint="default"/>
        <w:lang w:val="uk-UA" w:eastAsia="en-US" w:bidi="ar-SA"/>
      </w:rPr>
    </w:lvl>
    <w:lvl w:ilvl="8" w:tplc="46941D1E">
      <w:numFmt w:val="bullet"/>
      <w:lvlText w:val="•"/>
      <w:lvlJc w:val="left"/>
      <w:pPr>
        <w:ind w:left="9787" w:hanging="346"/>
      </w:pPr>
      <w:rPr>
        <w:rFonts w:hint="default"/>
        <w:lang w:val="uk-UA" w:eastAsia="en-US" w:bidi="ar-SA"/>
      </w:rPr>
    </w:lvl>
  </w:abstractNum>
  <w:abstractNum w:abstractNumId="10">
    <w:nsid w:val="5A926DA0"/>
    <w:multiLevelType w:val="hybridMultilevel"/>
    <w:tmpl w:val="A63CF748"/>
    <w:lvl w:ilvl="0" w:tplc="18527AD4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64816D7"/>
    <w:multiLevelType w:val="hybridMultilevel"/>
    <w:tmpl w:val="D6121D1A"/>
    <w:lvl w:ilvl="0" w:tplc="1C3C71D0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6C0A0486"/>
    <w:multiLevelType w:val="hybridMultilevel"/>
    <w:tmpl w:val="947E3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41783"/>
    <w:multiLevelType w:val="hybridMultilevel"/>
    <w:tmpl w:val="423A0416"/>
    <w:lvl w:ilvl="0" w:tplc="1C3C71D0">
      <w:numFmt w:val="bullet"/>
      <w:lvlText w:val="-"/>
      <w:lvlJc w:val="left"/>
      <w:pPr>
        <w:ind w:left="2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14">
    <w:nsid w:val="74996996"/>
    <w:multiLevelType w:val="hybridMultilevel"/>
    <w:tmpl w:val="00FC2C50"/>
    <w:lvl w:ilvl="0" w:tplc="5B46F59C">
      <w:numFmt w:val="bullet"/>
      <w:lvlText w:val="-"/>
      <w:lvlJc w:val="left"/>
      <w:pPr>
        <w:ind w:left="3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10871EA">
      <w:numFmt w:val="bullet"/>
      <w:lvlText w:val="•"/>
      <w:lvlJc w:val="left"/>
      <w:pPr>
        <w:ind w:left="1406" w:hanging="260"/>
      </w:pPr>
      <w:rPr>
        <w:rFonts w:hint="default"/>
        <w:lang w:val="uk-UA" w:eastAsia="en-US" w:bidi="ar-SA"/>
      </w:rPr>
    </w:lvl>
    <w:lvl w:ilvl="2" w:tplc="BF36269A">
      <w:numFmt w:val="bullet"/>
      <w:lvlText w:val="•"/>
      <w:lvlJc w:val="left"/>
      <w:pPr>
        <w:ind w:left="2492" w:hanging="260"/>
      </w:pPr>
      <w:rPr>
        <w:rFonts w:hint="default"/>
        <w:lang w:val="uk-UA" w:eastAsia="en-US" w:bidi="ar-SA"/>
      </w:rPr>
    </w:lvl>
    <w:lvl w:ilvl="3" w:tplc="4B2893D4">
      <w:numFmt w:val="bullet"/>
      <w:lvlText w:val="•"/>
      <w:lvlJc w:val="left"/>
      <w:pPr>
        <w:ind w:left="3579" w:hanging="260"/>
      </w:pPr>
      <w:rPr>
        <w:rFonts w:hint="default"/>
        <w:lang w:val="uk-UA" w:eastAsia="en-US" w:bidi="ar-SA"/>
      </w:rPr>
    </w:lvl>
    <w:lvl w:ilvl="4" w:tplc="D930A4AE">
      <w:numFmt w:val="bullet"/>
      <w:lvlText w:val="•"/>
      <w:lvlJc w:val="left"/>
      <w:pPr>
        <w:ind w:left="4665" w:hanging="260"/>
      </w:pPr>
      <w:rPr>
        <w:rFonts w:hint="default"/>
        <w:lang w:val="uk-UA" w:eastAsia="en-US" w:bidi="ar-SA"/>
      </w:rPr>
    </w:lvl>
    <w:lvl w:ilvl="5" w:tplc="3D3EF18C">
      <w:numFmt w:val="bullet"/>
      <w:lvlText w:val="•"/>
      <w:lvlJc w:val="left"/>
      <w:pPr>
        <w:ind w:left="5752" w:hanging="260"/>
      </w:pPr>
      <w:rPr>
        <w:rFonts w:hint="default"/>
        <w:lang w:val="uk-UA" w:eastAsia="en-US" w:bidi="ar-SA"/>
      </w:rPr>
    </w:lvl>
    <w:lvl w:ilvl="6" w:tplc="0A8E4632">
      <w:numFmt w:val="bullet"/>
      <w:lvlText w:val="•"/>
      <w:lvlJc w:val="left"/>
      <w:pPr>
        <w:ind w:left="6838" w:hanging="260"/>
      </w:pPr>
      <w:rPr>
        <w:rFonts w:hint="default"/>
        <w:lang w:val="uk-UA" w:eastAsia="en-US" w:bidi="ar-SA"/>
      </w:rPr>
    </w:lvl>
    <w:lvl w:ilvl="7" w:tplc="3C4200B6">
      <w:numFmt w:val="bullet"/>
      <w:lvlText w:val="•"/>
      <w:lvlJc w:val="left"/>
      <w:pPr>
        <w:ind w:left="7924" w:hanging="260"/>
      </w:pPr>
      <w:rPr>
        <w:rFonts w:hint="default"/>
        <w:lang w:val="uk-UA" w:eastAsia="en-US" w:bidi="ar-SA"/>
      </w:rPr>
    </w:lvl>
    <w:lvl w:ilvl="8" w:tplc="C91A90F4">
      <w:numFmt w:val="bullet"/>
      <w:lvlText w:val="•"/>
      <w:lvlJc w:val="left"/>
      <w:pPr>
        <w:ind w:left="9011" w:hanging="260"/>
      </w:pPr>
      <w:rPr>
        <w:rFonts w:hint="default"/>
        <w:lang w:val="uk-UA" w:eastAsia="en-US" w:bidi="ar-SA"/>
      </w:rPr>
    </w:lvl>
  </w:abstractNum>
  <w:abstractNum w:abstractNumId="15">
    <w:nsid w:val="7D503076"/>
    <w:multiLevelType w:val="hybridMultilevel"/>
    <w:tmpl w:val="9E3E5954"/>
    <w:lvl w:ilvl="0" w:tplc="61489C90">
      <w:start w:val="4"/>
      <w:numFmt w:val="decimal"/>
      <w:lvlText w:val="%1."/>
      <w:lvlJc w:val="left"/>
      <w:pPr>
        <w:ind w:left="11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FDA1B08">
      <w:numFmt w:val="bullet"/>
      <w:lvlText w:val="•"/>
      <w:lvlJc w:val="left"/>
      <w:pPr>
        <w:ind w:left="872" w:hanging="308"/>
      </w:pPr>
      <w:rPr>
        <w:rFonts w:hint="default"/>
        <w:lang w:val="uk-UA" w:eastAsia="en-US" w:bidi="ar-SA"/>
      </w:rPr>
    </w:lvl>
    <w:lvl w:ilvl="2" w:tplc="590A3D22">
      <w:numFmt w:val="bullet"/>
      <w:lvlText w:val="•"/>
      <w:lvlJc w:val="left"/>
      <w:pPr>
        <w:ind w:left="1624" w:hanging="308"/>
      </w:pPr>
      <w:rPr>
        <w:rFonts w:hint="default"/>
        <w:lang w:val="uk-UA" w:eastAsia="en-US" w:bidi="ar-SA"/>
      </w:rPr>
    </w:lvl>
    <w:lvl w:ilvl="3" w:tplc="9B92DB7A">
      <w:numFmt w:val="bullet"/>
      <w:lvlText w:val="•"/>
      <w:lvlJc w:val="left"/>
      <w:pPr>
        <w:ind w:left="2377" w:hanging="308"/>
      </w:pPr>
      <w:rPr>
        <w:rFonts w:hint="default"/>
        <w:lang w:val="uk-UA" w:eastAsia="en-US" w:bidi="ar-SA"/>
      </w:rPr>
    </w:lvl>
    <w:lvl w:ilvl="4" w:tplc="5610309C">
      <w:numFmt w:val="bullet"/>
      <w:lvlText w:val="•"/>
      <w:lvlJc w:val="left"/>
      <w:pPr>
        <w:ind w:left="3129" w:hanging="308"/>
      </w:pPr>
      <w:rPr>
        <w:rFonts w:hint="default"/>
        <w:lang w:val="uk-UA" w:eastAsia="en-US" w:bidi="ar-SA"/>
      </w:rPr>
    </w:lvl>
    <w:lvl w:ilvl="5" w:tplc="2244170E">
      <w:numFmt w:val="bullet"/>
      <w:lvlText w:val="•"/>
      <w:lvlJc w:val="left"/>
      <w:pPr>
        <w:ind w:left="3882" w:hanging="308"/>
      </w:pPr>
      <w:rPr>
        <w:rFonts w:hint="default"/>
        <w:lang w:val="uk-UA" w:eastAsia="en-US" w:bidi="ar-SA"/>
      </w:rPr>
    </w:lvl>
    <w:lvl w:ilvl="6" w:tplc="F8706C44">
      <w:numFmt w:val="bullet"/>
      <w:lvlText w:val="•"/>
      <w:lvlJc w:val="left"/>
      <w:pPr>
        <w:ind w:left="4634" w:hanging="308"/>
      </w:pPr>
      <w:rPr>
        <w:rFonts w:hint="default"/>
        <w:lang w:val="uk-UA" w:eastAsia="en-US" w:bidi="ar-SA"/>
      </w:rPr>
    </w:lvl>
    <w:lvl w:ilvl="7" w:tplc="EF320FD0">
      <w:numFmt w:val="bullet"/>
      <w:lvlText w:val="•"/>
      <w:lvlJc w:val="left"/>
      <w:pPr>
        <w:ind w:left="5386" w:hanging="308"/>
      </w:pPr>
      <w:rPr>
        <w:rFonts w:hint="default"/>
        <w:lang w:val="uk-UA" w:eastAsia="en-US" w:bidi="ar-SA"/>
      </w:rPr>
    </w:lvl>
    <w:lvl w:ilvl="8" w:tplc="E886F9FE">
      <w:numFmt w:val="bullet"/>
      <w:lvlText w:val="•"/>
      <w:lvlJc w:val="left"/>
      <w:pPr>
        <w:ind w:left="6139" w:hanging="30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F8"/>
    <w:rsid w:val="00422C42"/>
    <w:rsid w:val="004953CC"/>
    <w:rsid w:val="005F41C7"/>
    <w:rsid w:val="00756CF3"/>
    <w:rsid w:val="00812D8E"/>
    <w:rsid w:val="00B91078"/>
    <w:rsid w:val="00DB348F"/>
    <w:rsid w:val="00EF11A5"/>
    <w:rsid w:val="00FE3FF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8"/>
  </w:style>
  <w:style w:type="paragraph" w:styleId="1">
    <w:name w:val="heading 1"/>
    <w:basedOn w:val="a"/>
    <w:link w:val="10"/>
    <w:uiPriority w:val="1"/>
    <w:qFormat/>
    <w:rsid w:val="004953CC"/>
    <w:pPr>
      <w:widowControl w:val="0"/>
      <w:autoSpaceDE w:val="0"/>
      <w:autoSpaceDN w:val="0"/>
      <w:spacing w:after="0" w:line="240" w:lineRule="auto"/>
      <w:ind w:left="62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F8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4953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53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495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95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1"/>
    <w:rsid w:val="004953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53C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F8"/>
  </w:style>
  <w:style w:type="paragraph" w:styleId="1">
    <w:name w:val="heading 1"/>
    <w:basedOn w:val="a"/>
    <w:link w:val="10"/>
    <w:uiPriority w:val="1"/>
    <w:qFormat/>
    <w:rsid w:val="004953CC"/>
    <w:pPr>
      <w:widowControl w:val="0"/>
      <w:autoSpaceDE w:val="0"/>
      <w:autoSpaceDN w:val="0"/>
      <w:spacing w:after="0" w:line="240" w:lineRule="auto"/>
      <w:ind w:left="627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FF8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4953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53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unhideWhenUsed/>
    <w:qFormat/>
    <w:rsid w:val="00495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495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1"/>
    <w:rsid w:val="004953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53C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9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6-0042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12896</Words>
  <Characters>7352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2024-04-01T12:53:00Z</cp:lastPrinted>
  <dcterms:created xsi:type="dcterms:W3CDTF">2024-04-01T09:04:00Z</dcterms:created>
  <dcterms:modified xsi:type="dcterms:W3CDTF">2024-04-01T12:54:00Z</dcterms:modified>
</cp:coreProperties>
</file>