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618D1" w:rsidRDefault="00F9404B" w:rsidP="00F9404B">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ОГОЛОШЕННЯ </w:t>
      </w:r>
    </w:p>
    <w:p w:rsidR="00F9404B" w:rsidRPr="00F618D1" w:rsidRDefault="00F9404B" w:rsidP="00F618D1">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618D1">
        <w:rPr>
          <w:rFonts w:eastAsia="Times New Roman" w:cs="Times New Roman"/>
          <w:b/>
          <w:bCs/>
          <w:color w:val="000000"/>
          <w:sz w:val="24"/>
          <w:szCs w:val="24"/>
        </w:rPr>
        <w:t xml:space="preserve"> </w:t>
      </w:r>
      <w:r w:rsidRPr="004C100E">
        <w:rPr>
          <w:rFonts w:eastAsia="Times New Roman" w:cs="Times New Roman"/>
          <w:b/>
          <w:bCs/>
          <w:color w:val="000000"/>
          <w:sz w:val="24"/>
          <w:szCs w:val="24"/>
        </w:rPr>
        <w:t xml:space="preserve">від </w:t>
      </w:r>
      <w:r w:rsidR="00EC53A9">
        <w:rPr>
          <w:rFonts w:eastAsia="Times New Roman" w:cs="Times New Roman"/>
          <w:b/>
          <w:bCs/>
          <w:sz w:val="24"/>
          <w:szCs w:val="24"/>
          <w:lang w:val="ru-RU"/>
        </w:rPr>
        <w:t>29</w:t>
      </w:r>
      <w:r w:rsidRPr="004C100E">
        <w:rPr>
          <w:rFonts w:eastAsia="Times New Roman" w:cs="Times New Roman"/>
          <w:b/>
          <w:bCs/>
          <w:sz w:val="24"/>
          <w:szCs w:val="24"/>
        </w:rPr>
        <w:t>.</w:t>
      </w:r>
      <w:r w:rsidR="003354CB" w:rsidRPr="004C100E">
        <w:rPr>
          <w:rFonts w:eastAsia="Times New Roman" w:cs="Times New Roman"/>
          <w:b/>
          <w:bCs/>
          <w:sz w:val="24"/>
          <w:szCs w:val="24"/>
        </w:rPr>
        <w:t>1</w:t>
      </w:r>
      <w:r w:rsidR="0008684D" w:rsidRPr="004C100E">
        <w:rPr>
          <w:rFonts w:eastAsia="Times New Roman" w:cs="Times New Roman"/>
          <w:b/>
          <w:bCs/>
          <w:sz w:val="24"/>
          <w:szCs w:val="24"/>
        </w:rPr>
        <w:t>1</w:t>
      </w:r>
      <w:r w:rsidRPr="004C100E">
        <w:rPr>
          <w:rFonts w:eastAsia="Times New Roman" w:cs="Times New Roman"/>
          <w:b/>
          <w:bCs/>
          <w:sz w:val="24"/>
          <w:szCs w:val="24"/>
        </w:rPr>
        <w:t>.202</w:t>
      </w:r>
      <w:r w:rsidR="003354CB" w:rsidRPr="004C100E">
        <w:rPr>
          <w:rFonts w:eastAsia="Times New Roman" w:cs="Times New Roman"/>
          <w:b/>
          <w:bCs/>
          <w:sz w:val="24"/>
          <w:szCs w:val="24"/>
        </w:rPr>
        <w:t>3</w:t>
      </w:r>
      <w:r w:rsidRPr="004C100E">
        <w:rPr>
          <w:rFonts w:eastAsia="Times New Roman" w:cs="Times New Roman"/>
          <w:b/>
          <w:bCs/>
          <w:color w:val="000000"/>
          <w:sz w:val="24"/>
          <w:szCs w:val="24"/>
        </w:rPr>
        <w:t xml:space="preserve"> р.</w:t>
      </w:r>
    </w:p>
    <w:p w:rsidR="00F9404B" w:rsidRPr="00F1751C" w:rsidRDefault="00F9404B" w:rsidP="00F1751C">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1751C">
        <w:rPr>
          <w:lang w:val="uk-UA"/>
        </w:rPr>
        <w:t xml:space="preserve">1. Найменування замовника: </w:t>
      </w:r>
      <w:r w:rsidRPr="00F1751C">
        <w:rPr>
          <w:b/>
          <w:lang w:val="uk-UA"/>
        </w:rPr>
        <w:t>Комунальне підприємство «</w:t>
      </w:r>
      <w:proofErr w:type="spellStart"/>
      <w:r w:rsidRPr="00F1751C">
        <w:rPr>
          <w:b/>
          <w:lang w:val="uk-UA"/>
        </w:rPr>
        <w:t>Одесміськелектротранс</w:t>
      </w:r>
      <w:proofErr w:type="spellEnd"/>
      <w:r w:rsidRPr="00F1751C">
        <w:rPr>
          <w:b/>
          <w:lang w:val="uk-UA"/>
        </w:rPr>
        <w:t>»</w:t>
      </w:r>
      <w:r w:rsidR="005E2BA0">
        <w:rPr>
          <w:b/>
          <w:lang w:val="uk-UA"/>
        </w:rPr>
        <w:t>.</w:t>
      </w:r>
    </w:p>
    <w:p w:rsidR="00F9404B" w:rsidRPr="00F1751C" w:rsidRDefault="00F9404B" w:rsidP="005E2BA0">
      <w:pPr>
        <w:pStyle w:val="rvps2"/>
        <w:shd w:val="clear" w:color="auto" w:fill="FFFFFF"/>
        <w:spacing w:before="0" w:beforeAutospacing="0" w:after="0" w:afterAutospacing="0"/>
        <w:ind w:firstLine="709"/>
        <w:jc w:val="both"/>
        <w:rPr>
          <w:b/>
          <w:lang w:val="uk-UA"/>
        </w:rPr>
      </w:pPr>
      <w:r w:rsidRPr="00F1751C">
        <w:rPr>
          <w:lang w:val="uk-UA"/>
        </w:rPr>
        <w:t xml:space="preserve">1.1. Місцезнаходження  замовника: </w:t>
      </w:r>
      <w:r w:rsidRPr="00F1751C">
        <w:rPr>
          <w:b/>
          <w:lang w:val="uk-UA"/>
        </w:rPr>
        <w:t>65007, Україна, Одеська область, місто Одеса,</w:t>
      </w:r>
      <w:r w:rsidR="005E2BA0">
        <w:rPr>
          <w:b/>
          <w:lang w:val="uk-UA"/>
        </w:rPr>
        <w:t xml:space="preserve"> </w:t>
      </w:r>
      <w:r w:rsidRPr="00F1751C">
        <w:rPr>
          <w:b/>
          <w:lang w:val="uk-UA"/>
        </w:rPr>
        <w:t>вул. Водопровідна, 1</w:t>
      </w:r>
      <w:r w:rsidR="005E2BA0">
        <w:rPr>
          <w:b/>
          <w:lang w:val="uk-UA"/>
        </w:rPr>
        <w:t>.</w:t>
      </w:r>
    </w:p>
    <w:p w:rsidR="00F9404B" w:rsidRPr="00F1751C" w:rsidRDefault="00F9404B" w:rsidP="00F1751C">
      <w:pPr>
        <w:pStyle w:val="rvps2"/>
        <w:shd w:val="clear" w:color="auto" w:fill="FFFFFF"/>
        <w:spacing w:before="0" w:beforeAutospacing="0" w:after="0" w:afterAutospacing="0"/>
        <w:ind w:firstLine="709"/>
        <w:jc w:val="both"/>
        <w:rPr>
          <w:b/>
          <w:bCs/>
          <w:lang w:val="uk-UA"/>
        </w:rPr>
      </w:pPr>
      <w:r w:rsidRPr="00F1751C">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1751C">
        <w:rPr>
          <w:b/>
          <w:lang w:val="uk-UA"/>
        </w:rPr>
        <w:t>03328497</w:t>
      </w:r>
      <w:r w:rsidR="00321A7D">
        <w:rPr>
          <w:b/>
          <w:lang w:val="uk-UA"/>
        </w:rPr>
        <w:t>.</w:t>
      </w:r>
    </w:p>
    <w:p w:rsidR="00F9404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 xml:space="preserve">1.3. Категорія замовника: </w:t>
      </w:r>
      <w:r w:rsidRPr="00F1751C">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F1751C" w:rsidRDefault="00F9404B" w:rsidP="00F1751C">
      <w:pPr>
        <w:pStyle w:val="rvps2"/>
        <w:shd w:val="clear" w:color="auto" w:fill="FFFFFF"/>
        <w:spacing w:before="0" w:beforeAutospacing="0" w:after="0" w:afterAutospacing="0"/>
        <w:ind w:firstLine="709"/>
        <w:jc w:val="both"/>
        <w:rPr>
          <w:lang w:val="uk-UA"/>
        </w:rPr>
      </w:pPr>
      <w:r w:rsidRPr="00F1751C">
        <w:rPr>
          <w:lang w:val="uk-UA"/>
        </w:rPr>
        <w:t xml:space="preserve">2. Вид предмета закупівлі: </w:t>
      </w:r>
      <w:r w:rsidR="005D45AE">
        <w:rPr>
          <w:b/>
          <w:lang w:val="uk-UA"/>
        </w:rPr>
        <w:t>послуги</w:t>
      </w:r>
      <w:r w:rsidR="00F1751C">
        <w:rPr>
          <w:b/>
          <w:lang w:val="uk-UA"/>
        </w:rPr>
        <w:t>.</w:t>
      </w:r>
    </w:p>
    <w:p w:rsidR="00C56577"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3354CB" w:rsidRPr="00F1751C">
        <w:rPr>
          <w:lang w:val="uk-UA"/>
        </w:rPr>
        <w:t xml:space="preserve">акупівлі (лотів) (за наявності) </w:t>
      </w:r>
      <w:r w:rsidR="003354CB" w:rsidRPr="00F1751C">
        <w:rPr>
          <w:b/>
          <w:lang w:val="uk-UA"/>
        </w:rPr>
        <w:t xml:space="preserve">за кодом CPV ДК 021:2015: </w:t>
      </w:r>
      <w:r w:rsidR="005D45AE" w:rsidRPr="005D45AE">
        <w:rPr>
          <w:b/>
          <w:lang w:val="uk-UA"/>
        </w:rPr>
        <w:t>50710000-5 – Послуги з ремонту і технічного обслуговування електричного і механічного устаткування будівель</w:t>
      </w:r>
      <w:r w:rsidR="003354CB" w:rsidRPr="00F1751C">
        <w:rPr>
          <w:rFonts w:eastAsia="Calibri"/>
          <w:b/>
          <w:lang w:val="uk-UA" w:eastAsia="en-US"/>
        </w:rPr>
        <w:t>.</w:t>
      </w:r>
    </w:p>
    <w:p w:rsidR="003354C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sidR="003354CB" w:rsidRPr="00F1751C">
        <w:rPr>
          <w:lang w:val="uk-UA"/>
        </w:rPr>
        <w:t>аявності)</w:t>
      </w:r>
      <w:r w:rsidRPr="00F1751C">
        <w:rPr>
          <w:lang w:val="uk-UA"/>
        </w:rPr>
        <w:t xml:space="preserve"> </w:t>
      </w:r>
      <w:r w:rsidR="003354CB" w:rsidRPr="00F1751C">
        <w:rPr>
          <w:b/>
          <w:lang w:val="uk-UA"/>
        </w:rPr>
        <w:t>за кодом CPV за ДК 021:2015:</w:t>
      </w:r>
    </w:p>
    <w:p w:rsidR="005D45AE" w:rsidRPr="005D45AE" w:rsidRDefault="005D45AE" w:rsidP="005D45AE">
      <w:pPr>
        <w:pStyle w:val="rvps2"/>
        <w:numPr>
          <w:ilvl w:val="0"/>
          <w:numId w:val="8"/>
        </w:numPr>
        <w:shd w:val="clear" w:color="auto" w:fill="FFFFFF"/>
        <w:spacing w:before="0" w:beforeAutospacing="0" w:after="0" w:afterAutospacing="0"/>
        <w:ind w:left="0" w:firstLine="709"/>
        <w:jc w:val="both"/>
        <w:rPr>
          <w:b/>
          <w:bCs/>
          <w:lang w:val="uk-UA"/>
        </w:rPr>
      </w:pPr>
      <w:r w:rsidRPr="005D45AE">
        <w:rPr>
          <w:b/>
          <w:bCs/>
          <w:lang w:val="uk-UA"/>
        </w:rPr>
        <w:t>5</w:t>
      </w:r>
      <w:r>
        <w:rPr>
          <w:b/>
          <w:bCs/>
          <w:lang w:val="uk-UA"/>
        </w:rPr>
        <w:t>0710000-5 – Послуги з ремонту і </w:t>
      </w:r>
      <w:r w:rsidRPr="005D45AE">
        <w:rPr>
          <w:b/>
          <w:bCs/>
          <w:lang w:val="uk-UA"/>
        </w:rPr>
        <w:t>технічного обслуговування електричного і механічного устаткування будівель.</w:t>
      </w:r>
    </w:p>
    <w:p w:rsidR="00DB6BE6" w:rsidRPr="00F1751C" w:rsidRDefault="005D45AE" w:rsidP="00F1751C">
      <w:pPr>
        <w:pStyle w:val="rvps2"/>
        <w:shd w:val="clear" w:color="auto" w:fill="FFFFFF"/>
        <w:spacing w:before="0" w:beforeAutospacing="0" w:after="0" w:afterAutospacing="0"/>
        <w:ind w:firstLine="709"/>
        <w:jc w:val="both"/>
      </w:pPr>
      <w:r>
        <w:rPr>
          <w:b/>
          <w:bCs/>
          <w:sz w:val="21"/>
          <w:szCs w:val="21"/>
          <w:lang w:val="uk-UA"/>
        </w:rPr>
        <w:t xml:space="preserve"> </w:t>
      </w:r>
      <w:r w:rsidR="00F9404B" w:rsidRPr="00F1751C">
        <w:t xml:space="preserve">2.3. Конкретна </w:t>
      </w:r>
      <w:proofErr w:type="spellStart"/>
      <w:r w:rsidR="00F9404B" w:rsidRPr="00F1751C">
        <w:t>назва</w:t>
      </w:r>
      <w:proofErr w:type="spellEnd"/>
      <w:r w:rsidR="00F9404B" w:rsidRPr="00F1751C">
        <w:t xml:space="preserve"> предмета </w:t>
      </w:r>
      <w:proofErr w:type="spellStart"/>
      <w:r w:rsidR="00F9404B" w:rsidRPr="00F1751C">
        <w:t>закупівлі</w:t>
      </w:r>
      <w:proofErr w:type="spellEnd"/>
      <w:r w:rsidR="00F9404B" w:rsidRPr="00F1751C">
        <w:t xml:space="preserve">: </w:t>
      </w:r>
      <w:r>
        <w:rPr>
          <w:b/>
          <w:bCs/>
          <w:lang w:val="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w:t>
      </w:r>
      <w:proofErr w:type="spellStart"/>
      <w:r>
        <w:rPr>
          <w:b/>
          <w:bCs/>
          <w:lang w:val="uk-UA"/>
        </w:rPr>
        <w:t>адресою</w:t>
      </w:r>
      <w:proofErr w:type="spellEnd"/>
      <w:r>
        <w:rPr>
          <w:b/>
          <w:bCs/>
          <w:lang w:val="uk-UA"/>
        </w:rPr>
        <w:t xml:space="preserve">: </w:t>
      </w:r>
      <w:r w:rsidR="00CF2E76">
        <w:rPr>
          <w:b/>
          <w:bCs/>
          <w:lang w:val="uk-UA"/>
        </w:rPr>
        <w:t xml:space="preserve">             </w:t>
      </w:r>
      <w:r>
        <w:rPr>
          <w:b/>
          <w:bCs/>
          <w:lang w:val="uk-UA"/>
        </w:rPr>
        <w:t>м. Одеса, вул. Водопровідна, 1 згідно ДК 021:2015: 50710000-5 – Послуги з ремонту і технічного обслуговування електричного і механічного устаткування будівель.</w:t>
      </w:r>
    </w:p>
    <w:p w:rsidR="00F9404B" w:rsidRPr="00F1751C" w:rsidRDefault="00F9404B" w:rsidP="00F1751C">
      <w:pPr>
        <w:pStyle w:val="a5"/>
        <w:ind w:firstLine="709"/>
        <w:jc w:val="both"/>
        <w:rPr>
          <w:b/>
          <w:color w:val="000000"/>
          <w:sz w:val="24"/>
          <w:szCs w:val="24"/>
        </w:rPr>
      </w:pPr>
      <w:r w:rsidRPr="00F1751C">
        <w:rPr>
          <w:sz w:val="24"/>
          <w:szCs w:val="24"/>
        </w:rPr>
        <w:t>3.</w:t>
      </w:r>
      <w:r w:rsidRPr="00F1751C">
        <w:rPr>
          <w:b/>
          <w:bCs/>
          <w:sz w:val="24"/>
          <w:szCs w:val="24"/>
        </w:rPr>
        <w:t xml:space="preserve"> </w:t>
      </w:r>
      <w:r w:rsidRPr="00F1751C">
        <w:rPr>
          <w:sz w:val="24"/>
          <w:szCs w:val="24"/>
        </w:rPr>
        <w:t xml:space="preserve">Кількість </w:t>
      </w:r>
      <w:r w:rsidR="005D45AE">
        <w:rPr>
          <w:sz w:val="24"/>
          <w:szCs w:val="24"/>
          <w:u w:val="single"/>
        </w:rPr>
        <w:t>послуг</w:t>
      </w:r>
      <w:r w:rsidRPr="00F1751C">
        <w:rPr>
          <w:sz w:val="24"/>
          <w:szCs w:val="24"/>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9889" w:type="dxa"/>
        <w:tblLayout w:type="fixed"/>
        <w:tblLook w:val="00A0" w:firstRow="1" w:lastRow="0" w:firstColumn="1" w:lastColumn="0" w:noHBand="0" w:noVBand="0"/>
      </w:tblPr>
      <w:tblGrid>
        <w:gridCol w:w="675"/>
        <w:gridCol w:w="1418"/>
        <w:gridCol w:w="1843"/>
        <w:gridCol w:w="3969"/>
        <w:gridCol w:w="1984"/>
      </w:tblGrid>
      <w:tr w:rsidR="00DF3B61" w:rsidRPr="004B591F" w:rsidTr="004B591F">
        <w:trPr>
          <w:cantSplit/>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DF3B61" w:rsidRPr="004B591F" w:rsidRDefault="00DF3B61">
            <w:pPr>
              <w:spacing w:after="0" w:line="276" w:lineRule="auto"/>
              <w:jc w:val="center"/>
              <w:rPr>
                <w:rFonts w:cs="Times New Roman"/>
                <w:b/>
                <w:bCs/>
                <w:color w:val="000000"/>
                <w:sz w:val="24"/>
                <w:szCs w:val="24"/>
                <w:lang w:eastAsia="ru-RU"/>
              </w:rPr>
            </w:pPr>
            <w:r w:rsidRPr="004B591F">
              <w:rPr>
                <w:b/>
                <w:bCs/>
                <w:color w:val="000000"/>
                <w:sz w:val="24"/>
                <w:szCs w:val="24"/>
              </w:rPr>
              <w:t>№ п/п</w:t>
            </w:r>
          </w:p>
        </w:tc>
        <w:tc>
          <w:tcPr>
            <w:tcW w:w="1418" w:type="dxa"/>
            <w:tcBorders>
              <w:top w:val="single" w:sz="4" w:space="0" w:color="auto"/>
              <w:left w:val="nil"/>
              <w:bottom w:val="single" w:sz="4" w:space="0" w:color="auto"/>
              <w:right w:val="single" w:sz="4" w:space="0" w:color="auto"/>
            </w:tcBorders>
            <w:vAlign w:val="center"/>
          </w:tcPr>
          <w:p w:rsidR="00DF3B61" w:rsidRPr="004B591F" w:rsidRDefault="00DF3B61" w:rsidP="00DF3B61">
            <w:pPr>
              <w:spacing w:after="0"/>
              <w:jc w:val="center"/>
              <w:rPr>
                <w:b/>
                <w:bCs/>
                <w:color w:val="000000"/>
                <w:sz w:val="24"/>
                <w:szCs w:val="24"/>
                <w:lang w:eastAsia="ru-RU"/>
              </w:rPr>
            </w:pPr>
            <w:r w:rsidRPr="004B591F">
              <w:rPr>
                <w:b/>
                <w:bCs/>
                <w:color w:val="000000"/>
                <w:sz w:val="24"/>
                <w:szCs w:val="24"/>
                <w:lang w:eastAsia="ru-RU"/>
              </w:rPr>
              <w:t>Код ДКПП</w:t>
            </w:r>
          </w:p>
          <w:p w:rsidR="00DF3B61" w:rsidRPr="004B591F" w:rsidRDefault="00DF3B61" w:rsidP="00DF3B61">
            <w:pPr>
              <w:spacing w:after="0"/>
              <w:jc w:val="center"/>
              <w:rPr>
                <w:rFonts w:cs="Times New Roman"/>
                <w:b/>
                <w:bCs/>
                <w:color w:val="000000"/>
                <w:sz w:val="24"/>
                <w:szCs w:val="24"/>
                <w:lang w:eastAsia="ru-RU"/>
              </w:rPr>
            </w:pPr>
            <w:r w:rsidRPr="004B591F">
              <w:rPr>
                <w:b/>
                <w:bCs/>
                <w:color w:val="000000"/>
                <w:sz w:val="24"/>
                <w:szCs w:val="24"/>
                <w:lang w:eastAsia="ru-RU"/>
              </w:rPr>
              <w:t>021:2015 предмета закупівлі</w:t>
            </w:r>
          </w:p>
        </w:tc>
        <w:tc>
          <w:tcPr>
            <w:tcW w:w="1843" w:type="dxa"/>
            <w:tcBorders>
              <w:top w:val="single" w:sz="4" w:space="0" w:color="auto"/>
              <w:left w:val="single" w:sz="4" w:space="0" w:color="auto"/>
              <w:bottom w:val="single" w:sz="4" w:space="0" w:color="auto"/>
              <w:right w:val="single" w:sz="4" w:space="0" w:color="auto"/>
            </w:tcBorders>
            <w:vAlign w:val="center"/>
          </w:tcPr>
          <w:p w:rsidR="00DF3B61" w:rsidRPr="004B591F" w:rsidRDefault="00DF3B61" w:rsidP="00DF3B61">
            <w:pPr>
              <w:spacing w:after="0"/>
              <w:jc w:val="center"/>
              <w:rPr>
                <w:b/>
                <w:bCs/>
                <w:color w:val="000000"/>
                <w:sz w:val="24"/>
                <w:szCs w:val="24"/>
                <w:lang w:eastAsia="ru-RU"/>
              </w:rPr>
            </w:pPr>
            <w:r w:rsidRPr="004B591F">
              <w:rPr>
                <w:b/>
                <w:bCs/>
                <w:color w:val="000000"/>
                <w:sz w:val="24"/>
                <w:szCs w:val="24"/>
                <w:lang w:eastAsia="ru-RU"/>
              </w:rPr>
              <w:t>Код ДКПП</w:t>
            </w:r>
          </w:p>
          <w:p w:rsidR="00DF3B61" w:rsidRPr="004B591F" w:rsidRDefault="00DF3B61" w:rsidP="00DF3B61">
            <w:pPr>
              <w:spacing w:after="0"/>
              <w:jc w:val="center"/>
              <w:rPr>
                <w:rFonts w:cs="Times New Roman"/>
                <w:b/>
                <w:bCs/>
                <w:color w:val="000000"/>
                <w:sz w:val="24"/>
                <w:szCs w:val="24"/>
                <w:lang w:eastAsia="ru-RU"/>
              </w:rPr>
            </w:pPr>
            <w:r w:rsidRPr="004B591F">
              <w:rPr>
                <w:b/>
                <w:bCs/>
                <w:color w:val="000000"/>
                <w:sz w:val="24"/>
                <w:szCs w:val="24"/>
                <w:lang w:eastAsia="ru-RU"/>
              </w:rPr>
              <w:t xml:space="preserve">021:2015 </w:t>
            </w:r>
            <w:r w:rsidRPr="004B591F">
              <w:rPr>
                <w:b/>
                <w:bCs/>
                <w:color w:val="000000"/>
                <w:sz w:val="24"/>
                <w:szCs w:val="24"/>
                <w:u w:val="single"/>
                <w:lang w:eastAsia="ru-RU"/>
              </w:rPr>
              <w:t>номе</w:t>
            </w:r>
            <w:r w:rsidR="004B591F" w:rsidRPr="004B591F">
              <w:rPr>
                <w:b/>
                <w:bCs/>
                <w:color w:val="000000"/>
                <w:sz w:val="24"/>
                <w:szCs w:val="24"/>
                <w:u w:val="single"/>
                <w:lang w:eastAsia="ru-RU"/>
              </w:rPr>
              <w:t>н</w:t>
            </w:r>
            <w:r w:rsidRPr="004B591F">
              <w:rPr>
                <w:b/>
                <w:bCs/>
                <w:color w:val="000000"/>
                <w:sz w:val="24"/>
                <w:szCs w:val="24"/>
                <w:u w:val="single"/>
                <w:lang w:eastAsia="ru-RU"/>
              </w:rPr>
              <w:t xml:space="preserve">клатури </w:t>
            </w:r>
            <w:r w:rsidRPr="004B591F">
              <w:rPr>
                <w:b/>
                <w:bCs/>
                <w:color w:val="000000"/>
                <w:sz w:val="24"/>
                <w:szCs w:val="24"/>
                <w:lang w:eastAsia="ru-RU"/>
              </w:rPr>
              <w:t>предмета закупівлі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3B61" w:rsidRPr="004B591F" w:rsidRDefault="00DF3B61">
            <w:pPr>
              <w:spacing w:after="0"/>
              <w:jc w:val="center"/>
              <w:rPr>
                <w:b/>
                <w:bCs/>
                <w:color w:val="000000"/>
                <w:sz w:val="24"/>
                <w:szCs w:val="24"/>
              </w:rPr>
            </w:pPr>
            <w:r w:rsidRPr="004B591F">
              <w:rPr>
                <w:b/>
                <w:bCs/>
                <w:color w:val="000000"/>
                <w:sz w:val="24"/>
                <w:szCs w:val="24"/>
              </w:rPr>
              <w:t xml:space="preserve">Найменування </w:t>
            </w:r>
          </w:p>
          <w:p w:rsidR="00311CD7" w:rsidRPr="004B591F" w:rsidRDefault="00311CD7" w:rsidP="00311CD7">
            <w:pPr>
              <w:spacing w:after="0"/>
              <w:jc w:val="center"/>
              <w:rPr>
                <w:rFonts w:cs="Times New Roman"/>
                <w:b/>
                <w:bCs/>
                <w:color w:val="000000"/>
                <w:sz w:val="24"/>
                <w:szCs w:val="24"/>
                <w:lang w:val="ru-RU" w:eastAsia="ru-RU"/>
              </w:rPr>
            </w:pPr>
            <w:r w:rsidRPr="004B591F">
              <w:rPr>
                <w:b/>
                <w:sz w:val="24"/>
                <w:szCs w:val="24"/>
              </w:rPr>
              <w:t>товару</w:t>
            </w:r>
          </w:p>
          <w:p w:rsidR="00DF3B61" w:rsidRPr="004B591F" w:rsidRDefault="00DF3B61">
            <w:pPr>
              <w:spacing w:after="0" w:line="276" w:lineRule="auto"/>
              <w:jc w:val="center"/>
              <w:rPr>
                <w:rFonts w:cs="Times New Roman"/>
                <w:b/>
                <w:bCs/>
                <w:color w:val="000000"/>
                <w:sz w:val="24"/>
                <w:szCs w:val="24"/>
                <w:lang w:eastAsia="ru-RU"/>
              </w:rPr>
            </w:pPr>
          </w:p>
        </w:tc>
        <w:tc>
          <w:tcPr>
            <w:tcW w:w="1984" w:type="dxa"/>
            <w:tcBorders>
              <w:top w:val="single" w:sz="4" w:space="0" w:color="auto"/>
              <w:left w:val="nil"/>
              <w:bottom w:val="single" w:sz="4" w:space="0" w:color="auto"/>
              <w:right w:val="single" w:sz="4" w:space="0" w:color="auto"/>
            </w:tcBorders>
            <w:vAlign w:val="center"/>
            <w:hideMark/>
          </w:tcPr>
          <w:p w:rsidR="00DF3B61" w:rsidRPr="004B591F" w:rsidRDefault="00DF3B61" w:rsidP="005D45AE">
            <w:pPr>
              <w:spacing w:after="0" w:line="276" w:lineRule="auto"/>
              <w:jc w:val="center"/>
              <w:rPr>
                <w:rFonts w:cs="Times New Roman"/>
                <w:b/>
                <w:bCs/>
                <w:color w:val="000000"/>
                <w:sz w:val="24"/>
                <w:szCs w:val="24"/>
                <w:lang w:val="ru-RU" w:eastAsia="ru-RU"/>
              </w:rPr>
            </w:pPr>
            <w:r w:rsidRPr="004B591F">
              <w:rPr>
                <w:b/>
                <w:bCs/>
                <w:color w:val="000000"/>
                <w:sz w:val="24"/>
                <w:szCs w:val="24"/>
              </w:rPr>
              <w:t>Кіль-кість/</w:t>
            </w:r>
            <w:proofErr w:type="spellStart"/>
            <w:r w:rsidR="005D45AE">
              <w:rPr>
                <w:b/>
                <w:bCs/>
                <w:color w:val="000000"/>
                <w:sz w:val="24"/>
                <w:szCs w:val="24"/>
                <w:lang w:val="ru-RU"/>
              </w:rPr>
              <w:t>послуг</w:t>
            </w:r>
            <w:proofErr w:type="spellEnd"/>
          </w:p>
        </w:tc>
      </w:tr>
      <w:tr w:rsidR="005D45AE" w:rsidRPr="004B591F" w:rsidTr="00A97ABD">
        <w:trPr>
          <w:cantSplit/>
          <w:trHeight w:val="3503"/>
        </w:trPr>
        <w:tc>
          <w:tcPr>
            <w:tcW w:w="675" w:type="dxa"/>
            <w:tcBorders>
              <w:top w:val="single" w:sz="4" w:space="0" w:color="auto"/>
              <w:left w:val="single" w:sz="4" w:space="0" w:color="auto"/>
              <w:bottom w:val="single" w:sz="4" w:space="0" w:color="auto"/>
              <w:right w:val="single" w:sz="4" w:space="0" w:color="auto"/>
            </w:tcBorders>
            <w:noWrap/>
            <w:vAlign w:val="center"/>
            <w:hideMark/>
          </w:tcPr>
          <w:p w:rsidR="005D45AE" w:rsidRPr="004B591F" w:rsidRDefault="005D45AE" w:rsidP="00DF3B61">
            <w:pPr>
              <w:pStyle w:val="a4"/>
              <w:numPr>
                <w:ilvl w:val="0"/>
                <w:numId w:val="5"/>
              </w:numPr>
              <w:spacing w:after="0" w:line="256" w:lineRule="auto"/>
              <w:rPr>
                <w:rFonts w:ascii="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textDirection w:val="btLr"/>
            <w:vAlign w:val="center"/>
          </w:tcPr>
          <w:p w:rsidR="005D45AE" w:rsidRPr="00464906" w:rsidRDefault="005D45AE" w:rsidP="00FD602F">
            <w:pPr>
              <w:pStyle w:val="rvps2"/>
              <w:shd w:val="clear" w:color="auto" w:fill="FFFFFF"/>
              <w:spacing w:before="0" w:beforeAutospacing="0" w:after="0" w:afterAutospacing="0"/>
              <w:ind w:left="113"/>
              <w:jc w:val="both"/>
              <w:rPr>
                <w:b/>
                <w:sz w:val="21"/>
                <w:szCs w:val="21"/>
                <w:lang w:val="uk-UA"/>
              </w:rPr>
            </w:pPr>
            <w:r>
              <w:rPr>
                <w:b/>
                <w:bCs/>
                <w:sz w:val="21"/>
                <w:szCs w:val="21"/>
                <w:lang w:val="uk-UA"/>
              </w:rPr>
              <w:t>50710000-5 </w:t>
            </w:r>
            <w:r w:rsidRPr="00464906">
              <w:rPr>
                <w:b/>
                <w:bCs/>
                <w:sz w:val="21"/>
                <w:szCs w:val="21"/>
                <w:lang w:val="uk-UA"/>
              </w:rPr>
              <w:t>–</w:t>
            </w:r>
            <w:r>
              <w:rPr>
                <w:b/>
                <w:bCs/>
                <w:sz w:val="21"/>
                <w:szCs w:val="21"/>
                <w:lang w:val="uk-UA"/>
              </w:rPr>
              <w:t> Послуги з ремонту </w:t>
            </w:r>
            <w:r w:rsidRPr="00464906">
              <w:rPr>
                <w:b/>
                <w:bCs/>
                <w:sz w:val="21"/>
                <w:szCs w:val="21"/>
                <w:lang w:val="uk-UA"/>
              </w:rPr>
              <w:t>і</w:t>
            </w:r>
            <w:r>
              <w:rPr>
                <w:b/>
                <w:bCs/>
                <w:sz w:val="21"/>
                <w:szCs w:val="21"/>
                <w:lang w:val="uk-UA"/>
              </w:rPr>
              <w:t xml:space="preserve"> технічного </w:t>
            </w:r>
            <w:r w:rsidRPr="00464906">
              <w:rPr>
                <w:b/>
                <w:bCs/>
                <w:sz w:val="21"/>
                <w:szCs w:val="21"/>
                <w:lang w:val="uk-UA"/>
              </w:rPr>
              <w:t>обслуговуванн</w:t>
            </w:r>
            <w:r>
              <w:rPr>
                <w:b/>
                <w:bCs/>
                <w:sz w:val="21"/>
                <w:szCs w:val="21"/>
                <w:lang w:val="uk-UA"/>
              </w:rPr>
              <w:t>я електричного і </w:t>
            </w:r>
            <w:r w:rsidRPr="00464906">
              <w:rPr>
                <w:b/>
                <w:bCs/>
                <w:sz w:val="21"/>
                <w:szCs w:val="21"/>
                <w:lang w:val="uk-UA"/>
              </w:rPr>
              <w:t xml:space="preserve">механічного устаткування будівель </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5D45AE" w:rsidRPr="004B591F" w:rsidRDefault="005D45AE" w:rsidP="00FD602F">
            <w:pPr>
              <w:spacing w:after="150"/>
              <w:ind w:left="113" w:right="113"/>
              <w:rPr>
                <w:sz w:val="24"/>
                <w:szCs w:val="24"/>
              </w:rPr>
            </w:pPr>
            <w:r>
              <w:rPr>
                <w:b/>
                <w:bCs/>
                <w:sz w:val="21"/>
                <w:szCs w:val="21"/>
              </w:rPr>
              <w:t>50710000-5 </w:t>
            </w:r>
            <w:r w:rsidRPr="00464906">
              <w:rPr>
                <w:b/>
                <w:bCs/>
                <w:sz w:val="21"/>
                <w:szCs w:val="21"/>
              </w:rPr>
              <w:t>–</w:t>
            </w:r>
            <w:r>
              <w:rPr>
                <w:b/>
                <w:bCs/>
                <w:sz w:val="21"/>
                <w:szCs w:val="21"/>
              </w:rPr>
              <w:t> Послуги з ремонту </w:t>
            </w:r>
            <w:r w:rsidRPr="00464906">
              <w:rPr>
                <w:b/>
                <w:bCs/>
                <w:sz w:val="21"/>
                <w:szCs w:val="21"/>
              </w:rPr>
              <w:t>і</w:t>
            </w:r>
            <w:r>
              <w:rPr>
                <w:b/>
                <w:bCs/>
                <w:sz w:val="21"/>
                <w:szCs w:val="21"/>
              </w:rPr>
              <w:t xml:space="preserve"> технічного </w:t>
            </w:r>
            <w:r w:rsidRPr="00464906">
              <w:rPr>
                <w:b/>
                <w:bCs/>
                <w:sz w:val="21"/>
                <w:szCs w:val="21"/>
              </w:rPr>
              <w:t>обслуговуванн</w:t>
            </w:r>
            <w:r>
              <w:rPr>
                <w:b/>
                <w:bCs/>
                <w:sz w:val="21"/>
                <w:szCs w:val="21"/>
              </w:rPr>
              <w:t>я електричного і </w:t>
            </w:r>
            <w:r w:rsidRPr="00464906">
              <w:rPr>
                <w:b/>
                <w:bCs/>
                <w:sz w:val="21"/>
                <w:szCs w:val="21"/>
              </w:rPr>
              <w:t>механічного устаткування будівель</w:t>
            </w:r>
          </w:p>
        </w:tc>
        <w:tc>
          <w:tcPr>
            <w:tcW w:w="3969" w:type="dxa"/>
            <w:tcBorders>
              <w:top w:val="single" w:sz="4" w:space="0" w:color="auto"/>
              <w:left w:val="single" w:sz="4" w:space="0" w:color="auto"/>
              <w:bottom w:val="single" w:sz="4" w:space="0" w:color="auto"/>
              <w:right w:val="single" w:sz="4" w:space="0" w:color="auto"/>
            </w:tcBorders>
            <w:hideMark/>
          </w:tcPr>
          <w:p w:rsidR="005D45AE" w:rsidRPr="004B591F" w:rsidRDefault="005D45AE" w:rsidP="00FD602F">
            <w:pPr>
              <w:ind w:left="34" w:right="176" w:hanging="142"/>
              <w:jc w:val="both"/>
              <w:rPr>
                <w:sz w:val="24"/>
                <w:szCs w:val="24"/>
                <w:lang w:eastAsia="en-US"/>
              </w:rPr>
            </w:pPr>
            <w:r w:rsidRPr="0019052A">
              <w:rPr>
                <w:b/>
                <w:bCs/>
                <w:sz w:val="24"/>
                <w:szCs w:val="24"/>
              </w:rPr>
              <w:t>Послуг</w:t>
            </w:r>
            <w:r>
              <w:rPr>
                <w:b/>
                <w:bCs/>
                <w:sz w:val="24"/>
                <w:szCs w:val="24"/>
              </w:rPr>
              <w:t>и</w:t>
            </w:r>
            <w:r w:rsidRPr="0019052A">
              <w:rPr>
                <w:b/>
                <w:bCs/>
                <w:sz w:val="24"/>
                <w:szCs w:val="24"/>
              </w:rPr>
              <w:t xml:space="preserve">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w:t>
            </w:r>
            <w:proofErr w:type="spellStart"/>
            <w:r w:rsidRPr="0019052A">
              <w:rPr>
                <w:b/>
                <w:bCs/>
                <w:sz w:val="24"/>
                <w:szCs w:val="24"/>
              </w:rPr>
              <w:t>адресою</w:t>
            </w:r>
            <w:proofErr w:type="spellEnd"/>
            <w:r w:rsidRPr="0019052A">
              <w:rPr>
                <w:b/>
                <w:bCs/>
                <w:sz w:val="24"/>
                <w:szCs w:val="24"/>
              </w:rPr>
              <w:t>: м. Одеса, вул. Водопровідна,</w:t>
            </w:r>
            <w:r>
              <w:rPr>
                <w:b/>
                <w:bCs/>
                <w:sz w:val="24"/>
                <w:szCs w:val="24"/>
              </w:rPr>
              <w:t xml:space="preserve"> </w:t>
            </w:r>
            <w:r w:rsidRPr="0019052A">
              <w:rPr>
                <w:b/>
                <w:bCs/>
                <w:sz w:val="24"/>
                <w:szCs w:val="24"/>
              </w:rPr>
              <w:t>1</w:t>
            </w:r>
          </w:p>
        </w:tc>
        <w:tc>
          <w:tcPr>
            <w:tcW w:w="1984" w:type="dxa"/>
            <w:tcBorders>
              <w:top w:val="single" w:sz="4" w:space="0" w:color="auto"/>
              <w:left w:val="nil"/>
              <w:bottom w:val="single" w:sz="4" w:space="0" w:color="auto"/>
              <w:right w:val="single" w:sz="4" w:space="0" w:color="auto"/>
            </w:tcBorders>
            <w:noWrap/>
            <w:hideMark/>
          </w:tcPr>
          <w:p w:rsidR="005D45AE" w:rsidRDefault="005D45AE" w:rsidP="00FD602F">
            <w:pPr>
              <w:ind w:left="-284" w:right="-284" w:firstLine="284"/>
              <w:jc w:val="center"/>
              <w:rPr>
                <w:sz w:val="24"/>
                <w:szCs w:val="24"/>
                <w:lang w:eastAsia="en-US"/>
              </w:rPr>
            </w:pPr>
          </w:p>
          <w:p w:rsidR="005D45AE" w:rsidRDefault="005D45AE" w:rsidP="00FD602F">
            <w:pPr>
              <w:ind w:left="-284" w:right="-284" w:firstLine="284"/>
              <w:jc w:val="center"/>
              <w:rPr>
                <w:sz w:val="24"/>
                <w:szCs w:val="24"/>
                <w:lang w:eastAsia="en-US"/>
              </w:rPr>
            </w:pPr>
          </w:p>
          <w:p w:rsidR="005D45AE" w:rsidRDefault="005D45AE" w:rsidP="00FD602F">
            <w:pPr>
              <w:ind w:left="-284" w:right="-284" w:firstLine="284"/>
              <w:jc w:val="center"/>
              <w:rPr>
                <w:sz w:val="24"/>
                <w:szCs w:val="24"/>
                <w:lang w:eastAsia="en-US"/>
              </w:rPr>
            </w:pPr>
          </w:p>
          <w:p w:rsidR="005D45AE" w:rsidRPr="00673191" w:rsidRDefault="005D45AE" w:rsidP="00FD602F">
            <w:pPr>
              <w:ind w:left="-284" w:right="-284" w:firstLine="284"/>
              <w:rPr>
                <w:sz w:val="24"/>
                <w:szCs w:val="24"/>
                <w:lang w:eastAsia="en-US"/>
              </w:rPr>
            </w:pPr>
            <w:r>
              <w:rPr>
                <w:sz w:val="24"/>
                <w:szCs w:val="24"/>
                <w:lang w:eastAsia="en-US"/>
              </w:rPr>
              <w:t xml:space="preserve">             12</w:t>
            </w:r>
          </w:p>
        </w:tc>
      </w:tr>
    </w:tbl>
    <w:p w:rsidR="00ED400B" w:rsidRDefault="00ED400B" w:rsidP="00F9404B">
      <w:pPr>
        <w:shd w:val="clear" w:color="auto" w:fill="FFFFFF"/>
        <w:spacing w:after="0"/>
        <w:jc w:val="both"/>
        <w:rPr>
          <w:rFonts w:cs="Times New Roman"/>
          <w:sz w:val="24"/>
          <w:szCs w:val="24"/>
        </w:rPr>
      </w:pPr>
    </w:p>
    <w:p w:rsidR="005D45AE" w:rsidRDefault="005D45AE" w:rsidP="003D64C8">
      <w:pPr>
        <w:shd w:val="clear" w:color="auto" w:fill="FFFFFF"/>
        <w:spacing w:after="0"/>
        <w:ind w:firstLine="709"/>
        <w:jc w:val="both"/>
        <w:rPr>
          <w:rFonts w:cs="Times New Roman"/>
          <w:sz w:val="24"/>
          <w:szCs w:val="24"/>
        </w:rPr>
      </w:pPr>
    </w:p>
    <w:p w:rsidR="00F9404B" w:rsidRPr="003D64C8" w:rsidRDefault="00F9404B" w:rsidP="003D64C8">
      <w:pPr>
        <w:shd w:val="clear" w:color="auto" w:fill="FFFFFF"/>
        <w:spacing w:after="0"/>
        <w:ind w:firstLine="709"/>
        <w:jc w:val="both"/>
        <w:rPr>
          <w:rFonts w:cs="Times New Roman"/>
          <w:color w:val="FF0000"/>
          <w:sz w:val="24"/>
          <w:szCs w:val="24"/>
        </w:rPr>
      </w:pPr>
      <w:r>
        <w:rPr>
          <w:rFonts w:cs="Times New Roman"/>
          <w:sz w:val="24"/>
          <w:szCs w:val="24"/>
        </w:rPr>
        <w:lastRenderedPageBreak/>
        <w:t xml:space="preserve">3.1. Місце </w:t>
      </w:r>
      <w:bookmarkStart w:id="4" w:name="n417"/>
      <w:bookmarkEnd w:id="4"/>
      <w:r w:rsidR="005D45AE">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08684D" w:rsidRPr="0008684D">
        <w:rPr>
          <w:b/>
          <w:sz w:val="24"/>
          <w:szCs w:val="24"/>
          <w:lang w:eastAsia="zh-CN"/>
        </w:rPr>
        <w:t xml:space="preserve">вул. </w:t>
      </w:r>
      <w:r w:rsidR="00FB28AB">
        <w:rPr>
          <w:b/>
          <w:sz w:val="24"/>
          <w:szCs w:val="24"/>
          <w:lang w:eastAsia="zh-CN"/>
        </w:rPr>
        <w:t>Водопровідна</w:t>
      </w:r>
      <w:r w:rsidR="0008684D">
        <w:rPr>
          <w:b/>
          <w:sz w:val="24"/>
          <w:szCs w:val="24"/>
          <w:lang w:eastAsia="zh-CN"/>
        </w:rPr>
        <w:t xml:space="preserve">, буд. </w:t>
      </w:r>
      <w:r w:rsidR="00FB28AB">
        <w:rPr>
          <w:b/>
          <w:sz w:val="24"/>
          <w:szCs w:val="24"/>
          <w:lang w:eastAsia="zh-CN"/>
        </w:rPr>
        <w:t>1</w:t>
      </w:r>
      <w:r w:rsidR="0008684D">
        <w:rPr>
          <w:b/>
          <w:sz w:val="24"/>
          <w:szCs w:val="24"/>
          <w:lang w:eastAsia="zh-CN"/>
        </w:rPr>
        <w:t>, м. Одес</w:t>
      </w:r>
      <w:r w:rsidR="000B4CEC">
        <w:rPr>
          <w:b/>
          <w:sz w:val="24"/>
          <w:szCs w:val="24"/>
          <w:lang w:eastAsia="zh-CN"/>
        </w:rPr>
        <w:t>а</w:t>
      </w:r>
      <w:r w:rsidR="0008684D">
        <w:rPr>
          <w:b/>
          <w:sz w:val="24"/>
          <w:szCs w:val="24"/>
          <w:lang w:eastAsia="zh-CN"/>
        </w:rPr>
        <w:t xml:space="preserve">, </w:t>
      </w:r>
      <w:r w:rsidR="00FB28AB">
        <w:rPr>
          <w:b/>
          <w:sz w:val="24"/>
          <w:szCs w:val="24"/>
          <w:lang w:eastAsia="zh-CN"/>
        </w:rPr>
        <w:t>65007</w:t>
      </w:r>
      <w:r w:rsidR="00F1751C">
        <w:rPr>
          <w:b/>
          <w:sz w:val="24"/>
          <w:szCs w:val="24"/>
          <w:lang w:eastAsia="zh-CN"/>
        </w:rPr>
        <w:t>.</w:t>
      </w:r>
    </w:p>
    <w:p w:rsidR="005D45AE" w:rsidRDefault="00F9404B" w:rsidP="005D45AE">
      <w:pPr>
        <w:pStyle w:val="rvps2"/>
        <w:shd w:val="clear" w:color="auto" w:fill="FFFFFF"/>
        <w:spacing w:before="0" w:beforeAutospacing="0" w:after="0" w:afterAutospacing="0"/>
        <w:ind w:firstLine="709"/>
        <w:jc w:val="both"/>
        <w:rPr>
          <w:b/>
          <w:lang w:val="uk-UA"/>
        </w:rPr>
      </w:pPr>
      <w:r>
        <w:rPr>
          <w:color w:val="000000"/>
          <w:lang w:val="uk-UA"/>
        </w:rPr>
        <w:t xml:space="preserve">4. Очікувана вартість предмета закупівлі: </w:t>
      </w:r>
      <w:r w:rsidR="005D45AE">
        <w:rPr>
          <w:b/>
          <w:lang w:val="uk-UA"/>
        </w:rPr>
        <w:t>19 200,00 грн. (дев’ятнадцять тисяч двісті гривень 00 копійки) з ПДВ.</w:t>
      </w:r>
    </w:p>
    <w:p w:rsidR="00F9404B" w:rsidRDefault="00F9404B" w:rsidP="003D64C8">
      <w:pPr>
        <w:pStyle w:val="rvps2"/>
        <w:shd w:val="clear" w:color="auto" w:fill="FFFFFF"/>
        <w:spacing w:before="0" w:beforeAutospacing="0" w:after="0" w:afterAutospacing="0"/>
        <w:ind w:firstLine="709"/>
        <w:jc w:val="both"/>
        <w:rPr>
          <w:rFonts w:eastAsia="SimSun"/>
          <w:color w:val="000000"/>
          <w:lang w:val="uk-UA" w:eastAsia="uk-UA"/>
        </w:rPr>
      </w:pPr>
      <w:r>
        <w:rPr>
          <w:rFonts w:eastAsia="SimSun"/>
          <w:color w:val="000000"/>
          <w:lang w:val="uk-UA"/>
        </w:rPr>
        <w:t>4.1. Джерело фінансування закупівлі</w:t>
      </w:r>
      <w:r w:rsidR="008939BD">
        <w:rPr>
          <w:rFonts w:eastAsia="SimSun"/>
          <w:color w:val="000000"/>
          <w:lang w:val="uk-UA"/>
        </w:rPr>
        <w:t xml:space="preserve">: </w:t>
      </w:r>
      <w:r w:rsidR="00C56577" w:rsidRPr="00C56577">
        <w:rPr>
          <w:rFonts w:eastAsia="SimSun"/>
          <w:b/>
          <w:color w:val="000000"/>
          <w:lang w:val="uk-UA"/>
        </w:rPr>
        <w:t>Власний бюджет (кошти від господа</w:t>
      </w:r>
      <w:r w:rsidR="008939BD">
        <w:rPr>
          <w:rFonts w:eastAsia="SimSun"/>
          <w:b/>
          <w:color w:val="000000"/>
          <w:lang w:val="uk-UA"/>
        </w:rPr>
        <w:t>рської діяльності підприємства)</w:t>
      </w:r>
      <w:r w:rsidR="003D64C8">
        <w:rPr>
          <w:rFonts w:eastAsia="SimSun"/>
          <w:b/>
          <w:color w:val="000000"/>
          <w:lang w:val="uk-UA"/>
        </w:rPr>
        <w:t>.</w:t>
      </w:r>
    </w:p>
    <w:p w:rsidR="00F9404B" w:rsidRDefault="006A5FE1" w:rsidP="003D64C8">
      <w:pPr>
        <w:shd w:val="clear" w:color="auto" w:fill="FFFFFF"/>
        <w:spacing w:after="0"/>
        <w:ind w:firstLine="709"/>
        <w:jc w:val="both"/>
        <w:rPr>
          <w:rFonts w:cs="Times New Roman"/>
          <w:b/>
          <w:color w:val="000000"/>
          <w:sz w:val="24"/>
          <w:szCs w:val="24"/>
          <w:lang w:eastAsia="en-US"/>
        </w:rPr>
      </w:pPr>
      <w:r>
        <w:rPr>
          <w:rFonts w:eastAsia="Times New Roman" w:cs="Times New Roman"/>
          <w:color w:val="000000"/>
          <w:sz w:val="24"/>
          <w:szCs w:val="24"/>
          <w:lang w:eastAsia="ru-RU"/>
        </w:rPr>
        <w:t xml:space="preserve">5. Строк </w:t>
      </w:r>
      <w:r w:rsidR="005D45AE">
        <w:rPr>
          <w:rFonts w:eastAsia="Times New Roman" w:cs="Times New Roman"/>
          <w:color w:val="000000"/>
          <w:sz w:val="24"/>
          <w:szCs w:val="24"/>
          <w:lang w:eastAsia="ru-RU"/>
        </w:rPr>
        <w:t>надання послуг</w:t>
      </w:r>
      <w:r w:rsidR="00F9404B" w:rsidRPr="00B839E8">
        <w:rPr>
          <w:rFonts w:eastAsia="Times New Roman" w:cs="Times New Roman"/>
          <w:color w:val="000000"/>
          <w:sz w:val="24"/>
          <w:szCs w:val="24"/>
          <w:lang w:eastAsia="ru-RU"/>
        </w:rPr>
        <w:t xml:space="preserve">: </w:t>
      </w:r>
      <w:bookmarkStart w:id="5" w:name="n660"/>
      <w:bookmarkEnd w:id="5"/>
      <w:r w:rsidR="005D45AE">
        <w:rPr>
          <w:rFonts w:cs="Times New Roman"/>
          <w:b/>
          <w:color w:val="000000"/>
          <w:sz w:val="24"/>
          <w:szCs w:val="24"/>
        </w:rPr>
        <w:t>01.01.2024</w:t>
      </w:r>
      <w:r w:rsidR="00F9404B" w:rsidRPr="00B839E8">
        <w:rPr>
          <w:rFonts w:cs="Times New Roman"/>
          <w:b/>
          <w:color w:val="000000"/>
          <w:sz w:val="24"/>
          <w:szCs w:val="24"/>
        </w:rPr>
        <w:t xml:space="preserve"> </w:t>
      </w:r>
      <w:r w:rsidR="00477D18">
        <w:rPr>
          <w:rFonts w:cs="Times New Roman"/>
          <w:b/>
          <w:sz w:val="24"/>
          <w:szCs w:val="24"/>
        </w:rPr>
        <w:t>до</w:t>
      </w:r>
      <w:r w:rsidR="00F9404B" w:rsidRPr="00B839E8">
        <w:rPr>
          <w:rFonts w:cs="Times New Roman"/>
          <w:b/>
          <w:sz w:val="24"/>
          <w:szCs w:val="24"/>
        </w:rPr>
        <w:t xml:space="preserve"> 3</w:t>
      </w:r>
      <w:r w:rsidR="0008684D" w:rsidRPr="00B839E8">
        <w:rPr>
          <w:rFonts w:cs="Times New Roman"/>
          <w:b/>
          <w:sz w:val="24"/>
          <w:szCs w:val="24"/>
        </w:rPr>
        <w:t>1.12</w:t>
      </w:r>
      <w:r w:rsidR="00F9404B" w:rsidRPr="00B839E8">
        <w:rPr>
          <w:rFonts w:cs="Times New Roman"/>
          <w:b/>
          <w:sz w:val="24"/>
          <w:szCs w:val="24"/>
        </w:rPr>
        <w:t>.202</w:t>
      </w:r>
      <w:r w:rsidR="003354CB" w:rsidRPr="00B839E8">
        <w:rPr>
          <w:rFonts w:cs="Times New Roman"/>
          <w:b/>
          <w:sz w:val="24"/>
          <w:szCs w:val="24"/>
        </w:rPr>
        <w:t>4</w:t>
      </w:r>
      <w:r w:rsidR="00F9404B" w:rsidRPr="00B839E8">
        <w:rPr>
          <w:rFonts w:cs="Times New Roman"/>
          <w:b/>
          <w:color w:val="000000"/>
          <w:sz w:val="24"/>
          <w:szCs w:val="24"/>
        </w:rPr>
        <w:t xml:space="preserve"> р. (включно)</w:t>
      </w:r>
      <w:r w:rsidR="003D64C8" w:rsidRPr="00B839E8">
        <w:rPr>
          <w:rFonts w:cs="Times New Roman"/>
          <w:b/>
          <w:color w:val="000000"/>
          <w:sz w:val="24"/>
          <w:szCs w:val="24"/>
        </w:rPr>
        <w:t>.</w:t>
      </w:r>
    </w:p>
    <w:p w:rsidR="003D64C8" w:rsidRDefault="00F9404B" w:rsidP="003D64C8">
      <w:pPr>
        <w:shd w:val="clear" w:color="auto" w:fill="FFFFFF"/>
        <w:spacing w:after="0"/>
        <w:ind w:firstLine="709"/>
        <w:jc w:val="both"/>
        <w:rPr>
          <w:rFonts w:cs="Times New Roman"/>
          <w:b/>
          <w:color w:val="000000"/>
          <w:sz w:val="24"/>
          <w:szCs w:val="24"/>
        </w:rPr>
      </w:pPr>
      <w:r>
        <w:rPr>
          <w:rFonts w:eastAsia="Times New Roman" w:cs="Times New Roman"/>
          <w:color w:val="000000"/>
          <w:sz w:val="24"/>
          <w:szCs w:val="24"/>
          <w:lang w:eastAsia="ru-RU"/>
        </w:rPr>
        <w:t xml:space="preserve">6. Кінцевий строк подання тендерних </w:t>
      </w:r>
      <w:r w:rsidRPr="002A1918">
        <w:rPr>
          <w:rFonts w:eastAsia="Times New Roman" w:cs="Times New Roman"/>
          <w:color w:val="000000"/>
          <w:sz w:val="24"/>
          <w:szCs w:val="24"/>
          <w:lang w:eastAsia="ru-RU"/>
        </w:rPr>
        <w:t>пропозицій:</w:t>
      </w:r>
      <w:bookmarkStart w:id="6" w:name="n661"/>
      <w:bookmarkEnd w:id="6"/>
      <w:r w:rsidR="00B839E8" w:rsidRPr="002A1918">
        <w:rPr>
          <w:rFonts w:cs="Times New Roman"/>
          <w:color w:val="000000"/>
          <w:sz w:val="24"/>
          <w:szCs w:val="24"/>
          <w:lang w:val="ru-RU"/>
        </w:rPr>
        <w:t xml:space="preserve"> </w:t>
      </w:r>
      <w:r w:rsidR="00EC53A9" w:rsidRPr="00EC53A9">
        <w:rPr>
          <w:rFonts w:cs="Times New Roman"/>
          <w:b/>
          <w:sz w:val="24"/>
          <w:szCs w:val="24"/>
          <w:lang w:val="ru-RU"/>
        </w:rPr>
        <w:t>07</w:t>
      </w:r>
      <w:r w:rsidR="002A1918" w:rsidRPr="00EC53A9">
        <w:rPr>
          <w:rFonts w:cs="Times New Roman"/>
          <w:b/>
          <w:sz w:val="24"/>
          <w:szCs w:val="24"/>
          <w:lang w:val="ru-RU"/>
        </w:rPr>
        <w:t xml:space="preserve"> </w:t>
      </w:r>
      <w:proofErr w:type="spellStart"/>
      <w:r w:rsidR="002A1918" w:rsidRPr="00EC53A9">
        <w:rPr>
          <w:rFonts w:cs="Times New Roman"/>
          <w:b/>
          <w:sz w:val="24"/>
          <w:szCs w:val="24"/>
          <w:lang w:val="ru-RU"/>
        </w:rPr>
        <w:t>грудня</w:t>
      </w:r>
      <w:proofErr w:type="spellEnd"/>
      <w:r w:rsidRPr="00EC53A9">
        <w:rPr>
          <w:rFonts w:cs="Times New Roman"/>
          <w:b/>
          <w:sz w:val="24"/>
          <w:szCs w:val="24"/>
        </w:rPr>
        <w:t xml:space="preserve"> 202</w:t>
      </w:r>
      <w:r w:rsidR="003354CB" w:rsidRPr="00EC53A9">
        <w:rPr>
          <w:rFonts w:cs="Times New Roman"/>
          <w:b/>
          <w:sz w:val="24"/>
          <w:szCs w:val="24"/>
        </w:rPr>
        <w:t>3</w:t>
      </w:r>
      <w:r w:rsidRPr="00EC53A9">
        <w:rPr>
          <w:rFonts w:cs="Times New Roman"/>
          <w:b/>
          <w:sz w:val="24"/>
          <w:szCs w:val="24"/>
        </w:rPr>
        <w:t xml:space="preserve"> </w:t>
      </w:r>
      <w:r w:rsidRPr="002A1918">
        <w:rPr>
          <w:rFonts w:cs="Times New Roman"/>
          <w:b/>
          <w:sz w:val="24"/>
          <w:szCs w:val="24"/>
        </w:rPr>
        <w:t>р.</w:t>
      </w:r>
      <w:r w:rsidRPr="002A1918">
        <w:rPr>
          <w:rFonts w:cs="Times New Roman"/>
          <w:b/>
          <w:color w:val="000000"/>
          <w:sz w:val="24"/>
          <w:szCs w:val="24"/>
        </w:rPr>
        <w:t xml:space="preserve"> Кінцевий</w:t>
      </w:r>
      <w:r>
        <w:rPr>
          <w:rFonts w:cs="Times New Roman"/>
          <w:b/>
          <w:color w:val="000000"/>
          <w:sz w:val="24"/>
          <w:szCs w:val="24"/>
        </w:rPr>
        <w:t xml:space="preserve"> час подання пропозицій електрона система встановлює автоматично.</w:t>
      </w:r>
      <w:bookmarkStart w:id="7" w:name="_GoBack"/>
      <w:bookmarkEnd w:id="7"/>
    </w:p>
    <w:p w:rsidR="003D64C8" w:rsidRDefault="00F9404B" w:rsidP="003D64C8">
      <w:pPr>
        <w:shd w:val="clear" w:color="auto" w:fill="FFFFFF"/>
        <w:spacing w:after="0"/>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7. Умови оплати:</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A97ABD"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tabs>
                <w:tab w:val="left" w:pos="1134"/>
              </w:tabs>
              <w:ind w:left="34"/>
              <w:jc w:val="both"/>
              <w:textAlignment w:val="top"/>
              <w:rPr>
                <w:rFonts w:eastAsia="Tahoma"/>
                <w:color w:val="000000"/>
                <w:sz w:val="24"/>
                <w:szCs w:val="24"/>
                <w:lang w:val="uk-UA"/>
              </w:rPr>
            </w:pPr>
            <w:r w:rsidRPr="001F0E65">
              <w:rPr>
                <w:rFonts w:eastAsia="Tahoma"/>
                <w:color w:val="000000"/>
                <w:sz w:val="24"/>
                <w:szCs w:val="24"/>
                <w:lang w:val="uk-UA"/>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sz w:val="24"/>
                <w:szCs w:val="24"/>
                <w:lang w:val="uk-UA"/>
              </w:rPr>
            </w:pPr>
            <w:r>
              <w:rPr>
                <w:bCs/>
                <w:sz w:val="24"/>
                <w:szCs w:val="24"/>
                <w:shd w:val="clear" w:color="auto" w:fill="FFFFFF"/>
                <w:lang w:val="uk-UA"/>
              </w:rPr>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Cs/>
                <w:color w:val="000000"/>
                <w:sz w:val="24"/>
                <w:szCs w:val="24"/>
                <w:lang w:val="uk-UA"/>
              </w:rPr>
            </w:pPr>
            <w:r>
              <w:rPr>
                <w:bCs/>
                <w:color w:val="000000"/>
                <w:sz w:val="24"/>
                <w:szCs w:val="24"/>
                <w:lang w:val="uk-UA"/>
              </w:rPr>
              <w:t>15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Cs/>
                <w:color w:val="000000"/>
                <w:sz w:val="24"/>
                <w:szCs w:val="24"/>
                <w:lang w:val="uk-UA"/>
              </w:rPr>
            </w:pPr>
            <w:r>
              <w:rPr>
                <w:sz w:val="24"/>
                <w:szCs w:val="24"/>
                <w:lang w:val="uk-UA"/>
              </w:rPr>
              <w:t>Робочі дні</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
                <w:bCs/>
                <w:color w:val="000000"/>
                <w:sz w:val="24"/>
                <w:szCs w:val="24"/>
                <w:lang w:val="uk-UA"/>
              </w:rPr>
            </w:pPr>
            <w:r>
              <w:rPr>
                <w:sz w:val="24"/>
                <w:szCs w:val="24"/>
                <w:lang w:val="uk-UA"/>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3B3520"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1203CC">
        <w:rPr>
          <w:rFonts w:eastAsia="Times New Roman" w:cs="Times New Roman"/>
          <w:b/>
          <w:sz w:val="24"/>
          <w:szCs w:val="24"/>
          <w:lang w:eastAsia="ru-RU"/>
        </w:rPr>
        <w:t>:</w:t>
      </w:r>
      <w:r w:rsidR="001203CC" w:rsidRPr="001203CC">
        <w:rPr>
          <w:rFonts w:eastAsia="Times New Roman" w:cs="Times New Roman"/>
          <w:b/>
          <w:sz w:val="24"/>
          <w:szCs w:val="24"/>
          <w:lang w:eastAsia="ru-RU"/>
        </w:rPr>
        <w:t xml:space="preserve"> </w:t>
      </w:r>
      <w:r w:rsidR="0008684D">
        <w:rPr>
          <w:rFonts w:eastAsia="Times New Roman" w:cs="Times New Roman"/>
          <w:b/>
          <w:sz w:val="24"/>
          <w:szCs w:val="24"/>
          <w:lang w:eastAsia="ru-RU"/>
        </w:rPr>
        <w:t>Вимагається.</w:t>
      </w:r>
    </w:p>
    <w:p w:rsidR="0008684D" w:rsidRPr="00A97ABD" w:rsidRDefault="0008684D" w:rsidP="0008684D">
      <w:pPr>
        <w:spacing w:before="150" w:after="150"/>
        <w:jc w:val="both"/>
        <w:rPr>
          <w:rFonts w:eastAsia="Times New Roman"/>
          <w:b/>
          <w:color w:val="FF0000"/>
          <w:sz w:val="24"/>
          <w:szCs w:val="24"/>
          <w:lang w:eastAsia="ru-RU"/>
        </w:rPr>
      </w:pPr>
      <w:r w:rsidRPr="00604A75">
        <w:rPr>
          <w:rFonts w:eastAsia="Times New Roman"/>
          <w:sz w:val="24"/>
          <w:szCs w:val="24"/>
          <w:lang w:eastAsia="ru-RU"/>
        </w:rPr>
        <w:t xml:space="preserve">Розмір забезпечення </w:t>
      </w:r>
      <w:r w:rsidRPr="00A97ABD">
        <w:rPr>
          <w:rFonts w:eastAsia="Times New Roman"/>
          <w:sz w:val="24"/>
          <w:szCs w:val="24"/>
          <w:lang w:eastAsia="ru-RU"/>
        </w:rPr>
        <w:t xml:space="preserve">тендерної пропозиції: </w:t>
      </w:r>
      <w:r w:rsidR="00A97ABD" w:rsidRPr="00A97ABD">
        <w:rPr>
          <w:rFonts w:eastAsia="Times New Roman"/>
          <w:b/>
          <w:sz w:val="24"/>
          <w:szCs w:val="24"/>
          <w:lang w:eastAsia="ru-RU"/>
        </w:rPr>
        <w:t>500</w:t>
      </w:r>
      <w:r w:rsidRPr="00A97ABD">
        <w:rPr>
          <w:rFonts w:eastAsia="Times New Roman"/>
          <w:b/>
          <w:sz w:val="24"/>
          <w:szCs w:val="24"/>
          <w:lang w:eastAsia="ru-RU"/>
        </w:rPr>
        <w:t xml:space="preserve">,00 грн. </w:t>
      </w:r>
      <w:r w:rsidR="00A97ABD" w:rsidRPr="00A97ABD">
        <w:rPr>
          <w:rFonts w:eastAsia="Times New Roman"/>
          <w:b/>
          <w:sz w:val="24"/>
          <w:szCs w:val="24"/>
          <w:lang w:eastAsia="ru-RU"/>
        </w:rPr>
        <w:t>(п’ятсот</w:t>
      </w:r>
      <w:r w:rsidRPr="00A97ABD">
        <w:rPr>
          <w:rFonts w:eastAsia="Times New Roman"/>
          <w:b/>
          <w:sz w:val="24"/>
          <w:szCs w:val="24"/>
          <w:lang w:eastAsia="ru-RU"/>
        </w:rPr>
        <w:t xml:space="preserve"> гривень 00 копійок).</w:t>
      </w:r>
    </w:p>
    <w:p w:rsidR="0050310C" w:rsidRDefault="0050310C" w:rsidP="0050310C">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lastRenderedPageBreak/>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0310C" w:rsidRPr="00DD5D41"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lastRenderedPageBreak/>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0310C"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5C5280" w:rsidRDefault="005C5280" w:rsidP="0050310C">
      <w:pPr>
        <w:spacing w:before="150" w:after="150"/>
        <w:jc w:val="both"/>
        <w:rPr>
          <w:rFonts w:eastAsia="Times New Roman"/>
          <w:sz w:val="24"/>
          <w:szCs w:val="24"/>
        </w:rPr>
      </w:pPr>
      <w:r>
        <w:rPr>
          <w:rFonts w:eastAsia="Times New Roman"/>
          <w:sz w:val="24"/>
          <w:szCs w:val="24"/>
        </w:rPr>
        <w:t>АБ «УКРГАЗБАНК»,  МФО 320478, SWIFT UGASUAUK</w:t>
      </w:r>
    </w:p>
    <w:p w:rsidR="005C5280" w:rsidRDefault="005C5280" w:rsidP="0050310C">
      <w:pPr>
        <w:spacing w:before="150" w:after="150"/>
        <w:jc w:val="both"/>
        <w:rPr>
          <w:rFonts w:eastAsia="Times New Roman"/>
          <w:sz w:val="24"/>
          <w:szCs w:val="24"/>
        </w:rPr>
      </w:pPr>
      <w:r>
        <w:rPr>
          <w:rFonts w:eastAsia="Times New Roman"/>
          <w:sz w:val="24"/>
          <w:szCs w:val="24"/>
        </w:rPr>
        <w:t xml:space="preserve">код ЄДРПОУ </w:t>
      </w:r>
      <w:r>
        <w:rPr>
          <w:rFonts w:eastAsia="Times New Roman"/>
          <w:sz w:val="24"/>
          <w:szCs w:val="24"/>
          <w:lang w:eastAsia="ru-RU"/>
        </w:rPr>
        <w:t>23697280</w:t>
      </w:r>
      <w:r>
        <w:rPr>
          <w:rFonts w:eastAsia="Times New Roman"/>
          <w:sz w:val="24"/>
          <w:szCs w:val="24"/>
        </w:rPr>
        <w:t xml:space="preserve"> </w:t>
      </w:r>
    </w:p>
    <w:p w:rsidR="005C5280" w:rsidRDefault="005C5280" w:rsidP="0050310C">
      <w:pPr>
        <w:spacing w:before="150" w:after="150"/>
        <w:jc w:val="both"/>
        <w:rPr>
          <w:rFonts w:eastAsia="Times New Roman"/>
          <w:sz w:val="24"/>
          <w:szCs w:val="24"/>
          <w:lang w:eastAsia="ru-RU"/>
        </w:rPr>
      </w:pPr>
      <w:r>
        <w:rPr>
          <w:rFonts w:eastAsia="Times New Roman"/>
          <w:sz w:val="24"/>
          <w:szCs w:val="24"/>
        </w:rPr>
        <w:t>м. Одеса, вул. Пушкінська, 7, 65026</w:t>
      </w:r>
      <w:r w:rsidR="001E4438">
        <w:rPr>
          <w:rFonts w:eastAsia="Times New Roman"/>
          <w:sz w:val="24"/>
          <w:szCs w:val="24"/>
        </w:rPr>
        <w:t>.</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 xml:space="preserve">заповнюється електронною системою </w:t>
      </w:r>
      <w:proofErr w:type="spellStart"/>
      <w:r>
        <w:rPr>
          <w:rFonts w:eastAsia="Times New Roman" w:cs="Times New Roman"/>
          <w:b/>
          <w:color w:val="000000"/>
          <w:sz w:val="24"/>
          <w:szCs w:val="24"/>
          <w:lang w:eastAsia="ru-RU"/>
        </w:rPr>
        <w:t>закупівель</w:t>
      </w:r>
      <w:proofErr w:type="spellEnd"/>
      <w:r>
        <w:rPr>
          <w:rFonts w:eastAsia="Times New Roman" w:cs="Times New Roman"/>
          <w:b/>
          <w:color w:val="000000"/>
          <w:sz w:val="24"/>
          <w:szCs w:val="24"/>
          <w:lang w:eastAsia="ru-RU"/>
        </w:rPr>
        <w:t xml:space="preserve"> автоматично</w:t>
      </w:r>
    </w:p>
    <w:p w:rsidR="00FB28AB" w:rsidRDefault="00FB28AB"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w:t>
      </w:r>
      <w:r w:rsidR="001203CC">
        <w:rPr>
          <w:rFonts w:eastAsia="Times New Roman" w:cs="Times New Roman"/>
          <w:color w:val="000000"/>
          <w:sz w:val="24"/>
          <w:szCs w:val="24"/>
          <w:lang w:eastAsia="ru-RU"/>
        </w:rPr>
        <w:t>третьої статті 10 цього Закону.</w:t>
      </w:r>
    </w:p>
    <w:p w:rsidR="00FB28AB" w:rsidRDefault="00FB28A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r w:rsidR="001203CC">
        <w:rPr>
          <w:rFonts w:eastAsia="Times New Roman" w:cs="Times New Roman"/>
          <w:b/>
          <w:sz w:val="24"/>
          <w:szCs w:val="24"/>
          <w:lang w:eastAsia="ru-RU"/>
        </w:rPr>
        <w:t>.</w:t>
      </w:r>
    </w:p>
    <w:p w:rsidR="00FB28AB" w:rsidRPr="007754FF" w:rsidRDefault="00FB28AB" w:rsidP="00F9404B">
      <w:pPr>
        <w:shd w:val="clear" w:color="auto" w:fill="FFFFFF"/>
        <w:spacing w:after="0"/>
        <w:jc w:val="both"/>
        <w:rPr>
          <w:rFonts w:eastAsia="Times New Roman" w:cs="Times New Roman"/>
          <w:color w:val="FF0000"/>
          <w:sz w:val="24"/>
          <w:szCs w:val="24"/>
          <w:lang w:eastAsia="ru-RU"/>
        </w:rPr>
      </w:pPr>
    </w:p>
    <w:p w:rsidR="00ED478D" w:rsidRPr="007754FF" w:rsidRDefault="00F9404B" w:rsidP="007754FF">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1203CC">
        <w:rPr>
          <w:rFonts w:eastAsia="Times New Roman" w:cs="Times New Roman"/>
          <w:b/>
          <w:color w:val="000000"/>
          <w:sz w:val="24"/>
          <w:szCs w:val="24"/>
          <w:lang w:eastAsia="ru-RU"/>
        </w:rPr>
        <w:t>.</w:t>
      </w:r>
    </w:p>
    <w:sectPr w:rsidR="00ED478D" w:rsidRPr="007754FF" w:rsidSect="00CD4E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4D6"/>
    <w:multiLevelType w:val="hybridMultilevel"/>
    <w:tmpl w:val="F32C89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E426862"/>
    <w:multiLevelType w:val="hybridMultilevel"/>
    <w:tmpl w:val="84C2971C"/>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nsid w:val="45371337"/>
    <w:multiLevelType w:val="hybridMultilevel"/>
    <w:tmpl w:val="C8DC5706"/>
    <w:lvl w:ilvl="0" w:tplc="0422000F">
      <w:start w:val="1"/>
      <w:numFmt w:val="decimal"/>
      <w:lvlText w:val="%1."/>
      <w:lvlJc w:val="left"/>
      <w:pPr>
        <w:ind w:left="644"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99637B"/>
    <w:multiLevelType w:val="hybridMultilevel"/>
    <w:tmpl w:val="440E27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41FC"/>
    <w:rsid w:val="0002685A"/>
    <w:rsid w:val="0008684D"/>
    <w:rsid w:val="000B4CEC"/>
    <w:rsid w:val="001203CC"/>
    <w:rsid w:val="0013794C"/>
    <w:rsid w:val="00170C25"/>
    <w:rsid w:val="001E4438"/>
    <w:rsid w:val="002174FF"/>
    <w:rsid w:val="002972BA"/>
    <w:rsid w:val="002A1918"/>
    <w:rsid w:val="002D704A"/>
    <w:rsid w:val="00311CD7"/>
    <w:rsid w:val="00321A7D"/>
    <w:rsid w:val="003354CB"/>
    <w:rsid w:val="003B3520"/>
    <w:rsid w:val="003D64C8"/>
    <w:rsid w:val="003F498A"/>
    <w:rsid w:val="00477D18"/>
    <w:rsid w:val="004B591F"/>
    <w:rsid w:val="004C100E"/>
    <w:rsid w:val="0050310C"/>
    <w:rsid w:val="00504B8C"/>
    <w:rsid w:val="005071B1"/>
    <w:rsid w:val="00514BD7"/>
    <w:rsid w:val="005632AC"/>
    <w:rsid w:val="005A4E05"/>
    <w:rsid w:val="005C5280"/>
    <w:rsid w:val="005C6D44"/>
    <w:rsid w:val="005D45AE"/>
    <w:rsid w:val="005E2BA0"/>
    <w:rsid w:val="006A5FE1"/>
    <w:rsid w:val="006C4CC1"/>
    <w:rsid w:val="007754FF"/>
    <w:rsid w:val="00801350"/>
    <w:rsid w:val="008939BD"/>
    <w:rsid w:val="008C4495"/>
    <w:rsid w:val="008E7C94"/>
    <w:rsid w:val="009D6155"/>
    <w:rsid w:val="00A039FC"/>
    <w:rsid w:val="00A6685A"/>
    <w:rsid w:val="00A97ABD"/>
    <w:rsid w:val="00AC137A"/>
    <w:rsid w:val="00B8374D"/>
    <w:rsid w:val="00B839E8"/>
    <w:rsid w:val="00C56577"/>
    <w:rsid w:val="00C82FD0"/>
    <w:rsid w:val="00CD4E6B"/>
    <w:rsid w:val="00CF2E76"/>
    <w:rsid w:val="00DB6BE6"/>
    <w:rsid w:val="00DF3743"/>
    <w:rsid w:val="00DF3B61"/>
    <w:rsid w:val="00E5140E"/>
    <w:rsid w:val="00E94174"/>
    <w:rsid w:val="00EC53A9"/>
    <w:rsid w:val="00ED400B"/>
    <w:rsid w:val="00ED478D"/>
    <w:rsid w:val="00F1751C"/>
    <w:rsid w:val="00F5400D"/>
    <w:rsid w:val="00F618D1"/>
    <w:rsid w:val="00F9404B"/>
    <w:rsid w:val="00FB28AB"/>
    <w:rsid w:val="00FC44DA"/>
    <w:rsid w:val="00FF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154">
      <w:bodyDiv w:val="1"/>
      <w:marLeft w:val="0"/>
      <w:marRight w:val="0"/>
      <w:marTop w:val="0"/>
      <w:marBottom w:val="0"/>
      <w:divBdr>
        <w:top w:val="none" w:sz="0" w:space="0" w:color="auto"/>
        <w:left w:val="none" w:sz="0" w:space="0" w:color="auto"/>
        <w:bottom w:val="none" w:sz="0" w:space="0" w:color="auto"/>
        <w:right w:val="none" w:sz="0" w:space="0" w:color="auto"/>
      </w:divBdr>
    </w:div>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131486388">
      <w:bodyDiv w:val="1"/>
      <w:marLeft w:val="0"/>
      <w:marRight w:val="0"/>
      <w:marTop w:val="0"/>
      <w:marBottom w:val="0"/>
      <w:divBdr>
        <w:top w:val="none" w:sz="0" w:space="0" w:color="auto"/>
        <w:left w:val="none" w:sz="0" w:space="0" w:color="auto"/>
        <w:bottom w:val="none" w:sz="0" w:space="0" w:color="auto"/>
        <w:right w:val="none" w:sz="0" w:space="0" w:color="auto"/>
      </w:divBdr>
    </w:div>
    <w:div w:id="507326939">
      <w:bodyDiv w:val="1"/>
      <w:marLeft w:val="0"/>
      <w:marRight w:val="0"/>
      <w:marTop w:val="0"/>
      <w:marBottom w:val="0"/>
      <w:divBdr>
        <w:top w:val="none" w:sz="0" w:space="0" w:color="auto"/>
        <w:left w:val="none" w:sz="0" w:space="0" w:color="auto"/>
        <w:bottom w:val="none" w:sz="0" w:space="0" w:color="auto"/>
        <w:right w:val="none" w:sz="0" w:space="0" w:color="auto"/>
      </w:divBdr>
    </w:div>
    <w:div w:id="785924720">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254317861">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20073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7975</Words>
  <Characters>4547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2022-10-31T09:32:00Z</dcterms:created>
  <dcterms:modified xsi:type="dcterms:W3CDTF">2023-11-29T09:51:00Z</dcterms:modified>
</cp:coreProperties>
</file>