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62B6" w14:textId="5E6FD6B9" w:rsidR="00BB78A9" w:rsidRPr="009E3ED0" w:rsidRDefault="00A7776A" w:rsidP="009E3E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3ED0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1641A331" w14:textId="38C42043" w:rsidR="00A7776A" w:rsidRPr="009E3ED0" w:rsidRDefault="00A7776A" w:rsidP="009E3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D0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038D5612" w14:textId="7044B0DB" w:rsidR="00A7776A" w:rsidRPr="009E3ED0" w:rsidRDefault="00A7776A" w:rsidP="009E3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D0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6F1B8E76" w14:textId="68CB32F5" w:rsidR="00C11056" w:rsidRPr="009E3ED0" w:rsidRDefault="009E3ED0" w:rsidP="009E3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D0">
        <w:rPr>
          <w:rFonts w:ascii="Times New Roman" w:hAnsi="Times New Roman" w:cs="Times New Roman"/>
          <w:b/>
          <w:bCs/>
          <w:sz w:val="24"/>
          <w:szCs w:val="24"/>
        </w:rPr>
        <w:t>ДК 021:2015: 33140000- 3 - Медичні матеріали (</w:t>
      </w:r>
      <w:proofErr w:type="spellStart"/>
      <w:r w:rsidRPr="009E3ED0">
        <w:rPr>
          <w:rFonts w:ascii="Times New Roman" w:hAnsi="Times New Roman" w:cs="Times New Roman"/>
          <w:b/>
          <w:bCs/>
          <w:sz w:val="24"/>
          <w:szCs w:val="24"/>
        </w:rPr>
        <w:t>Набiр</w:t>
      </w:r>
      <w:proofErr w:type="spellEnd"/>
      <w:r w:rsidRPr="009E3ED0">
        <w:rPr>
          <w:rFonts w:ascii="Times New Roman" w:hAnsi="Times New Roman" w:cs="Times New Roman"/>
          <w:b/>
          <w:bCs/>
          <w:sz w:val="24"/>
          <w:szCs w:val="24"/>
        </w:rPr>
        <w:t xml:space="preserve"> СТ2 / MRT </w:t>
      </w:r>
      <w:proofErr w:type="spellStart"/>
      <w:r w:rsidRPr="009E3ED0">
        <w:rPr>
          <w:rFonts w:ascii="Times New Roman" w:hAnsi="Times New Roman" w:cs="Times New Roman"/>
          <w:b/>
          <w:bCs/>
          <w:sz w:val="24"/>
          <w:szCs w:val="24"/>
        </w:rPr>
        <w:t>Set</w:t>
      </w:r>
      <w:proofErr w:type="spellEnd"/>
      <w:r w:rsidRPr="009E3ED0">
        <w:rPr>
          <w:rFonts w:ascii="Times New Roman" w:hAnsi="Times New Roman" w:cs="Times New Roman"/>
          <w:b/>
          <w:bCs/>
          <w:sz w:val="24"/>
          <w:szCs w:val="24"/>
        </w:rPr>
        <w:t xml:space="preserve"> ELS (S), НК 24:2023: 47258 - Набір для подання розчину для системи ін'єкції контрастної речовини; Лінія пацієнта 150 см  з клапаном, НК 24:2023: 44685 - Сполучна трубка для введення </w:t>
      </w:r>
      <w:proofErr w:type="spellStart"/>
      <w:r w:rsidRPr="009E3ED0">
        <w:rPr>
          <w:rFonts w:ascii="Times New Roman" w:hAnsi="Times New Roman" w:cs="Times New Roman"/>
          <w:b/>
          <w:bCs/>
          <w:sz w:val="24"/>
          <w:szCs w:val="24"/>
        </w:rPr>
        <w:t>рентгенконтрастної</w:t>
      </w:r>
      <w:proofErr w:type="spellEnd"/>
      <w:r w:rsidRPr="009E3ED0">
        <w:rPr>
          <w:rFonts w:ascii="Times New Roman" w:hAnsi="Times New Roman" w:cs="Times New Roman"/>
          <w:b/>
          <w:bCs/>
          <w:sz w:val="24"/>
          <w:szCs w:val="24"/>
        </w:rPr>
        <w:t xml:space="preserve"> речовини; Голка </w:t>
      </w:r>
      <w:proofErr w:type="spellStart"/>
      <w:r w:rsidRPr="009E3ED0">
        <w:rPr>
          <w:rFonts w:ascii="Times New Roman" w:hAnsi="Times New Roman" w:cs="Times New Roman"/>
          <w:b/>
          <w:bCs/>
          <w:sz w:val="24"/>
          <w:szCs w:val="24"/>
        </w:rPr>
        <w:t>нітинолова</w:t>
      </w:r>
      <w:proofErr w:type="spellEnd"/>
      <w:r w:rsidRPr="009E3ED0">
        <w:rPr>
          <w:rFonts w:ascii="Times New Roman" w:hAnsi="Times New Roman" w:cs="Times New Roman"/>
          <w:b/>
          <w:bCs/>
          <w:sz w:val="24"/>
          <w:szCs w:val="24"/>
        </w:rPr>
        <w:t>, НК 24:2023: 38825  - Універсальна ендоскопічна голка одноразового використання)</w:t>
      </w:r>
    </w:p>
    <w:p w14:paraId="70C1EDF2" w14:textId="77777777" w:rsidR="009E3ED0" w:rsidRPr="009E3ED0" w:rsidRDefault="009E3ED0" w:rsidP="009E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82654D" w14:textId="4C532D5C" w:rsidR="009E3ED0" w:rsidRPr="009E3ED0" w:rsidRDefault="009E3ED0" w:rsidP="009E3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0624" w:type="dxa"/>
        <w:tblInd w:w="-572" w:type="dxa"/>
        <w:tblLook w:val="04A0" w:firstRow="1" w:lastRow="0" w:firstColumn="1" w:lastColumn="0" w:noHBand="0" w:noVBand="1"/>
      </w:tblPr>
      <w:tblGrid>
        <w:gridCol w:w="2405"/>
        <w:gridCol w:w="5108"/>
        <w:gridCol w:w="1237"/>
        <w:gridCol w:w="1874"/>
      </w:tblGrid>
      <w:tr w:rsidR="009E3ED0" w:rsidRPr="009E3ED0" w14:paraId="3B74F017" w14:textId="77777777" w:rsidTr="009E3ED0">
        <w:trPr>
          <w:trHeight w:val="479"/>
        </w:trPr>
        <w:tc>
          <w:tcPr>
            <w:tcW w:w="2405" w:type="dxa"/>
          </w:tcPr>
          <w:p w14:paraId="58752A04" w14:textId="77777777" w:rsidR="009E3ED0" w:rsidRPr="009E3ED0" w:rsidRDefault="009E3ED0" w:rsidP="009E3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Найменування згідно декларації</w:t>
            </w:r>
          </w:p>
        </w:tc>
        <w:tc>
          <w:tcPr>
            <w:tcW w:w="5108" w:type="dxa"/>
          </w:tcPr>
          <w:p w14:paraId="3926833F" w14:textId="77777777" w:rsidR="009E3ED0" w:rsidRPr="009E3ED0" w:rsidRDefault="009E3ED0" w:rsidP="009E3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Вимоги</w:t>
            </w:r>
          </w:p>
        </w:tc>
        <w:tc>
          <w:tcPr>
            <w:tcW w:w="1237" w:type="dxa"/>
          </w:tcPr>
          <w:p w14:paraId="1585CD0C" w14:textId="77777777" w:rsidR="009E3ED0" w:rsidRPr="009E3ED0" w:rsidRDefault="009E3ED0" w:rsidP="009E3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Кількість, шт.</w:t>
            </w:r>
          </w:p>
        </w:tc>
        <w:tc>
          <w:tcPr>
            <w:tcW w:w="1874" w:type="dxa"/>
          </w:tcPr>
          <w:p w14:paraId="491811F0" w14:textId="77777777" w:rsidR="009E3ED0" w:rsidRPr="009E3ED0" w:rsidRDefault="009E3ED0" w:rsidP="009E3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Відповідність (так/ні) з посиланням на сторінку документації (вказати назву документу)</w:t>
            </w:r>
          </w:p>
        </w:tc>
      </w:tr>
      <w:tr w:rsidR="009E3ED0" w:rsidRPr="009E3ED0" w14:paraId="3E54DEE3" w14:textId="77777777" w:rsidTr="009E3ED0">
        <w:tc>
          <w:tcPr>
            <w:tcW w:w="2405" w:type="dxa"/>
          </w:tcPr>
          <w:p w14:paraId="102B7C46" w14:textId="77777777" w:rsidR="009E3ED0" w:rsidRPr="009E3ED0" w:rsidRDefault="009E3ED0" w:rsidP="009E3ED0">
            <w:pPr>
              <w:contextualSpacing/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</w:pPr>
            <w:proofErr w:type="spellStart"/>
            <w:r w:rsidRPr="009E3ED0"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  <w:t>Набiр</w:t>
            </w:r>
            <w:proofErr w:type="spellEnd"/>
            <w:r w:rsidRPr="009E3ED0"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  <w:t xml:space="preserve"> СТ2 / MRT </w:t>
            </w:r>
            <w:proofErr w:type="spellStart"/>
            <w:r w:rsidRPr="009E3ED0"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  <w:t>Set</w:t>
            </w:r>
            <w:proofErr w:type="spellEnd"/>
            <w:r w:rsidRPr="009E3ED0"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  <w:t xml:space="preserve"> ELS (S)</w:t>
            </w:r>
          </w:p>
          <w:p w14:paraId="6F4B3BB4" w14:textId="77777777" w:rsidR="009E3ED0" w:rsidRPr="009E3ED0" w:rsidRDefault="009E3ED0" w:rsidP="009E3ED0">
            <w:pPr>
              <w:contextualSpacing/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</w:pPr>
          </w:p>
          <w:p w14:paraId="343E6406" w14:textId="77777777" w:rsidR="009E3ED0" w:rsidRPr="009E3ED0" w:rsidRDefault="009E3ED0" w:rsidP="009E3ED0">
            <w:pPr>
              <w:contextualSpacing/>
              <w:rPr>
                <w:rFonts w:ascii="Times New Roman" w:hAnsi="Times New Roman"/>
                <w:i/>
                <w:color w:val="222B35"/>
                <w:sz w:val="24"/>
                <w:szCs w:val="24"/>
                <w:lang w:val="uk-UA"/>
              </w:rPr>
            </w:pPr>
            <w:r w:rsidRPr="009E3ED0">
              <w:rPr>
                <w:rFonts w:ascii="Times New Roman" w:hAnsi="Times New Roman"/>
                <w:i/>
                <w:color w:val="222B35"/>
                <w:sz w:val="24"/>
                <w:szCs w:val="24"/>
                <w:lang w:val="uk-UA"/>
              </w:rPr>
              <w:t xml:space="preserve">Код НК 24-2023: 47258 - </w:t>
            </w:r>
          </w:p>
          <w:p w14:paraId="589008EE" w14:textId="77777777" w:rsidR="009E3ED0" w:rsidRPr="009E3ED0" w:rsidRDefault="009E3ED0" w:rsidP="009E3ED0">
            <w:pPr>
              <w:contextualSpacing/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</w:pPr>
            <w:r w:rsidRPr="009E3ED0">
              <w:rPr>
                <w:rFonts w:ascii="Times New Roman" w:hAnsi="Times New Roman"/>
                <w:i/>
                <w:color w:val="222B35"/>
                <w:sz w:val="24"/>
                <w:szCs w:val="24"/>
                <w:lang w:val="uk-UA"/>
              </w:rPr>
              <w:t>Набір для подання розчину для системи ін'єкції контрастної речовини</w:t>
            </w:r>
          </w:p>
        </w:tc>
        <w:tc>
          <w:tcPr>
            <w:tcW w:w="5108" w:type="dxa"/>
          </w:tcPr>
          <w:p w14:paraId="05C1BDFC" w14:textId="77777777" w:rsidR="009E3ED0" w:rsidRPr="009E3ED0" w:rsidRDefault="009E3ED0" w:rsidP="009E3ED0">
            <w:pPr>
              <w:numPr>
                <w:ilvl w:val="0"/>
                <w:numId w:val="3"/>
              </w:numPr>
              <w:tabs>
                <w:tab w:val="left" w:pos="404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Набір призначений для </w:t>
            </w:r>
            <w:proofErr w:type="spellStart"/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ін’єкторів</w:t>
            </w:r>
            <w:proofErr w:type="spellEnd"/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Accutron</w:t>
            </w:r>
            <w:proofErr w:type="spellEnd"/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74A229AF" w14:textId="77777777" w:rsidR="009E3ED0" w:rsidRPr="009E3ED0" w:rsidRDefault="009E3ED0" w:rsidP="009E3ED0">
            <w:pPr>
              <w:numPr>
                <w:ilvl w:val="0"/>
                <w:numId w:val="3"/>
              </w:numPr>
              <w:tabs>
                <w:tab w:val="left" w:pos="404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Повинен витримувати тиск не менше 21 бар/ 305 </w:t>
            </w:r>
            <w:proofErr w:type="spellStart"/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psi</w:t>
            </w:r>
            <w:proofErr w:type="spellEnd"/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0C26272C" w14:textId="77777777" w:rsidR="009E3ED0" w:rsidRPr="009E3ED0" w:rsidRDefault="009E3ED0" w:rsidP="009E3ED0">
            <w:pPr>
              <w:numPr>
                <w:ilvl w:val="0"/>
                <w:numId w:val="3"/>
              </w:numPr>
              <w:tabs>
                <w:tab w:val="left" w:pos="404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– одноразове </w:t>
            </w:r>
          </w:p>
          <w:p w14:paraId="2EB97B8E" w14:textId="77777777" w:rsidR="009E3ED0" w:rsidRPr="009E3ED0" w:rsidRDefault="009E3ED0" w:rsidP="009E3ED0">
            <w:pPr>
              <w:numPr>
                <w:ilvl w:val="0"/>
                <w:numId w:val="3"/>
              </w:numPr>
              <w:tabs>
                <w:tab w:val="left" w:pos="404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 складу набору повинен входити: </w:t>
            </w:r>
          </w:p>
          <w:p w14:paraId="1CC5D5BF" w14:textId="77777777" w:rsidR="009E3ED0" w:rsidRPr="009E3ED0" w:rsidRDefault="009E3ED0" w:rsidP="009E3ED0">
            <w:pPr>
              <w:tabs>
                <w:tab w:val="left" w:pos="405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ELS 200 мл (шприц-колба швидкого завантаження) - 2 шт.</w:t>
            </w:r>
          </w:p>
          <w:p w14:paraId="6CA5CE16" w14:textId="77777777" w:rsidR="009E3ED0" w:rsidRPr="009E3ED0" w:rsidRDefault="009E3ED0" w:rsidP="009E3ED0">
            <w:pPr>
              <w:tabs>
                <w:tab w:val="left" w:pos="405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MRS 222 MR- система шлангова – 1 шт.</w:t>
            </w:r>
          </w:p>
          <w:p w14:paraId="2FE009B2" w14:textId="77777777" w:rsidR="009E3ED0" w:rsidRPr="009E3ED0" w:rsidRDefault="009E3ED0" w:rsidP="009E3ED0">
            <w:pPr>
              <w:tabs>
                <w:tab w:val="left" w:pos="405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ES 224/150 лінія пацієнта – 1 шт.</w:t>
            </w:r>
          </w:p>
          <w:p w14:paraId="40E0B420" w14:textId="77777777" w:rsidR="009E3ED0" w:rsidRPr="009E3ED0" w:rsidRDefault="009E3ED0" w:rsidP="009E3ED0">
            <w:pPr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Всі компоненти набору повинні бути упаковані виробником в одну стерильну упаковку</w:t>
            </w:r>
          </w:p>
          <w:p w14:paraId="076B0DE3" w14:textId="77777777" w:rsidR="009E3ED0" w:rsidRPr="009E3ED0" w:rsidRDefault="009E3ED0" w:rsidP="009E3ED0">
            <w:pPr>
              <w:numPr>
                <w:ilvl w:val="0"/>
                <w:numId w:val="3"/>
              </w:numPr>
              <w:tabs>
                <w:tab w:val="left" w:pos="404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Країна виробництва – країни ЄС</w:t>
            </w:r>
          </w:p>
        </w:tc>
        <w:tc>
          <w:tcPr>
            <w:tcW w:w="1237" w:type="dxa"/>
            <w:vAlign w:val="center"/>
          </w:tcPr>
          <w:p w14:paraId="31008446" w14:textId="77777777" w:rsidR="009E3ED0" w:rsidRPr="009E3ED0" w:rsidRDefault="009E3ED0" w:rsidP="009E3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874" w:type="dxa"/>
          </w:tcPr>
          <w:p w14:paraId="7BDF3DDA" w14:textId="77777777" w:rsidR="009E3ED0" w:rsidRPr="009E3ED0" w:rsidRDefault="009E3ED0" w:rsidP="009E3E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E3ED0" w:rsidRPr="009E3ED0" w14:paraId="50F1DEC8" w14:textId="77777777" w:rsidTr="009E3ED0">
        <w:tc>
          <w:tcPr>
            <w:tcW w:w="2405" w:type="dxa"/>
          </w:tcPr>
          <w:p w14:paraId="58F78CB2" w14:textId="77777777" w:rsidR="009E3ED0" w:rsidRPr="009E3ED0" w:rsidRDefault="009E3ED0" w:rsidP="009E3ED0">
            <w:pPr>
              <w:contextualSpacing/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</w:pPr>
            <w:r w:rsidRPr="009E3ED0"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  <w:t>Лінія пацієнта 150 см  з клапаном</w:t>
            </w:r>
          </w:p>
          <w:p w14:paraId="2BDD6786" w14:textId="77777777" w:rsidR="009E3ED0" w:rsidRPr="009E3ED0" w:rsidRDefault="009E3ED0" w:rsidP="009E3ED0">
            <w:pPr>
              <w:contextualSpacing/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</w:pPr>
          </w:p>
          <w:p w14:paraId="67D957DE" w14:textId="77777777" w:rsidR="009E3ED0" w:rsidRPr="009E3ED0" w:rsidRDefault="009E3ED0" w:rsidP="009E3ED0">
            <w:pPr>
              <w:contextualSpacing/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</w:pPr>
            <w:r w:rsidRPr="009E3ED0">
              <w:rPr>
                <w:rFonts w:ascii="Times New Roman" w:hAnsi="Times New Roman"/>
                <w:i/>
                <w:color w:val="222B35"/>
                <w:sz w:val="24"/>
                <w:szCs w:val="24"/>
                <w:lang w:val="uk-UA"/>
              </w:rPr>
              <w:t xml:space="preserve">Код НК 24-2023: 44685 - Сполучна трубка для введення </w:t>
            </w:r>
            <w:proofErr w:type="spellStart"/>
            <w:r w:rsidRPr="009E3ED0">
              <w:rPr>
                <w:rFonts w:ascii="Times New Roman" w:hAnsi="Times New Roman"/>
                <w:i/>
                <w:color w:val="222B35"/>
                <w:sz w:val="24"/>
                <w:szCs w:val="24"/>
                <w:lang w:val="uk-UA"/>
              </w:rPr>
              <w:t>рентгенконтрастної</w:t>
            </w:r>
            <w:proofErr w:type="spellEnd"/>
            <w:r w:rsidRPr="009E3ED0">
              <w:rPr>
                <w:rFonts w:ascii="Times New Roman" w:hAnsi="Times New Roman"/>
                <w:i/>
                <w:color w:val="222B35"/>
                <w:sz w:val="24"/>
                <w:szCs w:val="24"/>
                <w:lang w:val="uk-UA"/>
              </w:rPr>
              <w:t xml:space="preserve"> речовини</w:t>
            </w:r>
          </w:p>
        </w:tc>
        <w:tc>
          <w:tcPr>
            <w:tcW w:w="5108" w:type="dxa"/>
          </w:tcPr>
          <w:p w14:paraId="3FC0EDB5" w14:textId="77777777" w:rsidR="009E3ED0" w:rsidRPr="009E3ED0" w:rsidRDefault="009E3ED0" w:rsidP="009E3ED0">
            <w:pPr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Лінія повинна бути призначена для </w:t>
            </w:r>
            <w:proofErr w:type="spellStart"/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ін’єкторів</w:t>
            </w:r>
            <w:proofErr w:type="spellEnd"/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Accutron</w:t>
            </w:r>
            <w:proofErr w:type="spellEnd"/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для контрастного підсилення під час КТ</w:t>
            </w:r>
          </w:p>
          <w:p w14:paraId="676BFEBC" w14:textId="77777777" w:rsidR="009E3ED0" w:rsidRPr="009E3ED0" w:rsidRDefault="009E3ED0" w:rsidP="009E3ED0">
            <w:pPr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Лінія повинна витримувати тиск не менше 21 бар/ 305 </w:t>
            </w:r>
            <w:proofErr w:type="spellStart"/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psi</w:t>
            </w:r>
            <w:proofErr w:type="spellEnd"/>
          </w:p>
          <w:p w14:paraId="3518652A" w14:textId="77777777" w:rsidR="009E3ED0" w:rsidRPr="009E3ED0" w:rsidRDefault="009E3ED0" w:rsidP="009E3ED0">
            <w:pPr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Використання- одноразове</w:t>
            </w:r>
          </w:p>
          <w:p w14:paraId="03EDC132" w14:textId="77777777" w:rsidR="009E3ED0" w:rsidRPr="009E3ED0" w:rsidRDefault="009E3ED0" w:rsidP="009E3ED0">
            <w:pPr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Об’єм заповнення не більше 2.7 мл</w:t>
            </w:r>
          </w:p>
          <w:p w14:paraId="531952D6" w14:textId="77777777" w:rsidR="009E3ED0" w:rsidRPr="009E3ED0" w:rsidRDefault="009E3ED0" w:rsidP="009E3ED0">
            <w:pPr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Довжина лінії не менше 150 см</w:t>
            </w:r>
          </w:p>
          <w:p w14:paraId="0D8BB403" w14:textId="77777777" w:rsidR="009E3ED0" w:rsidRPr="009E3ED0" w:rsidRDefault="009E3ED0" w:rsidP="009E3ED0">
            <w:pPr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Внутрішній діаметр лінії не більше 1.5 мм</w:t>
            </w:r>
          </w:p>
          <w:p w14:paraId="43858984" w14:textId="77777777" w:rsidR="009E3ED0" w:rsidRPr="009E3ED0" w:rsidRDefault="009E3ED0" w:rsidP="009E3ED0">
            <w:pPr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Виріб повинен бути упакований виробником в одну стерильну упаковку</w:t>
            </w:r>
          </w:p>
          <w:p w14:paraId="74F97028" w14:textId="77777777" w:rsidR="009E3ED0" w:rsidRPr="009E3ED0" w:rsidRDefault="009E3ED0" w:rsidP="009E3ED0">
            <w:pPr>
              <w:tabs>
                <w:tab w:val="left" w:pos="404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Країна виробництва – країни ЄС</w:t>
            </w:r>
          </w:p>
        </w:tc>
        <w:tc>
          <w:tcPr>
            <w:tcW w:w="1237" w:type="dxa"/>
            <w:vAlign w:val="center"/>
          </w:tcPr>
          <w:p w14:paraId="20509B41" w14:textId="77777777" w:rsidR="009E3ED0" w:rsidRPr="009E3ED0" w:rsidRDefault="009E3ED0" w:rsidP="009E3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874" w:type="dxa"/>
          </w:tcPr>
          <w:p w14:paraId="4F60D5AB" w14:textId="77777777" w:rsidR="009E3ED0" w:rsidRPr="009E3ED0" w:rsidRDefault="009E3ED0" w:rsidP="009E3E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E3ED0" w:rsidRPr="009E3ED0" w14:paraId="1DC91D5D" w14:textId="77777777" w:rsidTr="009E3ED0">
        <w:trPr>
          <w:trHeight w:val="1975"/>
        </w:trPr>
        <w:tc>
          <w:tcPr>
            <w:tcW w:w="2405" w:type="dxa"/>
          </w:tcPr>
          <w:p w14:paraId="69FC7A71" w14:textId="77777777" w:rsidR="009E3ED0" w:rsidRPr="009E3ED0" w:rsidRDefault="009E3ED0" w:rsidP="009E3ED0">
            <w:pPr>
              <w:contextualSpacing/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</w:pPr>
            <w:r w:rsidRPr="009E3ED0"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  <w:t xml:space="preserve">Голка </w:t>
            </w:r>
            <w:proofErr w:type="spellStart"/>
            <w:r w:rsidRPr="009E3ED0"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  <w:t>нітинолова</w:t>
            </w:r>
            <w:proofErr w:type="spellEnd"/>
            <w:r w:rsidRPr="009E3ED0"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  <w:t>, одноразова, стерильна, Ø1,5 мм, 170 мм (упаковка 6 шт.)</w:t>
            </w:r>
          </w:p>
          <w:p w14:paraId="15F22E73" w14:textId="77777777" w:rsidR="009E3ED0" w:rsidRPr="009E3ED0" w:rsidRDefault="009E3ED0" w:rsidP="009E3ED0">
            <w:pPr>
              <w:contextualSpacing/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</w:pPr>
          </w:p>
          <w:p w14:paraId="06ECACC0" w14:textId="77777777" w:rsidR="009E3ED0" w:rsidRPr="009E3ED0" w:rsidRDefault="009E3ED0" w:rsidP="009E3ED0">
            <w:pPr>
              <w:contextualSpacing/>
              <w:rPr>
                <w:rFonts w:ascii="Times New Roman" w:hAnsi="Times New Roman"/>
                <w:color w:val="222B35"/>
                <w:sz w:val="24"/>
                <w:szCs w:val="24"/>
                <w:lang w:val="uk-UA"/>
              </w:rPr>
            </w:pPr>
            <w:r w:rsidRPr="009E3ED0">
              <w:rPr>
                <w:rFonts w:ascii="Times New Roman" w:hAnsi="Times New Roman"/>
                <w:i/>
                <w:color w:val="222B35"/>
                <w:sz w:val="24"/>
                <w:szCs w:val="24"/>
                <w:lang w:val="uk-UA"/>
              </w:rPr>
              <w:t>Код НК 24-2023: 38825 Універсальна ендоскопічна голка одноразового використання</w:t>
            </w:r>
          </w:p>
        </w:tc>
        <w:tc>
          <w:tcPr>
            <w:tcW w:w="5108" w:type="dxa"/>
          </w:tcPr>
          <w:p w14:paraId="1FA3A6FA" w14:textId="77777777" w:rsidR="009E3ED0" w:rsidRPr="009E3ED0" w:rsidRDefault="009E3ED0" w:rsidP="009E3ED0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Біонічно</w:t>
            </w:r>
            <w:proofErr w:type="spellEnd"/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вдосконалений кінчик голки для кращої стійкості до зламів</w:t>
            </w:r>
          </w:p>
          <w:p w14:paraId="64499225" w14:textId="77777777" w:rsidR="009E3ED0" w:rsidRPr="009E3ED0" w:rsidRDefault="009E3ED0" w:rsidP="009E3ED0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Повинна мати захисну кришку</w:t>
            </w:r>
          </w:p>
          <w:p w14:paraId="757880A9" w14:textId="77777777" w:rsidR="009E3ED0" w:rsidRPr="009E3ED0" w:rsidRDefault="009E3ED0" w:rsidP="009E3ED0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Робоча довжина 170 мм, діаметр 1,5 мм</w:t>
            </w:r>
          </w:p>
          <w:p w14:paraId="2AECD0D3" w14:textId="77777777" w:rsidR="009E3ED0" w:rsidRPr="009E3ED0" w:rsidRDefault="009E3ED0" w:rsidP="009E3ED0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Стерильна </w:t>
            </w:r>
          </w:p>
          <w:p w14:paraId="5A140B30" w14:textId="77777777" w:rsidR="009E3ED0" w:rsidRPr="009E3ED0" w:rsidRDefault="009E3ED0" w:rsidP="009E3ED0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Країна виробництва – країни ЄС</w:t>
            </w:r>
          </w:p>
        </w:tc>
        <w:tc>
          <w:tcPr>
            <w:tcW w:w="1237" w:type="dxa"/>
            <w:vAlign w:val="center"/>
          </w:tcPr>
          <w:p w14:paraId="4DFE16CA" w14:textId="77777777" w:rsidR="009E3ED0" w:rsidRPr="009E3ED0" w:rsidRDefault="009E3ED0" w:rsidP="009E3E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3E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4" w:type="dxa"/>
          </w:tcPr>
          <w:p w14:paraId="27BD21DF" w14:textId="77777777" w:rsidR="009E3ED0" w:rsidRPr="009E3ED0" w:rsidRDefault="009E3ED0" w:rsidP="009E3E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477838D9" w14:textId="77777777" w:rsidR="009E3ED0" w:rsidRPr="009E3ED0" w:rsidRDefault="009E3ED0" w:rsidP="009E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9C248" w14:textId="77777777" w:rsidR="009E3ED0" w:rsidRPr="009E3ED0" w:rsidRDefault="009E3ED0" w:rsidP="009E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Загальні вимоги  </w:t>
      </w:r>
    </w:p>
    <w:p w14:paraId="5F0F421C" w14:textId="77777777" w:rsidR="009E3ED0" w:rsidRPr="009E3ED0" w:rsidRDefault="009E3ED0" w:rsidP="009E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6812F9" w14:textId="77777777" w:rsidR="009E3ED0" w:rsidRPr="009E3ED0" w:rsidRDefault="009E3ED0" w:rsidP="009E3ED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D0">
        <w:rPr>
          <w:rFonts w:ascii="Times New Roman" w:eastAsia="Times New Roman" w:hAnsi="Times New Roman" w:cs="Times New Roman"/>
          <w:sz w:val="24"/>
          <w:szCs w:val="24"/>
        </w:rPr>
        <w:t>Гарантійний лист, яким учасник підтверджує можливість поставки предмету закупівлі цих торгів у кількості, якості та в терміни, визначені замовниками торгів;</w:t>
      </w:r>
    </w:p>
    <w:p w14:paraId="1EACBC64" w14:textId="77777777" w:rsidR="009E3ED0" w:rsidRPr="009E3ED0" w:rsidRDefault="009E3ED0" w:rsidP="009E3ED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D0">
        <w:rPr>
          <w:rFonts w:ascii="Times New Roman" w:eastAsia="Times New Roman" w:hAnsi="Times New Roman" w:cs="Times New Roman"/>
          <w:sz w:val="24"/>
          <w:szCs w:val="24"/>
        </w:rPr>
        <w:t>З метою запобігання закупівлі фальсифікатів та дотримання гарантій на своєчасне постачання товару у кількості, якості та зі строками придатності, учасник надає гарантійний лист від виробника або уповноваженого представника, яким підтверджується можливість поставки товару, який є предметом закупівлі цих торгів, у кількості та в терміни, визначені цією документацією та пропозицією учасника торгів на дану процедуру закупівлі. Гарантійний лист повинен включати номер оголошення про проведення закупівлі, оприлюдненого на веб-порталі Уповноваженого органу, назву та кількість предмету закупівлі згідно оголошення, назву Замовника, інформацію щодо строків здійснення поставок;</w:t>
      </w:r>
    </w:p>
    <w:p w14:paraId="63C40B50" w14:textId="77777777" w:rsidR="009E3ED0" w:rsidRPr="009E3ED0" w:rsidRDefault="009E3ED0" w:rsidP="009E3ED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D0">
        <w:rPr>
          <w:rFonts w:ascii="Times New Roman" w:eastAsia="Times New Roman" w:hAnsi="Times New Roman" w:cs="Times New Roman"/>
          <w:sz w:val="24"/>
          <w:szCs w:val="24"/>
        </w:rPr>
        <w:t>Надати копію декларації про відповідність технічному регламенту щодо медичних виробів затвердженою постановою КМУ від 02.10.2013р. №753.</w:t>
      </w:r>
    </w:p>
    <w:p w14:paraId="72F2E4BC" w14:textId="77777777" w:rsidR="009E3ED0" w:rsidRPr="009E3ED0" w:rsidRDefault="009E3ED0" w:rsidP="009E3ED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ED0">
        <w:rPr>
          <w:rFonts w:ascii="Times New Roman" w:eastAsia="Times New Roman" w:hAnsi="Times New Roman" w:cs="Times New Roman"/>
          <w:sz w:val="24"/>
          <w:szCs w:val="24"/>
        </w:rPr>
        <w:t>Надати</w:t>
      </w:r>
      <w:r w:rsidRPr="009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копію</w:t>
      </w:r>
      <w:r w:rsidRPr="009E3ED0">
        <w:rPr>
          <w:rFonts w:ascii="Times New Roman" w:eastAsia="Times New Roman" w:hAnsi="Times New Roman" w:cs="Times New Roman"/>
          <w:sz w:val="24"/>
          <w:szCs w:val="24"/>
        </w:rPr>
        <w:t xml:space="preserve"> сертифіката оцінювання відповідності  технічному регламенту щодо медичних виробів затвердженою постановою КМУ від 02.10.2013р. №753</w:t>
      </w:r>
    </w:p>
    <w:p w14:paraId="51EABD25" w14:textId="77777777" w:rsidR="009E3ED0" w:rsidRDefault="009E3ED0" w:rsidP="009E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3DF6FB" w14:textId="53AA9388" w:rsidR="009E3ED0" w:rsidRPr="009E3ED0" w:rsidRDefault="009E3ED0" w:rsidP="009E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E3ED0">
        <w:rPr>
          <w:rFonts w:ascii="Times New Roman" w:eastAsia="Times New Roman" w:hAnsi="Times New Roman" w:cs="Times New Roman"/>
          <w:b/>
          <w:i/>
          <w:sz w:val="24"/>
          <w:szCs w:val="24"/>
        </w:rPr>
        <w:t>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14:paraId="7A72E955" w14:textId="77777777" w:rsidR="009E3ED0" w:rsidRPr="009E3ED0" w:rsidRDefault="009E3ED0" w:rsidP="009E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EC45C" w14:textId="77777777" w:rsidR="009E3ED0" w:rsidRPr="009E3ED0" w:rsidRDefault="009E3ED0" w:rsidP="009E3E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E3ED0" w:rsidRPr="009E3E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10E2"/>
    <w:multiLevelType w:val="hybridMultilevel"/>
    <w:tmpl w:val="9DEAC52E"/>
    <w:lvl w:ilvl="0" w:tplc="A3E05634">
      <w:start w:val="1"/>
      <w:numFmt w:val="decimal"/>
      <w:lvlText w:val="%1."/>
      <w:lvlJc w:val="left"/>
      <w:pPr>
        <w:ind w:left="75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7491A"/>
    <w:multiLevelType w:val="hybridMultilevel"/>
    <w:tmpl w:val="9DEAC52E"/>
    <w:lvl w:ilvl="0" w:tplc="A3E05634">
      <w:start w:val="1"/>
      <w:numFmt w:val="decimal"/>
      <w:lvlText w:val="%1."/>
      <w:lvlJc w:val="left"/>
      <w:pPr>
        <w:ind w:left="75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F35DBF"/>
    <w:multiLevelType w:val="hybridMultilevel"/>
    <w:tmpl w:val="2668CD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BE30EC"/>
    <w:multiLevelType w:val="hybridMultilevel"/>
    <w:tmpl w:val="2668CD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A9"/>
    <w:rsid w:val="002F4A3F"/>
    <w:rsid w:val="009E3ED0"/>
    <w:rsid w:val="00A7776A"/>
    <w:rsid w:val="00BB78A9"/>
    <w:rsid w:val="00C1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4B77"/>
  <w15:chartTrackingRefBased/>
  <w15:docId w15:val="{6B2EABE6-A08E-411D-B81E-4D1BFD2A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9E3ED0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E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2100</Words>
  <Characters>1198</Characters>
  <Application>Microsoft Office Word</Application>
  <DocSecurity>0</DocSecurity>
  <Lines>9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2024-02-28T11:07:00Z</dcterms:created>
  <dcterms:modified xsi:type="dcterms:W3CDTF">2024-03-12T10:32:00Z</dcterms:modified>
</cp:coreProperties>
</file>