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F9" w:rsidRDefault="00F528F9" w:rsidP="00F528F9">
      <w:pPr>
        <w:spacing w:before="120" w:after="0" w:line="312" w:lineRule="atLeast"/>
        <w:jc w:val="right"/>
        <w:rPr>
          <w:rFonts w:ascii="Times New Roman" w:eastAsia="Times New Roman" w:hAnsi="Times New Roman" w:cs="Times New Roman"/>
          <w:b/>
          <w:bCs/>
          <w:color w:val="000000"/>
          <w:sz w:val="24"/>
          <w:szCs w:val="24"/>
        </w:rPr>
      </w:pPr>
      <w:bookmarkStart w:id="0" w:name="Bookmark"/>
      <w:bookmarkEnd w:id="0"/>
      <w:r>
        <w:rPr>
          <w:rFonts w:ascii="Times New Roman" w:eastAsia="Times New Roman" w:hAnsi="Times New Roman" w:cs="Times New Roman"/>
          <w:b/>
          <w:bCs/>
          <w:i/>
          <w:iCs/>
          <w:sz w:val="24"/>
          <w:szCs w:val="24"/>
          <w:u w:val="single"/>
        </w:rPr>
        <w:t>Додаток № 2</w:t>
      </w:r>
    </w:p>
    <w:p w:rsidR="00F528F9" w:rsidRDefault="00F528F9" w:rsidP="00F528F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Вимоги до кваліфікації учасника</w:t>
      </w:r>
    </w:p>
    <w:p w:rsidR="00F528F9" w:rsidRDefault="00F528F9" w:rsidP="00F528F9">
      <w:pPr>
        <w:spacing w:after="0" w:line="100" w:lineRule="atLeast"/>
        <w:jc w:val="both"/>
        <w:rPr>
          <w:rFonts w:ascii="Times New Roman" w:eastAsia="Times New Roman" w:hAnsi="Times New Roman" w:cs="Times New Roman"/>
          <w:sz w:val="24"/>
          <w:szCs w:val="24"/>
        </w:rPr>
      </w:pPr>
    </w:p>
    <w:p w:rsidR="00F528F9" w:rsidRDefault="00F528F9" w:rsidP="00F528F9">
      <w:pPr>
        <w:spacing w:after="28"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Разом з пропозицією учасник повинен надати </w:t>
      </w:r>
      <w:proofErr w:type="spellStart"/>
      <w:r>
        <w:rPr>
          <w:rFonts w:ascii="Times New Roman" w:eastAsia="Times New Roman" w:hAnsi="Times New Roman" w:cs="Times New Roman"/>
          <w:b/>
          <w:color w:val="000000"/>
          <w:sz w:val="24"/>
          <w:szCs w:val="24"/>
        </w:rPr>
        <w:t>скан-копії</w:t>
      </w:r>
      <w:proofErr w:type="spellEnd"/>
      <w:r>
        <w:rPr>
          <w:rFonts w:ascii="Times New Roman" w:eastAsia="Times New Roman" w:hAnsi="Times New Roman" w:cs="Times New Roman"/>
          <w:b/>
          <w:color w:val="000000"/>
          <w:sz w:val="24"/>
          <w:szCs w:val="24"/>
        </w:rPr>
        <w:t xml:space="preserve"> документів для підтвердження того, що він здійснює господарську діяльність відповідно до чинного законодавства:</w:t>
      </w:r>
    </w:p>
    <w:p w:rsidR="00F528F9" w:rsidRDefault="00F528F9" w:rsidP="00F528F9">
      <w:pPr>
        <w:pStyle w:val="ListParagraph"/>
        <w:numPr>
          <w:ilvl w:val="0"/>
          <w:numId w:val="2"/>
        </w:numPr>
        <w:jc w:val="both"/>
        <w:rPr>
          <w:rFonts w:ascii="Times New Roman" w:hAnsi="Times New Roman" w:cs="Times New Roman"/>
          <w:color w:val="000000"/>
        </w:rPr>
      </w:pPr>
      <w:r>
        <w:rPr>
          <w:rFonts w:ascii="Times New Roman" w:eastAsia="Times New Roman" w:hAnsi="Times New Roman" w:cs="Times New Roman"/>
          <w:color w:val="000000"/>
          <w:sz w:val="24"/>
          <w:szCs w:val="24"/>
        </w:rPr>
        <w:t xml:space="preserve">Цінову пропозицію відповідно наданої форми </w:t>
      </w:r>
      <w:r>
        <w:rPr>
          <w:rFonts w:ascii="Times New Roman" w:hAnsi="Times New Roman" w:cs="Times New Roman"/>
        </w:rPr>
        <w:t>Додаток № 3 до оголошення про проведення спрощеної закупівлі</w:t>
      </w:r>
      <w:r>
        <w:rPr>
          <w:rFonts w:ascii="Times New Roman" w:hAnsi="Times New Roman" w:cs="Times New Roman"/>
          <w:color w:val="000000"/>
        </w:rPr>
        <w:t>).</w:t>
      </w:r>
    </w:p>
    <w:p w:rsidR="00F528F9" w:rsidRDefault="00F528F9" w:rsidP="00F528F9">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000000"/>
        </w:rPr>
        <w:t xml:space="preserve"> Підписаний та заповнений проект Договору про закупівлю (</w:t>
      </w:r>
      <w:r>
        <w:rPr>
          <w:rFonts w:ascii="Times New Roman" w:hAnsi="Times New Roman" w:cs="Times New Roman"/>
        </w:rPr>
        <w:t>Додаток № 4 до оголошення про проведення спрощеної закупівлі</w:t>
      </w:r>
      <w:r>
        <w:rPr>
          <w:rFonts w:ascii="Times New Roman" w:hAnsi="Times New Roman" w:cs="Times New Roman"/>
          <w:color w:val="000000"/>
        </w:rPr>
        <w:t>).</w:t>
      </w:r>
    </w:p>
    <w:p w:rsidR="00F528F9" w:rsidRDefault="00F528F9" w:rsidP="00F528F9">
      <w:pPr>
        <w:pStyle w:val="ListParagraph"/>
        <w:numPr>
          <w:ilvl w:val="0"/>
          <w:numId w:val="2"/>
        </w:numPr>
        <w:spacing w:after="28" w:line="100" w:lineRule="atLeast"/>
        <w:jc w:val="both"/>
        <w:rPr>
          <w:rFonts w:ascii="Times New Roman" w:hAnsi="Times New Roman" w:cs="Times New Roman"/>
          <w:b/>
          <w:color w:val="000000"/>
          <w:sz w:val="24"/>
          <w:szCs w:val="24"/>
          <w:u w:val="single"/>
        </w:rPr>
      </w:pPr>
      <w:r>
        <w:rPr>
          <w:rFonts w:ascii="Times New Roman" w:hAnsi="Times New Roman" w:cs="Times New Roman"/>
          <w:b/>
          <w:sz w:val="24"/>
          <w:szCs w:val="24"/>
        </w:rPr>
        <w:t xml:space="preserve">Для </w:t>
      </w:r>
      <w:r>
        <w:rPr>
          <w:rFonts w:ascii="Times New Roman" w:hAnsi="Times New Roman" w:cs="Times New Roman"/>
          <w:b/>
          <w:iCs/>
          <w:sz w:val="24"/>
          <w:szCs w:val="24"/>
        </w:rPr>
        <w:t>підтвердження правомочності на укладення договору про закупівлю</w:t>
      </w:r>
      <w:r>
        <w:rPr>
          <w:rFonts w:ascii="Times New Roman" w:hAnsi="Times New Roman" w:cs="Times New Roman"/>
          <w:b/>
          <w:sz w:val="24"/>
          <w:szCs w:val="24"/>
        </w:rPr>
        <w:t xml:space="preserve"> учаснику необхідно надати </w:t>
      </w:r>
      <w:r>
        <w:rPr>
          <w:rFonts w:ascii="Times New Roman" w:hAnsi="Times New Roman" w:cs="Times New Roman"/>
          <w:b/>
          <w:iCs/>
          <w:sz w:val="24"/>
          <w:szCs w:val="24"/>
        </w:rPr>
        <w:t xml:space="preserve">у складі пропозиції </w:t>
      </w:r>
      <w:r>
        <w:rPr>
          <w:rFonts w:ascii="Times New Roman" w:hAnsi="Times New Roman" w:cs="Times New Roman"/>
          <w:b/>
          <w:sz w:val="24"/>
          <w:szCs w:val="24"/>
        </w:rPr>
        <w:t>наступні документи:</w:t>
      </w:r>
    </w:p>
    <w:p w:rsidR="00F528F9" w:rsidRDefault="00F528F9" w:rsidP="00F528F9">
      <w:pPr>
        <w:pStyle w:val="ListParagraph"/>
        <w:ind w:left="562"/>
        <w:rPr>
          <w:rFonts w:ascii="Times New Roman" w:hAnsi="Times New Roman" w:cs="Times New Roman"/>
          <w:sz w:val="24"/>
          <w:szCs w:val="24"/>
        </w:rPr>
      </w:pPr>
      <w:r>
        <w:rPr>
          <w:rFonts w:ascii="Times New Roman" w:hAnsi="Times New Roman" w:cs="Times New Roman"/>
          <w:b/>
          <w:color w:val="000000"/>
          <w:sz w:val="24"/>
          <w:szCs w:val="24"/>
          <w:u w:val="single"/>
        </w:rPr>
        <w:t>Для юридичних осіб:</w:t>
      </w:r>
    </w:p>
    <w:p w:rsidR="00F528F9" w:rsidRDefault="00F528F9" w:rsidP="00F528F9">
      <w:pPr>
        <w:pStyle w:val="ListParagraph"/>
        <w:widowControl w:val="0"/>
        <w:ind w:left="562" w:right="113"/>
        <w:jc w:val="both"/>
        <w:rPr>
          <w:rFonts w:ascii="Times New Roman" w:hAnsi="Times New Roman" w:cs="Times New Roman"/>
          <w:color w:val="000000"/>
          <w:sz w:val="24"/>
          <w:szCs w:val="24"/>
        </w:rPr>
      </w:pPr>
      <w:r>
        <w:rPr>
          <w:rFonts w:ascii="Times New Roman" w:hAnsi="Times New Roman" w:cs="Times New Roman"/>
          <w:sz w:val="24"/>
          <w:szCs w:val="24"/>
        </w:rPr>
        <w:t xml:space="preserve">1) Інформаційну довідку, щодо осіб, які мають право укладати договори (угоди), пов’язані з господарською діяльністю учасника, та документи, що підтверджують правомочність особи на укладення договору про закупівлю,  </w:t>
      </w:r>
      <w:r>
        <w:rPr>
          <w:rFonts w:ascii="Times New Roman" w:hAnsi="Times New Roman" w:cs="Times New Roman"/>
          <w:sz w:val="24"/>
          <w:szCs w:val="24"/>
          <w:u w:val="single"/>
        </w:rPr>
        <w:t>а саме:</w:t>
      </w:r>
    </w:p>
    <w:p w:rsidR="00F528F9" w:rsidRDefault="00F528F9" w:rsidP="00F528F9">
      <w:pPr>
        <w:pStyle w:val="ListParagraph"/>
        <w:widowControl w:val="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2) Сканований оригінал або копія документу(</w:t>
      </w:r>
      <w:proofErr w:type="spellStart"/>
      <w:r>
        <w:rPr>
          <w:rFonts w:ascii="Times New Roman" w:hAnsi="Times New Roman" w:cs="Times New Roman"/>
          <w:color w:val="000000"/>
          <w:sz w:val="24"/>
          <w:szCs w:val="24"/>
        </w:rPr>
        <w:t>ів</w:t>
      </w:r>
      <w:proofErr w:type="spellEnd"/>
      <w:r>
        <w:rPr>
          <w:rFonts w:ascii="Times New Roman" w:hAnsi="Times New Roman" w:cs="Times New Roman"/>
          <w:color w:val="000000"/>
          <w:sz w:val="24"/>
          <w:szCs w:val="24"/>
        </w:rPr>
        <w:t xml:space="preserve">), що підтверджує повноваження особи, на підпис </w:t>
      </w:r>
      <w:r>
        <w:rPr>
          <w:rFonts w:ascii="Times New Roman" w:hAnsi="Times New Roman" w:cs="Times New Roman"/>
          <w:bCs/>
          <w:color w:val="000000"/>
          <w:sz w:val="24"/>
          <w:szCs w:val="24"/>
        </w:rPr>
        <w:t>тендерної</w:t>
      </w:r>
      <w:r>
        <w:rPr>
          <w:rFonts w:ascii="Times New Roman" w:hAnsi="Times New Roman" w:cs="Times New Roman"/>
          <w:color w:val="000000"/>
          <w:sz w:val="24"/>
          <w:szCs w:val="24"/>
        </w:rPr>
        <w:t xml:space="preserve"> пропозиції та повноваження на підписання договору про закупівлю (один із запропонованих документів, на вибір учасника):</w:t>
      </w:r>
    </w:p>
    <w:p w:rsidR="00F528F9" w:rsidRDefault="00F528F9" w:rsidP="00F528F9">
      <w:pPr>
        <w:pStyle w:val="ListParagraph"/>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виписка з протоколу засновників або копія протоколу засновників;</w:t>
      </w:r>
    </w:p>
    <w:p w:rsidR="00F528F9" w:rsidRDefault="00F528F9" w:rsidP="00F528F9">
      <w:pPr>
        <w:pStyle w:val="ListParagraph"/>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наказ про призначення;</w:t>
      </w:r>
    </w:p>
    <w:p w:rsidR="00F528F9" w:rsidRDefault="00F528F9" w:rsidP="00F528F9">
      <w:pPr>
        <w:pStyle w:val="ListParagraph"/>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довіреність або доручення; </w:t>
      </w:r>
    </w:p>
    <w:p w:rsidR="00F528F9" w:rsidRDefault="00F528F9" w:rsidP="00F528F9">
      <w:pPr>
        <w:pStyle w:val="ListParagraph"/>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F528F9" w:rsidRDefault="00F528F9" w:rsidP="00F528F9">
      <w:pPr>
        <w:pStyle w:val="ListParagraph"/>
        <w:ind w:left="562"/>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3) Сканований оригінал або копія Статуту із змінами </w:t>
      </w:r>
      <w:r>
        <w:rPr>
          <w:rFonts w:ascii="Times New Roman" w:hAnsi="Times New Roman" w:cs="Times New Roman"/>
          <w:i/>
          <w:iCs/>
          <w:color w:val="000000"/>
          <w:sz w:val="24"/>
          <w:szCs w:val="24"/>
        </w:rPr>
        <w:t>(в разі їх наявності)</w:t>
      </w:r>
      <w:r>
        <w:rPr>
          <w:rFonts w:ascii="Times New Roman" w:hAnsi="Times New Roman" w:cs="Times New Roman"/>
          <w:color w:val="000000"/>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F528F9" w:rsidRDefault="00F528F9" w:rsidP="00F528F9">
      <w:pPr>
        <w:pStyle w:val="ListParagraph"/>
        <w:ind w:left="562"/>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Для фізичних осіб-підприємців</w:t>
      </w:r>
      <w:r>
        <w:rPr>
          <w:rFonts w:ascii="Times New Roman" w:hAnsi="Times New Roman" w:cs="Times New Roman"/>
          <w:b/>
          <w:color w:val="000000"/>
          <w:sz w:val="24"/>
          <w:szCs w:val="24"/>
          <w:u w:val="single"/>
        </w:rPr>
        <w:t xml:space="preserve"> та фізичних осіб</w:t>
      </w:r>
      <w:r>
        <w:rPr>
          <w:rFonts w:ascii="Times New Roman" w:hAnsi="Times New Roman" w:cs="Times New Roman"/>
          <w:b/>
          <w:bCs/>
          <w:color w:val="000000"/>
          <w:sz w:val="24"/>
          <w:szCs w:val="24"/>
          <w:u w:val="single"/>
        </w:rPr>
        <w:t>:</w:t>
      </w:r>
    </w:p>
    <w:p w:rsidR="00F528F9" w:rsidRDefault="00F528F9" w:rsidP="00F528F9">
      <w:pPr>
        <w:pStyle w:val="ListParagraph"/>
        <w:widowControl w:val="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Паспорт (всі заповнені сторінки), у випадку, якщо такий паспорт оформлено у </w:t>
      </w:r>
      <w:r>
        <w:rPr>
          <w:rFonts w:ascii="Times New Roman" w:hAnsi="Times New Roman" w:cs="Times New Roman"/>
          <w:color w:val="000000"/>
          <w:sz w:val="24"/>
          <w:szCs w:val="24"/>
        </w:rPr>
        <w:lastRenderedPageBreak/>
        <w:t>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color w:val="000000"/>
          <w:sz w:val="24"/>
          <w:szCs w:val="24"/>
        </w:rPr>
        <w:softHyphen/>
        <w:t>VI, зі змінами. (подається на особу/осіб уповноважених на підписання документів тендерної пропозиції та договору про закупівлю)</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(для фізичних осіб-підприємців</w:t>
      </w:r>
      <w:r>
        <w:rPr>
          <w:rFonts w:ascii="Times New Roman" w:hAnsi="Times New Roman" w:cs="Times New Roman"/>
          <w:color w:val="000000"/>
          <w:sz w:val="24"/>
          <w:szCs w:val="24"/>
        </w:rPr>
        <w:t xml:space="preserve"> та фізичних осіб).</w:t>
      </w:r>
    </w:p>
    <w:p w:rsidR="00F528F9" w:rsidRDefault="00F528F9" w:rsidP="00F528F9">
      <w:pPr>
        <w:pStyle w:val="ListParagraph"/>
        <w:widowControl w:val="0"/>
        <w:ind w:left="562"/>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F528F9" w:rsidRDefault="00F528F9" w:rsidP="00F528F9">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Копію документу, що підтверджує статус платника податку:</w:t>
      </w:r>
    </w:p>
    <w:p w:rsidR="00F528F9" w:rsidRDefault="00F528F9" w:rsidP="00F528F9">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F528F9" w:rsidRDefault="00F528F9" w:rsidP="00F528F9">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Свідоцтво платника єдиного податку або Витяг з реєстру платників єдиного податку (для платників єдиного податку).</w:t>
      </w:r>
    </w:p>
    <w:p w:rsidR="00F528F9" w:rsidRDefault="00F528F9" w:rsidP="00F528F9">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що підтверджують якість товару.</w:t>
      </w:r>
    </w:p>
    <w:p w:rsidR="00F528F9" w:rsidRDefault="00F528F9" w:rsidP="00F528F9">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Копію документів, які посвідчують реєстрацію учасника в </w:t>
      </w:r>
      <w:proofErr w:type="spellStart"/>
      <w:r>
        <w:rPr>
          <w:rFonts w:ascii="Times New Roman" w:eastAsia="Times New Roman" w:hAnsi="Times New Roman" w:cs="Times New Roman"/>
          <w:color w:val="000000"/>
          <w:sz w:val="24"/>
          <w:szCs w:val="24"/>
        </w:rPr>
        <w:t>Держпродспоживслужбі</w:t>
      </w:r>
      <w:proofErr w:type="spellEnd"/>
      <w:r>
        <w:rPr>
          <w:rFonts w:ascii="Times New Roman" w:eastAsia="Times New Roman" w:hAnsi="Times New Roman" w:cs="Times New Roman"/>
          <w:color w:val="000000"/>
          <w:sz w:val="24"/>
          <w:szCs w:val="24"/>
        </w:rPr>
        <w:t>.</w:t>
      </w:r>
    </w:p>
    <w:p w:rsidR="00F528F9" w:rsidRDefault="00F528F9" w:rsidP="00F528F9">
      <w:pPr>
        <w:spacing w:after="0" w:line="100" w:lineRule="atLeast"/>
        <w:jc w:val="both"/>
        <w:rPr>
          <w:rFonts w:ascii="Times New Roman" w:hAnsi="Times New Roman" w:cs="Times New Roman"/>
          <w:sz w:val="24"/>
          <w:szCs w:val="24"/>
          <w:shd w:val="clear" w:color="auto" w:fill="FFFF00"/>
        </w:rPr>
      </w:pPr>
      <w:r>
        <w:rPr>
          <w:rFonts w:ascii="Times New Roman" w:eastAsia="Times New Roman" w:hAnsi="Times New Roman" w:cs="Times New Roman"/>
          <w:color w:val="000000"/>
          <w:sz w:val="24"/>
          <w:szCs w:val="24"/>
        </w:rPr>
        <w:t>10.На виконання вимог Закону України "Про основні принципи та вимоги до безпечності та якості харчових продуктів" , з метою забезпечення постачання продуктів належної якості учасник в складі пропозиції зобов'язаний надати документи, що підтверджують впровадження в учасника процедур, заснованих на принципах системи НАССР, а саме: скановану з оригіналу </w:t>
      </w:r>
      <w:r>
        <w:rPr>
          <w:rFonts w:ascii="Times New Roman" w:eastAsia="Times New Roman" w:hAnsi="Times New Roman" w:cs="Times New Roman"/>
          <w:b/>
          <w:bCs/>
          <w:color w:val="000000"/>
          <w:sz w:val="24"/>
          <w:szCs w:val="24"/>
        </w:rPr>
        <w:t>копію сертифікату</w:t>
      </w:r>
      <w:r>
        <w:rPr>
          <w:rFonts w:ascii="Times New Roman" w:eastAsia="Times New Roman" w:hAnsi="Times New Roman" w:cs="Times New Roman"/>
          <w:color w:val="000000"/>
          <w:sz w:val="24"/>
          <w:szCs w:val="24"/>
        </w:rPr>
        <w:t> на систему управління безпечністю харчових продуктів, що відповідає вимогам ДСТУ</w:t>
      </w:r>
      <w:r>
        <w:rPr>
          <w:rFonts w:ascii="Times New Roman" w:eastAsia="Times New Roman" w:hAnsi="Times New Roman" w:cs="Times New Roman"/>
          <w:color w:val="000000"/>
          <w:sz w:val="24"/>
          <w:szCs w:val="24"/>
          <w:lang w:val="pt-PT"/>
        </w:rPr>
        <w:t> ISO 22000:2019 (ISO 22000:2018. IDT), а</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також копі</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lang w:val="pt-PT"/>
        </w:rPr>
        <w:t> сертифікат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lang w:val="pt-PT"/>
        </w:rPr>
        <w:t> на систему управління якістю</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ДСТУ ISO 9001:201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pt-PT"/>
        </w:rPr>
        <w:t> (ISO 9001:2015. IDT) </w:t>
      </w:r>
      <w:r>
        <w:rPr>
          <w:rFonts w:ascii="Times New Roman" w:eastAsia="Times New Roman" w:hAnsi="Times New Roman" w:cs="Times New Roman"/>
          <w:color w:val="000000"/>
          <w:sz w:val="24"/>
          <w:szCs w:val="24"/>
        </w:rPr>
        <w:t>та сертифікату на впровадження системи екологічного управління</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ДСТУ ISO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lang w:val="pt-PT"/>
        </w:rPr>
        <w:t>001:201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pt-PT"/>
        </w:rPr>
        <w:t> (ISO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lang w:val="pt-PT"/>
        </w:rPr>
        <w:t>001:2015. IDT), </w:t>
      </w:r>
      <w:r>
        <w:rPr>
          <w:rFonts w:ascii="Times New Roman" w:eastAsia="Times New Roman" w:hAnsi="Times New Roman" w:cs="Times New Roman"/>
          <w:color w:val="000000"/>
          <w:sz w:val="24"/>
          <w:szCs w:val="24"/>
        </w:rPr>
        <w:t>що </w:t>
      </w:r>
      <w:r>
        <w:rPr>
          <w:rFonts w:ascii="Times New Roman" w:eastAsia="Times New Roman" w:hAnsi="Times New Roman" w:cs="Times New Roman"/>
          <w:b/>
          <w:bCs/>
          <w:color w:val="000000"/>
          <w:sz w:val="24"/>
          <w:szCs w:val="24"/>
        </w:rPr>
        <w:t>виданий органом із сертифікації, акредитованим Національним агентством з акредитації України, на ім’я учасника,</w:t>
      </w:r>
      <w:r>
        <w:rPr>
          <w:rFonts w:ascii="Times New Roman" w:eastAsia="Times New Roman" w:hAnsi="Times New Roman" w:cs="Times New Roman"/>
          <w:color w:val="000000"/>
          <w:sz w:val="24"/>
          <w:szCs w:val="24"/>
        </w:rPr>
        <w:t> або у разі якщо такий учасник орендує приміщення та використовує матеріально-технічну базу орендодавця — на орендодавця </w:t>
      </w:r>
      <w:r>
        <w:rPr>
          <w:rFonts w:ascii="Times New Roman" w:eastAsia="Times New Roman" w:hAnsi="Times New Roman" w:cs="Times New Roman"/>
          <w:b/>
          <w:bCs/>
          <w:color w:val="000000"/>
          <w:sz w:val="24"/>
          <w:szCs w:val="24"/>
        </w:rPr>
        <w:t xml:space="preserve">та дійсний на момент подання пропозиції. </w:t>
      </w:r>
      <w:r w:rsidRPr="00523D7F">
        <w:rPr>
          <w:rFonts w:ascii="Times New Roman" w:eastAsia="Times New Roman" w:hAnsi="Times New Roman" w:cs="Times New Roman"/>
          <w:b/>
          <w:bCs/>
          <w:color w:val="000000"/>
          <w:sz w:val="24"/>
          <w:szCs w:val="24"/>
          <w:u w:val="single"/>
        </w:rPr>
        <w:t>Для підтвердження акредитації Національним агентством з акредитації України учасник надає скановану з оригіналу копію атестату про акредитацію  виданий  органу із сертифікації.</w:t>
      </w:r>
    </w:p>
    <w:p w:rsidR="00F528F9" w:rsidRDefault="00F528F9" w:rsidP="00F528F9">
      <w:pPr>
        <w:spacing w:after="0" w:line="100" w:lineRule="atLeast"/>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акту</w:t>
      </w:r>
      <w:r w:rsidRPr="00523D7F">
        <w:rPr>
          <w:rFonts w:ascii="Times New Roman" w:hAnsi="Times New Roman" w:cs="Times New Roman"/>
          <w:sz w:val="24"/>
          <w:szCs w:val="24"/>
        </w:rPr>
        <w:t>, складеного за результатами проведення на підприємстві заходу державного контролю у форматі аудиту постійно діючих процедур, заснованих на принципах НАССР на Учасника, або у разі якщо такий Учасник орендує</w:t>
      </w:r>
      <w:r w:rsidRPr="00091C7A">
        <w:rPr>
          <w:rFonts w:ascii="Times New Roman" w:hAnsi="Times New Roman" w:cs="Times New Roman"/>
          <w:sz w:val="24"/>
          <w:szCs w:val="24"/>
        </w:rPr>
        <w:t xml:space="preserve">  </w:t>
      </w:r>
      <w:r w:rsidRPr="00523D7F">
        <w:rPr>
          <w:rFonts w:ascii="Times New Roman" w:hAnsi="Times New Roman" w:cs="Times New Roman"/>
          <w:sz w:val="24"/>
          <w:szCs w:val="24"/>
        </w:rPr>
        <w:t>приміщення на орендодавця;</w:t>
      </w:r>
    </w:p>
    <w:p w:rsidR="00F528F9" w:rsidRDefault="00F528F9" w:rsidP="00F528F9">
      <w:pPr>
        <w:spacing w:after="0" w:line="100" w:lineRule="atLeast"/>
        <w:jc w:val="both"/>
        <w:rPr>
          <w:rFonts w:ascii="Times New Roman" w:hAnsi="Times New Roman" w:cs="Times New Roman"/>
          <w:color w:val="000000"/>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 xml:space="preserve"> Довідка у довільній формі, що містить інформацію про наявність обладнання, матеріально-технічної бази </w:t>
      </w:r>
      <w:r>
        <w:rPr>
          <w:rFonts w:ascii="Times New Roman" w:hAnsi="Times New Roman" w:cs="Times New Roman"/>
          <w:color w:val="333333"/>
          <w:sz w:val="24"/>
          <w:szCs w:val="24"/>
        </w:rPr>
        <w:t>та технологій</w:t>
      </w:r>
      <w:r>
        <w:rPr>
          <w:rFonts w:ascii="Times New Roman" w:hAnsi="Times New Roman" w:cs="Times New Roman"/>
          <w:sz w:val="24"/>
          <w:szCs w:val="24"/>
        </w:rPr>
        <w:t>, які будуть використовуватися учасником при виконанні договору (інформація про наявність власного /чи орендованого /чи в користуванні автотранспорту для поставки товару ).</w:t>
      </w:r>
    </w:p>
    <w:p w:rsidR="00F528F9" w:rsidRDefault="00F528F9" w:rsidP="00F528F9">
      <w:pPr>
        <w:spacing w:after="0" w:line="100" w:lineRule="atLeast"/>
        <w:jc w:val="both"/>
        <w:rPr>
          <w:rFonts w:ascii="Times New Roman" w:hAnsi="Times New Roman"/>
          <w:color w:val="000000"/>
          <w:sz w:val="24"/>
          <w:szCs w:val="24"/>
        </w:rPr>
      </w:pPr>
      <w:r>
        <w:rPr>
          <w:rFonts w:ascii="Times New Roman" w:hAnsi="Times New Roman" w:cs="Times New Roman"/>
          <w:color w:val="000000"/>
          <w:sz w:val="24"/>
          <w:szCs w:val="24"/>
        </w:rPr>
        <w:t xml:space="preserve">12.  Довідка в довільній формі 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Копії особових медичних книжок водіїв та/або водіїв-експедиторів </w:t>
      </w:r>
    </w:p>
    <w:p w:rsidR="00F528F9" w:rsidRPr="00523D7F" w:rsidRDefault="00F528F9" w:rsidP="00F528F9">
      <w:pPr>
        <w:pStyle w:val="NoSpacing"/>
        <w:jc w:val="both"/>
        <w:rPr>
          <w:rFonts w:ascii="Times New Roman" w:eastAsia="Times New Roman" w:hAnsi="Times New Roman"/>
          <w:sz w:val="24"/>
          <w:szCs w:val="24"/>
          <w:lang w:val="uk-UA"/>
        </w:rPr>
      </w:pPr>
      <w:r>
        <w:rPr>
          <w:rFonts w:ascii="Times New Roman" w:hAnsi="Times New Roman"/>
          <w:color w:val="000000"/>
          <w:sz w:val="24"/>
          <w:szCs w:val="24"/>
          <w:lang w:val="uk-UA"/>
        </w:rPr>
        <w:lastRenderedPageBreak/>
        <w:t>13.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кузова автотранспортного засобу) .</w:t>
      </w:r>
    </w:p>
    <w:p w:rsidR="00F528F9" w:rsidRDefault="00F528F9" w:rsidP="00F528F9">
      <w:pPr>
        <w:spacing w:after="0" w:line="100" w:lineRule="atLeast"/>
        <w:jc w:val="both"/>
        <w:rPr>
          <w:rFonts w:ascii="Times New Roman" w:eastAsia="Times New Roman" w:hAnsi="Times New Roman" w:cs="Times New Roman"/>
          <w:sz w:val="24"/>
          <w:szCs w:val="24"/>
        </w:rPr>
      </w:pPr>
    </w:p>
    <w:p w:rsidR="00F528F9" w:rsidRDefault="00F528F9" w:rsidP="00F528F9">
      <w:pPr>
        <w:shd w:val="clear" w:color="auto" w:fill="FFFFFF"/>
        <w:spacing w:after="0" w:line="100" w:lineRule="atLeast"/>
        <w:jc w:val="cente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ДО УВАГИ УЧАСНИКІВ!</w:t>
      </w:r>
    </w:p>
    <w:p w:rsidR="00F528F9" w:rsidRDefault="00F528F9" w:rsidP="00F528F9">
      <w:pPr>
        <w:spacing w:after="0" w:line="10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t>Документи повинні бути надані в електронному вигляді (скановані) та містити розбірливі зображення.</w:t>
      </w:r>
    </w:p>
    <w:p w:rsidR="00F528F9" w:rsidRDefault="00F528F9" w:rsidP="00F528F9">
      <w:pPr>
        <w:spacing w:after="0" w:line="100" w:lineRule="atLeast"/>
        <w:ind w:left="40" w:firstLine="52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учасника закупівлі, який підписав/подав документи пропозиції/ пропозицію. </w:t>
      </w:r>
    </w:p>
    <w:p w:rsidR="00F528F9" w:rsidRDefault="00F528F9" w:rsidP="00F528F9">
      <w:pPr>
        <w:shd w:val="clear" w:color="auto" w:fill="FFFFFF"/>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Файл накладеного КЕП повинен бути придатний для перевірки на сайті Центрального </w:t>
      </w:r>
      <w:proofErr w:type="spellStart"/>
      <w:r>
        <w:rPr>
          <w:rFonts w:ascii="Times New Roman" w:eastAsia="Times New Roman" w:hAnsi="Times New Roman" w:cs="Times New Roman"/>
          <w:b/>
          <w:bCs/>
          <w:color w:val="000000"/>
          <w:sz w:val="24"/>
          <w:szCs w:val="24"/>
        </w:rPr>
        <w:t>засвідчувального</w:t>
      </w:r>
      <w:proofErr w:type="spellEnd"/>
      <w:r>
        <w:rPr>
          <w:rFonts w:ascii="Times New Roman" w:eastAsia="Times New Roman" w:hAnsi="Times New Roman" w:cs="Times New Roman"/>
          <w:b/>
          <w:bCs/>
          <w:color w:val="000000"/>
          <w:sz w:val="24"/>
          <w:szCs w:val="24"/>
        </w:rPr>
        <w:t xml:space="preserve"> органу за посиланням –http://czo.gov.ua/verify.</w:t>
      </w:r>
    </w:p>
    <w:p w:rsidR="00F528F9" w:rsidRDefault="00F528F9" w:rsidP="00F528F9">
      <w:pPr>
        <w:shd w:val="clear" w:color="auto" w:fill="FFFFFF"/>
        <w:spacing w:after="0" w:line="100" w:lineRule="atLeast"/>
        <w:ind w:firstLine="567"/>
        <w:jc w:val="both"/>
      </w:pPr>
      <w:r>
        <w:rPr>
          <w:rFonts w:ascii="Times New Roman" w:eastAsia="Times New Roman" w:hAnsi="Times New Roman" w:cs="Times New Roman"/>
          <w:sz w:val="24"/>
          <w:szCs w:val="24"/>
        </w:rPr>
        <w:t xml:space="preserve">У випадку, якщо документи вказані в Додатку№2 не будуть додані до Вашої пропозиції Замовник не буде її приймати до розгляду незалежно від ціни, яку Ви </w:t>
      </w:r>
      <w:proofErr w:type="spellStart"/>
      <w:r>
        <w:rPr>
          <w:rFonts w:ascii="Times New Roman" w:eastAsia="Times New Roman" w:hAnsi="Times New Roman" w:cs="Times New Roman"/>
          <w:sz w:val="24"/>
          <w:szCs w:val="24"/>
        </w:rPr>
        <w:t>запропонуєте</w:t>
      </w:r>
      <w:r>
        <w:rPr>
          <w:rFonts w:ascii="Times New Roman" w:eastAsia="Times New Roman" w:hAnsi="Times New Roman" w:cs="Times New Roman"/>
          <w:i/>
          <w:iCs/>
          <w:sz w:val="24"/>
          <w:szCs w:val="24"/>
          <w:u w:val="single"/>
        </w:rPr>
        <w:t>По</w:t>
      </w:r>
      <w:proofErr w:type="spellEnd"/>
      <w:r>
        <w:rPr>
          <w:rFonts w:ascii="Times New Roman" w:eastAsia="Times New Roman" w:hAnsi="Times New Roman" w:cs="Times New Roman"/>
          <w:i/>
          <w:iCs/>
          <w:sz w:val="24"/>
          <w:szCs w:val="24"/>
          <w:u w:val="single"/>
        </w:rPr>
        <w:t xml:space="preserve"> закінченню аукціону Учасник, який переміг у</w:t>
      </w:r>
      <w:r>
        <w:rPr>
          <w:rFonts w:ascii="Times New Roman" w:eastAsia="Times New Roman" w:hAnsi="Times New Roman" w:cs="Times New Roman"/>
          <w:i/>
          <w:iCs/>
          <w:sz w:val="24"/>
          <w:szCs w:val="24"/>
        </w:rPr>
        <w:t xml:space="preserve"> закупівлі на протязі доби після проведення аукціону «Форму пропозиції» на суму останнього раунду надсилає на електронну адресу</w:t>
      </w:r>
    </w:p>
    <w:p w:rsidR="00D55499" w:rsidRDefault="00D55499">
      <w:bookmarkStart w:id="1" w:name="_GoBack"/>
      <w:bookmarkEnd w:id="1"/>
    </w:p>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3FF2415"/>
    <w:multiLevelType w:val="hybridMultilevel"/>
    <w:tmpl w:val="2EEC72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D5"/>
    <w:rsid w:val="002A43E2"/>
    <w:rsid w:val="003C4B59"/>
    <w:rsid w:val="00C11EFF"/>
    <w:rsid w:val="00C42901"/>
    <w:rsid w:val="00D55499"/>
    <w:rsid w:val="00DB34D5"/>
    <w:rsid w:val="00F52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F9"/>
    <w:pPr>
      <w:suppressAutoHyphens/>
    </w:pPr>
    <w:rPr>
      <w:rFonts w:ascii="Calibri" w:eastAsia="Calibri" w:hAnsi="Calibri" w:cs="font283"/>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B34D5"/>
    <w:pPr>
      <w:ind w:left="720"/>
      <w:contextualSpacing/>
    </w:pPr>
  </w:style>
  <w:style w:type="character" w:customStyle="1" w:styleId="a5">
    <w:name w:val="Без интервала Знак"/>
    <w:link w:val="a6"/>
    <w:uiPriority w:val="99"/>
    <w:locked/>
    <w:rsid w:val="00DB34D5"/>
    <w:rPr>
      <w:rFonts w:ascii="Calibri" w:eastAsia="Calibri" w:hAnsi="Calibri" w:cs="Times New Roman"/>
      <w:lang w:val="ru-RU" w:eastAsia="ru-RU"/>
    </w:rPr>
  </w:style>
  <w:style w:type="paragraph" w:styleId="a6">
    <w:name w:val="No Spacing"/>
    <w:link w:val="a5"/>
    <w:uiPriority w:val="99"/>
    <w:qFormat/>
    <w:rsid w:val="00DB34D5"/>
    <w:pPr>
      <w:spacing w:after="0" w:line="240" w:lineRule="auto"/>
    </w:pPr>
    <w:rPr>
      <w:rFonts w:ascii="Calibri" w:eastAsia="Calibri" w:hAnsi="Calibri" w:cs="Times New Roman"/>
      <w:lang w:val="ru-RU" w:eastAsia="ru-RU"/>
    </w:rPr>
  </w:style>
  <w:style w:type="character" w:customStyle="1" w:styleId="a4">
    <w:name w:val="Абзац списка Знак"/>
    <w:link w:val="a3"/>
    <w:uiPriority w:val="99"/>
    <w:locked/>
    <w:rsid w:val="00DB34D5"/>
  </w:style>
  <w:style w:type="paragraph" w:customStyle="1" w:styleId="NoSpacing">
    <w:name w:val="No Spacing"/>
    <w:rsid w:val="00C42901"/>
    <w:pPr>
      <w:suppressAutoHyphens/>
      <w:spacing w:after="0" w:line="100" w:lineRule="atLeast"/>
    </w:pPr>
    <w:rPr>
      <w:rFonts w:ascii="Calibri" w:eastAsia="Calibri" w:hAnsi="Calibri" w:cs="Times New Roman"/>
      <w:color w:val="00000A"/>
      <w:kern w:val="1"/>
      <w:lang w:val="ru-RU" w:eastAsia="ar-SA"/>
    </w:rPr>
  </w:style>
  <w:style w:type="paragraph" w:customStyle="1" w:styleId="ListParagraph">
    <w:name w:val="List Paragraph"/>
    <w:basedOn w:val="a"/>
    <w:rsid w:val="00F528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F9"/>
    <w:pPr>
      <w:suppressAutoHyphens/>
    </w:pPr>
    <w:rPr>
      <w:rFonts w:ascii="Calibri" w:eastAsia="Calibri" w:hAnsi="Calibri" w:cs="font283"/>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B34D5"/>
    <w:pPr>
      <w:ind w:left="720"/>
      <w:contextualSpacing/>
    </w:pPr>
  </w:style>
  <w:style w:type="character" w:customStyle="1" w:styleId="a5">
    <w:name w:val="Без интервала Знак"/>
    <w:link w:val="a6"/>
    <w:uiPriority w:val="99"/>
    <w:locked/>
    <w:rsid w:val="00DB34D5"/>
    <w:rPr>
      <w:rFonts w:ascii="Calibri" w:eastAsia="Calibri" w:hAnsi="Calibri" w:cs="Times New Roman"/>
      <w:lang w:val="ru-RU" w:eastAsia="ru-RU"/>
    </w:rPr>
  </w:style>
  <w:style w:type="paragraph" w:styleId="a6">
    <w:name w:val="No Spacing"/>
    <w:link w:val="a5"/>
    <w:uiPriority w:val="99"/>
    <w:qFormat/>
    <w:rsid w:val="00DB34D5"/>
    <w:pPr>
      <w:spacing w:after="0" w:line="240" w:lineRule="auto"/>
    </w:pPr>
    <w:rPr>
      <w:rFonts w:ascii="Calibri" w:eastAsia="Calibri" w:hAnsi="Calibri" w:cs="Times New Roman"/>
      <w:lang w:val="ru-RU" w:eastAsia="ru-RU"/>
    </w:rPr>
  </w:style>
  <w:style w:type="character" w:customStyle="1" w:styleId="a4">
    <w:name w:val="Абзац списка Знак"/>
    <w:link w:val="a3"/>
    <w:uiPriority w:val="99"/>
    <w:locked/>
    <w:rsid w:val="00DB34D5"/>
  </w:style>
  <w:style w:type="paragraph" w:customStyle="1" w:styleId="NoSpacing">
    <w:name w:val="No Spacing"/>
    <w:rsid w:val="00C42901"/>
    <w:pPr>
      <w:suppressAutoHyphens/>
      <w:spacing w:after="0" w:line="100" w:lineRule="atLeast"/>
    </w:pPr>
    <w:rPr>
      <w:rFonts w:ascii="Calibri" w:eastAsia="Calibri" w:hAnsi="Calibri" w:cs="Times New Roman"/>
      <w:color w:val="00000A"/>
      <w:kern w:val="1"/>
      <w:lang w:val="ru-RU" w:eastAsia="ar-SA"/>
    </w:rPr>
  </w:style>
  <w:style w:type="paragraph" w:customStyle="1" w:styleId="ListParagraph">
    <w:name w:val="List Paragraph"/>
    <w:basedOn w:val="a"/>
    <w:rsid w:val="00F528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9DAA-4151-4F32-A339-B49D9D4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4456</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4</cp:revision>
  <dcterms:created xsi:type="dcterms:W3CDTF">2022-09-06T06:54:00Z</dcterms:created>
  <dcterms:modified xsi:type="dcterms:W3CDTF">2022-09-14T09:09:00Z</dcterms:modified>
</cp:coreProperties>
</file>