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4703" w:type="dxa"/>
        <w:jc w:val="left"/>
        <w:tblInd w:w="5358" w:type="dxa"/>
        <w:tblLayout w:type="fixed"/>
        <w:tblCellMar>
          <w:top w:w="100" w:type="dxa"/>
          <w:left w:w="100" w:type="dxa"/>
          <w:bottom w:w="100" w:type="dxa"/>
          <w:right w:w="100" w:type="dxa"/>
        </w:tblCellMar>
        <w:tblLook w:firstRow="1" w:noVBand="1" w:lastRow="0" w:firstColumn="1" w:lastColumn="0" w:noHBand="0" w:val="04a0"/>
      </w:tblPr>
      <w:tblGrid>
        <w:gridCol w:w="4428"/>
        <w:gridCol w:w="274"/>
      </w:tblGrid>
      <w:tr>
        <w:trPr>
          <w:trHeight w:val="3397" w:hRule="atLeast"/>
        </w:trPr>
        <w:tc>
          <w:tcPr>
            <w:tcW w:w="4428" w:type="dxa"/>
            <w:tcBorders/>
          </w:tcPr>
          <w:p>
            <w:pPr>
              <w:pStyle w:val="Normal"/>
              <w:widowControl w:val="false"/>
              <w:tabs>
                <w:tab w:val="clear" w:pos="708"/>
                <w:tab w:val="left" w:pos="4155" w:leader="none"/>
              </w:tabs>
              <w:spacing w:lineRule="auto" w:line="240" w:before="24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240" w:after="0"/>
              <w:ind w:left="-1420" w:hanging="0"/>
              <w:jc w:val="right"/>
              <w:rPr>
                <w:rFonts w:ascii="Times New Roman" w:hAnsi="Times New Roman" w:eastAsia="Times New Roman"/>
                <w:sz w:val="24"/>
                <w:szCs w:val="24"/>
                <w:lang w:val="uk-UA" w:eastAsia="ru-RU"/>
              </w:rPr>
            </w:pPr>
            <w:r>
              <w:rPr>
                <w:rFonts w:eastAsia="Times New Roman" w:ascii="Times New Roman" w:hAnsi="Times New Roman"/>
                <w:b/>
                <w:bCs/>
                <w:color w:val="000000"/>
                <w:sz w:val="24"/>
                <w:szCs w:val="24"/>
                <w:lang w:val="uk-UA" w:eastAsia="ru-RU"/>
              </w:rPr>
              <w:t>                                       </w:t>
            </w:r>
            <w:r>
              <w:rPr>
                <w:rFonts w:eastAsia="Times New Roman" w:ascii="Times New Roman" w:hAnsi="Times New Roman"/>
                <w:b/>
                <w:bCs/>
                <w:color w:val="000000"/>
                <w:sz w:val="24"/>
                <w:szCs w:val="24"/>
                <w:lang w:val="uk-UA" w:eastAsia="ru-RU"/>
              </w:rPr>
              <w:t>«ЗАТВЕРДЖЕНО»</w:t>
            </w:r>
          </w:p>
          <w:p>
            <w:pPr>
              <w:pStyle w:val="Normal"/>
              <w:widowControl w:val="false"/>
              <w:spacing w:lineRule="auto" w:line="240" w:before="240" w:after="0"/>
              <w:ind w:left="-1420" w:hanging="0"/>
              <w:jc w:val="right"/>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w:t>
            </w:r>
            <w:r>
              <w:rPr>
                <w:rFonts w:eastAsia="Times New Roman" w:ascii="Times New Roman" w:hAnsi="Times New Roman"/>
                <w:color w:val="000000"/>
                <w:sz w:val="24"/>
                <w:szCs w:val="24"/>
                <w:lang w:val="uk-UA" w:eastAsia="ru-RU"/>
              </w:rPr>
              <w:t>Рішенням Уповноваженої особи</w:t>
            </w:r>
          </w:p>
          <w:p>
            <w:pPr>
              <w:pStyle w:val="Normal"/>
              <w:widowControl w:val="false"/>
              <w:spacing w:lineRule="auto" w:line="240" w:before="240" w:after="0"/>
              <w:ind w:left="-1420" w:hanging="0"/>
              <w:jc w:val="right"/>
              <w:rPr>
                <w:rFonts w:ascii="Times New Roman" w:hAnsi="Times New Roman" w:eastAsia="Times New Roman"/>
                <w:color w:val="000000"/>
                <w:sz w:val="24"/>
                <w:szCs w:val="24"/>
                <w:shd w:fill="00FFFF" w:val="clear"/>
                <w:lang w:val="uk-UA" w:eastAsia="ru-RU"/>
              </w:rPr>
            </w:pPr>
            <w:r>
              <w:rPr>
                <w:rFonts w:eastAsia="Times New Roman" w:ascii="Times New Roman" w:hAnsi="Times New Roman"/>
                <w:sz w:val="24"/>
                <w:szCs w:val="24"/>
                <w:lang w:val="uk-UA" w:eastAsia="ru-RU"/>
              </w:rPr>
              <w:t>№</w:t>
            </w:r>
            <w:r>
              <w:rPr>
                <w:rFonts w:eastAsia="Times New Roman" w:ascii="Times New Roman" w:hAnsi="Times New Roman"/>
                <w:sz w:val="24"/>
                <w:szCs w:val="24"/>
                <w:lang w:val="uk-UA" w:eastAsia="ru-RU"/>
              </w:rPr>
              <w:t>103</w:t>
            </w:r>
            <w:r>
              <w:rPr>
                <w:rFonts w:eastAsia="Times New Roman" w:ascii="Times New Roman" w:hAnsi="Times New Roman"/>
                <w:sz w:val="24"/>
                <w:szCs w:val="24"/>
                <w:lang w:val="uk-UA" w:eastAsia="ru-RU"/>
              </w:rPr>
              <w:t xml:space="preserve"> увв  </w:t>
            </w:r>
            <w:r>
              <w:rPr>
                <w:rFonts w:eastAsia="Times New Roman" w:ascii="Times New Roman" w:hAnsi="Times New Roman"/>
                <w:color w:val="000000"/>
                <w:sz w:val="24"/>
                <w:szCs w:val="24"/>
                <w:lang w:val="uk-UA" w:eastAsia="ru-RU"/>
              </w:rPr>
              <w:t>від «</w:t>
            </w:r>
            <w:r>
              <w:rPr>
                <w:rFonts w:eastAsia="Times New Roman" w:ascii="Times New Roman" w:hAnsi="Times New Roman"/>
                <w:color w:val="000000"/>
                <w:sz w:val="24"/>
                <w:szCs w:val="24"/>
                <w:lang w:val="uk-UA" w:eastAsia="ru-RU"/>
              </w:rPr>
              <w:t>03</w:t>
            </w:r>
            <w:r>
              <w:rPr>
                <w:rFonts w:eastAsia="Times New Roman" w:ascii="Times New Roman" w:hAnsi="Times New Roman"/>
                <w:color w:val="000000"/>
                <w:sz w:val="24"/>
                <w:szCs w:val="24"/>
                <w:lang w:val="uk-UA" w:eastAsia="ru-RU"/>
              </w:rPr>
              <w:t xml:space="preserve">» </w:t>
            </w:r>
            <w:r>
              <w:rPr>
                <w:rFonts w:eastAsia="Times New Roman" w:ascii="Times New Roman" w:hAnsi="Times New Roman"/>
                <w:color w:val="000000"/>
                <w:sz w:val="24"/>
                <w:szCs w:val="24"/>
                <w:lang w:val="uk-UA" w:eastAsia="ru-RU"/>
              </w:rPr>
              <w:t xml:space="preserve">Жовтня </w:t>
            </w:r>
            <w:r>
              <w:rPr>
                <w:rFonts w:eastAsia="Times New Roman" w:ascii="Times New Roman" w:hAnsi="Times New Roman"/>
                <w:color w:val="000000"/>
                <w:sz w:val="24"/>
                <w:szCs w:val="24"/>
                <w:lang w:val="uk-UA" w:eastAsia="ru-RU"/>
              </w:rPr>
              <w:t>2022 року</w:t>
            </w:r>
          </w:p>
          <w:p>
            <w:pPr>
              <w:pStyle w:val="Normal"/>
              <w:widowControl w:val="false"/>
              <w:spacing w:lineRule="auto" w:line="240" w:before="240" w:after="0"/>
              <w:ind w:left="-1420" w:hanging="0"/>
              <w:jc w:val="righ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________</w:t>
            </w:r>
            <w:r>
              <w:rPr>
                <w:rFonts w:eastAsia="Times New Roman" w:ascii="Times New Roman" w:hAnsi="Times New Roman"/>
                <w:b/>
                <w:bCs/>
                <w:sz w:val="24"/>
                <w:szCs w:val="24"/>
                <w:lang w:val="uk-UA" w:eastAsia="ru-RU"/>
              </w:rPr>
              <w:t>Ма</w:t>
            </w:r>
            <w:r>
              <w:rPr>
                <w:rFonts w:eastAsia="Times New Roman" w:ascii="Times New Roman" w:hAnsi="Times New Roman"/>
                <w:b/>
                <w:sz w:val="24"/>
                <w:szCs w:val="24"/>
                <w:lang w:val="uk-UA" w:eastAsia="ru-RU"/>
              </w:rPr>
              <w:t>рина КУЗЬМІНСЬКА</w:t>
            </w:r>
          </w:p>
        </w:tc>
        <w:tc>
          <w:tcPr>
            <w:tcW w:w="274" w:type="dxa"/>
            <w:tcBorders/>
          </w:tcPr>
          <w:p>
            <w:pPr>
              <w:pStyle w:val="Normal"/>
              <w:widowControl w:val="false"/>
              <w:spacing w:lineRule="auto" w:line="240" w:before="240" w:after="0"/>
              <w:ind w:left="-1420" w:right="-42" w:hanging="0"/>
              <w:jc w:val="righ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spacing w:lineRule="auto" w:line="240" w:before="0" w:after="0"/>
        <w:contextualSpacing/>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spacing w:lineRule="auto" w:line="240" w:before="0" w:after="0"/>
        <w:contextualSpacing/>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 </w:t>
      </w:r>
      <w:r>
        <w:rPr>
          <w:rFonts w:eastAsia="Times New Roman" w:ascii="Times New Roman" w:hAnsi="Times New Roman"/>
          <w:b/>
          <w:bCs/>
          <w:color w:val="000000"/>
          <w:sz w:val="24"/>
          <w:szCs w:val="24"/>
          <w:lang w:val="uk-UA" w:eastAsia="ru-RU"/>
        </w:rPr>
        <w:t xml:space="preserve">Оголошення </w:t>
      </w:r>
    </w:p>
    <w:p>
      <w:pPr>
        <w:pStyle w:val="Normal"/>
        <w:spacing w:lineRule="auto" w:line="240" w:before="0" w:after="0"/>
        <w:contextualSpacing/>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про проведення спрощеної закупівлі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№169</w:t>
      </w:r>
    </w:p>
    <w:p>
      <w:pPr>
        <w:pStyle w:val="Normal"/>
        <w:spacing w:lineRule="auto" w:line="240" w:before="0" w:after="0"/>
        <w:contextualSpacing/>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r>
    </w:p>
    <w:tbl>
      <w:tblPr>
        <w:tblW w:w="934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498"/>
        <w:gridCol w:w="4296"/>
        <w:gridCol w:w="4550"/>
      </w:tblGrid>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b/>
                <w:b/>
                <w:color w:val="000000"/>
                <w:sz w:val="24"/>
                <w:szCs w:val="24"/>
                <w:lang w:val="uk-UA" w:eastAsia="ru-RU"/>
              </w:rPr>
            </w:pPr>
            <w:r>
              <w:rPr>
                <w:rFonts w:eastAsia="Times New Roman" w:ascii="Times New Roman" w:hAnsi="Times New Roman"/>
                <w:b/>
                <w:color w:val="000000"/>
                <w:sz w:val="24"/>
                <w:szCs w:val="24"/>
                <w:lang w:val="uk-UA" w:eastAsia="ru-RU"/>
              </w:rPr>
              <w:t>ГУНП в Полтавській області,</w:t>
            </w:r>
          </w:p>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b/>
                <w:color w:val="000000"/>
                <w:sz w:val="24"/>
                <w:szCs w:val="24"/>
                <w:lang w:val="uk-UA" w:eastAsia="ru-RU"/>
              </w:rPr>
              <w:t>36014, м. Полтава, вул. Пушкіна, 83 ЄДРПОУ 40108630, відповідно до п.1 ч.1 ст. 2 ЗУ "Про публічні закупівлі" категорія замовника - правоохоронні органи держави</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b/>
                <w:b/>
                <w:bCs/>
                <w:sz w:val="20"/>
                <w:szCs w:val="20"/>
                <w:lang w:val="uk-UA"/>
              </w:rPr>
            </w:pPr>
            <w:r>
              <w:rPr>
                <w:rFonts w:eastAsia="Times New Roman" w:ascii="Times New Roman" w:hAnsi="Times New Roman"/>
                <w:b/>
                <w:bCs/>
                <w:sz w:val="20"/>
                <w:szCs w:val="20"/>
                <w:lang w:val="uk-UA"/>
              </w:rPr>
            </w:r>
          </w:p>
          <w:p>
            <w:pPr>
              <w:pStyle w:val="ListParagraph"/>
              <w:keepLines/>
              <w:widowControl w:val="false"/>
              <w:spacing w:lineRule="auto" w:line="240" w:before="0" w:after="0"/>
              <w:ind w:left="0" w:right="510" w:hanging="0"/>
              <w:contextualSpacing/>
              <w:jc w:val="center"/>
              <w:rPr>
                <w:sz w:val="24"/>
                <w:szCs w:val="24"/>
              </w:rPr>
            </w:pPr>
            <w:r>
              <w:rPr>
                <w:rFonts w:eastAsia="Times New Roman" w:cs="Times New Roman" w:ascii="Times New Roman" w:hAnsi="Times New Roman"/>
                <w:b/>
                <w:bCs/>
                <w:i/>
                <w:color w:val="000000"/>
                <w:sz w:val="24"/>
                <w:szCs w:val="24"/>
                <w:u w:val="single"/>
                <w:lang w:val="uk-UA" w:eastAsia="ru-RU"/>
              </w:rPr>
              <w:t>“</w:t>
            </w:r>
            <w:r>
              <w:rPr>
                <w:rFonts w:eastAsia="Times New Roman" w:cs="Times New Roman" w:ascii="Times New Roman" w:hAnsi="Times New Roman"/>
                <w:b/>
                <w:bCs/>
                <w:i/>
                <w:color w:val="000000"/>
                <w:sz w:val="24"/>
                <w:szCs w:val="24"/>
                <w:u w:val="single"/>
                <w:lang w:val="uk-UA" w:eastAsia="ru-RU"/>
              </w:rPr>
              <w:t>Кондиціонер</w:t>
            </w:r>
            <w:r>
              <w:rPr>
                <w:rFonts w:eastAsia="Times New Roman" w:cs="Times New Roman" w:ascii="Times New Roman" w:hAnsi="Times New Roman"/>
                <w:b/>
                <w:bCs/>
                <w:i/>
                <w:color w:val="000000"/>
                <w:sz w:val="24"/>
                <w:szCs w:val="24"/>
                <w:u w:val="single"/>
                <w:lang w:val="en-US" w:eastAsia="ru-RU"/>
              </w:rPr>
              <w:t xml:space="preserve"> настінного типу Sensei серія AQUILON Inverter R410A SAC-18MBW/</w:t>
            </w:r>
            <w:r>
              <w:rPr>
                <w:rFonts w:eastAsia="Times New Roman" w:cs="Times New Roman" w:ascii="Times New Roman" w:hAnsi="Times New Roman"/>
                <w:b/>
                <w:bCs/>
                <w:i/>
                <w:color w:val="000000"/>
                <w:sz w:val="24"/>
                <w:szCs w:val="24"/>
                <w:u w:val="single"/>
                <w:lang w:val="uk-UA" w:eastAsia="ru-RU"/>
              </w:rPr>
              <w:t>1</w:t>
            </w:r>
            <w:r>
              <w:rPr>
                <w:rFonts w:eastAsia="Times New Roman" w:cs="Times New Roman" w:ascii="Times New Roman" w:hAnsi="Times New Roman"/>
                <w:b/>
                <w:bCs/>
                <w:i/>
                <w:color w:val="000000"/>
                <w:sz w:val="24"/>
                <w:szCs w:val="24"/>
                <w:u w:val="single"/>
                <w:lang w:val="en-US" w:eastAsia="ru-RU"/>
              </w:rPr>
              <w:t xml:space="preserve"> (обігрів:-15С)</w:t>
            </w:r>
            <w:r>
              <w:rPr>
                <w:rFonts w:eastAsia="Times New Roman" w:cs="Times New Roman" w:ascii="Times New Roman" w:hAnsi="Times New Roman"/>
                <w:b/>
                <w:bCs/>
                <w:i/>
                <w:color w:val="000000"/>
                <w:sz w:val="24"/>
                <w:szCs w:val="24"/>
                <w:u w:val="single"/>
                <w:lang w:val="uk-UA" w:eastAsia="ru-RU"/>
              </w:rPr>
              <w:t>”</w:t>
            </w:r>
          </w:p>
          <w:p>
            <w:pPr>
              <w:pStyle w:val="ListParagraph"/>
              <w:widowControl w:val="false"/>
              <w:spacing w:lineRule="auto" w:line="240" w:before="0" w:after="0"/>
              <w:ind w:left="0" w:right="510" w:hanging="0"/>
              <w:contextualSpacing/>
              <w:jc w:val="center"/>
              <w:rPr>
                <w:u w:val="none"/>
              </w:rPr>
            </w:pPr>
            <w:r>
              <w:rPr>
                <w:rFonts w:eastAsia="Times New Roman" w:cs="Times New Roman" w:ascii="Times New Roman" w:hAnsi="Times New Roman"/>
                <w:b/>
                <w:bCs/>
                <w:i/>
                <w:color w:val="000000"/>
                <w:sz w:val="24"/>
                <w:szCs w:val="24"/>
                <w:u w:val="none"/>
                <w:lang w:val="uk-UA" w:eastAsia="ru-RU"/>
              </w:rPr>
              <w:t>Код ДК 021: 2015- 42510000-4</w:t>
            </w:r>
          </w:p>
          <w:p>
            <w:pPr>
              <w:pStyle w:val="Normal"/>
              <w:widowControl w:val="false"/>
              <w:spacing w:lineRule="auto" w:line="240" w:before="0" w:after="0"/>
              <w:contextualSpacing/>
              <w:jc w:val="left"/>
              <w:rPr>
                <w:rFonts w:ascii="Times New Roman" w:hAnsi="Times New Roman"/>
                <w:b/>
                <w:b/>
                <w:bCs/>
                <w:sz w:val="24"/>
                <w:szCs w:val="24"/>
                <w:lang w:val="uk-UA"/>
              </w:rPr>
            </w:pPr>
            <w:r>
              <w:rPr>
                <w:rFonts w:ascii="Times New Roman" w:hAnsi="Times New Roman"/>
                <w:b/>
                <w:bCs/>
                <w:sz w:val="24"/>
                <w:szCs w:val="24"/>
                <w:lang w:val="uk-UA"/>
              </w:rPr>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Інформація про технічні, якісні та інші характеристики предмета закупівлі</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b/>
                <w:bCs/>
                <w:i w:val="false"/>
                <w:i w:val="false"/>
                <w:iCs w:val="false"/>
              </w:rPr>
            </w:pPr>
            <w:r>
              <w:rPr>
                <w:rFonts w:eastAsia="Times New Roman" w:ascii="Times New Roman" w:hAnsi="Times New Roman"/>
                <w:b/>
                <w:bCs/>
                <w:i w:val="false"/>
                <w:iCs w:val="false"/>
                <w:color w:val="000000"/>
                <w:sz w:val="24"/>
                <w:szCs w:val="24"/>
                <w:lang w:val="uk-UA" w:eastAsia="ru-RU"/>
              </w:rPr>
              <w:t>Згідно Додатку 2</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Кількість та місце поставки товарів або обсяг і місце виконання робіт чи надання послуг</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hd w:val="clear" w:color="auto" w:fill="FFFFFF"/>
              <w:tabs>
                <w:tab w:val="clear" w:pos="708"/>
                <w:tab w:val="left" w:pos="426" w:leader="none"/>
              </w:tabs>
              <w:spacing w:lineRule="auto" w:line="240" w:before="0" w:after="0"/>
              <w:ind w:left="0" w:hanging="0"/>
              <w:jc w:val="both"/>
              <w:rPr/>
            </w:pPr>
            <w:r>
              <w:rPr>
                <w:rFonts w:eastAsia="Times New Roman" w:cs="Times New Roman" w:ascii="Times New Roman" w:hAnsi="Times New Roman"/>
                <w:b w:val="false"/>
                <w:bCs/>
                <w:i w:val="false"/>
                <w:iCs w:val="false"/>
                <w:color w:val="000000"/>
                <w:kern w:val="0"/>
                <w:sz w:val="24"/>
                <w:szCs w:val="24"/>
                <w:u w:val="none"/>
                <w:shd w:fill="FFFFFF" w:val="clear"/>
                <w:lang w:val="en-US" w:eastAsia="ru-RU" w:bidi="ar-SA"/>
              </w:rPr>
              <w:t>Кондиціонер настінного типу</w:t>
            </w:r>
          </w:p>
          <w:p>
            <w:pPr>
              <w:pStyle w:val="Normal"/>
              <w:widowControl w:val="false"/>
              <w:numPr>
                <w:ilvl w:val="0"/>
                <w:numId w:val="0"/>
              </w:numPr>
              <w:shd w:val="clear" w:color="auto" w:fill="FFFFFF"/>
              <w:tabs>
                <w:tab w:val="clear" w:pos="708"/>
                <w:tab w:val="left" w:pos="426" w:leader="none"/>
              </w:tabs>
              <w:spacing w:lineRule="auto" w:line="240" w:before="0" w:after="0"/>
              <w:ind w:left="0" w:hanging="0"/>
              <w:jc w:val="both"/>
              <w:rPr/>
            </w:pPr>
            <w:r>
              <w:rPr>
                <w:rFonts w:eastAsia="Times New Roman" w:cs="Times New Roman" w:ascii="Times New Roman" w:hAnsi="Times New Roman"/>
                <w:b w:val="false"/>
                <w:bCs/>
                <w:i w:val="false"/>
                <w:iCs w:val="false"/>
                <w:color w:val="000000"/>
                <w:kern w:val="0"/>
                <w:sz w:val="24"/>
                <w:szCs w:val="24"/>
                <w:u w:val="none"/>
                <w:shd w:fill="FFFFFF" w:val="clear"/>
                <w:lang w:val="en-US" w:eastAsia="ru-RU" w:bidi="ar-SA"/>
              </w:rPr>
              <w:t>Sensei серія AQUILON Inverter R410A SAC-18MBW/1 (обігрів:-15С)</w:t>
            </w:r>
            <w:r>
              <w:rPr>
                <w:rFonts w:eastAsia="Arial" w:cs="Times New Roman" w:ascii="Times New Roman" w:hAnsi="Times New Roman"/>
                <w:b w:val="false"/>
                <w:bCs w:val="false"/>
                <w:i w:val="false"/>
                <w:iCs w:val="false"/>
                <w:kern w:val="0"/>
                <w:sz w:val="24"/>
                <w:szCs w:val="24"/>
                <w:shd w:fill="FFFFFF" w:val="clear"/>
                <w:lang w:val="uk-UA" w:eastAsia="en-US" w:bidi="ar-SA"/>
              </w:rPr>
              <w:t>,</w:t>
            </w:r>
          </w:p>
          <w:p>
            <w:pPr>
              <w:pStyle w:val="Normal"/>
              <w:widowControl w:val="false"/>
              <w:numPr>
                <w:ilvl w:val="0"/>
                <w:numId w:val="0"/>
              </w:numPr>
              <w:shd w:val="clear" w:color="auto" w:fill="FFFFFF"/>
              <w:tabs>
                <w:tab w:val="clear" w:pos="708"/>
                <w:tab w:val="left" w:pos="426" w:leader="none"/>
              </w:tabs>
              <w:spacing w:lineRule="auto" w:line="240"/>
              <w:ind w:left="0" w:hanging="0"/>
              <w:jc w:val="both"/>
              <w:rPr>
                <w:sz w:val="24"/>
                <w:szCs w:val="24"/>
              </w:rPr>
            </w:pPr>
            <w:r>
              <w:rPr>
                <w:rFonts w:eastAsia="Arial" w:cs="Times New Roman" w:ascii="Times New Roman" w:hAnsi="Times New Roman"/>
                <w:b w:val="false"/>
                <w:bCs w:val="false"/>
                <w:i w:val="false"/>
                <w:iCs w:val="false"/>
                <w:kern w:val="0"/>
                <w:sz w:val="24"/>
                <w:szCs w:val="24"/>
                <w:shd w:fill="FFFFFF" w:val="clear"/>
                <w:lang w:val="uk-UA" w:eastAsia="ar-SA" w:bidi="ar-SA"/>
              </w:rPr>
              <w:t>кількість —</w:t>
            </w:r>
            <w:r>
              <w:rPr>
                <w:rFonts w:eastAsia="Arial" w:cs="Times New Roman" w:ascii="Times New Roman" w:hAnsi="Times New Roman"/>
                <w:b/>
                <w:bCs/>
                <w:i w:val="false"/>
                <w:iCs w:val="false"/>
                <w:kern w:val="0"/>
                <w:sz w:val="24"/>
                <w:szCs w:val="24"/>
                <w:shd w:fill="FFFFFF" w:val="clear"/>
                <w:lang w:val="uk-UA" w:eastAsia="ar-SA" w:bidi="ar-SA"/>
              </w:rPr>
              <w:t xml:space="preserve"> </w:t>
            </w:r>
            <w:r>
              <w:rPr>
                <w:rFonts w:eastAsia="Arial" w:cs="Times New Roman" w:ascii="Times New Roman" w:hAnsi="Times New Roman"/>
                <w:b/>
                <w:bCs/>
                <w:i w:val="false"/>
                <w:iCs w:val="false"/>
                <w:kern w:val="0"/>
                <w:sz w:val="24"/>
                <w:szCs w:val="24"/>
                <w:shd w:fill="FFFFFF" w:val="clear"/>
                <w:lang w:val="uk-UA" w:eastAsia="ar-SA" w:bidi="ar-SA"/>
              </w:rPr>
              <w:t>2</w:t>
            </w:r>
            <w:r>
              <w:rPr>
                <w:rFonts w:eastAsia="Arial" w:cs="Times New Roman" w:ascii="Times New Roman" w:hAnsi="Times New Roman"/>
                <w:b/>
                <w:bCs/>
                <w:i w:val="false"/>
                <w:iCs w:val="false"/>
                <w:kern w:val="0"/>
                <w:sz w:val="24"/>
                <w:szCs w:val="24"/>
                <w:shd w:fill="FFFFFF" w:val="clear"/>
                <w:lang w:val="uk-UA" w:eastAsia="ar-SA" w:bidi="ar-SA"/>
              </w:rPr>
              <w:t xml:space="preserve"> </w:t>
            </w:r>
            <w:r>
              <w:rPr>
                <w:rFonts w:eastAsia="Arial" w:cs="Times New Roman" w:ascii="Times New Roman" w:hAnsi="Times New Roman"/>
                <w:b w:val="false"/>
                <w:bCs w:val="false"/>
                <w:i w:val="false"/>
                <w:iCs w:val="false"/>
                <w:kern w:val="0"/>
                <w:sz w:val="24"/>
                <w:szCs w:val="24"/>
                <w:shd w:fill="FFFFFF" w:val="clear"/>
                <w:lang w:val="uk-UA" w:eastAsia="ar-SA" w:bidi="ar-SA"/>
              </w:rPr>
              <w:t>шт</w:t>
            </w:r>
          </w:p>
          <w:p>
            <w:pPr>
              <w:pStyle w:val="Normal"/>
              <w:widowControl w:val="false"/>
              <w:spacing w:lineRule="auto" w:line="240" w:before="0" w:after="0"/>
              <w:contextualSpacing/>
              <w:jc w:val="center"/>
              <w:rPr>
                <w:b w:val="false"/>
                <w:b w:val="false"/>
                <w:bCs w:val="false"/>
                <w:i w:val="false"/>
                <w:i w:val="false"/>
                <w:iCs w:val="false"/>
              </w:rPr>
            </w:pPr>
            <w:r>
              <w:rPr>
                <w:rFonts w:ascii="Times New Roman" w:hAnsi="Times New Roman"/>
                <w:b w:val="false"/>
                <w:bCs w:val="false"/>
                <w:i w:val="false"/>
                <w:iCs w:val="false"/>
                <w:color w:val="FF0000"/>
                <w:sz w:val="24"/>
                <w:szCs w:val="24"/>
              </w:rPr>
              <w:t xml:space="preserve">Конкретне місце поставки надається Переможцю закупівлі безпосередньо перед поставкою товару, за адресою, визначеною Замовником, в межах  </w:t>
            </w:r>
            <w:r>
              <w:rPr>
                <w:rFonts w:ascii="Times New Roman" w:hAnsi="Times New Roman"/>
                <w:b w:val="false"/>
                <w:bCs w:val="false"/>
                <w:i w:val="false"/>
                <w:iCs w:val="false"/>
                <w:color w:val="FF0000"/>
                <w:sz w:val="24"/>
                <w:szCs w:val="24"/>
                <w:lang w:val="uk-UA"/>
              </w:rPr>
              <w:t>Полтавської області</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Строк поставки товарів, виконання робіт, надання послуг:</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bCs/>
                <w:i w:val="false"/>
                <w:iCs w:val="false"/>
                <w:sz w:val="24"/>
                <w:szCs w:val="24"/>
                <w:lang w:val="uk-UA" w:eastAsia="ru-RU"/>
              </w:rPr>
              <w:t xml:space="preserve">До   </w:t>
            </w:r>
            <w:r>
              <w:rPr>
                <w:rFonts w:eastAsia="Times New Roman" w:ascii="Times New Roman" w:hAnsi="Times New Roman"/>
                <w:b/>
                <w:bCs/>
                <w:i w:val="false"/>
                <w:iCs w:val="false"/>
                <w:sz w:val="24"/>
                <w:szCs w:val="24"/>
                <w:lang w:val="uk-UA" w:eastAsia="ru-RU"/>
              </w:rPr>
              <w:t>21.11.</w:t>
            </w:r>
            <w:r>
              <w:rPr>
                <w:rFonts w:eastAsia="Times New Roman" w:ascii="Times New Roman" w:hAnsi="Times New Roman"/>
                <w:b/>
                <w:bCs/>
                <w:i w:val="false"/>
                <w:iCs w:val="false"/>
                <w:color w:val="000000"/>
                <w:sz w:val="24"/>
                <w:szCs w:val="24"/>
                <w:lang w:val="uk-UA" w:eastAsia="ru-RU"/>
              </w:rPr>
              <w:t>2022</w:t>
            </w:r>
            <w:r>
              <w:rPr>
                <w:rFonts w:eastAsia="Times New Roman" w:ascii="Times New Roman" w:hAnsi="Times New Roman"/>
                <w:b w:val="false"/>
                <w:bCs w:val="false"/>
                <w:i w:val="false"/>
                <w:iCs w:val="false"/>
                <w:color w:val="FF0000"/>
                <w:sz w:val="24"/>
                <w:szCs w:val="24"/>
                <w:lang w:val="uk-UA" w:eastAsia="ru-RU"/>
              </w:rPr>
              <w:t xml:space="preserve"> </w:t>
            </w:r>
            <w:r>
              <w:rPr>
                <w:rFonts w:eastAsia="Times New Roman" w:ascii="Times New Roman" w:hAnsi="Times New Roman"/>
                <w:b w:val="false"/>
                <w:bCs w:val="false"/>
                <w:i w:val="false"/>
                <w:iCs w:val="false"/>
                <w:sz w:val="24"/>
                <w:szCs w:val="24"/>
                <w:lang w:val="uk-UA" w:eastAsia="ru-RU"/>
              </w:rPr>
              <w:t>р.</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Умови оплати:</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Післяоплата – 100%, протягом 10 банківських днів за фактично поставлений товар за умови надходження бюджетних коштів за даним кодом видатків.</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Очікувана вартість предмета закупівлі:</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right="510" w:hanging="0"/>
              <w:jc w:val="both"/>
              <w:rPr>
                <w:sz w:val="24"/>
                <w:szCs w:val="24"/>
              </w:rPr>
            </w:pPr>
            <w:r>
              <w:rPr>
                <w:rFonts w:eastAsia="Times New Roman" w:cs="Times New Roman" w:ascii="Times New Roman" w:hAnsi="Times New Roman"/>
                <w:b/>
                <w:bCs/>
                <w:i w:val="false"/>
                <w:iCs w:val="false"/>
                <w:color w:val="000000"/>
                <w:sz w:val="24"/>
                <w:szCs w:val="24"/>
                <w:lang w:val="uk-UA" w:eastAsia="ru-RU"/>
              </w:rPr>
              <w:t>62 850,00 ( шістдесят дві тисячі вісімсот п'ятдесят грн 00 коп)</w:t>
            </w:r>
            <w:r>
              <w:rPr>
                <w:rFonts w:eastAsia="Times New Roman" w:cs="Times New Roman" w:ascii="Times New Roman" w:hAnsi="Times New Roman"/>
                <w:b w:val="false"/>
                <w:bCs w:val="false"/>
                <w:i w:val="false"/>
                <w:iCs w:val="false"/>
                <w:color w:val="000000"/>
                <w:sz w:val="24"/>
                <w:szCs w:val="24"/>
                <w:lang w:val="uk-UA" w:eastAsia="ru-RU"/>
              </w:rPr>
              <w:t xml:space="preserve"> з урахуванням ПДВ</w:t>
            </w:r>
          </w:p>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Період уточнення інформації про закупівлю (не менше трьох робочих днів):</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03.10</w:t>
            </w:r>
            <w:r>
              <w:rPr>
                <w:rFonts w:eastAsia="Times New Roman" w:ascii="Times New Roman" w:hAnsi="Times New Roman"/>
                <w:b w:val="false"/>
                <w:bCs w:val="false"/>
                <w:i w:val="false"/>
                <w:iCs w:val="false"/>
                <w:sz w:val="24"/>
                <w:szCs w:val="24"/>
                <w:lang w:val="uk-UA" w:eastAsia="ru-RU"/>
              </w:rPr>
              <w:t>.2022-</w:t>
            </w:r>
            <w:r>
              <w:rPr>
                <w:rFonts w:eastAsia="Times New Roman" w:ascii="Times New Roman" w:hAnsi="Times New Roman"/>
                <w:b/>
                <w:bCs/>
                <w:i w:val="false"/>
                <w:iCs w:val="false"/>
                <w:sz w:val="24"/>
                <w:szCs w:val="24"/>
                <w:lang w:val="uk-UA" w:eastAsia="ru-RU"/>
              </w:rPr>
              <w:t>07.10</w:t>
            </w:r>
            <w:r>
              <w:rPr>
                <w:rFonts w:eastAsia="Times New Roman" w:ascii="Times New Roman" w:hAnsi="Times New Roman"/>
                <w:b w:val="false"/>
                <w:bCs w:val="false"/>
                <w:i w:val="false"/>
                <w:iCs w:val="false"/>
                <w:sz w:val="24"/>
                <w:szCs w:val="24"/>
                <w:lang w:val="uk-UA" w:eastAsia="ru-RU"/>
              </w:rPr>
              <w:t>.2022</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bCs/>
                <w:i w:val="false"/>
                <w:iCs w:val="false"/>
                <w:sz w:val="24"/>
                <w:szCs w:val="24"/>
                <w:lang w:val="uk-UA" w:eastAsia="ru-RU"/>
              </w:rPr>
              <w:t>12.10</w:t>
            </w:r>
            <w:r>
              <w:rPr>
                <w:rFonts w:eastAsia="Times New Roman" w:ascii="Times New Roman" w:hAnsi="Times New Roman"/>
                <w:b/>
                <w:bCs/>
                <w:i w:val="false"/>
                <w:iCs w:val="false"/>
                <w:sz w:val="24"/>
                <w:szCs w:val="24"/>
                <w:lang w:val="uk-UA" w:eastAsia="ru-RU"/>
              </w:rPr>
              <w:t>.</w:t>
            </w:r>
            <w:r>
              <w:rPr>
                <w:rFonts w:eastAsia="Times New Roman" w:ascii="Times New Roman" w:hAnsi="Times New Roman"/>
                <w:b w:val="false"/>
                <w:bCs w:val="false"/>
                <w:i w:val="false"/>
                <w:iCs w:val="false"/>
                <w:sz w:val="24"/>
                <w:szCs w:val="24"/>
                <w:lang w:val="uk-UA" w:eastAsia="ru-RU"/>
              </w:rPr>
              <w:t>2022</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10</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contextualSpacing/>
              <w:jc w:val="both"/>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Перелік критеріїв та методика оцінки пропозицій із зазначенням питомої ваги критеріїв:</w:t>
            </w:r>
          </w:p>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w:t>
            </w:r>
            <w:r>
              <w:rPr>
                <w:rFonts w:eastAsia="Times New Roman" w:ascii="Times New Roman" w:hAnsi="Times New Roman"/>
                <w:b w:val="false"/>
                <w:bCs w:val="false"/>
                <w:i w:val="false"/>
                <w:iCs w:val="false"/>
                <w:sz w:val="24"/>
                <w:szCs w:val="24"/>
                <w:lang w:val="uk-UA" w:eastAsia="ru-RU"/>
              </w:rPr>
              <w:t>Ціна –єдиний критерій оцінки, питома вага критерію - 100%”.</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11</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contextualSpacing/>
              <w:jc w:val="both"/>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Розмір та умови надання забезпечення пропозицій учасників (якщо замовник вимагає його надати):</w:t>
            </w:r>
          </w:p>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не вимагається</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contextualSpacing/>
              <w:jc w:val="both"/>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w:t>
            </w:r>
          </w:p>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не вимагається</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13</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1 %</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14</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Джерело фінансування, КЕКВ:</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Державний бюджет, КЕКВ 3110</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15</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Уповноважена особа</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Спеціаліст УФЗБО ГУНП в Полтавській області Марина Олегівна Кузьмінська, тел. (0532) 517527</w:t>
            </w:r>
          </w:p>
        </w:tc>
      </w:tr>
      <w:tr>
        <w:trPr>
          <w:trHeight w:val="1019" w:hRule="atLeast"/>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16</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Контактна особа з технічних питань</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before="0" w:after="0"/>
              <w:ind w:left="0" w:right="0" w:hanging="0"/>
              <w:jc w:val="both"/>
              <w:rPr>
                <w:rFonts w:ascii="Times New Roman" w:hAnsi="Times New Roman"/>
              </w:rPr>
            </w:pPr>
            <w:r>
              <w:rPr>
                <w:rFonts w:eastAsia="Times New Roman" w:ascii="Times New Roman" w:hAnsi="Times New Roman"/>
                <w:b w:val="false"/>
                <w:bCs w:val="false"/>
                <w:i w:val="false"/>
                <w:iCs w:val="false"/>
                <w:sz w:val="24"/>
                <w:szCs w:val="24"/>
                <w:lang w:val="uk-UA" w:eastAsia="ru-RU"/>
              </w:rPr>
              <w:t>І</w:t>
            </w:r>
            <w:r>
              <w:rPr>
                <w:rFonts w:eastAsia="Times New Roman" w:ascii="Times New Roman" w:hAnsi="Times New Roman"/>
                <w:b w:val="false"/>
                <w:bCs w:val="false"/>
                <w:i w:val="false"/>
                <w:iCs w:val="false"/>
                <w:sz w:val="24"/>
                <w:szCs w:val="24"/>
                <w:lang w:val="ru-RU" w:eastAsia="ru-RU"/>
              </w:rPr>
              <w:t>нженер</w:t>
            </w:r>
            <w:r>
              <w:rPr>
                <w:rFonts w:ascii="Times New Roman" w:hAnsi="Times New Roman"/>
                <w:sz w:val="24"/>
                <w:szCs w:val="24"/>
                <w:lang w:val="ru-RU"/>
              </w:rPr>
              <w:t xml:space="preserve"> 1 категорії комунально-експлуатаційного віддділення центру забезпечення ГУНП в Полтавській області Кришталь Борис Миколайович, тел.: (0532) 51-75-07, електронна адреса: </w:t>
            </w:r>
            <w:r>
              <w:rPr>
                <w:rFonts w:ascii="Times New Roman" w:hAnsi="Times New Roman"/>
                <w:sz w:val="24"/>
                <w:szCs w:val="24"/>
              </w:rPr>
              <w:t>sportzalgunp</w:t>
            </w:r>
            <w:r>
              <w:rPr>
                <w:rFonts w:ascii="Times New Roman" w:hAnsi="Times New Roman"/>
                <w:sz w:val="24"/>
                <w:szCs w:val="24"/>
                <w:lang w:val="ru-RU"/>
              </w:rPr>
              <w:t>@</w:t>
            </w:r>
            <w:r>
              <w:rPr>
                <w:rFonts w:ascii="Times New Roman" w:hAnsi="Times New Roman"/>
                <w:sz w:val="24"/>
                <w:szCs w:val="24"/>
              </w:rPr>
              <w:t>gmail</w:t>
            </w:r>
            <w:r>
              <w:rPr>
                <w:rFonts w:ascii="Times New Roman" w:hAnsi="Times New Roman"/>
                <w:sz w:val="24"/>
                <w:szCs w:val="24"/>
                <w:lang w:val="ru-RU"/>
              </w:rPr>
              <w:t>.</w:t>
            </w:r>
            <w:r>
              <w:rPr>
                <w:rFonts w:ascii="Times New Roman" w:hAnsi="Times New Roman"/>
                <w:sz w:val="24"/>
                <w:szCs w:val="24"/>
              </w:rPr>
              <w:t>com</w:t>
            </w:r>
          </w:p>
          <w:p>
            <w:pPr>
              <w:pStyle w:val="Normal"/>
              <w:widowControl w:val="false"/>
              <w:spacing w:before="0" w:after="200"/>
              <w:jc w:val="both"/>
              <w:rPr>
                <w:rFonts w:ascii="Times New Roman" w:hAnsi="Times New Roman"/>
              </w:rPr>
            </w:pPr>
            <w:r>
              <w:rPr>
                <w:rFonts w:ascii="Times New Roman" w:hAnsi="Times New Roman"/>
              </w:rPr>
            </w:r>
          </w:p>
        </w:tc>
      </w:tr>
    </w:tbl>
    <w:p>
      <w:pPr>
        <w:pStyle w:val="Normal"/>
        <w:spacing w:lineRule="auto" w:line="240" w:before="200" w:after="0"/>
        <w:contextualSpacing/>
        <w:jc w:val="both"/>
        <w:rPr>
          <w:rFonts w:ascii="Times New Roman" w:hAnsi="Times New Roman" w:eastAsia="Times New Roman"/>
          <w:bCs/>
          <w:color w:val="000000"/>
          <w:sz w:val="24"/>
          <w:szCs w:val="24"/>
          <w:lang w:val="uk-UA" w:eastAsia="ru-RU"/>
        </w:rPr>
      </w:pPr>
      <w:r>
        <w:rPr>
          <w:rFonts w:eastAsia="Times New Roman" w:ascii="Times New Roman" w:hAnsi="Times New Roman"/>
          <w:b/>
          <w:bCs/>
          <w:color w:val="000000"/>
          <w:sz w:val="24"/>
          <w:szCs w:val="24"/>
          <w:lang w:val="uk-UA" w:eastAsia="ru-RU"/>
        </w:rPr>
        <w:t xml:space="preserve">Примітка: </w:t>
      </w:r>
      <w:r>
        <w:rPr>
          <w:rFonts w:eastAsia="Times New Roman" w:ascii="Times New Roman" w:hAnsi="Times New Roman"/>
          <w:bCs/>
          <w:color w:val="000000"/>
          <w:sz w:val="24"/>
          <w:szCs w:val="24"/>
          <w:lang w:val="uk-UA" w:eastAsia="ru-RU"/>
        </w:rPr>
        <w:t>Закупівля здійснюється на виконання постанови Кабінету Міністрів України від 28.02.2022 року №169 «Деякі питання здійснення оборонних та публічних закупівель товарів, робіт і послуг в умовах воєнного стану» (зі змінами).</w:t>
      </w:r>
    </w:p>
    <w:p>
      <w:pPr>
        <w:pStyle w:val="Normal"/>
        <w:spacing w:lineRule="auto" w:line="240" w:before="200" w:after="0"/>
        <w:contextualSpacing/>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spacing w:lineRule="auto" w:line="240" w:before="200" w:after="0"/>
        <w:contextualSpacing/>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Інша інформація:</w:t>
      </w:r>
    </w:p>
    <w:p>
      <w:pPr>
        <w:pStyle w:val="Normal"/>
        <w:spacing w:lineRule="auto" w:line="240" w:before="0" w:after="0"/>
        <w:ind w:hanging="0"/>
        <w:jc w:val="both"/>
        <w:rPr>
          <w:rFonts w:ascii="Times New Roman" w:hAnsi="Times New Roman" w:eastAsia="Times New Roman"/>
          <w:color w:val="000000"/>
          <w:sz w:val="24"/>
          <w:szCs w:val="24"/>
        </w:rPr>
      </w:pPr>
      <w:bookmarkStart w:id="0" w:name="_heading=h.z337ya"/>
      <w:bookmarkEnd w:id="0"/>
      <w:r>
        <w:rPr>
          <w:rFonts w:eastAsia="Times New Roman" w:ascii="Times New Roman" w:hAnsi="Times New Roman"/>
          <w:color w:val="000000"/>
          <w:sz w:val="24"/>
          <w:szCs w:val="24"/>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w:t>
      </w:r>
      <w:r>
        <w:rPr>
          <w:rFonts w:eastAsia="Times New Roman" w:ascii="Times New Roman" w:hAnsi="Times New Roman"/>
          <w:color w:val="000000"/>
          <w:sz w:val="24"/>
          <w:szCs w:val="24"/>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pPr>
        <w:pStyle w:val="Normal"/>
        <w:spacing w:lineRule="auto" w:line="240" w:before="0" w:after="0"/>
        <w:ind w:firstLine="708"/>
        <w:jc w:val="both"/>
        <w:rPr>
          <w:rFonts w:ascii="Times New Roman" w:hAnsi="Times New Roman" w:eastAsia="Times New Roman"/>
          <w:color w:val="000000"/>
          <w:sz w:val="24"/>
          <w:szCs w:val="24"/>
        </w:rPr>
      </w:pPr>
      <w:r>
        <w:rPr>
          <w:rFonts w:eastAsia="Times New Roman" w:ascii="Times New Roman" w:hAnsi="Times New Roman"/>
          <w:b/>
          <w:color w:val="000000"/>
          <w:sz w:val="24"/>
          <w:szCs w:val="24"/>
        </w:rPr>
        <w:t>УВАГА!!!</w:t>
      </w:r>
    </w:p>
    <w:p>
      <w:pPr>
        <w:pStyle w:val="Normal"/>
        <w:spacing w:lineRule="auto" w:line="240" w:before="0" w:after="0"/>
        <w:ind w:firstLine="708"/>
        <w:jc w:val="both"/>
        <w:rPr>
          <w:rFonts w:ascii="Times New Roman" w:hAnsi="Times New Roman" w:eastAsia="Times New Roman"/>
          <w:color w:val="000000"/>
          <w:sz w:val="24"/>
          <w:szCs w:val="24"/>
        </w:rPr>
      </w:pPr>
      <w:r>
        <w:rPr>
          <w:rFonts w:eastAsia="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pPr>
        <w:pStyle w:val="Normal"/>
        <w:spacing w:lineRule="auto" w:line="240" w:before="0" w:after="0"/>
        <w:ind w:firstLine="708"/>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1) документи мають бути чіткими та розбірливими для читання;</w:t>
      </w:r>
    </w:p>
    <w:p>
      <w:pPr>
        <w:pStyle w:val="Normal"/>
        <w:spacing w:lineRule="auto" w:line="240" w:before="0" w:after="0"/>
        <w:ind w:firstLine="708"/>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2) пропозиція учасника повинна бути підписана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w:t>
      </w:r>
    </w:p>
    <w:p>
      <w:pPr>
        <w:pStyle w:val="Normal"/>
        <w:spacing w:lineRule="auto" w:line="240" w:before="0" w:after="0"/>
        <w:ind w:firstLine="708"/>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3) якщо пропозиція містить і скановані, і електронні документи, потрібно накласти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на пропозицію в цілому та на кожен електронний документ окремо.</w:t>
      </w:r>
    </w:p>
    <w:p>
      <w:pPr>
        <w:pStyle w:val="Normal"/>
        <w:spacing w:lineRule="auto" w:line="240" w:before="0" w:after="0"/>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Винятки:</w:t>
      </w:r>
    </w:p>
    <w:p>
      <w:pPr>
        <w:pStyle w:val="Normal"/>
        <w:spacing w:lineRule="auto" w:line="240" w:before="0" w:after="0"/>
        <w:ind w:firstLine="644"/>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1) якщо електронні документи пропозиції видано іншою організацією і на них уже накладено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цієї організації, учаснику не потрібно накладати на нього свій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w:t>
      </w:r>
    </w:p>
    <w:p>
      <w:pPr>
        <w:pStyle w:val="Normal"/>
        <w:spacing w:lineRule="auto" w:line="240" w:before="0" w:after="0"/>
        <w:ind w:firstLine="644"/>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Зверніть увагу: документи пропозиції, які надані не у формі електронного документа (без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shd w:val="clear" w:color="auto" w:fill="FFFFFF"/>
        <w:spacing w:lineRule="auto" w:line="240" w:before="0" w:after="0"/>
        <w:ind w:firstLine="644"/>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Замовник перевіряє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pPr>
        <w:pStyle w:val="Normal"/>
        <w:spacing w:lineRule="auto" w:line="259" w:before="0" w:after="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Кожен учасник має право подати тільки одну пропозицію</w:t>
      </w:r>
      <w:r>
        <w:rPr>
          <w:rFonts w:eastAsia="Times New Roman" w:ascii="Times New Roman" w:hAnsi="Times New Roman"/>
          <w:i/>
          <w:color w:val="FF0000"/>
          <w:sz w:val="24"/>
          <w:szCs w:val="24"/>
        </w:rPr>
        <w:t>.</w:t>
      </w:r>
      <w:r>
        <w:rPr>
          <w:rFonts w:eastAsia="Times New Roman" w:ascii="Times New Roman" w:hAnsi="Times New Roman"/>
          <w:color w:val="FF0000"/>
          <w:sz w:val="24"/>
          <w:szCs w:val="24"/>
        </w:rPr>
        <w:t xml:space="preserve"> </w:t>
      </w:r>
      <w:r>
        <w:rPr>
          <w:rFonts w:eastAsia="Times New Roman" w:ascii="Times New Roman" w:hAnsi="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keepNext w:val="true"/>
        <w:keepLines/>
        <w:spacing w:lineRule="auto" w:line="240" w:before="0" w:after="0"/>
        <w:ind w:left="40" w:firstLine="60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eastAsia="Times New Roman" w:ascii="Times New Roman" w:hAnsi="Times New Roman"/>
          <w:b/>
          <w:color w:val="000000"/>
          <w:sz w:val="24"/>
          <w:szCs w:val="24"/>
        </w:rPr>
        <w:t>надає лист-роз’яснення в довільній формі</w:t>
      </w:r>
      <w:r>
        <w:rPr>
          <w:rFonts w:eastAsia="Times New Roman" w:ascii="Times New Roman" w:hAnsi="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pPr>
        <w:pStyle w:val="Normal"/>
        <w:numPr>
          <w:ilvl w:val="0"/>
          <w:numId w:val="2"/>
        </w:numPr>
        <w:shd w:val="clear" w:color="auto" w:fill="FFFFFF"/>
        <w:spacing w:lineRule="auto" w:line="240" w:before="0" w:after="0"/>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Відхилення пропозиції учасника:</w:t>
      </w:r>
    </w:p>
    <w:p>
      <w:pPr>
        <w:pStyle w:val="Normal"/>
        <w:shd w:val="clear" w:color="auto" w:fill="FFFFFF"/>
        <w:spacing w:lineRule="auto" w:line="240" w:before="0" w:after="0"/>
        <w:ind w:left="720" w:hanging="0"/>
        <w:jc w:val="both"/>
        <w:rPr>
          <w:rFonts w:ascii="Times New Roman" w:hAnsi="Times New Roman" w:eastAsia="Times New Roman"/>
          <w:sz w:val="24"/>
          <w:szCs w:val="24"/>
        </w:rPr>
      </w:pPr>
      <w:r>
        <w:rPr>
          <w:rFonts w:eastAsia="Times New Roman" w:ascii="Times New Roman" w:hAnsi="Times New Roman"/>
          <w:b/>
          <w:i/>
          <w:color w:val="000000"/>
          <w:sz w:val="24"/>
          <w:szCs w:val="24"/>
          <w:highlight w:val="white"/>
        </w:rPr>
        <w:t>Замовник відхиляє пропозицію в разі, якщо:</w:t>
      </w:r>
    </w:p>
    <w:p>
      <w:pPr>
        <w:pStyle w:val="Normal"/>
        <w:shd w:val="clear" w:color="auto" w:fill="FFFFFF"/>
        <w:spacing w:lineRule="auto" w:line="240" w:before="0" w:after="0"/>
        <w:ind w:left="720"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spacing w:lineRule="auto" w:line="240" w:before="0" w:after="0"/>
        <w:ind w:left="720"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pPr>
        <w:pStyle w:val="Normal"/>
        <w:shd w:val="clear" w:color="auto" w:fill="FFFFFF"/>
        <w:spacing w:lineRule="auto" w:line="240" w:before="0" w:after="0"/>
        <w:ind w:left="720"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pPr>
        <w:pStyle w:val="Normal"/>
        <w:shd w:val="clear" w:color="auto" w:fill="FFFFFF"/>
        <w:spacing w:lineRule="auto" w:line="240" w:before="0" w:after="0"/>
        <w:ind w:left="72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highlight w:val="white"/>
        </w:rPr>
        <w:t>4</w:t>
      </w:r>
      <w:r>
        <w:rPr>
          <w:rFonts w:eastAsia="Times New Roman" w:ascii="Times New Roman" w:hAnsi="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pPr>
        <w:pStyle w:val="Normal"/>
        <w:shd w:val="clear" w:color="auto" w:fill="FFFFFF"/>
        <w:spacing w:lineRule="auto" w:line="240" w:before="0" w:after="0"/>
        <w:ind w:left="720" w:hanging="0"/>
        <w:jc w:val="both"/>
        <w:rPr>
          <w:rFonts w:ascii="Times New Roman" w:hAnsi="Times New Roman" w:eastAsia="Times New Roman"/>
          <w:color w:val="000000"/>
          <w:sz w:val="24"/>
          <w:szCs w:val="24"/>
          <w:highlight w:val="white"/>
        </w:rPr>
      </w:pPr>
      <w:r>
        <w:rPr>
          <w:rFonts w:eastAsia="Times New Roman" w:ascii="Times New Roman" w:hAnsi="Times New Roman"/>
          <w:color w:val="000000"/>
          <w:sz w:val="24"/>
          <w:szCs w:val="24"/>
          <w:highlight w:val="white"/>
        </w:rPr>
      </w:r>
    </w:p>
    <w:p>
      <w:pPr>
        <w:pStyle w:val="Normal"/>
        <w:numPr>
          <w:ilvl w:val="0"/>
          <w:numId w:val="2"/>
        </w:numPr>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b/>
          <w:color w:val="000000"/>
          <w:sz w:val="24"/>
          <w:szCs w:val="24"/>
        </w:rPr>
        <w:t>Відміна закупівлі:</w:t>
      </w:r>
    </w:p>
    <w:p>
      <w:pPr>
        <w:pStyle w:val="Normal"/>
        <w:shd w:val="clear" w:color="auto" w:fill="FFFFFF"/>
        <w:spacing w:lineRule="auto" w:line="240" w:before="0" w:after="0"/>
        <w:ind w:left="720" w:hanging="0"/>
        <w:jc w:val="both"/>
        <w:rPr>
          <w:rFonts w:ascii="Times New Roman" w:hAnsi="Times New Roman" w:eastAsia="Times New Roman"/>
          <w:sz w:val="24"/>
          <w:szCs w:val="24"/>
        </w:rPr>
      </w:pPr>
      <w:r>
        <w:rPr>
          <w:rFonts w:eastAsia="Times New Roman" w:ascii="Times New Roman" w:hAnsi="Times New Roman"/>
          <w:b/>
          <w:i/>
          <w:color w:val="000000"/>
          <w:sz w:val="24"/>
          <w:szCs w:val="24"/>
          <w:highlight w:val="white"/>
        </w:rPr>
        <w:t>1. Замовник відміняє спрощену закупівлю в разі:</w:t>
      </w:r>
    </w:p>
    <w:p>
      <w:pPr>
        <w:pStyle w:val="Normal"/>
        <w:shd w:val="clear" w:color="auto" w:fill="FFFFFF"/>
        <w:spacing w:lineRule="auto" w:line="240" w:before="0" w:after="0"/>
        <w:ind w:left="709"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1) відсутності подальшої потреби в закупівлі товарів, робіт і послуг;</w:t>
      </w:r>
    </w:p>
    <w:p>
      <w:pPr>
        <w:pStyle w:val="Normal"/>
        <w:shd w:val="clear" w:color="auto" w:fill="FFFFFF"/>
        <w:spacing w:lineRule="auto" w:line="240" w:before="0" w:after="0"/>
        <w:ind w:left="709"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pPr>
        <w:pStyle w:val="Normal"/>
        <w:shd w:val="clear" w:color="auto" w:fill="FFFFFF"/>
        <w:spacing w:lineRule="auto" w:line="240" w:before="0" w:after="0"/>
        <w:ind w:left="709"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3) скорочення видатків на здійснення закупівлі товарів, робіт і послуг.</w:t>
      </w:r>
    </w:p>
    <w:p>
      <w:pPr>
        <w:pStyle w:val="Normal"/>
        <w:shd w:val="clear" w:color="auto" w:fill="FFFFFF"/>
        <w:spacing w:lineRule="auto" w:line="240" w:before="0" w:after="0"/>
        <w:ind w:left="720" w:hanging="0"/>
        <w:jc w:val="both"/>
        <w:rPr>
          <w:rFonts w:ascii="Times New Roman" w:hAnsi="Times New Roman" w:eastAsia="Times New Roman"/>
          <w:sz w:val="24"/>
          <w:szCs w:val="24"/>
        </w:rPr>
      </w:pPr>
      <w:r>
        <w:rPr>
          <w:rFonts w:eastAsia="Times New Roman" w:ascii="Times New Roman" w:hAnsi="Times New Roman"/>
          <w:b/>
          <w:color w:val="000000"/>
          <w:sz w:val="24"/>
          <w:szCs w:val="24"/>
          <w:highlight w:val="white"/>
        </w:rPr>
        <w:t xml:space="preserve">2. </w:t>
      </w:r>
      <w:r>
        <w:rPr>
          <w:rFonts w:eastAsia="Times New Roman" w:ascii="Times New Roman" w:hAnsi="Times New Roman"/>
          <w:b/>
          <w:i/>
          <w:color w:val="000000"/>
          <w:sz w:val="24"/>
          <w:szCs w:val="24"/>
          <w:highlight w:val="white"/>
        </w:rPr>
        <w:t>Спрощена закупівля автоматично відміняється електронною системою закупівель у разі:</w:t>
      </w:r>
    </w:p>
    <w:p>
      <w:pPr>
        <w:pStyle w:val="Normal"/>
        <w:shd w:val="clear" w:color="auto" w:fill="FFFFFF"/>
        <w:spacing w:lineRule="auto" w:line="240" w:before="0" w:after="0"/>
        <w:ind w:left="709"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 xml:space="preserve">1) відхилення всіх пропозицій згідно </w:t>
      </w:r>
      <w:r>
        <w:rPr>
          <w:rFonts w:eastAsia="Times New Roman" w:ascii="Times New Roman" w:hAnsi="Times New Roman"/>
          <w:color w:val="000000"/>
          <w:sz w:val="24"/>
          <w:szCs w:val="24"/>
        </w:rPr>
        <w:t>з частиною 13 статті 14 Закону;</w:t>
      </w:r>
    </w:p>
    <w:p>
      <w:pPr>
        <w:pStyle w:val="Normal"/>
        <w:shd w:val="clear" w:color="auto" w:fill="FFFFFF"/>
        <w:spacing w:lineRule="auto" w:line="240" w:before="0" w:after="0"/>
        <w:ind w:left="709"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2) відсутності пропозицій учасників для участі в ній.</w:t>
      </w:r>
    </w:p>
    <w:p>
      <w:pPr>
        <w:pStyle w:val="Normal"/>
        <w:shd w:val="clear" w:color="auto" w:fill="FFFFFF"/>
        <w:spacing w:lineRule="auto" w:line="240" w:before="0" w:after="0"/>
        <w:ind w:left="709" w:hanging="0"/>
        <w:jc w:val="both"/>
        <w:rPr>
          <w:rFonts w:ascii="Times New Roman" w:hAnsi="Times New Roman" w:eastAsia="Times New Roman"/>
          <w:sz w:val="24"/>
          <w:szCs w:val="24"/>
        </w:rPr>
      </w:pPr>
      <w:r>
        <w:rPr>
          <w:rFonts w:eastAsia="Times New Roman" w:ascii="Times New Roman" w:hAnsi="Times New Roman"/>
          <w:i/>
          <w:color w:val="000000"/>
          <w:sz w:val="24"/>
          <w:szCs w:val="24"/>
          <w:highlight w:val="white"/>
        </w:rPr>
        <w:t>Спрощена закупівля може бути відмінена частково (за лотом).</w:t>
      </w:r>
    </w:p>
    <w:p>
      <w:pPr>
        <w:pStyle w:val="Normal"/>
        <w:shd w:val="clear" w:color="auto" w:fill="FFFFFF"/>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Повідомлення про відміну закупівлі оприлюднюється в електронній системі закупівель:</w:t>
      </w:r>
    </w:p>
    <w:p>
      <w:pPr>
        <w:pStyle w:val="Normal"/>
        <w:shd w:val="clear" w:color="auto" w:fill="FFFFFF"/>
        <w:spacing w:lineRule="auto" w:line="240" w:before="0" w:after="0"/>
        <w:ind w:firstLine="46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 xml:space="preserve">замовником </w:t>
      </w:r>
      <w:r>
        <w:rPr>
          <w:rFonts w:eastAsia="Times New Roman" w:ascii="Times New Roman" w:hAnsi="Times New Roman"/>
          <w:b/>
          <w:i/>
          <w:color w:val="000000"/>
          <w:sz w:val="24"/>
          <w:szCs w:val="24"/>
          <w:highlight w:val="white"/>
        </w:rPr>
        <w:t>протягом одного робочого дня</w:t>
      </w:r>
      <w:r>
        <w:rPr>
          <w:rFonts w:eastAsia="Times New Roman" w:ascii="Times New Roman" w:hAnsi="Times New Roman"/>
          <w:color w:val="000000"/>
          <w:sz w:val="24"/>
          <w:szCs w:val="24"/>
          <w:highlight w:val="white"/>
        </w:rPr>
        <w:t xml:space="preserve"> з дня прийняття замовником відповідного рішення;</w:t>
      </w:r>
    </w:p>
    <w:p>
      <w:pPr>
        <w:pStyle w:val="Normal"/>
        <w:shd w:val="clear" w:color="auto" w:fill="FFFFFF"/>
        <w:spacing w:lineRule="auto" w:line="240" w:before="0" w:after="0"/>
        <w:ind w:firstLine="46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 xml:space="preserve">електронною системою закупівель </w:t>
      </w:r>
      <w:r>
        <w:rPr>
          <w:rFonts w:eastAsia="Times New Roman" w:ascii="Times New Roman" w:hAnsi="Times New Roman"/>
          <w:b/>
          <w:i/>
          <w:color w:val="000000"/>
          <w:sz w:val="24"/>
          <w:szCs w:val="24"/>
          <w:highlight w:val="white"/>
        </w:rPr>
        <w:t>протягом одного робочого дня</w:t>
      </w:r>
      <w:r>
        <w:rPr>
          <w:rFonts w:eastAsia="Times New Roman" w:ascii="Times New Roman" w:hAnsi="Times New Roman"/>
          <w:color w:val="000000"/>
          <w:sz w:val="24"/>
          <w:szCs w:val="24"/>
          <w:highlight w:val="white"/>
        </w:rPr>
        <w:t xml:space="preserve"> з дня </w:t>
      </w:r>
      <w:r>
        <w:rPr>
          <w:rFonts w:eastAsia="Times New Roman" w:ascii="Times New Roman" w:hAnsi="Times New Roman"/>
          <w:b/>
          <w:i/>
          <w:color w:val="000000"/>
          <w:sz w:val="24"/>
          <w:szCs w:val="24"/>
          <w:highlight w:val="white"/>
        </w:rPr>
        <w:t xml:space="preserve">автоматичної </w:t>
      </w:r>
      <w:r>
        <w:rPr>
          <w:rFonts w:eastAsia="Times New Roman" w:ascii="Times New Roman" w:hAnsi="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pStyle w:val="Normal"/>
        <w:shd w:val="clear" w:color="auto" w:fill="FFFFFF"/>
        <w:spacing w:lineRule="auto" w:line="240" w:before="0" w:after="0"/>
        <w:ind w:firstLine="460"/>
        <w:jc w:val="both"/>
        <w:rPr>
          <w:rFonts w:ascii="Times New Roman" w:hAnsi="Times New Roman" w:eastAsia="Times New Roman"/>
          <w:color w:val="000000"/>
          <w:sz w:val="24"/>
          <w:szCs w:val="24"/>
          <w:highlight w:val="white"/>
        </w:rPr>
      </w:pPr>
      <w:r>
        <w:rPr>
          <w:rFonts w:eastAsia="Times New Roman" w:ascii="Times New Roman" w:hAnsi="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pPr>
        <w:pStyle w:val="Normal"/>
        <w:shd w:val="clear" w:color="auto" w:fill="FFFFFF"/>
        <w:spacing w:lineRule="auto" w:line="240" w:before="0" w:after="0"/>
        <w:ind w:firstLine="460"/>
        <w:jc w:val="both"/>
        <w:rPr>
          <w:rFonts w:ascii="Times New Roman" w:hAnsi="Times New Roman" w:eastAsia="Times New Roman"/>
          <w:sz w:val="24"/>
          <w:szCs w:val="24"/>
        </w:rPr>
      </w:pPr>
      <w:r>
        <w:rPr>
          <w:rFonts w:eastAsia="Times New Roman" w:ascii="Times New Roman" w:hAnsi="Times New Roman"/>
          <w:sz w:val="24"/>
          <w:szCs w:val="24"/>
        </w:rPr>
      </w:r>
    </w:p>
    <w:p>
      <w:pPr>
        <w:pStyle w:val="Normal"/>
        <w:numPr>
          <w:ilvl w:val="0"/>
          <w:numId w:val="2"/>
        </w:numPr>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b/>
          <w:color w:val="000000"/>
          <w:sz w:val="24"/>
          <w:szCs w:val="24"/>
        </w:rPr>
        <w:t>Строк укладання договору про закупівлю:</w:t>
      </w:r>
    </w:p>
    <w:p>
      <w:pPr>
        <w:pStyle w:val="Normal"/>
        <w:shd w:val="clear" w:color="auto" w:fill="FFFFFF"/>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pPr>
        <w:pStyle w:val="Normal"/>
        <w:shd w:val="clear" w:color="auto" w:fill="FFFFFF"/>
        <w:spacing w:lineRule="auto" w:line="240" w:before="0" w:after="0"/>
        <w:ind w:firstLine="720"/>
        <w:jc w:val="both"/>
        <w:rPr>
          <w:rFonts w:ascii="Times New Roman" w:hAnsi="Times New Roman" w:eastAsia="Times New Roman"/>
          <w:color w:val="000000"/>
          <w:sz w:val="24"/>
          <w:szCs w:val="24"/>
          <w:highlight w:val="white"/>
        </w:rPr>
      </w:pPr>
      <w:r>
        <w:rPr>
          <w:rFonts w:eastAsia="Times New Roman" w:ascii="Times New Roman" w:hAnsi="Times New Roman"/>
          <w:color w:val="000000"/>
          <w:sz w:val="24"/>
          <w:szCs w:val="24"/>
          <w:highlight w:val="white"/>
        </w:rPr>
        <w:t xml:space="preserve">Договір про закупівлю укладається згідно з вимогами статті 41 Закону. </w:t>
      </w:r>
    </w:p>
    <w:p>
      <w:pPr>
        <w:pStyle w:val="Normal"/>
        <w:shd w:val="clear" w:color="auto" w:fill="FFFFFF"/>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pPr>
        <w:pStyle w:val="Normal"/>
        <w:shd w:val="clear" w:color="auto" w:fill="FFFFFF"/>
        <w:spacing w:lineRule="auto" w:line="240" w:before="0" w:after="0"/>
        <w:ind w:firstLine="720"/>
        <w:jc w:val="both"/>
        <w:rPr>
          <w:rFonts w:ascii="Times New Roman" w:hAnsi="Times New Roman" w:eastAsia="Times New Roman"/>
          <w:sz w:val="24"/>
          <w:szCs w:val="24"/>
          <w:highlight w:val="white"/>
        </w:rPr>
      </w:pPr>
      <w:r>
        <w:rPr>
          <w:rFonts w:eastAsia="Times New Roman" w:ascii="Times New Roman" w:hAnsi="Times New Roman"/>
          <w:sz w:val="24"/>
          <w:szCs w:val="24"/>
          <w:highlight w:val="white"/>
        </w:rPr>
      </w:r>
    </w:p>
    <w:p>
      <w:pPr>
        <w:pStyle w:val="Normal"/>
        <w:keepNext w:val="true"/>
        <w:keepLines/>
        <w:numPr>
          <w:ilvl w:val="0"/>
          <w:numId w:val="2"/>
        </w:numPr>
        <w:spacing w:before="0" w:after="0"/>
        <w:ind w:left="720" w:right="119" w:hanging="360"/>
        <w:jc w:val="both"/>
        <w:rPr>
          <w:b/>
          <w:b/>
          <w:color w:val="000000"/>
        </w:rPr>
      </w:pPr>
      <w:r>
        <w:rPr>
          <w:rFonts w:eastAsia="Times New Roman" w:ascii="Times New Roman" w:hAnsi="Times New Roman"/>
          <w:b/>
          <w:color w:val="000000"/>
          <w:sz w:val="24"/>
          <w:szCs w:val="24"/>
        </w:rPr>
        <w:t xml:space="preserve">Порядок укладення договору про закупівлю, його умови. </w:t>
      </w:r>
    </w:p>
    <w:p>
      <w:pPr>
        <w:pStyle w:val="Normal"/>
        <w:keepNext w:val="true"/>
        <w:keepLines/>
        <w:spacing w:lineRule="auto" w:line="240" w:before="0" w:after="0"/>
        <w:ind w:left="360" w:right="119" w:firstLine="348"/>
        <w:jc w:val="both"/>
        <w:rPr>
          <w:b/>
          <w:b/>
          <w:color w:val="000000"/>
        </w:rPr>
      </w:pPr>
      <w:r>
        <w:rPr>
          <w:rFonts w:eastAsia="Times New Roman" w:ascii="Times New Roman" w:hAnsi="Times New Roman"/>
          <w:color w:val="000000"/>
          <w:sz w:val="24"/>
          <w:szCs w:val="24"/>
        </w:rPr>
        <w:t xml:space="preserve">Проєкт Договору про закупівлю викладено в </w:t>
      </w:r>
      <w:r>
        <w:rPr>
          <w:rFonts w:eastAsia="Times New Roman" w:ascii="Times New Roman" w:hAnsi="Times New Roman"/>
          <w:b/>
          <w:i/>
          <w:color w:val="000000"/>
          <w:sz w:val="24"/>
          <w:szCs w:val="24"/>
        </w:rPr>
        <w:t>Додатку 3</w:t>
      </w:r>
      <w:r>
        <w:rPr>
          <w:rFonts w:eastAsia="Times New Roman" w:ascii="Times New Roman" w:hAnsi="Times New Roman"/>
          <w:color w:val="000000"/>
          <w:sz w:val="24"/>
          <w:szCs w:val="24"/>
        </w:rPr>
        <w:t xml:space="preserve"> до цього Оголошення.</w:t>
      </w:r>
    </w:p>
    <w:p>
      <w:pPr>
        <w:pStyle w:val="Normal"/>
        <w:keepNext w:val="true"/>
        <w:keepLines/>
        <w:spacing w:lineRule="auto" w:line="240" w:before="0" w:after="0"/>
        <w:ind w:right="12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Договір про закупівлю укладається відповідно до норм </w:t>
      </w:r>
      <w:hyperlink r:id="rId2">
        <w:r>
          <w:rPr>
            <w:rFonts w:eastAsia="Times New Roman" w:ascii="Times New Roman" w:hAnsi="Times New Roman"/>
            <w:color w:val="000000"/>
            <w:sz w:val="24"/>
            <w:szCs w:val="24"/>
          </w:rPr>
          <w:t>Цивільного</w:t>
        </w:r>
      </w:hyperlink>
      <w:r>
        <w:rPr>
          <w:rFonts w:eastAsia="Times New Roman" w:ascii="Times New Roman" w:hAnsi="Times New Roman"/>
          <w:color w:val="000000"/>
          <w:sz w:val="24"/>
          <w:szCs w:val="24"/>
        </w:rPr>
        <w:t xml:space="preserve"> та</w:t>
      </w:r>
      <w:hyperlink r:id="rId3">
        <w:r>
          <w:rPr>
            <w:rFonts w:eastAsia="Times New Roman" w:ascii="Times New Roman" w:hAnsi="Times New Roman"/>
            <w:color w:val="000000"/>
            <w:sz w:val="24"/>
            <w:szCs w:val="24"/>
          </w:rPr>
          <w:t xml:space="preserve"> Господарського Кодексів України</w:t>
        </w:r>
      </w:hyperlink>
      <w:r>
        <w:rPr>
          <w:rFonts w:eastAsia="Times New Roman" w:ascii="Times New Roman" w:hAnsi="Times New Roman"/>
          <w:color w:val="000000"/>
          <w:sz w:val="24"/>
          <w:szCs w:val="24"/>
        </w:rPr>
        <w:t xml:space="preserve"> з урахуванням особливостей, визначених Законом.</w:t>
      </w:r>
    </w:p>
    <w:p>
      <w:pPr>
        <w:pStyle w:val="Normal"/>
        <w:shd w:val="clear" w:color="auto" w:fill="FFFFFF"/>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eastAsia="Times New Roman" w:ascii="Times New Roman" w:hAnsi="Times New Roman"/>
          <w:b/>
          <w:i/>
          <w:color w:val="000000"/>
          <w:sz w:val="24"/>
          <w:szCs w:val="24"/>
          <w:highlight w:val="white"/>
        </w:rPr>
        <w:t>Замовник відхиляє пропозицію в разі, якщо:</w:t>
      </w:r>
      <w:r>
        <w:rPr>
          <w:rFonts w:eastAsia="Times New Roman" w:ascii="Times New Roman" w:hAnsi="Times New Roman"/>
          <w:sz w:val="24"/>
          <w:szCs w:val="24"/>
        </w:rPr>
        <w:t xml:space="preserve"> </w:t>
      </w:r>
      <w:r>
        <w:rPr>
          <w:rFonts w:eastAsia="Times New Roman" w:ascii="Times New Roman" w:hAnsi="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pPr>
        <w:pStyle w:val="Normal"/>
        <w:spacing w:lineRule="auto" w:line="240"/>
        <w:ind w:firstLine="708"/>
        <w:jc w:val="both"/>
        <w:rPr>
          <w:rFonts w:ascii="Times New Roman" w:hAnsi="Times New Roman" w:eastAsia="Times New Roman"/>
          <w:b/>
          <w:b/>
          <w:sz w:val="24"/>
          <w:szCs w:val="24"/>
        </w:rPr>
      </w:pPr>
      <w:r>
        <w:rPr>
          <w:rFonts w:eastAsia="Times New Roman" w:ascii="Times New Roman" w:hAnsi="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eastAsia="Times New Roman" w:ascii="Times New Roman" w:hAnsi="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pPr>
        <w:pStyle w:val="Normal"/>
        <w:spacing w:lineRule="auto" w:line="240" w:before="0" w:after="0"/>
        <w:ind w:left="72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Normal"/>
        <w:numPr>
          <w:ilvl w:val="0"/>
          <w:numId w:val="2"/>
        </w:numPr>
        <w:spacing w:lineRule="auto" w:line="240" w:before="0" w:after="0"/>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Опис та приклади формальних несуттєвих помилок.</w:t>
      </w:r>
    </w:p>
    <w:p>
      <w:pPr>
        <w:pStyle w:val="Normal"/>
        <w:spacing w:lineRule="auto" w:line="240" w:before="0" w:after="0"/>
        <w:ind w:firstLine="360"/>
        <w:jc w:val="both"/>
        <w:rPr>
          <w:rFonts w:ascii="Times New Roman" w:hAnsi="Times New Roman" w:eastAsia="Times New Roman"/>
          <w:sz w:val="24"/>
          <w:szCs w:val="24"/>
        </w:rPr>
      </w:pPr>
      <w:r>
        <w:rPr>
          <w:rFonts w:eastAsia="Times New Roman" w:ascii="Times New Roman" w:hAnsi="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pPr>
        <w:pStyle w:val="Normal"/>
        <w:spacing w:lineRule="auto" w:line="240" w:before="0" w:after="0"/>
        <w:ind w:firstLine="360"/>
        <w:jc w:val="both"/>
        <w:rPr>
          <w:rFonts w:ascii="Times New Roman" w:hAnsi="Times New Roman" w:eastAsia="Times New Roman"/>
          <w:sz w:val="24"/>
          <w:szCs w:val="24"/>
        </w:rPr>
      </w:pPr>
      <w:r>
        <w:rPr>
          <w:rFonts w:eastAsia="Times New Roman" w:ascii="Times New Roman" w:hAnsi="Times New Roman"/>
          <w:sz w:val="24"/>
          <w:szCs w:val="24"/>
        </w:rPr>
        <w:t>До формальних (несуттєвих) помилок відносяться:</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розміщення інформації не на фірмовому бланку підприємства;</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самостійне виправлення помилок та/або описок у поданій пропозиції під час її складання Учасником. </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pPr>
        <w:pStyle w:val="Normal"/>
        <w:numPr>
          <w:ilvl w:val="0"/>
          <w:numId w:val="3"/>
        </w:numPr>
        <w:spacing w:lineRule="auto" w:line="24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інші формальні (несуттєві) помилки, що пов’язані з оформленням пропозиції та не впливають на зміст пропозиції.</w:t>
      </w:r>
    </w:p>
    <w:p>
      <w:pPr>
        <w:pStyle w:val="Normal"/>
        <w:spacing w:lineRule="auto" w:line="240" w:before="240" w:after="240"/>
        <w:ind w:left="425" w:hanging="0"/>
        <w:jc w:val="both"/>
        <w:rPr>
          <w:rFonts w:ascii="Times New Roman" w:hAnsi="Times New Roman" w:eastAsia="Times New Roman"/>
          <w:b/>
          <w:b/>
          <w:sz w:val="24"/>
          <w:szCs w:val="24"/>
          <w:highlight w:val="white"/>
        </w:rPr>
      </w:pPr>
      <w:r>
        <w:rPr>
          <w:rFonts w:eastAsia="Times New Roman" w:ascii="Times New Roman" w:hAnsi="Times New Roman"/>
          <w:b/>
          <w:sz w:val="24"/>
          <w:szCs w:val="24"/>
          <w:lang w:val="uk-UA"/>
        </w:rPr>
        <w:t>6</w:t>
      </w:r>
      <w:r>
        <w:rPr>
          <w:rFonts w:eastAsia="Times New Roman" w:ascii="Times New Roman" w:hAnsi="Times New Roman"/>
          <w:b/>
          <w:sz w:val="24"/>
          <w:szCs w:val="24"/>
        </w:rPr>
        <w:t>. Учасники при поданні пропозиції повинні враховувати норми:</w:t>
      </w:r>
    </w:p>
    <w:p>
      <w:pPr>
        <w:pStyle w:val="Normal"/>
        <w:widowControl w:val="false"/>
        <w:spacing w:lineRule="auto" w:line="240" w:before="0" w:after="0"/>
        <w:ind w:firstLine="425"/>
        <w:jc w:val="both"/>
        <w:rPr>
          <w:rFonts w:ascii="Times New Roman" w:hAnsi="Times New Roman" w:eastAsia="Times New Roman"/>
          <w:sz w:val="24"/>
          <w:szCs w:val="24"/>
        </w:rPr>
      </w:pPr>
      <w:r>
        <w:rPr>
          <w:rFonts w:eastAsia="Times New Roman" w:ascii="Times New Roman" w:hAnsi="Times New Roman"/>
          <w:sz w:val="24"/>
          <w:szCs w:val="24"/>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spacing w:lineRule="auto" w:line="240" w:before="0" w:after="0"/>
        <w:ind w:firstLine="425"/>
        <w:jc w:val="both"/>
        <w:rPr>
          <w:rFonts w:ascii="Times New Roman" w:hAnsi="Times New Roman" w:eastAsia="Times New Roman"/>
          <w:sz w:val="24"/>
          <w:szCs w:val="24"/>
        </w:rPr>
      </w:pPr>
      <w:r>
        <w:rPr>
          <w:rFonts w:eastAsia="Times New Roman" w:ascii="Times New Roman" w:hAnsi="Times New Roman"/>
          <w:sz w:val="24"/>
          <w:szCs w:val="24"/>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ind w:firstLine="425"/>
        <w:jc w:val="both"/>
        <w:rPr>
          <w:rFonts w:ascii="Times New Roman" w:hAnsi="Times New Roman" w:eastAsia="Times New Roman"/>
          <w:sz w:val="24"/>
          <w:szCs w:val="24"/>
        </w:rPr>
      </w:pPr>
      <w:r>
        <w:rPr>
          <w:rFonts w:eastAsia="Times New Roman" w:ascii="Times New Roman" w:hAnsi="Times New Roman"/>
          <w:sz w:val="24"/>
          <w:szCs w:val="24"/>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spacing w:lineRule="auto" w:line="240" w:before="0" w:after="29"/>
        <w:ind w:firstLine="435"/>
        <w:jc w:val="both"/>
        <w:rPr>
          <w:rFonts w:ascii="Times New Roman" w:hAnsi="Times New Roman" w:eastAsia="Times New Roman"/>
          <w:sz w:val="24"/>
          <w:szCs w:val="24"/>
        </w:rPr>
      </w:pPr>
      <w:r>
        <w:rPr>
          <w:rFonts w:eastAsia="Times New Roman" w:ascii="Times New Roman" w:hAnsi="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eastAsia="Times New Roman" w:ascii="Times New Roman" w:hAnsi="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eastAsia="Times New Roman" w:ascii="Times New Roman" w:hAnsi="Times New Roman"/>
          <w:sz w:val="24"/>
          <w:szCs w:val="24"/>
        </w:rPr>
        <w:t>підлягатиме відхиленню на підставі пункту 1 частини 13 статті 14 Закону.</w:t>
      </w:r>
    </w:p>
    <w:p>
      <w:pPr>
        <w:pStyle w:val="Normal"/>
        <w:spacing w:lineRule="auto" w:line="240" w:before="0" w:after="0"/>
        <w:ind w:left="360" w:hanging="0"/>
        <w:jc w:val="both"/>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pPr>
        <w:pStyle w:val="Normal"/>
        <w:spacing w:lineRule="auto" w:line="240" w:before="0" w:after="0"/>
        <w:ind w:left="360" w:hanging="0"/>
        <w:jc w:val="both"/>
        <w:rPr>
          <w:rFonts w:ascii="Times New Roman" w:hAnsi="Times New Roman"/>
          <w:sz w:val="24"/>
          <w:szCs w:val="24"/>
          <w:lang w:val="uk-UA"/>
        </w:rPr>
      </w:pPr>
      <w:r>
        <w:rPr>
          <w:rFonts w:eastAsia="Times New Roman" w:ascii="Times New Roman" w:hAnsi="Times New Roman"/>
          <w:color w:val="000000"/>
          <w:sz w:val="24"/>
          <w:szCs w:val="24"/>
          <w:lang w:val="uk-UA" w:eastAsia="ru-RU"/>
        </w:rPr>
        <w:t xml:space="preserve">Додаток 1 – </w:t>
      </w:r>
      <w:r>
        <w:rPr>
          <w:rFonts w:ascii="Times New Roman" w:hAnsi="Times New Roman"/>
          <w:sz w:val="24"/>
          <w:szCs w:val="24"/>
          <w:lang w:val="uk-UA"/>
        </w:rPr>
        <w:t>Інша інформація.</w:t>
      </w:r>
    </w:p>
    <w:p>
      <w:pPr>
        <w:pStyle w:val="Normal"/>
        <w:spacing w:lineRule="auto" w:line="240" w:before="0" w:after="0"/>
        <w:ind w:left="360" w:hanging="0"/>
        <w:jc w:val="both"/>
        <w:rPr>
          <w:rFonts w:ascii="Times New Roman" w:hAnsi="Times New Roman"/>
          <w:sz w:val="24"/>
          <w:szCs w:val="24"/>
          <w:lang w:val="uk-UA"/>
        </w:rPr>
      </w:pPr>
      <w:r>
        <w:rPr>
          <w:rFonts w:ascii="Times New Roman" w:hAnsi="Times New Roman"/>
          <w:sz w:val="24"/>
          <w:szCs w:val="24"/>
          <w:lang w:val="uk-UA"/>
        </w:rPr>
        <w:t xml:space="preserve">Додаток 2 – </w:t>
      </w:r>
      <w:r>
        <w:rPr>
          <w:rFonts w:eastAsia="Times New Roman" w:ascii="Times New Roman" w:hAnsi="Times New Roman"/>
          <w:color w:val="000000"/>
          <w:sz w:val="24"/>
          <w:szCs w:val="24"/>
          <w:lang w:val="uk-UA" w:eastAsia="ru-RU"/>
        </w:rPr>
        <w:t>Інформація про технічні, якісні та інші характеристики предмета закупівлі.</w:t>
      </w:r>
    </w:p>
    <w:p>
      <w:pPr>
        <w:pStyle w:val="Normal"/>
        <w:spacing w:lineRule="auto" w:line="240" w:before="0" w:after="0"/>
        <w:ind w:left="360" w:hanging="0"/>
        <w:jc w:val="both"/>
        <w:rPr>
          <w:rFonts w:ascii="Times New Roman" w:hAnsi="Times New Roman"/>
          <w:sz w:val="24"/>
          <w:szCs w:val="24"/>
          <w:lang w:val="uk-UA"/>
        </w:rPr>
      </w:pPr>
      <w:r>
        <w:rPr>
          <w:rFonts w:ascii="Times New Roman" w:hAnsi="Times New Roman"/>
          <w:sz w:val="24"/>
          <w:szCs w:val="24"/>
          <w:lang w:val="uk-UA"/>
        </w:rPr>
        <w:t xml:space="preserve">Додаток 3 – Проєкт договору </w:t>
      </w:r>
      <w:bookmarkStart w:id="1" w:name="_Hlk49254101"/>
      <w:r>
        <w:rPr>
          <w:rFonts w:ascii="Times New Roman" w:hAnsi="Times New Roman"/>
          <w:sz w:val="24"/>
          <w:szCs w:val="24"/>
          <w:lang w:val="uk-UA"/>
        </w:rPr>
        <w:t>про закупівлю</w:t>
      </w:r>
      <w:bookmarkEnd w:id="1"/>
    </w:p>
    <w:p>
      <w:pPr>
        <w:pStyle w:val="Normal"/>
        <w:spacing w:lineRule="auto" w:line="240" w:before="0" w:after="0"/>
        <w:ind w:left="360" w:hanging="0"/>
        <w:rPr>
          <w:rFonts w:ascii="Times New Roman" w:hAnsi="Times New Roman"/>
          <w:sz w:val="24"/>
          <w:szCs w:val="24"/>
          <w:lang w:val="uk-UA"/>
        </w:rPr>
      </w:pPr>
      <w:r>
        <w:rPr>
          <w:rFonts w:ascii="Times New Roman" w:hAnsi="Times New Roman"/>
          <w:sz w:val="24"/>
          <w:szCs w:val="24"/>
          <w:lang w:val="uk-UA"/>
        </w:rPr>
        <w:t xml:space="preserve">Додаток 4 -  Цінова пропозиція </w:t>
      </w:r>
    </w:p>
    <w:p>
      <w:pPr>
        <w:pStyle w:val="Normal"/>
        <w:spacing w:lineRule="auto" w:line="240" w:before="0" w:after="0"/>
        <w:ind w:left="360" w:hanging="0"/>
        <w:rPr>
          <w:rFonts w:ascii="Times New Roman" w:hAnsi="Times New Roman"/>
          <w:sz w:val="24"/>
          <w:szCs w:val="24"/>
          <w:lang w:val="uk-UA"/>
        </w:rPr>
      </w:pPr>
      <w:r>
        <w:rPr>
          <w:rFonts w:ascii="Times New Roman" w:hAnsi="Times New Roman"/>
          <w:sz w:val="24"/>
          <w:szCs w:val="24"/>
          <w:lang w:val="uk-UA"/>
        </w:rPr>
        <w:t xml:space="preserve">Додаток 5 - </w:t>
      </w:r>
      <w:r>
        <w:rPr>
          <w:rFonts w:eastAsia="Times New Roman" w:ascii="Times New Roman" w:hAnsi="Times New Roman"/>
          <w:color w:val="000000"/>
          <w:sz w:val="24"/>
          <w:szCs w:val="24"/>
          <w:lang w:val="uk-UA" w:eastAsia="uk-UA"/>
        </w:rPr>
        <w:t>Форма (рекомендована) “</w:t>
      </w:r>
      <w:r>
        <w:rPr>
          <w:rFonts w:eastAsia="Times New Roman" w:ascii="Times New Roman" w:hAnsi="Times New Roman"/>
          <w:color w:val="000000"/>
          <w:sz w:val="24"/>
          <w:szCs w:val="24"/>
          <w:lang w:val="uk-UA"/>
        </w:rPr>
        <w:t>Гарантійний лист”</w:t>
      </w:r>
    </w:p>
    <w:p>
      <w:pPr>
        <w:pStyle w:val="Normal"/>
        <w:spacing w:lineRule="auto" w:line="240" w:before="0" w:after="0"/>
        <w:ind w:left="7920" w:hanging="0"/>
        <w:contextualSpacing/>
        <w:jc w:val="right"/>
        <w:rPr>
          <w:rFonts w:ascii="Times New Roman" w:hAnsi="Times New Roman" w:eastAsia="Times New Roman"/>
          <w:sz w:val="24"/>
          <w:szCs w:val="24"/>
          <w:lang w:val="uk-UA" w:eastAsia="ru-RU"/>
        </w:rPr>
      </w:pPr>
      <w:r>
        <w:rPr>
          <w:rFonts w:eastAsia="Times New Roman" w:ascii="Times New Roman" w:hAnsi="Times New Roman"/>
          <w:b/>
          <w:bCs/>
          <w:color w:val="000000"/>
          <w:sz w:val="24"/>
          <w:szCs w:val="24"/>
          <w:lang w:val="uk-UA" w:eastAsia="ru-RU"/>
        </w:rPr>
        <w:t>Додаток 1</w:t>
      </w:r>
    </w:p>
    <w:p>
      <w:pPr>
        <w:pStyle w:val="Normal"/>
        <w:spacing w:lineRule="auto" w:line="240" w:before="0" w:after="0"/>
        <w:ind w:left="2880" w:hanging="0"/>
        <w:contextualSpacing/>
        <w:jc w:val="right"/>
        <w:rPr>
          <w:rFonts w:ascii="Times New Roman" w:hAnsi="Times New Roman" w:eastAsia="Times New Roman"/>
          <w:sz w:val="24"/>
          <w:szCs w:val="24"/>
          <w:lang w:val="uk-UA" w:eastAsia="ru-RU"/>
        </w:rPr>
      </w:pPr>
      <w:r>
        <w:rPr>
          <w:rFonts w:eastAsia="Times New Roman" w:ascii="Times New Roman" w:hAnsi="Times New Roman"/>
          <w:i/>
          <w:iCs/>
          <w:color w:val="000000"/>
          <w:sz w:val="24"/>
          <w:szCs w:val="24"/>
          <w:lang w:val="uk-UA" w:eastAsia="ru-RU"/>
        </w:rPr>
        <w:t xml:space="preserve">до </w:t>
      </w:r>
      <w:r>
        <w:rPr>
          <w:rFonts w:eastAsia="Times New Roman" w:ascii="Times New Roman" w:hAnsi="Times New Roman"/>
          <w:i/>
          <w:iCs/>
          <w:color w:val="000000"/>
          <w:sz w:val="24"/>
          <w:szCs w:val="24"/>
          <w:shd w:fill="FFFFFF" w:val="clear"/>
          <w:lang w:val="uk-UA" w:eastAsia="ru-RU"/>
        </w:rPr>
        <w:t> оголошення про проведення спрощеної закупівлі</w:t>
      </w:r>
    </w:p>
    <w:p>
      <w:pPr>
        <w:pStyle w:val="Normal"/>
        <w:spacing w:lineRule="auto" w:line="240" w:before="0" w:after="240"/>
        <w:contextualSpacing/>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spacing w:lineRule="auto" w:line="240" w:before="0" w:after="0"/>
        <w:jc w:val="center"/>
        <w:rPr>
          <w:rFonts w:ascii="Times New Roman" w:hAnsi="Times New Roman" w:eastAsia="Times New Roman"/>
          <w:b/>
          <w:b/>
          <w:sz w:val="24"/>
          <w:szCs w:val="24"/>
        </w:rPr>
      </w:pPr>
      <w:r>
        <w:rPr>
          <w:rFonts w:eastAsia="Times New Roman" w:ascii="Times New Roman" w:hAnsi="Times New Roman"/>
          <w:b/>
          <w:sz w:val="24"/>
          <w:szCs w:val="24"/>
        </w:rPr>
        <w:t>ІНШІ ВИМОГИ</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bl>
      <w:tblPr>
        <w:tblW w:w="9630" w:type="dxa"/>
        <w:jc w:val="left"/>
        <w:tblInd w:w="120" w:type="dxa"/>
        <w:tblLayout w:type="fixed"/>
        <w:tblCellMar>
          <w:top w:w="0" w:type="dxa"/>
          <w:left w:w="115" w:type="dxa"/>
          <w:bottom w:w="0" w:type="dxa"/>
          <w:right w:w="115" w:type="dxa"/>
        </w:tblCellMar>
        <w:tblLook w:firstRow="0" w:noVBand="1" w:lastRow="0" w:firstColumn="0" w:lastColumn="0" w:noHBand="0" w:val="0400"/>
      </w:tblPr>
      <w:tblGrid>
        <w:gridCol w:w="520"/>
        <w:gridCol w:w="9109"/>
      </w:tblGrid>
      <w:tr>
        <w:trPr>
          <w:trHeight w:val="240" w:hRule="atLeast"/>
        </w:trPr>
        <w:tc>
          <w:tcPr>
            <w:tcW w:w="9629"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b/>
                <w:color w:val="000000"/>
                <w:sz w:val="24"/>
                <w:szCs w:val="24"/>
              </w:rPr>
              <w:t>Інші документи від Учасника:</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1</w:t>
            </w:r>
          </w:p>
        </w:tc>
        <w:tc>
          <w:tcPr>
            <w:tcW w:w="91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eastAsia="Times New Roman" w:ascii="Times New Roman" w:hAnsi="Times New Roman"/>
                <w:color w:val="000000"/>
                <w:sz w:val="24"/>
                <w:szCs w:val="24"/>
              </w:rPr>
              <w:t>Документи що підтверджують права підпису пропозиції та/або договору про закупівлю:</w:t>
            </w:r>
          </w:p>
          <w:p>
            <w:pPr>
              <w:pStyle w:val="Normal"/>
              <w:widowControl w:val="false"/>
              <w:numPr>
                <w:ilvl w:val="0"/>
                <w:numId w:val="5"/>
              </w:numPr>
              <w:tabs>
                <w:tab w:val="clear" w:pos="708"/>
                <w:tab w:val="left" w:pos="316" w:leader="none"/>
              </w:tabs>
              <w:spacing w:lineRule="auto" w:line="240" w:before="0" w:after="0"/>
              <w:ind w:left="65" w:hanging="0"/>
              <w:jc w:val="both"/>
              <w:rPr>
                <w:rFonts w:ascii="Times New Roman" w:hAnsi="Times New Roman"/>
                <w:sz w:val="24"/>
                <w:szCs w:val="24"/>
              </w:rPr>
            </w:pPr>
            <w:r>
              <w:rPr>
                <w:rFonts w:eastAsia="Times New Roman" w:ascii="Times New Roman" w:hAnsi="Times New Roman"/>
                <w:color w:val="000000"/>
                <w:sz w:val="24"/>
                <w:szCs w:val="24"/>
              </w:rPr>
              <w:t>Наказ або рішення засновників про призначення керівника;</w:t>
            </w:r>
          </w:p>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eastAsia="Times New Roman" w:ascii="Times New Roman" w:hAnsi="Times New Roman"/>
                <w:i/>
                <w:color w:val="000000"/>
                <w:sz w:val="24"/>
                <w:szCs w:val="24"/>
              </w:rPr>
              <w:t>(документ надається у разі якщо пропозицію чи договір про закупівлю підписує не керівник)</w:t>
            </w:r>
            <w:r>
              <w:rPr>
                <w:rFonts w:eastAsia="Times New Roman" w:ascii="Times New Roman" w:hAnsi="Times New Roman"/>
                <w:color w:val="000000"/>
                <w:sz w:val="24"/>
                <w:szCs w:val="24"/>
              </w:rPr>
              <w:t>.</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2</w:t>
            </w:r>
          </w:p>
        </w:tc>
        <w:tc>
          <w:tcPr>
            <w:tcW w:w="9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Гарантійний  лист від Учасника  наступного змісту:</w:t>
            </w:r>
          </w:p>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w:t>
            </w:r>
            <w:r>
              <w:rPr>
                <w:rFonts w:eastAsia="Times New Roman" w:ascii="Times New Roman" w:hAnsi="Times New Roman"/>
                <w:color w:val="000000"/>
                <w:sz w:val="24"/>
                <w:szCs w:val="24"/>
              </w:rPr>
              <w:t xml:space="preserve">Даним листом підтверджуємо, що </w:t>
            </w:r>
            <w:r>
              <w:rPr>
                <w:rFonts w:eastAsia="Times New Roman" w:ascii="Times New Roman" w:hAnsi="Times New Roman"/>
                <w:color w:val="000000"/>
                <w:sz w:val="24"/>
                <w:szCs w:val="24"/>
                <w:u w:val="single"/>
              </w:rPr>
              <w:t>зазначити найменування Учасника</w:t>
            </w:r>
            <w:r>
              <w:rPr>
                <w:rFonts w:eastAsia="Times New Roman" w:ascii="Times New Roman" w:hAnsi="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3</w:t>
            </w:r>
          </w:p>
        </w:tc>
        <w:tc>
          <w:tcPr>
            <w:tcW w:w="9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sz w:val="24"/>
                <w:szCs w:val="24"/>
              </w:rPr>
              <w:t>Лист-погодження Учасника з умовами проекту Договору про закупівлю, що міститься в Додатку 3 до Оголошення.</w:t>
            </w:r>
          </w:p>
        </w:tc>
      </w:tr>
      <w:tr>
        <w:trPr>
          <w:trHeight w:val="2993"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4</w:t>
            </w:r>
          </w:p>
        </w:tc>
        <w:tc>
          <w:tcPr>
            <w:tcW w:w="9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Довідка, яка містить інформацію про учасника закупівлі, а саме:</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Повне найменування;</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Юридична адреса;</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Поштова або фактична адреса;</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Код ЄДРПОУ підприємства (або ІПН ФОП);</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Банківські реквізити (поточний рахунок, назва банку, в якому відкритий рахунок та МФО);</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Тел./факс;</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E-mail;</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Посада керівника підприємством та П.І.Б. (для ФОП зазначається П.І.Б).</w:t>
            </w:r>
          </w:p>
          <w:p>
            <w:pPr>
              <w:pStyle w:val="Normal"/>
              <w:widowControl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5</w:t>
            </w:r>
          </w:p>
        </w:tc>
        <w:tc>
          <w:tcPr>
            <w:tcW w:w="9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eastAsia="Times New Roman" w:ascii="Times New Roman" w:hAnsi="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6</w:t>
            </w:r>
          </w:p>
        </w:tc>
        <w:tc>
          <w:tcPr>
            <w:tcW w:w="9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4" w:hanging="21"/>
              <w:jc w:val="both"/>
              <w:rPr>
                <w:rFonts w:ascii="Times New Roman" w:hAnsi="Times New Roman"/>
                <w:sz w:val="24"/>
                <w:szCs w:val="24"/>
              </w:rPr>
            </w:pPr>
            <w:r>
              <w:rPr>
                <w:rFonts w:eastAsia="Times New Roman" w:ascii="Times New Roman" w:hAnsi="Times New Roman"/>
                <w:color w:val="000000"/>
                <w:sz w:val="24"/>
                <w:szCs w:val="24"/>
              </w:rPr>
              <w:t>Довідка (інформація) про  відсутність застосування санкцій, передбачених статтею 236 ГКУ  наступного змісту:</w:t>
            </w:r>
          </w:p>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w:t>
            </w:r>
            <w:r>
              <w:rPr>
                <w:rFonts w:eastAsia="Times New Roman" w:ascii="Times New Roman" w:hAnsi="Times New Roman"/>
                <w:color w:val="000000"/>
                <w:sz w:val="24"/>
                <w:szCs w:val="24"/>
              </w:rPr>
              <w:t xml:space="preserve">Даним листом підтверджуємо, що у попередніх взаємовідносинах між  Учасником </w:t>
            </w:r>
            <w:r>
              <w:rPr>
                <w:rFonts w:eastAsia="Times New Roman" w:ascii="Times New Roman" w:hAnsi="Times New Roman"/>
                <w:b/>
                <w:color w:val="000000"/>
                <w:sz w:val="24"/>
                <w:szCs w:val="24"/>
              </w:rPr>
              <w:t>(повна назва Учасника)</w:t>
            </w:r>
            <w:r>
              <w:rPr>
                <w:rFonts w:eastAsia="Times New Roman" w:ascii="Times New Roman" w:hAnsi="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Примітка:</w:t>
            </w:r>
          </w:p>
          <w:p>
            <w:pPr>
              <w:pStyle w:val="Normal"/>
              <w:widowControl w:val="false"/>
              <w:spacing w:lineRule="auto" w:line="240" w:before="0" w:after="0"/>
              <w:jc w:val="both"/>
              <w:rPr>
                <w:rFonts w:ascii="Times New Roman" w:hAnsi="Times New Roman"/>
                <w:sz w:val="24"/>
                <w:szCs w:val="24"/>
              </w:rPr>
            </w:pPr>
            <w:r>
              <w:rPr>
                <w:rFonts w:ascii="Times New Roman" w:hAnsi="Times New Roman"/>
                <w:i/>
                <w:sz w:val="24"/>
                <w:szCs w:val="24"/>
              </w:rPr>
              <w:t>*</w:t>
            </w:r>
            <w:r>
              <w:rPr>
                <w:rFonts w:eastAsia="Times New Roman" w:ascii="Times New Roman" w:hAnsi="Times New Roman"/>
                <w:i/>
                <w:sz w:val="24"/>
                <w:szCs w:val="24"/>
              </w:rPr>
              <w:t>У разі застосовування зазначеної санкції З</w:t>
            </w:r>
            <w:r>
              <w:rPr>
                <w:rFonts w:eastAsia="Times New Roman" w:ascii="Times New Roman" w:hAnsi="Times New Roman"/>
                <w:i/>
                <w:color w:val="000000"/>
                <w:sz w:val="24"/>
                <w:szCs w:val="24"/>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7</w:t>
            </w:r>
          </w:p>
        </w:tc>
        <w:tc>
          <w:tcPr>
            <w:tcW w:w="9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spacing w:before="0" w:after="0"/>
              <w:ind w:left="140" w:right="120" w:hanging="20"/>
              <w:jc w:val="both"/>
              <w:rPr>
                <w:rFonts w:ascii="Times New Roman" w:hAnsi="Times New Roman"/>
                <w:sz w:val="24"/>
                <w:szCs w:val="24"/>
              </w:rPr>
            </w:pPr>
            <w:r>
              <w:rPr>
                <w:rFonts w:eastAsia="Times New Roman" w:ascii="Times New Roman" w:hAnsi="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pPr>
              <w:pStyle w:val="Normal"/>
              <w:widowControl w:val="false"/>
              <w:spacing w:lineRule="auto" w:line="240" w:before="0" w:after="0"/>
              <w:ind w:left="120" w:right="120" w:hanging="20"/>
              <w:jc w:val="both"/>
              <w:rPr>
                <w:rFonts w:ascii="Times New Roman" w:hAnsi="Times New Roman"/>
                <w:sz w:val="24"/>
                <w:szCs w:val="24"/>
              </w:rPr>
            </w:pPr>
            <w:r>
              <w:rPr>
                <w:rFonts w:eastAsia="Times New Roman" w:ascii="Times New Roman" w:hAnsi="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8</w:t>
            </w:r>
          </w:p>
        </w:tc>
        <w:tc>
          <w:tcPr>
            <w:tcW w:w="9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spacing w:before="0" w:after="0"/>
              <w:ind w:left="140" w:right="120" w:hanging="20"/>
              <w:jc w:val="both"/>
              <w:rPr>
                <w:rFonts w:ascii="Times New Roman" w:hAnsi="Times New Roman"/>
                <w:sz w:val="24"/>
                <w:szCs w:val="24"/>
              </w:rPr>
            </w:pPr>
            <w:r>
              <w:rPr>
                <w:rFonts w:eastAsia="Times New Roman" w:ascii="Times New Roman" w:hAnsi="Times New Roman"/>
                <w:b w:val="false"/>
                <w:i w:val="false"/>
                <w:caps w:val="false"/>
                <w:smallCaps w:val="false"/>
                <w:strike w:val="false"/>
                <w:dstrike w:val="false"/>
                <w:color w:val="000000"/>
                <w:sz w:val="24"/>
                <w:szCs w:val="24"/>
                <w:u w:val="none"/>
                <w:effect w:val="none"/>
                <w:shd w:fill="auto" w:val="clear"/>
              </w:rPr>
              <w:t>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widowControl w:val="false"/>
              <w:spacing w:before="0" w:after="0"/>
              <w:ind w:left="140" w:right="120" w:hanging="20"/>
              <w:jc w:val="both"/>
              <w:rPr>
                <w:rFonts w:ascii="Times New Roman" w:hAnsi="Times New Roman"/>
                <w:sz w:val="24"/>
                <w:szCs w:val="24"/>
              </w:rPr>
            </w:pPr>
            <w:r>
              <w:rPr>
                <w:rFonts w:eastAsia="Times New Roman" w:ascii="Times New Roman" w:hAnsi="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pPr>
              <w:pStyle w:val="Normal"/>
              <w:widowControl w:val="false"/>
              <w:spacing w:before="0" w:after="0"/>
              <w:ind w:right="120" w:hanging="0"/>
              <w:jc w:val="both"/>
              <w:rPr>
                <w:rFonts w:ascii="Times New Roman" w:hAnsi="Times New Roman"/>
                <w:sz w:val="24"/>
                <w:szCs w:val="24"/>
              </w:rPr>
            </w:pPr>
            <w:r>
              <w:rPr>
                <w:rFonts w:eastAsia="Times New Roman" w:ascii="Times New Roman" w:hAnsi="Times New Roman"/>
                <w:sz w:val="24"/>
                <w:szCs w:val="24"/>
              </w:rPr>
              <w:t>-      Учасником – фізичною особою, яка є громадянином Російської Федерації;</w:t>
            </w:r>
          </w:p>
          <w:p>
            <w:pPr>
              <w:pStyle w:val="Normal"/>
              <w:widowControl w:val="false"/>
              <w:spacing w:lineRule="auto" w:line="240" w:before="0" w:after="0"/>
              <w:ind w:left="120" w:right="120" w:hanging="20"/>
              <w:jc w:val="both"/>
              <w:rPr>
                <w:rFonts w:ascii="Times New Roman" w:hAnsi="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 Учасником – юридичною особою, кінцевим бенефіціарним власником якої є громадянин Російської Федерації.</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9</w:t>
            </w:r>
          </w:p>
        </w:tc>
        <w:tc>
          <w:tcPr>
            <w:tcW w:w="9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spacing w:before="0" w:after="0"/>
              <w:ind w:left="140" w:right="120" w:hanging="20"/>
              <w:jc w:val="both"/>
              <w:rPr>
                <w:rFonts w:ascii="Times New Roman" w:hAnsi="Times New Roman"/>
                <w:sz w:val="24"/>
                <w:szCs w:val="24"/>
              </w:rPr>
            </w:pPr>
            <w:r>
              <w:rPr>
                <w:rFonts w:eastAsia="Times New Roman" w:ascii="Times New Roman" w:hAnsi="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r>
              <w:rPr>
                <w:rFonts w:eastAsia="Times New Roman" w:ascii="Times New Roman" w:hAnsi="Times New Roman"/>
                <w:sz w:val="24"/>
                <w:szCs w:val="24"/>
                <w:lang w:val="uk-UA"/>
              </w:rPr>
              <w:t xml:space="preserve"> .</w:t>
            </w:r>
            <w:r>
              <w:rPr>
                <w:rFonts w:eastAsia="Times New Roman" w:ascii="Times New Roman" w:hAnsi="Times New Roman"/>
                <w:color w:val="000000"/>
                <w:sz w:val="24"/>
                <w:szCs w:val="24"/>
                <w:lang w:val="uk-UA" w:eastAsia="uk-UA"/>
              </w:rPr>
              <w:t>(за рекомендованою формою Додатку № 5 оголошення про проведення</w:t>
            </w:r>
            <w:r>
              <w:rPr>
                <w:rFonts w:eastAsia="Times New Roman" w:ascii="Times New Roman" w:hAnsi="Times New Roman"/>
                <w:color w:val="000000"/>
                <w:sz w:val="24"/>
                <w:szCs w:val="24"/>
                <w:lang w:val="uk-UA" w:eastAsia="ru-RU"/>
              </w:rPr>
              <w:t xml:space="preserve"> спрощеної закупівлі</w:t>
            </w:r>
            <w:r>
              <w:rPr>
                <w:rFonts w:eastAsia="Times New Roman" w:ascii="Times New Roman" w:hAnsi="Times New Roman"/>
                <w:color w:val="000000"/>
                <w:sz w:val="24"/>
                <w:szCs w:val="24"/>
                <w:lang w:val="uk-UA" w:eastAsia="uk-UA"/>
              </w:rPr>
              <w:t>)</w:t>
            </w:r>
          </w:p>
        </w:tc>
      </w:tr>
      <w:tr>
        <w:trPr>
          <w:trHeight w:val="240" w:hRule="atLeast"/>
        </w:trPr>
        <w:tc>
          <w:tcPr>
            <w:tcW w:w="52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t>10</w:t>
            </w:r>
          </w:p>
        </w:tc>
        <w:tc>
          <w:tcPr>
            <w:tcW w:w="9109"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Style21"/>
              <w:widowControl w:val="false"/>
              <w:spacing w:before="0" w:after="0"/>
              <w:ind w:left="140" w:right="120" w:hanging="20"/>
              <w:jc w:val="both"/>
              <w:rPr>
                <w:rFonts w:ascii="Times New Roman" w:hAnsi="Times New Roman" w:eastAsia="Times New Roman"/>
                <w:b w:val="false"/>
                <w:b w:val="false"/>
                <w:i w:val="false"/>
                <w:i w:val="false"/>
                <w:caps w:val="false"/>
                <w:smallCaps w:val="false"/>
                <w:strike w:val="false"/>
                <w:dstrike w:val="false"/>
                <w:color w:val="000000"/>
                <w:sz w:val="24"/>
                <w:szCs w:val="24"/>
                <w:u w:val="none"/>
                <w:effect w:val="none"/>
                <w:shd w:fill="auto" w:val="clear"/>
              </w:rPr>
            </w:pPr>
            <w:bookmarkStart w:id="2" w:name="docs-internal-guid-2c92471a-7fff-ba89-31"/>
            <w:bookmarkEnd w:id="2"/>
            <w:r>
              <w:rPr>
                <w:rFonts w:eastAsia="Times New Roman" w:ascii="Times New Roman" w:hAnsi="Times New Roman"/>
                <w:b w:val="false"/>
                <w:i w:val="false"/>
                <w:caps w:val="false"/>
                <w:smallCaps w:val="false"/>
                <w:strike w:val="false"/>
                <w:dstrike w:val="false"/>
                <w:color w:val="000000"/>
                <w:sz w:val="24"/>
                <w:szCs w:val="24"/>
                <w:u w:val="none"/>
                <w:effect w:val="none"/>
                <w:shd w:fill="auto" w:val="clear"/>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Style21"/>
              <w:widowControl w:val="false"/>
              <w:bidi w:val="0"/>
              <w:spacing w:lineRule="auto" w:line="288" w:before="0" w:after="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shd w:fill="auto" w:val="clea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Style21"/>
              <w:widowControl w:val="false"/>
              <w:bidi w:val="0"/>
              <w:spacing w:lineRule="auto" w:line="288" w:before="0" w:after="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shd w:fill="auto" w:val="clear"/>
              </w:rPr>
              <w:t>У разі ненадання учасником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 замовник відхиляє його пропозицію на підставі пункту 1 частини 13 статті 14 Закону, а саме: пропозиція учасника не відповідає умовам, визначеним в оголошенні про проведення спрощеної закупівлі, та вимогам до предмета закупівлі.</w:t>
            </w:r>
          </w:p>
        </w:tc>
      </w:tr>
    </w:tbl>
    <w:p>
      <w:pPr>
        <w:pStyle w:val="Normal"/>
        <w:spacing w:lineRule="auto" w:line="240" w:before="0" w:after="240"/>
        <w:contextualSpacing/>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r>
    </w:p>
    <w:p>
      <w:pPr>
        <w:pStyle w:val="Normal"/>
        <w:spacing w:lineRule="auto" w:line="240" w:before="0" w:after="240"/>
        <w:contextualSpacing/>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r>
    </w:p>
    <w:p>
      <w:pPr>
        <w:pStyle w:val="Normal"/>
        <w:spacing w:lineRule="auto" w:line="240" w:before="0" w:after="240"/>
        <w:contextualSpacing/>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Normal"/>
        <w:spacing w:lineRule="auto" w:line="259" w:before="0" w:after="160"/>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r>
        <w:br w:type="page"/>
      </w:r>
    </w:p>
    <w:p>
      <w:pPr>
        <w:pStyle w:val="Normal"/>
        <w:spacing w:lineRule="auto" w:line="240" w:before="0" w:after="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t>Додаток 2</w:t>
      </w:r>
    </w:p>
    <w:p>
      <w:pPr>
        <w:pStyle w:val="Normal"/>
        <w:spacing w:lineRule="auto" w:line="240" w:before="0" w:after="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t>до оголошення спрощеної закупівлі</w:t>
      </w:r>
    </w:p>
    <w:p>
      <w:pPr>
        <w:pStyle w:val="Normal"/>
        <w:widowControl w:val="false"/>
        <w:tabs>
          <w:tab w:val="clear" w:pos="708"/>
          <w:tab w:val="left" w:pos="8528" w:leader="none"/>
        </w:tabs>
        <w:spacing w:lineRule="auto" w:line="240"/>
        <w:jc w:val="center"/>
        <w:rPr>
          <w:rFonts w:ascii="Times New Roman" w:hAnsi="Times New Roman" w:eastAsia="Times New Roman"/>
          <w:b/>
          <w:b/>
          <w:bCs/>
          <w:caps/>
          <w:sz w:val="28"/>
          <w:szCs w:val="28"/>
          <w:lang w:val="uk-UA" w:eastAsia="uk-UA"/>
        </w:rPr>
      </w:pPr>
      <w:r>
        <w:rPr>
          <w:rFonts w:eastAsia="Times New Roman" w:ascii="Times New Roman" w:hAnsi="Times New Roman"/>
          <w:b/>
          <w:bCs/>
          <w:caps/>
          <w:sz w:val="28"/>
          <w:szCs w:val="28"/>
          <w:lang w:val="uk-UA" w:eastAsia="uk-UA"/>
        </w:rPr>
        <w:t>Технічні вимоги</w:t>
      </w:r>
    </w:p>
    <w:p>
      <w:pPr>
        <w:pStyle w:val="Normal"/>
        <w:numPr>
          <w:ilvl w:val="0"/>
          <w:numId w:val="0"/>
        </w:numPr>
        <w:shd w:fill="FFFFFF"/>
        <w:bidi w:val="0"/>
        <w:spacing w:lineRule="auto" w:line="276" w:before="0" w:after="0"/>
        <w:ind w:left="0" w:right="0" w:hanging="0"/>
        <w:jc w:val="center"/>
        <w:outlineLvl w:val="0"/>
        <w:rPr>
          <w:i/>
          <w:i/>
          <w:iCs/>
        </w:rPr>
      </w:pPr>
      <w:r>
        <w:rPr>
          <w:rFonts w:ascii="Times New Roman" w:hAnsi="Times New Roman"/>
          <w:b/>
          <w:bCs/>
          <w:i/>
          <w:iCs/>
          <w:color w:val="51274D"/>
          <w:kern w:val="2"/>
          <w:sz w:val="28"/>
          <w:szCs w:val="28"/>
          <w:lang w:val="uk-UA" w:eastAsia="ru-RU"/>
        </w:rPr>
        <w:t xml:space="preserve">                                           </w:t>
      </w:r>
      <w:r>
        <w:rPr>
          <w:rFonts w:ascii="Times New Roman" w:hAnsi="Times New Roman"/>
          <w:b/>
          <w:bCs/>
          <w:i/>
          <w:color w:val="51274D"/>
          <w:kern w:val="2"/>
          <w:sz w:val="28"/>
          <w:szCs w:val="28"/>
          <w:lang w:val="uk-UA" w:eastAsia="ru-RU"/>
        </w:rPr>
        <w:t>Кондиціонер настінного типу</w:t>
      </w:r>
    </w:p>
    <w:p>
      <w:pPr>
        <w:pStyle w:val="Normal"/>
        <w:bidi w:val="0"/>
        <w:spacing w:lineRule="auto" w:line="276"/>
        <w:ind w:left="0" w:right="0" w:hanging="0"/>
        <w:jc w:val="center"/>
        <w:rPr>
          <w:i/>
          <w:i/>
          <w:iCs/>
        </w:rPr>
      </w:pPr>
      <w:r>
        <w:rPr>
          <w:rFonts w:ascii="Times New Roman" w:hAnsi="Times New Roman"/>
          <w:b/>
          <w:bCs/>
          <w:i/>
          <w:color w:val="51274D"/>
          <w:kern w:val="2"/>
          <w:sz w:val="28"/>
          <w:szCs w:val="28"/>
          <w:lang w:val="en-US" w:eastAsia="ru-RU"/>
        </w:rPr>
        <w:t>Sensei</w:t>
      </w:r>
      <w:r>
        <w:rPr>
          <w:rFonts w:ascii="Times New Roman" w:hAnsi="Times New Roman"/>
          <w:b/>
          <w:bCs/>
          <w:i/>
          <w:color w:val="51274D"/>
          <w:kern w:val="2"/>
          <w:sz w:val="28"/>
          <w:szCs w:val="28"/>
          <w:lang w:val="uk-UA" w:eastAsia="ru-RU"/>
        </w:rPr>
        <w:t xml:space="preserve"> серія </w:t>
      </w:r>
      <w:r>
        <w:rPr>
          <w:rFonts w:ascii="Times New Roman" w:hAnsi="Times New Roman"/>
          <w:b/>
          <w:bCs/>
          <w:i/>
          <w:color w:val="51274D"/>
          <w:kern w:val="2"/>
          <w:sz w:val="28"/>
          <w:szCs w:val="28"/>
          <w:lang w:val="en-US" w:eastAsia="ru-RU"/>
        </w:rPr>
        <w:t>AQUILON</w:t>
      </w:r>
      <w:r>
        <w:rPr>
          <w:rFonts w:ascii="Times New Roman" w:hAnsi="Times New Roman"/>
          <w:b/>
          <w:bCs/>
          <w:i/>
          <w:color w:val="51274D"/>
          <w:kern w:val="2"/>
          <w:sz w:val="28"/>
          <w:szCs w:val="28"/>
          <w:lang w:val="uk-UA" w:eastAsia="ru-RU"/>
        </w:rPr>
        <w:t xml:space="preserve"> </w:t>
      </w:r>
      <w:r>
        <w:rPr>
          <w:rFonts w:ascii="Times New Roman" w:hAnsi="Times New Roman"/>
          <w:b/>
          <w:bCs/>
          <w:i/>
          <w:color w:val="51274D"/>
          <w:kern w:val="2"/>
          <w:sz w:val="28"/>
          <w:szCs w:val="28"/>
          <w:lang w:val="en-US" w:eastAsia="ru-RU"/>
        </w:rPr>
        <w:t>Inverter</w:t>
      </w:r>
      <w:r>
        <w:rPr>
          <w:rFonts w:ascii="Times New Roman" w:hAnsi="Times New Roman"/>
          <w:b/>
          <w:bCs/>
          <w:i/>
          <w:color w:val="51274D"/>
          <w:kern w:val="2"/>
          <w:sz w:val="28"/>
          <w:szCs w:val="28"/>
          <w:lang w:val="uk-UA" w:eastAsia="ru-RU"/>
        </w:rPr>
        <w:t xml:space="preserve"> </w:t>
      </w:r>
      <w:r>
        <w:rPr>
          <w:rFonts w:ascii="Times New Roman" w:hAnsi="Times New Roman"/>
          <w:b/>
          <w:bCs/>
          <w:i/>
          <w:color w:val="51274D"/>
          <w:kern w:val="2"/>
          <w:sz w:val="28"/>
          <w:szCs w:val="28"/>
          <w:lang w:val="en-US" w:eastAsia="ru-RU"/>
        </w:rPr>
        <w:t>R</w:t>
      </w:r>
      <w:r>
        <w:rPr>
          <w:rFonts w:ascii="Times New Roman" w:hAnsi="Times New Roman"/>
          <w:b/>
          <w:bCs/>
          <w:i/>
          <w:color w:val="51274D"/>
          <w:kern w:val="2"/>
          <w:sz w:val="28"/>
          <w:szCs w:val="28"/>
          <w:lang w:val="uk-UA" w:eastAsia="ru-RU"/>
        </w:rPr>
        <w:t>410</w:t>
      </w:r>
      <w:r>
        <w:rPr>
          <w:rFonts w:ascii="Times New Roman" w:hAnsi="Times New Roman"/>
          <w:b/>
          <w:bCs/>
          <w:i/>
          <w:color w:val="51274D"/>
          <w:kern w:val="2"/>
          <w:sz w:val="28"/>
          <w:szCs w:val="28"/>
          <w:lang w:val="en-US" w:eastAsia="ru-RU"/>
        </w:rPr>
        <w:t>A</w:t>
      </w:r>
      <w:r>
        <w:rPr>
          <w:rFonts w:ascii="Times New Roman" w:hAnsi="Times New Roman"/>
          <w:b/>
          <w:bCs/>
          <w:i/>
          <w:color w:val="51274D"/>
          <w:kern w:val="2"/>
          <w:sz w:val="28"/>
          <w:szCs w:val="28"/>
          <w:lang w:val="uk-UA" w:eastAsia="ru-RU"/>
        </w:rPr>
        <w:t xml:space="preserve"> </w:t>
      </w:r>
      <w:r>
        <w:rPr>
          <w:rFonts w:ascii="Times New Roman" w:hAnsi="Times New Roman"/>
          <w:b/>
          <w:bCs/>
          <w:i/>
          <w:color w:val="51274D"/>
          <w:kern w:val="2"/>
          <w:sz w:val="28"/>
          <w:szCs w:val="28"/>
          <w:lang w:val="en-US" w:eastAsia="ru-RU"/>
        </w:rPr>
        <w:t>SAC</w:t>
      </w:r>
      <w:r>
        <w:rPr>
          <w:rFonts w:ascii="Times New Roman" w:hAnsi="Times New Roman"/>
          <w:b/>
          <w:bCs/>
          <w:i/>
          <w:color w:val="51274D"/>
          <w:kern w:val="2"/>
          <w:sz w:val="28"/>
          <w:szCs w:val="28"/>
          <w:lang w:val="uk-UA" w:eastAsia="ru-RU"/>
        </w:rPr>
        <w:t>-18</w:t>
      </w:r>
      <w:r>
        <w:rPr>
          <w:rFonts w:ascii="Times New Roman" w:hAnsi="Times New Roman"/>
          <w:b/>
          <w:bCs/>
          <w:i/>
          <w:color w:val="51274D"/>
          <w:kern w:val="2"/>
          <w:sz w:val="28"/>
          <w:szCs w:val="28"/>
          <w:lang w:val="en-US" w:eastAsia="ru-RU"/>
        </w:rPr>
        <w:t>MBW</w:t>
      </w:r>
      <w:r>
        <w:rPr>
          <w:rFonts w:ascii="Times New Roman" w:hAnsi="Times New Roman"/>
          <w:b/>
          <w:bCs/>
          <w:i/>
          <w:color w:val="51274D"/>
          <w:kern w:val="2"/>
          <w:sz w:val="28"/>
          <w:szCs w:val="28"/>
          <w:lang w:val="uk-UA" w:eastAsia="ru-RU"/>
        </w:rPr>
        <w:t>/1 (обігрів:-15С)</w:t>
      </w:r>
    </w:p>
    <w:p>
      <w:pPr>
        <w:pStyle w:val="Normal"/>
        <w:bidi w:val="0"/>
        <w:spacing w:before="0" w:after="0"/>
        <w:ind w:left="0" w:right="0" w:hanging="0"/>
        <w:jc w:val="both"/>
        <w:rPr>
          <w:i/>
          <w:i/>
          <w:iCs/>
        </w:rPr>
      </w:pPr>
      <w:r>
        <w:rPr>
          <w:rFonts w:ascii="Times New Roman" w:hAnsi="Times New Roman"/>
          <w:sz w:val="28"/>
          <w:szCs w:val="28"/>
        </w:rPr>
        <w:t xml:space="preserve">Код ДК 021:2015 – 42510000-4 </w:t>
      </w:r>
      <w:r>
        <w:rPr>
          <w:rFonts w:ascii="Times New Roman" w:hAnsi="Times New Roman"/>
          <w:sz w:val="28"/>
          <w:szCs w:val="28"/>
          <w:lang w:val="uk-UA"/>
        </w:rPr>
        <w:t>Теплообмінники, кондиціонери повітря, холодильне обладнання та фільтрувальні пристрої</w:t>
      </w:r>
    </w:p>
    <w:p>
      <w:pPr>
        <w:pStyle w:val="Normal"/>
        <w:bidi w:val="0"/>
        <w:spacing w:lineRule="auto" w:line="276"/>
        <w:ind w:left="0" w:right="0" w:hanging="0"/>
        <w:jc w:val="center"/>
        <w:rPr>
          <w:i/>
          <w:i/>
          <w:iCs/>
        </w:rPr>
      </w:pPr>
      <w:r>
        <w:rPr>
          <w:rFonts w:ascii="Times New Roman" w:hAnsi="Times New Roman"/>
          <w:b/>
          <w:i/>
          <w:sz w:val="28"/>
          <w:szCs w:val="28"/>
          <w:u w:val="single"/>
          <w:lang w:val="uk-UA"/>
        </w:rPr>
        <w:t>Технічні вимоги до предмету закупівлі</w:t>
      </w:r>
    </w:p>
    <w:tbl>
      <w:tblPr>
        <w:tblW w:w="10374" w:type="dxa"/>
        <w:jc w:val="left"/>
        <w:tblInd w:w="-142" w:type="dxa"/>
        <w:tblLayout w:type="fixed"/>
        <w:tblCellMar>
          <w:top w:w="0" w:type="dxa"/>
          <w:left w:w="108" w:type="dxa"/>
          <w:bottom w:w="0" w:type="dxa"/>
          <w:right w:w="108" w:type="dxa"/>
        </w:tblCellMar>
      </w:tblPr>
      <w:tblGrid>
        <w:gridCol w:w="568"/>
        <w:gridCol w:w="3260"/>
        <w:gridCol w:w="1289"/>
        <w:gridCol w:w="1336"/>
        <w:gridCol w:w="3921"/>
      </w:tblGrid>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i/>
                <w:i/>
                <w:iCs/>
              </w:rPr>
            </w:pPr>
            <w:r>
              <w:rPr>
                <w:rFonts w:ascii="Times New Roman" w:hAnsi="Times New Roman"/>
                <w:sz w:val="24"/>
                <w:szCs w:val="24"/>
                <w:lang w:val="uk-UA"/>
              </w:rPr>
              <w:t xml:space="preserve">№ </w:t>
            </w:r>
            <w:r>
              <w:rPr>
                <w:rFonts w:ascii="Times New Roman" w:hAnsi="Times New Roman"/>
                <w:sz w:val="24"/>
                <w:szCs w:val="24"/>
                <w:lang w:val="uk-UA"/>
              </w:rPr>
              <w:t>п/п</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i/>
                <w:i/>
                <w:iCs/>
              </w:rPr>
            </w:pPr>
            <w:r>
              <w:rPr>
                <w:rFonts w:ascii="Times New Roman" w:hAnsi="Times New Roman"/>
                <w:sz w:val="24"/>
                <w:szCs w:val="24"/>
                <w:lang w:val="uk-UA"/>
              </w:rPr>
              <w:t xml:space="preserve">Найменування </w:t>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i/>
                <w:i/>
                <w:iCs/>
              </w:rPr>
            </w:pPr>
            <w:r>
              <w:rPr>
                <w:rFonts w:ascii="Times New Roman" w:hAnsi="Times New Roman"/>
                <w:sz w:val="24"/>
                <w:szCs w:val="24"/>
                <w:lang w:val="uk-UA"/>
              </w:rPr>
              <w:t>Одиниця виміру</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i/>
                <w:i/>
                <w:iCs/>
              </w:rPr>
            </w:pPr>
            <w:r>
              <w:rPr>
                <w:rFonts w:ascii="Times New Roman" w:hAnsi="Times New Roman"/>
                <w:sz w:val="24"/>
                <w:szCs w:val="24"/>
                <w:lang w:val="uk-UA"/>
              </w:rPr>
              <w:t xml:space="preserve">Кількість </w:t>
            </w:r>
          </w:p>
        </w:tc>
        <w:tc>
          <w:tcPr>
            <w:tcW w:w="39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i/>
                <w:i/>
                <w:iCs/>
              </w:rPr>
            </w:pPr>
            <w:r>
              <w:rPr>
                <w:rFonts w:ascii="Times New Roman" w:hAnsi="Times New Roman"/>
                <w:sz w:val="24"/>
                <w:szCs w:val="24"/>
                <w:lang w:val="uk-UA"/>
              </w:rPr>
              <w:t xml:space="preserve">Технічні вимоги </w:t>
            </w:r>
          </w:p>
        </w:tc>
      </w:tr>
      <w:tr>
        <w:trPr/>
        <w:tc>
          <w:tcPr>
            <w:tcW w:w="568"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bidi w:val="0"/>
              <w:spacing w:before="0" w:after="0"/>
              <w:ind w:left="0" w:right="0" w:hanging="686"/>
              <w:contextualSpacing/>
              <w:jc w:val="both"/>
              <w:rPr>
                <w:i/>
                <w:i/>
                <w:iCs/>
              </w:rPr>
            </w:pPr>
            <w:r>
              <w:rPr>
                <w:rFonts w:ascii="Times New Roman" w:hAnsi="Times New Roman"/>
                <w:sz w:val="24"/>
                <w:szCs w:val="24"/>
                <w:lang w:val="uk-UA"/>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hd w:fill="FFFFFF"/>
              <w:bidi w:val="0"/>
              <w:spacing w:lineRule="auto" w:line="276" w:before="0" w:after="0"/>
              <w:ind w:left="0" w:right="0" w:hanging="0"/>
              <w:outlineLvl w:val="0"/>
              <w:rPr>
                <w:i/>
                <w:i/>
                <w:iCs/>
              </w:rPr>
            </w:pPr>
            <w:r>
              <w:rPr>
                <w:rFonts w:ascii="Times New Roman" w:hAnsi="Times New Roman"/>
                <w:bCs/>
                <w:color w:val="51274D"/>
                <w:kern w:val="2"/>
                <w:sz w:val="24"/>
                <w:szCs w:val="24"/>
                <w:lang w:val="uk-UA" w:eastAsia="ru-RU"/>
              </w:rPr>
              <w:t>Кондиціонер настінного типу</w:t>
            </w:r>
          </w:p>
          <w:p>
            <w:pPr>
              <w:pStyle w:val="Normal"/>
              <w:widowControl w:val="false"/>
              <w:numPr>
                <w:ilvl w:val="0"/>
                <w:numId w:val="0"/>
              </w:numPr>
              <w:shd w:fill="FFFFFF"/>
              <w:bidi w:val="0"/>
              <w:spacing w:lineRule="auto" w:line="276" w:before="0" w:after="0"/>
              <w:ind w:left="0" w:right="0" w:hanging="0"/>
              <w:outlineLvl w:val="0"/>
              <w:rPr>
                <w:i/>
                <w:i/>
                <w:iCs/>
              </w:rPr>
            </w:pPr>
            <w:r>
              <w:rPr>
                <w:rFonts w:ascii="Times New Roman" w:hAnsi="Times New Roman"/>
                <w:bCs/>
                <w:color w:val="51274D"/>
                <w:kern w:val="2"/>
                <w:sz w:val="24"/>
                <w:szCs w:val="24"/>
                <w:lang w:val="en-US" w:eastAsia="ru-RU"/>
              </w:rPr>
              <w:t xml:space="preserve">Sensei </w:t>
            </w:r>
            <w:r>
              <w:rPr>
                <w:rFonts w:ascii="Times New Roman" w:hAnsi="Times New Roman"/>
                <w:bCs/>
                <w:color w:val="51274D"/>
                <w:kern w:val="2"/>
                <w:sz w:val="24"/>
                <w:szCs w:val="24"/>
                <w:lang w:val="uk-UA" w:eastAsia="ru-RU"/>
              </w:rPr>
              <w:t xml:space="preserve">серія </w:t>
            </w:r>
            <w:r>
              <w:rPr>
                <w:rFonts w:ascii="Times New Roman" w:hAnsi="Times New Roman"/>
                <w:bCs/>
                <w:color w:val="51274D"/>
                <w:kern w:val="2"/>
                <w:sz w:val="24"/>
                <w:szCs w:val="24"/>
                <w:lang w:val="en-US" w:eastAsia="ru-RU"/>
              </w:rPr>
              <w:t>AQUILON Inverter R410A SAC-18MBW</w:t>
            </w:r>
            <w:r>
              <w:rPr>
                <w:rFonts w:ascii="Times New Roman" w:hAnsi="Times New Roman"/>
                <w:bCs/>
                <w:color w:val="51274D"/>
                <w:kern w:val="2"/>
                <w:sz w:val="24"/>
                <w:szCs w:val="24"/>
                <w:lang w:val="uk-UA" w:eastAsia="ru-RU"/>
              </w:rPr>
              <w:t>/1 (обігрів:-15С) *</w:t>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i/>
                <w:i/>
                <w:iCs/>
              </w:rPr>
            </w:pPr>
            <w:r>
              <w:rPr>
                <w:rFonts w:ascii="Times New Roman" w:hAnsi="Times New Roman"/>
                <w:sz w:val="24"/>
                <w:szCs w:val="24"/>
                <w:lang w:val="uk-UA"/>
              </w:rPr>
              <w:t>шт</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i/>
                <w:i/>
                <w:iCs/>
              </w:rPr>
            </w:pPr>
            <w:r>
              <w:rPr>
                <w:rFonts w:ascii="Times New Roman" w:hAnsi="Times New Roman"/>
                <w:sz w:val="24"/>
                <w:szCs w:val="24"/>
                <w:lang w:val="uk-UA"/>
              </w:rPr>
              <w:t>2</w:t>
            </w:r>
          </w:p>
        </w:tc>
        <w:tc>
          <w:tcPr>
            <w:tcW w:w="392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i/>
                <w:i/>
                <w:iCs/>
              </w:rPr>
            </w:pPr>
            <w:r>
              <w:rPr>
                <w:rFonts w:ascii="Times New Roman" w:hAnsi="Times New Roman"/>
                <w:sz w:val="24"/>
                <w:szCs w:val="24"/>
                <w:lang w:val="uk-UA"/>
              </w:rPr>
              <w:t>Має бути колір корпусу білий; 4 режими роботи(охолодження, обігрів, вентиляція, сушеня);   тип монтажу – настінний;  клас енергоефектив-ності А;  рекомендована площа обслуговування не менше 50 м</w:t>
            </w:r>
            <w:r>
              <w:rPr>
                <w:rFonts w:ascii="Times New Roman" w:hAnsi="Times New Roman"/>
                <w:sz w:val="24"/>
                <w:szCs w:val="24"/>
                <w:vertAlign w:val="superscript"/>
                <w:lang w:val="uk-UA"/>
              </w:rPr>
              <w:t xml:space="preserve">2 </w:t>
            </w:r>
            <w:r>
              <w:rPr>
                <w:rFonts w:ascii="Times New Roman" w:hAnsi="Times New Roman"/>
                <w:sz w:val="24"/>
                <w:szCs w:val="24"/>
                <w:lang w:val="uk-UA"/>
              </w:rPr>
              <w:t>; рівень шуму – тихий(внутрішній блок 24-39</w:t>
            </w:r>
            <w:r>
              <w:rPr>
                <w:rFonts w:ascii="Times New Roman" w:hAnsi="Times New Roman"/>
                <w:sz w:val="24"/>
                <w:szCs w:val="24"/>
                <w:lang w:val="en-US"/>
              </w:rPr>
              <w:t>dB</w:t>
            </w:r>
            <w:r>
              <w:rPr>
                <w:rFonts w:ascii="Times New Roman" w:hAnsi="Times New Roman"/>
                <w:sz w:val="24"/>
                <w:szCs w:val="24"/>
                <w:lang w:val="uk-UA"/>
              </w:rPr>
              <w:t xml:space="preserve">, діапазон робочих </w:t>
            </w:r>
            <w:r>
              <w:rPr>
                <w:rFonts w:ascii="Times New Roman" w:hAnsi="Times New Roman"/>
                <w:sz w:val="24"/>
                <w:szCs w:val="24"/>
                <w:lang w:val="en-US"/>
              </w:rPr>
              <w:t>t</w:t>
            </w:r>
            <w:r>
              <w:rPr>
                <w:rFonts w:ascii="Times New Roman" w:hAnsi="Times New Roman"/>
                <w:sz w:val="24"/>
                <w:szCs w:val="24"/>
                <w:lang w:val="uk-UA"/>
              </w:rPr>
              <w:t xml:space="preserve"> від -7 до +32 С</w:t>
            </w:r>
            <w:r>
              <w:rPr>
                <w:rFonts w:ascii="Times New Roman" w:hAnsi="Times New Roman"/>
                <w:sz w:val="24"/>
                <w:szCs w:val="24"/>
                <w:vertAlign w:val="superscript"/>
                <w:lang w:val="uk-UA"/>
              </w:rPr>
              <w:t>о</w:t>
            </w:r>
            <w:r>
              <w:rPr>
                <w:rFonts w:ascii="Times New Roman" w:hAnsi="Times New Roman"/>
                <w:sz w:val="24"/>
                <w:szCs w:val="24"/>
                <w:lang w:val="uk-UA"/>
              </w:rPr>
              <w:t xml:space="preserve">; тип хладогену </w:t>
            </w:r>
            <w:r>
              <w:rPr>
                <w:rFonts w:ascii="Times New Roman" w:hAnsi="Times New Roman"/>
                <w:sz w:val="24"/>
                <w:szCs w:val="24"/>
                <w:lang w:val="en-US"/>
              </w:rPr>
              <w:t>R</w:t>
            </w:r>
            <w:r>
              <w:rPr>
                <w:rFonts w:ascii="Times New Roman" w:hAnsi="Times New Roman"/>
                <w:sz w:val="24"/>
                <w:szCs w:val="24"/>
                <w:lang w:val="uk-UA"/>
              </w:rPr>
              <w:t>410</w:t>
            </w:r>
            <w:r>
              <w:rPr>
                <w:rFonts w:ascii="Times New Roman" w:hAnsi="Times New Roman"/>
                <w:sz w:val="24"/>
                <w:szCs w:val="24"/>
                <w:lang w:val="en-US"/>
              </w:rPr>
              <w:t>A</w:t>
            </w:r>
            <w:r>
              <w:rPr>
                <w:rFonts w:ascii="Times New Roman" w:hAnsi="Times New Roman"/>
                <w:sz w:val="24"/>
                <w:szCs w:val="24"/>
                <w:lang w:val="uk-UA"/>
              </w:rPr>
              <w:t xml:space="preserve">; Має складатися з внутрішнього та зовнішнього блоку, отворів входу повітря, фільтра очищення повітря(сітка з пластику в пазах під кришкою), жалюзі розподілення повітря, вихід повітря з внутрішнього блоку, панель індикації і фотоприймач сигналів, між блочні дроти (220В та сигналів). Має бути обладнаний вбудованою системою очищення, яка призначена для ефективного очищення повітря від запахів і алергенів. Наявність пульту ДК. Гарантійний термін має становити не менше 12 місяців від дати продажу техніки. </w:t>
            </w:r>
          </w:p>
        </w:tc>
      </w:tr>
    </w:tbl>
    <w:p>
      <w:pPr>
        <w:pStyle w:val="NormalWeb18171Web"/>
        <w:widowControl w:val="false"/>
        <w:bidi w:val="0"/>
        <w:spacing w:before="0" w:after="0"/>
        <w:ind w:left="-142" w:right="0" w:firstLine="709"/>
        <w:jc w:val="both"/>
        <w:rPr>
          <w:i/>
          <w:i/>
          <w:iCs/>
        </w:rPr>
      </w:pPr>
      <w:r>
        <w:rPr>
          <w:rFonts w:ascii="Times New Roman" w:hAnsi="Times New Roman"/>
          <w:bCs/>
          <w:lang w:val="uk-UA" w:eastAsia="uk-UA"/>
        </w:rPr>
      </w:r>
    </w:p>
    <w:p>
      <w:pPr>
        <w:pStyle w:val="NormalWeb18171Web"/>
        <w:bidi w:val="0"/>
        <w:spacing w:before="0" w:after="0"/>
        <w:ind w:left="-142" w:right="0" w:firstLine="709"/>
        <w:jc w:val="both"/>
        <w:rPr>
          <w:i/>
          <w:i/>
          <w:iCs/>
        </w:rPr>
      </w:pPr>
      <w:r>
        <w:rPr>
          <w:rFonts w:ascii="Times New Roman" w:hAnsi="Times New Roman"/>
          <w:bCs/>
          <w:lang w:val="uk-UA" w:eastAsia="uk-UA"/>
        </w:rPr>
        <w:t>*Відповідно до специфікацій Замовником не передбачаються пропозиції з аналогом або еквівалентом товару.</w:t>
      </w:r>
    </w:p>
    <w:p>
      <w:pPr>
        <w:pStyle w:val="NormalWeb18171Web"/>
        <w:bidi w:val="0"/>
        <w:spacing w:before="0" w:after="0"/>
        <w:ind w:left="-142" w:right="0" w:firstLine="709"/>
        <w:jc w:val="center"/>
        <w:rPr>
          <w:b/>
          <w:b/>
          <w:bCs/>
        </w:rPr>
      </w:pPr>
      <w:r>
        <w:rPr>
          <w:rFonts w:ascii="Times New Roman" w:hAnsi="Times New Roman"/>
          <w:b/>
          <w:bCs/>
          <w:lang w:val="uk-UA" w:eastAsia="uk-UA"/>
        </w:rPr>
        <w:t>Опис технічних вимог до товару, що закуповується.</w:t>
      </w:r>
    </w:p>
    <w:p>
      <w:pPr>
        <w:pStyle w:val="NormalWeb18171Web"/>
        <w:bidi w:val="0"/>
        <w:spacing w:before="0" w:after="0"/>
        <w:ind w:left="-142" w:right="0" w:firstLine="709"/>
        <w:jc w:val="both"/>
        <w:rPr>
          <w:i/>
          <w:i/>
          <w:iCs/>
        </w:rPr>
      </w:pPr>
      <w:r>
        <w:rPr>
          <w:rFonts w:ascii="Times New Roman" w:hAnsi="Times New Roman"/>
          <w:bCs/>
          <w:lang w:val="uk-UA" w:eastAsia="uk-UA"/>
        </w:rPr>
        <w:t xml:space="preserve">Товар повинен бути новим та виготовленим в серійному виробництві у 2022р., без зовнішніх, внутрішніх  пошкоджень, що не перебував в експлуатації та немає дефектів пов’язаних з матеріалом, з якого він виготовлений. Товар має бути поставлений в оригінальній непошкодженій заводській упаковці, що забезпечує захист товару від його пошкодження або псування під час транспортування і зберігання.  Відповідність функціональних характеристик заявленим характеристикам. </w:t>
      </w:r>
    </w:p>
    <w:p>
      <w:pPr>
        <w:pStyle w:val="NormalWeb18171Web"/>
        <w:bidi w:val="0"/>
        <w:spacing w:before="0" w:after="0"/>
        <w:ind w:left="-142" w:right="0" w:firstLine="709"/>
        <w:jc w:val="both"/>
        <w:rPr>
          <w:i/>
          <w:i/>
          <w:iCs/>
        </w:rPr>
      </w:pPr>
      <w:r>
        <w:rPr>
          <w:rFonts w:ascii="Times New Roman" w:hAnsi="Times New Roman"/>
          <w:lang w:val="uk-UA" w:eastAsia="uk-UA"/>
        </w:rPr>
        <w:t>Комплект технічної документації до кондиціонеру складається з інструкції з експлуатації (користувача) українською  мовою та технічного паспорта та сертифікату відповідності.</w:t>
      </w:r>
    </w:p>
    <w:p>
      <w:pPr>
        <w:pStyle w:val="NormalWeb18171Web"/>
        <w:bidi w:val="0"/>
        <w:spacing w:before="0" w:after="0"/>
        <w:ind w:left="-142" w:right="0" w:firstLine="709"/>
        <w:jc w:val="both"/>
        <w:rPr>
          <w:i/>
          <w:i/>
          <w:iCs/>
        </w:rPr>
      </w:pPr>
      <w:r>
        <w:rPr>
          <w:rFonts w:ascii="Times New Roman" w:hAnsi="Times New Roman"/>
          <w:lang w:val="uk-UA" w:eastAsia="uk-UA"/>
        </w:rPr>
        <w:t>Кондиціонер повинен бути розповсюджений на території України – мати розгалужену мережу підтримки( у тому числі оперативного вільного доступу до запасних частин та комплектуючих).</w:t>
      </w:r>
    </w:p>
    <w:p>
      <w:pPr>
        <w:pStyle w:val="NormalWeb18171Web"/>
        <w:bidi w:val="0"/>
        <w:spacing w:before="0" w:after="0"/>
        <w:ind w:left="-142" w:right="0" w:firstLine="709"/>
        <w:jc w:val="both"/>
        <w:rPr>
          <w:i/>
          <w:i/>
          <w:iCs/>
        </w:rPr>
      </w:pPr>
      <w:r>
        <w:rPr>
          <w:rFonts w:ascii="Times New Roman" w:hAnsi="Times New Roman"/>
          <w:lang w:val="uk-UA" w:eastAsia="uk-UA"/>
        </w:rPr>
        <w:t xml:space="preserve">Гарантійне обслуговування повинно відбуватися у місці експлуатації кондиціонера. Учасник торгів, протягом гарантійного терміну, повинен , у разі технічної несправності, забезпечити відновлення його працездатності протягом доби або у разі необхідності замінити частини, які потребують замовлення протягом 15 днів.  </w:t>
      </w:r>
    </w:p>
    <w:p>
      <w:pPr>
        <w:pStyle w:val="NormalWeb18171Web"/>
        <w:bidi w:val="0"/>
        <w:spacing w:before="0" w:after="0"/>
        <w:ind w:left="-142" w:right="0" w:firstLine="709"/>
        <w:jc w:val="both"/>
        <w:rPr>
          <w:i/>
          <w:i/>
          <w:iCs/>
        </w:rPr>
      </w:pPr>
      <w:r>
        <w:rPr>
          <w:rFonts w:ascii="Times New Roman" w:hAnsi="Times New Roman"/>
          <w:lang w:val="uk-UA" w:eastAsia="uk-UA"/>
        </w:rPr>
        <w:t>Дана закупівля монтаж кондиціонерів не передбачає.</w:t>
      </w:r>
    </w:p>
    <w:p>
      <w:pPr>
        <w:pStyle w:val="Normal"/>
        <w:bidi w:val="0"/>
        <w:spacing w:lineRule="auto" w:line="276" w:before="0" w:after="0"/>
        <w:ind w:left="-142" w:right="0" w:firstLine="709"/>
        <w:jc w:val="both"/>
        <w:rPr>
          <w:i/>
          <w:i/>
          <w:iCs/>
        </w:rPr>
      </w:pPr>
      <w:r>
        <w:rPr>
          <w:rFonts w:ascii="Times New Roman" w:hAnsi="Times New Roman"/>
          <w:color w:val="000000"/>
          <w:sz w:val="24"/>
          <w:szCs w:val="24"/>
        </w:rPr>
        <w:t xml:space="preserve">При розрахунку вартості </w:t>
      </w:r>
      <w:r>
        <w:rPr>
          <w:rFonts w:ascii="Times New Roman" w:hAnsi="Times New Roman"/>
          <w:color w:val="000000"/>
          <w:sz w:val="24"/>
          <w:szCs w:val="24"/>
          <w:lang w:val="uk-UA"/>
        </w:rPr>
        <w:t xml:space="preserve"> тендерної </w:t>
      </w:r>
      <w:r>
        <w:rPr>
          <w:rFonts w:ascii="Times New Roman" w:hAnsi="Times New Roman"/>
          <w:color w:val="000000"/>
          <w:sz w:val="24"/>
          <w:szCs w:val="24"/>
        </w:rPr>
        <w:t>пропозиції  Учасник включає всі витрати, в тому числі прямі витрати (накладні витрати, витрати на завантаження продукції в місцях навантаження, вартість доставки товару на територ</w:t>
      </w:r>
      <w:r>
        <w:rPr>
          <w:rFonts w:ascii="Times New Roman" w:hAnsi="Times New Roman"/>
          <w:color w:val="000000"/>
          <w:sz w:val="24"/>
          <w:szCs w:val="24"/>
          <w:lang w:val="uk-UA"/>
        </w:rPr>
        <w:t>і</w:t>
      </w:r>
      <w:r>
        <w:rPr>
          <w:rFonts w:ascii="Times New Roman" w:hAnsi="Times New Roman"/>
          <w:color w:val="000000"/>
          <w:sz w:val="24"/>
          <w:szCs w:val="24"/>
        </w:rPr>
        <w:t>ю Замовника</w:t>
      </w:r>
      <w:r>
        <w:rPr>
          <w:rFonts w:ascii="Times New Roman" w:hAnsi="Times New Roman"/>
          <w:color w:val="000000"/>
          <w:sz w:val="24"/>
          <w:szCs w:val="24"/>
          <w:lang w:val="uk-UA"/>
        </w:rPr>
        <w:t>, розвантаження</w:t>
      </w:r>
      <w:r>
        <w:rPr>
          <w:rFonts w:ascii="Times New Roman" w:hAnsi="Times New Roman"/>
          <w:color w:val="000000"/>
          <w:sz w:val="24"/>
          <w:szCs w:val="24"/>
        </w:rPr>
        <w:t xml:space="preserve"> та інші витрати).</w:t>
      </w:r>
    </w:p>
    <w:p>
      <w:pPr>
        <w:pStyle w:val="Normal"/>
        <w:bidi w:val="0"/>
        <w:spacing w:lineRule="auto" w:line="276"/>
        <w:ind w:left="0" w:right="0" w:hanging="0"/>
        <w:jc w:val="both"/>
        <w:rPr>
          <w:i/>
          <w:i/>
          <w:iCs/>
        </w:rPr>
      </w:pPr>
      <w:r>
        <w:rPr>
          <w:rFonts w:ascii="Times New Roman" w:hAnsi="Times New Roman"/>
          <w:b/>
          <w:i/>
          <w:sz w:val="24"/>
          <w:szCs w:val="24"/>
          <w:u w:val="single"/>
          <w:lang w:val="uk-UA"/>
        </w:rPr>
      </w:r>
    </w:p>
    <w:p>
      <w:pPr>
        <w:pStyle w:val="Normal"/>
        <w:spacing w:lineRule="auto" w:line="240" w:before="0" w:after="0"/>
        <w:jc w:val="center"/>
        <w:rPr>
          <w:i/>
          <w:i/>
          <w:iCs/>
        </w:rPr>
      </w:pPr>
      <w:r>
        <w:rPr>
          <w:rFonts w:ascii="Times New Roman" w:hAnsi="Times New Roman"/>
          <w:color w:val="000000"/>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Додаток 3</w:t>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ab/>
        <w:tab/>
        <w:tab/>
        <w:tab/>
        <w:tab/>
        <w:tab/>
        <w:tab/>
        <w:t>до оголошення спрощеної закупівлі</w:t>
      </w:r>
    </w:p>
    <w:p>
      <w:pPr>
        <w:pStyle w:val="111"/>
        <w:spacing w:lineRule="auto" w:line="240" w:before="0" w:after="0"/>
        <w:ind w:left="0" w:hanging="0"/>
        <w:contextualSpacing w:val="false"/>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bidi w:val="0"/>
        <w:spacing w:before="0" w:after="0"/>
        <w:ind w:left="0" w:right="0" w:hanging="0"/>
        <w:jc w:val="center"/>
        <w:rPr>
          <w:lang w:val="uk-UA"/>
        </w:rPr>
      </w:pPr>
      <w:r>
        <w:rPr>
          <w:rFonts w:ascii="Times New Roman" w:hAnsi="Times New Roman"/>
          <w:b/>
          <w:bCs/>
          <w:kern w:val="2"/>
          <w:sz w:val="24"/>
          <w:szCs w:val="24"/>
          <w:lang w:val="uk-UA"/>
        </w:rPr>
        <w:t>Проєкт</w:t>
      </w:r>
      <w:r>
        <w:rPr>
          <w:rFonts w:ascii="Times New Roman" w:hAnsi="Times New Roman"/>
          <w:b/>
          <w:sz w:val="24"/>
          <w:szCs w:val="24"/>
          <w:lang w:val="uk-UA"/>
        </w:rPr>
        <w:t xml:space="preserve"> договору</w:t>
      </w:r>
    </w:p>
    <w:p>
      <w:pPr>
        <w:pStyle w:val="Normal"/>
        <w:bidi w:val="0"/>
        <w:spacing w:before="0" w:after="0"/>
        <w:ind w:left="57" w:right="0" w:hanging="0"/>
        <w:jc w:val="center"/>
        <w:rPr>
          <w:lang w:val="uk-UA"/>
        </w:rPr>
      </w:pPr>
      <w:r>
        <w:rPr>
          <w:rFonts w:ascii="Times New Roman" w:hAnsi="Times New Roman"/>
          <w:b/>
          <w:sz w:val="24"/>
          <w:szCs w:val="24"/>
          <w:lang w:val="uk-UA"/>
        </w:rPr>
        <w:t xml:space="preserve">                     </w:t>
      </w:r>
      <w:r>
        <w:rPr>
          <w:rFonts w:ascii="Times New Roman" w:hAnsi="Times New Roman"/>
          <w:b/>
          <w:sz w:val="24"/>
          <w:szCs w:val="24"/>
          <w:lang w:val="uk-UA"/>
        </w:rPr>
        <w:t>про закупівлю товару ____________</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r>
    </w:p>
    <w:p>
      <w:pPr>
        <w:pStyle w:val="Normal"/>
        <w:bidi w:val="0"/>
        <w:spacing w:before="0" w:after="0"/>
        <w:ind w:left="57" w:right="0" w:hanging="0"/>
        <w:jc w:val="center"/>
        <w:rPr>
          <w:lang w:val="uk-UA"/>
        </w:rPr>
      </w:pPr>
      <w:r>
        <w:rPr>
          <w:rFonts w:ascii="Times New Roman" w:hAnsi="Times New Roman"/>
          <w:bCs/>
          <w:spacing w:val="-2"/>
          <w:sz w:val="24"/>
          <w:szCs w:val="24"/>
          <w:lang w:val="uk-UA"/>
        </w:rPr>
        <w:t xml:space="preserve">м. Полтава                       </w:t>
      </w:r>
      <w:r>
        <w:rPr>
          <w:rFonts w:ascii="Times New Roman" w:hAnsi="Times New Roman"/>
          <w:bCs/>
          <w:spacing w:val="-3"/>
          <w:sz w:val="24"/>
          <w:szCs w:val="24"/>
          <w:lang w:val="uk-UA"/>
        </w:rPr>
        <w:t xml:space="preserve">                                                                       « ___  »________  2022 року</w:t>
      </w:r>
    </w:p>
    <w:p>
      <w:pPr>
        <w:pStyle w:val="Normal"/>
        <w:bidi w:val="0"/>
        <w:spacing w:before="0" w:after="0"/>
        <w:ind w:left="57" w:right="0" w:firstLine="567"/>
        <w:jc w:val="center"/>
        <w:rPr>
          <w:lang w:val="uk-UA"/>
        </w:rPr>
      </w:pPr>
      <w:r>
        <w:rPr>
          <w:rFonts w:ascii="Times New Roman" w:hAnsi="Times New Roman"/>
          <w:bCs/>
          <w:spacing w:val="-3"/>
          <w:sz w:val="24"/>
          <w:szCs w:val="24"/>
          <w:lang w:val="uk-UA"/>
        </w:rPr>
      </w:r>
    </w:p>
    <w:p>
      <w:pPr>
        <w:pStyle w:val="Normal"/>
        <w:tabs>
          <w:tab w:val="clear" w:pos="708"/>
          <w:tab w:val="left" w:pos="645" w:leader="none"/>
        </w:tabs>
        <w:bidi w:val="0"/>
        <w:spacing w:before="0" w:after="0"/>
        <w:ind w:left="57" w:right="0" w:firstLine="567"/>
        <w:jc w:val="both"/>
        <w:rPr>
          <w:lang w:val="uk-UA"/>
        </w:rPr>
      </w:pPr>
      <w:r>
        <w:rPr>
          <w:rFonts w:ascii="Times New Roman" w:hAnsi="Times New Roman"/>
          <w:sz w:val="24"/>
          <w:szCs w:val="24"/>
          <w:lang w:val="uk-UA"/>
        </w:rPr>
      </w:r>
    </w:p>
    <w:p>
      <w:pPr>
        <w:pStyle w:val="Normal"/>
        <w:tabs>
          <w:tab w:val="clear" w:pos="708"/>
          <w:tab w:val="left" w:pos="645" w:leader="none"/>
        </w:tabs>
        <w:bidi w:val="0"/>
        <w:spacing w:before="0" w:after="0"/>
        <w:ind w:left="57" w:right="0" w:firstLine="510"/>
        <w:rPr>
          <w:lang w:val="uk-UA"/>
        </w:rPr>
      </w:pPr>
      <w:r>
        <w:rPr>
          <w:rFonts w:ascii="Times New Roman" w:hAnsi="Times New Roman"/>
          <w:sz w:val="24"/>
          <w:szCs w:val="24"/>
          <w:lang w:val="uk-UA"/>
        </w:rPr>
        <w:t>Головне управління Національної поліції в Полтавській області (ГУНП) (далі –Замовник) в особі заступника начальника ГУНП в Полтавській області__________________________________________________________________, що діє на підставі  довіреності від _____________ № __________________________, з одного боку, та __________________________________________________________________________, що</w:t>
      </w:r>
    </w:p>
    <w:p>
      <w:pPr>
        <w:pStyle w:val="Normal"/>
        <w:widowControl w:val="false"/>
        <w:bidi w:val="0"/>
        <w:spacing w:before="0" w:after="0"/>
        <w:ind w:left="0" w:right="0" w:hanging="0"/>
        <w:textAlignment w:val="baseline"/>
        <w:rPr>
          <w:lang w:val="uk-UA"/>
        </w:rPr>
      </w:pPr>
      <w:r>
        <w:rPr>
          <w:rFonts w:ascii="Times New Roman" w:hAnsi="Times New Roman"/>
          <w:sz w:val="24"/>
          <w:szCs w:val="24"/>
          <w:lang w:val="uk-UA"/>
        </w:rPr>
        <w:t>надалі іменується «Постачальник») в особі ________________________, який діє на підставі _____________</w:t>
      </w:r>
      <w:r>
        <w:rPr>
          <w:rFonts w:ascii="Times New Roman" w:hAnsi="Times New Roman"/>
          <w:sz w:val="24"/>
          <w:szCs w:val="24"/>
        </w:rPr>
        <w:t>____</w:t>
      </w:r>
      <w:r>
        <w:rPr>
          <w:rFonts w:ascii="Times New Roman" w:hAnsi="Times New Roman"/>
          <w:sz w:val="24"/>
          <w:szCs w:val="24"/>
          <w:lang w:val="uk-UA"/>
        </w:rPr>
        <w:t>, з іншого боку, що далі разом іменуються Сторони, а кожна окремо – Сторона, уклали цей договір на закупівлю ______________________ (далі – Договір), про:</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t>І. ПРЕДМЕТ ДОГОВОРУ</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 xml:space="preserve">1.1. Постачальник відповідно до Договору зобов’язується </w:t>
      </w:r>
      <w:r>
        <w:rPr>
          <w:rFonts w:ascii="Times New Roman" w:hAnsi="Times New Roman"/>
          <w:b/>
          <w:sz w:val="24"/>
          <w:szCs w:val="24"/>
          <w:lang w:val="uk-UA"/>
        </w:rPr>
        <w:t>поставити:</w:t>
      </w:r>
      <w:r>
        <w:rPr>
          <w:rFonts w:ascii="Times New Roman" w:hAnsi="Times New Roman"/>
          <w:b/>
          <w:i/>
          <w:sz w:val="24"/>
          <w:szCs w:val="24"/>
          <w:lang w:val="uk-UA"/>
        </w:rPr>
        <w:t xml:space="preserve"> «</w:t>
      </w:r>
      <w:r>
        <w:rPr>
          <w:rFonts w:ascii="Times New Roman" w:hAnsi="Times New Roman"/>
          <w:b/>
          <w:i/>
          <w:sz w:val="24"/>
          <w:szCs w:val="24"/>
          <w:u w:val="single"/>
          <w:lang w:val="uk-UA"/>
        </w:rPr>
        <w:t>Кондиціонер настінного типу Sensei серія AQUILON Inverter R410A SAC-18MBW/1 (обігрів-15С)</w:t>
      </w:r>
      <w:r>
        <w:rPr>
          <w:rFonts w:ascii="Times New Roman" w:hAnsi="Times New Roman"/>
          <w:b/>
          <w:i/>
          <w:sz w:val="24"/>
          <w:szCs w:val="24"/>
          <w:lang w:val="uk-UA"/>
        </w:rPr>
        <w:t xml:space="preserve">» (ДК 021:2015: </w:t>
      </w:r>
      <w:r>
        <w:rPr>
          <w:rFonts w:ascii="Times New Roman" w:hAnsi="Times New Roman"/>
          <w:b/>
          <w:i/>
          <w:sz w:val="24"/>
          <w:szCs w:val="24"/>
          <w:u w:val="single"/>
          <w:lang w:val="uk-UA"/>
        </w:rPr>
        <w:t>42510000-4</w:t>
      </w:r>
      <w:r>
        <w:rPr>
          <w:rFonts w:ascii="Times New Roman" w:hAnsi="Times New Roman"/>
          <w:b/>
          <w:i/>
          <w:sz w:val="24"/>
          <w:szCs w:val="24"/>
          <w:lang w:val="uk-UA"/>
        </w:rPr>
        <w:t>) Теплообмінники, кондиціонери повітря, холодильне обладнання та фільтрувальні пристрої</w:t>
      </w:r>
      <w:r>
        <w:rPr>
          <w:rFonts w:ascii="Times New Roman" w:hAnsi="Times New Roman"/>
          <w:sz w:val="24"/>
          <w:szCs w:val="24"/>
          <w:lang w:val="uk-UA"/>
        </w:rPr>
        <w:t xml:space="preserve"> (далі Товар), а Замовник зобов’язується прийняти та оплатити вартість Товару.</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1.2. Найменування, асортимент, кількість та ціни зазначені у Специфікації, яка є невід’ємною частиною даного договору.</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1.3. Кількість товару, що є предметом договору може бути зменшена в залежності від реального фінансування витрат та потреб Замовника.</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t>П. ЯКІСТЬ І КОМПЛЕКТНІСТЬ ТОВАРУ</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2.1. Постачальник зобов'язується засвідчити якість Товару, що поставляється, належними документами.</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2.2. Якість Товару, що підлягає поставці, має відповідати державним стандартам та технічним умовам, вимогам нормативних актів щодо якості даного виду Товару та умовам даного Договору.</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Постачальник зобов'язаний надати сертифікат (та/або ліцензію) відповідності на Товар, а у разі якщо Товар, що є предметом даного Договору, не підлягає обов'язковій сертифікації та/або ліцензуванню на території України – підтверджуючий документ (лист) спеціального уповноваженого органу.</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2.3. Якість, кількість та комплектність Товару, що підлягає поставці, перевіряється Постачальником до дати поставки Товару Замовнику, та на вимогу Замовника під час його приймання.</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2.4.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3(трьох) календарних днів з дати отримання письмового та/або усного (телефон, факс) повідомлення від Замовника усунути всі недоліки або замінити неякісний Товар на Товар належної якості.</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2.5. У разі поставки Товару більш низької якості, ніж вимагається умовами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2.6.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2.7. Постачальник відповідає за всі недоліки Товару, які не могли бути виявлені  Замовником.</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2.8.   Термін гарантійного обслуговування продукції - _____ з дати відвантаження.</w:t>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t>III. СУМА ДОГОВОРУ ТА ПОРЯДОК ЗДІЙСНЕННЯ ОПЛАТИ,</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3.1. Загальна сума  договору складає _________ грн  (</w:t>
      </w:r>
      <w:r>
        <w:rPr>
          <w:rFonts w:ascii="Times New Roman" w:hAnsi="Times New Roman"/>
          <w:i/>
          <w:sz w:val="24"/>
          <w:szCs w:val="24"/>
          <w:lang w:val="uk-UA"/>
        </w:rPr>
        <w:t>Сума прописом</w:t>
      </w:r>
      <w:r>
        <w:rPr>
          <w:rFonts w:ascii="Times New Roman" w:hAnsi="Times New Roman"/>
          <w:sz w:val="24"/>
          <w:szCs w:val="24"/>
          <w:lang w:val="uk-UA"/>
        </w:rPr>
        <w:t>), у тому числі   ПДВ. Вказана сума може змінюватися в разі додаткових угод погоджених СТОРОНАМИ.</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3.2. До ціни Договору включається вартість Товару, вартість пакування, маркування та транспортування Товару до Замовника.</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3.3. Підставою для оплати поставленого Товару є рахунок-фактура та видаткова накладна Постачальника на Товар.</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3.4. Ціна цього Договору може бути зменшена за взаємною згодою Сторін в залежності від фактичної потреби та фінансування.</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3.5.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3.6.  Сторони дійшли спільної згоди, що оплата за поставлений Постачальником Товар здійснюється Замовником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 xml:space="preserve">3.7. Оплата товару здійснюється перерахуванням грошових коштів на розрахунковий рахунок Постачальника по факту поставки Товару впродовж 10 (десяти) банківських днів шляхом подання платіжного доручення до ДКСУ, </w:t>
      </w:r>
      <w:r>
        <w:rPr>
          <w:rFonts w:ascii="Times New Roman" w:hAnsi="Times New Roman"/>
          <w:sz w:val="24"/>
          <w:szCs w:val="24"/>
          <w:lang w:val="uk-UA" w:eastAsia="ru-RU"/>
        </w:rPr>
        <w:t>а у разі відсутності відповідного бюджетного фінансування – упродовж 5 банківських днів з моменту їх надходження.</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3.8. Замовник зобов’язується провести реєстрацію зобов’язань, що виникли у зв’язку з отриманням Товару, згідно цього договору, на підставі накладної.</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3.9. Зобов'язання виникають в межах кошторисних призначень.</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3.10. В місці поставки узгодженої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3.11. У разі ненадання Постачальником документів, передбачених п. 3.10 цього Договору та/або у випадку надання неправильно оформлених документів, Замовник в праві продовжити строк оплати на період, який знадобився Постачальнику для додавання необхідних документів та/або виправлення помилок в неправильно оформлених документах.</w:t>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t>ІV. ТЕРМІНИ ТА ПОРЯДОК ПОСТАВКИ ТОВАРУ</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4.1. Датою поставки Товару вважається дата отримання Товару Замовником та підписання уповноваженими представниками Сторін видаткової накладної Постачальника на поставлений Товар.</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 xml:space="preserve">4.2. Постачальник зобов'язується здійснити поставку Товару </w:t>
      </w:r>
      <w:r>
        <w:rPr>
          <w:rFonts w:ascii="Times New Roman" w:hAnsi="Times New Roman"/>
          <w:b/>
          <w:sz w:val="24"/>
          <w:szCs w:val="24"/>
          <w:shd w:fill="FFFF00" w:val="clear"/>
          <w:lang w:val="uk-UA"/>
        </w:rPr>
        <w:t xml:space="preserve">до </w:t>
      </w:r>
      <w:r>
        <w:rPr>
          <w:rFonts w:ascii="Times New Roman" w:hAnsi="Times New Roman"/>
          <w:b/>
          <w:sz w:val="24"/>
          <w:szCs w:val="24"/>
          <w:shd w:fill="FFFF00" w:val="clear"/>
          <w:lang w:val="uk-UA"/>
        </w:rPr>
        <w:t>21</w:t>
      </w:r>
      <w:r>
        <w:rPr>
          <w:rFonts w:ascii="Times New Roman" w:hAnsi="Times New Roman"/>
          <w:b/>
          <w:sz w:val="24"/>
          <w:szCs w:val="24"/>
          <w:shd w:fill="FFFF00" w:val="clear"/>
          <w:lang w:val="uk-UA"/>
        </w:rPr>
        <w:t xml:space="preserve"> листопада 2022 року.</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4.3. Поставка Товару здійснюється Постачальником власними силами та засобами в межах термінів та кількості, передбачених у даному Договорі.</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4.4. Під час приймання Товару у разі виявлення його недостачі уповноважені представники сторін складають та підписують Акт виявлення недостачі у двох примірниках, що мають однакову юридичну силу, по одному для кожної із Сторін, з обов'язковим зазначенням фактично прийнятого Товару.</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У такому випадку Постачальник здійснює поставку Товару у разі його недостачі не пізніше 3 (трьох) робочих днів з дати підписання уповноваженими представниками Сторін усіх необхідних актів.</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4.5. У разі відмови Замовника прийняти Товар, який не відповідає за якістю державним стандартам, технічним умовам та/або умовам даного Договору, Постачальник зобов’язаний розпорядитись Товаром протягом 5 (п'яти) календарних днів з моменту одержання повідомлення від Замовника про відмову від Товару.</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4.6. Постачальник гарантує, що Товар, який є предметом даного Договору, належить йому на праві власності, не знаходиться під заставою, не арештований та не є предметом позову третіх осіб.</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4.7. Зобов'язання по складанню усіх необхідних Актів покладається на Постачальника.</w:t>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t>V. ПРАВА ТА ОБОВ'ЯЗКИ СТОРІН</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5.1. Замовник зобов'язаний:</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5.1.1. Своєчасно та в повному обсязі сплачувати за наданий товар на підставі накладних та рахунку;</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5.1.2. Приймати поставлений Товар згідно з накладною.</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5.2. Замовник має право:</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5.2.1.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5.2.2. Контролювати надання Товару (у строки, встановлені цим Договором).</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5.2.4. Достроково розірвати цей Договір у разі невиконання зобов'язань Постачальником, повідомивши про це його у строк 5 (п’ять) робочих днів.</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5.2.5. Повернути рахунок Постачальнику без здійснення оплати в разі неналежного оформлення документів;</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Відмовитися від прийняття Товару у разі невідповідності його стандартам та технічним умовам і іншій технічній документації, яка встановлює вимоги до її якості. У разі встановлення недостачі або неякісної поcтавки, обов’язково викликати представника Постачальника.</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5.2.6. Самостійно здійснювати встановлення додаткових комплектуючих, при цьому гарантія на обладнання не скасовується та не скорочується.</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 xml:space="preserve">5.3. Постачальник зобов'язаний: </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5.3.1. Забезпечити поставку Товару у строки, встановлені цим Договором.</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5.3.2. Забезпечити поставку товару, якість якого відповідає умовам, установленим цим  Договором.</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5.3.3. Нести всі ризики та витрати, пов'язані з поставкою Товару, включаючи оплату податків, інших зборів і обов'язкових платежів.</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5.3.4. Усувати виявлені недоліки Товару, протягом семи робочих днів з моменту звернення Замовника, відремонтувати устаткування, яке підлягає гарантійному обслуговуванню та вийшло з ладу, або надати у той же термін устаткування для підміни, яке має технічні характеристики не гірше ніж у того, яке вийшло з ладу, доставка Включаючи повернення до Замовника) виконується Постачальником за його рахунок.</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5.3.5. Складати Акти виявлених недоліків.</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5.4. Постачальник має право:</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5.4.1. Своєчасно та в повному обсязі отримувати плату за наданий Товар.</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5.4.2. У разі невиконання зобов'язань Замовником Постачальник має право достроково розірвати цей Договір, повідомивши про це Замовника у десятиденний строк.</w:t>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t>VI. ПАКУВАННЯ ТА МАРКУВАННЯ ТОВАРУ</w:t>
      </w:r>
      <w:r>
        <w:rPr>
          <w:rFonts w:ascii="Times New Roman" w:hAnsi="Times New Roman"/>
          <w:sz w:val="24"/>
          <w:szCs w:val="24"/>
          <w:lang w:val="uk-UA"/>
        </w:rPr>
        <w:t>.</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6.1. Товар відпускається Постачальником Замовнику в тарі (упаковці) згідно із умовами даного договору.</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Тара (упаковка) повинна забезпечувати збереження Товару під час його транспортування до Замовника і зберіганням останнім, у відповідності до вимог, що встановлюються до подібного роду/виду Товару, та упереджувати всі негативні наслідки атмосферних впливів.</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t>VII. ВІДПОВІДАЛЬНІСТЬ СТОРІН</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 </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 xml:space="preserve">7.2. У разі несвоєчасного надання Товару, «ПОСТАЧАЛЬНИК» повинен сплатити Замовнику штраф у розмірі 1 (один) відсоток від вартості несвоєчасно наданого Товару за кожен день прострочення, включаючи день фактичного виконання зобов’язань за Договором. Кошти, отримані від сплати штрафу, зараховуються до доходів Державного бюджету України. </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7.3. Кожна Сторона несе відповідальність за неналежне виконання винятково своєї частини зобов`язань за цим Договором.</w:t>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t>VIII. ОБСТАВИНИ НЕПЕРЕБОРНОЇ СИЛИ</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поза контролем виконавчої Сторони, таких як пожежі, стихійні лиха, воєнні дії, торгове ембарго (далі – форс-мажорні обставини).</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 xml:space="preserve">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укладання додаткової угоди у порядку та на умовах цього договору про закупівлю. </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8.3. Якщо форс-мажорні обставини триватимуть понад 6 місяців поспіль, даний договір про закупівлю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закуплю/ закінчення строку дії договору про закупівлю.</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№2024/02.0-7.1.</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 xml:space="preserve">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негайно письмово повідомляє другу Сторону про такі обставини.    </w:t>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t>IX. ВИРІШЕННЯ СПОРІВ</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9.2. У разі недосягнення Сторонами згоди спори (розбіжності) вирішуються у судовому порядку.</w:t>
      </w:r>
    </w:p>
    <w:p>
      <w:pPr>
        <w:pStyle w:val="Normal"/>
        <w:widowControl w:val="false"/>
        <w:bidi w:val="0"/>
        <w:spacing w:before="0" w:after="0"/>
        <w:ind w:left="57" w:right="0" w:firstLine="720"/>
        <w:jc w:val="center"/>
        <w:textAlignment w:val="baseline"/>
        <w:rPr>
          <w:lang w:val="uk-UA"/>
        </w:rPr>
      </w:pPr>
      <w:r>
        <w:rPr>
          <w:rFonts w:ascii="Times New Roman" w:hAnsi="Times New Roman"/>
          <w:b/>
          <w:sz w:val="28"/>
          <w:szCs w:val="24"/>
          <w:lang w:val="uk-UA"/>
        </w:rPr>
        <w:t>Х. Оперативно-господарські санкції</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 xml:space="preserve">          </w:t>
      </w:r>
      <w:r>
        <w:rPr>
          <w:rFonts w:ascii="Times New Roman" w:hAnsi="Times New Roman"/>
          <w:sz w:val="24"/>
          <w:szCs w:val="24"/>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 xml:space="preserve">         </w:t>
      </w:r>
      <w:r>
        <w:rPr>
          <w:rFonts w:ascii="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якості поставленого Товару;</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розірвання аналогічного за своєю природою Договору з Замовником у разі прострочення строку поставки Товару;</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розірвання аналогічного за своєю природою Договору з Замовником у разі прострочення строку усунення дефектів.</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 xml:space="preserve">       </w:t>
      </w:r>
      <w:r>
        <w:rPr>
          <w:rFonts w:ascii="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 xml:space="preserve">       </w:t>
      </w:r>
      <w:r>
        <w:rPr>
          <w:rFonts w:ascii="Times New Roman" w:hAnsi="Times New Roman"/>
          <w:sz w:val="24"/>
          <w:szCs w:val="24"/>
          <w:lang w:val="uk-UA"/>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Pr>
          <w:rFonts w:ascii="Times New Roman" w:hAnsi="Times New Roman"/>
          <w:sz w:val="24"/>
          <w:szCs w:val="24"/>
          <w:shd w:fill="FFFF00" w:val="clear"/>
          <w:lang w:val="uk-UA"/>
        </w:rPr>
        <w:t>_________________</w:t>
      </w:r>
      <w:r>
        <w:rPr>
          <w:rFonts w:ascii="Times New Roman" w:hAnsi="Times New Roman"/>
          <w:sz w:val="24"/>
          <w:szCs w:val="24"/>
          <w:lang w:val="uk-UA"/>
        </w:rPr>
        <w:t>,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t>XІ. СТРОК ДІЇ ДОГОВОРУ</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 xml:space="preserve">11.1.  Цей договір набирає чинності з дати його підписання сторонами і діє до 31.12.2022, а в частині розрахунків – до повного виконання його умов сторонами. Дія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№64/2022 «Про  введення воєнного стану в Україні» ( зі змінами), затвердженим Законом України від 24.02.2022 №2102-ІХ. </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11.2.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 xml:space="preserve">11.3. Цей Договір укладається і підписується у 2 (двох) примірниках, що мають однакову юридичну силу. </w:t>
      </w:r>
    </w:p>
    <w:p>
      <w:pPr>
        <w:pStyle w:val="Normal"/>
        <w:widowControl w:val="false"/>
        <w:bidi w:val="0"/>
        <w:spacing w:before="0" w:after="0"/>
        <w:ind w:left="57" w:right="0" w:firstLine="720"/>
        <w:jc w:val="both"/>
        <w:textAlignment w:val="baseline"/>
        <w:rPr>
          <w:lang w:val="uk-UA"/>
        </w:rPr>
      </w:pPr>
      <w:r>
        <w:rPr>
          <w:rFonts w:ascii="Times New Roman" w:hAnsi="Times New Roman"/>
          <w:sz w:val="24"/>
          <w:szCs w:val="24"/>
          <w:lang w:val="uk-UA"/>
        </w:rPr>
        <w:t>11.4.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r>
    </w:p>
    <w:p>
      <w:pPr>
        <w:pStyle w:val="Normal"/>
        <w:widowControl w:val="false"/>
        <w:bidi w:val="0"/>
        <w:spacing w:before="0" w:after="0"/>
        <w:ind w:left="57" w:right="0" w:firstLine="720"/>
        <w:jc w:val="center"/>
        <w:textAlignment w:val="baseline"/>
        <w:rPr>
          <w:lang w:val="uk-UA"/>
        </w:rPr>
      </w:pPr>
      <w:r>
        <w:rPr>
          <w:rFonts w:ascii="Times New Roman" w:hAnsi="Times New Roman"/>
          <w:b/>
          <w:sz w:val="24"/>
          <w:szCs w:val="24"/>
          <w:lang w:val="uk-UA"/>
        </w:rPr>
        <w:t>XП. ІНШІ УМОВИ</w:t>
      </w:r>
    </w:p>
    <w:p>
      <w:pPr>
        <w:pStyle w:val="Normal"/>
        <w:widowControl w:val="false"/>
        <w:bidi w:val="0"/>
        <w:spacing w:before="0" w:after="0"/>
        <w:ind w:left="57" w:right="0" w:hanging="57"/>
        <w:jc w:val="both"/>
        <w:textAlignment w:val="baseline"/>
        <w:rPr>
          <w:lang w:val="uk-UA"/>
        </w:rPr>
      </w:pPr>
      <w:r>
        <w:rPr>
          <w:rFonts w:ascii="Times New Roman" w:hAnsi="Times New Roman"/>
          <w:sz w:val="24"/>
          <w:szCs w:val="24"/>
          <w:lang w:val="uk-UA"/>
        </w:rPr>
        <w:tab/>
        <w:tab/>
        <w:t>12.1. Дія Договору припиняється:</w:t>
      </w:r>
    </w:p>
    <w:p>
      <w:pPr>
        <w:pStyle w:val="Normal"/>
        <w:widowControl w:val="false"/>
        <w:bidi w:val="0"/>
        <w:spacing w:before="0" w:after="0"/>
        <w:ind w:left="57" w:right="0" w:hanging="57"/>
        <w:jc w:val="both"/>
        <w:textAlignment w:val="baseline"/>
        <w:rPr>
          <w:lang w:val="uk-UA"/>
        </w:rPr>
      </w:pPr>
      <w:r>
        <w:rPr>
          <w:rFonts w:ascii="Times New Roman" w:hAnsi="Times New Roman"/>
          <w:sz w:val="24"/>
          <w:szCs w:val="24"/>
          <w:lang w:val="uk-UA"/>
        </w:rPr>
        <w:t>за згодою Сторін;</w:t>
      </w:r>
    </w:p>
    <w:p>
      <w:pPr>
        <w:pStyle w:val="Normal"/>
        <w:widowControl w:val="false"/>
        <w:bidi w:val="0"/>
        <w:spacing w:before="0" w:after="0"/>
        <w:ind w:left="57" w:right="0" w:hanging="57"/>
        <w:jc w:val="both"/>
        <w:textAlignment w:val="baseline"/>
        <w:rPr>
          <w:lang w:val="uk-UA"/>
        </w:rPr>
      </w:pPr>
      <w:r>
        <w:rPr>
          <w:rFonts w:ascii="Times New Roman" w:hAnsi="Times New Roman"/>
          <w:sz w:val="24"/>
          <w:szCs w:val="24"/>
          <w:lang w:val="uk-UA"/>
        </w:rPr>
        <w:t>з інших підстав, передбачених цим Договором та чинним законодавством України.</w:t>
      </w:r>
    </w:p>
    <w:p>
      <w:pPr>
        <w:pStyle w:val="Normal"/>
        <w:widowControl w:val="false"/>
        <w:bidi w:val="0"/>
        <w:spacing w:before="0" w:after="0"/>
        <w:ind w:left="57" w:right="0" w:hanging="57"/>
        <w:jc w:val="both"/>
        <w:textAlignment w:val="baseline"/>
        <w:rPr>
          <w:lang w:val="uk-UA"/>
        </w:rPr>
      </w:pPr>
      <w:r>
        <w:rPr>
          <w:rFonts w:ascii="Times New Roman" w:hAnsi="Times New Roman"/>
          <w:sz w:val="24"/>
          <w:szCs w:val="24"/>
          <w:lang w:val="uk-UA"/>
        </w:rPr>
        <w:tab/>
        <w:tab/>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bidi w:val="0"/>
        <w:spacing w:before="0" w:after="0"/>
        <w:ind w:left="57" w:right="0" w:hanging="57"/>
        <w:jc w:val="both"/>
        <w:textAlignment w:val="baseline"/>
        <w:rPr>
          <w:lang w:val="uk-UA"/>
        </w:rPr>
      </w:pPr>
      <w:r>
        <w:rPr>
          <w:rFonts w:ascii="Times New Roman" w:hAnsi="Times New Roman"/>
          <w:sz w:val="24"/>
          <w:szCs w:val="24"/>
          <w:lang w:val="uk-UA"/>
        </w:rPr>
        <w:t xml:space="preserve">             </w:t>
      </w:r>
      <w:r>
        <w:rPr>
          <w:rFonts w:ascii="Times New Roman" w:hAnsi="Times New Roman"/>
          <w:color w:val="000000"/>
          <w:sz w:val="24"/>
          <w:szCs w:val="24"/>
          <w:lang w:val="uk-UA" w:eastAsia="ru-RU"/>
        </w:rPr>
        <w:t xml:space="preserve">12.2.1. Зменшення обсягів закупівлі, зокрема з урахуванням фактичного обсягу видатків Замовника. </w:t>
      </w:r>
    </w:p>
    <w:p>
      <w:pPr>
        <w:pStyle w:val="Normal"/>
        <w:widowControl w:val="false"/>
        <w:bidi w:val="0"/>
        <w:spacing w:before="0" w:after="0"/>
        <w:ind w:left="57" w:right="0" w:hanging="57"/>
        <w:jc w:val="both"/>
        <w:textAlignment w:val="baseline"/>
        <w:rPr>
          <w:lang w:val="uk-UA"/>
        </w:rPr>
      </w:pPr>
      <w:r>
        <w:rPr>
          <w:rFonts w:ascii="Times New Roman" w:hAnsi="Times New Roman"/>
          <w:sz w:val="24"/>
          <w:szCs w:val="24"/>
          <w:lang w:val="uk-UA"/>
        </w:rPr>
        <w:t xml:space="preserve">             </w:t>
      </w:r>
      <w:r>
        <w:rPr>
          <w:rFonts w:ascii="Times New Roman" w:hAnsi="Times New Roman"/>
          <w:color w:val="000000"/>
          <w:sz w:val="24"/>
          <w:szCs w:val="24"/>
          <w:lang w:val="uk-UA" w:eastAsia="ru-RU"/>
        </w:rPr>
        <w:t xml:space="preserve">12.2.2. Збільшення ціни за одиницю товару до </w:t>
      </w:r>
      <w:r>
        <w:rPr>
          <w:rFonts w:ascii="Times New Roman" w:hAnsi="Times New Roman"/>
          <w:b/>
          <w:color w:val="000000"/>
          <w:sz w:val="24"/>
          <w:szCs w:val="24"/>
          <w:lang w:val="uk-UA" w:eastAsia="ru-RU"/>
        </w:rPr>
        <w:t>10 (десяти) відсотків</w:t>
      </w:r>
      <w:r>
        <w:rPr>
          <w:rFonts w:ascii="Times New Roman" w:hAnsi="Times New Roman"/>
          <w:color w:val="000000"/>
          <w:sz w:val="24"/>
          <w:szCs w:val="24"/>
          <w:lang w:val="uk-UA" w:eastAsia="ru-RU"/>
        </w:rPr>
        <w:t xml:space="preserve">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w:t>
      </w:r>
      <w:r>
        <w:rPr>
          <w:rFonts w:ascii="Times New Roman" w:hAnsi="Times New Roman"/>
          <w:b/>
          <w:color w:val="000000"/>
          <w:sz w:val="24"/>
          <w:szCs w:val="24"/>
          <w:lang w:val="uk-UA" w:eastAsia="ru-RU"/>
        </w:rPr>
        <w:t>на 90 (дев</w:t>
      </w:r>
      <w:r>
        <w:rPr>
          <w:rFonts w:ascii="Times New Roman" w:hAnsi="Times New Roman"/>
          <w:b/>
          <w:color w:val="000000"/>
          <w:sz w:val="24"/>
          <w:szCs w:val="24"/>
          <w:lang w:eastAsia="ru-RU"/>
        </w:rPr>
        <w:t>’</w:t>
      </w:r>
      <w:r>
        <w:rPr>
          <w:rFonts w:ascii="Times New Roman" w:hAnsi="Times New Roman"/>
          <w:b/>
          <w:color w:val="000000"/>
          <w:sz w:val="24"/>
          <w:szCs w:val="24"/>
          <w:lang w:val="uk-UA" w:eastAsia="ru-RU"/>
        </w:rPr>
        <w:t xml:space="preserve">яносто) днів </w:t>
      </w:r>
      <w:r>
        <w:rPr>
          <w:rFonts w:ascii="Times New Roman" w:hAnsi="Times New Roman"/>
          <w:color w:val="000000"/>
          <w:sz w:val="24"/>
          <w:szCs w:val="24"/>
          <w:lang w:val="uk-UA" w:eastAsia="ru-RU"/>
        </w:rPr>
        <w:t xml:space="preserve">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p>
    <w:p>
      <w:pPr>
        <w:pStyle w:val="Normal"/>
        <w:widowControl w:val="false"/>
        <w:bidi w:val="0"/>
        <w:spacing w:before="0" w:after="0"/>
        <w:ind w:left="57" w:right="0" w:hanging="57"/>
        <w:jc w:val="both"/>
        <w:textAlignment w:val="baseline"/>
        <w:rPr>
          <w:lang w:val="uk-UA"/>
        </w:rPr>
      </w:pPr>
      <w:r>
        <w:rPr>
          <w:rFonts w:ascii="Times New Roman" w:hAnsi="Times New Roman"/>
          <w:sz w:val="24"/>
          <w:szCs w:val="24"/>
          <w:lang w:val="uk-UA"/>
        </w:rPr>
        <w:t xml:space="preserve">        </w:t>
      </w:r>
      <w:r>
        <w:rPr>
          <w:rFonts w:ascii="Times New Roman" w:hAnsi="Times New Roman"/>
          <w:color w:val="000000"/>
          <w:sz w:val="24"/>
          <w:szCs w:val="24"/>
          <w:lang w:val="uk-UA" w:eastAsia="ru-RU"/>
        </w:rPr>
        <w:t>12.2.3.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i/>
          <w:iCs/>
          <w:color w:val="000000"/>
          <w:sz w:val="24"/>
          <w:szCs w:val="24"/>
          <w:lang w:val="uk-UA" w:eastAsia="ru-RU"/>
        </w:rPr>
        <w:t xml:space="preserve">. </w:t>
      </w:r>
    </w:p>
    <w:p>
      <w:pPr>
        <w:pStyle w:val="Normal"/>
        <w:widowControl w:val="false"/>
        <w:bidi w:val="0"/>
        <w:spacing w:before="0" w:after="0"/>
        <w:ind w:left="57" w:right="0" w:hanging="57"/>
        <w:jc w:val="both"/>
        <w:textAlignment w:val="baseline"/>
        <w:rPr>
          <w:lang w:val="uk-UA"/>
        </w:rPr>
      </w:pPr>
      <w:r>
        <w:rPr>
          <w:rFonts w:ascii="Times New Roman" w:hAnsi="Times New Roman"/>
          <w:sz w:val="24"/>
          <w:szCs w:val="24"/>
          <w:lang w:val="uk-UA"/>
        </w:rPr>
        <w:t xml:space="preserve">      </w:t>
      </w:r>
      <w:r>
        <w:rPr>
          <w:rFonts w:ascii="Times New Roman" w:hAnsi="Times New Roman"/>
          <w:color w:val="000000"/>
          <w:sz w:val="24"/>
          <w:szCs w:val="24"/>
          <w:lang w:val="uk-UA" w:eastAsia="ru-RU"/>
        </w:rPr>
        <w:t xml:space="preserve">12.2.4. Продовження строку дії договору про закупівлю та строку виконання зобов’язань щодо </w:t>
      </w:r>
      <w:r>
        <w:rPr>
          <w:rFonts w:ascii="Times New Roman" w:hAnsi="Times New Roman"/>
          <w:sz w:val="24"/>
          <w:szCs w:val="24"/>
          <w:lang w:val="uk-UA" w:eastAsia="ru-RU"/>
        </w:rPr>
        <w:t xml:space="preserve">передачі товару,  </w:t>
      </w:r>
      <w:r>
        <w:rPr>
          <w:rFonts w:ascii="Times New Roman" w:hAnsi="Times New Roman"/>
          <w:color w:val="000000"/>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pPr>
        <w:pStyle w:val="Normal"/>
        <w:widowControl w:val="false"/>
        <w:bidi w:val="0"/>
        <w:spacing w:before="0" w:after="0"/>
        <w:ind w:left="57" w:right="0" w:hanging="57"/>
        <w:jc w:val="both"/>
        <w:textAlignment w:val="baseline"/>
        <w:rPr>
          <w:lang w:val="uk-UA"/>
        </w:rPr>
      </w:pPr>
      <w:r>
        <w:rPr>
          <w:rFonts w:ascii="Times New Roman" w:hAnsi="Times New Roman"/>
          <w:sz w:val="24"/>
          <w:szCs w:val="24"/>
          <w:lang w:val="uk-UA"/>
        </w:rPr>
        <w:t xml:space="preserve">            </w:t>
      </w:r>
      <w:r>
        <w:rPr>
          <w:rFonts w:ascii="Times New Roman" w:hAnsi="Times New Roman"/>
          <w:color w:val="000000"/>
          <w:sz w:val="24"/>
          <w:szCs w:val="24"/>
          <w:lang w:val="uk-UA" w:eastAsia="ru-RU"/>
        </w:rPr>
        <w:t xml:space="preserve">12.2.5. Погодження зміни ціни в договорі про закупівлю в бік зменшення (без зміни кількості (обсягу) та якості </w:t>
      </w:r>
      <w:r>
        <w:rPr>
          <w:rFonts w:ascii="Times New Roman" w:hAnsi="Times New Roman"/>
          <w:sz w:val="24"/>
          <w:szCs w:val="24"/>
          <w:lang w:val="uk-UA" w:eastAsia="ru-RU"/>
        </w:rPr>
        <w:t>товарів</w:t>
      </w:r>
      <w:r>
        <w:rPr>
          <w:rFonts w:ascii="Times New Roman" w:hAnsi="Times New Roman"/>
          <w:color w:val="000000"/>
          <w:sz w:val="24"/>
          <w:szCs w:val="24"/>
          <w:lang w:val="uk-UA" w:eastAsia="ru-RU"/>
        </w:rPr>
        <w:t xml:space="preserve">), у тому числі у разі коливання ціни товару на ринку. </w:t>
      </w:r>
    </w:p>
    <w:p>
      <w:pPr>
        <w:pStyle w:val="Normal"/>
        <w:widowControl w:val="false"/>
        <w:bidi w:val="0"/>
        <w:spacing w:before="0" w:after="0"/>
        <w:ind w:left="57" w:right="0" w:hanging="57"/>
        <w:jc w:val="both"/>
        <w:textAlignment w:val="baseline"/>
        <w:rPr>
          <w:lang w:val="uk-UA"/>
        </w:rPr>
      </w:pPr>
      <w:r>
        <w:rPr>
          <w:rFonts w:ascii="Times New Roman" w:hAnsi="Times New Roman"/>
          <w:sz w:val="24"/>
          <w:szCs w:val="24"/>
          <w:lang w:val="uk-UA"/>
        </w:rPr>
        <w:t xml:space="preserve">        </w:t>
      </w:r>
      <w:r>
        <w:rPr>
          <w:rFonts w:ascii="Times New Roman" w:hAnsi="Times New Roman"/>
          <w:color w:val="000000"/>
          <w:sz w:val="24"/>
          <w:szCs w:val="24"/>
          <w:lang w:val="uk-UA" w:eastAsia="ru-RU"/>
        </w:rPr>
        <w:t xml:space="preserve">12.2.6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pPr>
        <w:pStyle w:val="Normal"/>
        <w:widowControl w:val="false"/>
        <w:bidi w:val="0"/>
        <w:spacing w:before="0" w:after="0"/>
        <w:ind w:left="57" w:right="0" w:hanging="57"/>
        <w:jc w:val="both"/>
        <w:textAlignment w:val="baseline"/>
        <w:rPr>
          <w:lang w:val="uk-UA"/>
        </w:rPr>
      </w:pPr>
      <w:r>
        <w:rPr>
          <w:rFonts w:ascii="Times New Roman" w:hAnsi="Times New Roman"/>
          <w:sz w:val="24"/>
          <w:szCs w:val="24"/>
          <w:lang w:val="uk-UA"/>
        </w:rPr>
        <w:t xml:space="preserve">          </w:t>
      </w:r>
      <w:r>
        <w:rPr>
          <w:rFonts w:ascii="Times New Roman" w:hAnsi="Times New Roman"/>
          <w:color w:val="000000"/>
          <w:sz w:val="24"/>
          <w:szCs w:val="24"/>
          <w:lang w:val="uk-UA" w:eastAsia="ru-RU"/>
        </w:rPr>
        <w:t>12.2.7.</w:t>
      </w:r>
      <w:r>
        <w:rPr>
          <w:rFonts w:ascii="Times New Roman" w:hAnsi="Times New Roman"/>
          <w:sz w:val="24"/>
          <w:szCs w:val="24"/>
          <w:lang w:val="uk-UA" w:eastAsia="ru-RU"/>
        </w:rPr>
        <w:t>З</w:t>
      </w:r>
      <w:r>
        <w:rPr>
          <w:rFonts w:ascii="Times New Roman" w:hAnsi="Times New Roman"/>
          <w:color w:val="000000"/>
          <w:sz w:val="24"/>
          <w:szCs w:val="24"/>
          <w:lang w:val="uk-UA" w:eastAsia="ru-RU"/>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shd w:fill="FFFFFF"/>
        <w:bidi w:val="0"/>
        <w:spacing w:before="0" w:after="0"/>
        <w:ind w:left="0" w:right="0" w:hanging="0"/>
        <w:jc w:val="both"/>
        <w:rPr>
          <w:lang w:val="uk-UA"/>
        </w:rPr>
      </w:pPr>
      <w:r>
        <w:rPr>
          <w:rFonts w:ascii="Times New Roman" w:hAnsi="Times New Roman"/>
          <w:color w:val="000000"/>
          <w:sz w:val="24"/>
          <w:szCs w:val="24"/>
          <w:lang w:val="uk-UA" w:eastAsia="ru-RU"/>
        </w:rPr>
        <w:tab/>
        <w:t xml:space="preserve">12.2.8. Зміни умов у зв’язку із застосуванням положень </w:t>
      </w:r>
      <w:r>
        <w:rPr>
          <w:rFonts w:ascii="Times New Roman" w:hAnsi="Times New Roman"/>
          <w:b/>
          <w:bCs/>
          <w:color w:val="000000"/>
          <w:sz w:val="24"/>
          <w:szCs w:val="24"/>
          <w:lang w:val="uk-UA" w:eastAsia="ru-RU"/>
        </w:rPr>
        <w:t>частини шостої статті 41</w:t>
      </w:r>
      <w:r>
        <w:rPr>
          <w:rFonts w:ascii="Times New Roman" w:hAnsi="Times New Roman"/>
          <w:color w:val="000000"/>
          <w:sz w:val="24"/>
          <w:szCs w:val="24"/>
          <w:lang w:val="uk-UA" w:eastAsia="ru-RU"/>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Pr>
          <w:rFonts w:ascii="Times New Roman" w:hAnsi="Times New Roman"/>
          <w:b/>
          <w:color w:val="000000"/>
          <w:sz w:val="24"/>
          <w:szCs w:val="24"/>
          <w:lang w:val="uk-UA" w:eastAsia="ru-RU"/>
        </w:rPr>
        <w:t>20 (двадцять) відсотків</w:t>
      </w:r>
      <w:r>
        <w:rPr>
          <w:rFonts w:ascii="Times New Roman" w:hAnsi="Times New Roman"/>
          <w:color w:val="000000"/>
          <w:sz w:val="24"/>
          <w:szCs w:val="24"/>
          <w:lang w:val="uk-UA" w:eastAsia="ru-RU"/>
        </w:rPr>
        <w:t xml:space="preserve">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i/>
          <w:iCs/>
          <w:color w:val="000000"/>
          <w:sz w:val="24"/>
          <w:szCs w:val="24"/>
          <w:highlight w:val="lightGray"/>
          <w:lang w:val="uk-UA" w:eastAsia="ru-RU"/>
        </w:rPr>
        <w:t xml:space="preserve"> </w:t>
      </w:r>
    </w:p>
    <w:p>
      <w:pPr>
        <w:pStyle w:val="Normal"/>
        <w:bidi w:val="0"/>
        <w:spacing w:before="0" w:after="0"/>
        <w:ind w:left="57" w:right="0" w:hanging="0"/>
        <w:jc w:val="center"/>
        <w:rPr>
          <w:lang w:val="uk-UA"/>
        </w:rPr>
      </w:pPr>
      <w:r>
        <w:rPr>
          <w:rFonts w:ascii="Times New Roman" w:hAnsi="Times New Roman"/>
          <w:b/>
          <w:bCs/>
          <w:color w:val="000000"/>
          <w:sz w:val="24"/>
          <w:szCs w:val="24"/>
          <w:lang w:val="uk-UA"/>
        </w:rPr>
      </w:r>
    </w:p>
    <w:p>
      <w:pPr>
        <w:pStyle w:val="Normal"/>
        <w:bidi w:val="0"/>
        <w:spacing w:before="0" w:after="0"/>
        <w:ind w:left="57" w:right="0" w:hanging="0"/>
        <w:jc w:val="center"/>
        <w:rPr>
          <w:lang w:val="uk-UA"/>
        </w:rPr>
      </w:pPr>
      <w:r>
        <w:rPr>
          <w:rFonts w:ascii="Times New Roman" w:hAnsi="Times New Roman"/>
          <w:b/>
          <w:bCs/>
          <w:color w:val="000000"/>
          <w:sz w:val="24"/>
          <w:szCs w:val="24"/>
          <w:lang w:val="uk-UA"/>
        </w:rPr>
      </w:r>
    </w:p>
    <w:p>
      <w:pPr>
        <w:pStyle w:val="Normal"/>
        <w:bidi w:val="0"/>
        <w:spacing w:before="0" w:after="0"/>
        <w:ind w:left="57" w:right="0" w:hanging="0"/>
        <w:jc w:val="center"/>
        <w:rPr>
          <w:lang w:val="uk-UA"/>
        </w:rPr>
      </w:pPr>
      <w:r>
        <w:rPr>
          <w:rFonts w:ascii="Times New Roman" w:hAnsi="Times New Roman"/>
          <w:b/>
          <w:bCs/>
          <w:color w:val="000000"/>
          <w:sz w:val="24"/>
          <w:szCs w:val="24"/>
          <w:lang w:val="uk-UA"/>
        </w:rPr>
        <w:t>ХІП. ПОРЯДОК ЗМІНИ УМОВ ДОГОВОРУ</w:t>
      </w:r>
    </w:p>
    <w:p>
      <w:pPr>
        <w:pStyle w:val="Normal"/>
        <w:bidi w:val="0"/>
        <w:spacing w:before="0" w:after="0"/>
        <w:ind w:left="57" w:right="0" w:hanging="0"/>
        <w:jc w:val="center"/>
        <w:rPr>
          <w:lang w:val="uk-UA"/>
        </w:rPr>
      </w:pPr>
      <w:r>
        <w:rPr>
          <w:rFonts w:ascii="Times New Roman" w:hAnsi="Times New Roman"/>
          <w:b/>
          <w:sz w:val="24"/>
          <w:szCs w:val="24"/>
          <w:lang w:val="uk-UA"/>
        </w:rPr>
      </w:r>
    </w:p>
    <w:p>
      <w:pPr>
        <w:pStyle w:val="Normal"/>
        <w:bidi w:val="0"/>
        <w:spacing w:before="0" w:after="0"/>
        <w:ind w:left="57" w:right="0" w:firstLine="652"/>
        <w:jc w:val="both"/>
        <w:rPr>
          <w:lang w:val="uk-UA"/>
        </w:rPr>
      </w:pPr>
      <w:r>
        <w:rPr>
          <w:rFonts w:ascii="Times New Roman" w:hAnsi="Times New Roman"/>
          <w:bCs/>
          <w:color w:val="000000"/>
          <w:sz w:val="24"/>
          <w:szCs w:val="24"/>
          <w:lang w:val="uk-UA"/>
        </w:rPr>
        <w:t>13.1</w:t>
      </w:r>
      <w:r>
        <w:rPr>
          <w:rFonts w:ascii="Times New Roman" w:hAnsi="Times New Roman"/>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Pr>
          <w:rFonts w:ascii="Times New Roman" w:hAnsi="Times New Roman"/>
          <w:b/>
          <w:bCs/>
          <w:color w:val="000000"/>
          <w:sz w:val="24"/>
          <w:szCs w:val="24"/>
          <w:lang w:val="uk-UA"/>
        </w:rPr>
        <w:t>.</w:t>
      </w:r>
    </w:p>
    <w:p>
      <w:pPr>
        <w:pStyle w:val="Normal"/>
        <w:bidi w:val="0"/>
        <w:spacing w:before="0" w:after="0"/>
        <w:ind w:left="57" w:right="0" w:firstLine="652"/>
        <w:jc w:val="both"/>
        <w:rPr>
          <w:lang w:val="uk-UA"/>
        </w:rPr>
      </w:pPr>
      <w:r>
        <w:rPr>
          <w:rFonts w:ascii="Times New Roman" w:hAnsi="Times New Roman"/>
          <w:bCs/>
          <w:color w:val="000000"/>
          <w:sz w:val="24"/>
          <w:szCs w:val="24"/>
          <w:lang w:val="uk-UA"/>
        </w:rPr>
        <w:t>13.2.</w:t>
      </w:r>
      <w:r>
        <w:rPr>
          <w:rFonts w:ascii="Times New Roman" w:hAnsi="Times New Roman"/>
          <w:color w:val="000000"/>
          <w:sz w:val="24"/>
          <w:szCs w:val="24"/>
          <w:lang w:val="uk-UA"/>
        </w:rPr>
        <w:t xml:space="preserve"> Пропозицію щодо внесення змін до договору може зробити кожна із Сторін Договору.</w:t>
      </w:r>
    </w:p>
    <w:p>
      <w:pPr>
        <w:pStyle w:val="Normal"/>
        <w:bidi w:val="0"/>
        <w:spacing w:before="0" w:after="0"/>
        <w:ind w:left="57" w:right="0" w:firstLine="652"/>
        <w:jc w:val="both"/>
        <w:rPr>
          <w:lang w:val="uk-UA"/>
        </w:rPr>
      </w:pPr>
      <w:r>
        <w:rPr>
          <w:rFonts w:ascii="Times New Roman" w:hAnsi="Times New Roman"/>
          <w:bCs/>
          <w:color w:val="000000"/>
          <w:sz w:val="24"/>
          <w:szCs w:val="24"/>
          <w:lang w:val="uk-UA"/>
        </w:rPr>
        <w:t>13.3.</w:t>
      </w:r>
      <w:r>
        <w:rPr>
          <w:rFonts w:ascii="Times New Roman" w:hAnsi="Times New Roman"/>
          <w:color w:val="000000"/>
          <w:sz w:val="24"/>
          <w:szCs w:val="24"/>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bidi w:val="0"/>
        <w:spacing w:before="0" w:after="0"/>
        <w:ind w:left="57" w:right="0" w:firstLine="652"/>
        <w:jc w:val="both"/>
        <w:rPr>
          <w:lang w:val="uk-UA"/>
        </w:rPr>
      </w:pPr>
      <w:r>
        <w:rPr>
          <w:rFonts w:ascii="Times New Roman" w:hAnsi="Times New Roman"/>
          <w:bCs/>
          <w:color w:val="000000"/>
          <w:sz w:val="24"/>
          <w:szCs w:val="24"/>
          <w:lang w:val="uk-UA"/>
        </w:rPr>
        <w:t>13.4.</w:t>
      </w:r>
      <w:r>
        <w:rPr>
          <w:rFonts w:ascii="Times New Roman" w:hAnsi="Times New Roman"/>
          <w:color w:val="000000"/>
          <w:sz w:val="24"/>
          <w:szCs w:val="24"/>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Normal"/>
        <w:bidi w:val="0"/>
        <w:spacing w:before="0" w:after="0"/>
        <w:ind w:left="57" w:right="0" w:firstLine="652"/>
        <w:jc w:val="both"/>
        <w:rPr>
          <w:lang w:val="uk-UA"/>
        </w:rPr>
      </w:pPr>
      <w:r>
        <w:rPr>
          <w:rFonts w:ascii="Times New Roman" w:hAnsi="Times New Roman"/>
          <w:bCs/>
          <w:color w:val="000000"/>
          <w:sz w:val="24"/>
          <w:szCs w:val="24"/>
          <w:lang w:val="uk-UA"/>
        </w:rPr>
        <w:t>13.5.</w:t>
      </w:r>
      <w:r>
        <w:rPr>
          <w:rFonts w:ascii="Times New Roman" w:hAnsi="Times New Roman"/>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bidi w:val="0"/>
        <w:spacing w:before="0" w:after="0"/>
        <w:ind w:left="57" w:right="0" w:firstLine="652"/>
        <w:jc w:val="both"/>
        <w:rPr>
          <w:lang w:val="uk-UA"/>
        </w:rPr>
      </w:pPr>
      <w:r>
        <w:rPr>
          <w:rFonts w:ascii="Times New Roman" w:hAnsi="Times New Roman"/>
          <w:bCs/>
          <w:color w:val="000000"/>
          <w:sz w:val="24"/>
          <w:szCs w:val="24"/>
          <w:lang w:val="uk-UA"/>
        </w:rPr>
        <w:t>13.6.</w:t>
      </w:r>
      <w:r>
        <w:rPr>
          <w:rFonts w:ascii="Times New Roman" w:hAnsi="Times New Roman"/>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bidi w:val="0"/>
        <w:spacing w:before="0" w:after="0"/>
        <w:ind w:left="57" w:right="0" w:firstLine="652"/>
        <w:jc w:val="both"/>
        <w:rPr>
          <w:lang w:val="uk-UA"/>
        </w:rPr>
      </w:pPr>
      <w:r>
        <w:rPr>
          <w:rFonts w:ascii="Times New Roman" w:hAnsi="Times New Roman"/>
          <w:bCs/>
          <w:color w:val="000000"/>
          <w:sz w:val="24"/>
          <w:szCs w:val="24"/>
          <w:lang w:val="uk-UA"/>
        </w:rPr>
        <w:t>13.7.</w:t>
      </w:r>
      <w:r>
        <w:rPr>
          <w:rFonts w:ascii="Times New Roman" w:hAnsi="Times New Roman"/>
          <w:color w:val="000000"/>
          <w:sz w:val="24"/>
          <w:szCs w:val="24"/>
          <w:lang w:val="uk-UA"/>
        </w:rPr>
        <w:t xml:space="preserve"> У випадках, не передбачених дійсним Договором, Сторони керуються чинним законодавством України.</w:t>
      </w:r>
    </w:p>
    <w:p>
      <w:pPr>
        <w:pStyle w:val="Normal"/>
        <w:bidi w:val="0"/>
        <w:spacing w:before="0" w:after="0"/>
        <w:ind w:left="0" w:right="0" w:hanging="0"/>
        <w:jc w:val="both"/>
        <w:rPr>
          <w:lang w:val="uk-UA"/>
        </w:rPr>
      </w:pPr>
      <w:r>
        <w:rPr>
          <w:rFonts w:ascii="Times New Roman" w:hAnsi="Times New Roman"/>
          <w:color w:val="000000"/>
          <w:sz w:val="24"/>
          <w:szCs w:val="24"/>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57" w:right="0" w:firstLine="709"/>
        <w:jc w:val="center"/>
        <w:rPr>
          <w:lang w:val="uk-UA"/>
        </w:rPr>
      </w:pPr>
      <w:r>
        <w:rPr>
          <w:rFonts w:ascii="Times New Roman" w:hAnsi="Times New Roman"/>
          <w:b/>
          <w:sz w:val="24"/>
          <w:szCs w:val="24"/>
          <w:lang w:val="uk-UA"/>
        </w:rPr>
        <w:t>XІ</w:t>
      </w:r>
      <w:r>
        <w:rPr>
          <w:rFonts w:ascii="Times New Roman" w:hAnsi="Times New Roman"/>
          <w:b/>
          <w:sz w:val="24"/>
          <w:szCs w:val="24"/>
          <w:lang w:val="en-US"/>
        </w:rPr>
        <w:t>V</w:t>
      </w:r>
      <w:r>
        <w:rPr>
          <w:rFonts w:ascii="Times New Roman" w:hAnsi="Times New Roman"/>
          <w:b/>
          <w:sz w:val="24"/>
          <w:szCs w:val="24"/>
          <w:lang w:val="uk-UA"/>
        </w:rPr>
        <w:t>. АНТИКОРУПЦІЙНЕ ЗАСТЕРЕЖЕННЯ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57" w:right="0" w:firstLine="709"/>
        <w:jc w:val="center"/>
        <w:rPr>
          <w:lang w:val="uk-UA"/>
        </w:rPr>
      </w:pPr>
      <w:r>
        <w:rPr>
          <w:rFonts w:ascii="Times New Roman" w:hAnsi="Times New Roman"/>
          <w:b/>
          <w:sz w:val="24"/>
          <w:szCs w:val="24"/>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57" w:right="0" w:firstLine="709"/>
        <w:jc w:val="both"/>
        <w:rPr>
          <w:lang w:val="uk-UA"/>
        </w:rPr>
      </w:pPr>
      <w:r>
        <w:rPr>
          <w:rFonts w:ascii="Times New Roman" w:hAnsi="Times New Roman"/>
          <w:sz w:val="24"/>
          <w:szCs w:val="24"/>
          <w:lang w:val="uk-UA"/>
        </w:rPr>
        <w:t>14.1.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57" w:right="0" w:hanging="0"/>
        <w:jc w:val="both"/>
        <w:rPr>
          <w:lang w:val="uk-UA"/>
        </w:rPr>
      </w:pPr>
      <w:r>
        <w:rPr>
          <w:rFonts w:ascii="Times New Roman" w:hAnsi="Times New Roman"/>
          <w:sz w:val="24"/>
          <w:szCs w:val="24"/>
          <w:lang w:val="uk-UA"/>
        </w:rPr>
        <w:t xml:space="preserve">          </w:t>
      </w:r>
      <w:r>
        <w:rPr>
          <w:rFonts w:ascii="Times New Roman" w:hAnsi="Times New Roman"/>
          <w:sz w:val="24"/>
          <w:szCs w:val="24"/>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57" w:right="0" w:firstLine="709"/>
        <w:jc w:val="both"/>
        <w:rPr>
          <w:lang w:val="uk-UA"/>
        </w:rPr>
      </w:pPr>
      <w:r>
        <w:rPr>
          <w:rFonts w:ascii="Times New Roman" w:hAnsi="Times New Roman"/>
          <w:sz w:val="24"/>
          <w:szCs w:val="24"/>
          <w:lang w:val="uk-U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57" w:right="0" w:firstLine="709"/>
        <w:jc w:val="both"/>
        <w:rPr>
          <w:lang w:val="uk-UA"/>
        </w:rPr>
      </w:pPr>
      <w:r>
        <w:rPr>
          <w:rFonts w:ascii="Times New Roman" w:hAnsi="Times New Roman"/>
          <w:sz w:val="24"/>
          <w:szCs w:val="24"/>
          <w:lang w:val="uk-UA"/>
        </w:rPr>
        <w:t>14.2.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57" w:right="0" w:firstLine="709"/>
        <w:jc w:val="both"/>
        <w:rPr>
          <w:lang w:val="uk-UA"/>
        </w:rPr>
      </w:pPr>
      <w:r>
        <w:rPr>
          <w:rFonts w:ascii="Times New Roman" w:hAnsi="Times New Roman"/>
          <w:sz w:val="24"/>
          <w:szCs w:val="24"/>
          <w:lang w:val="uk-UA"/>
        </w:rPr>
        <w:t>14.3.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57" w:right="0" w:firstLine="709"/>
        <w:jc w:val="both"/>
        <w:rPr>
          <w:lang w:val="uk-UA"/>
        </w:rPr>
      </w:pPr>
      <w:r>
        <w:rPr>
          <w:rFonts w:ascii="Times New Roman" w:hAnsi="Times New Roman"/>
          <w:sz w:val="24"/>
          <w:szCs w:val="24"/>
          <w:lang w:val="uk-UA"/>
        </w:rPr>
        <w:t>14.4.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57" w:right="0" w:firstLine="709"/>
        <w:jc w:val="both"/>
        <w:rPr>
          <w:lang w:val="uk-UA"/>
        </w:rPr>
      </w:pPr>
      <w:r>
        <w:rPr>
          <w:rFonts w:ascii="Times New Roman" w:hAnsi="Times New Roman"/>
          <w:sz w:val="24"/>
          <w:szCs w:val="24"/>
          <w:lang w:val="uk-UA"/>
        </w:rPr>
        <w:t>14.5.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57" w:right="0" w:firstLine="709"/>
        <w:jc w:val="both"/>
        <w:rPr>
          <w:lang w:val="uk-UA"/>
        </w:rPr>
      </w:pPr>
      <w:r>
        <w:rPr>
          <w:rFonts w:ascii="Times New Roman" w:hAnsi="Times New Roman"/>
          <w:sz w:val="24"/>
          <w:szCs w:val="24"/>
          <w:lang w:val="uk-UA"/>
        </w:rPr>
        <w:t>14.6.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r>
        <w:rPr>
          <w:rFonts w:ascii="Times New Roman" w:hAnsi="Times New Roman"/>
          <w:b/>
          <w:sz w:val="24"/>
          <w:szCs w:val="24"/>
          <w:lang w:val="uk-UA"/>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57" w:right="0" w:firstLine="709"/>
        <w:jc w:val="both"/>
        <w:rPr>
          <w:lang w:val="uk-UA"/>
        </w:rPr>
      </w:pPr>
      <w:r>
        <w:rPr>
          <w:rFonts w:ascii="Times New Roman" w:hAnsi="Times New Roman"/>
          <w:b/>
          <w:sz w:val="24"/>
          <w:szCs w:val="24"/>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0" w:right="0" w:hanging="0"/>
        <w:rPr>
          <w:lang w:val="uk-UA"/>
        </w:rPr>
      </w:pPr>
      <w:r>
        <w:rPr>
          <w:rFonts w:ascii="Times New Roman" w:hAnsi="Times New Roman"/>
          <w:b/>
          <w:sz w:val="24"/>
          <w:szCs w:val="24"/>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57" w:right="0" w:firstLine="709"/>
        <w:jc w:val="center"/>
        <w:rPr>
          <w:lang w:val="uk-UA"/>
        </w:rPr>
      </w:pPr>
      <w:r>
        <w:rPr>
          <w:rFonts w:ascii="Times New Roman" w:hAnsi="Times New Roman"/>
          <w:b/>
          <w:sz w:val="24"/>
          <w:szCs w:val="24"/>
          <w:lang w:val="uk-UA"/>
        </w:rPr>
        <w:t>X</w:t>
      </w:r>
      <w:r>
        <w:rPr>
          <w:rFonts w:ascii="Times New Roman" w:hAnsi="Times New Roman"/>
          <w:b/>
          <w:sz w:val="24"/>
          <w:szCs w:val="24"/>
          <w:lang w:val="en-US"/>
        </w:rPr>
        <w:t>V</w:t>
      </w:r>
      <w:r>
        <w:rPr>
          <w:rFonts w:ascii="Times New Roman" w:hAnsi="Times New Roman"/>
          <w:b/>
          <w:sz w:val="24"/>
          <w:szCs w:val="24"/>
          <w:lang w:val="uk-UA"/>
        </w:rPr>
        <w:t>. ДОДАТКИ ДО ДОГОВОРУ</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57" w:right="0" w:firstLine="567"/>
        <w:jc w:val="both"/>
        <w:rPr>
          <w:lang w:val="uk-UA"/>
        </w:rPr>
      </w:pPr>
      <w:r>
        <w:rPr>
          <w:rFonts w:ascii="Times New Roman" w:hAnsi="Times New Roman"/>
          <w:sz w:val="24"/>
          <w:szCs w:val="24"/>
          <w:lang w:val="uk-UA"/>
        </w:rPr>
        <w:t>15.1. Невід'ємною частиною цього Договору є:</w:t>
      </w:r>
      <w:bookmarkStart w:id="3" w:name="108"/>
      <w:bookmarkStart w:id="4" w:name="109"/>
      <w:bookmarkStart w:id="5" w:name="107"/>
    </w:p>
    <w:p>
      <w:pPr>
        <w:pStyle w:val="Normal"/>
        <w:widowControl w:val="false"/>
        <w:shd w:fill="FFFFFF"/>
        <w:bidi w:val="0"/>
        <w:spacing w:before="0" w:after="0"/>
        <w:ind w:left="57" w:right="0" w:firstLine="567"/>
        <w:jc w:val="both"/>
        <w:rPr>
          <w:lang w:val="uk-UA"/>
        </w:rPr>
      </w:pPr>
      <w:r>
        <w:rPr>
          <w:rFonts w:ascii="Times New Roman" w:hAnsi="Times New Roman"/>
          <w:sz w:val="24"/>
          <w:szCs w:val="24"/>
          <w:lang w:val="uk-UA"/>
        </w:rPr>
        <w:t xml:space="preserve">15.1.1. </w:t>
      </w:r>
      <w:r>
        <w:rPr>
          <w:rFonts w:ascii="Times New Roman" w:hAnsi="Times New Roman"/>
          <w:spacing w:val="-2"/>
          <w:sz w:val="24"/>
          <w:szCs w:val="24"/>
          <w:lang w:val="uk-UA"/>
        </w:rPr>
        <w:t>Додаток № 1 – Специфікація Товару</w:t>
      </w:r>
      <w:r>
        <w:rPr>
          <w:rFonts w:ascii="Times New Roman" w:hAnsi="Times New Roman"/>
          <w:sz w:val="24"/>
          <w:szCs w:val="24"/>
          <w:lang w:val="uk-UA"/>
        </w:rPr>
        <w:t>.</w:t>
      </w:r>
    </w:p>
    <w:p>
      <w:pPr>
        <w:pStyle w:val="Normal"/>
        <w:widowControl w:val="false"/>
        <w:shd w:fill="FFFFFF"/>
        <w:bidi w:val="0"/>
        <w:spacing w:before="0" w:after="0"/>
        <w:ind w:left="57" w:right="0" w:firstLine="567"/>
        <w:jc w:val="both"/>
        <w:rPr>
          <w:lang w:val="uk-UA"/>
        </w:rPr>
      </w:pPr>
      <w:r>
        <w:rPr>
          <w:rFonts w:ascii="Times New Roman" w:hAnsi="Times New Roman"/>
          <w:sz w:val="24"/>
          <w:szCs w:val="24"/>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57" w:right="0" w:firstLine="720"/>
        <w:jc w:val="center"/>
        <w:rPr>
          <w:lang w:val="uk-UA"/>
        </w:rPr>
      </w:pPr>
      <w:r>
        <w:rPr>
          <w:rFonts w:ascii="Times New Roman" w:hAnsi="Times New Roman"/>
          <w:b/>
          <w:sz w:val="24"/>
          <w:szCs w:val="24"/>
          <w:lang w:val="uk-UA"/>
        </w:rPr>
        <w:t>X</w:t>
      </w:r>
      <w:r>
        <w:rPr>
          <w:rFonts w:ascii="Times New Roman" w:hAnsi="Times New Roman"/>
          <w:b/>
          <w:sz w:val="24"/>
          <w:szCs w:val="24"/>
          <w:lang w:val="en-US"/>
        </w:rPr>
        <w:t>V</w:t>
      </w:r>
      <w:r>
        <w:rPr>
          <w:rFonts w:ascii="Times New Roman" w:hAnsi="Times New Roman"/>
          <w:b/>
          <w:sz w:val="24"/>
          <w:szCs w:val="24"/>
          <w:lang w:val="uk-UA"/>
        </w:rPr>
        <w:t xml:space="preserve">І. Місцезнаходження та банківські реквізити сторін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57" w:right="0" w:firstLine="720"/>
        <w:jc w:val="center"/>
        <w:rPr>
          <w:lang w:val="uk-UA"/>
        </w:rPr>
      </w:pPr>
      <w:r>
        <w:rPr/>
      </w:r>
    </w:p>
    <w:tbl>
      <w:tblPr>
        <w:tblW w:w="10207" w:type="dxa"/>
        <w:jc w:val="left"/>
        <w:tblInd w:w="-261" w:type="dxa"/>
        <w:tblLayout w:type="fixed"/>
        <w:tblCellMar>
          <w:top w:w="80" w:type="dxa"/>
          <w:left w:w="80" w:type="dxa"/>
          <w:bottom w:w="80" w:type="dxa"/>
          <w:right w:w="80" w:type="dxa"/>
        </w:tblCellMar>
        <w:tblLook w:firstRow="1" w:noVBand="0" w:lastRow="0" w:firstColumn="1" w:lastColumn="0" w:noHBand="0" w:val="00a0"/>
      </w:tblPr>
      <w:tblGrid>
        <w:gridCol w:w="5139"/>
        <w:gridCol w:w="5067"/>
      </w:tblGrid>
      <w:tr>
        <w:trPr>
          <w:trHeight w:val="477" w:hRule="atLeast"/>
        </w:trPr>
        <w:tc>
          <w:tcPr>
            <w:tcW w:w="5139"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jc w:val="center"/>
              <w:rPr>
                <w:rFonts w:ascii="Times New Roman" w:hAnsi="Times New Roman" w:eastAsia="Calibri" w:cs="Arial"/>
                <w:b/>
                <w:b/>
                <w:sz w:val="24"/>
                <w:szCs w:val="24"/>
                <w:lang w:val="uk-UA" w:eastAsia="uk-UA"/>
              </w:rPr>
            </w:pPr>
            <w:r>
              <w:rPr>
                <w:rFonts w:eastAsia="Calibri" w:cs="Arial" w:ascii="Times New Roman" w:hAnsi="Times New Roman"/>
                <w:b/>
                <w:sz w:val="24"/>
                <w:szCs w:val="24"/>
                <w:lang w:val="uk-UA" w:eastAsia="uk-UA"/>
              </w:rPr>
              <w:t>ПОСТАЧАЛЬНИК</w:t>
            </w:r>
          </w:p>
          <w:p>
            <w:pPr>
              <w:pStyle w:val="Normal"/>
              <w:widowControl w:val="false"/>
              <w:spacing w:before="0" w:after="200"/>
              <w:rPr>
                <w:rFonts w:ascii="Times New Roman" w:hAnsi="Times New Roman" w:cs="Arial"/>
                <w:b/>
                <w:b/>
                <w:sz w:val="24"/>
                <w:szCs w:val="24"/>
                <w:lang w:eastAsia="uk-UA"/>
              </w:rPr>
            </w:pPr>
            <w:r>
              <w:rPr>
                <w:rFonts w:cs="Arial" w:ascii="Times New Roman" w:hAnsi="Times New Roman"/>
                <w:b/>
                <w:sz w:val="24"/>
                <w:szCs w:val="24"/>
                <w:lang w:eastAsia="uk-UA"/>
              </w:rPr>
            </w:r>
          </w:p>
        </w:tc>
        <w:tc>
          <w:tcPr>
            <w:tcW w:w="5067" w:type="dxa"/>
            <w:tcBorders>
              <w:top w:val="dotted" w:sz="4" w:space="0" w:color="000000"/>
              <w:left w:val="dotted" w:sz="4" w:space="0" w:color="000000"/>
              <w:bottom w:val="dotted" w:sz="4" w:space="0" w:color="000000"/>
              <w:right w:val="dotted" w:sz="4" w:space="0" w:color="000000"/>
            </w:tcBorders>
            <w:tcMar>
              <w:top w:w="0" w:type="dxa"/>
              <w:left w:w="5" w:type="dxa"/>
              <w:bottom w:w="0" w:type="dxa"/>
              <w:right w:w="5" w:type="dxa"/>
            </w:tcMar>
            <w:vAlign w:val="center"/>
          </w:tcPr>
          <w:p>
            <w:pPr>
              <w:pStyle w:val="Normal"/>
              <w:widowControl w:val="false"/>
              <w:spacing w:lineRule="auto" w:line="240" w:before="0" w:after="86"/>
              <w:jc w:val="center"/>
              <w:rPr/>
            </w:pPr>
            <w:r>
              <w:rPr>
                <w:rFonts w:cs="Arial" w:ascii="Times New Roman" w:hAnsi="Times New Roman"/>
                <w:b/>
                <w:sz w:val="24"/>
                <w:szCs w:val="24"/>
                <w:lang w:val="uk-UA" w:eastAsia="uk-UA"/>
              </w:rPr>
              <w:t>ЗАМОВНИК</w:t>
            </w:r>
          </w:p>
          <w:p>
            <w:pPr>
              <w:pStyle w:val="Normal"/>
              <w:widowControl w:val="false"/>
              <w:spacing w:lineRule="auto" w:line="240" w:before="0" w:after="86"/>
              <w:jc w:val="center"/>
              <w:rPr/>
            </w:pPr>
            <w:r>
              <w:rPr>
                <w:rFonts w:cs="Arial" w:ascii="Times New Roman" w:hAnsi="Times New Roman"/>
                <w:b/>
                <w:sz w:val="24"/>
                <w:szCs w:val="24"/>
                <w:lang w:val="uk-UA"/>
              </w:rPr>
              <w:t>Головне управління Національної поліції</w:t>
            </w:r>
          </w:p>
          <w:p>
            <w:pPr>
              <w:pStyle w:val="Normal"/>
              <w:widowControl w:val="false"/>
              <w:spacing w:lineRule="auto" w:line="240" w:before="0" w:after="86"/>
              <w:jc w:val="center"/>
              <w:rPr>
                <w:rFonts w:ascii="Times New Roman" w:hAnsi="Times New Roman" w:cs="Arial"/>
                <w:b/>
                <w:b/>
                <w:color w:val="000000"/>
                <w:sz w:val="24"/>
                <w:szCs w:val="24"/>
                <w:lang w:val="uk-UA"/>
              </w:rPr>
            </w:pPr>
            <w:r>
              <w:rPr>
                <w:rFonts w:cs="Arial" w:ascii="Times New Roman" w:hAnsi="Times New Roman"/>
                <w:b/>
                <w:color w:val="000000" w:themeColor="text1"/>
                <w:sz w:val="24"/>
                <w:szCs w:val="24"/>
                <w:lang w:val="uk-UA"/>
              </w:rPr>
              <w:t xml:space="preserve">в </w:t>
            </w:r>
            <w:r>
              <w:rPr>
                <w:rFonts w:cs="Arial" w:ascii="Times New Roman" w:hAnsi="Times New Roman"/>
                <w:b/>
                <w:color w:val="000000" w:themeColor="text1"/>
                <w:sz w:val="24"/>
                <w:szCs w:val="24"/>
                <w:lang w:val="uk-UA" w:eastAsia="uk-UA"/>
              </w:rPr>
              <w:t xml:space="preserve">Полтавській </w:t>
            </w:r>
            <w:r>
              <w:rPr>
                <w:rFonts w:cs="Arial" w:ascii="Times New Roman" w:hAnsi="Times New Roman"/>
                <w:b/>
                <w:color w:val="000000" w:themeColor="text1"/>
                <w:sz w:val="24"/>
                <w:szCs w:val="24"/>
                <w:lang w:val="uk-UA"/>
              </w:rPr>
              <w:t>області</w:t>
            </w:r>
          </w:p>
        </w:tc>
      </w:tr>
      <w:tr>
        <w:trPr>
          <w:trHeight w:val="2074" w:hRule="atLeast"/>
        </w:trPr>
        <w:tc>
          <w:tcPr>
            <w:tcW w:w="5139" w:type="dxa"/>
            <w:tcBorders>
              <w:top w:val="dotted" w:sz="4" w:space="0" w:color="000000"/>
              <w:left w:val="dotted" w:sz="4" w:space="0" w:color="000000"/>
              <w:bottom w:val="dotted" w:sz="4" w:space="0" w:color="000000"/>
              <w:right w:val="dotted" w:sz="4" w:space="0" w:color="000000"/>
            </w:tcBorders>
          </w:tcPr>
          <w:p>
            <w:pPr>
              <w:pStyle w:val="Normal"/>
              <w:widowControl w:val="false"/>
              <w:spacing w:before="0" w:after="200"/>
              <w:rPr>
                <w:rFonts w:ascii="Times New Roman" w:hAnsi="Times New Roman" w:cs="Arial"/>
                <w:color w:val="000000"/>
                <w:sz w:val="24"/>
                <w:szCs w:val="24"/>
                <w:lang w:val="uk-UA" w:eastAsia="uk-UA"/>
              </w:rPr>
            </w:pPr>
            <w:r>
              <w:rPr>
                <w:rFonts w:cs="Arial" w:ascii="Times New Roman" w:hAnsi="Times New Roman"/>
                <w:color w:val="000000"/>
                <w:sz w:val="24"/>
                <w:szCs w:val="24"/>
                <w:lang w:val="uk-UA" w:eastAsia="uk-UA"/>
              </w:rPr>
            </w:r>
          </w:p>
        </w:tc>
        <w:tc>
          <w:tcPr>
            <w:tcW w:w="5067" w:type="dxa"/>
            <w:tcBorders>
              <w:top w:val="dotted" w:sz="4" w:space="0" w:color="000000"/>
              <w:left w:val="dotted" w:sz="4" w:space="0" w:color="000000"/>
              <w:bottom w:val="dotted" w:sz="4" w:space="0" w:color="000000"/>
              <w:right w:val="dotted" w:sz="4" w:space="0" w:color="000000"/>
            </w:tcBorders>
            <w:tcMar>
              <w:left w:w="284" w:type="dxa"/>
            </w:tcMar>
          </w:tcPr>
          <w:p>
            <w:pPr>
              <w:pStyle w:val="Normal"/>
              <w:widowControl w:val="false"/>
              <w:spacing w:lineRule="auto" w:line="240" w:before="0" w:after="46"/>
              <w:ind w:hanging="0"/>
              <w:rPr>
                <w:rFonts w:ascii="Times New Roman" w:hAnsi="Times New Roman" w:cs="Arial"/>
                <w:b/>
                <w:b/>
                <w:bCs/>
                <w:color w:val="000000"/>
                <w:sz w:val="24"/>
                <w:szCs w:val="24"/>
                <w:lang w:val="uk-UA" w:eastAsia="uk-UA"/>
              </w:rPr>
            </w:pPr>
            <w:r>
              <w:rPr>
                <w:rFonts w:cs="Arial" w:ascii="Times New Roman" w:hAnsi="Times New Roman"/>
                <w:b/>
                <w:bCs/>
                <w:color w:val="000000"/>
                <w:sz w:val="24"/>
                <w:szCs w:val="24"/>
                <w:lang w:val="uk-UA" w:eastAsia="uk-UA"/>
              </w:rPr>
            </w:r>
          </w:p>
        </w:tc>
      </w:tr>
      <w:tr>
        <w:trPr>
          <w:trHeight w:val="544" w:hRule="atLeast"/>
        </w:trPr>
        <w:tc>
          <w:tcPr>
            <w:tcW w:w="5139"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200"/>
              <w:ind w:firstLine="204"/>
              <w:rPr>
                <w:rFonts w:ascii="Times New Roman" w:hAnsi="Times New Roman" w:eastAsia="Arial" w:cs="Arial"/>
                <w:b/>
                <w:b/>
                <w:bCs/>
                <w:sz w:val="24"/>
                <w:szCs w:val="24"/>
                <w:lang w:val="uk-UA"/>
              </w:rPr>
            </w:pPr>
            <w:r>
              <w:rPr>
                <w:rFonts w:eastAsia="Arial" w:cs="Arial" w:ascii="Times New Roman" w:hAnsi="Times New Roman"/>
                <w:b/>
                <w:bCs/>
                <w:sz w:val="24"/>
                <w:szCs w:val="24"/>
                <w:lang w:val="uk-UA"/>
              </w:rPr>
              <w:t>Керівник</w:t>
            </w:r>
          </w:p>
        </w:tc>
        <w:tc>
          <w:tcPr>
            <w:tcW w:w="5067" w:type="dxa"/>
            <w:tcBorders>
              <w:top w:val="dotted" w:sz="4" w:space="0" w:color="000000"/>
              <w:left w:val="dotted" w:sz="4" w:space="0" w:color="000000"/>
              <w:bottom w:val="dotted" w:sz="4" w:space="0" w:color="000000"/>
              <w:right w:val="dotted" w:sz="4" w:space="0" w:color="000000"/>
            </w:tcBorders>
            <w:tcMar>
              <w:left w:w="142" w:type="dxa"/>
            </w:tcMar>
            <w:vAlign w:val="center"/>
          </w:tcPr>
          <w:p>
            <w:pPr>
              <w:pStyle w:val="Normal"/>
              <w:widowControl w:val="false"/>
              <w:spacing w:lineRule="auto" w:line="240" w:before="0" w:after="200"/>
              <w:ind w:left="210" w:hanging="0"/>
              <w:rPr>
                <w:rFonts w:ascii="Times New Roman" w:hAnsi="Times New Roman" w:cs="Arial"/>
                <w:b/>
                <w:b/>
                <w:bCs/>
                <w:color w:val="000000"/>
                <w:sz w:val="24"/>
                <w:szCs w:val="24"/>
                <w:lang w:val="uk-UA"/>
              </w:rPr>
            </w:pPr>
            <w:r>
              <w:rPr>
                <w:rFonts w:cs="Arial" w:ascii="Times New Roman" w:hAnsi="Times New Roman"/>
                <w:b/>
                <w:bCs/>
                <w:color w:val="000000"/>
                <w:sz w:val="24"/>
                <w:szCs w:val="24"/>
                <w:lang w:val="uk-UA"/>
              </w:rPr>
              <w:t>Керівник</w:t>
            </w:r>
          </w:p>
        </w:tc>
      </w:tr>
    </w:tbl>
    <w:p>
      <w:pPr>
        <w:pStyle w:val="Normal"/>
        <w:spacing w:lineRule="auto" w:line="240" w:before="0" w:after="0"/>
        <w:ind w:firstLine="7371"/>
        <w:jc w:val="right"/>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ind w:firstLine="7371"/>
        <w:jc w:val="right"/>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ind w:firstLine="7371"/>
        <w:jc w:val="right"/>
        <w:rPr>
          <w:rFonts w:ascii="Times New Roman" w:hAnsi="Times New Roman"/>
          <w:sz w:val="24"/>
          <w:szCs w:val="24"/>
          <w:lang w:val="uk-UA"/>
        </w:rPr>
      </w:pPr>
      <w:r>
        <w:rPr>
          <w:rFonts w:ascii="Times New Roman" w:hAnsi="Times New Roman"/>
          <w:b/>
          <w:bCs/>
          <w:sz w:val="24"/>
          <w:szCs w:val="24"/>
          <w:lang w:val="uk-UA"/>
        </w:rPr>
        <w:t>Додаток №1</w:t>
      </w:r>
    </w:p>
    <w:p>
      <w:pPr>
        <w:pStyle w:val="Normal"/>
        <w:spacing w:lineRule="auto" w:line="240" w:before="0" w:after="0"/>
        <w:jc w:val="right"/>
        <w:rPr>
          <w:rFonts w:ascii="Times New Roman" w:hAnsi="Times New Roman"/>
          <w:sz w:val="24"/>
          <w:szCs w:val="24"/>
          <w:lang w:val="uk-UA"/>
        </w:rPr>
      </w:pPr>
      <w:r>
        <w:rPr>
          <w:rFonts w:ascii="Times New Roman" w:hAnsi="Times New Roman"/>
          <w:sz w:val="24"/>
          <w:szCs w:val="24"/>
          <w:lang w:val="uk-UA" w:eastAsia="ru-RU"/>
        </w:rPr>
        <w:t xml:space="preserve">до договору №__________ </w:t>
      </w:r>
    </w:p>
    <w:p>
      <w:pPr>
        <w:pStyle w:val="Normal"/>
        <w:spacing w:lineRule="auto" w:line="240" w:before="0" w:after="0"/>
        <w:jc w:val="right"/>
        <w:rPr>
          <w:rFonts w:ascii="Times New Roman" w:hAnsi="Times New Roman"/>
          <w:sz w:val="24"/>
          <w:szCs w:val="24"/>
          <w:lang w:val="uk-UA"/>
        </w:rPr>
      </w:pPr>
      <w:r>
        <w:rPr>
          <w:rFonts w:ascii="Times New Roman" w:hAnsi="Times New Roman"/>
          <w:sz w:val="24"/>
          <w:szCs w:val="24"/>
          <w:lang w:val="uk-UA" w:eastAsia="ru-RU"/>
        </w:rPr>
        <w:t>від ______________2022р.</w:t>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eastAsia="ru-RU"/>
        </w:rPr>
        <w:t>СПЕЦИФІКАЦІЯ</w:t>
      </w:r>
    </w:p>
    <w:p>
      <w:pPr>
        <w:pStyle w:val="Normal"/>
        <w:spacing w:lineRule="auto" w:line="240" w:before="0" w:after="0"/>
        <w:ind w:firstLine="7371"/>
        <w:jc w:val="right"/>
        <w:rPr>
          <w:rFonts w:ascii="Times New Roman" w:hAnsi="Times New Roman"/>
          <w:sz w:val="24"/>
          <w:szCs w:val="24"/>
          <w:lang w:val="uk-UA" w:eastAsia="ru-RU"/>
        </w:rPr>
      </w:pPr>
      <w:r>
        <w:rPr>
          <w:rFonts w:ascii="Times New Roman" w:hAnsi="Times New Roman"/>
          <w:sz w:val="24"/>
          <w:szCs w:val="24"/>
          <w:lang w:val="uk-UA" w:eastAsia="ru-RU"/>
        </w:rPr>
      </w:r>
    </w:p>
    <w:tbl>
      <w:tblPr>
        <w:tblW w:w="10633" w:type="dxa"/>
        <w:jc w:val="left"/>
        <w:tblInd w:w="-641" w:type="dxa"/>
        <w:tblLayout w:type="fixed"/>
        <w:tblCellMar>
          <w:top w:w="20" w:type="dxa"/>
          <w:left w:w="20" w:type="dxa"/>
          <w:bottom w:w="0" w:type="dxa"/>
          <w:right w:w="20" w:type="dxa"/>
        </w:tblCellMar>
        <w:tblLook w:firstRow="0" w:noVBand="0" w:lastRow="0" w:firstColumn="0" w:lastColumn="0" w:noHBand="0" w:val="0000"/>
      </w:tblPr>
      <w:tblGrid>
        <w:gridCol w:w="260"/>
        <w:gridCol w:w="98"/>
        <w:gridCol w:w="1951"/>
        <w:gridCol w:w="504"/>
        <w:gridCol w:w="1489"/>
        <w:gridCol w:w="1145"/>
        <w:gridCol w:w="341"/>
        <w:gridCol w:w="1158"/>
        <w:gridCol w:w="1802"/>
        <w:gridCol w:w="1766"/>
        <w:gridCol w:w="118"/>
      </w:tblGrid>
      <w:tr>
        <w:trPr>
          <w:trHeight w:val="316" w:hRule="atLeast"/>
        </w:trPr>
        <w:tc>
          <w:tcPr>
            <w:tcW w:w="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rFonts w:ascii="Times New Roman" w:hAnsi="Times New Roman"/>
                <w:bCs/>
                <w:sz w:val="24"/>
                <w:szCs w:val="24"/>
                <w:lang w:val="uk-UA"/>
              </w:rPr>
            </w:pPr>
            <w:r>
              <w:rPr>
                <w:rFonts w:ascii="Times New Roman" w:hAnsi="Times New Roman"/>
                <w:bCs/>
                <w:sz w:val="24"/>
                <w:szCs w:val="24"/>
                <w:lang w:val="uk-UA"/>
              </w:rPr>
              <w:t xml:space="preserve">№ </w:t>
            </w:r>
            <w:r>
              <w:rPr>
                <w:rFonts w:ascii="Times New Roman" w:hAnsi="Times New Roman"/>
                <w:bCs/>
                <w:sz w:val="24"/>
                <w:szCs w:val="24"/>
                <w:lang w:val="uk-UA"/>
              </w:rPr>
              <w:t>п/п</w:t>
            </w:r>
          </w:p>
        </w:tc>
        <w:tc>
          <w:tcPr>
            <w:tcW w:w="24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overflowPunct w:val="false"/>
              <w:jc w:val="center"/>
              <w:textAlignment w:val="baseline"/>
              <w:rPr>
                <w:b/>
                <w:b/>
                <w:bCs/>
              </w:rPr>
            </w:pPr>
            <w:r>
              <w:rPr>
                <w:rFonts w:ascii="Times New Roman" w:hAnsi="Times New Roman"/>
                <w:b/>
                <w:bCs/>
                <w:lang w:val="uk-UA"/>
              </w:rPr>
              <w:t>Найменування</w:t>
            </w:r>
          </w:p>
          <w:p>
            <w:pPr>
              <w:pStyle w:val="Normal"/>
              <w:widowControl w:val="false"/>
              <w:overflowPunct w:val="false"/>
              <w:spacing w:lineRule="auto" w:line="240" w:before="0" w:after="200"/>
              <w:jc w:val="center"/>
              <w:textAlignment w:val="baseline"/>
              <w:rPr>
                <w:b/>
                <w:b/>
                <w:bCs/>
              </w:rPr>
            </w:pPr>
            <w:r>
              <w:rPr>
                <w:rFonts w:ascii="Times New Roman" w:hAnsi="Times New Roman"/>
                <w:b/>
                <w:bCs/>
                <w:sz w:val="24"/>
                <w:szCs w:val="24"/>
                <w:lang w:val="uk-UA"/>
              </w:rPr>
              <w:t>товару/ марка, артикул</w:t>
            </w:r>
          </w:p>
        </w:tc>
        <w:tc>
          <w:tcPr>
            <w:tcW w:w="148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false"/>
              <w:spacing w:lineRule="auto" w:line="240" w:before="0" w:after="200"/>
              <w:ind w:firstLine="97"/>
              <w:jc w:val="center"/>
              <w:textAlignment w:val="baseline"/>
              <w:rPr>
                <w:b/>
                <w:b/>
                <w:bCs/>
              </w:rPr>
            </w:pPr>
            <w:r>
              <w:rPr>
                <w:rFonts w:ascii="Times New Roman" w:hAnsi="Times New Roman"/>
                <w:b/>
                <w:bCs/>
                <w:sz w:val="24"/>
                <w:szCs w:val="24"/>
                <w:lang w:val="uk-UA"/>
              </w:rPr>
              <w:t>Країна виробництва</w:t>
            </w:r>
          </w:p>
        </w:tc>
        <w:tc>
          <w:tcPr>
            <w:tcW w:w="148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b/>
                <w:b/>
                <w:bCs/>
              </w:rPr>
            </w:pPr>
            <w:r>
              <w:rPr>
                <w:rFonts w:ascii="Times New Roman" w:hAnsi="Times New Roman"/>
                <w:b/>
                <w:bCs/>
                <w:sz w:val="24"/>
                <w:szCs w:val="24"/>
                <w:lang w:val="uk-UA"/>
              </w:rPr>
              <w:t>Одиниця</w:t>
            </w:r>
          </w:p>
          <w:p>
            <w:pPr>
              <w:pStyle w:val="Normal"/>
              <w:widowControl w:val="false"/>
              <w:spacing w:lineRule="auto" w:line="240" w:before="0" w:after="0"/>
              <w:jc w:val="center"/>
              <w:textAlignment w:val="baseline"/>
              <w:rPr>
                <w:b/>
                <w:b/>
                <w:bCs/>
              </w:rPr>
            </w:pPr>
            <w:r>
              <w:rPr>
                <w:rFonts w:ascii="Times New Roman" w:hAnsi="Times New Roman"/>
                <w:b/>
                <w:bCs/>
                <w:sz w:val="24"/>
                <w:szCs w:val="24"/>
                <w:lang w:val="uk-UA"/>
              </w:rPr>
              <w:t>виміру</w:t>
            </w:r>
          </w:p>
        </w:tc>
        <w:tc>
          <w:tcPr>
            <w:tcW w:w="11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b/>
                <w:b/>
                <w:bCs/>
              </w:rPr>
            </w:pPr>
            <w:r>
              <w:rPr>
                <w:rFonts w:ascii="Times New Roman" w:hAnsi="Times New Roman"/>
                <w:b/>
                <w:bCs/>
                <w:sz w:val="24"/>
                <w:szCs w:val="24"/>
                <w:lang w:val="uk-UA"/>
              </w:rPr>
              <w:t>Кількість, од.</w:t>
            </w:r>
          </w:p>
        </w:tc>
        <w:tc>
          <w:tcPr>
            <w:tcW w:w="1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b/>
                <w:b/>
                <w:bCs/>
              </w:rPr>
            </w:pPr>
            <w:r>
              <w:rPr>
                <w:rFonts w:ascii="Times New Roman" w:hAnsi="Times New Roman"/>
                <w:b/>
                <w:bCs/>
                <w:sz w:val="24"/>
                <w:szCs w:val="24"/>
                <w:lang w:val="uk-UA"/>
              </w:rPr>
              <w:t>Ціна за одиницю, грн. без ПДВ</w:t>
            </w:r>
          </w:p>
        </w:tc>
        <w:tc>
          <w:tcPr>
            <w:tcW w:w="1884"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0"/>
              <w:jc w:val="center"/>
              <w:textAlignment w:val="baseline"/>
              <w:rPr>
                <w:b/>
                <w:b/>
                <w:bCs/>
              </w:rPr>
            </w:pPr>
            <w:r>
              <w:rPr>
                <w:rFonts w:ascii="Times New Roman" w:hAnsi="Times New Roman"/>
                <w:b/>
                <w:bCs/>
                <w:sz w:val="24"/>
                <w:szCs w:val="24"/>
                <w:lang w:val="uk-UA"/>
              </w:rPr>
              <w:t>Сума, грн.</w:t>
            </w:r>
          </w:p>
          <w:p>
            <w:pPr>
              <w:pStyle w:val="Normal"/>
              <w:widowControl w:val="false"/>
              <w:spacing w:lineRule="auto" w:line="240" w:before="0" w:after="0"/>
              <w:jc w:val="center"/>
              <w:textAlignment w:val="baseline"/>
              <w:rPr>
                <w:b/>
                <w:b/>
                <w:bCs/>
              </w:rPr>
            </w:pPr>
            <w:r>
              <w:rPr>
                <w:rFonts w:ascii="Times New Roman" w:hAnsi="Times New Roman"/>
                <w:b/>
                <w:bCs/>
                <w:sz w:val="24"/>
                <w:szCs w:val="24"/>
                <w:lang w:val="uk-UA"/>
              </w:rPr>
              <w:t>без ПДВ</w:t>
            </w:r>
          </w:p>
        </w:tc>
      </w:tr>
      <w:tr>
        <w:trPr>
          <w:trHeight w:val="136" w:hRule="atLeast"/>
        </w:trPr>
        <w:tc>
          <w:tcPr>
            <w:tcW w:w="3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t>1</w:t>
            </w:r>
          </w:p>
        </w:tc>
        <w:tc>
          <w:tcPr>
            <w:tcW w:w="24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t>2</w:t>
            </w:r>
          </w:p>
        </w:tc>
        <w:tc>
          <w:tcPr>
            <w:tcW w:w="14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t>3</w:t>
            </w:r>
          </w:p>
        </w:tc>
        <w:tc>
          <w:tcPr>
            <w:tcW w:w="14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t>4</w:t>
            </w:r>
          </w:p>
        </w:tc>
        <w:tc>
          <w:tcPr>
            <w:tcW w:w="1158" w:type="dxa"/>
            <w:tcBorders>
              <w:top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t>5</w:t>
            </w:r>
          </w:p>
        </w:tc>
        <w:tc>
          <w:tcPr>
            <w:tcW w:w="1802" w:type="dxa"/>
            <w:tcBorders>
              <w:top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bCs/>
                <w:sz w:val="24"/>
                <w:szCs w:val="24"/>
                <w:lang w:val="uk-UA"/>
              </w:rPr>
            </w:pPr>
            <w:r>
              <w:rPr>
                <w:rFonts w:ascii="Times New Roman" w:hAnsi="Times New Roman"/>
                <w:sz w:val="24"/>
                <w:szCs w:val="24"/>
                <w:lang w:val="uk-UA"/>
              </w:rPr>
              <w:t>6</w:t>
            </w:r>
          </w:p>
        </w:tc>
        <w:tc>
          <w:tcPr>
            <w:tcW w:w="1884"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spacing w:lineRule="auto" w:line="240" w:before="0" w:after="200"/>
              <w:jc w:val="center"/>
              <w:textAlignment w:val="baseline"/>
              <w:rPr>
                <w:rFonts w:ascii="Times New Roman" w:hAnsi="Times New Roman"/>
                <w:bCs/>
                <w:sz w:val="24"/>
                <w:szCs w:val="24"/>
                <w:lang w:val="uk-UA"/>
              </w:rPr>
            </w:pPr>
            <w:r>
              <w:rPr>
                <w:rFonts w:ascii="Times New Roman" w:hAnsi="Times New Roman"/>
                <w:bCs/>
                <w:sz w:val="24"/>
                <w:szCs w:val="24"/>
                <w:lang w:val="uk-UA"/>
              </w:rPr>
              <w:t>7</w:t>
            </w:r>
          </w:p>
        </w:tc>
      </w:tr>
      <w:tr>
        <w:trPr>
          <w:trHeight w:val="136" w:hRule="atLeast"/>
        </w:trPr>
        <w:tc>
          <w:tcPr>
            <w:tcW w:w="358"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200"/>
              <w:textAlignment w:val="baseline"/>
              <w:rPr>
                <w:rFonts w:ascii="Times New Roman" w:hAnsi="Times New Roman"/>
                <w:sz w:val="24"/>
                <w:szCs w:val="24"/>
                <w:lang w:val="uk-UA" w:eastAsia="uk-UA"/>
              </w:rPr>
            </w:pPr>
            <w:r>
              <w:rPr>
                <w:rFonts w:ascii="Times New Roman" w:hAnsi="Times New Roman"/>
                <w:sz w:val="24"/>
                <w:szCs w:val="24"/>
                <w:lang w:val="uk-UA" w:eastAsia="uk-UA"/>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486"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84"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r>
      <w:tr>
        <w:trPr>
          <w:trHeight w:val="136" w:hRule="atLeast"/>
        </w:trPr>
        <w:tc>
          <w:tcPr>
            <w:tcW w:w="358"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200"/>
              <w:textAlignment w:val="baseline"/>
              <w:rPr>
                <w:rFonts w:ascii="Times New Roman" w:hAnsi="Times New Roman"/>
                <w:sz w:val="24"/>
                <w:szCs w:val="24"/>
                <w:lang w:val="en-US"/>
              </w:rPr>
            </w:pPr>
            <w:r>
              <w:rPr>
                <w:rFonts w:ascii="Times New Roman" w:hAnsi="Times New Roman"/>
                <w:sz w:val="24"/>
                <w:szCs w:val="24"/>
                <w:lang w:val="en-US"/>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486"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84"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r>
      <w:tr>
        <w:trPr>
          <w:trHeight w:val="136" w:hRule="atLeast"/>
        </w:trPr>
        <w:tc>
          <w:tcPr>
            <w:tcW w:w="358"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200"/>
              <w:textAlignment w:val="baseline"/>
              <w:rPr>
                <w:rFonts w:ascii="Times New Roman" w:hAnsi="Times New Roman"/>
                <w:sz w:val="24"/>
                <w:szCs w:val="24"/>
                <w:lang w:val="en-US"/>
              </w:rPr>
            </w:pPr>
            <w:r>
              <w:rPr>
                <w:rFonts w:ascii="Times New Roman" w:hAnsi="Times New Roman"/>
                <w:sz w:val="24"/>
                <w:szCs w:val="24"/>
                <w:lang w:val="en-US"/>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486"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84"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r>
      <w:tr>
        <w:trPr>
          <w:trHeight w:val="136" w:hRule="atLeast"/>
        </w:trPr>
        <w:tc>
          <w:tcPr>
            <w:tcW w:w="358"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486"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84"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r>
      <w:tr>
        <w:trPr>
          <w:trHeight w:val="136" w:hRule="atLeast"/>
        </w:trPr>
        <w:tc>
          <w:tcPr>
            <w:tcW w:w="358"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486"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84"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r>
      <w:tr>
        <w:trPr>
          <w:trHeight w:val="155" w:hRule="atLeast"/>
        </w:trPr>
        <w:tc>
          <w:tcPr>
            <w:tcW w:w="358" w:type="dxa"/>
            <w:gridSpan w:val="2"/>
            <w:tcBorders/>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1951" w:type="dxa"/>
            <w:tcBorders>
              <w:top w:val="single" w:sz="4" w:space="0" w:color="000000"/>
            </w:tcBorders>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504" w:type="dxa"/>
            <w:tcBorders>
              <w:top w:val="single" w:sz="4" w:space="0" w:color="000000"/>
            </w:tcBorders>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1489" w:type="dxa"/>
            <w:tcBorders>
              <w:top w:val="single" w:sz="4" w:space="0" w:color="000000"/>
            </w:tcBorders>
          </w:tcPr>
          <w:p>
            <w:pPr>
              <w:pStyle w:val="Normal"/>
              <w:widowControl w:val="false"/>
              <w:spacing w:lineRule="auto" w:line="240" w:before="0" w:after="200"/>
              <w:textAlignment w:val="baseline"/>
              <w:rPr>
                <w:rFonts w:ascii="Times New Roman" w:hAnsi="Times New Roman" w:eastAsia="SimSun"/>
                <w:sz w:val="24"/>
                <w:szCs w:val="24"/>
                <w:lang w:val="uk-UA"/>
              </w:rPr>
            </w:pPr>
            <w:r>
              <w:rPr>
                <w:rFonts w:eastAsia="SimSun" w:ascii="Times New Roman" w:hAnsi="Times New Roman"/>
                <w:sz w:val="24"/>
                <w:szCs w:val="24"/>
                <w:lang w:val="uk-UA"/>
              </w:rPr>
            </w:r>
          </w:p>
        </w:tc>
        <w:tc>
          <w:tcPr>
            <w:tcW w:w="4446" w:type="dxa"/>
            <w:gridSpan w:val="4"/>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eastAsia="SimSun" w:ascii="Times New Roman" w:hAnsi="Times New Roman"/>
                <w:sz w:val="24"/>
                <w:szCs w:val="24"/>
                <w:lang w:val="uk-UA"/>
              </w:rPr>
              <w:t>Разом без ПДВ, грн.</w:t>
            </w:r>
          </w:p>
        </w:tc>
        <w:tc>
          <w:tcPr>
            <w:tcW w:w="1884"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jc w:val="center"/>
              <w:textAlignment w:val="baseline"/>
              <w:rPr>
                <w:rFonts w:ascii="Times New Roman" w:hAnsi="Times New Roman"/>
                <w:b/>
                <w:b/>
                <w:bCs/>
                <w:sz w:val="24"/>
                <w:szCs w:val="24"/>
                <w:lang w:val="uk-UA"/>
              </w:rPr>
            </w:pPr>
            <w:r>
              <w:rPr>
                <w:rFonts w:ascii="Times New Roman" w:hAnsi="Times New Roman"/>
                <w:b/>
                <w:bCs/>
                <w:sz w:val="24"/>
                <w:szCs w:val="24"/>
                <w:lang w:val="uk-UA"/>
              </w:rPr>
            </w:r>
          </w:p>
        </w:tc>
      </w:tr>
      <w:tr>
        <w:trPr>
          <w:trHeight w:val="155" w:hRule="atLeast"/>
        </w:trPr>
        <w:tc>
          <w:tcPr>
            <w:tcW w:w="358" w:type="dxa"/>
            <w:gridSpan w:val="2"/>
            <w:tcBorders/>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1951" w:type="dxa"/>
            <w:tcBorders/>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504" w:type="dxa"/>
            <w:tcBorders/>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1489" w:type="dxa"/>
            <w:tcBorders/>
          </w:tcPr>
          <w:p>
            <w:pPr>
              <w:pStyle w:val="Normal"/>
              <w:widowControl w:val="false"/>
              <w:spacing w:lineRule="auto" w:line="240" w:before="0" w:after="200"/>
              <w:textAlignment w:val="baseline"/>
              <w:rPr>
                <w:rFonts w:ascii="Times New Roman" w:hAnsi="Times New Roman" w:eastAsia="SimSun"/>
                <w:sz w:val="24"/>
                <w:szCs w:val="24"/>
                <w:lang w:val="uk-UA"/>
              </w:rPr>
            </w:pPr>
            <w:r>
              <w:rPr>
                <w:rFonts w:eastAsia="SimSun" w:ascii="Times New Roman" w:hAnsi="Times New Roman"/>
                <w:sz w:val="24"/>
                <w:szCs w:val="24"/>
                <w:lang w:val="uk-UA"/>
              </w:rPr>
            </w:r>
          </w:p>
        </w:tc>
        <w:tc>
          <w:tcPr>
            <w:tcW w:w="4446" w:type="dxa"/>
            <w:gridSpan w:val="4"/>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eastAsia="SimSun" w:ascii="Times New Roman" w:hAnsi="Times New Roman"/>
                <w:sz w:val="24"/>
                <w:szCs w:val="24"/>
                <w:lang w:val="uk-UA"/>
              </w:rPr>
              <w:t>Сума ПДВ, грн.</w:t>
            </w:r>
          </w:p>
        </w:tc>
        <w:tc>
          <w:tcPr>
            <w:tcW w:w="1884"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jc w:val="center"/>
              <w:textAlignment w:val="baseline"/>
              <w:rPr>
                <w:rFonts w:ascii="Times New Roman" w:hAnsi="Times New Roman"/>
                <w:b/>
                <w:b/>
                <w:bCs/>
                <w:sz w:val="24"/>
                <w:szCs w:val="24"/>
                <w:lang w:val="uk-UA"/>
              </w:rPr>
            </w:pPr>
            <w:r>
              <w:rPr>
                <w:rFonts w:ascii="Times New Roman" w:hAnsi="Times New Roman"/>
                <w:b/>
                <w:bCs/>
                <w:sz w:val="24"/>
                <w:szCs w:val="24"/>
                <w:lang w:val="uk-UA"/>
              </w:rPr>
            </w:r>
          </w:p>
        </w:tc>
      </w:tr>
      <w:tr>
        <w:trPr>
          <w:trHeight w:val="48" w:hRule="atLeast"/>
        </w:trPr>
        <w:tc>
          <w:tcPr>
            <w:tcW w:w="358" w:type="dxa"/>
            <w:gridSpan w:val="2"/>
            <w:tcBorders/>
            <w:tcMar>
              <w:top w:w="0" w:type="dxa"/>
              <w:left w:w="5" w:type="dxa"/>
              <w:right w:w="5" w:type="dxa"/>
            </w:tcMar>
          </w:tcPr>
          <w:p>
            <w:pPr>
              <w:pStyle w:val="Normal"/>
              <w:widowControl w:val="false"/>
              <w:numPr>
                <w:ilvl w:val="0"/>
                <w:numId w:val="0"/>
              </w:numPr>
              <w:spacing w:lineRule="auto" w:line="240" w:before="0" w:after="200"/>
              <w:ind w:left="0" w:hanging="0"/>
              <w:textAlignment w:val="baseline"/>
              <w:outlineLvl w:val="0"/>
              <w:rPr>
                <w:rFonts w:ascii="Times New Roman" w:hAnsi="Times New Roman"/>
                <w:bCs/>
                <w:sz w:val="24"/>
                <w:szCs w:val="24"/>
                <w:lang w:val="uk-UA"/>
              </w:rPr>
            </w:pPr>
            <w:r>
              <w:rPr>
                <w:rFonts w:ascii="Times New Roman" w:hAnsi="Times New Roman"/>
                <w:bCs/>
                <w:sz w:val="24"/>
                <w:szCs w:val="24"/>
                <w:lang w:val="uk-UA"/>
              </w:rPr>
            </w:r>
          </w:p>
        </w:tc>
        <w:tc>
          <w:tcPr>
            <w:tcW w:w="1951" w:type="dxa"/>
            <w:tcBorders/>
            <w:tcMar>
              <w:top w:w="0" w:type="dxa"/>
              <w:left w:w="5" w:type="dxa"/>
              <w:right w:w="5" w:type="dxa"/>
            </w:tcMar>
          </w:tcPr>
          <w:p>
            <w:pPr>
              <w:pStyle w:val="Normal"/>
              <w:widowControl w:val="false"/>
              <w:numPr>
                <w:ilvl w:val="0"/>
                <w:numId w:val="0"/>
              </w:numPr>
              <w:spacing w:lineRule="auto" w:line="240" w:before="0" w:after="200"/>
              <w:ind w:left="0" w:hanging="0"/>
              <w:textAlignment w:val="baseline"/>
              <w:outlineLvl w:val="0"/>
              <w:rPr>
                <w:rFonts w:ascii="Times New Roman" w:hAnsi="Times New Roman"/>
                <w:bCs/>
                <w:sz w:val="24"/>
                <w:szCs w:val="24"/>
                <w:lang w:val="uk-UA"/>
              </w:rPr>
            </w:pPr>
            <w:r>
              <w:rPr>
                <w:rFonts w:ascii="Times New Roman" w:hAnsi="Times New Roman"/>
                <w:bCs/>
                <w:sz w:val="24"/>
                <w:szCs w:val="24"/>
                <w:lang w:val="uk-UA"/>
              </w:rPr>
            </w:r>
          </w:p>
        </w:tc>
        <w:tc>
          <w:tcPr>
            <w:tcW w:w="504" w:type="dxa"/>
            <w:tcBorders/>
            <w:tcMar>
              <w:top w:w="0" w:type="dxa"/>
              <w:left w:w="5" w:type="dxa"/>
              <w:right w:w="5" w:type="dxa"/>
            </w:tcMar>
          </w:tcPr>
          <w:p>
            <w:pPr>
              <w:pStyle w:val="Normal"/>
              <w:widowControl w:val="false"/>
              <w:numPr>
                <w:ilvl w:val="0"/>
                <w:numId w:val="0"/>
              </w:numPr>
              <w:spacing w:lineRule="auto" w:line="240" w:before="0" w:after="200"/>
              <w:ind w:left="0" w:hanging="0"/>
              <w:textAlignment w:val="baseline"/>
              <w:outlineLvl w:val="0"/>
              <w:rPr>
                <w:rFonts w:ascii="Times New Roman" w:hAnsi="Times New Roman"/>
                <w:bCs/>
                <w:sz w:val="24"/>
                <w:szCs w:val="24"/>
                <w:lang w:val="uk-UA"/>
              </w:rPr>
            </w:pPr>
            <w:r>
              <w:rPr>
                <w:rFonts w:ascii="Times New Roman" w:hAnsi="Times New Roman"/>
                <w:bCs/>
                <w:sz w:val="24"/>
                <w:szCs w:val="24"/>
                <w:lang w:val="uk-UA"/>
              </w:rPr>
            </w:r>
          </w:p>
        </w:tc>
        <w:tc>
          <w:tcPr>
            <w:tcW w:w="1489" w:type="dxa"/>
            <w:tcBorders/>
          </w:tcPr>
          <w:p>
            <w:pPr>
              <w:pStyle w:val="Normal"/>
              <w:widowControl w:val="false"/>
              <w:numPr>
                <w:ilvl w:val="0"/>
                <w:numId w:val="0"/>
              </w:numPr>
              <w:spacing w:lineRule="auto" w:line="240" w:before="0" w:after="200"/>
              <w:ind w:left="0" w:hanging="0"/>
              <w:textAlignment w:val="baseline"/>
              <w:outlineLvl w:val="0"/>
              <w:rPr>
                <w:rFonts w:ascii="Times New Roman" w:hAnsi="Times New Roman" w:eastAsia="SimSun"/>
                <w:bCs/>
                <w:sz w:val="24"/>
                <w:szCs w:val="24"/>
                <w:lang w:val="uk-UA"/>
              </w:rPr>
            </w:pPr>
            <w:r>
              <w:rPr>
                <w:rFonts w:eastAsia="SimSun" w:ascii="Times New Roman" w:hAnsi="Times New Roman"/>
                <w:bCs/>
                <w:sz w:val="24"/>
                <w:szCs w:val="24"/>
                <w:lang w:val="uk-UA"/>
              </w:rPr>
            </w:r>
          </w:p>
        </w:tc>
        <w:tc>
          <w:tcPr>
            <w:tcW w:w="4446" w:type="dxa"/>
            <w:gridSpan w:val="4"/>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tcPr>
          <w:p>
            <w:pPr>
              <w:pStyle w:val="Normal"/>
              <w:widowControl w:val="false"/>
              <w:numPr>
                <w:ilvl w:val="0"/>
                <w:numId w:val="0"/>
              </w:numPr>
              <w:spacing w:lineRule="auto" w:line="240" w:before="0" w:after="200"/>
              <w:ind w:left="0" w:hanging="0"/>
              <w:textAlignment w:val="baseline"/>
              <w:outlineLvl w:val="0"/>
              <w:rPr>
                <w:rFonts w:ascii="Times New Roman" w:hAnsi="Times New Roman"/>
                <w:sz w:val="24"/>
                <w:szCs w:val="24"/>
                <w:lang w:val="uk-UA"/>
              </w:rPr>
            </w:pPr>
            <w:r>
              <w:rPr>
                <w:rFonts w:eastAsia="SimSun" w:ascii="Times New Roman" w:hAnsi="Times New Roman"/>
                <w:bCs/>
                <w:sz w:val="24"/>
                <w:szCs w:val="24"/>
                <w:lang w:val="uk-UA"/>
              </w:rPr>
              <w:t>Разом з ПДВ, грн.</w:t>
            </w:r>
          </w:p>
          <w:p>
            <w:pPr>
              <w:pStyle w:val="Normal"/>
              <w:widowControl w:val="false"/>
              <w:numPr>
                <w:ilvl w:val="0"/>
                <w:numId w:val="0"/>
              </w:numPr>
              <w:spacing w:lineRule="auto" w:line="240" w:before="0" w:after="200"/>
              <w:ind w:left="0" w:hanging="0"/>
              <w:textAlignment w:val="baseline"/>
              <w:outlineLvl w:val="0"/>
              <w:rPr>
                <w:rFonts w:ascii="Times New Roman" w:hAnsi="Times New Roman"/>
                <w:sz w:val="24"/>
                <w:szCs w:val="24"/>
                <w:lang w:val="uk-UA"/>
              </w:rPr>
            </w:pPr>
            <w:r>
              <w:rPr>
                <w:rFonts w:eastAsia="SimSun" w:ascii="Times New Roman" w:hAnsi="Times New Roman"/>
                <w:bCs/>
                <w:sz w:val="24"/>
                <w:szCs w:val="24"/>
                <w:lang w:val="uk-UA"/>
              </w:rPr>
              <w:t>(</w:t>
            </w:r>
            <w:r>
              <w:rPr>
                <w:rFonts w:eastAsia="SimSun" w:ascii="Times New Roman" w:hAnsi="Times New Roman"/>
                <w:bCs/>
                <w:i/>
                <w:iCs/>
                <w:sz w:val="24"/>
                <w:szCs w:val="24"/>
                <w:lang w:val="uk-UA"/>
              </w:rPr>
              <w:t>цифрами та прописом)</w:t>
            </w:r>
          </w:p>
        </w:tc>
        <w:tc>
          <w:tcPr>
            <w:tcW w:w="1884"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spacing w:lineRule="auto" w:line="240" w:before="0" w:after="200"/>
              <w:ind w:left="0" w:hanging="0"/>
              <w:jc w:val="center"/>
              <w:textAlignment w:val="baseline"/>
              <w:outlineLvl w:val="0"/>
              <w:rPr>
                <w:rFonts w:ascii="Times New Roman" w:hAnsi="Times New Roman"/>
                <w:b/>
                <w:b/>
                <w:bCs/>
                <w:sz w:val="24"/>
                <w:szCs w:val="24"/>
                <w:lang w:val="uk-UA"/>
              </w:rPr>
            </w:pPr>
            <w:r>
              <w:rPr>
                <w:rFonts w:ascii="Times New Roman" w:hAnsi="Times New Roman"/>
                <w:b/>
                <w:bCs/>
                <w:sz w:val="24"/>
                <w:szCs w:val="24"/>
                <w:lang w:val="uk-UA"/>
              </w:rPr>
            </w:r>
          </w:p>
        </w:tc>
      </w:tr>
      <w:tr>
        <w:trPr>
          <w:trHeight w:val="1223" w:hRule="atLeast"/>
        </w:trPr>
        <w:tc>
          <w:tcPr>
            <w:tcW w:w="260" w:type="dxa"/>
            <w:tcBorders/>
          </w:tcPr>
          <w:p>
            <w:pPr>
              <w:pStyle w:val="Normal"/>
              <w:widowControl w:val="false"/>
              <w:spacing w:lineRule="auto" w:line="240" w:before="0" w:after="200"/>
              <w:jc w:val="center"/>
              <w:rPr>
                <w:rFonts w:ascii="Times New Roman" w:hAnsi="Times New Roman"/>
                <w:b/>
                <w:b/>
                <w:sz w:val="24"/>
                <w:szCs w:val="24"/>
                <w:lang w:val="uk-UA" w:eastAsia="uk-UA"/>
              </w:rPr>
            </w:pPr>
            <w:r>
              <w:rPr>
                <w:rFonts w:ascii="Times New Roman" w:hAnsi="Times New Roman"/>
                <w:b/>
                <w:sz w:val="24"/>
                <w:szCs w:val="24"/>
                <w:lang w:val="uk-UA" w:eastAsia="uk-UA"/>
              </w:rPr>
            </w:r>
          </w:p>
        </w:tc>
        <w:tc>
          <w:tcPr>
            <w:tcW w:w="5187" w:type="dxa"/>
            <w:gridSpan w:val="5"/>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jc w:val="center"/>
              <w:rPr>
                <w:rFonts w:ascii="Times New Roman" w:hAnsi="Times New Roman"/>
                <w:b/>
                <w:b/>
                <w:sz w:val="24"/>
                <w:szCs w:val="24"/>
                <w:lang w:val="uk-UA" w:eastAsia="uk-UA"/>
              </w:rPr>
            </w:pPr>
            <w:r>
              <w:rPr>
                <w:rFonts w:ascii="Times New Roman" w:hAnsi="Times New Roman"/>
                <w:b/>
                <w:sz w:val="24"/>
                <w:szCs w:val="24"/>
                <w:lang w:val="uk-UA" w:eastAsia="uk-UA"/>
              </w:rPr>
              <w:t>ПОСТАЧАЛЬНИК</w:t>
            </w:r>
          </w:p>
          <w:p>
            <w:pPr>
              <w:pStyle w:val="Normal"/>
              <w:widowControl w:val="false"/>
              <w:spacing w:before="0" w:after="200"/>
              <w:rPr>
                <w:rFonts w:ascii="Times New Roman" w:hAnsi="Times New Roman"/>
                <w:b/>
                <w:b/>
                <w:sz w:val="24"/>
                <w:szCs w:val="24"/>
              </w:rPr>
            </w:pPr>
            <w:r>
              <w:rPr>
                <w:rFonts w:ascii="Times New Roman" w:hAnsi="Times New Roman"/>
                <w:b/>
                <w:sz w:val="24"/>
                <w:szCs w:val="24"/>
              </w:rPr>
            </w:r>
          </w:p>
        </w:tc>
        <w:tc>
          <w:tcPr>
            <w:tcW w:w="5067" w:type="dxa"/>
            <w:gridSpan w:val="4"/>
            <w:tcBorders>
              <w:top w:val="dotted" w:sz="4" w:space="0" w:color="000000"/>
              <w:left w:val="dotted" w:sz="4" w:space="0" w:color="000000"/>
              <w:bottom w:val="dotted" w:sz="4" w:space="0" w:color="000000"/>
              <w:right w:val="dotted" w:sz="4" w:space="0" w:color="000000"/>
            </w:tcBorders>
            <w:tcMar>
              <w:top w:w="0" w:type="dxa"/>
              <w:left w:w="5" w:type="dxa"/>
              <w:right w:w="5" w:type="dxa"/>
            </w:tcMar>
            <w:vAlign w:val="center"/>
          </w:tcPr>
          <w:p>
            <w:pPr>
              <w:pStyle w:val="Normal"/>
              <w:widowControl w:val="false"/>
              <w:spacing w:lineRule="auto" w:line="240"/>
              <w:jc w:val="center"/>
              <w:rPr>
                <w:rFonts w:ascii="Times New Roman" w:hAnsi="Times New Roman"/>
                <w:b/>
                <w:b/>
                <w:sz w:val="24"/>
                <w:szCs w:val="24"/>
                <w:lang w:val="uk-UA" w:eastAsia="uk-UA"/>
              </w:rPr>
            </w:pPr>
            <w:r>
              <w:rPr>
                <w:rFonts w:ascii="Times New Roman" w:hAnsi="Times New Roman"/>
                <w:b/>
                <w:sz w:val="24"/>
                <w:szCs w:val="24"/>
                <w:lang w:val="uk-UA" w:eastAsia="uk-UA"/>
              </w:rPr>
              <w:t>ЗАМОВНИК</w:t>
            </w:r>
          </w:p>
          <w:p>
            <w:pPr>
              <w:pStyle w:val="Normal"/>
              <w:widowControl w:val="false"/>
              <w:spacing w:lineRule="auto" w:line="240" w:before="0" w:after="200"/>
              <w:jc w:val="center"/>
              <w:rPr>
                <w:rFonts w:ascii="Times New Roman" w:hAnsi="Times New Roman"/>
                <w:b/>
                <w:b/>
                <w:sz w:val="24"/>
                <w:szCs w:val="24"/>
                <w:lang w:val="uk-UA"/>
              </w:rPr>
            </w:pPr>
            <w:r>
              <w:rPr>
                <w:rFonts w:ascii="Times New Roman" w:hAnsi="Times New Roman"/>
                <w:b/>
                <w:sz w:val="24"/>
                <w:szCs w:val="24"/>
                <w:lang w:val="uk-UA"/>
              </w:rPr>
              <w:t xml:space="preserve">ГУНП </w:t>
            </w:r>
            <w:r>
              <w:rPr>
                <w:rFonts w:ascii="Times New Roman" w:hAnsi="Times New Roman"/>
                <w:b/>
                <w:color w:val="000000" w:themeColor="text1"/>
                <w:sz w:val="24"/>
                <w:szCs w:val="24"/>
                <w:lang w:val="uk-UA"/>
              </w:rPr>
              <w:t xml:space="preserve">в </w:t>
            </w:r>
            <w:r>
              <w:rPr>
                <w:rFonts w:ascii="Times New Roman" w:hAnsi="Times New Roman"/>
                <w:b/>
                <w:color w:val="000000" w:themeColor="text1"/>
                <w:sz w:val="24"/>
                <w:szCs w:val="24"/>
                <w:lang w:val="uk-UA" w:eastAsia="uk-UA"/>
              </w:rPr>
              <w:t xml:space="preserve">Полтавській </w:t>
            </w:r>
            <w:r>
              <w:rPr>
                <w:rFonts w:ascii="Times New Roman" w:hAnsi="Times New Roman"/>
                <w:b/>
                <w:color w:val="000000" w:themeColor="text1"/>
                <w:sz w:val="24"/>
                <w:szCs w:val="24"/>
                <w:lang w:val="uk-UA"/>
              </w:rPr>
              <w:t>області</w:t>
            </w:r>
          </w:p>
        </w:tc>
        <w:tc>
          <w:tcPr>
            <w:tcW w:w="118" w:type="dxa"/>
            <w:tcBorders/>
          </w:tcPr>
          <w:p>
            <w:pPr>
              <w:pStyle w:val="Normal"/>
              <w:widowControl w:val="false"/>
              <w:spacing w:before="0" w:after="200"/>
              <w:rPr/>
            </w:pPr>
            <w:r>
              <w:rPr/>
            </w:r>
          </w:p>
        </w:tc>
      </w:tr>
      <w:tr>
        <w:trPr>
          <w:trHeight w:val="2074" w:hRule="atLeast"/>
        </w:trPr>
        <w:tc>
          <w:tcPr>
            <w:tcW w:w="260" w:type="dxa"/>
            <w:tcBorders/>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r>
          </w:p>
        </w:tc>
        <w:tc>
          <w:tcPr>
            <w:tcW w:w="5187" w:type="dxa"/>
            <w:gridSpan w:val="5"/>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r>
          </w:p>
        </w:tc>
        <w:tc>
          <w:tcPr>
            <w:tcW w:w="5067" w:type="dxa"/>
            <w:gridSpan w:val="4"/>
            <w:tcBorders>
              <w:top w:val="dotted" w:sz="4" w:space="0" w:color="000000"/>
              <w:left w:val="dotted" w:sz="4" w:space="0" w:color="000000"/>
              <w:bottom w:val="dotted" w:sz="4" w:space="0" w:color="000000"/>
              <w:right w:val="dotted" w:sz="4" w:space="0" w:color="000000"/>
            </w:tcBorders>
            <w:tcMar>
              <w:left w:w="284" w:type="dxa"/>
            </w:tcMar>
          </w:tcPr>
          <w:p>
            <w:pPr>
              <w:pStyle w:val="Normal"/>
              <w:widowControl w:val="false"/>
              <w:spacing w:lineRule="auto" w:line="240" w:before="0" w:after="46"/>
              <w:ind w:left="210" w:hanging="0"/>
              <w:rPr>
                <w:rFonts w:ascii="Times New Roman" w:hAnsi="Times New Roman"/>
                <w:color w:val="000000"/>
                <w:sz w:val="24"/>
                <w:szCs w:val="24"/>
                <w:lang w:val="uk-UA" w:eastAsia="uk-UA"/>
              </w:rPr>
            </w:pPr>
            <w:r>
              <w:rPr>
                <w:rFonts w:ascii="Times New Roman" w:hAnsi="Times New Roman"/>
                <w:color w:val="000000"/>
                <w:sz w:val="24"/>
                <w:szCs w:val="24"/>
                <w:lang w:val="uk-UA" w:eastAsia="uk-UA"/>
              </w:rPr>
            </w:r>
          </w:p>
        </w:tc>
        <w:tc>
          <w:tcPr>
            <w:tcW w:w="118" w:type="dxa"/>
            <w:tcBorders/>
          </w:tcPr>
          <w:p>
            <w:pPr>
              <w:pStyle w:val="Normal"/>
              <w:widowControl w:val="false"/>
              <w:spacing w:before="0" w:after="200"/>
              <w:rPr/>
            </w:pPr>
            <w:r>
              <w:rPr/>
            </w:r>
          </w:p>
        </w:tc>
      </w:tr>
      <w:tr>
        <w:trPr>
          <w:trHeight w:val="544" w:hRule="atLeast"/>
        </w:trPr>
        <w:tc>
          <w:tcPr>
            <w:tcW w:w="260" w:type="dxa"/>
            <w:tcBorders/>
          </w:tcPr>
          <w:p>
            <w:pPr>
              <w:pStyle w:val="Normal"/>
              <w:widowControl w:val="false"/>
              <w:spacing w:before="0" w:after="200"/>
              <w:rPr>
                <w:rFonts w:ascii="Times New Roman" w:hAnsi="Times New Roman"/>
                <w:b/>
                <w:b/>
                <w:sz w:val="24"/>
                <w:szCs w:val="24"/>
              </w:rPr>
            </w:pPr>
            <w:r>
              <w:rPr>
                <w:rFonts w:ascii="Times New Roman" w:hAnsi="Times New Roman"/>
                <w:b/>
                <w:sz w:val="24"/>
                <w:szCs w:val="24"/>
              </w:rPr>
            </w:r>
          </w:p>
        </w:tc>
        <w:tc>
          <w:tcPr>
            <w:tcW w:w="5187" w:type="dxa"/>
            <w:gridSpan w:val="5"/>
            <w:tcBorders>
              <w:top w:val="dotted" w:sz="4" w:space="0" w:color="000000"/>
              <w:left w:val="dotted" w:sz="4" w:space="0" w:color="000000"/>
              <w:bottom w:val="dotted" w:sz="4" w:space="0" w:color="000000"/>
              <w:right w:val="dotted" w:sz="4" w:space="0" w:color="000000"/>
            </w:tcBorders>
          </w:tcPr>
          <w:p>
            <w:pPr>
              <w:pStyle w:val="Normal"/>
              <w:widowControl w:val="false"/>
              <w:rPr>
                <w:rFonts w:ascii="Times New Roman" w:hAnsi="Times New Roman"/>
                <w:b/>
                <w:b/>
                <w:sz w:val="24"/>
                <w:szCs w:val="24"/>
              </w:rPr>
            </w:pPr>
            <w:r>
              <w:rPr>
                <w:rFonts w:ascii="Times New Roman" w:hAnsi="Times New Roman"/>
                <w:b/>
                <w:sz w:val="24"/>
                <w:szCs w:val="24"/>
              </w:rPr>
              <w:t>Керівник</w:t>
            </w:r>
            <w:r>
              <w:rPr>
                <w:rFonts w:ascii="Times New Roman" w:hAnsi="Times New Roman"/>
                <w:b/>
                <w:sz w:val="24"/>
                <w:szCs w:val="24"/>
                <w:lang w:val="uk-UA"/>
              </w:rPr>
              <w:t>:</w:t>
            </w:r>
          </w:p>
          <w:p>
            <w:pPr>
              <w:pStyle w:val="Normal"/>
              <w:widowControl w:val="false"/>
              <w:spacing w:lineRule="auto" w:line="240" w:before="0" w:after="200"/>
              <w:ind w:firstLine="204"/>
              <w:rPr>
                <w:rFonts w:ascii="Times New Roman" w:hAnsi="Times New Roman" w:eastAsia="Arial"/>
                <w:sz w:val="24"/>
                <w:szCs w:val="24"/>
                <w:lang w:val="uk-UA"/>
              </w:rPr>
            </w:pPr>
            <w:r>
              <w:rPr>
                <w:rFonts w:eastAsia="Arial" w:ascii="Times New Roman" w:hAnsi="Times New Roman"/>
                <w:sz w:val="24"/>
                <w:szCs w:val="24"/>
                <w:lang w:val="uk-UA"/>
              </w:rPr>
            </w:r>
          </w:p>
        </w:tc>
        <w:tc>
          <w:tcPr>
            <w:tcW w:w="5067" w:type="dxa"/>
            <w:gridSpan w:val="4"/>
            <w:tcBorders>
              <w:top w:val="dotted" w:sz="4" w:space="0" w:color="000000"/>
              <w:left w:val="dotted" w:sz="4" w:space="0" w:color="000000"/>
              <w:bottom w:val="dotted" w:sz="4" w:space="0" w:color="000000"/>
              <w:right w:val="dotted" w:sz="4" w:space="0" w:color="000000"/>
            </w:tcBorders>
            <w:tcMar>
              <w:left w:w="142" w:type="dxa"/>
            </w:tcMar>
            <w:vAlign w:val="center"/>
          </w:tcPr>
          <w:p>
            <w:pPr>
              <w:pStyle w:val="Normal"/>
              <w:widowControl w:val="false"/>
              <w:spacing w:lineRule="auto" w:line="240" w:before="0" w:after="200"/>
              <w:ind w:left="210" w:hanging="0"/>
              <w:rPr>
                <w:rFonts w:ascii="Times New Roman" w:hAnsi="Times New Roman"/>
                <w:b/>
                <w:b/>
                <w:color w:val="000000"/>
                <w:sz w:val="24"/>
                <w:szCs w:val="24"/>
                <w:lang w:val="uk-UA"/>
              </w:rPr>
            </w:pPr>
            <w:r>
              <w:rPr>
                <w:rFonts w:ascii="Times New Roman" w:hAnsi="Times New Roman"/>
                <w:b/>
                <w:color w:val="000000" w:themeColor="text1"/>
                <w:sz w:val="24"/>
                <w:szCs w:val="24"/>
                <w:lang w:val="uk-UA"/>
              </w:rPr>
              <w:t>Керівник:</w:t>
            </w:r>
          </w:p>
        </w:tc>
        <w:tc>
          <w:tcPr>
            <w:tcW w:w="118" w:type="dxa"/>
            <w:tcBorders/>
          </w:tcPr>
          <w:p>
            <w:pPr>
              <w:pStyle w:val="Normal"/>
              <w:widowControl w:val="false"/>
              <w:spacing w:before="0" w:after="200"/>
              <w:rPr/>
            </w:pPr>
            <w:r>
              <w:rPr/>
            </w:r>
          </w:p>
        </w:tc>
      </w:tr>
    </w:tbl>
    <w:p>
      <w:pPr>
        <w:pStyle w:val="111"/>
        <w:spacing w:lineRule="auto" w:line="240" w:before="0" w:after="0"/>
        <w:ind w:left="0" w:hanging="0"/>
        <w:contextualSpacing w:val="false"/>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ascii="Times New Roman" w:hAnsi="Times New Roman"/>
          <w:b/>
          <w:sz w:val="24"/>
          <w:szCs w:val="24"/>
          <w:lang w:val="uk-UA" w:eastAsia="ru-RU"/>
        </w:rPr>
        <w:t>Додаток 4</w:t>
      </w:r>
    </w:p>
    <w:p>
      <w:pPr>
        <w:pStyle w:val="Normal"/>
        <w:spacing w:lineRule="auto" w:line="240" w:before="0" w:after="0"/>
        <w:jc w:val="right"/>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до оголошення спрощеної закупівлі</w:t>
      </w:r>
    </w:p>
    <w:p>
      <w:pPr>
        <w:pStyle w:val="Normal"/>
        <w:spacing w:lineRule="auto" w:line="240" w:before="0" w:after="0"/>
        <w:jc w:val="righ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jc w:val="center"/>
        <w:rPr>
          <w:rFonts w:ascii="Times New Roman" w:hAnsi="Times New Roman"/>
          <w:sz w:val="24"/>
          <w:szCs w:val="24"/>
          <w:lang w:val="uk-UA"/>
        </w:rPr>
      </w:pPr>
      <w:r>
        <w:rPr>
          <w:rFonts w:eastAsia="Times New Roman" w:ascii="Times New Roman" w:hAnsi="Times New Roman"/>
          <w:i/>
          <w:sz w:val="24"/>
          <w:szCs w:val="24"/>
          <w:lang w:val="uk-UA"/>
        </w:rPr>
        <w:t>Форма, яку подає учасник на фірмовому бланку (у разі наявності такого бланку).</w:t>
      </w:r>
    </w:p>
    <w:p>
      <w:pPr>
        <w:pStyle w:val="Normal"/>
        <w:jc w:val="center"/>
        <w:rPr>
          <w:rFonts w:ascii="Times New Roman" w:hAnsi="Times New Roman"/>
          <w:sz w:val="24"/>
          <w:szCs w:val="24"/>
          <w:lang w:val="uk-UA"/>
        </w:rPr>
      </w:pPr>
      <w:r>
        <w:rPr>
          <w:rFonts w:eastAsia="Times New Roman" w:ascii="Times New Roman" w:hAnsi="Times New Roman"/>
          <w:i/>
          <w:sz w:val="24"/>
          <w:szCs w:val="24"/>
          <w:lang w:val="uk-UA"/>
        </w:rPr>
        <w:t>Учасник не повинен відступати від даної форми.</w:t>
      </w:r>
    </w:p>
    <w:p>
      <w:pPr>
        <w:pStyle w:val="Normal"/>
        <w:ind w:hanging="720"/>
        <w:jc w:val="center"/>
        <w:rPr>
          <w:rFonts w:ascii="Times New Roman" w:hAnsi="Times New Roman" w:eastAsia="Times New Roman"/>
          <w:b/>
          <w:b/>
          <w:sz w:val="24"/>
          <w:szCs w:val="24"/>
          <w:lang w:val="uk-UA"/>
        </w:rPr>
      </w:pPr>
      <w:r>
        <w:rPr>
          <w:rFonts w:eastAsia="Times New Roman" w:ascii="Times New Roman" w:hAnsi="Times New Roman"/>
          <w:b/>
          <w:sz w:val="24"/>
          <w:szCs w:val="24"/>
          <w:lang w:val="uk-UA"/>
        </w:rPr>
        <w:t>Цінова пропозиція</w:t>
      </w:r>
    </w:p>
    <w:p>
      <w:pPr>
        <w:pStyle w:val="Normal"/>
        <w:widowControl w:val="false"/>
        <w:spacing w:before="0" w:after="0"/>
        <w:ind w:firstLine="709"/>
        <w:jc w:val="both"/>
        <w:rPr>
          <w:rFonts w:ascii="Times New Roman" w:hAnsi="Times New Roman"/>
          <w:b/>
          <w:b/>
          <w:u w:val="single"/>
          <w:lang w:val="uk-UA"/>
        </w:rPr>
      </w:pPr>
      <w:r>
        <w:rPr>
          <w:rFonts w:eastAsia="Times New Roman" w:ascii="Times New Roman" w:hAnsi="Times New Roman"/>
          <w:lang w:val="uk-UA"/>
        </w:rPr>
        <w:t xml:space="preserve">Ми, </w:t>
      </w:r>
      <w:r>
        <w:rPr>
          <w:rFonts w:eastAsia="Times New Roman" w:ascii="Times New Roman" w:hAnsi="Times New Roman"/>
          <w:color w:val="00B050"/>
          <w:lang w:val="uk-UA"/>
        </w:rPr>
        <w:t>_____</w:t>
      </w:r>
      <w:r>
        <w:rPr>
          <w:rFonts w:eastAsia="Times New Roman" w:ascii="Times New Roman" w:hAnsi="Times New Roman"/>
          <w:i/>
          <w:color w:val="00B050"/>
          <w:u w:val="single"/>
          <w:lang w:val="uk-UA"/>
        </w:rPr>
        <w:t>(назва учасника/ переможця)_______</w:t>
      </w:r>
      <w:r>
        <w:rPr>
          <w:rFonts w:eastAsia="Times New Roman" w:ascii="Times New Roman" w:hAnsi="Times New Roman"/>
          <w:lang w:val="uk-UA"/>
        </w:rPr>
        <w:t xml:space="preserve">, надаємо свою пропозицію для підписання договору за результатами аукціону на закупівлю </w:t>
      </w:r>
      <w:r>
        <w:rPr>
          <w:rFonts w:eastAsia="Times New Roman" w:cs="Times New Roman" w:ascii="Times New Roman" w:hAnsi="Times New Roman"/>
          <w:b/>
          <w:bCs/>
          <w:i w:val="false"/>
          <w:iCs w:val="false"/>
          <w:color w:val="000000"/>
          <w:sz w:val="24"/>
          <w:szCs w:val="24"/>
          <w:u w:val="single"/>
          <w:lang w:val="uk-UA" w:eastAsia="ru-RU"/>
        </w:rPr>
        <w:t>“Кондиціонер</w:t>
      </w:r>
      <w:r>
        <w:rPr>
          <w:rFonts w:eastAsia="Times New Roman" w:cs="Times New Roman" w:ascii="Times New Roman" w:hAnsi="Times New Roman"/>
          <w:b/>
          <w:bCs/>
          <w:i w:val="false"/>
          <w:iCs w:val="false"/>
          <w:color w:val="000000"/>
          <w:sz w:val="24"/>
          <w:szCs w:val="24"/>
          <w:u w:val="single"/>
          <w:lang w:val="en-US" w:eastAsia="ru-RU"/>
        </w:rPr>
        <w:t xml:space="preserve"> настінного типу Sensei серія AQUILON Inverter R410A SAC-18MBW/I (обігрів:-15С)</w:t>
      </w:r>
      <w:r>
        <w:rPr>
          <w:rFonts w:eastAsia="Times New Roman" w:cs="Times New Roman" w:ascii="Times New Roman" w:hAnsi="Times New Roman"/>
          <w:b/>
          <w:bCs/>
          <w:i w:val="false"/>
          <w:iCs w:val="false"/>
          <w:color w:val="000000"/>
          <w:sz w:val="24"/>
          <w:szCs w:val="24"/>
          <w:u w:val="single"/>
          <w:lang w:val="uk-UA" w:eastAsia="ru-RU"/>
        </w:rPr>
        <w:t>”</w:t>
      </w:r>
      <w:r>
        <w:rPr>
          <w:rFonts w:eastAsia="Times New Roman" w:cs="Times New Roman" w:ascii="Times New Roman" w:hAnsi="Times New Roman"/>
          <w:b/>
          <w:bCs/>
          <w:i w:val="false"/>
          <w:iCs w:val="false"/>
          <w:color w:val="000000"/>
          <w:sz w:val="24"/>
          <w:szCs w:val="24"/>
          <w:u w:val="none"/>
          <w:lang w:val="uk-UA" w:eastAsia="ru-RU"/>
        </w:rPr>
        <w:t xml:space="preserve"> код ДК:</w:t>
      </w:r>
      <w:r>
        <w:rPr>
          <w:rFonts w:eastAsia="Times New Roman" w:cs="Times New Roman" w:ascii="Times New Roman" w:hAnsi="Times New Roman"/>
          <w:b/>
          <w:bCs/>
          <w:i w:val="false"/>
          <w:iCs w:val="false"/>
          <w:color w:val="000000"/>
          <w:sz w:val="24"/>
          <w:szCs w:val="24"/>
          <w:u w:val="single"/>
          <w:lang w:val="uk-UA" w:eastAsia="ru-RU"/>
        </w:rPr>
        <w:t xml:space="preserve"> 42510000-4 Теплообмінники, кондиціонери повітря, холодильне обладнання та фільтрувальні пристрої</w:t>
      </w:r>
      <w:r>
        <w:rPr>
          <w:rFonts w:eastAsia="Times New Roman" w:ascii="Times New Roman" w:hAnsi="Times New Roman"/>
          <w:lang w:val="uk-UA"/>
        </w:rPr>
        <w:t xml:space="preserve"> згідно з технічними вимогами Замовника.</w:t>
      </w:r>
    </w:p>
    <w:tbl>
      <w:tblPr>
        <w:tblW w:w="9351" w:type="dxa"/>
        <w:jc w:val="left"/>
        <w:tblInd w:w="25" w:type="dxa"/>
        <w:tblLayout w:type="fixed"/>
        <w:tblCellMar>
          <w:top w:w="20" w:type="dxa"/>
          <w:left w:w="20" w:type="dxa"/>
          <w:bottom w:w="0" w:type="dxa"/>
          <w:right w:w="20" w:type="dxa"/>
        </w:tblCellMar>
        <w:tblLook w:firstRow="0" w:noVBand="0" w:lastRow="0" w:firstColumn="0" w:lastColumn="0" w:noHBand="0" w:val="0000"/>
      </w:tblPr>
      <w:tblGrid>
        <w:gridCol w:w="486"/>
        <w:gridCol w:w="2769"/>
        <w:gridCol w:w="1785"/>
        <w:gridCol w:w="1051"/>
        <w:gridCol w:w="709"/>
        <w:gridCol w:w="1133"/>
        <w:gridCol w:w="1417"/>
      </w:tblGrid>
      <w:tr>
        <w:trPr>
          <w:trHeight w:val="660" w:hRule="atLeast"/>
        </w:trPr>
        <w:tc>
          <w:tcPr>
            <w:tcW w:w="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 xml:space="preserve">№ </w:t>
            </w:r>
            <w:r>
              <w:rPr>
                <w:rFonts w:ascii="Times New Roman" w:hAnsi="Times New Roman"/>
                <w:b/>
                <w:bCs/>
                <w:lang w:val="uk-UA"/>
              </w:rPr>
              <w:t>п/п</w:t>
            </w:r>
          </w:p>
        </w:tc>
        <w:tc>
          <w:tcPr>
            <w:tcW w:w="2769" w:type="dxa"/>
            <w:tcBorders>
              <w:top w:val="single" w:sz="4" w:space="0" w:color="000000"/>
              <w:bottom w:val="single" w:sz="4" w:space="0" w:color="000000"/>
            </w:tcBorders>
            <w:tcMar>
              <w:top w:w="0" w:type="dxa"/>
              <w:left w:w="5" w:type="dxa"/>
              <w:right w:w="5" w:type="dxa"/>
            </w:tcMar>
          </w:tcPr>
          <w:p>
            <w:pPr>
              <w:pStyle w:val="Normal"/>
              <w:widowControl w:val="false"/>
              <w:overflowPunct w:val="false"/>
              <w:jc w:val="center"/>
              <w:textAlignment w:val="baseline"/>
              <w:rPr>
                <w:rFonts w:ascii="Times New Roman" w:hAnsi="Times New Roman"/>
                <w:b/>
                <w:b/>
                <w:bCs/>
                <w:lang w:val="uk-UA"/>
              </w:rPr>
            </w:pPr>
            <w:r>
              <w:rPr>
                <w:rFonts w:ascii="Times New Roman" w:hAnsi="Times New Roman"/>
                <w:b/>
                <w:bCs/>
                <w:lang w:val="uk-UA"/>
              </w:rPr>
              <w:t>Найменування</w:t>
            </w:r>
          </w:p>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товару/ марка, артикул</w:t>
            </w:r>
          </w:p>
        </w:tc>
        <w:tc>
          <w:tcPr>
            <w:tcW w:w="1785" w:type="dxa"/>
            <w:tcBorders>
              <w:top w:val="single" w:sz="4" w:space="0" w:color="000000"/>
              <w:bottom w:val="single" w:sz="4" w:space="0" w:color="000000"/>
            </w:tcBorders>
            <w:tcMar>
              <w:top w:w="0" w:type="dxa"/>
              <w:left w:w="5" w:type="dxa"/>
              <w:right w:w="5" w:type="dxa"/>
            </w:tcMar>
          </w:tcPr>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Країна виробництва</w:t>
            </w:r>
          </w:p>
        </w:tc>
        <w:tc>
          <w:tcPr>
            <w:tcW w:w="1051" w:type="dxa"/>
            <w:tcBorders>
              <w:top w:val="single" w:sz="4" w:space="0" w:color="000000"/>
              <w:bottom w:val="single" w:sz="4" w:space="0" w:color="000000"/>
              <w:right w:val="single" w:sz="4" w:space="0" w:color="000000"/>
            </w:tcBorders>
            <w:vAlign w:val="center"/>
          </w:tcPr>
          <w:p>
            <w:pPr>
              <w:pStyle w:val="Normal"/>
              <w:widowControl w:val="false"/>
              <w:overflowPunct w:val="false"/>
              <w:jc w:val="center"/>
              <w:textAlignment w:val="baseline"/>
              <w:rPr>
                <w:rFonts w:ascii="Times New Roman" w:hAnsi="Times New Roman"/>
                <w:b/>
                <w:b/>
                <w:bCs/>
                <w:lang w:val="uk-UA"/>
              </w:rPr>
            </w:pPr>
            <w:r>
              <w:rPr>
                <w:rFonts w:ascii="Times New Roman" w:hAnsi="Times New Roman"/>
                <w:b/>
                <w:bCs/>
                <w:lang w:val="uk-UA"/>
              </w:rPr>
              <w:t>Од.</w:t>
            </w:r>
          </w:p>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виміру</w:t>
            </w:r>
          </w:p>
        </w:tc>
        <w:tc>
          <w:tcPr>
            <w:tcW w:w="709" w:type="dxa"/>
            <w:tcBorders>
              <w:top w:val="single" w:sz="4" w:space="0" w:color="000000"/>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К-сть</w:t>
            </w:r>
          </w:p>
        </w:tc>
        <w:tc>
          <w:tcPr>
            <w:tcW w:w="1133" w:type="dxa"/>
            <w:tcBorders>
              <w:top w:val="single" w:sz="4" w:space="0" w:color="000000"/>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Ціна** за одиницю, грн. з ПДВ</w:t>
            </w:r>
          </w:p>
        </w:tc>
        <w:tc>
          <w:tcPr>
            <w:tcW w:w="1417" w:type="dxa"/>
            <w:tcBorders>
              <w:top w:val="single" w:sz="4" w:space="0" w:color="000000"/>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Сума**, грн. з ПДВ***</w:t>
            </w:r>
          </w:p>
        </w:tc>
      </w:tr>
      <w:tr>
        <w:trPr>
          <w:trHeight w:val="285" w:hRule="atLeast"/>
        </w:trPr>
        <w:tc>
          <w:tcPr>
            <w:tcW w:w="486" w:type="dxa"/>
            <w:tcBorders>
              <w:left w:val="single" w:sz="4" w:space="0" w:color="000000"/>
              <w:bottom w:val="single" w:sz="4" w:space="0" w:color="000000"/>
              <w:right w:val="single" w:sz="4" w:space="0" w:color="000000"/>
            </w:tcBorders>
            <w:shd w:color="auto" w:fill="auto" w:val="clea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1</w:t>
            </w:r>
          </w:p>
        </w:tc>
        <w:tc>
          <w:tcPr>
            <w:tcW w:w="2769" w:type="dxa"/>
            <w:tcBorders>
              <w:bottom w:val="single" w:sz="4" w:space="0" w:color="000000"/>
            </w:tcBorders>
            <w:tcMar>
              <w:top w:w="0" w:type="dxa"/>
              <w:left w:w="5" w:type="dxa"/>
              <w:right w:w="5" w:type="dxa"/>
            </w:tcMa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2</w:t>
            </w:r>
          </w:p>
        </w:tc>
        <w:tc>
          <w:tcPr>
            <w:tcW w:w="1785" w:type="dxa"/>
            <w:tcBorders>
              <w:bottom w:val="single" w:sz="4" w:space="0" w:color="000000"/>
            </w:tcBorders>
            <w:tcMar>
              <w:top w:w="0" w:type="dxa"/>
              <w:left w:w="5" w:type="dxa"/>
              <w:right w:w="5" w:type="dxa"/>
            </w:tcMa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3</w:t>
            </w:r>
          </w:p>
        </w:tc>
        <w:tc>
          <w:tcPr>
            <w:tcW w:w="1051" w:type="dxa"/>
            <w:tcBorders>
              <w:bottom w:val="single" w:sz="4" w:space="0" w:color="000000"/>
              <w:right w:val="single" w:sz="4" w:space="0" w:color="000000"/>
            </w:tcBorders>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4</w:t>
            </w:r>
          </w:p>
        </w:tc>
        <w:tc>
          <w:tcPr>
            <w:tcW w:w="709" w:type="dxa"/>
            <w:tcBorders>
              <w:bottom w:val="single" w:sz="4" w:space="0" w:color="000000"/>
              <w:right w:val="single" w:sz="4" w:space="0" w:color="000000"/>
            </w:tcBorders>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5</w:t>
            </w:r>
          </w:p>
        </w:tc>
        <w:tc>
          <w:tcPr>
            <w:tcW w:w="1133" w:type="dxa"/>
            <w:tcBorders>
              <w:bottom w:val="single" w:sz="4" w:space="0" w:color="000000"/>
              <w:right w:val="single" w:sz="4" w:space="0" w:color="000000"/>
            </w:tcBorders>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6</w:t>
            </w:r>
          </w:p>
        </w:tc>
        <w:tc>
          <w:tcPr>
            <w:tcW w:w="1417" w:type="dxa"/>
            <w:tcBorders>
              <w:bottom w:val="single" w:sz="4" w:space="0" w:color="000000"/>
              <w:right w:val="single" w:sz="4" w:space="0" w:color="000000"/>
            </w:tcBorders>
          </w:tcPr>
          <w:p>
            <w:pPr>
              <w:pStyle w:val="Normal"/>
              <w:widowControl w:val="false"/>
              <w:overflowPunct w:val="false"/>
              <w:spacing w:before="0" w:after="200"/>
              <w:jc w:val="center"/>
              <w:textAlignment w:val="baseline"/>
              <w:rPr>
                <w:rFonts w:ascii="Times New Roman" w:hAnsi="Times New Roman"/>
                <w:bCs/>
                <w:lang w:val="uk-UA"/>
              </w:rPr>
            </w:pPr>
            <w:r>
              <w:rPr>
                <w:rFonts w:ascii="Times New Roman" w:hAnsi="Times New Roman"/>
                <w:bCs/>
                <w:lang w:val="uk-UA"/>
              </w:rPr>
              <w:t>7</w:t>
            </w:r>
          </w:p>
        </w:tc>
      </w:tr>
      <w:tr>
        <w:trPr>
          <w:trHeight w:val="285" w:hRule="atLeast"/>
        </w:trPr>
        <w:tc>
          <w:tcPr>
            <w:tcW w:w="486" w:type="dxa"/>
            <w:tcBorders>
              <w:left w:val="single" w:sz="4" w:space="0" w:color="000000"/>
              <w:bottom w:val="single" w:sz="4" w:space="0" w:color="000000"/>
              <w:right w:val="single" w:sz="4" w:space="0" w:color="000000"/>
            </w:tcBorders>
            <w:shd w:color="auto" w:fill="auto" w:val="clear"/>
            <w:vAlign w:val="cente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1.</w:t>
            </w:r>
          </w:p>
        </w:tc>
        <w:tc>
          <w:tcPr>
            <w:tcW w:w="2769" w:type="dxa"/>
            <w:tcBorders>
              <w:bottom w:val="single" w:sz="4" w:space="0" w:color="000000"/>
            </w:tcBorders>
            <w:tcMar>
              <w:top w:w="0" w:type="dxa"/>
              <w:left w:w="5" w:type="dxa"/>
              <w:right w:w="5" w:type="dxa"/>
            </w:tcMar>
          </w:tcPr>
          <w:p>
            <w:pPr>
              <w:pStyle w:val="Normal"/>
              <w:widowControl w:val="false"/>
              <w:overflowPunct w:val="false"/>
              <w:spacing w:before="0" w:after="200"/>
              <w:textAlignment w:val="baseline"/>
              <w:rPr>
                <w:rFonts w:ascii="Times New Roman" w:hAnsi="Times New Roman"/>
                <w:lang w:val="uk-UA" w:eastAsia="uk-UA"/>
              </w:rPr>
            </w:pPr>
            <w:r>
              <w:rPr>
                <w:rFonts w:ascii="Times New Roman" w:hAnsi="Times New Roman"/>
                <w:lang w:val="uk-UA" w:eastAsia="uk-UA"/>
              </w:rPr>
            </w:r>
          </w:p>
        </w:tc>
        <w:tc>
          <w:tcPr>
            <w:tcW w:w="1785" w:type="dxa"/>
            <w:tcBorders>
              <w:bottom w:val="single" w:sz="4" w:space="0" w:color="000000"/>
            </w:tcBorders>
            <w:tcMar>
              <w:top w:w="0" w:type="dxa"/>
              <w:left w:w="5" w:type="dxa"/>
              <w:right w:w="5" w:type="dxa"/>
            </w:tcMa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r>
          </w:p>
        </w:tc>
        <w:tc>
          <w:tcPr>
            <w:tcW w:w="1051" w:type="dxa"/>
            <w:tcBorders>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r>
          </w:p>
        </w:tc>
        <w:tc>
          <w:tcPr>
            <w:tcW w:w="709" w:type="dxa"/>
            <w:tcBorders>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r>
          </w:p>
        </w:tc>
        <w:tc>
          <w:tcPr>
            <w:tcW w:w="1133" w:type="dxa"/>
            <w:tcBorders>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r>
          </w:p>
        </w:tc>
        <w:tc>
          <w:tcPr>
            <w:tcW w:w="1417" w:type="dxa"/>
            <w:tcBorders>
              <w:bottom w:val="single" w:sz="4" w:space="0" w:color="000000"/>
              <w:right w:val="single" w:sz="4" w:space="0" w:color="000000"/>
            </w:tcBorders>
            <w:vAlign w:val="center"/>
          </w:tcPr>
          <w:p>
            <w:pPr>
              <w:pStyle w:val="Normal"/>
              <w:widowControl w:val="false"/>
              <w:overflowPunct w:val="false"/>
              <w:spacing w:before="0" w:after="200"/>
              <w:ind w:right="104" w:hanging="0"/>
              <w:jc w:val="right"/>
              <w:textAlignment w:val="baseline"/>
              <w:rPr>
                <w:rFonts w:ascii="Times New Roman" w:hAnsi="Times New Roman"/>
                <w:lang w:val="uk-UA"/>
              </w:rPr>
            </w:pPr>
            <w:r>
              <w:rPr>
                <w:rFonts w:ascii="Times New Roman" w:hAnsi="Times New Roman"/>
                <w:lang w:val="uk-UA"/>
              </w:rPr>
            </w:r>
          </w:p>
        </w:tc>
      </w:tr>
      <w:tr>
        <w:trPr>
          <w:trHeight w:val="324" w:hRule="atLeast"/>
        </w:trPr>
        <w:tc>
          <w:tcPr>
            <w:tcW w:w="486" w:type="dxa"/>
            <w:tcBorders/>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r>
          </w:p>
        </w:tc>
        <w:tc>
          <w:tcPr>
            <w:tcW w:w="2769" w:type="dxa"/>
            <w:tcBorders/>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r>
          </w:p>
        </w:tc>
        <w:tc>
          <w:tcPr>
            <w:tcW w:w="1785"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r>
          </w:p>
        </w:tc>
        <w:tc>
          <w:tcPr>
            <w:tcW w:w="2893" w:type="dxa"/>
            <w:gridSpan w:val="3"/>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t>Разом без  ПДВ***, грн.</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overflowPunct w:val="false"/>
              <w:spacing w:before="0" w:after="200"/>
              <w:jc w:val="right"/>
              <w:textAlignment w:val="baseline"/>
              <w:rPr>
                <w:rFonts w:ascii="Times New Roman" w:hAnsi="Times New Roman"/>
                <w:b/>
                <w:b/>
                <w:lang w:val="uk-UA"/>
              </w:rPr>
            </w:pPr>
            <w:r>
              <w:rPr>
                <w:rFonts w:ascii="Times New Roman" w:hAnsi="Times New Roman"/>
                <w:b/>
                <w:lang w:val="uk-UA"/>
              </w:rPr>
            </w:r>
          </w:p>
        </w:tc>
      </w:tr>
      <w:tr>
        <w:trPr>
          <w:trHeight w:val="324" w:hRule="atLeast"/>
        </w:trPr>
        <w:tc>
          <w:tcPr>
            <w:tcW w:w="486" w:type="dxa"/>
            <w:tcBorders/>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r>
          </w:p>
        </w:tc>
        <w:tc>
          <w:tcPr>
            <w:tcW w:w="2769" w:type="dxa"/>
            <w:tcBorders/>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r>
          </w:p>
        </w:tc>
        <w:tc>
          <w:tcPr>
            <w:tcW w:w="1785" w:type="dxa"/>
            <w:tcBorders>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r>
          </w:p>
        </w:tc>
        <w:tc>
          <w:tcPr>
            <w:tcW w:w="2893" w:type="dxa"/>
            <w:gridSpan w:val="3"/>
            <w:tcBorders>
              <w:left w:val="single" w:sz="4" w:space="0" w:color="000000"/>
              <w:bottom w:val="single" w:sz="4" w:space="0" w:color="000000"/>
              <w:right w:val="single" w:sz="4" w:space="0" w:color="000000"/>
            </w:tcBorders>
            <w:shd w:color="auto" w:fill="auto" w:val="clear"/>
            <w:tcMar>
              <w:top w:w="0" w:type="dxa"/>
              <w:left w:w="5" w:type="dxa"/>
              <w:right w:w="5" w:type="dxa"/>
            </w:tcMar>
          </w:tcPr>
          <w:p>
            <w:pPr>
              <w:pStyle w:val="Normal"/>
              <w:widowControl w:val="false"/>
              <w:numPr>
                <w:ilvl w:val="0"/>
                <w:numId w:val="0"/>
              </w:numPr>
              <w:overflowPunct w:val="false"/>
              <w:spacing w:before="0" w:after="200"/>
              <w:ind w:left="0" w:hanging="0"/>
              <w:jc w:val="both"/>
              <w:textAlignment w:val="baseline"/>
              <w:outlineLvl w:val="0"/>
              <w:rPr>
                <w:rFonts w:ascii="Times New Roman" w:hAnsi="Times New Roman"/>
                <w:b/>
                <w:b/>
                <w:bCs/>
                <w:lang w:val="uk-UA"/>
              </w:rPr>
            </w:pPr>
            <w:r>
              <w:rPr>
                <w:rFonts w:eastAsia="SimSun" w:ascii="Times New Roman" w:hAnsi="Times New Roman"/>
                <w:b/>
                <w:lang w:val="uk-UA"/>
              </w:rPr>
              <w:t xml:space="preserve"> </w:t>
            </w:r>
            <w:r>
              <w:rPr>
                <w:rFonts w:eastAsia="SimSun" w:ascii="Times New Roman" w:hAnsi="Times New Roman"/>
                <w:b/>
                <w:lang w:val="uk-UA"/>
              </w:rPr>
              <w:t>ПДВ***, грн</w:t>
            </w:r>
          </w:p>
        </w:tc>
        <w:tc>
          <w:tcPr>
            <w:tcW w:w="1417" w:type="dxa"/>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overflowPunct w:val="false"/>
              <w:spacing w:before="0" w:after="200"/>
              <w:jc w:val="right"/>
              <w:textAlignment w:val="baseline"/>
              <w:rPr>
                <w:rFonts w:ascii="Times New Roman" w:hAnsi="Times New Roman"/>
                <w:b/>
                <w:b/>
                <w:lang w:val="uk-UA"/>
              </w:rPr>
            </w:pPr>
            <w:r>
              <w:rPr>
                <w:rFonts w:ascii="Times New Roman" w:hAnsi="Times New Roman"/>
                <w:b/>
                <w:lang w:val="uk-UA"/>
              </w:rPr>
            </w:r>
          </w:p>
        </w:tc>
      </w:tr>
      <w:tr>
        <w:trPr>
          <w:trHeight w:val="100" w:hRule="atLeast"/>
        </w:trPr>
        <w:tc>
          <w:tcPr>
            <w:tcW w:w="486" w:type="dxa"/>
            <w:tcBorders/>
            <w:tcMar>
              <w:top w:w="0" w:type="dxa"/>
              <w:left w:w="5" w:type="dxa"/>
              <w:right w:w="5" w:type="dxa"/>
            </w:tcMar>
          </w:tcPr>
          <w:p>
            <w:pPr>
              <w:pStyle w:val="Normal"/>
              <w:widowControl w:val="false"/>
              <w:numPr>
                <w:ilvl w:val="0"/>
                <w:numId w:val="0"/>
              </w:numPr>
              <w:overflowPunct w:val="false"/>
              <w:spacing w:before="0" w:after="200"/>
              <w:ind w:left="0" w:hanging="0"/>
              <w:jc w:val="both"/>
              <w:textAlignment w:val="baseline"/>
              <w:outlineLvl w:val="0"/>
              <w:rPr>
                <w:rFonts w:ascii="Times New Roman" w:hAnsi="Times New Roman"/>
                <w:b/>
                <w:b/>
                <w:lang w:val="uk-UA"/>
              </w:rPr>
            </w:pPr>
            <w:r>
              <w:rPr>
                <w:rFonts w:ascii="Times New Roman" w:hAnsi="Times New Roman"/>
                <w:b/>
                <w:lang w:val="uk-UA"/>
              </w:rPr>
            </w:r>
          </w:p>
        </w:tc>
        <w:tc>
          <w:tcPr>
            <w:tcW w:w="2769" w:type="dxa"/>
            <w:tcBorders/>
            <w:tcMar>
              <w:top w:w="0" w:type="dxa"/>
              <w:left w:w="5" w:type="dxa"/>
              <w:right w:w="5" w:type="dxa"/>
            </w:tcMar>
          </w:tcPr>
          <w:p>
            <w:pPr>
              <w:pStyle w:val="Normal"/>
              <w:widowControl w:val="false"/>
              <w:numPr>
                <w:ilvl w:val="0"/>
                <w:numId w:val="0"/>
              </w:numPr>
              <w:overflowPunct w:val="false"/>
              <w:spacing w:before="0" w:after="200"/>
              <w:ind w:left="0" w:hanging="0"/>
              <w:jc w:val="both"/>
              <w:textAlignment w:val="baseline"/>
              <w:outlineLvl w:val="0"/>
              <w:rPr>
                <w:rFonts w:ascii="Times New Roman" w:hAnsi="Times New Roman"/>
                <w:b/>
                <w:b/>
                <w:lang w:val="uk-UA"/>
              </w:rPr>
            </w:pPr>
            <w:r>
              <w:rPr>
                <w:rFonts w:ascii="Times New Roman" w:hAnsi="Times New Roman"/>
                <w:b/>
                <w:lang w:val="uk-UA"/>
              </w:rPr>
            </w:r>
          </w:p>
        </w:tc>
        <w:tc>
          <w:tcPr>
            <w:tcW w:w="1785"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overflowPunct w:val="false"/>
              <w:spacing w:before="0" w:after="200"/>
              <w:ind w:left="0" w:hanging="0"/>
              <w:jc w:val="both"/>
              <w:textAlignment w:val="baseline"/>
              <w:outlineLvl w:val="0"/>
              <w:rPr>
                <w:rFonts w:ascii="Times New Roman" w:hAnsi="Times New Roman"/>
                <w:b/>
                <w:b/>
                <w:lang w:val="uk-UA"/>
              </w:rPr>
            </w:pPr>
            <w:r>
              <w:rPr>
                <w:rFonts w:ascii="Times New Roman" w:hAnsi="Times New Roman"/>
                <w:b/>
                <w:lang w:val="uk-UA"/>
              </w:rPr>
            </w:r>
          </w:p>
        </w:tc>
        <w:tc>
          <w:tcPr>
            <w:tcW w:w="2893" w:type="dxa"/>
            <w:gridSpan w:val="3"/>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tcPr>
          <w:p>
            <w:pPr>
              <w:pStyle w:val="Normal"/>
              <w:widowControl w:val="false"/>
              <w:numPr>
                <w:ilvl w:val="0"/>
                <w:numId w:val="0"/>
              </w:numPr>
              <w:overflowPunct w:val="false"/>
              <w:spacing w:before="0" w:after="200"/>
              <w:ind w:left="0" w:hanging="0"/>
              <w:jc w:val="both"/>
              <w:textAlignment w:val="baseline"/>
              <w:outlineLvl w:val="0"/>
              <w:rPr>
                <w:rFonts w:ascii="Times New Roman" w:hAnsi="Times New Roman"/>
                <w:b/>
                <w:b/>
                <w:bCs/>
                <w:lang w:val="uk-UA"/>
              </w:rPr>
            </w:pPr>
            <w:r>
              <w:rPr>
                <w:rFonts w:eastAsia="SimSun" w:ascii="Times New Roman" w:hAnsi="Times New Roman"/>
                <w:b/>
                <w:bCs/>
                <w:lang w:val="uk-UA"/>
              </w:rPr>
              <w:t>Разом з ПДВ***, грн.</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overflowPunct w:val="false"/>
              <w:spacing w:before="0" w:after="200"/>
              <w:ind w:left="0" w:hanging="0"/>
              <w:jc w:val="right"/>
              <w:textAlignment w:val="baseline"/>
              <w:outlineLvl w:val="0"/>
              <w:rPr>
                <w:rFonts w:ascii="Times New Roman" w:hAnsi="Times New Roman"/>
                <w:b/>
                <w:b/>
                <w:bCs/>
                <w:lang w:val="uk-UA"/>
              </w:rPr>
            </w:pPr>
            <w:r>
              <w:rPr>
                <w:rFonts w:ascii="Times New Roman" w:hAnsi="Times New Roman"/>
                <w:b/>
                <w:bCs/>
                <w:lang w:val="uk-UA"/>
              </w:rPr>
            </w:r>
          </w:p>
        </w:tc>
      </w:tr>
    </w:tbl>
    <w:p>
      <w:pPr>
        <w:pStyle w:val="Normal"/>
        <w:widowControl w:val="false"/>
        <w:tabs>
          <w:tab w:val="clear" w:pos="708"/>
          <w:tab w:val="left" w:pos="426" w:leader="none"/>
          <w:tab w:val="left" w:pos="3544" w:leader="none"/>
        </w:tabs>
        <w:spacing w:before="0" w:after="0"/>
        <w:ind w:firstLine="567"/>
        <w:jc w:val="both"/>
        <w:rPr>
          <w:rFonts w:ascii="Times New Roman" w:hAnsi="Times New Roman"/>
          <w:lang w:val="uk-UA"/>
        </w:rPr>
      </w:pPr>
      <w:r>
        <w:rPr>
          <w:rFonts w:ascii="Times New Roman" w:hAnsi="Times New Roman"/>
          <w:lang w:val="uk-UA"/>
        </w:rPr>
        <w:t>Ціна тендерної пропозиції Учасника означає ціну, за яку Учасник пропонує здійснити поставку товару, передбаченого в технічних вимогах (Додаток №2 до оголошення спрощеної закупівлі) з урахуванням вартості усіх витрат на поставку:</w:t>
      </w:r>
      <w:r>
        <w:rPr>
          <w:rFonts w:ascii="Times New Roman" w:hAnsi="Times New Roman"/>
          <w:b/>
          <w:i w:val="false"/>
          <w:iCs w:val="false"/>
          <w:u w:val="none"/>
          <w:lang w:val="uk-UA"/>
        </w:rPr>
        <w:t xml:space="preserve"> </w:t>
      </w:r>
      <w:r>
        <w:rPr>
          <w:rFonts w:ascii="Times New Roman" w:hAnsi="Times New Roman"/>
          <w:b w:val="false"/>
          <w:bCs w:val="false"/>
          <w:i/>
          <w:iCs/>
          <w:sz w:val="24"/>
          <w:szCs w:val="24"/>
          <w:u w:val="none"/>
          <w:lang w:val="uk-UA"/>
        </w:rPr>
        <w:t>( вказати предмет закупівлі_____)</w:t>
      </w:r>
    </w:p>
    <w:p>
      <w:pPr>
        <w:pStyle w:val="Normal"/>
        <w:widowControl w:val="false"/>
        <w:tabs>
          <w:tab w:val="clear" w:pos="708"/>
          <w:tab w:val="left" w:pos="426" w:leader="none"/>
          <w:tab w:val="left" w:pos="3544" w:leader="none"/>
        </w:tabs>
        <w:spacing w:before="0" w:after="0"/>
        <w:ind w:hanging="0"/>
        <w:jc w:val="both"/>
        <w:rPr>
          <w:rFonts w:ascii="Times New Roman" w:hAnsi="Times New Roman"/>
          <w:lang w:val="uk-UA"/>
        </w:rPr>
      </w:pPr>
      <w:r>
        <w:rPr>
          <w:rFonts w:ascii="Times New Roman" w:hAnsi="Times New Roman"/>
          <w:b/>
          <w:i w:val="false"/>
          <w:iCs w:val="false"/>
          <w:sz w:val="24"/>
          <w:szCs w:val="24"/>
          <w:u w:val="none"/>
          <w:lang w:val="uk-UA"/>
        </w:rPr>
        <w:t>к</w:t>
      </w:r>
      <w:r>
        <w:rPr>
          <w:rFonts w:eastAsia="Times New Roman" w:cs="Times New Roman" w:ascii="Times New Roman" w:hAnsi="Times New Roman"/>
          <w:b/>
          <w:bCs/>
          <w:i w:val="false"/>
          <w:iCs w:val="false"/>
          <w:color w:val="000000"/>
          <w:sz w:val="24"/>
          <w:szCs w:val="24"/>
          <w:u w:val="none"/>
          <w:lang w:val="uk-UA" w:eastAsia="ru-RU"/>
        </w:rPr>
        <w:t>од ДК:</w:t>
      </w:r>
      <w:r>
        <w:rPr>
          <w:rFonts w:eastAsia="Times New Roman" w:cs="Times New Roman" w:ascii="Times New Roman" w:hAnsi="Times New Roman"/>
          <w:b/>
          <w:bCs/>
          <w:i w:val="false"/>
          <w:iCs w:val="false"/>
          <w:color w:val="000000"/>
          <w:sz w:val="24"/>
          <w:szCs w:val="24"/>
          <w:u w:val="single"/>
          <w:lang w:val="uk-UA" w:eastAsia="ru-RU"/>
        </w:rPr>
        <w:t xml:space="preserve"> 42510000-4 Теплообмінники, кондиціонери повітря, холодильне обладнання та фільтрувальні пристрої</w:t>
      </w:r>
      <w:r>
        <w:rPr>
          <w:rFonts w:eastAsia="Times New Roman" w:ascii="Times New Roman" w:hAnsi="Times New Roman"/>
          <w:b/>
          <w:bCs/>
          <w:i w:val="false"/>
          <w:iCs w:val="false"/>
          <w:sz w:val="24"/>
          <w:szCs w:val="24"/>
          <w:u w:val="none"/>
          <w:lang w:val="uk-UA"/>
        </w:rPr>
        <w:t xml:space="preserve"> </w:t>
      </w:r>
      <w:r>
        <w:rPr>
          <w:rFonts w:ascii="Times New Roman" w:hAnsi="Times New Roman"/>
          <w:lang w:val="uk-UA"/>
        </w:rPr>
        <w:t xml:space="preserve"> в т.ч. на транспортування, пакування, страхування, навантаження, розвантаження, сплату податків, та інших обов’язкових платежів і зборів, що сплачуються або мають бути сплачені. До розрахунку ціни входять усі витрати пов’язані з поставкою товару, у тому числі й ті, витрати які несуть треті особи в зв’язку зі здійсненням поставки товару. Не враховані Учасником окремі витрати не сплачується Замовником окремо та вважаються врахованими у ціні його тендерної пропозиції. </w:t>
      </w:r>
    </w:p>
    <w:p>
      <w:pPr>
        <w:pStyle w:val="Normal"/>
        <w:ind w:firstLine="567"/>
        <w:jc w:val="both"/>
        <w:rPr>
          <w:rFonts w:ascii="Times New Roman" w:hAnsi="Times New Roman"/>
          <w:lang w:val="uk-UA"/>
        </w:rPr>
      </w:pPr>
      <w:r>
        <w:rPr>
          <w:rFonts w:ascii="Times New Roman" w:hAnsi="Times New Roman"/>
          <w:lang w:val="uk-UA"/>
        </w:rPr>
        <w:t>В ціновій пропозиції вказується підсумкова ціна товару з урахуванням кількості товару зазначеного в технічних вимогах (Додаток №2 до оголошення спрощеної закупівлі).</w:t>
      </w:r>
    </w:p>
    <w:tbl>
      <w:tblPr>
        <w:tblW w:w="10020" w:type="dxa"/>
        <w:jc w:val="left"/>
        <w:tblInd w:w="-7" w:type="dxa"/>
        <w:tblLayout w:type="fixed"/>
        <w:tblCellMar>
          <w:top w:w="0" w:type="dxa"/>
          <w:left w:w="108" w:type="dxa"/>
          <w:bottom w:w="0" w:type="dxa"/>
          <w:right w:w="108" w:type="dxa"/>
        </w:tblCellMar>
        <w:tblLook w:firstRow="0" w:noVBand="1" w:lastRow="0" w:firstColumn="0" w:lastColumn="0" w:noHBand="0" w:val="0400"/>
      </w:tblPr>
      <w:tblGrid>
        <w:gridCol w:w="3340"/>
        <w:gridCol w:w="3340"/>
        <w:gridCol w:w="3340"/>
      </w:tblGrid>
      <w:tr>
        <w:trPr/>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color w:val="000000"/>
                <w:lang w:val="uk-UA"/>
              </w:rPr>
              <w:t>________________________</w:t>
            </w:r>
          </w:p>
        </w:tc>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color w:val="000000"/>
                <w:lang w:val="uk-UA"/>
              </w:rPr>
              <w:t>________________________</w:t>
            </w:r>
          </w:p>
        </w:tc>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color w:val="000000"/>
                <w:lang w:val="uk-UA"/>
              </w:rPr>
              <w:t>________________________</w:t>
            </w:r>
          </w:p>
        </w:tc>
      </w:tr>
      <w:tr>
        <w:trPr/>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i/>
                <w:color w:val="000000"/>
                <w:lang w:val="uk-UA"/>
              </w:rPr>
              <w:t>посада уповноваженої особи Учасника</w:t>
            </w:r>
          </w:p>
        </w:tc>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i/>
                <w:color w:val="000000"/>
                <w:lang w:val="uk-UA"/>
              </w:rPr>
              <w:t>підпис та печатка</w:t>
            </w:r>
          </w:p>
        </w:tc>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i/>
                <w:color w:val="000000"/>
                <w:lang w:val="uk-UA"/>
              </w:rPr>
              <w:t>прізвище, ініціали</w:t>
            </w:r>
          </w:p>
        </w:tc>
      </w:tr>
    </w:tbl>
    <w:p>
      <w:pPr>
        <w:pStyle w:val="ListParagraph"/>
        <w:numPr>
          <w:ilvl w:val="0"/>
          <w:numId w:val="1"/>
        </w:numPr>
        <w:jc w:val="both"/>
        <w:rPr>
          <w:rFonts w:ascii="Times New Roman" w:hAnsi="Times New Roman"/>
          <w:sz w:val="18"/>
          <w:szCs w:val="18"/>
          <w:lang w:val="uk-UA"/>
        </w:rPr>
      </w:pPr>
      <w:r>
        <w:rPr>
          <w:rFonts w:ascii="Times New Roman" w:hAnsi="Times New Roman"/>
          <w:i/>
          <w:sz w:val="18"/>
          <w:szCs w:val="18"/>
          <w:lang w:val="uk-UA"/>
        </w:rPr>
        <w:t>**Ціни вказуються з двома десятковими знаками в національній валюті України. Ціни включають у себе усі витрати на транспортування</w:t>
      </w:r>
      <w:r>
        <w:rPr>
          <w:rFonts w:ascii="Times New Roman" w:hAnsi="Times New Roman"/>
          <w:sz w:val="18"/>
          <w:szCs w:val="18"/>
          <w:lang w:val="uk-UA"/>
        </w:rPr>
        <w:t xml:space="preserve"> </w:t>
      </w:r>
      <w:r>
        <w:rPr>
          <w:rFonts w:ascii="Times New Roman" w:hAnsi="Times New Roman"/>
          <w:i/>
          <w:sz w:val="18"/>
          <w:szCs w:val="18"/>
          <w:lang w:val="uk-UA"/>
        </w:rPr>
        <w:t>до місця, визначеного Замовником, страхування, навантаження, розвантаження, сплату мита, податків і зборів (обов’язкових платежів)</w:t>
      </w:r>
      <w:r>
        <w:rPr>
          <w:rFonts w:ascii="Times New Roman" w:hAnsi="Times New Roman"/>
          <w:sz w:val="18"/>
          <w:szCs w:val="18"/>
          <w:lang w:val="uk-UA"/>
        </w:rPr>
        <w:t xml:space="preserve">, </w:t>
      </w:r>
      <w:r>
        <w:rPr>
          <w:rFonts w:ascii="Times New Roman" w:hAnsi="Times New Roman"/>
          <w:i/>
          <w:sz w:val="18"/>
          <w:szCs w:val="18"/>
          <w:lang w:val="uk-UA"/>
        </w:rPr>
        <w:t>що сплачуються або мають бути сплачені згідно з чинним законодавством України у зв’язку із ввезенням на митну територію України та розмитненням.</w:t>
      </w:r>
      <w:r>
        <w:rPr>
          <w:rFonts w:ascii="Times New Roman" w:hAnsi="Times New Roman"/>
          <w:sz w:val="18"/>
          <w:szCs w:val="18"/>
          <w:lang w:val="uk-UA"/>
        </w:rPr>
        <w:t xml:space="preserve"> </w:t>
      </w:r>
    </w:p>
    <w:p>
      <w:pPr>
        <w:pStyle w:val="ListParagraph"/>
        <w:numPr>
          <w:ilvl w:val="0"/>
          <w:numId w:val="1"/>
        </w:numPr>
        <w:jc w:val="both"/>
        <w:rPr>
          <w:rFonts w:ascii="Times New Roman" w:hAnsi="Times New Roman"/>
          <w:i/>
          <w:i/>
          <w:sz w:val="18"/>
          <w:szCs w:val="18"/>
          <w:lang w:val="uk-UA"/>
        </w:rPr>
      </w:pPr>
      <w:r>
        <w:rPr>
          <w:rFonts w:ascii="Times New Roman" w:hAnsi="Times New Roman"/>
          <w:i/>
          <w:sz w:val="18"/>
          <w:szCs w:val="18"/>
          <w:lang w:val="uk-UA"/>
        </w:rPr>
        <w:t>***ПДВ нараховується у випадках, передбачених чинним законодавством України.</w:t>
      </w:r>
    </w:p>
    <w:p>
      <w:pPr>
        <w:pStyle w:val="Normal"/>
        <w:jc w:val="both"/>
        <w:rPr>
          <w:rFonts w:ascii="Times New Roman" w:hAnsi="Times New Roman"/>
          <w:i/>
          <w:i/>
          <w:sz w:val="18"/>
          <w:szCs w:val="18"/>
          <w:lang w:val="uk-UA"/>
        </w:rPr>
      </w:pPr>
      <w:r>
        <w:rPr>
          <w:rFonts w:ascii="Times New Roman" w:hAnsi="Times New Roman"/>
          <w:i/>
          <w:sz w:val="18"/>
          <w:szCs w:val="18"/>
          <w:lang w:val="uk-UA"/>
        </w:rPr>
      </w:r>
      <w:r>
        <w:br w:type="page"/>
      </w:r>
    </w:p>
    <w:p>
      <w:pPr>
        <w:pStyle w:val="Normal"/>
        <w:suppressAutoHyphens w:val="true"/>
        <w:spacing w:lineRule="auto" w:line="240" w:before="0" w:after="0"/>
        <w:jc w:val="right"/>
        <w:rPr>
          <w:rFonts w:ascii="Times New Roman" w:hAnsi="Times New Roman"/>
          <w:kern w:val="2"/>
          <w:sz w:val="28"/>
          <w:szCs w:val="28"/>
        </w:rPr>
      </w:pPr>
      <w:r>
        <w:rPr>
          <w:rFonts w:eastAsia="Times New Roman" w:ascii="Times New Roman" w:hAnsi="Times New Roman"/>
          <w:kern w:val="2"/>
          <w:sz w:val="24"/>
          <w:szCs w:val="24"/>
          <w:lang w:val="uk-UA"/>
        </w:rPr>
        <w:t xml:space="preserve">                                                                                                                                                              </w:t>
      </w:r>
      <w:r>
        <w:rPr>
          <w:rFonts w:eastAsia="Liberation Serif" w:ascii="Times New Roman" w:hAnsi="Times New Roman"/>
          <w:b/>
          <w:i w:val="false"/>
          <w:iCs w:val="false"/>
          <w:kern w:val="2"/>
          <w:sz w:val="24"/>
          <w:szCs w:val="24"/>
          <w:lang w:val="uk-UA"/>
        </w:rPr>
        <w:t>Додаток № 5</w:t>
      </w:r>
    </w:p>
    <w:p>
      <w:pPr>
        <w:pStyle w:val="Normal"/>
        <w:suppressAutoHyphens w:val="true"/>
        <w:spacing w:lineRule="auto" w:line="240" w:before="0" w:after="0"/>
        <w:jc w:val="right"/>
        <w:rPr>
          <w:i w:val="false"/>
          <w:i w:val="false"/>
          <w:iCs w:val="false"/>
        </w:rPr>
      </w:pPr>
      <w:r>
        <w:rPr>
          <w:rFonts w:eastAsia="Times New Roman" w:ascii="Times New Roman" w:hAnsi="Times New Roman"/>
          <w:b/>
          <w:bCs/>
          <w:i w:val="false"/>
          <w:iCs w:val="false"/>
          <w:color w:val="000000"/>
          <w:kern w:val="2"/>
          <w:sz w:val="24"/>
          <w:szCs w:val="24"/>
          <w:lang w:val="uk-UA" w:eastAsia="uk-UA"/>
        </w:rPr>
        <w:t>до оголошення про проведення  спрощеної закупівлі</w:t>
      </w:r>
    </w:p>
    <w:p>
      <w:pPr>
        <w:pStyle w:val="Normal"/>
        <w:suppressAutoHyphens w:val="true"/>
        <w:spacing w:lineRule="auto" w:line="240" w:before="0" w:after="0"/>
        <w:jc w:val="right"/>
        <w:rPr>
          <w:rFonts w:ascii="Times New Roman" w:hAnsi="Times New Roman"/>
          <w:kern w:val="2"/>
          <w:sz w:val="28"/>
          <w:szCs w:val="28"/>
          <w:lang w:val="uk-UA"/>
        </w:rPr>
      </w:pPr>
      <w:r>
        <w:rPr>
          <w:rFonts w:ascii="Times New Roman" w:hAnsi="Times New Roman"/>
          <w:kern w:val="2"/>
          <w:sz w:val="28"/>
          <w:szCs w:val="28"/>
          <w:lang w:val="uk-UA"/>
        </w:rPr>
      </w:r>
    </w:p>
    <w:p>
      <w:pPr>
        <w:pStyle w:val="Normal"/>
        <w:suppressAutoHyphens w:val="true"/>
        <w:spacing w:lineRule="auto" w:line="240" w:before="0" w:after="0"/>
        <w:jc w:val="right"/>
        <w:rPr>
          <w:rFonts w:ascii="Times New Roman" w:hAnsi="Times New Roman"/>
          <w:kern w:val="2"/>
          <w:sz w:val="28"/>
          <w:szCs w:val="28"/>
        </w:rPr>
      </w:pPr>
      <w:r>
        <w:rPr>
          <w:rFonts w:eastAsia="Times New Roman" w:ascii="Times New Roman" w:hAnsi="Times New Roman"/>
          <w:kern w:val="2"/>
          <w:sz w:val="28"/>
          <w:szCs w:val="28"/>
          <w:lang w:val="uk-UA"/>
        </w:rPr>
        <w:t xml:space="preserve">                                                                                                                       </w:t>
      </w:r>
    </w:p>
    <w:p>
      <w:pPr>
        <w:pStyle w:val="Normal"/>
        <w:suppressAutoHyphens w:val="true"/>
        <w:spacing w:lineRule="auto" w:line="240" w:before="0" w:after="0"/>
        <w:jc w:val="center"/>
        <w:rPr>
          <w:rFonts w:ascii="Times New Roman" w:hAnsi="Times New Roman"/>
          <w:kern w:val="2"/>
          <w:sz w:val="28"/>
          <w:szCs w:val="28"/>
        </w:rPr>
      </w:pPr>
      <w:r>
        <w:rPr>
          <w:rFonts w:ascii="Times New Roman" w:hAnsi="Times New Roman"/>
          <w:b/>
          <w:kern w:val="2"/>
          <w:sz w:val="24"/>
          <w:szCs w:val="24"/>
          <w:highlight w:val="yellow"/>
          <w:lang w:val="uk-UA"/>
        </w:rPr>
        <w:t>Форма (рекомендована)</w:t>
      </w:r>
    </w:p>
    <w:p>
      <w:pPr>
        <w:pStyle w:val="Normal"/>
        <w:suppressAutoHyphens w:val="true"/>
        <w:spacing w:lineRule="auto" w:line="240" w:before="0" w:after="0"/>
        <w:jc w:val="center"/>
        <w:rPr>
          <w:rFonts w:ascii="Times New Roman" w:hAnsi="Times New Roman"/>
          <w:b/>
          <w:b/>
          <w:kern w:val="2"/>
          <w:sz w:val="24"/>
          <w:szCs w:val="24"/>
          <w:highlight w:val="yellow"/>
          <w:lang w:val="uk-UA"/>
        </w:rPr>
      </w:pPr>
      <w:r>
        <w:rPr>
          <w:rFonts w:ascii="Times New Roman" w:hAnsi="Times New Roman"/>
          <w:b/>
          <w:kern w:val="2"/>
          <w:sz w:val="24"/>
          <w:szCs w:val="24"/>
          <w:highlight w:val="yellow"/>
          <w:lang w:val="uk-UA"/>
        </w:rPr>
      </w:r>
    </w:p>
    <w:p>
      <w:pPr>
        <w:pStyle w:val="Normal"/>
        <w:tabs>
          <w:tab w:val="clear" w:pos="708"/>
          <w:tab w:val="left" w:pos="2160" w:leader="none"/>
          <w:tab w:val="left" w:pos="3600" w:leader="none"/>
        </w:tabs>
        <w:suppressAutoHyphens w:val="true"/>
        <w:spacing w:lineRule="auto" w:line="240" w:before="0" w:after="0"/>
        <w:rPr>
          <w:rFonts w:ascii="Times New Roman" w:hAnsi="Times New Roman"/>
          <w:kern w:val="2"/>
          <w:sz w:val="28"/>
          <w:szCs w:val="28"/>
        </w:rPr>
      </w:pPr>
      <w:r>
        <w:rPr>
          <w:rFonts w:eastAsia="Times New Roman" w:ascii="Times New Roman" w:hAnsi="Times New Roman"/>
          <w:b/>
          <w:kern w:val="2"/>
          <w:sz w:val="24"/>
          <w:szCs w:val="24"/>
          <w:highlight w:val="yellow"/>
          <w:lang w:val="uk-UA"/>
        </w:rPr>
        <w:t xml:space="preserve">№ </w:t>
      </w:r>
      <w:r>
        <w:rPr>
          <w:rFonts w:ascii="Times New Roman" w:hAnsi="Times New Roman"/>
          <w:b/>
          <w:kern w:val="2"/>
          <w:sz w:val="24"/>
          <w:szCs w:val="24"/>
          <w:highlight w:val="yellow"/>
          <w:lang w:val="uk-UA"/>
        </w:rPr>
        <w:t>________ від _______________</w:t>
      </w:r>
    </w:p>
    <w:p>
      <w:pPr>
        <w:pStyle w:val="Normal"/>
        <w:suppressAutoHyphens w:val="true"/>
        <w:spacing w:lineRule="auto" w:line="240" w:before="0" w:after="0"/>
        <w:jc w:val="right"/>
        <w:rPr>
          <w:rFonts w:ascii="Times New Roman" w:hAnsi="Times New Roman"/>
          <w:kern w:val="2"/>
          <w:sz w:val="28"/>
          <w:szCs w:val="28"/>
        </w:rPr>
      </w:pPr>
      <w:r>
        <w:rPr>
          <w:rFonts w:ascii="Times New Roman" w:hAnsi="Times New Roman"/>
          <w:b/>
          <w:kern w:val="2"/>
          <w:sz w:val="24"/>
          <w:szCs w:val="24"/>
          <w:lang w:val="uk-UA"/>
        </w:rPr>
        <w:t>Замовнику</w:t>
      </w:r>
    </w:p>
    <w:p>
      <w:pPr>
        <w:pStyle w:val="Normal"/>
        <w:suppressAutoHyphens w:val="true"/>
        <w:spacing w:lineRule="auto" w:line="240" w:before="0" w:after="0"/>
        <w:jc w:val="right"/>
        <w:rPr>
          <w:rFonts w:ascii="Times New Roman" w:hAnsi="Times New Roman" w:eastAsia="Times New Roman"/>
          <w:b/>
          <w:b/>
          <w:kern w:val="2"/>
          <w:sz w:val="24"/>
          <w:szCs w:val="24"/>
          <w:lang w:val="uk-UA"/>
        </w:rPr>
      </w:pPr>
      <w:r>
        <w:rPr>
          <w:rFonts w:eastAsia="Times New Roman" w:ascii="Times New Roman" w:hAnsi="Times New Roman"/>
          <w:b/>
          <w:kern w:val="2"/>
          <w:sz w:val="24"/>
          <w:szCs w:val="24"/>
          <w:lang w:val="uk-UA"/>
        </w:rPr>
        <w:t>______________________________</w:t>
      </w:r>
    </w:p>
    <w:p>
      <w:pPr>
        <w:pStyle w:val="Normal"/>
        <w:suppressAutoHyphens w:val="true"/>
        <w:spacing w:lineRule="auto" w:line="240" w:before="0" w:after="0"/>
        <w:jc w:val="center"/>
        <w:rPr>
          <w:rFonts w:ascii="Times New Roman" w:hAnsi="Times New Roman" w:eastAsia="Times New Roman"/>
          <w:b/>
          <w:b/>
          <w:kern w:val="2"/>
          <w:sz w:val="24"/>
          <w:szCs w:val="24"/>
          <w:lang w:val="uk-UA"/>
        </w:rPr>
      </w:pPr>
      <w:r>
        <w:rPr>
          <w:rFonts w:eastAsia="Times New Roman" w:ascii="Times New Roman" w:hAnsi="Times New Roman"/>
          <w:b/>
          <w:kern w:val="2"/>
          <w:sz w:val="24"/>
          <w:szCs w:val="24"/>
          <w:lang w:val="uk-UA"/>
        </w:rPr>
      </w:r>
    </w:p>
    <w:p>
      <w:pPr>
        <w:pStyle w:val="Normal"/>
        <w:suppressAutoHyphens w:val="true"/>
        <w:spacing w:lineRule="auto" w:line="240" w:before="0" w:after="0"/>
        <w:jc w:val="center"/>
        <w:rPr>
          <w:rFonts w:ascii="Times New Roman" w:hAnsi="Times New Roman"/>
          <w:kern w:val="2"/>
          <w:sz w:val="28"/>
          <w:szCs w:val="28"/>
          <w:lang w:val="uk-UA"/>
        </w:rPr>
      </w:pPr>
      <w:r>
        <w:rPr>
          <w:rFonts w:eastAsia="Times New Roman" w:ascii="Times New Roman" w:hAnsi="Times New Roman"/>
          <w:b/>
          <w:kern w:val="2"/>
          <w:sz w:val="24"/>
          <w:szCs w:val="24"/>
          <w:lang w:val="uk-UA"/>
        </w:rPr>
        <w:t>Гарантійний лист</w:t>
      </w:r>
    </w:p>
    <w:p>
      <w:pPr>
        <w:pStyle w:val="Normal"/>
        <w:suppressAutoHyphens w:val="true"/>
        <w:spacing w:lineRule="auto" w:line="240" w:before="0" w:after="0"/>
        <w:jc w:val="center"/>
        <w:rPr>
          <w:rFonts w:ascii="Times New Roman" w:hAnsi="Times New Roman"/>
          <w:b/>
          <w:b/>
          <w:kern w:val="2"/>
          <w:sz w:val="24"/>
          <w:szCs w:val="24"/>
          <w:lang w:val="uk-UA" w:bidi="hi-IN"/>
        </w:rPr>
      </w:pPr>
      <w:r>
        <w:rPr>
          <w:rFonts w:ascii="Times New Roman" w:hAnsi="Times New Roman"/>
          <w:b/>
          <w:kern w:val="2"/>
          <w:sz w:val="24"/>
          <w:szCs w:val="24"/>
          <w:lang w:val="uk-UA" w:bidi="hi-IN"/>
        </w:rPr>
      </w:r>
    </w:p>
    <w:p>
      <w:pPr>
        <w:pStyle w:val="Normal"/>
        <w:suppressAutoHyphens w:val="true"/>
        <w:spacing w:lineRule="auto" w:line="240" w:before="0" w:after="0"/>
        <w:jc w:val="both"/>
        <w:rPr>
          <w:rFonts w:ascii="Times New Roman" w:hAnsi="Times New Roman"/>
          <w:kern w:val="2"/>
          <w:sz w:val="28"/>
          <w:szCs w:val="28"/>
          <w:lang w:val="uk-UA"/>
        </w:rPr>
      </w:pPr>
      <w:r>
        <w:rPr>
          <w:rFonts w:ascii="Times New Roman" w:hAnsi="Times New Roman"/>
          <w:b/>
          <w:bCs/>
          <w:kern w:val="2"/>
          <w:sz w:val="24"/>
          <w:szCs w:val="24"/>
          <w:lang w:val="uk-UA" w:bidi="hi-IN"/>
        </w:rPr>
        <w:tab/>
      </w:r>
      <w:r>
        <w:rPr>
          <w:rFonts w:ascii="Times New Roman" w:hAnsi="Times New Roman"/>
          <w:kern w:val="2"/>
          <w:sz w:val="24"/>
          <w:szCs w:val="24"/>
          <w:lang w:val="uk-UA" w:bidi="hi-IN"/>
        </w:rPr>
        <w:t xml:space="preserve">Учасник закупівлі </w:t>
      </w:r>
      <w:r>
        <w:rPr>
          <w:rFonts w:ascii="Times New Roman" w:hAnsi="Times New Roman"/>
          <w:kern w:val="2"/>
          <w:sz w:val="24"/>
          <w:szCs w:val="24"/>
          <w:shd w:fill="FFFF00" w:val="clear"/>
          <w:lang w:val="uk-UA" w:bidi="hi-IN"/>
        </w:rPr>
        <w:t>________________________</w:t>
      </w:r>
      <w:r>
        <w:rPr>
          <w:rFonts w:ascii="Times New Roman" w:hAnsi="Times New Roman"/>
          <w:kern w:val="2"/>
          <w:sz w:val="24"/>
          <w:szCs w:val="24"/>
          <w:lang w:val="uk-UA" w:bidi="hi-IN"/>
        </w:rPr>
        <w:t xml:space="preserve">, в особі </w:t>
      </w:r>
      <w:r>
        <w:rPr>
          <w:rFonts w:ascii="Times New Roman" w:hAnsi="Times New Roman"/>
          <w:kern w:val="2"/>
          <w:sz w:val="24"/>
          <w:szCs w:val="24"/>
          <w:shd w:fill="FFFF00" w:val="clear"/>
          <w:lang w:val="uk-UA" w:bidi="hi-IN"/>
        </w:rPr>
        <w:t>_______________________,</w:t>
      </w:r>
      <w:r>
        <w:rPr>
          <w:rFonts w:ascii="Times New Roman" w:hAnsi="Times New Roman"/>
          <w:kern w:val="2"/>
          <w:sz w:val="24"/>
          <w:szCs w:val="24"/>
          <w:lang w:val="uk-UA" w:bidi="hi-IN"/>
        </w:rPr>
        <w:t xml:space="preserve"> що приймає участь у закупівлі: </w:t>
      </w:r>
      <w:r>
        <w:rPr>
          <w:rFonts w:eastAsia="Times New Roman" w:cs="Times New Roman" w:ascii="Times New Roman" w:hAnsi="Times New Roman"/>
          <w:b/>
          <w:bCs/>
          <w:i w:val="false"/>
          <w:iCs w:val="false"/>
          <w:color w:val="000000"/>
          <w:kern w:val="2"/>
          <w:sz w:val="24"/>
          <w:szCs w:val="24"/>
          <w:highlight w:val="white"/>
          <w:u w:val="single"/>
          <w:shd w:fill="FFFFFF" w:val="clear"/>
          <w:lang w:val="uk-UA" w:eastAsia="ru-RU" w:bidi="hi-IN"/>
        </w:rPr>
        <w:t>“Кондиціонер</w:t>
      </w:r>
      <w:r>
        <w:rPr>
          <w:rFonts w:eastAsia="Times New Roman" w:cs="Times New Roman" w:ascii="Times New Roman" w:hAnsi="Times New Roman"/>
          <w:b/>
          <w:bCs/>
          <w:i w:val="false"/>
          <w:iCs w:val="false"/>
          <w:color w:val="000000"/>
          <w:kern w:val="2"/>
          <w:sz w:val="24"/>
          <w:szCs w:val="24"/>
          <w:highlight w:val="white"/>
          <w:u w:val="single"/>
          <w:shd w:fill="FFFFFF" w:val="clear"/>
          <w:lang w:val="en-US" w:eastAsia="ru-RU" w:bidi="hi-IN"/>
        </w:rPr>
        <w:t xml:space="preserve"> настінного типу Sensei серія AQUILON Inverter R410A SAC-18MBW/I (обігрів:-15С)</w:t>
      </w:r>
      <w:r>
        <w:rPr>
          <w:rFonts w:eastAsia="Times New Roman" w:cs="Times New Roman" w:ascii="Times New Roman" w:hAnsi="Times New Roman"/>
          <w:b/>
          <w:bCs/>
          <w:i w:val="false"/>
          <w:iCs w:val="false"/>
          <w:color w:val="000000"/>
          <w:kern w:val="2"/>
          <w:sz w:val="24"/>
          <w:szCs w:val="24"/>
          <w:highlight w:val="white"/>
          <w:u w:val="single"/>
          <w:shd w:fill="FFFFFF" w:val="clear"/>
          <w:lang w:val="uk-UA" w:eastAsia="ru-RU" w:bidi="hi-IN"/>
        </w:rPr>
        <w:t>”</w:t>
      </w:r>
      <w:r>
        <w:rPr>
          <w:rFonts w:eastAsia="Times New Roman" w:cs="Times New Roman" w:ascii="Times New Roman" w:hAnsi="Times New Roman"/>
          <w:b/>
          <w:bCs/>
          <w:i w:val="false"/>
          <w:iCs w:val="false"/>
          <w:color w:val="000000"/>
          <w:kern w:val="2"/>
          <w:sz w:val="24"/>
          <w:szCs w:val="24"/>
          <w:highlight w:val="white"/>
          <w:u w:val="none"/>
          <w:shd w:fill="FFFFFF" w:val="clear"/>
          <w:lang w:val="uk-UA" w:eastAsia="ru-RU" w:bidi="hi-IN"/>
        </w:rPr>
        <w:t xml:space="preserve"> код ДК:</w:t>
      </w:r>
      <w:r>
        <w:rPr>
          <w:rFonts w:eastAsia="Times New Roman" w:cs="Times New Roman" w:ascii="Times New Roman" w:hAnsi="Times New Roman"/>
          <w:b/>
          <w:bCs/>
          <w:i w:val="false"/>
          <w:iCs w:val="false"/>
          <w:color w:val="000000"/>
          <w:kern w:val="2"/>
          <w:sz w:val="24"/>
          <w:szCs w:val="24"/>
          <w:highlight w:val="white"/>
          <w:u w:val="single"/>
          <w:shd w:fill="FFFFFF" w:val="clear"/>
          <w:lang w:val="uk-UA" w:eastAsia="ru-RU" w:bidi="hi-IN"/>
        </w:rPr>
        <w:t xml:space="preserve"> 42510000-4 Теплообмінники, кондиціонери повітря, холодильне обладнання та фільтрувальні пристрої</w:t>
      </w:r>
      <w:r>
        <w:rPr>
          <w:rFonts w:eastAsia="Times New Roman" w:ascii="Times New Roman" w:hAnsi="Times New Roman"/>
          <w:b/>
          <w:bCs/>
          <w:i w:val="false"/>
          <w:iCs w:val="false"/>
          <w:color w:val="000000"/>
          <w:kern w:val="2"/>
          <w:sz w:val="28"/>
          <w:szCs w:val="28"/>
          <w:highlight w:val="white"/>
          <w:u w:val="none"/>
          <w:shd w:fill="FFFFFF" w:val="clear"/>
          <w:lang w:val="uk-UA" w:eastAsia="uk-UA" w:bidi="hi-IN"/>
        </w:rPr>
        <w:t xml:space="preserve"> </w:t>
      </w:r>
    </w:p>
    <w:p>
      <w:pPr>
        <w:pStyle w:val="Normal"/>
        <w:suppressAutoHyphens w:val="true"/>
        <w:spacing w:lineRule="auto" w:line="240" w:before="0" w:after="0"/>
        <w:jc w:val="both"/>
        <w:rPr>
          <w:rFonts w:ascii="Times New Roman" w:hAnsi="Times New Roman"/>
          <w:kern w:val="2"/>
          <w:sz w:val="28"/>
          <w:szCs w:val="28"/>
        </w:rPr>
      </w:pPr>
      <w:r>
        <w:rPr>
          <w:rFonts w:ascii="Times New Roman" w:hAnsi="Times New Roman"/>
          <w:kern w:val="2"/>
          <w:sz w:val="24"/>
          <w:szCs w:val="24"/>
          <w:lang w:val="uk-UA" w:bidi="hi-IN"/>
        </w:rPr>
        <w:tab/>
      </w:r>
      <w:r>
        <w:rPr>
          <w:rFonts w:eastAsia="Times New Roman" w:ascii="Times New Roman" w:hAnsi="Times New Roman"/>
          <w:kern w:val="2"/>
          <w:sz w:val="24"/>
          <w:szCs w:val="24"/>
          <w:lang w:val="uk-UA"/>
        </w:rPr>
        <w:t xml:space="preserve">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 згідно із вимогами </w:t>
      </w:r>
      <w:r>
        <w:rPr>
          <w:rFonts w:eastAsia="Times New Roman" w:ascii="Times New Roman" w:hAnsi="Times New Roman"/>
          <w:i/>
          <w:iCs/>
          <w:kern w:val="2"/>
          <w:sz w:val="24"/>
          <w:szCs w:val="24"/>
          <w:lang w:val="uk-UA"/>
        </w:rPr>
        <w:t>Постанов Кабінету Міністрів України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w:t>
      </w:r>
    </w:p>
    <w:p>
      <w:pPr>
        <w:pStyle w:val="Normal"/>
        <w:suppressAutoHyphens w:val="true"/>
        <w:spacing w:lineRule="auto" w:line="240" w:before="0" w:after="0"/>
        <w:jc w:val="center"/>
        <w:rPr>
          <w:rFonts w:ascii="Times New Roman" w:hAnsi="Times New Roman"/>
          <w:i/>
          <w:i/>
          <w:kern w:val="2"/>
          <w:sz w:val="24"/>
          <w:szCs w:val="24"/>
          <w:lang w:val="uk-UA"/>
        </w:rPr>
      </w:pPr>
      <w:r>
        <w:rPr>
          <w:rFonts w:ascii="Times New Roman" w:hAnsi="Times New Roman"/>
          <w:i/>
          <w:kern w:val="2"/>
          <w:sz w:val="24"/>
          <w:szCs w:val="24"/>
          <w:lang w:val="uk-UA"/>
        </w:rPr>
      </w:r>
    </w:p>
    <w:p>
      <w:pPr>
        <w:pStyle w:val="Normal"/>
        <w:suppressAutoHyphens w:val="true"/>
        <w:spacing w:lineRule="auto" w:line="240" w:before="0" w:after="0"/>
        <w:jc w:val="center"/>
        <w:rPr>
          <w:rFonts w:ascii="Times New Roman" w:hAnsi="Times New Roman"/>
          <w:i/>
          <w:i/>
          <w:kern w:val="2"/>
          <w:sz w:val="24"/>
          <w:szCs w:val="24"/>
          <w:lang w:val="uk-UA"/>
        </w:rPr>
      </w:pPr>
      <w:r>
        <w:rPr>
          <w:rFonts w:ascii="Times New Roman" w:hAnsi="Times New Roman"/>
          <w:i/>
          <w:kern w:val="2"/>
          <w:sz w:val="24"/>
          <w:szCs w:val="24"/>
          <w:lang w:val="uk-UA"/>
        </w:rPr>
      </w:r>
    </w:p>
    <w:tbl>
      <w:tblPr>
        <w:tblW w:w="5000" w:type="pct"/>
        <w:jc w:val="center"/>
        <w:tblInd w:w="0" w:type="dxa"/>
        <w:tblLayout w:type="fixed"/>
        <w:tblCellMar>
          <w:top w:w="0" w:type="dxa"/>
          <w:left w:w="0" w:type="dxa"/>
          <w:bottom w:w="0" w:type="dxa"/>
          <w:right w:w="0" w:type="dxa"/>
        </w:tblCellMar>
        <w:tblLook w:firstRow="0" w:noVBand="0" w:lastRow="0" w:firstColumn="0" w:lastColumn="0" w:noHBand="0" w:val="0000"/>
      </w:tblPr>
      <w:tblGrid>
        <w:gridCol w:w="4008"/>
        <w:gridCol w:w="2781"/>
        <w:gridCol w:w="2565"/>
      </w:tblGrid>
      <w:tr>
        <w:trPr>
          <w:trHeight w:val="1110" w:hRule="atLeast"/>
        </w:trPr>
        <w:tc>
          <w:tcPr>
            <w:tcW w:w="4008" w:type="dxa"/>
            <w:tcBorders>
              <w:top w:val="single" w:sz="4" w:space="0" w:color="000000"/>
            </w:tcBorders>
            <w:shd w:color="auto" w:fill="auto" w:val="clear"/>
          </w:tcPr>
          <w:p>
            <w:pPr>
              <w:pStyle w:val="Normal"/>
              <w:widowControl w:val="false"/>
              <w:tabs>
                <w:tab w:val="clear" w:pos="708"/>
                <w:tab w:val="left" w:pos="2160" w:leader="none"/>
                <w:tab w:val="left" w:pos="3600" w:leader="none"/>
              </w:tabs>
              <w:suppressAutoHyphens w:val="true"/>
              <w:snapToGrid w:val="false"/>
              <w:spacing w:lineRule="auto" w:line="240" w:before="0" w:after="0"/>
              <w:rPr>
                <w:rFonts w:ascii="Times New Roman" w:hAnsi="Times New Roman"/>
                <w:b/>
                <w:b/>
                <w:i/>
                <w:i/>
                <w:color w:val="0000FF"/>
                <w:kern w:val="2"/>
                <w:sz w:val="24"/>
                <w:szCs w:val="24"/>
                <w:lang w:val="uk-UA"/>
              </w:rPr>
            </w:pPr>
            <w:r>
              <w:rPr>
                <w:rFonts w:ascii="Times New Roman" w:hAnsi="Times New Roman"/>
                <w:b/>
                <w:i/>
                <w:color w:val="0000FF"/>
                <w:kern w:val="2"/>
                <w:sz w:val="24"/>
                <w:szCs w:val="24"/>
                <w:lang w:val="uk-UA"/>
              </w:rPr>
            </w:r>
          </w:p>
          <w:p>
            <w:pPr>
              <w:pStyle w:val="Normal"/>
              <w:widowControl w:val="false"/>
              <w:tabs>
                <w:tab w:val="clear" w:pos="708"/>
                <w:tab w:val="left" w:pos="2160" w:leader="none"/>
                <w:tab w:val="left" w:pos="3600" w:leader="none"/>
              </w:tabs>
              <w:suppressAutoHyphens w:val="true"/>
              <w:spacing w:lineRule="auto" w:line="240" w:before="0" w:after="0"/>
              <w:rPr>
                <w:rFonts w:ascii="Times New Roman" w:hAnsi="Times New Roman"/>
                <w:kern w:val="2"/>
                <w:sz w:val="28"/>
                <w:szCs w:val="28"/>
              </w:rPr>
            </w:pPr>
            <w:r>
              <w:rPr>
                <w:rFonts w:ascii="Times New Roman" w:hAnsi="Times New Roman"/>
                <w:b/>
                <w:kern w:val="2"/>
                <w:sz w:val="24"/>
                <w:szCs w:val="24"/>
                <w:highlight w:val="yellow"/>
                <w:lang w:val="uk-UA"/>
              </w:rPr>
              <w:t>Керівник організації – Учасника закупівлі або інша уповноважена посадова особа</w:t>
            </w:r>
          </w:p>
        </w:tc>
        <w:tc>
          <w:tcPr>
            <w:tcW w:w="2781" w:type="dxa"/>
            <w:tcBorders>
              <w:top w:val="single" w:sz="4" w:space="0" w:color="000000"/>
            </w:tcBorders>
            <w:shd w:color="auto" w:fill="auto" w:val="clear"/>
          </w:tcPr>
          <w:p>
            <w:pPr>
              <w:pStyle w:val="Normal"/>
              <w:widowControl w:val="false"/>
              <w:tabs>
                <w:tab w:val="clear" w:pos="708"/>
                <w:tab w:val="left" w:pos="2160" w:leader="none"/>
                <w:tab w:val="left" w:pos="3600" w:leader="none"/>
              </w:tabs>
              <w:suppressAutoHyphens w:val="true"/>
              <w:snapToGrid w:val="false"/>
              <w:spacing w:lineRule="auto" w:line="240" w:before="0" w:after="0"/>
              <w:jc w:val="center"/>
              <w:rPr>
                <w:rFonts w:ascii="Times New Roman" w:hAnsi="Times New Roman"/>
                <w:b/>
                <w:b/>
                <w:kern w:val="2"/>
                <w:sz w:val="24"/>
                <w:szCs w:val="24"/>
                <w:shd w:fill="FFFF00" w:val="clear"/>
                <w:lang w:val="uk-UA"/>
              </w:rPr>
            </w:pPr>
            <w:r>
              <w:rPr>
                <w:rFonts w:ascii="Times New Roman" w:hAnsi="Times New Roman"/>
                <w:b/>
                <w:kern w:val="2"/>
                <w:sz w:val="24"/>
                <w:szCs w:val="24"/>
                <w:shd w:fill="FFFF00" w:val="clear"/>
                <w:lang w:val="uk-UA"/>
              </w:rPr>
            </w:r>
          </w:p>
          <w:p>
            <w:pPr>
              <w:pStyle w:val="Normal"/>
              <w:widowControl w:val="false"/>
              <w:tabs>
                <w:tab w:val="clear" w:pos="708"/>
                <w:tab w:val="left" w:pos="2160" w:leader="none"/>
                <w:tab w:val="left" w:pos="3600" w:leader="none"/>
              </w:tabs>
              <w:suppressAutoHyphens w:val="true"/>
              <w:spacing w:lineRule="auto" w:line="240" w:before="0" w:after="0"/>
              <w:jc w:val="center"/>
              <w:rPr>
                <w:rFonts w:ascii="Times New Roman" w:hAnsi="Times New Roman"/>
                <w:b/>
                <w:b/>
                <w:kern w:val="2"/>
                <w:sz w:val="24"/>
                <w:szCs w:val="24"/>
                <w:shd w:fill="FFFF00" w:val="clear"/>
                <w:lang w:val="uk-UA"/>
              </w:rPr>
            </w:pPr>
            <w:r>
              <w:rPr>
                <w:rFonts w:ascii="Times New Roman" w:hAnsi="Times New Roman"/>
                <w:b/>
                <w:kern w:val="2"/>
                <w:sz w:val="24"/>
                <w:szCs w:val="24"/>
                <w:shd w:fill="FFFF00" w:val="clear"/>
                <w:lang w:val="uk-UA"/>
              </w:rPr>
            </w:r>
          </w:p>
          <w:p>
            <w:pPr>
              <w:pStyle w:val="Normal"/>
              <w:widowControl w:val="false"/>
              <w:tabs>
                <w:tab w:val="clear" w:pos="708"/>
                <w:tab w:val="left" w:pos="2160" w:leader="none"/>
                <w:tab w:val="left" w:pos="3600" w:leader="none"/>
              </w:tabs>
              <w:suppressAutoHyphens w:val="true"/>
              <w:spacing w:lineRule="auto" w:line="240" w:before="0" w:after="0"/>
              <w:jc w:val="center"/>
              <w:rPr>
                <w:rFonts w:ascii="Times New Roman" w:hAnsi="Times New Roman"/>
                <w:kern w:val="2"/>
                <w:sz w:val="28"/>
                <w:szCs w:val="28"/>
              </w:rPr>
            </w:pPr>
            <w:r>
              <w:rPr>
                <w:rFonts w:ascii="Times New Roman" w:hAnsi="Times New Roman"/>
                <w:kern w:val="2"/>
                <w:sz w:val="24"/>
                <w:szCs w:val="24"/>
                <w:highlight w:val="yellow"/>
                <w:lang w:val="uk-UA"/>
              </w:rPr>
              <w:t>________________________</w:t>
            </w:r>
          </w:p>
          <w:p>
            <w:pPr>
              <w:pStyle w:val="Normal"/>
              <w:widowControl w:val="false"/>
              <w:tabs>
                <w:tab w:val="clear" w:pos="708"/>
                <w:tab w:val="left" w:pos="2160" w:leader="none"/>
                <w:tab w:val="left" w:pos="3600" w:leader="none"/>
              </w:tabs>
              <w:suppressAutoHyphens w:val="true"/>
              <w:spacing w:lineRule="auto" w:line="240" w:before="0" w:after="0"/>
              <w:jc w:val="center"/>
              <w:rPr>
                <w:rFonts w:ascii="Times New Roman" w:hAnsi="Times New Roman"/>
                <w:kern w:val="2"/>
                <w:sz w:val="28"/>
                <w:szCs w:val="28"/>
              </w:rPr>
            </w:pPr>
            <w:r>
              <w:rPr>
                <w:rFonts w:ascii="Times New Roman" w:hAnsi="Times New Roman"/>
                <w:i/>
                <w:kern w:val="2"/>
                <w:sz w:val="24"/>
                <w:szCs w:val="24"/>
                <w:highlight w:val="yellow"/>
                <w:lang w:val="uk-UA"/>
              </w:rPr>
              <w:t>(підпис) МП</w:t>
            </w:r>
          </w:p>
        </w:tc>
        <w:tc>
          <w:tcPr>
            <w:tcW w:w="2565" w:type="dxa"/>
            <w:tcBorders>
              <w:top w:val="single" w:sz="4" w:space="0" w:color="000000"/>
            </w:tcBorders>
            <w:shd w:color="auto" w:fill="auto" w:val="clear"/>
          </w:tcPr>
          <w:p>
            <w:pPr>
              <w:pStyle w:val="Normal"/>
              <w:widowControl w:val="false"/>
              <w:tabs>
                <w:tab w:val="clear" w:pos="708"/>
                <w:tab w:val="left" w:pos="2160" w:leader="none"/>
                <w:tab w:val="left" w:pos="3600" w:leader="none"/>
              </w:tabs>
              <w:suppressAutoHyphens w:val="true"/>
              <w:snapToGrid w:val="false"/>
              <w:spacing w:lineRule="auto" w:line="240" w:before="0" w:after="0"/>
              <w:jc w:val="center"/>
              <w:rPr>
                <w:rFonts w:ascii="Times New Roman" w:hAnsi="Times New Roman"/>
                <w:i/>
                <w:i/>
                <w:kern w:val="2"/>
                <w:sz w:val="24"/>
                <w:szCs w:val="24"/>
                <w:shd w:fill="FFFF00" w:val="clear"/>
                <w:lang w:val="uk-UA"/>
              </w:rPr>
            </w:pPr>
            <w:r>
              <w:rPr>
                <w:rFonts w:ascii="Times New Roman" w:hAnsi="Times New Roman"/>
                <w:i/>
                <w:kern w:val="2"/>
                <w:sz w:val="24"/>
                <w:szCs w:val="24"/>
                <w:shd w:fill="FFFF00" w:val="clear"/>
                <w:lang w:val="uk-UA"/>
              </w:rPr>
            </w:r>
          </w:p>
          <w:p>
            <w:pPr>
              <w:pStyle w:val="Normal"/>
              <w:widowControl w:val="false"/>
              <w:tabs>
                <w:tab w:val="clear" w:pos="708"/>
                <w:tab w:val="left" w:pos="2160" w:leader="none"/>
                <w:tab w:val="left" w:pos="3600" w:leader="none"/>
              </w:tabs>
              <w:suppressAutoHyphens w:val="true"/>
              <w:spacing w:lineRule="auto" w:line="240" w:before="0" w:after="0"/>
              <w:jc w:val="center"/>
              <w:rPr>
                <w:rFonts w:ascii="Times New Roman" w:hAnsi="Times New Roman"/>
                <w:i/>
                <w:i/>
                <w:kern w:val="2"/>
                <w:sz w:val="24"/>
                <w:szCs w:val="24"/>
                <w:shd w:fill="FFFF00" w:val="clear"/>
                <w:lang w:val="uk-UA"/>
              </w:rPr>
            </w:pPr>
            <w:r>
              <w:rPr>
                <w:rFonts w:ascii="Times New Roman" w:hAnsi="Times New Roman"/>
                <w:i/>
                <w:kern w:val="2"/>
                <w:sz w:val="24"/>
                <w:szCs w:val="24"/>
                <w:shd w:fill="FFFF00" w:val="clear"/>
                <w:lang w:val="uk-UA"/>
              </w:rPr>
            </w:r>
          </w:p>
          <w:p>
            <w:pPr>
              <w:pStyle w:val="Normal"/>
              <w:widowControl w:val="false"/>
              <w:tabs>
                <w:tab w:val="clear" w:pos="708"/>
                <w:tab w:val="left" w:pos="2301" w:leader="none"/>
                <w:tab w:val="left" w:pos="3600" w:leader="none"/>
              </w:tabs>
              <w:suppressAutoHyphens w:val="true"/>
              <w:spacing w:lineRule="auto" w:line="240" w:before="0" w:after="0"/>
              <w:jc w:val="center"/>
              <w:rPr>
                <w:rFonts w:ascii="Times New Roman" w:hAnsi="Times New Roman"/>
                <w:kern w:val="2"/>
                <w:sz w:val="28"/>
                <w:szCs w:val="28"/>
              </w:rPr>
            </w:pPr>
            <w:r>
              <w:rPr>
                <w:rFonts w:ascii="Times New Roman" w:hAnsi="Times New Roman"/>
                <w:kern w:val="2"/>
                <w:sz w:val="24"/>
                <w:szCs w:val="24"/>
                <w:highlight w:val="yellow"/>
                <w:lang w:val="uk-UA"/>
              </w:rPr>
              <w:t>______________________</w:t>
            </w:r>
          </w:p>
          <w:p>
            <w:pPr>
              <w:pStyle w:val="Normal"/>
              <w:widowControl w:val="false"/>
              <w:tabs>
                <w:tab w:val="clear" w:pos="708"/>
                <w:tab w:val="left" w:pos="2301" w:leader="none"/>
                <w:tab w:val="left" w:pos="3600" w:leader="none"/>
              </w:tabs>
              <w:suppressAutoHyphens w:val="true"/>
              <w:spacing w:lineRule="auto" w:line="240" w:before="0" w:after="0"/>
              <w:jc w:val="center"/>
              <w:rPr>
                <w:rFonts w:ascii="Times New Roman" w:hAnsi="Times New Roman"/>
                <w:kern w:val="2"/>
                <w:sz w:val="28"/>
                <w:szCs w:val="28"/>
              </w:rPr>
            </w:pPr>
            <w:r>
              <w:rPr>
                <w:rFonts w:ascii="Times New Roman" w:hAnsi="Times New Roman"/>
                <w:i/>
                <w:kern w:val="2"/>
                <w:sz w:val="24"/>
                <w:szCs w:val="24"/>
                <w:shd w:fill="FFFF00" w:val="clear"/>
                <w:lang w:val="uk-UA"/>
              </w:rPr>
              <w:t>(ініціали та прізвище)</w:t>
            </w:r>
          </w:p>
        </w:tc>
      </w:tr>
    </w:tbl>
    <w:p>
      <w:pPr>
        <w:pStyle w:val="Normal"/>
        <w:suppressAutoHyphens w:val="true"/>
        <w:spacing w:lineRule="auto" w:line="240" w:before="0" w:after="0"/>
        <w:rPr>
          <w:rFonts w:ascii="Times New Roman" w:hAnsi="Times New Roman"/>
          <w:kern w:val="2"/>
          <w:sz w:val="28"/>
          <w:szCs w:val="28"/>
          <w:lang w:val="uk-UA"/>
        </w:rPr>
      </w:pPr>
      <w:r>
        <w:rPr>
          <w:rFonts w:ascii="Times New Roman" w:hAnsi="Times New Roman"/>
          <w:kern w:val="2"/>
          <w:sz w:val="28"/>
          <w:szCs w:val="28"/>
          <w:lang w:val="uk-UA"/>
        </w:rPr>
      </w:r>
    </w:p>
    <w:p>
      <w:pPr>
        <w:pStyle w:val="Normal"/>
        <w:widowControl w:val="false"/>
        <w:suppressAutoHyphens w:val="true"/>
        <w:spacing w:lineRule="auto" w:line="240" w:before="0" w:after="0"/>
        <w:jc w:val="both"/>
        <w:rPr>
          <w:rFonts w:ascii="Times New Roman" w:hAnsi="Times New Roman" w:eastAsia="Times New Roman"/>
          <w:i/>
          <w:i/>
          <w:color w:val="000000"/>
          <w:kern w:val="2"/>
          <w:sz w:val="24"/>
          <w:szCs w:val="24"/>
          <w:lang w:val="uk-UA" w:eastAsia="uk-UA"/>
        </w:rPr>
      </w:pPr>
      <w:r>
        <w:rPr>
          <w:rFonts w:eastAsia="Times New Roman" w:ascii="Times New Roman" w:hAnsi="Times New Roman"/>
          <w:i/>
          <w:color w:val="000000"/>
          <w:kern w:val="2"/>
          <w:sz w:val="24"/>
          <w:szCs w:val="24"/>
          <w:lang w:val="uk-UA" w:eastAsia="uk-UA"/>
        </w:rPr>
      </w:r>
    </w:p>
    <w:p>
      <w:pPr>
        <w:pStyle w:val="Normal"/>
        <w:widowControl w:val="false"/>
        <w:suppressAutoHyphens w:val="true"/>
        <w:spacing w:lineRule="auto" w:line="240" w:before="0" w:after="0"/>
        <w:rPr>
          <w:rFonts w:ascii="Helvetica" w:hAnsi="Helvetica" w:eastAsia="Lucida Sans Unicode" w:cs="Arial"/>
          <w:color w:val="000044"/>
          <w:kern w:val="2"/>
          <w:sz w:val="20"/>
          <w:szCs w:val="20"/>
          <w:lang w:bidi="en-US"/>
        </w:rPr>
      </w:pPr>
      <w:r>
        <w:rPr>
          <w:rFonts w:eastAsia="Times New Roman" w:ascii="Times New Roman" w:hAnsi="Times New Roman"/>
          <w:i/>
          <w:color w:val="000000"/>
          <w:kern w:val="2"/>
          <w:sz w:val="24"/>
          <w:szCs w:val="24"/>
          <w:lang w:val="uk-UA" w:eastAsia="uk-UA"/>
        </w:rPr>
        <w:t xml:space="preserve">                                                                           </w:t>
      </w:r>
    </w:p>
    <w:p>
      <w:pPr>
        <w:pStyle w:val="Normal"/>
        <w:suppressAutoHyphens w:val="true"/>
        <w:spacing w:lineRule="auto" w:line="240" w:before="0" w:after="0"/>
        <w:rPr>
          <w:rFonts w:ascii="Times New Roman" w:hAnsi="Times New Roman"/>
          <w:kern w:val="2"/>
          <w:sz w:val="28"/>
          <w:szCs w:val="28"/>
        </w:rPr>
      </w:pPr>
      <w:r>
        <w:rPr>
          <w:rFonts w:eastAsia="Times New Roman" w:ascii="Times New Roman" w:hAnsi="Times New Roman"/>
          <w:b/>
          <w:i/>
          <w:color w:val="000000"/>
          <w:kern w:val="2"/>
          <w:sz w:val="24"/>
          <w:szCs w:val="24"/>
          <w:highlight w:val="yellow"/>
          <w:lang w:val="uk-UA" w:eastAsia="uk-UA"/>
        </w:rPr>
        <w:t>Примітка:</w:t>
      </w:r>
    </w:p>
    <w:p>
      <w:pPr>
        <w:pStyle w:val="Normal"/>
        <w:suppressAutoHyphens w:val="true"/>
        <w:spacing w:lineRule="auto" w:line="240" w:before="0" w:after="0"/>
        <w:rPr>
          <w:rFonts w:ascii="Times New Roman" w:hAnsi="Times New Roman"/>
          <w:kern w:val="2"/>
          <w:sz w:val="28"/>
          <w:szCs w:val="28"/>
        </w:rPr>
      </w:pPr>
      <w:r>
        <w:rPr>
          <w:rFonts w:eastAsia="Times New Roman" w:ascii="Times New Roman" w:hAnsi="Times New Roman"/>
          <w:b/>
          <w:i/>
          <w:color w:val="000000"/>
          <w:kern w:val="2"/>
          <w:sz w:val="24"/>
          <w:szCs w:val="24"/>
          <w:highlight w:val="yellow"/>
          <w:lang w:val="uk-UA" w:eastAsia="uk-UA"/>
        </w:rPr>
        <w:t>виділені текст та поля жовтим кольором, а також порожні поля - підлягають заповненню (у разі необхідності) та/або редагуванню Учасником, при підготовці пропозиції спрощеної закупівлі.</w:t>
      </w:r>
    </w:p>
    <w:p>
      <w:pPr>
        <w:pStyle w:val="Normal"/>
        <w:widowControl w:val="false"/>
        <w:suppressAutoHyphens w:val="true"/>
        <w:spacing w:lineRule="auto" w:line="240" w:before="0" w:after="0"/>
        <w:rPr>
          <w:rFonts w:ascii="Times New Roman" w:hAnsi="Times New Roman" w:eastAsia="Times New Roman"/>
          <w:i/>
          <w:i/>
          <w:color w:val="000000"/>
          <w:kern w:val="2"/>
          <w:sz w:val="24"/>
          <w:szCs w:val="24"/>
          <w:lang w:val="uk-UA" w:eastAsia="uk-UA"/>
        </w:rPr>
      </w:pPr>
      <w:r>
        <w:rPr>
          <w:rFonts w:eastAsia="Times New Roman" w:ascii="Times New Roman" w:hAnsi="Times New Roman"/>
          <w:i/>
          <w:color w:val="000000"/>
          <w:kern w:val="2"/>
          <w:sz w:val="24"/>
          <w:szCs w:val="24"/>
          <w:lang w:val="uk-UA" w:eastAsia="uk-UA"/>
        </w:rPr>
      </w:r>
    </w:p>
    <w:p>
      <w:pPr>
        <w:pStyle w:val="Normal"/>
        <w:spacing w:lineRule="auto" w:line="240" w:before="0" w:after="0"/>
        <w:contextualSpacing/>
        <w:jc w:val="right"/>
        <w:rPr>
          <w:rFonts w:ascii="Times New Roman" w:hAnsi="Times New Roman" w:eastAsia="Times New Roman"/>
          <w:b/>
          <w:b/>
          <w:bCs/>
          <w:color w:val="000000"/>
          <w:sz w:val="24"/>
          <w:szCs w:val="24"/>
          <w:lang w:val="uk-UA" w:eastAsia="ru-RU"/>
        </w:rPr>
      </w:pPr>
      <w:r>
        <w:rPr/>
      </w:r>
      <w:bookmarkEnd w:id="3"/>
      <w:bookmarkEnd w:id="4"/>
      <w:bookmarkEnd w:id="5"/>
    </w:p>
    <w:sectPr>
      <w:footerReference w:type="default" r:id="rId4"/>
      <w:type w:val="nextPage"/>
      <w:pgSz w:w="11906" w:h="16838"/>
      <w:pgMar w:left="1701" w:right="851" w:gutter="0" w:header="0" w:top="851" w:footer="446" w:bottom="50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Arial">
    <w:charset w:val="cc"/>
    <w:family w:val="roman"/>
    <w:pitch w:val="variable"/>
  </w:font>
  <w:font w:name="Liberation Sans">
    <w:altName w:val="Arial"/>
    <w:charset w:val="cc"/>
    <w:family w:val="roman"/>
    <w:pitch w:val="variable"/>
  </w:font>
  <w:font w:name="Helvetica">
    <w:altName w:val="Arial"/>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Noto Sans Symbol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sz w:val="24"/>
        <w:b/>
        <w:szCs w:val="24"/>
        <w:rFonts w:ascii="Times New Roman" w:hAnsi="Times New Roman" w:eastAsia="Times New Roman" w:cs="Times New Roman"/>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5">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decimal"/>
      <w:lvlText w:val="%1."/>
      <w:lvlJc w:val="left"/>
      <w:pPr>
        <w:tabs>
          <w:tab w:val="num" w:pos="0"/>
        </w:tabs>
        <w:ind w:left="720" w:hanging="360"/>
      </w:pPr>
      <w:rPr>
        <w:sz w:val="24"/>
        <w:rFonts w:ascii="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iPriority="0"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203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3">
    <w:name w:val="Heading 3"/>
    <w:basedOn w:val="Normal"/>
    <w:link w:val="31"/>
    <w:unhideWhenUsed/>
    <w:qFormat/>
    <w:rsid w:val="00d3203b"/>
    <w:pPr>
      <w:spacing w:lineRule="auto" w:line="240" w:beforeAutospacing="1" w:afterAutospacing="1"/>
      <w:outlineLvl w:val="2"/>
    </w:pPr>
    <w:rPr>
      <w:rFonts w:ascii="Times New Roman" w:hAnsi="Times New Roman" w:eastAsia="Times New Roman"/>
      <w:b/>
      <w:bCs/>
      <w:sz w:val="27"/>
      <w:szCs w:val="27"/>
    </w:rPr>
  </w:style>
  <w:style w:type="paragraph" w:styleId="9">
    <w:name w:val="Heading 9"/>
    <w:basedOn w:val="Normal"/>
    <w:next w:val="Normal"/>
    <w:link w:val="91"/>
    <w:uiPriority w:val="9"/>
    <w:semiHidden/>
    <w:unhideWhenUsed/>
    <w:qFormat/>
    <w:rsid w:val="004527cb"/>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qFormat/>
    <w:rsid w:val="00d3203b"/>
    <w:rPr>
      <w:rFonts w:ascii="Times New Roman" w:hAnsi="Times New Roman" w:eastAsia="Times New Roman" w:cs="Times New Roman"/>
      <w:b/>
      <w:bCs/>
      <w:sz w:val="27"/>
      <w:szCs w:val="27"/>
    </w:rPr>
  </w:style>
  <w:style w:type="character" w:styleId="Style12">
    <w:name w:val="Гіперпосилання"/>
    <w:uiPriority w:val="99"/>
    <w:unhideWhenUsed/>
    <w:rsid w:val="00d3203b"/>
    <w:rPr>
      <w:color w:val="0563C1"/>
      <w:u w:val="single"/>
    </w:rPr>
  </w:style>
  <w:style w:type="character" w:styleId="Style13">
    <w:name w:val="Відвідане гіперпосилання"/>
    <w:basedOn w:val="DefaultParagraphFont"/>
    <w:uiPriority w:val="99"/>
    <w:semiHidden/>
    <w:unhideWhenUsed/>
    <w:rsid w:val="00d3203b"/>
    <w:rPr>
      <w:color w:val="954F72" w:themeColor="followedHyperlink"/>
      <w:u w:val="single"/>
    </w:rPr>
  </w:style>
  <w:style w:type="character" w:styleId="Style14" w:customStyle="1">
    <w:name w:val="Текст примечания Знак"/>
    <w:basedOn w:val="DefaultParagraphFont"/>
    <w:link w:val="Annotationtext"/>
    <w:uiPriority w:val="99"/>
    <w:semiHidden/>
    <w:qFormat/>
    <w:rsid w:val="00d3203b"/>
    <w:rPr>
      <w:rFonts w:ascii="Calibri" w:hAnsi="Calibri" w:eastAsia="Calibri" w:cs="Times New Roman"/>
      <w:sz w:val="20"/>
      <w:szCs w:val="20"/>
    </w:rPr>
  </w:style>
  <w:style w:type="character" w:styleId="Style15" w:customStyle="1">
    <w:name w:val="Верхний колонтитул Знак"/>
    <w:basedOn w:val="DefaultParagraphFont"/>
    <w:uiPriority w:val="99"/>
    <w:qFormat/>
    <w:rsid w:val="00d3203b"/>
    <w:rPr>
      <w:rFonts w:ascii="Calibri" w:hAnsi="Calibri" w:eastAsia="Calibri" w:cs="Times New Roman"/>
    </w:rPr>
  </w:style>
  <w:style w:type="character" w:styleId="Style16" w:customStyle="1">
    <w:name w:val="Нижний колонтитул Знак"/>
    <w:basedOn w:val="DefaultParagraphFont"/>
    <w:qFormat/>
    <w:rsid w:val="00d3203b"/>
    <w:rPr>
      <w:rFonts w:ascii="Calibri" w:hAnsi="Calibri" w:eastAsia="Calibri" w:cs="Times New Roman"/>
    </w:rPr>
  </w:style>
  <w:style w:type="character" w:styleId="Style17" w:customStyle="1">
    <w:name w:val="Тема примечания Знак"/>
    <w:basedOn w:val="Style14"/>
    <w:link w:val="Annotationsubject"/>
    <w:uiPriority w:val="99"/>
    <w:semiHidden/>
    <w:qFormat/>
    <w:rsid w:val="00d3203b"/>
    <w:rPr>
      <w:rFonts w:ascii="Calibri" w:hAnsi="Calibri" w:eastAsia="Calibri" w:cs="Times New Roman"/>
      <w:b/>
      <w:bCs/>
      <w:sz w:val="20"/>
      <w:szCs w:val="20"/>
    </w:rPr>
  </w:style>
  <w:style w:type="character" w:styleId="Style18" w:customStyle="1">
    <w:name w:val="Текст выноски Знак"/>
    <w:basedOn w:val="DefaultParagraphFont"/>
    <w:link w:val="BalloonText"/>
    <w:qFormat/>
    <w:rsid w:val="00d3203b"/>
    <w:rPr>
      <w:rFonts w:ascii="Segoe UI" w:hAnsi="Segoe UI" w:eastAsia="Calibri" w:cs="Segoe UI"/>
      <w:sz w:val="18"/>
      <w:szCs w:val="18"/>
    </w:rPr>
  </w:style>
  <w:style w:type="character" w:styleId="2" w:customStyle="1">
    <w:name w:val="Основной текст (2)_"/>
    <w:link w:val="22"/>
    <w:qFormat/>
    <w:locked/>
    <w:rsid w:val="00d3203b"/>
    <w:rPr>
      <w:rFonts w:ascii="Times New Roman" w:hAnsi="Times New Roman" w:cs="Times New Roman"/>
      <w:shd w:fill="FFFFFF" w:val="clear"/>
    </w:rPr>
  </w:style>
  <w:style w:type="character" w:styleId="32" w:customStyle="1">
    <w:name w:val="Основной текст (3)_"/>
    <w:link w:val="33"/>
    <w:qFormat/>
    <w:locked/>
    <w:rsid w:val="00d3203b"/>
    <w:rPr>
      <w:rFonts w:ascii="Times New Roman" w:hAnsi="Times New Roman" w:cs="Times New Roman"/>
      <w:b/>
      <w:bCs/>
      <w:shd w:fill="FFFFFF" w:val="clear"/>
    </w:rPr>
  </w:style>
  <w:style w:type="character" w:styleId="Annotationreference">
    <w:name w:val="annotation reference"/>
    <w:uiPriority w:val="99"/>
    <w:semiHidden/>
    <w:unhideWhenUsed/>
    <w:qFormat/>
    <w:rsid w:val="00d3203b"/>
    <w:rPr>
      <w:sz w:val="16"/>
      <w:szCs w:val="16"/>
    </w:rPr>
  </w:style>
  <w:style w:type="character" w:styleId="Appletabspan" w:customStyle="1">
    <w:name w:val="apple-tab-span"/>
    <w:basedOn w:val="DefaultParagraphFont"/>
    <w:qFormat/>
    <w:rsid w:val="00d3203b"/>
    <w:rPr/>
  </w:style>
  <w:style w:type="character" w:styleId="Qowtfont2timesnewroman" w:customStyle="1">
    <w:name w:val="qowt-font2-timesnewroman"/>
    <w:uiPriority w:val="99"/>
    <w:qFormat/>
    <w:rsid w:val="00d3203b"/>
    <w:rPr>
      <w:rFonts w:ascii="Times New Roman" w:hAnsi="Times New Roman" w:cs="Times New Roman"/>
    </w:rPr>
  </w:style>
  <w:style w:type="character" w:styleId="Rvts15" w:customStyle="1">
    <w:name w:val="rvts15"/>
    <w:basedOn w:val="DefaultParagraphFont"/>
    <w:qFormat/>
    <w:rsid w:val="00d3203b"/>
    <w:rPr/>
  </w:style>
  <w:style w:type="character" w:styleId="Strong">
    <w:name w:val="Strong"/>
    <w:basedOn w:val="DefaultParagraphFont"/>
    <w:qFormat/>
    <w:rsid w:val="00c70574"/>
    <w:rPr>
      <w:b/>
      <w:bCs/>
    </w:rPr>
  </w:style>
  <w:style w:type="character" w:styleId="Style19" w:customStyle="1">
    <w:name w:val="Абзац списка Знак"/>
    <w:link w:val="ListParagraph"/>
    <w:qFormat/>
    <w:locked/>
    <w:rsid w:val="00c70574"/>
    <w:rPr>
      <w:rFonts w:ascii="Calibri" w:hAnsi="Calibri" w:eastAsia="Calibri" w:cs="Times New Roman"/>
    </w:rPr>
  </w:style>
  <w:style w:type="character" w:styleId="1" w:customStyle="1">
    <w:name w:val="Цветной список - Акцент 1 Знак"/>
    <w:link w:val="111"/>
    <w:qFormat/>
    <w:rsid w:val="00d7727b"/>
    <w:rPr>
      <w:rFonts w:ascii="Arial" w:hAnsi="Arial" w:eastAsia="Arial" w:cs="Arial"/>
      <w:color w:val="000000"/>
      <w:lang w:eastAsia="ru-RU"/>
    </w:rPr>
  </w:style>
  <w:style w:type="character" w:styleId="ListParagraphChar" w:customStyle="1">
    <w:name w:val="List Paragraph Char"/>
    <w:qFormat/>
    <w:locked/>
    <w:rsid w:val="001e0a3a"/>
    <w:rPr>
      <w:rFonts w:ascii="Calibri" w:hAnsi="Calibri"/>
      <w:lang w:val="ru-RU" w:eastAsia="ru-RU"/>
    </w:rPr>
  </w:style>
  <w:style w:type="character" w:styleId="Lrzxr" w:customStyle="1">
    <w:name w:val="lrzxr"/>
    <w:basedOn w:val="DefaultParagraphFont"/>
    <w:qFormat/>
    <w:rsid w:val="00ee5e7a"/>
    <w:rPr/>
  </w:style>
  <w:style w:type="character" w:styleId="Characteristicstsubtitletext" w:customStyle="1">
    <w:name w:val="characteristics-t-subtitle-text"/>
    <w:basedOn w:val="DefaultParagraphFont"/>
    <w:qFormat/>
    <w:rsid w:val="00065de4"/>
    <w:rPr/>
  </w:style>
  <w:style w:type="character" w:styleId="91" w:customStyle="1">
    <w:name w:val="Заголовок 9 Знак"/>
    <w:basedOn w:val="DefaultParagraphFont"/>
    <w:qFormat/>
    <w:rsid w:val="004527cb"/>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FontStyle11" w:customStyle="1">
    <w:name w:val="Font Style11"/>
    <w:qFormat/>
    <w:rsid w:val="004527cb"/>
    <w:rPr>
      <w:rFonts w:ascii="Times New Roman" w:hAnsi="Times New Roman" w:cs="Times New Roman"/>
      <w:sz w:val="22"/>
      <w:szCs w:val="22"/>
    </w:rPr>
  </w:style>
  <w:style w:type="character" w:styleId="18171Web">
    <w:name w:val="Обычный (веб) Знак,Знак18 Знак Знак,Знак17 Знак1 Знак,Обычный (Web) Знак"/>
    <w:qFormat/>
    <w:rPr>
      <w:sz w:val="24"/>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Покажчик"/>
    <w:basedOn w:val="Normal"/>
    <w:qFormat/>
    <w:pPr>
      <w:suppressLineNumbers/>
    </w:pPr>
    <w:rPr>
      <w:rFonts w:cs="Lucida Sans"/>
      <w:lang w:val="zxx" w:eastAsia="zxx" w:bidi="zxx"/>
    </w:rPr>
  </w:style>
  <w:style w:type="paragraph" w:styleId="Msonormal" w:customStyle="1">
    <w:name w:val="msonormal"/>
    <w:basedOn w:val="Normal"/>
    <w:uiPriority w:val="99"/>
    <w:qFormat/>
    <w:rsid w:val="00d3203b"/>
    <w:pPr>
      <w:spacing w:lineRule="auto" w:line="240" w:beforeAutospacing="1" w:afterAutospacing="1"/>
    </w:pPr>
    <w:rPr>
      <w:rFonts w:ascii="Times New Roman" w:hAnsi="Times New Roman" w:eastAsia="Times New Roman"/>
      <w:sz w:val="24"/>
      <w:szCs w:val="24"/>
      <w:lang w:eastAsia="ru-RU"/>
    </w:rPr>
  </w:style>
  <w:style w:type="paragraph" w:styleId="NormalWeb">
    <w:name w:val="Normal (Web)"/>
    <w:basedOn w:val="Normal"/>
    <w:uiPriority w:val="99"/>
    <w:unhideWhenUsed/>
    <w:qFormat/>
    <w:rsid w:val="00d3203b"/>
    <w:pPr>
      <w:spacing w:lineRule="auto" w:line="240" w:beforeAutospacing="1" w:afterAutospacing="1"/>
    </w:pPr>
    <w:rPr>
      <w:rFonts w:ascii="Times New Roman" w:hAnsi="Times New Roman" w:eastAsia="Times New Roman"/>
      <w:sz w:val="24"/>
      <w:szCs w:val="24"/>
      <w:lang w:eastAsia="ru-RU"/>
    </w:rPr>
  </w:style>
  <w:style w:type="paragraph" w:styleId="Annotationtext">
    <w:name w:val="annotation text"/>
    <w:basedOn w:val="Normal"/>
    <w:link w:val="Style14"/>
    <w:uiPriority w:val="99"/>
    <w:semiHidden/>
    <w:unhideWhenUsed/>
    <w:qFormat/>
    <w:rsid w:val="00d3203b"/>
    <w:pPr>
      <w:spacing w:lineRule="auto" w:line="240"/>
    </w:pPr>
    <w:rPr>
      <w:sz w:val="20"/>
      <w:szCs w:val="20"/>
    </w:rPr>
  </w:style>
  <w:style w:type="paragraph" w:styleId="Style25">
    <w:name w:val="Верхній і нижній колонтитули"/>
    <w:basedOn w:val="Normal"/>
    <w:qFormat/>
    <w:pPr/>
    <w:rPr/>
  </w:style>
  <w:style w:type="paragraph" w:styleId="Style26">
    <w:name w:val="Header"/>
    <w:basedOn w:val="Normal"/>
    <w:link w:val="Style15"/>
    <w:uiPriority w:val="99"/>
    <w:unhideWhenUsed/>
    <w:qFormat/>
    <w:rsid w:val="00d3203b"/>
    <w:pPr>
      <w:tabs>
        <w:tab w:val="clear" w:pos="708"/>
        <w:tab w:val="center" w:pos="4677" w:leader="none"/>
        <w:tab w:val="right" w:pos="9355" w:leader="none"/>
      </w:tabs>
      <w:spacing w:lineRule="auto" w:line="240" w:before="0" w:after="0"/>
    </w:pPr>
    <w:rPr/>
  </w:style>
  <w:style w:type="paragraph" w:styleId="Style27">
    <w:name w:val="Footer"/>
    <w:basedOn w:val="Normal"/>
    <w:link w:val="Style16"/>
    <w:unhideWhenUsed/>
    <w:qFormat/>
    <w:rsid w:val="00d3203b"/>
    <w:pPr>
      <w:tabs>
        <w:tab w:val="clear" w:pos="708"/>
        <w:tab w:val="center" w:pos="4677" w:leader="none"/>
        <w:tab w:val="right" w:pos="9355" w:leader="none"/>
      </w:tabs>
      <w:spacing w:lineRule="auto" w:line="240" w:before="0" w:after="0"/>
    </w:pPr>
    <w:rPr/>
  </w:style>
  <w:style w:type="paragraph" w:styleId="Annotationsubject">
    <w:name w:val="annotation subject"/>
    <w:basedOn w:val="Annotationtext"/>
    <w:next w:val="Annotationtext"/>
    <w:link w:val="Style17"/>
    <w:uiPriority w:val="99"/>
    <w:semiHidden/>
    <w:unhideWhenUsed/>
    <w:qFormat/>
    <w:rsid w:val="00d3203b"/>
    <w:pPr/>
    <w:rPr>
      <w:b/>
      <w:bCs/>
    </w:rPr>
  </w:style>
  <w:style w:type="paragraph" w:styleId="BalloonText">
    <w:name w:val="Balloon Text"/>
    <w:basedOn w:val="Normal"/>
    <w:link w:val="Style18"/>
    <w:unhideWhenUsed/>
    <w:qFormat/>
    <w:rsid w:val="00d3203b"/>
    <w:pPr>
      <w:spacing w:lineRule="auto" w:line="240" w:before="0" w:after="0"/>
    </w:pPr>
    <w:rPr>
      <w:rFonts w:ascii="Segoe UI" w:hAnsi="Segoe UI" w:cs="Segoe UI"/>
      <w:sz w:val="18"/>
      <w:szCs w:val="18"/>
    </w:rPr>
  </w:style>
  <w:style w:type="paragraph" w:styleId="ListParagraph">
    <w:name w:val="List Paragraph"/>
    <w:basedOn w:val="Normal"/>
    <w:link w:val="Style19"/>
    <w:uiPriority w:val="34"/>
    <w:qFormat/>
    <w:rsid w:val="00d3203b"/>
    <w:pPr>
      <w:spacing w:before="0" w:after="200"/>
      <w:ind w:left="720" w:hanging="0"/>
      <w:contextualSpacing/>
    </w:pPr>
    <w:rPr/>
  </w:style>
  <w:style w:type="paragraph" w:styleId="Rvps2" w:customStyle="1">
    <w:name w:val="rvps2"/>
    <w:basedOn w:val="Normal"/>
    <w:qFormat/>
    <w:rsid w:val="00d3203b"/>
    <w:pPr>
      <w:spacing w:lineRule="auto" w:line="240" w:beforeAutospacing="1" w:afterAutospacing="1"/>
    </w:pPr>
    <w:rPr>
      <w:rFonts w:ascii="Times New Roman" w:hAnsi="Times New Roman" w:eastAsia="Times New Roman"/>
      <w:sz w:val="24"/>
      <w:szCs w:val="24"/>
      <w:lang w:eastAsia="ru-RU"/>
    </w:rPr>
  </w:style>
  <w:style w:type="paragraph" w:styleId="11" w:customStyle="1">
    <w:name w:val="Обычный1"/>
    <w:uiPriority w:val="99"/>
    <w:qFormat/>
    <w:rsid w:val="00d3203b"/>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21" w:customStyle="1">
    <w:name w:val="Обычный2"/>
    <w:qFormat/>
    <w:rsid w:val="00d3203b"/>
    <w:pPr>
      <w:widowControl/>
      <w:suppressAutoHyphens w:val="true"/>
      <w:bidi w:val="0"/>
      <w:spacing w:lineRule="auto" w:line="276" w:before="0" w:after="0"/>
      <w:jc w:val="left"/>
    </w:pPr>
    <w:rPr>
      <w:rFonts w:ascii="Times New Roman" w:hAnsi="Times New Roman" w:eastAsia="Arial Unicode MS" w:cs="Mangal"/>
      <w:color w:val="000000"/>
      <w:kern w:val="2"/>
      <w:sz w:val="24"/>
      <w:szCs w:val="24"/>
      <w:lang w:val="ru-RU" w:eastAsia="hi-IN" w:bidi="hi-IN"/>
    </w:rPr>
  </w:style>
  <w:style w:type="paragraph" w:styleId="Default" w:customStyle="1">
    <w:name w:val="Default"/>
    <w:qFormat/>
    <w:rsid w:val="00d3203b"/>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LOnormal" w:customStyle="1">
    <w:name w:val="LO-normal"/>
    <w:qFormat/>
    <w:rsid w:val="00d3203b"/>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22" w:customStyle="1">
    <w:name w:val="Основной текст (2)"/>
    <w:basedOn w:val="Normal"/>
    <w:link w:val="2"/>
    <w:uiPriority w:val="99"/>
    <w:qFormat/>
    <w:rsid w:val="00d3203b"/>
    <w:pPr>
      <w:widowControl w:val="false"/>
      <w:shd w:val="clear" w:color="auto" w:fill="FFFFFF"/>
      <w:spacing w:lineRule="exact" w:line="312" w:before="0" w:after="0"/>
      <w:ind w:hanging="340"/>
      <w:jc w:val="both"/>
    </w:pPr>
    <w:rPr>
      <w:rFonts w:ascii="Times New Roman" w:hAnsi="Times New Roman" w:eastAsia="Calibri" w:eastAsiaTheme="minorHAnsi"/>
    </w:rPr>
  </w:style>
  <w:style w:type="paragraph" w:styleId="33" w:customStyle="1">
    <w:name w:val="Основной текст (3)"/>
    <w:basedOn w:val="Normal"/>
    <w:link w:val="32"/>
    <w:qFormat/>
    <w:rsid w:val="00d3203b"/>
    <w:pPr>
      <w:widowControl w:val="false"/>
      <w:shd w:val="clear" w:color="auto" w:fill="FFFFFF"/>
      <w:spacing w:lineRule="exact" w:line="312" w:before="0" w:after="0"/>
      <w:ind w:hanging="340"/>
      <w:jc w:val="center"/>
    </w:pPr>
    <w:rPr>
      <w:rFonts w:ascii="Times New Roman" w:hAnsi="Times New Roman" w:eastAsia="Calibri" w:eastAsiaTheme="minorHAnsi"/>
      <w:b/>
      <w:bCs/>
    </w:rPr>
  </w:style>
  <w:style w:type="paragraph" w:styleId="12" w:customStyle="1">
    <w:name w:val="Абзац списка1"/>
    <w:basedOn w:val="Normal"/>
    <w:qFormat/>
    <w:rsid w:val="00c70574"/>
    <w:pPr>
      <w:spacing w:lineRule="auto" w:line="240" w:before="0" w:after="0"/>
      <w:ind w:left="720" w:hanging="0"/>
      <w:contextualSpacing/>
    </w:pPr>
    <w:rPr>
      <w:rFonts w:ascii="Times New Roman" w:hAnsi="Times New Roman"/>
      <w:sz w:val="24"/>
      <w:szCs w:val="24"/>
      <w:lang w:eastAsia="ru-RU"/>
    </w:rPr>
  </w:style>
  <w:style w:type="paragraph" w:styleId="PatriotTL" w:customStyle="1">
    <w:name w:val="Patriot_TL"/>
    <w:qFormat/>
    <w:rsid w:val="00c70574"/>
    <w:pPr>
      <w:widowControl/>
      <w:suppressAutoHyphens w:val="true"/>
      <w:bidi w:val="0"/>
      <w:spacing w:lineRule="auto" w:line="240" w:before="30" w:after="30"/>
      <w:ind w:left="57" w:right="113" w:hanging="0"/>
      <w:jc w:val="left"/>
    </w:pPr>
    <w:rPr>
      <w:rFonts w:ascii="Arial" w:hAnsi="Arial" w:eastAsia="Calibri" w:cs="Arial" w:eastAsiaTheme="minorHAnsi"/>
      <w:color w:val="auto"/>
      <w:kern w:val="0"/>
      <w:sz w:val="18"/>
      <w:szCs w:val="20"/>
      <w:lang w:val="ru-RU" w:eastAsia="ru-RU" w:bidi="ar-SA"/>
    </w:rPr>
  </w:style>
  <w:style w:type="paragraph" w:styleId="211" w:customStyle="1">
    <w:name w:val="Основной текст (2)1"/>
    <w:basedOn w:val="Normal"/>
    <w:qFormat/>
    <w:rsid w:val="00c70574"/>
    <w:pPr>
      <w:widowControl w:val="false"/>
      <w:shd w:val="clear" w:color="auto" w:fill="FFFFFF"/>
      <w:spacing w:lineRule="atLeast" w:line="0" w:before="60" w:after="60"/>
      <w:jc w:val="right"/>
    </w:pPr>
    <w:rPr>
      <w:rFonts w:ascii="Times New Roman" w:hAnsi="Times New Roman" w:eastAsia="Times New Roman"/>
    </w:rPr>
  </w:style>
  <w:style w:type="paragraph" w:styleId="111" w:customStyle="1">
    <w:name w:val="Цветной список - Акцент 11"/>
    <w:basedOn w:val="Normal"/>
    <w:link w:val="1"/>
    <w:qFormat/>
    <w:rsid w:val="00d7727b"/>
    <w:pPr>
      <w:spacing w:before="0" w:after="0"/>
      <w:ind w:left="720" w:hanging="0"/>
      <w:contextualSpacing/>
    </w:pPr>
    <w:rPr>
      <w:rFonts w:ascii="Arial" w:hAnsi="Arial" w:eastAsia="Arial" w:cs="Arial"/>
      <w:color w:val="000000"/>
      <w:lang w:eastAsia="ru-RU"/>
    </w:rPr>
  </w:style>
  <w:style w:type="paragraph" w:styleId="NoSpacing">
    <w:name w:val="No Spacing"/>
    <w:qFormat/>
    <w:rsid w:val="00ee5e7a"/>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Style28" w:customStyle="1">
    <w:name w:val="Style2"/>
    <w:basedOn w:val="Normal"/>
    <w:qFormat/>
    <w:rsid w:val="004527cb"/>
    <w:pPr>
      <w:widowControl w:val="false"/>
      <w:spacing w:lineRule="exact" w:line="276" w:before="0" w:after="0"/>
      <w:ind w:firstLine="590"/>
      <w:jc w:val="both"/>
    </w:pPr>
    <w:rPr>
      <w:rFonts w:ascii="Times New Roman" w:hAnsi="Times New Roman" w:eastAsia="Times New Roman"/>
      <w:sz w:val="24"/>
      <w:szCs w:val="24"/>
      <w:lang w:eastAsia="ru-RU"/>
    </w:rPr>
  </w:style>
  <w:style w:type="paragraph" w:styleId="NormalTable">
    <w:name w:val="Normal Table"/>
    <w:qFormat/>
    <w:pPr>
      <w:widowControl/>
      <w:suppressAutoHyphens w:val="true"/>
      <w:bidi w:val="0"/>
      <w:spacing w:before="0" w:after="0"/>
      <w:jc w:val="left"/>
      <w:textAlignment w:val="auto"/>
    </w:pPr>
    <w:rPr>
      <w:rFonts w:ascii="Calibri" w:hAnsi="Calibri" w:eastAsia="Times New Roman" w:cs="Times New Roman" w:asciiTheme="minorHAnsi" w:hAnsiTheme="minorHAnsi"/>
      <w:color w:val="auto"/>
      <w:kern w:val="0"/>
      <w:sz w:val="20"/>
      <w:szCs w:val="20"/>
      <w:lang w:val="ru-RU" w:eastAsia="ru-RU" w:bidi="ar-SA"/>
    </w:rPr>
  </w:style>
  <w:style w:type="paragraph" w:styleId="Style29">
    <w:name w:val="Вміст таблиці"/>
    <w:basedOn w:val="Normal"/>
    <w:qFormat/>
    <w:pPr>
      <w:widowControl w:val="false"/>
      <w:suppressLineNumbers/>
    </w:pPr>
    <w:rPr/>
  </w:style>
  <w:style w:type="paragraph" w:styleId="Style30">
    <w:name w:val="Заголовок таблиці"/>
    <w:basedOn w:val="Style29"/>
    <w:qFormat/>
    <w:pPr>
      <w:suppressLineNumbers/>
      <w:jc w:val="center"/>
    </w:pPr>
    <w:rPr>
      <w:b/>
      <w:bCs/>
    </w:rPr>
  </w:style>
  <w:style w:type="paragraph" w:styleId="Standard">
    <w:name w:val="Standard"/>
    <w:qFormat/>
    <w:pPr>
      <w:widowControl w:val="false"/>
      <w:suppressAutoHyphens w:val="true"/>
      <w:bidi w:val="0"/>
      <w:spacing w:lineRule="auto" w:line="240"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13">
    <w:name w:val="Абзац списку1"/>
    <w:basedOn w:val="Normal"/>
    <w:qFormat/>
    <w:pPr>
      <w:spacing w:lineRule="auto" w:line="240" w:before="0" w:after="0"/>
      <w:ind w:left="708" w:hanging="0"/>
    </w:pPr>
    <w:rPr>
      <w:rFonts w:ascii="Calibri" w:hAnsi="Calibri" w:eastAsia="Calibri" w:cs="" w:asciiTheme="minorHAnsi" w:cstheme="minorBidi" w:eastAsiaTheme="minorHAnsi" w:hAnsiTheme="minorHAnsi"/>
      <w:sz w:val="24"/>
      <w:lang w:val="ru-RU" w:eastAsia="en-US"/>
    </w:rPr>
  </w:style>
  <w:style w:type="paragraph" w:styleId="NormalWeb18171Web">
    <w:name w:val="Normal (Web),Знак18 Знак,Знак17 Знак1,Обычный (Web)"/>
    <w:basedOn w:val="Normal"/>
    <w:qFormat/>
    <w:pPr>
      <w:spacing w:lineRule="auto" w:line="240" w:before="100" w:after="100"/>
    </w:pPr>
    <w:rPr>
      <w:rFonts w:eastAsia="Calibri"/>
      <w:sz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3">
    <w:name w:val="Table Grid"/>
    <w:basedOn w:val="a1"/>
    <w:uiPriority w:val="59"/>
    <w:rsid w:val="00d3203b"/>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Сетка таблицы1"/>
    <w:basedOn w:val="a1"/>
    <w:uiPriority w:val="39"/>
    <w:rsid w:val="00d3203b"/>
    <w:pPr>
      <w:spacing w:after="0" w:line="240" w:lineRule="auto"/>
    </w:pPr>
    <w:rPr>
      <w:lang w:val="uk-UA"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5.rada.gov.ua/laws/show/435-15" TargetMode="External"/><Relationship Id="rId3" Type="http://schemas.openxmlformats.org/officeDocument/2006/relationships/hyperlink" Target="http://zakon5.rada.gov.ua/laws/show/436-15"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86C6-194F-423C-AAD6-B526F19D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Application>LibreOffice/7.3.1.3$Windows_X86_64 LibreOffice_project/a69ca51ded25f3eefd52d7bf9a5fad8c90b87951</Application>
  <AppVersion>15.0000</AppVersion>
  <Pages>23</Pages>
  <Words>7309</Words>
  <Characters>48579</Characters>
  <CharactersWithSpaces>56266</CharactersWithSpaces>
  <Paragraphs>422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2022-08-09T08:35:00Z</dcterms:created>
  <dc:creator>User1</dc:creator>
  <dc:description/>
  <dc:language>uk-UA</dc:language>
  <cp:lastModifiedBy/>
  <dcterms:modified xsi:type="dcterms:W3CDTF">2022-10-03T17:47:56Z</dcterms:modified>
  <cp:revision>96</cp:revision>
  <dc:subject/>
  <dc:title/>
</cp:coreProperties>
</file>

<file path=docProps/custom.xml><?xml version="1.0" encoding="utf-8"?>
<Properties xmlns="http://schemas.openxmlformats.org/officeDocument/2006/custom-properties" xmlns:vt="http://schemas.openxmlformats.org/officeDocument/2006/docPropsVTypes"/>
</file>