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76" w:rsidRPr="00FD6A76" w:rsidRDefault="00FD6A76" w:rsidP="00FD6A76">
      <w:pPr>
        <w:jc w:val="right"/>
        <w:rPr>
          <w:b/>
          <w:lang w:val="uk-UA"/>
        </w:rPr>
      </w:pPr>
      <w:r w:rsidRPr="00FD6A76">
        <w:rPr>
          <w:b/>
          <w:lang w:val="uk-UA"/>
        </w:rPr>
        <w:t xml:space="preserve">Додаток №1 до оголошення </w:t>
      </w:r>
    </w:p>
    <w:p w:rsidR="00704ECB" w:rsidRPr="00FD6A76" w:rsidRDefault="00FD6A76" w:rsidP="00FD6A76">
      <w:pPr>
        <w:jc w:val="right"/>
        <w:rPr>
          <w:b/>
          <w:lang w:val="uk-UA"/>
        </w:rPr>
      </w:pPr>
      <w:r w:rsidRPr="00FD6A76">
        <w:rPr>
          <w:b/>
          <w:lang w:val="uk-UA"/>
        </w:rPr>
        <w:t>про проведення спрощеної закупівлі</w:t>
      </w:r>
    </w:p>
    <w:p w:rsidR="00FD6A76" w:rsidRDefault="00FD6A76">
      <w:pPr>
        <w:rPr>
          <w:lang w:val="uk-UA"/>
        </w:rPr>
      </w:pPr>
    </w:p>
    <w:p w:rsidR="00FD6A76" w:rsidRPr="00FD6A76" w:rsidRDefault="00FD6A76" w:rsidP="00FD6A76">
      <w:pPr>
        <w:jc w:val="center"/>
        <w:rPr>
          <w:b/>
          <w:sz w:val="24"/>
          <w:szCs w:val="24"/>
          <w:lang w:val="uk-UA"/>
        </w:rPr>
      </w:pPr>
      <w:r w:rsidRPr="00FD6A76">
        <w:rPr>
          <w:b/>
          <w:sz w:val="24"/>
          <w:szCs w:val="24"/>
          <w:lang w:val="uk-UA"/>
        </w:rPr>
        <w:t>ТЕХНІЧНЕ ЗАВДАННЯ</w:t>
      </w:r>
    </w:p>
    <w:p w:rsidR="00FD6A76" w:rsidRDefault="00FD6A76" w:rsidP="00FD6A76">
      <w:pPr>
        <w:jc w:val="center"/>
        <w:rPr>
          <w:rStyle w:val="2"/>
          <w:b/>
          <w:color w:val="000000"/>
          <w:sz w:val="24"/>
          <w:szCs w:val="24"/>
          <w:lang w:val="uk-UA" w:eastAsia="uk-UA"/>
        </w:rPr>
      </w:pPr>
      <w:r w:rsidRPr="00FD6A76">
        <w:rPr>
          <w:rStyle w:val="2"/>
          <w:b/>
          <w:color w:val="000000"/>
          <w:sz w:val="24"/>
          <w:szCs w:val="24"/>
          <w:lang w:val="uk-UA" w:eastAsia="uk-UA"/>
        </w:rPr>
        <w:t xml:space="preserve">«Капітальний ремонт даху та заміна вікон і дверей фельдшерсько-акушерського </w:t>
      </w:r>
    </w:p>
    <w:p w:rsidR="00FD6A76" w:rsidRDefault="00FD6A76" w:rsidP="00FD6A76">
      <w:pPr>
        <w:jc w:val="center"/>
        <w:rPr>
          <w:rStyle w:val="2"/>
          <w:b/>
          <w:color w:val="000000"/>
          <w:sz w:val="24"/>
          <w:szCs w:val="24"/>
          <w:lang w:val="uk-UA" w:eastAsia="uk-UA"/>
        </w:rPr>
      </w:pPr>
      <w:r w:rsidRPr="00FD6A76">
        <w:rPr>
          <w:rStyle w:val="2"/>
          <w:b/>
          <w:color w:val="000000"/>
          <w:sz w:val="24"/>
          <w:szCs w:val="24"/>
          <w:lang w:val="uk-UA" w:eastAsia="uk-UA"/>
        </w:rPr>
        <w:t xml:space="preserve">пункту в с. </w:t>
      </w:r>
      <w:proofErr w:type="spellStart"/>
      <w:r w:rsidRPr="00FD6A76">
        <w:rPr>
          <w:rStyle w:val="2"/>
          <w:b/>
          <w:color w:val="000000"/>
          <w:sz w:val="24"/>
          <w:szCs w:val="24"/>
          <w:lang w:val="uk-UA" w:eastAsia="uk-UA"/>
        </w:rPr>
        <w:t>Мошанець</w:t>
      </w:r>
      <w:proofErr w:type="spellEnd"/>
      <w:r w:rsidRPr="00FD6A76">
        <w:rPr>
          <w:rStyle w:val="2"/>
          <w:b/>
          <w:color w:val="000000"/>
          <w:sz w:val="24"/>
          <w:szCs w:val="24"/>
          <w:lang w:val="uk-UA" w:eastAsia="uk-UA"/>
        </w:rPr>
        <w:t xml:space="preserve"> Дністровського району Чернівецької області </w:t>
      </w:r>
    </w:p>
    <w:p w:rsidR="00FD6A76" w:rsidRPr="00FD6A76" w:rsidRDefault="00FD6A76" w:rsidP="00FD6A76">
      <w:pPr>
        <w:jc w:val="center"/>
        <w:rPr>
          <w:b/>
          <w:sz w:val="24"/>
          <w:szCs w:val="24"/>
          <w:lang w:val="uk-UA"/>
        </w:rPr>
      </w:pPr>
      <w:r w:rsidRPr="00FD6A76">
        <w:rPr>
          <w:rStyle w:val="2"/>
          <w:b/>
          <w:color w:val="000000"/>
          <w:sz w:val="24"/>
          <w:szCs w:val="24"/>
          <w:lang w:val="uk-UA" w:eastAsia="uk-UA"/>
        </w:rPr>
        <w:t>(код ДК 021:2015 — 45453000-7 Капітальний ремонт та реставрація)»</w:t>
      </w:r>
    </w:p>
    <w:p w:rsidR="00FD6A76" w:rsidRDefault="00FD6A76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FD6A76" w:rsidRPr="00FD6A76" w:rsidTr="00FD6A7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№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п/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4"/>
                <w:szCs w:val="24"/>
                <w:lang w:val="uk-UA"/>
              </w:rPr>
            </w:pP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Одиниця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Примітка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5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en-US"/>
              </w:rPr>
              <w:t>Розділ</w:t>
            </w:r>
            <w:proofErr w:type="spellEnd"/>
            <w:r w:rsidRPr="00FD6A76">
              <w:rPr>
                <w:spacing w:val="-3"/>
                <w:sz w:val="24"/>
                <w:szCs w:val="24"/>
                <w:lang w:val="en-US"/>
              </w:rPr>
              <w:t xml:space="preserve"> №1.  </w:t>
            </w:r>
            <w:proofErr w:type="spellStart"/>
            <w:r w:rsidRPr="00FD6A76">
              <w:rPr>
                <w:spacing w:val="-3"/>
                <w:sz w:val="24"/>
                <w:szCs w:val="24"/>
                <w:lang w:val="en-US"/>
              </w:rPr>
              <w:t>Дах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Розбирання покриттів покрівлі з хвилястих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азбестоцементних листів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Розбирання лат [решетування] з брусків з прозорами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Розбирання димових цегляних труб і лежаків в один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канал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Заміна кроквяних ніг із брусів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Заміна кроквяних ніг із дощок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Укріплення кроквяних ніг розшиванням дошками з двох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боків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мауерлатів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Оббивання поверхонь стель ізоляційним матеріалом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 xml:space="preserve">Гідроізоляційна плівка 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Гідробар'єр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266,2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Армувальна</w:t>
            </w:r>
            <w:proofErr w:type="spellEnd"/>
            <w:r w:rsidRPr="00FD6A76">
              <w:rPr>
                <w:spacing w:val="-3"/>
                <w:sz w:val="24"/>
                <w:szCs w:val="24"/>
                <w:lang w:val="uk-UA"/>
              </w:rPr>
              <w:t xml:space="preserve"> стрічка 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Sigma</w:t>
            </w:r>
            <w:proofErr w:type="spellEnd"/>
            <w:r w:rsidRPr="00FD6A76">
              <w:rPr>
                <w:spacing w:val="-3"/>
                <w:sz w:val="24"/>
                <w:szCs w:val="24"/>
                <w:lang w:val="uk-UA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11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покрiвель</w:t>
            </w:r>
            <w:proofErr w:type="spellEnd"/>
            <w:r w:rsidRPr="00FD6A76">
              <w:rPr>
                <w:spacing w:val="-3"/>
                <w:sz w:val="24"/>
                <w:szCs w:val="24"/>
                <w:lang w:val="uk-UA"/>
              </w:rPr>
              <w:t xml:space="preserve"> шатрових 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iз</w:t>
            </w:r>
            <w:proofErr w:type="spellEnd"/>
            <w:r w:rsidRPr="00FD6A7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металочерепицi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12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Цвяхи будівельні 3,5х90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0,017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13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Цвяхи будівельні 2,5х50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0,006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14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Металочерепиця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278,3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15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 xml:space="preserve">Шуруп фарбований  для 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металочерепиці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1785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16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Силікон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17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 xml:space="preserve">Планка 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конька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18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Планка карнизна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м.п</w:t>
            </w:r>
            <w:proofErr w:type="spellEnd"/>
            <w:r w:rsidRPr="00FD6A76">
              <w:rPr>
                <w:spacing w:val="-3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19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Планка вітрова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м.п</w:t>
            </w:r>
            <w:proofErr w:type="spellEnd"/>
            <w:r w:rsidRPr="00FD6A76">
              <w:rPr>
                <w:spacing w:val="-3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20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 xml:space="preserve">Планка 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капельника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21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Планка примикання до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22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Снігоутримувач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23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Герметик (морозостійкий)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en-US"/>
              </w:rPr>
              <w:t>Розділ</w:t>
            </w:r>
            <w:proofErr w:type="spellEnd"/>
            <w:r w:rsidRPr="00FD6A76">
              <w:rPr>
                <w:spacing w:val="-3"/>
                <w:sz w:val="24"/>
                <w:szCs w:val="24"/>
                <w:lang w:val="en-US"/>
              </w:rPr>
              <w:t xml:space="preserve"> №2.  </w:t>
            </w:r>
            <w:proofErr w:type="spellStart"/>
            <w:r w:rsidRPr="00FD6A76">
              <w:rPr>
                <w:spacing w:val="-3"/>
                <w:sz w:val="24"/>
                <w:szCs w:val="24"/>
                <w:lang w:val="en-US"/>
              </w:rPr>
              <w:t>Підшика</w:t>
            </w:r>
            <w:proofErr w:type="spellEnd"/>
            <w:r w:rsidRPr="00FD6A76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A76">
              <w:rPr>
                <w:spacing w:val="-3"/>
                <w:sz w:val="24"/>
                <w:szCs w:val="24"/>
                <w:lang w:val="en-US"/>
              </w:rPr>
              <w:t>даху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24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Опорядження підшивки даху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56,4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25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Профнастил</w:t>
            </w:r>
            <w:proofErr w:type="spellEnd"/>
            <w:r w:rsidRPr="00FD6A76">
              <w:rPr>
                <w:spacing w:val="-3"/>
                <w:sz w:val="24"/>
                <w:szCs w:val="24"/>
                <w:lang w:val="uk-UA"/>
              </w:rPr>
              <w:t xml:space="preserve"> фарбований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59,22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26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Саморізи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27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Кутик зовнішній (2000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28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 xml:space="preserve">Кутик внутрішній (2000 мм)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en-US"/>
              </w:rPr>
              <w:t>Розділ</w:t>
            </w:r>
            <w:proofErr w:type="spellEnd"/>
            <w:r w:rsidRPr="00FD6A76">
              <w:rPr>
                <w:spacing w:val="-3"/>
                <w:sz w:val="24"/>
                <w:szCs w:val="24"/>
                <w:lang w:val="en-US"/>
              </w:rPr>
              <w:t xml:space="preserve"> №3.  </w:t>
            </w:r>
            <w:proofErr w:type="spellStart"/>
            <w:r w:rsidRPr="00FD6A76">
              <w:rPr>
                <w:spacing w:val="-3"/>
                <w:sz w:val="24"/>
                <w:szCs w:val="24"/>
                <w:lang w:val="en-US"/>
              </w:rPr>
              <w:t>Влаштування</w:t>
            </w:r>
            <w:proofErr w:type="spellEnd"/>
            <w:r w:rsidRPr="00FD6A76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A76">
              <w:rPr>
                <w:spacing w:val="-3"/>
                <w:sz w:val="24"/>
                <w:szCs w:val="24"/>
                <w:lang w:val="en-US"/>
              </w:rPr>
              <w:t>водостоків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29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жолобiв</w:t>
            </w:r>
            <w:proofErr w:type="spellEnd"/>
            <w:r w:rsidRPr="00FD6A7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пiдвiсних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30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Ринва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FD6A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31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Кронштейн ринви торцевий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</w:tbl>
    <w:p w:rsidR="00FD6A76" w:rsidRPr="00FD6A76" w:rsidRDefault="00FD6A76" w:rsidP="00871675">
      <w:pPr>
        <w:spacing w:after="0" w:line="240" w:lineRule="auto"/>
        <w:rPr>
          <w:sz w:val="24"/>
          <w:szCs w:val="24"/>
        </w:rPr>
        <w:sectPr w:rsidR="00FD6A76" w:rsidRPr="00FD6A76">
          <w:pgSz w:w="11904" w:h="16834"/>
          <w:pgMar w:top="850" w:right="850" w:bottom="567" w:left="1134" w:header="709" w:footer="197" w:gutter="0"/>
          <w:cols w:space="720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FD6A76" w:rsidRPr="00FD6A76" w:rsidTr="0087167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5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32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Кошик ринви (лійка)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33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Заглушка ринви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34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Кут ринви 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35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Навішування водостічних труб, колін, відливів і лійок з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36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Труба водостічна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37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Колiно</w:t>
            </w:r>
            <w:proofErr w:type="spellEnd"/>
            <w:r w:rsidRPr="00FD6A76">
              <w:rPr>
                <w:spacing w:val="-3"/>
                <w:sz w:val="24"/>
                <w:szCs w:val="24"/>
                <w:lang w:val="uk-UA"/>
              </w:rPr>
              <w:t xml:space="preserve"> 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38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Хомут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39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Герметик (морозостійкий)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en-US"/>
              </w:rPr>
              <w:t>Розділ</w:t>
            </w:r>
            <w:proofErr w:type="spellEnd"/>
            <w:r w:rsidRPr="00FD6A76">
              <w:rPr>
                <w:spacing w:val="-3"/>
                <w:sz w:val="24"/>
                <w:szCs w:val="24"/>
                <w:lang w:val="en-US"/>
              </w:rPr>
              <w:t xml:space="preserve"> №4.  </w:t>
            </w:r>
            <w:proofErr w:type="spellStart"/>
            <w:r w:rsidRPr="00FD6A76">
              <w:rPr>
                <w:spacing w:val="-3"/>
                <w:sz w:val="24"/>
                <w:szCs w:val="24"/>
                <w:lang w:val="en-US"/>
              </w:rPr>
              <w:t>Вікна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40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29,815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41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Демонтаж віконних коробок в кам'яних стінах з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42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Знімання дерев'яних підвіконних дощок в кам'яних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будівлях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6,735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43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 xml:space="preserve">Розбирання 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вiдливiв</w:t>
            </w:r>
            <w:proofErr w:type="spellEnd"/>
            <w:r w:rsidRPr="00FD6A76">
              <w:rPr>
                <w:spacing w:val="-3"/>
                <w:sz w:val="24"/>
                <w:szCs w:val="24"/>
                <w:lang w:val="uk-UA"/>
              </w:rPr>
              <w:t xml:space="preserve"> з листової 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сталi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21,05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44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Заповнення віконних прорізів готовими блоками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площею до 1 м2 з металопластику в кам'яних стінах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45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Заповнення віконних прорізів готовими блоками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площею до 2 м2 з металопластику в кам'яних стінах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10,35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46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Заповнення віконних прорізів готовими блоками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площею до 3 м2 з металопластику в кам'яних стінах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17,415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47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Блоки віконні металопластикові профіль п'ятикамерний,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білий, склопакет двокамерний, два скла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енергозберігаючі 4е-10-4-10-4е (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Ro</w:t>
            </w:r>
            <w:proofErr w:type="spellEnd"/>
            <w:r w:rsidRPr="00FD6A76">
              <w:rPr>
                <w:spacing w:val="-3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min</w:t>
            </w:r>
            <w:proofErr w:type="spellEnd"/>
            <w:r w:rsidRPr="00FD6A76">
              <w:rPr>
                <w:spacing w:val="-3"/>
                <w:sz w:val="24"/>
                <w:szCs w:val="24"/>
                <w:lang w:val="uk-UA"/>
              </w:rPr>
              <w:t xml:space="preserve"> 0.75) 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 xml:space="preserve">поворотно-відкидного відкривання та 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провітрення</w:t>
            </w:r>
            <w:proofErr w:type="spellEnd"/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(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мікролюфт</w:t>
            </w:r>
            <w:proofErr w:type="spellEnd"/>
            <w:r w:rsidRPr="00FD6A76">
              <w:rPr>
                <w:spacing w:val="-3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29,815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48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Анкер для кріплення вікон та дверей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49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Пiна</w:t>
            </w:r>
            <w:proofErr w:type="spellEnd"/>
            <w:r w:rsidRPr="00FD6A76">
              <w:rPr>
                <w:spacing w:val="-3"/>
                <w:sz w:val="24"/>
                <w:szCs w:val="24"/>
                <w:lang w:val="uk-UA"/>
              </w:rPr>
              <w:t xml:space="preserve"> будівельна 750 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мл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балон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50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Герметик силіконовий водостійкий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51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 xml:space="preserve">Установлення пластикових підвіконних 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дошок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22,45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52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Підвіконник з пластику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22,45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53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Пiна</w:t>
            </w:r>
            <w:proofErr w:type="spellEnd"/>
            <w:r w:rsidRPr="00FD6A76">
              <w:rPr>
                <w:spacing w:val="-3"/>
                <w:sz w:val="24"/>
                <w:szCs w:val="24"/>
                <w:lang w:val="uk-UA"/>
              </w:rPr>
              <w:t xml:space="preserve"> будівельна 750 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мл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балон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54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21,05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55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 xml:space="preserve">Відлив 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підвіконий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21,05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56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Шуруп-саморіз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57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Герметик силіконовий водостійкий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en-US"/>
              </w:rPr>
              <w:t>Розділ</w:t>
            </w:r>
            <w:proofErr w:type="spellEnd"/>
            <w:r w:rsidRPr="00FD6A76">
              <w:rPr>
                <w:spacing w:val="-3"/>
                <w:sz w:val="24"/>
                <w:szCs w:val="24"/>
                <w:lang w:val="en-US"/>
              </w:rPr>
              <w:t xml:space="preserve"> №5.  </w:t>
            </w:r>
            <w:proofErr w:type="spellStart"/>
            <w:r w:rsidRPr="00FD6A76">
              <w:rPr>
                <w:spacing w:val="-3"/>
                <w:sz w:val="24"/>
                <w:szCs w:val="24"/>
                <w:lang w:val="en-US"/>
              </w:rPr>
              <w:t>Двері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en-US"/>
              </w:rPr>
              <w:t>ЗОВНІШНІ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58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5,435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59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Демонтаж дверних коробок в кам'яних стінах з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60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Заповнення дверних прорізів готовими дверними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блоками площею до 2 м2 з металопластику у кам'яних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1,435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lastRenderedPageBreak/>
              <w:t>61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Заповнення дверних прорізів готовими дверними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блоками площею більше 3 м2 з металопластику у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62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Блоки дверні металопластикові профіль п'ятикамерний,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білий, склопакет двокамерний, два скла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енергозберігаючі 4е-10-4-10-4е   (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Romin</w:t>
            </w:r>
            <w:proofErr w:type="spellEnd"/>
            <w:r w:rsidRPr="00FD6A76">
              <w:rPr>
                <w:spacing w:val="-3"/>
                <w:sz w:val="24"/>
                <w:szCs w:val="24"/>
                <w:lang w:val="uk-UA"/>
              </w:rPr>
              <w:t xml:space="preserve"> 0.75), 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сендвіч</w:t>
            </w:r>
            <w:proofErr w:type="spellEnd"/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 xml:space="preserve">панель з 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доводчиком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5,435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63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Анкер для кріплення вікон та дверей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64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Пiна</w:t>
            </w:r>
            <w:proofErr w:type="spellEnd"/>
            <w:r w:rsidRPr="00FD6A76">
              <w:rPr>
                <w:spacing w:val="-3"/>
                <w:sz w:val="24"/>
                <w:szCs w:val="24"/>
                <w:lang w:val="uk-UA"/>
              </w:rPr>
              <w:t xml:space="preserve"> будівельна 750 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мл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балон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en-US"/>
              </w:rPr>
              <w:t>Розділ</w:t>
            </w:r>
            <w:proofErr w:type="spellEnd"/>
            <w:r w:rsidRPr="00FD6A76">
              <w:rPr>
                <w:spacing w:val="-3"/>
                <w:sz w:val="24"/>
                <w:szCs w:val="24"/>
                <w:lang w:val="en-US"/>
              </w:rPr>
              <w:t xml:space="preserve"> №6.  </w:t>
            </w:r>
            <w:proofErr w:type="spellStart"/>
            <w:r w:rsidRPr="00FD6A76">
              <w:rPr>
                <w:spacing w:val="-3"/>
                <w:sz w:val="24"/>
                <w:szCs w:val="24"/>
                <w:lang w:val="en-US"/>
              </w:rPr>
              <w:t>Ремонт</w:t>
            </w:r>
            <w:proofErr w:type="spellEnd"/>
            <w:r w:rsidRPr="00FD6A76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A76">
              <w:rPr>
                <w:spacing w:val="-3"/>
                <w:sz w:val="24"/>
                <w:szCs w:val="24"/>
                <w:lang w:val="en-US"/>
              </w:rPr>
              <w:t>внутрішніх</w:t>
            </w:r>
            <w:proofErr w:type="spellEnd"/>
            <w:r w:rsidRPr="00FD6A76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A76">
              <w:rPr>
                <w:spacing w:val="-3"/>
                <w:sz w:val="24"/>
                <w:szCs w:val="24"/>
                <w:lang w:val="en-US"/>
              </w:rPr>
              <w:t>укосів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65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Штукатурення плоских поверхонь віконних та дверних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укосів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9,8475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66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 xml:space="preserve">Шпаклювання 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стiн</w:t>
            </w:r>
            <w:proofErr w:type="spellEnd"/>
            <w:r w:rsidRPr="00FD6A7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шпаклiвкою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19,695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67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Додавати на 1 мм зміни товщини шпаклівки до норм 15-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19,695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68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 xml:space="preserve">Поліпшене фарбування </w:t>
            </w: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полівінілацетатними</w:t>
            </w:r>
            <w:proofErr w:type="spellEnd"/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водоемульсійними сумішами стін по збірних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19,695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en-US"/>
              </w:rPr>
              <w:t>Розділ</w:t>
            </w:r>
            <w:proofErr w:type="spellEnd"/>
            <w:r w:rsidRPr="00FD6A76">
              <w:rPr>
                <w:spacing w:val="-3"/>
                <w:sz w:val="24"/>
                <w:szCs w:val="24"/>
                <w:lang w:val="en-US"/>
              </w:rPr>
              <w:t xml:space="preserve"> №7.  </w:t>
            </w:r>
            <w:proofErr w:type="spellStart"/>
            <w:r w:rsidRPr="00FD6A76">
              <w:rPr>
                <w:spacing w:val="-3"/>
                <w:sz w:val="24"/>
                <w:szCs w:val="24"/>
                <w:lang w:val="en-US"/>
              </w:rPr>
              <w:t>Ремонт</w:t>
            </w:r>
            <w:proofErr w:type="spellEnd"/>
            <w:r w:rsidRPr="00FD6A76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A76">
              <w:rPr>
                <w:spacing w:val="-3"/>
                <w:sz w:val="24"/>
                <w:szCs w:val="24"/>
                <w:lang w:val="en-US"/>
              </w:rPr>
              <w:t>зовнішніх</w:t>
            </w:r>
            <w:proofErr w:type="spellEnd"/>
            <w:r w:rsidRPr="00FD6A76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A76">
              <w:rPr>
                <w:spacing w:val="-3"/>
                <w:sz w:val="24"/>
                <w:szCs w:val="24"/>
                <w:lang w:val="en-US"/>
              </w:rPr>
              <w:t>укосів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8716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69</w:t>
            </w:r>
          </w:p>
        </w:tc>
        <w:tc>
          <w:tcPr>
            <w:tcW w:w="5387" w:type="dxa"/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Високоякісне штукатурення цементно-вапняним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розчином по каменю укосів плоских при ширині до 200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65,65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  <w:tr w:rsidR="00FD6A76" w:rsidRPr="00FD6A76" w:rsidTr="00140C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70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proofErr w:type="spellStart"/>
            <w:r w:rsidRPr="00FD6A76">
              <w:rPr>
                <w:spacing w:val="-3"/>
                <w:sz w:val="24"/>
                <w:szCs w:val="24"/>
                <w:lang w:val="uk-UA"/>
              </w:rPr>
              <w:t>Полівінілацетатне</w:t>
            </w:r>
            <w:proofErr w:type="spellEnd"/>
            <w:r w:rsidRPr="00FD6A76">
              <w:rPr>
                <w:spacing w:val="-3"/>
                <w:sz w:val="24"/>
                <w:szCs w:val="24"/>
                <w:lang w:val="uk-UA"/>
              </w:rPr>
              <w:t xml:space="preserve"> фарбування нових фасадів з</w:t>
            </w:r>
          </w:p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риштувань з</w:t>
            </w:r>
            <w:bookmarkStart w:id="0" w:name="_GoBack"/>
            <w:bookmarkEnd w:id="0"/>
            <w:r w:rsidRPr="00FD6A76">
              <w:rPr>
                <w:spacing w:val="-3"/>
                <w:sz w:val="24"/>
                <w:szCs w:val="24"/>
                <w:lang w:val="uk-UA"/>
              </w:rPr>
              <w:t xml:space="preserve"> підготовленням поверхні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pacing w:val="-3"/>
                <w:sz w:val="24"/>
                <w:szCs w:val="24"/>
                <w:lang w:val="uk-UA"/>
              </w:rPr>
              <w:t>6,565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6A76" w:rsidRPr="00FD6A76" w:rsidRDefault="00FD6A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A76">
              <w:rPr>
                <w:sz w:val="24"/>
                <w:szCs w:val="24"/>
              </w:rPr>
              <w:t xml:space="preserve"> </w:t>
            </w:r>
          </w:p>
        </w:tc>
      </w:tr>
    </w:tbl>
    <w:p w:rsidR="00FD6A76" w:rsidRPr="00FD6A76" w:rsidRDefault="00FD6A76">
      <w:pPr>
        <w:rPr>
          <w:lang w:val="uk-UA"/>
        </w:rPr>
      </w:pPr>
    </w:p>
    <w:sectPr w:rsidR="00FD6A76" w:rsidRPr="00FD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37"/>
    <w:rsid w:val="00140C9A"/>
    <w:rsid w:val="00227A37"/>
    <w:rsid w:val="00704ECB"/>
    <w:rsid w:val="00871675"/>
    <w:rsid w:val="00F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76"/>
    <w:pPr>
      <w:spacing w:after="160" w:line="25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FD6A76"/>
    <w:rPr>
      <w:rFonts w:ascii="Times New Roman" w:hAnsi="Times New Roman" w:cs="Times New Roman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76"/>
    <w:pPr>
      <w:spacing w:after="160" w:line="25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FD6A76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2021-11-24T12:38:00Z</dcterms:created>
  <dcterms:modified xsi:type="dcterms:W3CDTF">2022-09-29T05:50:00Z</dcterms:modified>
</cp:coreProperties>
</file>