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D9" w:rsidRPr="00FD6A76" w:rsidRDefault="001C00D9" w:rsidP="001C00D9">
      <w:pPr>
        <w:spacing w:after="0" w:line="240" w:lineRule="auto"/>
        <w:jc w:val="right"/>
        <w:rPr>
          <w:b/>
        </w:rPr>
      </w:pPr>
      <w:r>
        <w:rPr>
          <w:rFonts w:ascii="Times New Roman" w:hAnsi="Times New Roman" w:cs="Times New Roman"/>
          <w:b/>
          <w:sz w:val="24"/>
          <w:szCs w:val="24"/>
        </w:rPr>
        <w:t xml:space="preserve">Додаток №2 </w:t>
      </w:r>
      <w:r w:rsidRPr="00FD6A76">
        <w:rPr>
          <w:b/>
        </w:rPr>
        <w:t xml:space="preserve">до оголошення </w:t>
      </w:r>
    </w:p>
    <w:p w:rsidR="0090444C" w:rsidRDefault="001C00D9" w:rsidP="001C00D9">
      <w:pPr>
        <w:spacing w:after="0" w:line="240" w:lineRule="auto"/>
        <w:ind w:left="84" w:right="146"/>
        <w:jc w:val="right"/>
        <w:textAlignment w:val="baseline"/>
        <w:rPr>
          <w:b/>
        </w:rPr>
      </w:pPr>
      <w:r w:rsidRPr="00FD6A76">
        <w:rPr>
          <w:b/>
        </w:rPr>
        <w:t>про проведення спрощеної закупівлі</w:t>
      </w:r>
    </w:p>
    <w:p w:rsidR="001C00D9" w:rsidRPr="0090444C" w:rsidRDefault="001C00D9" w:rsidP="001C00D9">
      <w:pPr>
        <w:spacing w:after="0" w:line="240" w:lineRule="auto"/>
        <w:ind w:left="84" w:right="146"/>
        <w:jc w:val="right"/>
        <w:textAlignment w:val="baseline"/>
        <w:rPr>
          <w:rFonts w:ascii="Times New Roman" w:hAnsi="Times New Roman" w:cs="Times New Roman"/>
          <w:b/>
          <w:sz w:val="24"/>
          <w:szCs w:val="24"/>
        </w:rPr>
      </w:pPr>
    </w:p>
    <w:p w:rsidR="00027F23" w:rsidRPr="00027F23" w:rsidRDefault="00027F23" w:rsidP="00702CE6">
      <w:pPr>
        <w:spacing w:after="0" w:line="240" w:lineRule="auto"/>
        <w:ind w:left="84" w:right="146"/>
        <w:jc w:val="center"/>
        <w:textAlignment w:val="baseline"/>
        <w:rPr>
          <w:rFonts w:ascii="Times New Roman" w:hAnsi="Times New Roman" w:cs="Times New Roman"/>
          <w:color w:val="000000"/>
          <w:spacing w:val="-4"/>
          <w:sz w:val="26"/>
          <w:szCs w:val="26"/>
        </w:rPr>
      </w:pPr>
      <w:r w:rsidRPr="00027F23">
        <w:rPr>
          <w:rFonts w:ascii="Times New Roman" w:hAnsi="Times New Roman" w:cs="Times New Roman"/>
          <w:b/>
          <w:sz w:val="24"/>
          <w:szCs w:val="24"/>
        </w:rPr>
        <w:t>ПРОЕКТ ДОГОВОРУ</w:t>
      </w:r>
    </w:p>
    <w:p w:rsidR="00027F23" w:rsidRPr="00027F23" w:rsidRDefault="00027F23" w:rsidP="00702CE6">
      <w:pPr>
        <w:spacing w:after="0" w:line="240" w:lineRule="auto"/>
        <w:ind w:left="84" w:right="146"/>
        <w:jc w:val="both"/>
        <w:textAlignment w:val="baseline"/>
        <w:rPr>
          <w:rFonts w:ascii="Times New Roman" w:hAnsi="Times New Roman" w:cs="Times New Roman"/>
        </w:rPr>
      </w:pPr>
      <w:r w:rsidRPr="00027F23">
        <w:rPr>
          <w:rFonts w:ascii="Times New Roman" w:hAnsi="Times New Roman" w:cs="Times New Roman"/>
          <w:color w:val="000000"/>
          <w:spacing w:val="-4"/>
          <w:sz w:val="26"/>
          <w:szCs w:val="26"/>
        </w:rPr>
        <w:t xml:space="preserve">  </w:t>
      </w:r>
      <w:r w:rsidRPr="00027F23">
        <w:rPr>
          <w:rFonts w:ascii="Times New Roman" w:hAnsi="Times New Roman" w:cs="Times New Roman"/>
        </w:rPr>
        <w:tab/>
      </w:r>
      <w:r w:rsidRPr="00027F23">
        <w:rPr>
          <w:rFonts w:ascii="Times New Roman" w:hAnsi="Times New Roman" w:cs="Times New Roman"/>
          <w:b/>
        </w:rPr>
        <w:t>Примітки до подання Проекту договору про закупівлю учасниками до кінцевого строку подання пропозицій:</w:t>
      </w:r>
    </w:p>
    <w:p w:rsidR="00027F23" w:rsidRPr="00027F23" w:rsidRDefault="00027F23" w:rsidP="00702CE6">
      <w:pPr>
        <w:spacing w:after="0" w:line="240" w:lineRule="auto"/>
        <w:ind w:left="84" w:right="146"/>
        <w:jc w:val="both"/>
        <w:textAlignment w:val="baseline"/>
        <w:rPr>
          <w:rFonts w:ascii="Times New Roman" w:hAnsi="Times New Roman" w:cs="Times New Roman"/>
          <w:u w:val="single"/>
        </w:rPr>
      </w:pPr>
      <w:r w:rsidRPr="00027F23">
        <w:rPr>
          <w:rFonts w:ascii="Times New Roman" w:hAnsi="Times New Roman" w:cs="Times New Roman"/>
          <w:i/>
        </w:rPr>
        <w:t xml:space="preserve">- в проекті договору про закупівлю учасникам необхідно заповнити всі пункти Договору, що передбачено замовником для заповнення, в тому числі інформацію щодо найменування Постачальника, особи, яка підписує Договір, місцезнаходження та банківських реквізитів Постачальника, </w:t>
      </w:r>
      <w:r w:rsidRPr="00027F23">
        <w:rPr>
          <w:rFonts w:ascii="Times New Roman" w:hAnsi="Times New Roman" w:cs="Times New Roman"/>
          <w:i/>
          <w:u w:val="single"/>
        </w:rPr>
        <w:t>окрім номеру договору  та дати укладення Договору, ціни в договорі та специфікації (Додаток 1 до Договору);</w:t>
      </w:r>
    </w:p>
    <w:p w:rsidR="00027F23" w:rsidRPr="00027F23" w:rsidRDefault="00027F23" w:rsidP="00702CE6">
      <w:pPr>
        <w:spacing w:after="0" w:line="240" w:lineRule="auto"/>
        <w:ind w:left="84" w:right="146"/>
        <w:jc w:val="both"/>
        <w:textAlignment w:val="baseline"/>
        <w:rPr>
          <w:rFonts w:ascii="Times New Roman" w:hAnsi="Times New Roman" w:cs="Times New Roman"/>
        </w:rPr>
      </w:pPr>
      <w:r w:rsidRPr="00027F23">
        <w:rPr>
          <w:rFonts w:ascii="Times New Roman" w:hAnsi="Times New Roman" w:cs="Times New Roman"/>
          <w:i/>
        </w:rPr>
        <w:t>- учасник не повинен відступати від даної форми;</w:t>
      </w:r>
    </w:p>
    <w:p w:rsidR="00027F23" w:rsidRPr="00027F23" w:rsidRDefault="00027F23" w:rsidP="00702CE6">
      <w:pPr>
        <w:spacing w:after="0" w:line="240" w:lineRule="auto"/>
        <w:jc w:val="both"/>
        <w:rPr>
          <w:rFonts w:ascii="Times New Roman" w:hAnsi="Times New Roman" w:cs="Times New Roman"/>
        </w:rPr>
      </w:pPr>
      <w:r w:rsidRPr="00027F23">
        <w:rPr>
          <w:rFonts w:ascii="Times New Roman" w:hAnsi="Times New Roman" w:cs="Times New Roman"/>
          <w:i/>
        </w:rPr>
        <w:t>- умови, для яких не залишено вільного місця для вписування власних відомостей, зміні та/або коригуванню не підлягають</w:t>
      </w:r>
    </w:p>
    <w:p w:rsidR="00F15CB9" w:rsidRDefault="00F15CB9" w:rsidP="00702CE6">
      <w:pPr>
        <w:tabs>
          <w:tab w:val="left" w:pos="3540"/>
        </w:tabs>
        <w:spacing w:after="0"/>
        <w:ind w:firstLine="567"/>
        <w:jc w:val="both"/>
        <w:rPr>
          <w:rFonts w:ascii="Times New Roman" w:eastAsia="Times New Roman" w:hAnsi="Times New Roman" w:cs="Times New Roman"/>
          <w:b/>
          <w:sz w:val="18"/>
          <w:szCs w:val="18"/>
        </w:rPr>
      </w:pPr>
    </w:p>
    <w:p w:rsidR="001C00D9" w:rsidRDefault="001C00D9" w:rsidP="00702CE6">
      <w:pPr>
        <w:tabs>
          <w:tab w:val="left" w:pos="3540"/>
        </w:tabs>
        <w:spacing w:after="0"/>
        <w:ind w:firstLine="567"/>
        <w:jc w:val="both"/>
        <w:rPr>
          <w:rFonts w:ascii="Times New Roman" w:eastAsia="Times New Roman" w:hAnsi="Times New Roman" w:cs="Times New Roman"/>
          <w:b/>
          <w:sz w:val="18"/>
          <w:szCs w:val="18"/>
        </w:rPr>
      </w:pPr>
    </w:p>
    <w:p w:rsidR="001C00D9" w:rsidRDefault="001C00D9" w:rsidP="00702CE6">
      <w:pPr>
        <w:tabs>
          <w:tab w:val="left" w:pos="3540"/>
        </w:tabs>
        <w:spacing w:after="0"/>
        <w:ind w:firstLine="567"/>
        <w:jc w:val="both"/>
        <w:rPr>
          <w:rFonts w:ascii="Times New Roman" w:eastAsia="Times New Roman" w:hAnsi="Times New Roman" w:cs="Times New Roman"/>
          <w:b/>
          <w:sz w:val="18"/>
          <w:szCs w:val="18"/>
        </w:rPr>
      </w:pPr>
    </w:p>
    <w:p w:rsidR="001C00D9" w:rsidRPr="001C00D9" w:rsidRDefault="001C00D9" w:rsidP="00702CE6">
      <w:pPr>
        <w:tabs>
          <w:tab w:val="left" w:pos="3540"/>
        </w:tabs>
        <w:spacing w:after="0"/>
        <w:ind w:firstLine="567"/>
        <w:jc w:val="both"/>
        <w:rPr>
          <w:rFonts w:ascii="Times New Roman" w:eastAsia="Times New Roman" w:hAnsi="Times New Roman" w:cs="Times New Roman"/>
          <w:b/>
          <w:sz w:val="18"/>
          <w:szCs w:val="18"/>
        </w:rPr>
      </w:pPr>
    </w:p>
    <w:p w:rsidR="00F15CB9" w:rsidRDefault="00027F23" w:rsidP="00702CE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 _______</w:t>
      </w:r>
    </w:p>
    <w:p w:rsidR="001C00D9" w:rsidRDefault="001C00D9" w:rsidP="00702CE6">
      <w:pPr>
        <w:spacing w:after="0"/>
        <w:jc w:val="center"/>
        <w:rPr>
          <w:rFonts w:ascii="Times New Roman" w:eastAsia="Times New Roman" w:hAnsi="Times New Roman" w:cs="Times New Roman"/>
          <w:b/>
          <w:color w:val="000000"/>
          <w:spacing w:val="25"/>
          <w:sz w:val="24"/>
          <w:szCs w:val="24"/>
        </w:rPr>
      </w:pPr>
    </w:p>
    <w:p w:rsidR="00F15CB9" w:rsidRDefault="00F15CB9" w:rsidP="00702CE6">
      <w:pPr>
        <w:spacing w:after="240"/>
        <w:jc w:val="both"/>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смт</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Кельменці</w:t>
      </w:r>
      <w:proofErr w:type="spellEnd"/>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Arial" w:hAnsi="Times New Roman" w:cs="Times New Roman"/>
          <w:b/>
          <w:color w:val="000000"/>
          <w:sz w:val="24"/>
          <w:szCs w:val="24"/>
        </w:rPr>
        <w:t>«</w:t>
      </w:r>
      <w:r>
        <w:rPr>
          <w:rFonts w:ascii="Times New Roman" w:eastAsia="Times New Roman" w:hAnsi="Times New Roman" w:cs="Times New Roman"/>
          <w:b/>
          <w:bCs/>
          <w:color w:val="000000"/>
          <w:sz w:val="24"/>
          <w:szCs w:val="24"/>
        </w:rPr>
        <w:t>___» ____________ 202</w:t>
      </w:r>
      <w:r w:rsidR="00F3737E">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 xml:space="preserve"> р.</w:t>
      </w:r>
    </w:p>
    <w:p w:rsidR="001A6540" w:rsidRDefault="001A6540" w:rsidP="001A6540">
      <w:pPr>
        <w:spacing w:after="0"/>
        <w:ind w:firstLine="720"/>
        <w:jc w:val="both"/>
        <w:rPr>
          <w:rFonts w:ascii="Times New Roman" w:hAnsi="Times New Roman" w:cs="Times New Roman"/>
          <w:sz w:val="24"/>
          <w:szCs w:val="24"/>
        </w:rPr>
      </w:pPr>
      <w:r>
        <w:rPr>
          <w:rFonts w:ascii="Times New Roman" w:hAnsi="Times New Roman" w:cs="Times New Roman"/>
          <w:b/>
          <w:sz w:val="24"/>
          <w:szCs w:val="24"/>
        </w:rPr>
        <w:t>Комунальне некомерційне підприємство «</w:t>
      </w:r>
      <w:proofErr w:type="spellStart"/>
      <w:r w:rsidR="00772747" w:rsidRPr="00772747">
        <w:rPr>
          <w:rFonts w:ascii="Times New Roman" w:hAnsi="Times New Roman" w:cs="Times New Roman"/>
          <w:b/>
          <w:sz w:val="24"/>
          <w:szCs w:val="24"/>
        </w:rPr>
        <w:t>Кельменець</w:t>
      </w:r>
      <w:r>
        <w:rPr>
          <w:rFonts w:ascii="Times New Roman" w:hAnsi="Times New Roman" w:cs="Times New Roman"/>
          <w:b/>
          <w:sz w:val="24"/>
          <w:szCs w:val="24"/>
        </w:rPr>
        <w:t>кий</w:t>
      </w:r>
      <w:proofErr w:type="spellEnd"/>
      <w:r>
        <w:rPr>
          <w:rFonts w:ascii="Times New Roman" w:hAnsi="Times New Roman" w:cs="Times New Roman"/>
          <w:b/>
          <w:sz w:val="24"/>
          <w:szCs w:val="24"/>
        </w:rPr>
        <w:t xml:space="preserve"> центр </w:t>
      </w:r>
      <w:proofErr w:type="spellStart"/>
      <w:r>
        <w:rPr>
          <w:rFonts w:ascii="Times New Roman" w:hAnsi="Times New Roman" w:cs="Times New Roman"/>
          <w:b/>
          <w:sz w:val="24"/>
          <w:szCs w:val="24"/>
        </w:rPr>
        <w:t>первиної</w:t>
      </w:r>
      <w:proofErr w:type="spellEnd"/>
      <w:r>
        <w:rPr>
          <w:rFonts w:ascii="Times New Roman" w:hAnsi="Times New Roman" w:cs="Times New Roman"/>
          <w:b/>
          <w:sz w:val="24"/>
          <w:szCs w:val="24"/>
        </w:rPr>
        <w:t xml:space="preserve"> медико-санітарної допомоги» </w:t>
      </w:r>
      <w:proofErr w:type="spellStart"/>
      <w:r>
        <w:rPr>
          <w:rFonts w:ascii="Times New Roman" w:hAnsi="Times New Roman" w:cs="Times New Roman"/>
          <w:b/>
          <w:sz w:val="24"/>
          <w:szCs w:val="24"/>
        </w:rPr>
        <w:t>Кельменецької</w:t>
      </w:r>
      <w:proofErr w:type="spellEnd"/>
      <w:r w:rsidR="00772747" w:rsidRPr="00772747">
        <w:rPr>
          <w:rFonts w:ascii="Times New Roman" w:hAnsi="Times New Roman" w:cs="Times New Roman"/>
          <w:b/>
          <w:sz w:val="24"/>
          <w:szCs w:val="24"/>
        </w:rPr>
        <w:t xml:space="preserve"> селищн</w:t>
      </w:r>
      <w:r>
        <w:rPr>
          <w:rFonts w:ascii="Times New Roman" w:hAnsi="Times New Roman" w:cs="Times New Roman"/>
          <w:b/>
          <w:sz w:val="24"/>
          <w:szCs w:val="24"/>
        </w:rPr>
        <w:t>ої</w:t>
      </w:r>
      <w:r w:rsidR="00772747" w:rsidRPr="00772747">
        <w:rPr>
          <w:rFonts w:ascii="Times New Roman" w:hAnsi="Times New Roman" w:cs="Times New Roman"/>
          <w:b/>
          <w:sz w:val="24"/>
          <w:szCs w:val="24"/>
        </w:rPr>
        <w:t xml:space="preserve"> рад</w:t>
      </w:r>
      <w:r>
        <w:rPr>
          <w:rFonts w:ascii="Times New Roman" w:hAnsi="Times New Roman" w:cs="Times New Roman"/>
          <w:b/>
          <w:sz w:val="24"/>
          <w:szCs w:val="24"/>
        </w:rPr>
        <w:t>и</w:t>
      </w:r>
      <w:r w:rsidR="00772747" w:rsidRPr="00772747">
        <w:rPr>
          <w:rFonts w:ascii="Times New Roman" w:hAnsi="Times New Roman" w:cs="Times New Roman"/>
          <w:b/>
          <w:sz w:val="24"/>
          <w:szCs w:val="24"/>
        </w:rPr>
        <w:t xml:space="preserve"> Дністровського району Чернівецької області</w:t>
      </w:r>
      <w:r w:rsidR="00772747" w:rsidRPr="00772747">
        <w:rPr>
          <w:rFonts w:ascii="Times New Roman" w:hAnsi="Times New Roman" w:cs="Times New Roman"/>
          <w:sz w:val="24"/>
          <w:szCs w:val="24"/>
        </w:rPr>
        <w:t xml:space="preserve"> в особі  </w:t>
      </w:r>
      <w:r>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Дмитрука</w:t>
      </w:r>
      <w:proofErr w:type="spellEnd"/>
      <w:r>
        <w:rPr>
          <w:rFonts w:ascii="Times New Roman" w:hAnsi="Times New Roman" w:cs="Times New Roman"/>
          <w:sz w:val="24"/>
          <w:szCs w:val="24"/>
        </w:rPr>
        <w:t xml:space="preserve"> Дмитра Івановича</w:t>
      </w:r>
      <w:r w:rsidR="00772747" w:rsidRPr="00772747">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00772747" w:rsidRPr="00772747">
        <w:rPr>
          <w:rFonts w:ascii="Times New Roman" w:hAnsi="Times New Roman" w:cs="Times New Roman"/>
          <w:sz w:val="24"/>
          <w:szCs w:val="24"/>
        </w:rPr>
        <w:t xml:space="preserve">, далі – «Замовник», з однієї сторони </w:t>
      </w:r>
      <w:r w:rsidR="00702CE6">
        <w:rPr>
          <w:rFonts w:ascii="Times New Roman" w:hAnsi="Times New Roman" w:cs="Times New Roman"/>
          <w:sz w:val="24"/>
          <w:szCs w:val="24"/>
        </w:rPr>
        <w:t xml:space="preserve">та </w:t>
      </w:r>
      <w:r w:rsidR="00772747" w:rsidRPr="00772747">
        <w:rPr>
          <w:rFonts w:ascii="Times New Roman" w:hAnsi="Times New Roman" w:cs="Times New Roman"/>
          <w:sz w:val="24"/>
          <w:szCs w:val="24"/>
        </w:rPr>
        <w:t>______________________________</w:t>
      </w:r>
      <w:r>
        <w:rPr>
          <w:rFonts w:ascii="Times New Roman" w:hAnsi="Times New Roman" w:cs="Times New Roman"/>
          <w:sz w:val="24"/>
          <w:szCs w:val="24"/>
        </w:rPr>
        <w:t>_______</w:t>
      </w:r>
    </w:p>
    <w:p w:rsidR="00772747" w:rsidRPr="00772747" w:rsidRDefault="00772747" w:rsidP="001A6540">
      <w:pPr>
        <w:spacing w:after="0"/>
        <w:jc w:val="both"/>
        <w:rPr>
          <w:rFonts w:ascii="Times New Roman" w:hAnsi="Times New Roman" w:cs="Times New Roman"/>
          <w:sz w:val="24"/>
          <w:szCs w:val="24"/>
        </w:rPr>
      </w:pPr>
      <w:r w:rsidRPr="00772747">
        <w:rPr>
          <w:rFonts w:ascii="Times New Roman" w:hAnsi="Times New Roman" w:cs="Times New Roman"/>
          <w:sz w:val="24"/>
          <w:szCs w:val="24"/>
        </w:rPr>
        <w:t>____________________________________</w:t>
      </w:r>
      <w:r w:rsidR="00702CE6">
        <w:rPr>
          <w:rFonts w:ascii="Times New Roman" w:hAnsi="Times New Roman" w:cs="Times New Roman"/>
          <w:sz w:val="24"/>
          <w:szCs w:val="24"/>
        </w:rPr>
        <w:t>_</w:t>
      </w:r>
      <w:r w:rsidRPr="00772747">
        <w:rPr>
          <w:rFonts w:ascii="Times New Roman" w:hAnsi="Times New Roman" w:cs="Times New Roman"/>
          <w:sz w:val="24"/>
          <w:szCs w:val="24"/>
        </w:rPr>
        <w:t>_</w:t>
      </w:r>
      <w:r w:rsidR="001A6540">
        <w:rPr>
          <w:rFonts w:ascii="Times New Roman" w:hAnsi="Times New Roman" w:cs="Times New Roman"/>
          <w:sz w:val="24"/>
          <w:szCs w:val="24"/>
        </w:rPr>
        <w:t>_______________________________ в</w:t>
      </w:r>
      <w:r w:rsidRPr="00772747">
        <w:rPr>
          <w:rFonts w:ascii="Times New Roman" w:hAnsi="Times New Roman" w:cs="Times New Roman"/>
          <w:sz w:val="24"/>
          <w:szCs w:val="24"/>
        </w:rPr>
        <w:t xml:space="preserve"> особі ___________________________________________________________________ , що діє на підставі _________________, далі «Виконавець», з другої сторони, разом – Сторони, уклали цей договір про наступне (далі - Договір):</w:t>
      </w:r>
    </w:p>
    <w:p w:rsidR="00772747" w:rsidRPr="001C00D9" w:rsidRDefault="00F15CB9" w:rsidP="00702CE6">
      <w:pPr>
        <w:spacing w:after="0"/>
        <w:ind w:firstLine="567"/>
        <w:jc w:val="both"/>
        <w:rPr>
          <w:rFonts w:ascii="Times New Roman" w:eastAsia="Times New Roman" w:hAnsi="Times New Roman" w:cs="Times New Roman"/>
          <w:b/>
          <w:color w:val="000000"/>
          <w:sz w:val="18"/>
          <w:szCs w:val="18"/>
        </w:rPr>
      </w:pPr>
      <w:r w:rsidRPr="008D4DAF">
        <w:rPr>
          <w:rFonts w:ascii="Times New Roman" w:eastAsia="Times New Roman" w:hAnsi="Times New Roman" w:cs="Times New Roman"/>
          <w:b/>
          <w:color w:val="000000"/>
          <w:sz w:val="24"/>
          <w:szCs w:val="24"/>
        </w:rPr>
        <w:t xml:space="preserve">        </w:t>
      </w:r>
    </w:p>
    <w:p w:rsidR="00F15CB9" w:rsidRDefault="00F15CB9" w:rsidP="00702CE6">
      <w:pPr>
        <w:spacing w:after="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1.ПРЕДМЕТ ДОГОВОРУ</w:t>
      </w:r>
    </w:p>
    <w:p w:rsidR="001C00D9" w:rsidRDefault="001C00D9" w:rsidP="00702CE6">
      <w:pPr>
        <w:spacing w:after="0"/>
        <w:jc w:val="center"/>
        <w:rPr>
          <w:rFonts w:ascii="Times New Roman" w:eastAsia="Arial" w:hAnsi="Times New Roman" w:cs="Times New Roman"/>
          <w:color w:val="000000"/>
          <w:sz w:val="24"/>
          <w:szCs w:val="24"/>
        </w:rPr>
      </w:pPr>
    </w:p>
    <w:p w:rsidR="004E5FBE" w:rsidRPr="00B30DE4" w:rsidRDefault="000F2F3C" w:rsidP="004E5FBE">
      <w:pPr>
        <w:pStyle w:val="Standard"/>
        <w:ind w:right="-25"/>
        <w:jc w:val="both"/>
        <w:rPr>
          <w:lang w:val="uk-UA"/>
        </w:rPr>
      </w:pPr>
      <w:r>
        <w:rPr>
          <w:rFonts w:eastAsia="Arial"/>
          <w:lang w:val="uk-UA"/>
        </w:rPr>
        <w:t xml:space="preserve">1.1. </w:t>
      </w:r>
      <w:r w:rsidR="00F15CB9" w:rsidRPr="005D1D62">
        <w:rPr>
          <w:rFonts w:eastAsia="Arial"/>
          <w:lang w:val="uk-UA"/>
        </w:rPr>
        <w:t xml:space="preserve">Предметом даного Договору </w:t>
      </w:r>
      <w:r w:rsidR="00F15CB9" w:rsidRPr="005D1D62">
        <w:rPr>
          <w:rFonts w:eastAsia="Arial"/>
          <w:bCs/>
          <w:lang w:val="uk-UA"/>
        </w:rPr>
        <w:t>є:</w:t>
      </w:r>
      <w:r w:rsidR="001A6540" w:rsidRPr="001A6540">
        <w:rPr>
          <w:sz w:val="20"/>
          <w:szCs w:val="20"/>
          <w:lang w:val="uk-UA" w:eastAsia="uk-UA"/>
        </w:rPr>
        <w:t xml:space="preserve"> </w:t>
      </w:r>
      <w:r w:rsidR="001A6540" w:rsidRPr="001A6540">
        <w:rPr>
          <w:rStyle w:val="2"/>
          <w:sz w:val="24"/>
          <w:szCs w:val="24"/>
          <w:lang w:val="uk-UA" w:eastAsia="uk-UA"/>
        </w:rPr>
        <w:t xml:space="preserve">«Капітальний ремонт даху та заміна вікон і дверей фельдшерсько-акушерського пункту в с. </w:t>
      </w:r>
      <w:proofErr w:type="spellStart"/>
      <w:r w:rsidR="001A6540" w:rsidRPr="001A6540">
        <w:rPr>
          <w:rStyle w:val="2"/>
          <w:sz w:val="24"/>
          <w:szCs w:val="24"/>
          <w:lang w:val="uk-UA" w:eastAsia="uk-UA"/>
        </w:rPr>
        <w:t>Мошанець</w:t>
      </w:r>
      <w:proofErr w:type="spellEnd"/>
      <w:r w:rsidR="001A6540" w:rsidRPr="001A6540">
        <w:rPr>
          <w:rStyle w:val="2"/>
          <w:sz w:val="24"/>
          <w:szCs w:val="24"/>
          <w:lang w:val="uk-UA" w:eastAsia="uk-UA"/>
        </w:rPr>
        <w:t xml:space="preserve"> Дністровського району Чернівецької області (код ДК 021:2015 — 45453000-7 Капітальний ремонт та реставрація)»</w:t>
      </w:r>
      <w:r w:rsidR="004E5FBE">
        <w:rPr>
          <w:lang w:val="uk-UA"/>
        </w:rPr>
        <w:t>.</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1.2.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повинен виконати капітальний ремонт відповідно до умов договору, якість якого відповідає умовам Державних будівельних норм і правил.</w:t>
      </w:r>
    </w:p>
    <w:p w:rsidR="00F15CB9" w:rsidRDefault="00F15CB9" w:rsidP="00702CE6">
      <w:pPr>
        <w:tabs>
          <w:tab w:val="left" w:pos="709"/>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1.3.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відповідно до даного Договору, в межах договірної ціни, у відповідності до затвердженої проектно-кошторисної документації, виконує на свій ризик власними і залученими силами і засобами передбачений замовленням капітального ремонту, здає в обумовлені строки Об’єкт в експлуатацію </w:t>
      </w:r>
      <w:r>
        <w:rPr>
          <w:rFonts w:ascii="Times New Roman" w:eastAsia="Arial" w:hAnsi="Times New Roman" w:cs="Times New Roman"/>
          <w:b/>
          <w:color w:val="000000"/>
          <w:sz w:val="24"/>
          <w:szCs w:val="24"/>
        </w:rPr>
        <w:t>Замовнику</w:t>
      </w:r>
      <w:r>
        <w:rPr>
          <w:rFonts w:ascii="Times New Roman" w:eastAsia="Arial" w:hAnsi="Times New Roman" w:cs="Times New Roman"/>
          <w:color w:val="000000"/>
          <w:sz w:val="24"/>
          <w:szCs w:val="24"/>
        </w:rPr>
        <w:t>, усуває  протягом гарантійного строку експлуатації Об’єкту недоробки, що зумовлені недоліками та неякісним виконанням капіт</w:t>
      </w:r>
      <w:r w:rsidR="008D4DAF">
        <w:rPr>
          <w:rFonts w:ascii="Times New Roman" w:eastAsia="Arial" w:hAnsi="Times New Roman" w:cs="Times New Roman"/>
          <w:color w:val="000000"/>
          <w:sz w:val="24"/>
          <w:szCs w:val="24"/>
        </w:rPr>
        <w:t>а</w:t>
      </w:r>
      <w:r>
        <w:rPr>
          <w:rFonts w:ascii="Times New Roman" w:eastAsia="Arial" w:hAnsi="Times New Roman" w:cs="Times New Roman"/>
          <w:color w:val="000000"/>
          <w:sz w:val="24"/>
          <w:szCs w:val="24"/>
        </w:rPr>
        <w:t xml:space="preserve">льного ремонту та використанням матеріалів, що застосовуються при </w:t>
      </w:r>
      <w:r w:rsidR="008D4DAF">
        <w:rPr>
          <w:rFonts w:ascii="Times New Roman" w:eastAsia="Arial" w:hAnsi="Times New Roman" w:cs="Times New Roman"/>
          <w:color w:val="000000"/>
          <w:sz w:val="24"/>
          <w:szCs w:val="24"/>
        </w:rPr>
        <w:t>капіталь</w:t>
      </w:r>
      <w:r>
        <w:rPr>
          <w:rFonts w:ascii="Times New Roman" w:eastAsia="Arial" w:hAnsi="Times New Roman" w:cs="Times New Roman"/>
          <w:color w:val="000000"/>
          <w:sz w:val="24"/>
          <w:szCs w:val="24"/>
        </w:rPr>
        <w:t>ному ремонті.</w:t>
      </w:r>
    </w:p>
    <w:p w:rsidR="00F15CB9" w:rsidRDefault="00AF0428" w:rsidP="00702CE6">
      <w:pPr>
        <w:spacing w:after="0"/>
        <w:jc w:val="both"/>
        <w:rPr>
          <w:rFonts w:ascii="Times New Roman" w:eastAsia="Arial" w:hAnsi="Times New Roman" w:cs="Times New Roman"/>
          <w:color w:val="000000"/>
          <w:sz w:val="24"/>
          <w:szCs w:val="24"/>
        </w:rPr>
      </w:pPr>
      <w:r w:rsidRPr="00392E8D">
        <w:rPr>
          <w:rFonts w:ascii="Times New Roman" w:hAnsi="Times New Roman" w:cs="Times New Roman"/>
          <w:sz w:val="24"/>
          <w:szCs w:val="24"/>
          <w:lang w:eastAsia="en-US"/>
        </w:rPr>
        <w:t xml:space="preserve">1.4. </w:t>
      </w:r>
      <w:r w:rsidRPr="00AF0428">
        <w:rPr>
          <w:rFonts w:ascii="Times New Roman" w:hAnsi="Times New Roman" w:cs="Times New Roman"/>
          <w:b/>
          <w:sz w:val="24"/>
          <w:szCs w:val="24"/>
          <w:lang w:eastAsia="en-US"/>
        </w:rPr>
        <w:t>Замовник</w:t>
      </w:r>
      <w:r w:rsidRPr="00392E8D">
        <w:rPr>
          <w:rFonts w:ascii="Times New Roman" w:hAnsi="Times New Roman" w:cs="Times New Roman"/>
          <w:sz w:val="24"/>
          <w:szCs w:val="24"/>
          <w:lang w:eastAsia="en-US"/>
        </w:rPr>
        <w:t xml:space="preserve"> здійснює фінансування капітального ремонту на підставі Актів, в межах договірної ціни, у відповідності до затвердженої проектно-кошторисної документації та даного Договору. Джерелом фінансування капітального ре</w:t>
      </w:r>
      <w:r>
        <w:rPr>
          <w:rFonts w:ascii="Times New Roman" w:hAnsi="Times New Roman" w:cs="Times New Roman"/>
          <w:sz w:val="24"/>
          <w:szCs w:val="24"/>
          <w:lang w:eastAsia="en-US"/>
        </w:rPr>
        <w:t xml:space="preserve">монту </w:t>
      </w:r>
      <w:r w:rsidRPr="005D1D62">
        <w:rPr>
          <w:rFonts w:ascii="Times New Roman" w:hAnsi="Times New Roman" w:cs="Times New Roman"/>
          <w:sz w:val="24"/>
          <w:szCs w:val="24"/>
          <w:lang w:eastAsia="en-US"/>
        </w:rPr>
        <w:t>є кошти місцевого бюджету.</w:t>
      </w:r>
    </w:p>
    <w:p w:rsidR="00F15CB9" w:rsidRPr="001C00D9" w:rsidRDefault="00F15CB9" w:rsidP="00702CE6">
      <w:pPr>
        <w:keepNext/>
        <w:widowControl w:val="0"/>
        <w:spacing w:after="0"/>
        <w:ind w:firstLine="567"/>
        <w:jc w:val="both"/>
        <w:rPr>
          <w:rFonts w:ascii="Times New Roman" w:eastAsia="Arial" w:hAnsi="Times New Roman" w:cs="Times New Roman"/>
          <w:b/>
          <w:color w:val="000000"/>
          <w:sz w:val="18"/>
          <w:szCs w:val="18"/>
        </w:rPr>
      </w:pPr>
    </w:p>
    <w:p w:rsidR="00F15CB9" w:rsidRDefault="00F15CB9" w:rsidP="00702CE6">
      <w:pPr>
        <w:keepNext/>
        <w:widowControl w:val="0"/>
        <w:spacing w:after="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2.ЦІНА ДОГОВОРУ</w:t>
      </w:r>
    </w:p>
    <w:p w:rsidR="00F15CB9" w:rsidRDefault="00F15CB9" w:rsidP="00702CE6">
      <w:pPr>
        <w:tabs>
          <w:tab w:val="left" w:pos="284"/>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2.1. Загальна ціна капітального ремонту Об’єкту, відповідно до затвердженої проектно-кошторисної документації, складає </w:t>
      </w:r>
      <w:r w:rsidR="008D4DAF">
        <w:rPr>
          <w:rFonts w:ascii="Times New Roman" w:eastAsia="Arial" w:hAnsi="Times New Roman" w:cs="Times New Roman"/>
          <w:color w:val="000000"/>
          <w:sz w:val="24"/>
          <w:szCs w:val="24"/>
        </w:rPr>
        <w:t>______________________________</w:t>
      </w:r>
      <w:r w:rsidR="008D4DAF">
        <w:rPr>
          <w:rFonts w:ascii="Times New Roman" w:eastAsia="Times New Roman" w:hAnsi="Times New Roman" w:cs="Times New Roman"/>
          <w:b/>
          <w:sz w:val="24"/>
          <w:szCs w:val="24"/>
        </w:rPr>
        <w:t xml:space="preserve"> грн. (</w:t>
      </w:r>
      <w:proofErr w:type="spellStart"/>
      <w:r w:rsidR="008D4DAF">
        <w:rPr>
          <w:rFonts w:ascii="Times New Roman" w:eastAsia="Times New Roman" w:hAnsi="Times New Roman" w:cs="Times New Roman"/>
          <w:b/>
          <w:sz w:val="24"/>
          <w:szCs w:val="24"/>
        </w:rPr>
        <w:t>_________________</w:t>
      </w:r>
      <w:r w:rsidR="001C00D9">
        <w:rPr>
          <w:rFonts w:ascii="Times New Roman" w:eastAsia="Times New Roman" w:hAnsi="Times New Roman" w:cs="Times New Roman"/>
          <w:b/>
          <w:sz w:val="24"/>
          <w:szCs w:val="24"/>
        </w:rPr>
        <w:t>_______________</w:t>
      </w:r>
      <w:r>
        <w:rPr>
          <w:rFonts w:ascii="Times New Roman" w:eastAsia="Times New Roman" w:hAnsi="Times New Roman" w:cs="Times New Roman"/>
          <w:b/>
          <w:sz w:val="24"/>
          <w:szCs w:val="24"/>
        </w:rPr>
        <w:t>гриве</w:t>
      </w:r>
      <w:proofErr w:type="spellEnd"/>
      <w:r>
        <w:rPr>
          <w:rFonts w:ascii="Times New Roman" w:eastAsia="Times New Roman" w:hAnsi="Times New Roman" w:cs="Times New Roman"/>
          <w:b/>
          <w:sz w:val="24"/>
          <w:szCs w:val="24"/>
        </w:rPr>
        <w:t>нь</w:t>
      </w:r>
      <w:r w:rsidR="001C00D9">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 xml:space="preserve"> копій</w:t>
      </w:r>
      <w:r w:rsidR="008D4DAF">
        <w:rPr>
          <w:rFonts w:ascii="Times New Roman" w:eastAsia="Times New Roman" w:hAnsi="Times New Roman" w:cs="Times New Roman"/>
          <w:b/>
          <w:sz w:val="24"/>
          <w:szCs w:val="24"/>
        </w:rPr>
        <w:t>ок</w:t>
      </w:r>
      <w:r>
        <w:rPr>
          <w:rFonts w:ascii="Times New Roman" w:eastAsia="Times New Roman" w:hAnsi="Times New Roman" w:cs="Times New Roman"/>
          <w:b/>
          <w:sz w:val="24"/>
          <w:szCs w:val="24"/>
        </w:rPr>
        <w:t>)</w:t>
      </w:r>
      <w:r w:rsidR="00702CE6">
        <w:rPr>
          <w:rFonts w:ascii="Times New Roman" w:eastAsia="Times New Roman" w:hAnsi="Times New Roman" w:cs="Times New Roman"/>
          <w:b/>
          <w:sz w:val="24"/>
          <w:szCs w:val="24"/>
        </w:rPr>
        <w:t xml:space="preserve"> з/без ПДВ</w:t>
      </w:r>
      <w:r w:rsidR="001C00D9">
        <w:rPr>
          <w:rFonts w:ascii="Times New Roman" w:eastAsia="Times New Roman" w:hAnsi="Times New Roman" w:cs="Times New Roman"/>
          <w:b/>
          <w:color w:val="000000"/>
          <w:sz w:val="24"/>
          <w:szCs w:val="24"/>
        </w:rPr>
        <w:t xml:space="preserve"> ___________ грн. (</w:t>
      </w:r>
      <w:proofErr w:type="spellStart"/>
      <w:r w:rsidR="001C00D9">
        <w:rPr>
          <w:rFonts w:ascii="Times New Roman" w:eastAsia="Times New Roman" w:hAnsi="Times New Roman" w:cs="Times New Roman"/>
          <w:b/>
          <w:color w:val="000000"/>
          <w:sz w:val="24"/>
          <w:szCs w:val="24"/>
        </w:rPr>
        <w:t>_____________________________________гриве</w:t>
      </w:r>
      <w:proofErr w:type="spellEnd"/>
      <w:r w:rsidR="001C00D9">
        <w:rPr>
          <w:rFonts w:ascii="Times New Roman" w:eastAsia="Times New Roman" w:hAnsi="Times New Roman" w:cs="Times New Roman"/>
          <w:b/>
          <w:color w:val="000000"/>
          <w:sz w:val="24"/>
          <w:szCs w:val="24"/>
        </w:rPr>
        <w:t xml:space="preserve">нь </w:t>
      </w:r>
      <w:proofErr w:type="spellStart"/>
      <w:r w:rsidR="001C00D9">
        <w:rPr>
          <w:rFonts w:ascii="Times New Roman" w:eastAsia="Times New Roman" w:hAnsi="Times New Roman" w:cs="Times New Roman"/>
          <w:b/>
          <w:color w:val="000000"/>
          <w:sz w:val="24"/>
          <w:szCs w:val="24"/>
        </w:rPr>
        <w:t>____________копій</w:t>
      </w:r>
      <w:proofErr w:type="spellEnd"/>
      <w:r w:rsidR="001C00D9">
        <w:rPr>
          <w:rFonts w:ascii="Times New Roman" w:eastAsia="Times New Roman" w:hAnsi="Times New Roman" w:cs="Times New Roman"/>
          <w:b/>
          <w:color w:val="000000"/>
          <w:sz w:val="24"/>
          <w:szCs w:val="24"/>
        </w:rPr>
        <w:t>ок)</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2.2. Перелік, обсяги та вартість капітального ремонту визначається проектно-кошторисною документацією. </w:t>
      </w:r>
    </w:p>
    <w:p w:rsidR="00F15CB9" w:rsidRDefault="00F15CB9" w:rsidP="00702CE6">
      <w:pPr>
        <w:spacing w:after="0"/>
        <w:jc w:val="both"/>
        <w:rPr>
          <w:rFonts w:ascii="Times New Roman" w:eastAsia="Arial" w:hAnsi="Times New Roman" w:cs="Times New Roman"/>
          <w:b/>
          <w:sz w:val="24"/>
          <w:szCs w:val="24"/>
        </w:rPr>
      </w:pPr>
      <w:r>
        <w:rPr>
          <w:rFonts w:ascii="Times New Roman" w:eastAsia="Arial" w:hAnsi="Times New Roman" w:cs="Times New Roman"/>
          <w:color w:val="000000"/>
          <w:sz w:val="24"/>
          <w:szCs w:val="24"/>
        </w:rPr>
        <w:t>2.3. Ціна цього Договору є сталою, але може бути зменшена за взаємною згодою Сторін.</w:t>
      </w:r>
    </w:p>
    <w:p w:rsidR="00F15CB9" w:rsidRDefault="00F15CB9" w:rsidP="00702CE6">
      <w:pPr>
        <w:spacing w:after="0"/>
        <w:ind w:firstLine="567"/>
        <w:jc w:val="both"/>
        <w:rPr>
          <w:rFonts w:ascii="Times New Roman" w:eastAsia="Arial" w:hAnsi="Times New Roman" w:cs="Times New Roman"/>
          <w:b/>
          <w:color w:val="000000"/>
          <w:sz w:val="24"/>
          <w:szCs w:val="24"/>
        </w:rPr>
      </w:pPr>
    </w:p>
    <w:p w:rsidR="00F15CB9" w:rsidRDefault="00F15CB9" w:rsidP="00702CE6">
      <w:pPr>
        <w:spacing w:after="0"/>
        <w:contextualSpacing/>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3.СТРОКИ ВИКОНАННЯ РЕМОНТУ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3.1. Початок капітального ремонту  – з моменту підписання Договору. </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3.2. Строк виконання робі до </w:t>
      </w:r>
      <w:r w:rsidR="00F3737E">
        <w:rPr>
          <w:rFonts w:ascii="Times New Roman" w:eastAsia="Arial" w:hAnsi="Times New Roman" w:cs="Times New Roman"/>
          <w:color w:val="000000"/>
          <w:sz w:val="24"/>
          <w:szCs w:val="24"/>
        </w:rPr>
        <w:t>31</w:t>
      </w:r>
      <w:r w:rsidRPr="004E5FBE">
        <w:rPr>
          <w:rFonts w:ascii="Times New Roman" w:eastAsia="Arial" w:hAnsi="Times New Roman" w:cs="Times New Roman"/>
          <w:color w:val="000000"/>
          <w:sz w:val="24"/>
          <w:szCs w:val="24"/>
        </w:rPr>
        <w:t>.</w:t>
      </w:r>
      <w:r w:rsidR="001A6540">
        <w:rPr>
          <w:rFonts w:ascii="Times New Roman" w:eastAsia="Arial" w:hAnsi="Times New Roman" w:cs="Times New Roman"/>
          <w:color w:val="000000"/>
          <w:sz w:val="24"/>
          <w:szCs w:val="24"/>
        </w:rPr>
        <w:t>12</w:t>
      </w:r>
      <w:r w:rsidRPr="004E5FBE">
        <w:rPr>
          <w:rFonts w:ascii="Times New Roman" w:eastAsia="Arial" w:hAnsi="Times New Roman" w:cs="Times New Roman"/>
          <w:color w:val="000000"/>
          <w:sz w:val="24"/>
          <w:szCs w:val="24"/>
        </w:rPr>
        <w:t>.202</w:t>
      </w:r>
      <w:r w:rsidR="00F3737E">
        <w:rPr>
          <w:rFonts w:ascii="Times New Roman" w:eastAsia="Arial" w:hAnsi="Times New Roman" w:cs="Times New Roman"/>
          <w:color w:val="000000"/>
          <w:sz w:val="24"/>
          <w:szCs w:val="24"/>
        </w:rPr>
        <w:t>2</w:t>
      </w:r>
      <w:r w:rsidR="004E5FBE">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року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3.3. </w:t>
      </w:r>
      <w:r>
        <w:rPr>
          <w:rFonts w:ascii="Times New Roman" w:eastAsia="Arial" w:hAnsi="Times New Roman" w:cs="Times New Roman"/>
          <w:b/>
          <w:color w:val="000000"/>
          <w:sz w:val="24"/>
          <w:szCs w:val="24"/>
        </w:rPr>
        <w:t>Замовник</w:t>
      </w:r>
      <w:r>
        <w:rPr>
          <w:rFonts w:ascii="Times New Roman" w:eastAsia="Arial" w:hAnsi="Times New Roman" w:cs="Times New Roman"/>
          <w:color w:val="000000"/>
          <w:sz w:val="24"/>
          <w:szCs w:val="24"/>
        </w:rPr>
        <w:t xml:space="preserve"> згоден з достроковим закінченням капітального ремонту.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3.4. При виникненні обставин, що не залежать від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ця</w:t>
      </w:r>
      <w:r>
        <w:rPr>
          <w:rFonts w:ascii="Times New Roman" w:eastAsia="Arial" w:hAnsi="Times New Roman" w:cs="Times New Roman"/>
          <w:color w:val="000000"/>
          <w:sz w:val="24"/>
          <w:szCs w:val="24"/>
        </w:rPr>
        <w:t xml:space="preserve"> і перешкоджають виконанню  капітального ремонту у встановлені строки він може ставити перед </w:t>
      </w:r>
      <w:r>
        <w:rPr>
          <w:rFonts w:ascii="Times New Roman" w:eastAsia="Arial" w:hAnsi="Times New Roman" w:cs="Times New Roman"/>
          <w:b/>
          <w:color w:val="000000"/>
          <w:sz w:val="24"/>
          <w:szCs w:val="24"/>
        </w:rPr>
        <w:t>Замовником</w:t>
      </w:r>
      <w:r>
        <w:rPr>
          <w:rFonts w:ascii="Times New Roman" w:eastAsia="Arial" w:hAnsi="Times New Roman" w:cs="Times New Roman"/>
          <w:color w:val="000000"/>
          <w:sz w:val="24"/>
          <w:szCs w:val="24"/>
        </w:rPr>
        <w:t xml:space="preserve"> питання про їх перегляд. Рішення про перегляд строків оформлюється додатковою угодою з обґрунтуванням обставин.</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3.5. Обставинами які перешкоджають виконанню капітального ремонту у встановлені строки і не залежать від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ця</w:t>
      </w:r>
      <w:r>
        <w:rPr>
          <w:rFonts w:ascii="Times New Roman" w:eastAsia="Arial" w:hAnsi="Times New Roman" w:cs="Times New Roman"/>
          <w:color w:val="000000"/>
          <w:sz w:val="24"/>
          <w:szCs w:val="24"/>
        </w:rPr>
        <w:t xml:space="preserve"> – є обставини непереборної сили. При виникненні обставин непереборної сили, інших непередбачених обставин, що перешкоджають виконанню  капітального ремонту,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повинен прийняти усі необхідні заходи для їх усунення і, як тільки вони будуть усунені, приступити до виконання своїх зобов’язань, повідомивши про це Замовника.</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3.6. Строки виконання  капітального ремонту переносяться на час дії обставин, що не залежать від діяльності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ця</w:t>
      </w:r>
      <w:r>
        <w:rPr>
          <w:rFonts w:ascii="Times New Roman" w:eastAsia="Arial" w:hAnsi="Times New Roman" w:cs="Times New Roman"/>
          <w:color w:val="000000"/>
          <w:sz w:val="24"/>
          <w:szCs w:val="24"/>
        </w:rPr>
        <w:t xml:space="preserve"> із врахуванням часу на відновлення капітального ремонту і можливе їх перенесення на більш сприятливу пору року.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3.7. Після закінчення капітального ремонту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протягом 2 днів звільняє Об’єкт від техніки, невикористаних матеріалів, сміття, зносить тимчасові споруди.</w:t>
      </w:r>
    </w:p>
    <w:p w:rsidR="00F15CB9" w:rsidRDefault="00F15CB9" w:rsidP="00702CE6">
      <w:pPr>
        <w:spacing w:after="0"/>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 xml:space="preserve">3.8. Після виконання робіт </w:t>
      </w:r>
      <w:r w:rsidR="00AC5DA6" w:rsidRPr="008D4DAF">
        <w:rPr>
          <w:rFonts w:ascii="Times New Roman" w:eastAsia="Times New Roman" w:hAnsi="Times New Roman" w:cs="Times New Roman"/>
          <w:b/>
          <w:color w:val="000000"/>
          <w:sz w:val="24"/>
          <w:szCs w:val="24"/>
        </w:rPr>
        <w:t>Виконав</w:t>
      </w:r>
      <w:r w:rsidR="00AC5DA6">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повинен надати Замовнику гарантійний лист про подальше обслуговування та виправлення недоліків на об’єкті, у разі їх виявлення, протягом трьох років за власні кошти.</w:t>
      </w:r>
    </w:p>
    <w:p w:rsidR="00F15CB9" w:rsidRDefault="00F15CB9" w:rsidP="00702CE6">
      <w:pPr>
        <w:spacing w:after="0"/>
        <w:ind w:firstLine="567"/>
        <w:jc w:val="both"/>
        <w:rPr>
          <w:rFonts w:ascii="Times New Roman" w:eastAsia="Arial" w:hAnsi="Times New Roman" w:cs="Times New Roman"/>
          <w:color w:val="000000"/>
          <w:sz w:val="24"/>
          <w:szCs w:val="24"/>
        </w:rPr>
      </w:pPr>
    </w:p>
    <w:p w:rsidR="00F15CB9" w:rsidRDefault="00F15CB9" w:rsidP="00702CE6">
      <w:pPr>
        <w:spacing w:after="0"/>
        <w:ind w:left="720"/>
        <w:contextualSpacing/>
        <w:jc w:val="center"/>
        <w:rPr>
          <w:rFonts w:ascii="Times New Roman" w:eastAsia="Arial" w:hAnsi="Times New Roman" w:cs="Times New Roman"/>
          <w:b/>
          <w:sz w:val="24"/>
          <w:szCs w:val="24"/>
        </w:rPr>
      </w:pPr>
      <w:r>
        <w:rPr>
          <w:rFonts w:ascii="Times New Roman" w:eastAsia="Arial" w:hAnsi="Times New Roman" w:cs="Times New Roman"/>
          <w:b/>
          <w:color w:val="000000"/>
          <w:sz w:val="24"/>
          <w:szCs w:val="24"/>
        </w:rPr>
        <w:t>4.РОЗРАХУНКИ І ПЛАТЕЖІ</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4.1.Розрахунки за  цим Договором, здійснюються  </w:t>
      </w:r>
      <w:r>
        <w:rPr>
          <w:rFonts w:ascii="Times New Roman" w:eastAsia="Arial" w:hAnsi="Times New Roman" w:cs="Times New Roman"/>
          <w:b/>
          <w:color w:val="000000"/>
          <w:sz w:val="24"/>
          <w:szCs w:val="24"/>
        </w:rPr>
        <w:t xml:space="preserve">Замовником </w:t>
      </w:r>
      <w:r>
        <w:rPr>
          <w:rFonts w:ascii="Times New Roman" w:eastAsia="Arial" w:hAnsi="Times New Roman" w:cs="Times New Roman"/>
          <w:color w:val="000000"/>
          <w:sz w:val="24"/>
          <w:szCs w:val="24"/>
        </w:rPr>
        <w:t xml:space="preserve"> на підставі довідки про вартість виконаних робіт (форма № КБ-3), актів (форма № КБ-2в) та ін., після підписання їх </w:t>
      </w:r>
      <w:r>
        <w:rPr>
          <w:rFonts w:ascii="Times New Roman" w:eastAsia="Arial" w:hAnsi="Times New Roman" w:cs="Times New Roman"/>
          <w:b/>
          <w:color w:val="000000"/>
          <w:sz w:val="24"/>
          <w:szCs w:val="24"/>
        </w:rPr>
        <w:t xml:space="preserve">Замовником </w:t>
      </w:r>
      <w:r>
        <w:rPr>
          <w:rFonts w:ascii="Times New Roman" w:eastAsia="Arial" w:hAnsi="Times New Roman" w:cs="Times New Roman"/>
          <w:color w:val="000000"/>
          <w:sz w:val="24"/>
          <w:szCs w:val="24"/>
        </w:rPr>
        <w:t xml:space="preserve">і шляхом безготівкового перерахування відповідних сум на  розрахунковий рахунок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ця</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 xml:space="preserve">в  національній валюті України на підставі ч. 1 ст. 49 Бюджетного кодексу України за фактично виконані об’єми протягом </w:t>
      </w:r>
      <w:r w:rsidR="00F3737E">
        <w:rPr>
          <w:rFonts w:ascii="Times New Roman" w:eastAsia="Arial" w:hAnsi="Times New Roman" w:cs="Times New Roman"/>
          <w:color w:val="000000"/>
          <w:sz w:val="24"/>
          <w:szCs w:val="24"/>
        </w:rPr>
        <w:t>10 банківських</w:t>
      </w:r>
      <w:r>
        <w:rPr>
          <w:rFonts w:ascii="Times New Roman" w:eastAsia="Arial" w:hAnsi="Times New Roman" w:cs="Times New Roman"/>
          <w:color w:val="000000"/>
          <w:sz w:val="24"/>
          <w:szCs w:val="24"/>
        </w:rPr>
        <w:t xml:space="preserve"> дн</w:t>
      </w:r>
      <w:r w:rsidR="00942DAF">
        <w:rPr>
          <w:rFonts w:ascii="Times New Roman" w:eastAsia="Arial" w:hAnsi="Times New Roman" w:cs="Times New Roman"/>
          <w:color w:val="000000"/>
          <w:sz w:val="24"/>
          <w:szCs w:val="24"/>
        </w:rPr>
        <w:t>ів</w:t>
      </w:r>
      <w:r>
        <w:rPr>
          <w:rFonts w:ascii="Times New Roman" w:eastAsia="Arial" w:hAnsi="Times New Roman" w:cs="Times New Roman"/>
          <w:color w:val="000000"/>
          <w:sz w:val="24"/>
          <w:szCs w:val="24"/>
        </w:rPr>
        <w:t>.</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4.2. Фінансові зобов’язання </w:t>
      </w:r>
      <w:r>
        <w:rPr>
          <w:rFonts w:ascii="Times New Roman" w:eastAsia="Arial" w:hAnsi="Times New Roman" w:cs="Times New Roman"/>
          <w:b/>
          <w:color w:val="000000"/>
          <w:sz w:val="24"/>
          <w:szCs w:val="24"/>
        </w:rPr>
        <w:t xml:space="preserve">Замовника  </w:t>
      </w:r>
      <w:r>
        <w:rPr>
          <w:rFonts w:ascii="Times New Roman" w:eastAsia="Arial" w:hAnsi="Times New Roman" w:cs="Times New Roman"/>
          <w:color w:val="000000"/>
          <w:sz w:val="24"/>
          <w:szCs w:val="24"/>
        </w:rPr>
        <w:t xml:space="preserve">за цим Договором виникають у разі наявності фінансування та в межах відповідних бюджетних асигнувань. У разі затримки бюджетного фінансування розрахунки здійснюються протягом 30 банківських днів з дати отримання </w:t>
      </w:r>
      <w:r>
        <w:rPr>
          <w:rFonts w:ascii="Times New Roman" w:eastAsia="Arial" w:hAnsi="Times New Roman" w:cs="Times New Roman"/>
          <w:b/>
          <w:color w:val="000000"/>
          <w:sz w:val="24"/>
          <w:szCs w:val="24"/>
        </w:rPr>
        <w:t>Замовником</w:t>
      </w:r>
      <w:r>
        <w:rPr>
          <w:rFonts w:ascii="Times New Roman" w:eastAsia="Arial" w:hAnsi="Times New Roman" w:cs="Times New Roman"/>
          <w:color w:val="000000"/>
          <w:sz w:val="24"/>
          <w:szCs w:val="24"/>
        </w:rPr>
        <w:t xml:space="preserve"> бюджетного фінансування на свій реєстраційний рахунок. Замовник не несе відповідальності перед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цем</w:t>
      </w:r>
      <w:r>
        <w:rPr>
          <w:rFonts w:ascii="Times New Roman" w:eastAsia="Arial" w:hAnsi="Times New Roman" w:cs="Times New Roman"/>
          <w:color w:val="000000"/>
          <w:sz w:val="24"/>
          <w:szCs w:val="24"/>
        </w:rPr>
        <w:t xml:space="preserve"> за несвоєчасне виконання грошових зобов’язань у разі затримки бюджетного фінансування.</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4.3. </w:t>
      </w:r>
      <w:r>
        <w:rPr>
          <w:rFonts w:ascii="Times New Roman" w:eastAsia="Arial" w:hAnsi="Times New Roman" w:cs="Times New Roman"/>
          <w:b/>
          <w:color w:val="000000"/>
          <w:sz w:val="24"/>
          <w:szCs w:val="24"/>
        </w:rPr>
        <w:t xml:space="preserve">Замовник </w:t>
      </w:r>
      <w:r>
        <w:rPr>
          <w:rFonts w:ascii="Times New Roman" w:eastAsia="Arial" w:hAnsi="Times New Roman" w:cs="Times New Roman"/>
          <w:color w:val="000000"/>
          <w:sz w:val="24"/>
          <w:szCs w:val="24"/>
        </w:rPr>
        <w:t>має право на зменшення обсягів закупівлі залежно від реального фінансування видатків.</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4.4. </w:t>
      </w:r>
      <w:r>
        <w:rPr>
          <w:rFonts w:ascii="Times New Roman" w:eastAsia="Times New Roman" w:hAnsi="Times New Roman" w:cs="Times New Roman"/>
          <w:sz w:val="24"/>
          <w:szCs w:val="24"/>
        </w:rPr>
        <w:t>Всі розрахунки проводяться після проведення огляду об’єкту та підтвердження об’ємів робіт службою Замовника.</w:t>
      </w:r>
    </w:p>
    <w:p w:rsidR="00F15CB9" w:rsidRDefault="00F15CB9" w:rsidP="00702CE6">
      <w:pPr>
        <w:spacing w:after="0"/>
        <w:contextualSpacing/>
        <w:jc w:val="both"/>
        <w:rPr>
          <w:rFonts w:ascii="Times New Roman" w:eastAsia="Arial" w:hAnsi="Times New Roman" w:cs="Times New Roman"/>
          <w:sz w:val="24"/>
          <w:szCs w:val="24"/>
        </w:rPr>
      </w:pPr>
    </w:p>
    <w:p w:rsidR="00F15CB9" w:rsidRDefault="00F15CB9" w:rsidP="00702CE6">
      <w:pPr>
        <w:spacing w:after="0"/>
        <w:ind w:left="720"/>
        <w:contextualSpacing/>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5.ОРГАНІЗАЦІЯ ВИКОНАННЯ  РЕМОНТУ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5.1.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виконує капітальний ремонт у відповідності з технічним завданням визначеним в оголошенні про проведення спрощеної процедури та в додатках до оголошення, а також у відповідності до державних будівельних норм і правил.</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5.2. При виявленні відхилень </w:t>
      </w:r>
      <w:r>
        <w:rPr>
          <w:rFonts w:ascii="Times New Roman" w:eastAsia="Arial" w:hAnsi="Times New Roman" w:cs="Times New Roman"/>
          <w:b/>
          <w:color w:val="000000"/>
          <w:sz w:val="24"/>
          <w:szCs w:val="24"/>
        </w:rPr>
        <w:t>Замовник</w:t>
      </w:r>
      <w:r>
        <w:rPr>
          <w:rFonts w:ascii="Times New Roman" w:eastAsia="Arial" w:hAnsi="Times New Roman" w:cs="Times New Roman"/>
          <w:color w:val="000000"/>
          <w:sz w:val="24"/>
          <w:szCs w:val="24"/>
        </w:rPr>
        <w:t xml:space="preserve"> видає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цю</w:t>
      </w:r>
      <w:r>
        <w:rPr>
          <w:rFonts w:ascii="Times New Roman" w:eastAsia="Arial" w:hAnsi="Times New Roman" w:cs="Times New Roman"/>
          <w:color w:val="000000"/>
          <w:sz w:val="24"/>
          <w:szCs w:val="24"/>
        </w:rPr>
        <w:t xml:space="preserve"> доручення про необхідність та терміни їх усунення, а при серйозних порушеннях приймає рішення про призупинення капітального ремонту та заміну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ця</w:t>
      </w:r>
      <w:r>
        <w:rPr>
          <w:rFonts w:ascii="Times New Roman" w:eastAsia="Arial" w:hAnsi="Times New Roman" w:cs="Times New Roman"/>
          <w:color w:val="000000"/>
          <w:sz w:val="24"/>
          <w:szCs w:val="24"/>
        </w:rPr>
        <w:t>.</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5.3. </w:t>
      </w:r>
      <w:r>
        <w:rPr>
          <w:rFonts w:ascii="Times New Roman" w:eastAsia="Arial" w:hAnsi="Times New Roman" w:cs="Times New Roman"/>
          <w:b/>
          <w:color w:val="000000"/>
          <w:sz w:val="24"/>
          <w:szCs w:val="24"/>
        </w:rPr>
        <w:t>Замовник</w:t>
      </w:r>
      <w:r>
        <w:rPr>
          <w:rFonts w:ascii="Times New Roman" w:eastAsia="Arial" w:hAnsi="Times New Roman" w:cs="Times New Roman"/>
          <w:color w:val="000000"/>
          <w:sz w:val="24"/>
          <w:szCs w:val="24"/>
        </w:rPr>
        <w:t xml:space="preserve"> у погодженому порядку має право вносити у ході капітального ремонту зміни і доповнення в проектно-кошторисну документацію, склад і обсяги капітального ремонту. </w:t>
      </w:r>
    </w:p>
    <w:p w:rsidR="00F15CB9" w:rsidRDefault="00F15CB9" w:rsidP="00702CE6">
      <w:pPr>
        <w:spacing w:after="0"/>
        <w:jc w:val="both"/>
        <w:rPr>
          <w:rFonts w:ascii="Times New Roman" w:eastAsia="Arial" w:hAnsi="Times New Roman" w:cs="Times New Roman"/>
          <w:b/>
          <w:color w:val="000000"/>
          <w:sz w:val="24"/>
          <w:szCs w:val="24"/>
        </w:rPr>
      </w:pPr>
      <w:r>
        <w:rPr>
          <w:rFonts w:ascii="Times New Roman" w:eastAsia="Arial" w:hAnsi="Times New Roman" w:cs="Times New Roman"/>
          <w:color w:val="000000"/>
          <w:sz w:val="24"/>
          <w:szCs w:val="24"/>
        </w:rPr>
        <w:t xml:space="preserve">5.4. У випадку, якщо зміни, що вносяться </w:t>
      </w:r>
      <w:r>
        <w:rPr>
          <w:rFonts w:ascii="Times New Roman" w:eastAsia="Arial" w:hAnsi="Times New Roman" w:cs="Times New Roman"/>
          <w:b/>
          <w:color w:val="000000"/>
          <w:sz w:val="24"/>
          <w:szCs w:val="24"/>
        </w:rPr>
        <w:t>Замовником</w:t>
      </w:r>
      <w:r>
        <w:rPr>
          <w:rFonts w:ascii="Times New Roman" w:eastAsia="Arial" w:hAnsi="Times New Roman" w:cs="Times New Roman"/>
          <w:color w:val="000000"/>
          <w:sz w:val="24"/>
          <w:szCs w:val="24"/>
        </w:rPr>
        <w:t xml:space="preserve">, не зумовлюють перегляд строків чи ціни, вони приймаються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цем</w:t>
      </w:r>
      <w:r>
        <w:rPr>
          <w:rFonts w:ascii="Times New Roman" w:eastAsia="Arial" w:hAnsi="Times New Roman" w:cs="Times New Roman"/>
          <w:color w:val="000000"/>
          <w:sz w:val="24"/>
          <w:szCs w:val="24"/>
        </w:rPr>
        <w:t xml:space="preserve"> для виконання.</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5.5. Замовлення, постачання, приймання, розвантаження, складування, охорона та подача на Об’єкт матеріалів, конструкцій, виробів здійснюються силами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ця</w:t>
      </w:r>
      <w:r>
        <w:rPr>
          <w:rFonts w:ascii="Times New Roman" w:eastAsia="Arial" w:hAnsi="Times New Roman" w:cs="Times New Roman"/>
          <w:color w:val="000000"/>
          <w:sz w:val="24"/>
          <w:szCs w:val="24"/>
        </w:rPr>
        <w:t>. Він контролює якість, кількість і комплектність постачання цих ресурсів, на ньому лежить ризик їх випадкової втрати і пошкодження до моменту здавання Об'єкту в гарантійну експлуатацію.</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5.6. При консервації ремонту Об'єкту, розірванні Договору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залишає та здає по опису всі матеріали та устаткування, придбане за рахунок </w:t>
      </w:r>
      <w:r>
        <w:rPr>
          <w:rFonts w:ascii="Times New Roman" w:eastAsia="Arial" w:hAnsi="Times New Roman" w:cs="Times New Roman"/>
          <w:b/>
          <w:color w:val="000000"/>
          <w:sz w:val="24"/>
          <w:szCs w:val="24"/>
        </w:rPr>
        <w:t>Замовника</w:t>
      </w:r>
      <w:r>
        <w:rPr>
          <w:rFonts w:ascii="Times New Roman" w:eastAsia="Arial" w:hAnsi="Times New Roman" w:cs="Times New Roman"/>
          <w:color w:val="000000"/>
          <w:sz w:val="24"/>
          <w:szCs w:val="24"/>
        </w:rPr>
        <w:t>.</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5.7.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несе відповідальність за неналежне використання, втрату, знищення або пошкодження (псування) з його вини переданих йому </w:t>
      </w:r>
      <w:r>
        <w:rPr>
          <w:rFonts w:ascii="Times New Roman" w:eastAsia="Arial" w:hAnsi="Times New Roman" w:cs="Times New Roman"/>
          <w:b/>
          <w:color w:val="000000"/>
          <w:sz w:val="24"/>
          <w:szCs w:val="24"/>
        </w:rPr>
        <w:t xml:space="preserve">Замовником </w:t>
      </w:r>
      <w:r>
        <w:rPr>
          <w:rFonts w:ascii="Times New Roman" w:eastAsia="Arial" w:hAnsi="Times New Roman" w:cs="Times New Roman"/>
          <w:color w:val="000000"/>
          <w:sz w:val="24"/>
          <w:szCs w:val="24"/>
        </w:rPr>
        <w:t>матеріальних ресурсів.</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5.8.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забезпечує </w:t>
      </w:r>
      <w:r>
        <w:rPr>
          <w:rFonts w:ascii="Times New Roman" w:eastAsia="Arial" w:hAnsi="Times New Roman" w:cs="Times New Roman"/>
          <w:b/>
          <w:color w:val="000000"/>
          <w:sz w:val="24"/>
          <w:szCs w:val="24"/>
        </w:rPr>
        <w:t>Замовнику</w:t>
      </w:r>
      <w:r>
        <w:rPr>
          <w:rFonts w:ascii="Times New Roman" w:eastAsia="Arial" w:hAnsi="Times New Roman" w:cs="Times New Roman"/>
          <w:color w:val="000000"/>
          <w:sz w:val="24"/>
          <w:szCs w:val="24"/>
        </w:rPr>
        <w:t xml:space="preserve"> можливість вільного доступу на будівельний майданчик і здійснення контролю за ходом виконання капітального ремонту.</w:t>
      </w:r>
    </w:p>
    <w:p w:rsidR="00F15CB9" w:rsidRDefault="00F15CB9" w:rsidP="00702CE6">
      <w:pPr>
        <w:tabs>
          <w:tab w:val="left" w:pos="624"/>
        </w:tabs>
        <w:spacing w:after="0"/>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5.9.</w:t>
      </w:r>
      <w:r w:rsidR="0090444C">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Під час виконання робіт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ець</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зобов’язаний дотримуватись технологій та культури виконання робіт, забезпечувати ведення журналу виконаних робіт, складати акти прихованих робіт.</w:t>
      </w:r>
    </w:p>
    <w:p w:rsidR="00F15CB9" w:rsidRDefault="00F15CB9" w:rsidP="00702CE6">
      <w:pPr>
        <w:tabs>
          <w:tab w:val="left" w:pos="624"/>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5.10.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зобов’язаний регулярно прибирати будівельний майданчик і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w:t>
      </w:r>
    </w:p>
    <w:p w:rsidR="00F15CB9" w:rsidRDefault="00F15CB9" w:rsidP="00702CE6">
      <w:pPr>
        <w:tabs>
          <w:tab w:val="left" w:pos="624"/>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5.11</w:t>
      </w:r>
      <w:r w:rsidR="0090444C">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Роботи виконуються з будівельних матеріалів та ресурсів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ця</w:t>
      </w:r>
      <w:r>
        <w:rPr>
          <w:rFonts w:ascii="Times New Roman" w:eastAsia="Arial" w:hAnsi="Times New Roman" w:cs="Times New Roman"/>
          <w:color w:val="000000"/>
          <w:sz w:val="24"/>
          <w:szCs w:val="24"/>
        </w:rPr>
        <w:t>.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згідно  чинного законодавства.</w:t>
      </w:r>
    </w:p>
    <w:p w:rsidR="00F15CB9" w:rsidRDefault="00F15CB9" w:rsidP="00702CE6">
      <w:pPr>
        <w:keepNext/>
        <w:spacing w:after="0"/>
        <w:ind w:firstLine="567"/>
        <w:jc w:val="both"/>
        <w:rPr>
          <w:rFonts w:ascii="Times New Roman" w:eastAsia="Arial" w:hAnsi="Times New Roman" w:cs="Times New Roman"/>
          <w:b/>
          <w:color w:val="000000"/>
          <w:sz w:val="24"/>
          <w:szCs w:val="24"/>
        </w:rPr>
      </w:pPr>
    </w:p>
    <w:p w:rsidR="00F15CB9" w:rsidRDefault="00F15CB9" w:rsidP="00702CE6">
      <w:pPr>
        <w:keepNext/>
        <w:spacing w:after="0"/>
        <w:ind w:left="567"/>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6.КОНТРОЛЬ ЗА ЯКІСТЮ  РЕМОНТУ, МАТЕРІАЛІВ, УСТАТКУВАННЯ</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6.1.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забезпечує відповідність якості будівельних матеріалів, конструкцій, устаткування, що постачаються ним, специфікаціям, державним стандартам, технічним умовам, а також наявність сертифікатів, технічних паспортів, інших документів, що засвідчують їх характеристики і якість.</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6.2.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забезпечує дотримання законодавства з охорони праці, протипожежних заходів, безпечних умов при проведенні монтажних і спеціальних будівельних робіт та улаштування огорож у разі необхідності.</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6.3. Виявлені в процесі перевірок і випробувань неякісні результати ремонту підлягають виправленню, а неякісні матеріали – заміні.</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6.4. У випадку невиконання цих вимог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цем</w:t>
      </w:r>
      <w:r>
        <w:rPr>
          <w:rFonts w:ascii="Times New Roman" w:eastAsia="Arial" w:hAnsi="Times New Roman" w:cs="Times New Roman"/>
          <w:color w:val="000000"/>
          <w:sz w:val="24"/>
          <w:szCs w:val="24"/>
        </w:rPr>
        <w:t xml:space="preserve"> у встановлені протоколами (Актами) строки, </w:t>
      </w:r>
      <w:r>
        <w:rPr>
          <w:rFonts w:ascii="Times New Roman" w:eastAsia="Arial" w:hAnsi="Times New Roman" w:cs="Times New Roman"/>
          <w:b/>
          <w:color w:val="000000"/>
          <w:sz w:val="24"/>
          <w:szCs w:val="24"/>
        </w:rPr>
        <w:t>Замовник</w:t>
      </w:r>
      <w:r>
        <w:rPr>
          <w:rFonts w:ascii="Times New Roman" w:eastAsia="Arial" w:hAnsi="Times New Roman" w:cs="Times New Roman"/>
          <w:color w:val="000000"/>
          <w:sz w:val="24"/>
          <w:szCs w:val="24"/>
        </w:rPr>
        <w:t xml:space="preserve"> може залучити для виправлення неякісно виконаного капітального  ремонту іншого виконавця. Компенсація витрат здійснюється за рахунок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ця</w:t>
      </w:r>
      <w:r>
        <w:rPr>
          <w:rFonts w:ascii="Times New Roman" w:eastAsia="Arial" w:hAnsi="Times New Roman" w:cs="Times New Roman"/>
          <w:color w:val="000000"/>
          <w:sz w:val="24"/>
          <w:szCs w:val="24"/>
        </w:rPr>
        <w:t xml:space="preserve">, у тому числі шляхом утримання </w:t>
      </w:r>
      <w:r>
        <w:rPr>
          <w:rFonts w:ascii="Times New Roman" w:eastAsia="Arial" w:hAnsi="Times New Roman" w:cs="Times New Roman"/>
          <w:b/>
          <w:color w:val="000000"/>
          <w:sz w:val="24"/>
          <w:szCs w:val="24"/>
        </w:rPr>
        <w:t>Замовником</w:t>
      </w:r>
      <w:r>
        <w:rPr>
          <w:rFonts w:ascii="Times New Roman" w:eastAsia="Arial" w:hAnsi="Times New Roman" w:cs="Times New Roman"/>
          <w:color w:val="000000"/>
          <w:sz w:val="24"/>
          <w:szCs w:val="24"/>
        </w:rPr>
        <w:t xml:space="preserve"> відповідних сум при розрахунках за виконаний ремонт.</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6.5.    </w:t>
      </w:r>
      <w:r>
        <w:rPr>
          <w:rFonts w:ascii="Times New Roman" w:eastAsia="Arial" w:hAnsi="Times New Roman" w:cs="Times New Roman"/>
          <w:b/>
          <w:color w:val="000000"/>
          <w:sz w:val="24"/>
          <w:szCs w:val="24"/>
        </w:rPr>
        <w:t>Замовник</w:t>
      </w:r>
      <w:r>
        <w:rPr>
          <w:rFonts w:ascii="Times New Roman" w:eastAsia="Arial" w:hAnsi="Times New Roman" w:cs="Times New Roman"/>
          <w:color w:val="000000"/>
          <w:sz w:val="24"/>
          <w:szCs w:val="24"/>
        </w:rPr>
        <w:t xml:space="preserve"> має право:</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6.5.1. Затримати підписання Актів виконаного ремонту до моменту усунення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цем</w:t>
      </w:r>
      <w:r>
        <w:rPr>
          <w:rFonts w:ascii="Times New Roman" w:eastAsia="Arial" w:hAnsi="Times New Roman" w:cs="Times New Roman"/>
          <w:color w:val="000000"/>
          <w:sz w:val="24"/>
          <w:szCs w:val="24"/>
        </w:rPr>
        <w:t xml:space="preserve"> всіх недоробок і дефектів, а також недоліків у звітній документації.</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6.5.2. Відмовитися від прийняття закінченого капітального ремонту у разі виявлення недоліків, які виключають можливість їх використання відповідно до мети, зазначеної у наданій пропозиції та Договорі, і не можуть бути усунені </w:t>
      </w:r>
      <w:r w:rsidR="00F57522" w:rsidRPr="008D4DAF">
        <w:rPr>
          <w:rFonts w:ascii="Times New Roman" w:eastAsia="Times New Roman" w:hAnsi="Times New Roman" w:cs="Times New Roman"/>
          <w:b/>
          <w:color w:val="000000"/>
          <w:sz w:val="24"/>
          <w:szCs w:val="24"/>
        </w:rPr>
        <w:t>Виконав</w:t>
      </w:r>
      <w:r w:rsidR="00F57522">
        <w:rPr>
          <w:rFonts w:ascii="Times New Roman" w:eastAsia="Times New Roman" w:hAnsi="Times New Roman" w:cs="Times New Roman"/>
          <w:b/>
          <w:color w:val="000000"/>
          <w:sz w:val="24"/>
          <w:szCs w:val="24"/>
        </w:rPr>
        <w:t>цем</w:t>
      </w:r>
      <w:r>
        <w:rPr>
          <w:rFonts w:ascii="Times New Roman" w:eastAsia="Arial" w:hAnsi="Times New Roman" w:cs="Times New Roman"/>
          <w:color w:val="000000"/>
          <w:sz w:val="24"/>
          <w:szCs w:val="24"/>
        </w:rPr>
        <w:t xml:space="preserve">, </w:t>
      </w:r>
      <w:r>
        <w:rPr>
          <w:rFonts w:ascii="Times New Roman" w:eastAsia="Arial" w:hAnsi="Times New Roman" w:cs="Times New Roman"/>
          <w:b/>
          <w:color w:val="000000"/>
          <w:sz w:val="24"/>
          <w:szCs w:val="24"/>
        </w:rPr>
        <w:t>Замовником</w:t>
      </w:r>
      <w:r>
        <w:rPr>
          <w:rFonts w:ascii="Times New Roman" w:eastAsia="Arial" w:hAnsi="Times New Roman" w:cs="Times New Roman"/>
          <w:color w:val="000000"/>
          <w:sz w:val="24"/>
          <w:szCs w:val="24"/>
        </w:rPr>
        <w:t>, або третьою особою.</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6.5.3. Вимагати безоплатного виправлення недоліків, що виникли внаслідок допущених </w:t>
      </w:r>
      <w:r w:rsidR="00AC5DA6" w:rsidRPr="008D4DAF">
        <w:rPr>
          <w:rFonts w:ascii="Times New Roman" w:eastAsia="Times New Roman" w:hAnsi="Times New Roman" w:cs="Times New Roman"/>
          <w:b/>
          <w:color w:val="000000"/>
          <w:sz w:val="24"/>
          <w:szCs w:val="24"/>
        </w:rPr>
        <w:t>Виконав</w:t>
      </w:r>
      <w:r w:rsidR="00AC5DA6">
        <w:rPr>
          <w:rFonts w:ascii="Times New Roman" w:eastAsia="Times New Roman" w:hAnsi="Times New Roman" w:cs="Times New Roman"/>
          <w:b/>
          <w:color w:val="000000"/>
          <w:sz w:val="24"/>
          <w:szCs w:val="24"/>
        </w:rPr>
        <w:t>цем</w:t>
      </w:r>
      <w:r>
        <w:rPr>
          <w:rFonts w:ascii="Times New Roman" w:eastAsia="Arial" w:hAnsi="Times New Roman" w:cs="Times New Roman"/>
          <w:color w:val="000000"/>
          <w:sz w:val="24"/>
          <w:szCs w:val="24"/>
        </w:rPr>
        <w:t xml:space="preserve"> порушень, або виправити їх своїми силами, якщо інше не передбачено Договором. У такому випадку збитки, завдані </w:t>
      </w:r>
      <w:r>
        <w:rPr>
          <w:rFonts w:ascii="Times New Roman" w:eastAsia="Arial" w:hAnsi="Times New Roman" w:cs="Times New Roman"/>
          <w:b/>
          <w:color w:val="000000"/>
          <w:sz w:val="24"/>
          <w:szCs w:val="24"/>
        </w:rPr>
        <w:t>Замовнику</w:t>
      </w:r>
      <w:r>
        <w:rPr>
          <w:rFonts w:ascii="Times New Roman" w:eastAsia="Arial" w:hAnsi="Times New Roman" w:cs="Times New Roman"/>
          <w:color w:val="000000"/>
          <w:sz w:val="24"/>
          <w:szCs w:val="24"/>
        </w:rPr>
        <w:t xml:space="preserve">, відшкодовуються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цем</w:t>
      </w:r>
      <w:r>
        <w:rPr>
          <w:rFonts w:ascii="Times New Roman" w:eastAsia="Arial" w:hAnsi="Times New Roman" w:cs="Times New Roman"/>
          <w:color w:val="000000"/>
          <w:sz w:val="24"/>
          <w:szCs w:val="24"/>
        </w:rPr>
        <w:t>, у тому числі за рахунок відповідного зниження договірної ціни.</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6.5.4. Відмовитися від Договору та вимагати відшкодування збитків, якщо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своєчасно не розпочав ремонт або виконує його настільки повільно, що закінчення його у строк, визначений Договором, стає неможливим.</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6.5.5. Відмовитися від Договору в будь-який час до закінчення виконання ремонту, оплативши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цю</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виконану частину ремонту з відшкодуванням збитків, завданих такою відмовою.</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6.5.6. Ініціювати внесення змін у Договір, вимагати розірвання Договору та відшкодування збитків за наявності істотних порушень </w:t>
      </w:r>
      <w:r w:rsidR="00AC5DA6" w:rsidRPr="008D4DAF">
        <w:rPr>
          <w:rFonts w:ascii="Times New Roman" w:eastAsia="Times New Roman" w:hAnsi="Times New Roman" w:cs="Times New Roman"/>
          <w:b/>
          <w:color w:val="000000"/>
          <w:sz w:val="24"/>
          <w:szCs w:val="24"/>
        </w:rPr>
        <w:t>Виконав</w:t>
      </w:r>
      <w:r w:rsidR="00AC5DA6">
        <w:rPr>
          <w:rFonts w:ascii="Times New Roman" w:eastAsia="Times New Roman" w:hAnsi="Times New Roman" w:cs="Times New Roman"/>
          <w:b/>
          <w:color w:val="000000"/>
          <w:sz w:val="24"/>
          <w:szCs w:val="24"/>
        </w:rPr>
        <w:t>цем</w:t>
      </w:r>
      <w:r>
        <w:rPr>
          <w:rFonts w:ascii="Times New Roman" w:eastAsia="Arial" w:hAnsi="Times New Roman" w:cs="Times New Roman"/>
          <w:color w:val="000000"/>
          <w:sz w:val="24"/>
          <w:szCs w:val="24"/>
        </w:rPr>
        <w:t xml:space="preserve"> умов Договору.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6.6.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 xml:space="preserve">гарантує якість закінченого ремонту і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F15CB9" w:rsidRDefault="00F15CB9" w:rsidP="00702CE6">
      <w:pPr>
        <w:tabs>
          <w:tab w:val="left" w:pos="624"/>
        </w:tabs>
        <w:spacing w:after="0"/>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 xml:space="preserve">6.7. З метою забезпечення контролю за відповідністю робіт, матеріальних ресурсів установленим вимогам, </w:t>
      </w:r>
      <w:r>
        <w:rPr>
          <w:rFonts w:ascii="Times New Roman" w:eastAsia="Arial" w:hAnsi="Times New Roman" w:cs="Times New Roman"/>
          <w:b/>
          <w:color w:val="000000"/>
          <w:sz w:val="24"/>
          <w:szCs w:val="24"/>
        </w:rPr>
        <w:t xml:space="preserve">Замовник </w:t>
      </w:r>
      <w:r>
        <w:rPr>
          <w:rFonts w:ascii="Times New Roman" w:eastAsia="Arial" w:hAnsi="Times New Roman" w:cs="Times New Roman"/>
          <w:color w:val="000000"/>
          <w:sz w:val="24"/>
          <w:szCs w:val="24"/>
        </w:rPr>
        <w:t>здійснює технічний нагляд та контроль якості  за виконанням робіт.</w:t>
      </w:r>
    </w:p>
    <w:p w:rsidR="00F15CB9" w:rsidRDefault="00F15CB9" w:rsidP="00702CE6">
      <w:pPr>
        <w:tabs>
          <w:tab w:val="left" w:pos="624"/>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6.8.Здійснення технічного нагляду та контролю якості  за виконанням робіт </w:t>
      </w:r>
      <w:r>
        <w:rPr>
          <w:rFonts w:ascii="Times New Roman" w:eastAsia="Arial" w:hAnsi="Times New Roman" w:cs="Times New Roman"/>
          <w:b/>
          <w:color w:val="000000"/>
          <w:sz w:val="24"/>
          <w:szCs w:val="24"/>
        </w:rPr>
        <w:t xml:space="preserve">Замовник </w:t>
      </w:r>
      <w:r>
        <w:rPr>
          <w:rFonts w:ascii="Times New Roman" w:eastAsia="Arial" w:hAnsi="Times New Roman" w:cs="Times New Roman"/>
          <w:color w:val="000000"/>
          <w:sz w:val="24"/>
          <w:szCs w:val="24"/>
        </w:rPr>
        <w:t>може доручити спеціалізованій організаці</w:t>
      </w:r>
      <w:r w:rsidR="00934D0B">
        <w:rPr>
          <w:rFonts w:ascii="Times New Roman" w:eastAsia="Arial" w:hAnsi="Times New Roman" w:cs="Times New Roman"/>
          <w:color w:val="000000"/>
          <w:sz w:val="24"/>
          <w:szCs w:val="24"/>
        </w:rPr>
        <w:t>ї</w:t>
      </w:r>
      <w:r>
        <w:rPr>
          <w:rFonts w:ascii="Times New Roman" w:eastAsia="Arial" w:hAnsi="Times New Roman" w:cs="Times New Roman"/>
          <w:color w:val="000000"/>
          <w:sz w:val="24"/>
          <w:szCs w:val="24"/>
        </w:rPr>
        <w:t xml:space="preserve"> або спеціалісту з визначенням їх повноважень.</w:t>
      </w:r>
    </w:p>
    <w:p w:rsidR="00F15CB9" w:rsidRDefault="00F15CB9" w:rsidP="00702CE6">
      <w:pPr>
        <w:tabs>
          <w:tab w:val="left" w:pos="624"/>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6.9. Для здійснення технічного нагляду та контролю за виконанням робіт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зобов’язаний надавати необхідну</w:t>
      </w:r>
      <w:r w:rsidR="00B46BCB">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інформацію та документи на вимогу </w:t>
      </w:r>
      <w:r>
        <w:rPr>
          <w:rFonts w:ascii="Times New Roman" w:eastAsia="Arial" w:hAnsi="Times New Roman" w:cs="Times New Roman"/>
          <w:b/>
          <w:color w:val="000000"/>
          <w:sz w:val="24"/>
          <w:szCs w:val="24"/>
        </w:rPr>
        <w:t>Замовника</w:t>
      </w:r>
      <w:r>
        <w:rPr>
          <w:rFonts w:ascii="Times New Roman" w:eastAsia="Arial" w:hAnsi="Times New Roman" w:cs="Times New Roman"/>
          <w:color w:val="000000"/>
          <w:sz w:val="24"/>
          <w:szCs w:val="24"/>
        </w:rPr>
        <w:t>, спеціаліста з технічного нагляду.</w:t>
      </w:r>
    </w:p>
    <w:p w:rsidR="00F15CB9" w:rsidRDefault="00F15CB9" w:rsidP="00702CE6">
      <w:pPr>
        <w:tabs>
          <w:tab w:val="left" w:pos="624"/>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6.10. У разі виявлення невідповідності виконаних робіт встановленим вимогам, </w:t>
      </w:r>
      <w:r>
        <w:rPr>
          <w:rFonts w:ascii="Times New Roman" w:eastAsia="Arial" w:hAnsi="Times New Roman" w:cs="Times New Roman"/>
          <w:b/>
          <w:color w:val="000000"/>
          <w:sz w:val="24"/>
          <w:szCs w:val="24"/>
        </w:rPr>
        <w:t xml:space="preserve">Замовник </w:t>
      </w:r>
      <w:r>
        <w:rPr>
          <w:rFonts w:ascii="Times New Roman" w:eastAsia="Arial" w:hAnsi="Times New Roman" w:cs="Times New Roman"/>
          <w:color w:val="000000"/>
          <w:sz w:val="24"/>
          <w:szCs w:val="24"/>
        </w:rPr>
        <w:t xml:space="preserve">приймає рішення про усунення </w:t>
      </w:r>
      <w:r w:rsidR="00DD3474" w:rsidRPr="008D4DAF">
        <w:rPr>
          <w:rFonts w:ascii="Times New Roman" w:eastAsia="Times New Roman" w:hAnsi="Times New Roman" w:cs="Times New Roman"/>
          <w:b/>
          <w:color w:val="000000"/>
          <w:sz w:val="24"/>
          <w:szCs w:val="24"/>
        </w:rPr>
        <w:t>Виконав</w:t>
      </w:r>
      <w:r w:rsidR="00DD3474">
        <w:rPr>
          <w:rFonts w:ascii="Times New Roman" w:eastAsia="Times New Roman" w:hAnsi="Times New Roman" w:cs="Times New Roman"/>
          <w:b/>
          <w:color w:val="000000"/>
          <w:sz w:val="24"/>
          <w:szCs w:val="24"/>
        </w:rPr>
        <w:t>цем</w:t>
      </w:r>
      <w:r>
        <w:rPr>
          <w:rFonts w:ascii="Times New Roman" w:eastAsia="Arial" w:hAnsi="Times New Roman" w:cs="Times New Roman"/>
          <w:color w:val="000000"/>
          <w:sz w:val="24"/>
          <w:szCs w:val="24"/>
        </w:rPr>
        <w:t xml:space="preserve"> допущених недоліків за рахунок та силами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ця</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або про зупинення виконання робіт.</w:t>
      </w:r>
    </w:p>
    <w:p w:rsidR="00F15CB9" w:rsidRDefault="00F15CB9" w:rsidP="00702CE6">
      <w:pPr>
        <w:tabs>
          <w:tab w:val="left" w:pos="624"/>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6.11. У разі виявлення невідповідності матеріальних ресурсів встановленим вимогам,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за свій рахунок та своїми силами зобов’язаний негайно провести їх заміну.</w:t>
      </w:r>
    </w:p>
    <w:p w:rsidR="00F15CB9" w:rsidRDefault="00F15CB9" w:rsidP="00702CE6">
      <w:pPr>
        <w:widowControl w:val="0"/>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6.12. При наявності суттєвих недоліків на одному з етапів робіт, які ведуть до </w:t>
      </w:r>
      <w:r>
        <w:rPr>
          <w:rFonts w:ascii="Times New Roman" w:eastAsia="Arial" w:hAnsi="Times New Roman" w:cs="Times New Roman"/>
          <w:color w:val="000000"/>
          <w:sz w:val="24"/>
          <w:szCs w:val="24"/>
        </w:rPr>
        <w:lastRenderedPageBreak/>
        <w:t xml:space="preserve">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будівництва,проектно-кошторисної, технічної та іншої документації, </w:t>
      </w:r>
      <w:r>
        <w:rPr>
          <w:rFonts w:ascii="Times New Roman" w:eastAsia="Arial" w:hAnsi="Times New Roman" w:cs="Times New Roman"/>
          <w:b/>
          <w:color w:val="000000"/>
          <w:sz w:val="24"/>
          <w:szCs w:val="24"/>
        </w:rPr>
        <w:t>Замовник</w:t>
      </w:r>
      <w:r>
        <w:rPr>
          <w:rFonts w:ascii="Times New Roman" w:eastAsia="Arial" w:hAnsi="Times New Roman" w:cs="Times New Roman"/>
          <w:color w:val="000000"/>
          <w:sz w:val="24"/>
          <w:szCs w:val="24"/>
        </w:rPr>
        <w:t xml:space="preserve"> має право відмовитись від Договору в односторонньому порядку  без оплати виконаних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цю</w:t>
      </w:r>
      <w:r>
        <w:rPr>
          <w:rFonts w:ascii="Times New Roman" w:eastAsia="Arial" w:hAnsi="Times New Roman" w:cs="Times New Roman"/>
          <w:color w:val="000000"/>
          <w:sz w:val="24"/>
          <w:szCs w:val="24"/>
        </w:rPr>
        <w:t xml:space="preserve"> робіт.</w:t>
      </w:r>
    </w:p>
    <w:p w:rsidR="00F15CB9" w:rsidRDefault="00F15CB9" w:rsidP="00702CE6">
      <w:pPr>
        <w:widowControl w:val="0"/>
        <w:spacing w:after="0"/>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 xml:space="preserve">6.13. Якщо в процесі виконання робіт виявиться неможливість їх продовження,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 xml:space="preserve">зобов’язується протягом 3-х робочих днів в письмовій формі  повідомити про це </w:t>
      </w:r>
      <w:r>
        <w:rPr>
          <w:rFonts w:ascii="Times New Roman" w:eastAsia="Arial" w:hAnsi="Times New Roman" w:cs="Times New Roman"/>
          <w:b/>
          <w:color w:val="000000"/>
          <w:sz w:val="24"/>
          <w:szCs w:val="24"/>
        </w:rPr>
        <w:t>Замовника</w:t>
      </w:r>
      <w:r>
        <w:rPr>
          <w:rFonts w:ascii="Times New Roman" w:eastAsia="Arial" w:hAnsi="Times New Roman" w:cs="Times New Roman"/>
          <w:color w:val="000000"/>
          <w:sz w:val="24"/>
          <w:szCs w:val="24"/>
        </w:rPr>
        <w:t xml:space="preserve"> для визначення подальших кроків з реалізації робіт, визначених Договором.</w:t>
      </w:r>
    </w:p>
    <w:p w:rsidR="00F15CB9" w:rsidRDefault="00F15CB9" w:rsidP="00702CE6">
      <w:pPr>
        <w:keepNext/>
        <w:spacing w:after="0"/>
        <w:ind w:left="567"/>
        <w:jc w:val="center"/>
        <w:rPr>
          <w:rFonts w:ascii="Times New Roman" w:eastAsia="Arial" w:hAnsi="Times New Roman" w:cs="Times New Roman"/>
          <w:b/>
          <w:color w:val="000000"/>
          <w:sz w:val="24"/>
          <w:szCs w:val="24"/>
        </w:rPr>
      </w:pPr>
    </w:p>
    <w:p w:rsidR="00F15CB9" w:rsidRDefault="00F15CB9" w:rsidP="00702CE6">
      <w:pPr>
        <w:keepNext/>
        <w:spacing w:after="0"/>
        <w:ind w:left="567"/>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7.РОБОЧА СИЛА</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7.1.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залучає для виконання ремонту працівників в достатній кількості і належної кваліфікації, створює для них необхідні умови праці і відпочинку на Об’єкті.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самостійно  вирішує соціальні і побутові питання працівників, задіяних в поточному ремонті на Об’єкті.</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7.2.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відповідає за поведінку своїх працівників на Об’єкті, недопущення порушень ними громадського порядку та чинного законодавства, дотримання трудової і технологічної дисципліни, а також техніки безпеки та протипожежної безпеки на Об’єкті .</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7.3. </w:t>
      </w:r>
      <w:r>
        <w:rPr>
          <w:rFonts w:ascii="Times New Roman" w:eastAsia="Arial" w:hAnsi="Times New Roman" w:cs="Times New Roman"/>
          <w:b/>
          <w:color w:val="000000"/>
          <w:sz w:val="24"/>
          <w:szCs w:val="24"/>
        </w:rPr>
        <w:t xml:space="preserve">Замовник </w:t>
      </w:r>
      <w:r>
        <w:rPr>
          <w:rFonts w:ascii="Times New Roman" w:eastAsia="Arial" w:hAnsi="Times New Roman" w:cs="Times New Roman"/>
          <w:color w:val="000000"/>
          <w:sz w:val="24"/>
          <w:szCs w:val="24"/>
        </w:rPr>
        <w:t xml:space="preserve">має право з обґрунтуванням підстав, вимагати від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ця</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 xml:space="preserve">усунення від виконання ремонту фахівців і робітників з недостатньою професійною кваліфікацією. </w:t>
      </w:r>
    </w:p>
    <w:p w:rsidR="00F15CB9" w:rsidRDefault="00F15CB9" w:rsidP="00702CE6">
      <w:pPr>
        <w:spacing w:after="0"/>
        <w:ind w:firstLine="567"/>
        <w:jc w:val="both"/>
        <w:rPr>
          <w:rFonts w:ascii="Times New Roman" w:eastAsia="Arial" w:hAnsi="Times New Roman" w:cs="Times New Roman"/>
          <w:b/>
          <w:color w:val="000000"/>
          <w:sz w:val="24"/>
          <w:szCs w:val="24"/>
        </w:rPr>
      </w:pPr>
    </w:p>
    <w:p w:rsidR="00F15CB9" w:rsidRDefault="00F15CB9" w:rsidP="00702CE6">
      <w:pPr>
        <w:spacing w:after="0"/>
        <w:contextualSpacing/>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8.ЗДАВАННЯ І ПРИЙМАННЯ РЕМОНТУ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8.1. При виявленні в процесі здавання-приймання форми №КБ-2 ремонту недоробок, що не заважають освоєнню виробничих потужностей, Акт здавання Об'єкту в експлуатацію може підписуватись, а на недоробки складається Акт з визначенням строків їх усунення. При цьому, форма № КБ-2 підписується після усунення недоробок. </w:t>
      </w:r>
    </w:p>
    <w:p w:rsidR="00F15CB9" w:rsidRDefault="00F15CB9" w:rsidP="00702CE6">
      <w:pPr>
        <w:spacing w:after="0"/>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 xml:space="preserve">8.2. Якщо при здаванні-прийманні Об'єкту після поточного ремонту будуть виявлені суттєві недоробки, що виникли з вини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ця</w:t>
      </w:r>
      <w:r>
        <w:rPr>
          <w:rFonts w:ascii="Times New Roman" w:eastAsia="Arial" w:hAnsi="Times New Roman" w:cs="Times New Roman"/>
          <w:b/>
          <w:color w:val="000000"/>
          <w:sz w:val="24"/>
          <w:szCs w:val="24"/>
        </w:rPr>
        <w:t>,</w:t>
      </w:r>
      <w:r w:rsidR="00934D0B">
        <w:rPr>
          <w:rFonts w:ascii="Times New Roman" w:eastAsia="Arial" w:hAnsi="Times New Roman" w:cs="Times New Roman"/>
          <w:b/>
          <w:color w:val="000000"/>
          <w:sz w:val="24"/>
          <w:szCs w:val="24"/>
        </w:rPr>
        <w:t xml:space="preserve"> </w:t>
      </w:r>
      <w:r>
        <w:rPr>
          <w:rFonts w:ascii="Times New Roman" w:eastAsia="Arial" w:hAnsi="Times New Roman" w:cs="Times New Roman"/>
          <w:b/>
          <w:color w:val="000000"/>
          <w:sz w:val="24"/>
          <w:szCs w:val="24"/>
        </w:rPr>
        <w:t>Замовник</w:t>
      </w:r>
      <w:r>
        <w:rPr>
          <w:rFonts w:ascii="Times New Roman" w:eastAsia="Arial" w:hAnsi="Times New Roman" w:cs="Times New Roman"/>
          <w:color w:val="000000"/>
          <w:sz w:val="24"/>
          <w:szCs w:val="24"/>
        </w:rPr>
        <w:t xml:space="preserve"> не підписує Акт форми № КБ-2. </w:t>
      </w:r>
    </w:p>
    <w:p w:rsidR="00F15CB9" w:rsidRDefault="00F15CB9" w:rsidP="00702CE6">
      <w:pPr>
        <w:spacing w:after="0"/>
        <w:ind w:firstLine="567"/>
        <w:jc w:val="both"/>
        <w:rPr>
          <w:rFonts w:ascii="Times New Roman" w:eastAsia="Arial" w:hAnsi="Times New Roman" w:cs="Times New Roman"/>
          <w:b/>
          <w:color w:val="000000"/>
          <w:sz w:val="24"/>
          <w:szCs w:val="24"/>
        </w:rPr>
      </w:pPr>
    </w:p>
    <w:p w:rsidR="00F15CB9" w:rsidRDefault="00F15CB9" w:rsidP="00702CE6">
      <w:pPr>
        <w:spacing w:after="0"/>
        <w:contextualSpacing/>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9.ГАРАНТІЙНІ СТРОКИ ЕКСПЛУАТАЦІЇ ОБ’ЄКТУ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9.1.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 xml:space="preserve">гарантує можливість безперервної і належної експлуатації Об'єкту протягом </w:t>
      </w:r>
      <w:r>
        <w:rPr>
          <w:rFonts w:ascii="Times New Roman" w:eastAsia="Arial" w:hAnsi="Times New Roman" w:cs="Times New Roman"/>
          <w:b/>
          <w:color w:val="000000"/>
          <w:sz w:val="24"/>
          <w:szCs w:val="24"/>
        </w:rPr>
        <w:t>3 (трьох)</w:t>
      </w:r>
      <w:r>
        <w:rPr>
          <w:rFonts w:ascii="Times New Roman" w:eastAsia="Arial" w:hAnsi="Times New Roman" w:cs="Times New Roman"/>
          <w:color w:val="000000"/>
          <w:sz w:val="24"/>
          <w:szCs w:val="24"/>
        </w:rPr>
        <w:t xml:space="preserve"> років з моменту здачі Об'єкту. На недоробки, або на неякісно виконаний ремонт, що виявлено в ході експлуатації Об’єкту, складається дефектний Акт за підписом Сторін. В Акті наводиться перелік недоробок  неякісно виконаного ремонту і строки їх усунення. Якщо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 xml:space="preserve">відмовився від складання такого Акту, він оформляється </w:t>
      </w:r>
      <w:r>
        <w:rPr>
          <w:rFonts w:ascii="Times New Roman" w:eastAsia="Arial" w:hAnsi="Times New Roman" w:cs="Times New Roman"/>
          <w:b/>
          <w:color w:val="000000"/>
          <w:sz w:val="24"/>
          <w:szCs w:val="24"/>
        </w:rPr>
        <w:t xml:space="preserve">Замовником </w:t>
      </w:r>
      <w:r>
        <w:rPr>
          <w:rFonts w:ascii="Times New Roman" w:eastAsia="Arial" w:hAnsi="Times New Roman" w:cs="Times New Roman"/>
          <w:color w:val="000000"/>
          <w:sz w:val="24"/>
          <w:szCs w:val="24"/>
        </w:rPr>
        <w:t>із залученням спеціалістів.</w:t>
      </w:r>
    </w:p>
    <w:p w:rsidR="00F15CB9" w:rsidRDefault="00934D0B" w:rsidP="00702CE6">
      <w:pPr>
        <w:spacing w:after="0"/>
        <w:jc w:val="both"/>
        <w:rPr>
          <w:rFonts w:ascii="Times New Roman" w:eastAsia="Arial" w:hAnsi="Times New Roman" w:cs="Times New Roman"/>
          <w:color w:val="000000"/>
          <w:sz w:val="24"/>
          <w:szCs w:val="24"/>
        </w:rPr>
      </w:pPr>
      <w:r w:rsidRPr="008D4DAF">
        <w:rPr>
          <w:rFonts w:ascii="Times New Roman" w:eastAsia="Times New Roman" w:hAnsi="Times New Roman" w:cs="Times New Roman"/>
          <w:b/>
          <w:color w:val="000000"/>
          <w:sz w:val="24"/>
          <w:szCs w:val="24"/>
        </w:rPr>
        <w:t>Виконав</w:t>
      </w:r>
      <w:r>
        <w:rPr>
          <w:rFonts w:ascii="Times New Roman" w:eastAsia="Times New Roman" w:hAnsi="Times New Roman" w:cs="Times New Roman"/>
          <w:b/>
          <w:color w:val="000000"/>
          <w:sz w:val="24"/>
          <w:szCs w:val="24"/>
        </w:rPr>
        <w:t>ець</w:t>
      </w:r>
      <w:r w:rsidR="00F15CB9">
        <w:rPr>
          <w:rFonts w:ascii="Times New Roman" w:eastAsia="Arial" w:hAnsi="Times New Roman" w:cs="Times New Roman"/>
          <w:color w:val="000000"/>
          <w:sz w:val="24"/>
          <w:szCs w:val="24"/>
        </w:rPr>
        <w:t xml:space="preserve"> відповідає за недоробки неякісно виконаного ремонту, зумовленого його діяльністю.</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9.2. Недоробки неякісно виконаного капітального ремонту, обумовленого діяльністю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ця</w:t>
      </w:r>
      <w:r>
        <w:rPr>
          <w:rFonts w:ascii="Times New Roman" w:eastAsia="Arial" w:hAnsi="Times New Roman" w:cs="Times New Roman"/>
          <w:b/>
          <w:color w:val="000000"/>
          <w:sz w:val="24"/>
          <w:szCs w:val="24"/>
        </w:rPr>
        <w:t>,</w:t>
      </w:r>
      <w:r>
        <w:rPr>
          <w:rFonts w:ascii="Times New Roman" w:eastAsia="Arial" w:hAnsi="Times New Roman" w:cs="Times New Roman"/>
          <w:color w:val="000000"/>
          <w:sz w:val="24"/>
          <w:szCs w:val="24"/>
        </w:rPr>
        <w:t xml:space="preserve"> усуваються ним за свій рахунок і в передбачені дефектним Актом строки. При відмові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ця</w:t>
      </w:r>
      <w:r>
        <w:rPr>
          <w:rFonts w:ascii="Times New Roman" w:eastAsia="Arial" w:hAnsi="Times New Roman" w:cs="Times New Roman"/>
          <w:color w:val="000000"/>
          <w:sz w:val="24"/>
          <w:szCs w:val="24"/>
        </w:rPr>
        <w:t xml:space="preserve"> від усунення недоробок, </w:t>
      </w:r>
      <w:r>
        <w:rPr>
          <w:rFonts w:ascii="Times New Roman" w:eastAsia="Arial" w:hAnsi="Times New Roman" w:cs="Times New Roman"/>
          <w:b/>
          <w:color w:val="000000"/>
          <w:sz w:val="24"/>
          <w:szCs w:val="24"/>
        </w:rPr>
        <w:t xml:space="preserve">Замовник </w:t>
      </w:r>
      <w:r>
        <w:rPr>
          <w:rFonts w:ascii="Times New Roman" w:eastAsia="Arial" w:hAnsi="Times New Roman" w:cs="Times New Roman"/>
          <w:color w:val="000000"/>
          <w:sz w:val="24"/>
          <w:szCs w:val="24"/>
        </w:rPr>
        <w:t xml:space="preserve">має право виконати цей ремонт силами іншої будівельної організації стягнувши з </w:t>
      </w:r>
      <w:r w:rsidR="00DD3474" w:rsidRPr="008D4DAF">
        <w:rPr>
          <w:rFonts w:ascii="Times New Roman" w:eastAsia="Times New Roman" w:hAnsi="Times New Roman" w:cs="Times New Roman"/>
          <w:b/>
          <w:color w:val="000000"/>
          <w:sz w:val="24"/>
          <w:szCs w:val="24"/>
        </w:rPr>
        <w:t>Виконав</w:t>
      </w:r>
      <w:r w:rsidR="00DD3474">
        <w:rPr>
          <w:rFonts w:ascii="Times New Roman" w:eastAsia="Times New Roman" w:hAnsi="Times New Roman" w:cs="Times New Roman"/>
          <w:b/>
          <w:color w:val="000000"/>
          <w:sz w:val="24"/>
          <w:szCs w:val="24"/>
        </w:rPr>
        <w:t>ця</w:t>
      </w:r>
      <w:r>
        <w:rPr>
          <w:rFonts w:ascii="Times New Roman" w:eastAsia="Arial" w:hAnsi="Times New Roman" w:cs="Times New Roman"/>
          <w:color w:val="000000"/>
          <w:sz w:val="24"/>
          <w:szCs w:val="24"/>
        </w:rPr>
        <w:t xml:space="preserve"> збитки в судовому порядку.</w:t>
      </w:r>
    </w:p>
    <w:p w:rsidR="00F15CB9" w:rsidRDefault="00F15CB9" w:rsidP="00702CE6">
      <w:pPr>
        <w:spacing w:after="0"/>
        <w:ind w:firstLine="567"/>
        <w:jc w:val="both"/>
        <w:rPr>
          <w:rFonts w:ascii="Times New Roman" w:eastAsia="Arial" w:hAnsi="Times New Roman" w:cs="Times New Roman"/>
          <w:b/>
          <w:color w:val="000000"/>
          <w:sz w:val="24"/>
          <w:szCs w:val="24"/>
        </w:rPr>
      </w:pPr>
    </w:p>
    <w:p w:rsidR="00F15CB9" w:rsidRDefault="00F15CB9" w:rsidP="00702CE6">
      <w:pPr>
        <w:spacing w:after="0"/>
        <w:contextualSpacing/>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10.ВІДПОВІДАЛЬНІСТЬ СТОРІН</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10.1.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10.2.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несе відповідальність за якість і строки виконання капітального ремонту.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10.3. За порушення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цем</w:t>
      </w:r>
      <w:r>
        <w:rPr>
          <w:rFonts w:ascii="Times New Roman" w:eastAsia="Arial" w:hAnsi="Times New Roman" w:cs="Times New Roman"/>
          <w:color w:val="000000"/>
          <w:sz w:val="24"/>
          <w:szCs w:val="24"/>
        </w:rPr>
        <w:t xml:space="preserve"> зобов`язань за даним Договором щодо якості послуг стягується штраф у розмірі 20% відсотків від вартості неякісних послуг (визначеної дефектним актом).</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10.4. При несвоєчасному усуненню недоробок і дефектів, виявлених при прийманні Об'єкта в експлуатацію та в гарантійний строк,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сплачує </w:t>
      </w:r>
      <w:r>
        <w:rPr>
          <w:rFonts w:ascii="Times New Roman" w:eastAsia="Arial" w:hAnsi="Times New Roman" w:cs="Times New Roman"/>
          <w:b/>
          <w:color w:val="000000"/>
          <w:sz w:val="24"/>
          <w:szCs w:val="24"/>
        </w:rPr>
        <w:t>Замовнику</w:t>
      </w:r>
      <w:r>
        <w:rPr>
          <w:rFonts w:ascii="Times New Roman" w:eastAsia="Arial" w:hAnsi="Times New Roman" w:cs="Times New Roman"/>
          <w:color w:val="000000"/>
          <w:sz w:val="24"/>
          <w:szCs w:val="24"/>
        </w:rPr>
        <w:t xml:space="preserve"> пеню в розмірі 0,2% від вартості неякісно виконаних послуг (визначеної дефектним актом) за кожний день прострочення.</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10.5. За порушення строків виконання ремонту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сплачує </w:t>
      </w:r>
      <w:r>
        <w:rPr>
          <w:rFonts w:ascii="Times New Roman" w:eastAsia="Arial" w:hAnsi="Times New Roman" w:cs="Times New Roman"/>
          <w:b/>
          <w:color w:val="000000"/>
          <w:sz w:val="24"/>
          <w:szCs w:val="24"/>
        </w:rPr>
        <w:t xml:space="preserve">Замовнику </w:t>
      </w:r>
      <w:r>
        <w:rPr>
          <w:rFonts w:ascii="Times New Roman" w:eastAsia="Arial" w:hAnsi="Times New Roman" w:cs="Times New Roman"/>
          <w:color w:val="000000"/>
          <w:sz w:val="24"/>
          <w:szCs w:val="24"/>
        </w:rPr>
        <w:t>пеню у розмірі подвійної облікової ставки НБУ за кожний день прострочення.</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10.6.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F15CB9" w:rsidRDefault="00F15CB9" w:rsidP="00702CE6">
      <w:pPr>
        <w:tabs>
          <w:tab w:val="left" w:pos="1134"/>
          <w:tab w:val="left" w:pos="1276"/>
          <w:tab w:val="left" w:pos="1701"/>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10.7.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несе відповідальність перед </w:t>
      </w:r>
      <w:r>
        <w:rPr>
          <w:rFonts w:ascii="Times New Roman" w:eastAsia="Arial" w:hAnsi="Times New Roman" w:cs="Times New Roman"/>
          <w:b/>
          <w:color w:val="000000"/>
          <w:sz w:val="24"/>
          <w:szCs w:val="24"/>
        </w:rPr>
        <w:t>Замовником</w:t>
      </w:r>
      <w:r>
        <w:rPr>
          <w:rFonts w:ascii="Times New Roman" w:eastAsia="Arial" w:hAnsi="Times New Roman" w:cs="Times New Roman"/>
          <w:color w:val="000000"/>
          <w:sz w:val="24"/>
          <w:szCs w:val="24"/>
        </w:rPr>
        <w:t xml:space="preserve"> та третіми особами за недотримання вимог законодавства з охорони праці, промислової та пожежної безпеки, необхідних санітарно-гігієнічних та природоохоронних умов при проведенні поточного ремонту на Об'єкті.</w:t>
      </w:r>
    </w:p>
    <w:p w:rsidR="00F15CB9" w:rsidRDefault="00F15CB9" w:rsidP="00702CE6">
      <w:pPr>
        <w:tabs>
          <w:tab w:val="left" w:pos="1134"/>
          <w:tab w:val="left" w:pos="1276"/>
          <w:tab w:val="left" w:pos="1701"/>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10.8.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 xml:space="preserve">несе відповідальність перед </w:t>
      </w:r>
      <w:r>
        <w:rPr>
          <w:rFonts w:ascii="Times New Roman" w:eastAsia="Arial" w:hAnsi="Times New Roman" w:cs="Times New Roman"/>
          <w:b/>
          <w:color w:val="000000"/>
          <w:sz w:val="24"/>
          <w:szCs w:val="24"/>
        </w:rPr>
        <w:t>Замовником</w:t>
      </w:r>
      <w:r>
        <w:rPr>
          <w:rFonts w:ascii="Times New Roman" w:eastAsia="Arial" w:hAnsi="Times New Roman" w:cs="Times New Roman"/>
          <w:color w:val="000000"/>
          <w:sz w:val="24"/>
          <w:szCs w:val="24"/>
        </w:rPr>
        <w:t>, контролюючими органами та третіми особами під час виконання капітального ремонту та протягом гарантійного строку експлуатації Об'єкта.</w:t>
      </w:r>
    </w:p>
    <w:p w:rsidR="00F15CB9" w:rsidRDefault="00F15CB9" w:rsidP="00702CE6">
      <w:pPr>
        <w:tabs>
          <w:tab w:val="left" w:pos="1134"/>
          <w:tab w:val="left" w:pos="1276"/>
          <w:tab w:val="left" w:pos="1701"/>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10.9.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несе відповідальність за збереження придбаних будівельних матеріалів, обладнання тощо, а також за шкоду заподіяну Об'єкту протягом дії Договору та за збереження виконаних послуг до їх передачі </w:t>
      </w:r>
      <w:r>
        <w:rPr>
          <w:rFonts w:ascii="Times New Roman" w:eastAsia="Arial" w:hAnsi="Times New Roman" w:cs="Times New Roman"/>
          <w:b/>
          <w:color w:val="000000"/>
          <w:sz w:val="24"/>
          <w:szCs w:val="24"/>
        </w:rPr>
        <w:t>Замовнику</w:t>
      </w:r>
      <w:r>
        <w:rPr>
          <w:rFonts w:ascii="Times New Roman" w:eastAsia="Arial" w:hAnsi="Times New Roman" w:cs="Times New Roman"/>
          <w:color w:val="000000"/>
          <w:sz w:val="24"/>
          <w:szCs w:val="24"/>
        </w:rPr>
        <w:t xml:space="preserve"> по Акту.</w:t>
      </w:r>
    </w:p>
    <w:p w:rsidR="00F15CB9" w:rsidRDefault="00F15CB9" w:rsidP="00702CE6">
      <w:pPr>
        <w:tabs>
          <w:tab w:val="left" w:pos="1134"/>
          <w:tab w:val="left" w:pos="1276"/>
          <w:tab w:val="left" w:pos="1701"/>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10.10.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несе повну відповідальність у разі виявлення, уповноваженим органом в ході перевірки, невідповідності обсягів і якості виконаних послуг проектно-кошторисній документації та зобов`язаний відшкодувати </w:t>
      </w:r>
      <w:r>
        <w:rPr>
          <w:rFonts w:ascii="Times New Roman" w:eastAsia="Arial" w:hAnsi="Times New Roman" w:cs="Times New Roman"/>
          <w:b/>
          <w:color w:val="000000"/>
          <w:sz w:val="24"/>
          <w:szCs w:val="24"/>
        </w:rPr>
        <w:t>Замовнику</w:t>
      </w:r>
      <w:r>
        <w:rPr>
          <w:rFonts w:ascii="Times New Roman" w:eastAsia="Arial" w:hAnsi="Times New Roman" w:cs="Times New Roman"/>
          <w:color w:val="000000"/>
          <w:sz w:val="24"/>
          <w:szCs w:val="24"/>
        </w:rPr>
        <w:t xml:space="preserve"> суму завищень та завданих збитків в повному обсязі.</w:t>
      </w:r>
    </w:p>
    <w:p w:rsidR="00F15CB9" w:rsidRDefault="00F15CB9" w:rsidP="00702CE6">
      <w:pPr>
        <w:tabs>
          <w:tab w:val="left" w:pos="1134"/>
          <w:tab w:val="left" w:pos="1276"/>
          <w:tab w:val="left" w:pos="1701"/>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10.11. </w:t>
      </w:r>
      <w:r>
        <w:rPr>
          <w:rFonts w:ascii="Times New Roman" w:eastAsia="Arial" w:hAnsi="Times New Roman" w:cs="Times New Roman"/>
          <w:b/>
          <w:color w:val="000000"/>
          <w:sz w:val="24"/>
          <w:szCs w:val="24"/>
        </w:rPr>
        <w:t>Замовник</w:t>
      </w:r>
      <w:r>
        <w:rPr>
          <w:rFonts w:ascii="Times New Roman" w:eastAsia="Arial" w:hAnsi="Times New Roman" w:cs="Times New Roman"/>
          <w:color w:val="000000"/>
          <w:sz w:val="24"/>
          <w:szCs w:val="24"/>
        </w:rPr>
        <w:t xml:space="preserve"> не несе відповідальність за несвоєчасну оплату виконаних послуг у випадку, якщо це сталось внаслідок затримки бюджетного фінансування.</w:t>
      </w:r>
    </w:p>
    <w:p w:rsidR="00F15CB9" w:rsidRDefault="00F15CB9" w:rsidP="00702CE6">
      <w:pPr>
        <w:tabs>
          <w:tab w:val="left" w:pos="1134"/>
          <w:tab w:val="left" w:pos="1276"/>
          <w:tab w:val="left" w:pos="1701"/>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10.12.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зобов’язаний здійснити оплату за спожиту в процесі виконання будівельно-монтажних робіт  електроенергію та воду відповідно до показань лічильників та згідно з чинними тарифами на підставі відповідних актів.</w:t>
      </w:r>
    </w:p>
    <w:p w:rsidR="00F15CB9" w:rsidRDefault="00F15CB9" w:rsidP="00702CE6">
      <w:pPr>
        <w:tabs>
          <w:tab w:val="left" w:pos="1134"/>
          <w:tab w:val="left" w:pos="1276"/>
          <w:tab w:val="left" w:pos="1701"/>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10.13.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color w:val="000000"/>
          <w:sz w:val="24"/>
          <w:szCs w:val="24"/>
        </w:rPr>
        <w:t xml:space="preserve"> зобов’язаний повернути кошти у сумі виявленого контролюючими органами завищення обсягів та вартості виконаних робіт.</w:t>
      </w:r>
    </w:p>
    <w:p w:rsidR="00F15CB9" w:rsidRDefault="00F15CB9" w:rsidP="00702CE6">
      <w:pPr>
        <w:tabs>
          <w:tab w:val="left" w:pos="1134"/>
          <w:tab w:val="left" w:pos="1276"/>
          <w:tab w:val="left" w:pos="1701"/>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10.14. Закінчення строку дії Договору не звільняє Сторони від відповідальності за порушення його умов.</w:t>
      </w:r>
    </w:p>
    <w:p w:rsidR="00F15CB9" w:rsidRDefault="00F15CB9" w:rsidP="00702CE6">
      <w:pPr>
        <w:spacing w:after="0"/>
        <w:ind w:firstLine="567"/>
        <w:jc w:val="both"/>
        <w:rPr>
          <w:rFonts w:ascii="Times New Roman" w:eastAsia="Arial" w:hAnsi="Times New Roman" w:cs="Times New Roman"/>
          <w:color w:val="000000"/>
          <w:sz w:val="24"/>
          <w:szCs w:val="24"/>
        </w:rPr>
      </w:pPr>
    </w:p>
    <w:p w:rsidR="00F15CB9" w:rsidRDefault="00F15CB9" w:rsidP="00702CE6">
      <w:pPr>
        <w:keepNext/>
        <w:spacing w:after="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11.ПРИЗУПИНЕННЯ РЕМОНТУ І РОЗІРВАННЯ ДОГОВОРУ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11.1. Дострокове припинення Договору може мати місце як за угодою сторін, так і в судовому порядку за заявою будь-якої сторони при порушенні умов Договору.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11.2.</w:t>
      </w:r>
      <w:r>
        <w:rPr>
          <w:rFonts w:ascii="Times New Roman" w:eastAsia="Arial" w:hAnsi="Times New Roman" w:cs="Times New Roman"/>
          <w:b/>
          <w:color w:val="000000"/>
          <w:sz w:val="24"/>
          <w:szCs w:val="24"/>
        </w:rPr>
        <w:t xml:space="preserve"> Замовник </w:t>
      </w:r>
      <w:r>
        <w:rPr>
          <w:rFonts w:ascii="Times New Roman" w:eastAsia="Arial" w:hAnsi="Times New Roman" w:cs="Times New Roman"/>
          <w:color w:val="000000"/>
          <w:sz w:val="24"/>
          <w:szCs w:val="24"/>
        </w:rPr>
        <w:t>може призупинити дію цього Договору за таких обставин:</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11.2.1. Відсутність коштів для фінансування ремонту Об'єкту;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11.2.2. Банкрутство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ця</w:t>
      </w:r>
      <w:r>
        <w:rPr>
          <w:rFonts w:ascii="Times New Roman" w:eastAsia="Arial" w:hAnsi="Times New Roman" w:cs="Times New Roman"/>
          <w:color w:val="000000"/>
          <w:sz w:val="24"/>
          <w:szCs w:val="24"/>
        </w:rPr>
        <w:t>;</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11.2.3. Невиконання або неналежне виконання ремонту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цем</w:t>
      </w:r>
      <w:r>
        <w:rPr>
          <w:rFonts w:ascii="Times New Roman" w:eastAsia="Arial" w:hAnsi="Times New Roman" w:cs="Times New Roman"/>
          <w:b/>
          <w:color w:val="000000"/>
          <w:sz w:val="24"/>
          <w:szCs w:val="24"/>
        </w:rPr>
        <w:t>;</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11.2.4. Постійне порушення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цем</w:t>
      </w:r>
      <w:r>
        <w:rPr>
          <w:rFonts w:ascii="Times New Roman" w:eastAsia="Arial" w:hAnsi="Times New Roman" w:cs="Times New Roman"/>
          <w:color w:val="000000"/>
          <w:sz w:val="24"/>
          <w:szCs w:val="24"/>
        </w:rPr>
        <w:t xml:space="preserve"> строків виконання капітального  ремонту та інших умов Договору.</w:t>
      </w:r>
    </w:p>
    <w:p w:rsidR="00F15CB9" w:rsidRDefault="00F15CB9" w:rsidP="00702CE6">
      <w:pPr>
        <w:spacing w:after="0"/>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11.3. Сторона, що прийняла рішення про призупинення капітального ремонту або розірвання Договору, повідомляє про це письмово іншу Сторону не менше ніж за 3 дні до вступу в дію такого рішення, і, якщо на протязі цього строку обставини, що зумовили таке рішення, суттєво не змінились, Сторона, що проявила ініціативу, має право звернутися до суду з позовом про розірвання договору.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11.4. Сторона, з вини якої призупиняється ремонт або розривається Договір, </w:t>
      </w:r>
      <w:proofErr w:type="spellStart"/>
      <w:r>
        <w:rPr>
          <w:rFonts w:ascii="Times New Roman" w:eastAsia="Arial" w:hAnsi="Times New Roman" w:cs="Times New Roman"/>
          <w:color w:val="000000"/>
          <w:sz w:val="24"/>
          <w:szCs w:val="24"/>
        </w:rPr>
        <w:t>зобов</w:t>
      </w:r>
      <w:proofErr w:type="spellEnd"/>
      <w:r>
        <w:rPr>
          <w:rFonts w:ascii="Times New Roman" w:eastAsia="Arial" w:hAnsi="Times New Roman" w:cs="Times New Roman"/>
          <w:color w:val="000000"/>
          <w:sz w:val="24"/>
          <w:szCs w:val="24"/>
        </w:rPr>
        <w:sym w:font="Symbol" w:char="00A2"/>
      </w:r>
      <w:proofErr w:type="spellStart"/>
      <w:r>
        <w:rPr>
          <w:rFonts w:ascii="Times New Roman" w:eastAsia="Arial" w:hAnsi="Times New Roman" w:cs="Times New Roman"/>
          <w:color w:val="000000"/>
          <w:sz w:val="24"/>
          <w:szCs w:val="24"/>
        </w:rPr>
        <w:t>язана</w:t>
      </w:r>
      <w:proofErr w:type="spellEnd"/>
      <w:r>
        <w:rPr>
          <w:rFonts w:ascii="Times New Roman" w:eastAsia="Arial" w:hAnsi="Times New Roman" w:cs="Times New Roman"/>
          <w:color w:val="000000"/>
          <w:sz w:val="24"/>
          <w:szCs w:val="24"/>
        </w:rPr>
        <w:t xml:space="preserve"> компенсувати іншій Стороні витрати і шкоду, зумовлені цими обставинами. Усі документи і розрахунки для здійснення остаточних розрахунків при розірванні Договору </w:t>
      </w:r>
      <w:proofErr w:type="spellStart"/>
      <w:r>
        <w:rPr>
          <w:rFonts w:ascii="Times New Roman" w:eastAsia="Arial" w:hAnsi="Times New Roman" w:cs="Times New Roman"/>
          <w:color w:val="000000"/>
          <w:sz w:val="24"/>
          <w:szCs w:val="24"/>
        </w:rPr>
        <w:t>пред</w:t>
      </w:r>
      <w:proofErr w:type="spellEnd"/>
      <w:r>
        <w:rPr>
          <w:rFonts w:ascii="Times New Roman" w:eastAsia="Arial" w:hAnsi="Times New Roman" w:cs="Times New Roman"/>
          <w:color w:val="000000"/>
          <w:sz w:val="24"/>
          <w:szCs w:val="24"/>
        </w:rPr>
        <w:sym w:font="Symbol" w:char="00A2"/>
      </w:r>
      <w:r>
        <w:rPr>
          <w:rFonts w:ascii="Times New Roman" w:eastAsia="Arial" w:hAnsi="Times New Roman" w:cs="Times New Roman"/>
          <w:color w:val="000000"/>
          <w:sz w:val="24"/>
          <w:szCs w:val="24"/>
        </w:rPr>
        <w:t xml:space="preserve">являються зацікавленими Сторонами   протягом 20 днів з моменту прийняття рішення. Упродовж 15 днів, після </w:t>
      </w:r>
      <w:proofErr w:type="spellStart"/>
      <w:r>
        <w:rPr>
          <w:rFonts w:ascii="Times New Roman" w:eastAsia="Arial" w:hAnsi="Times New Roman" w:cs="Times New Roman"/>
          <w:color w:val="000000"/>
          <w:sz w:val="24"/>
          <w:szCs w:val="24"/>
        </w:rPr>
        <w:t>пред</w:t>
      </w:r>
      <w:proofErr w:type="spellEnd"/>
      <w:r>
        <w:rPr>
          <w:rFonts w:ascii="Times New Roman" w:eastAsia="Arial" w:hAnsi="Times New Roman" w:cs="Times New Roman"/>
          <w:color w:val="000000"/>
          <w:sz w:val="24"/>
          <w:szCs w:val="24"/>
        </w:rPr>
        <w:sym w:font="Symbol" w:char="00A2"/>
      </w:r>
      <w:r>
        <w:rPr>
          <w:rFonts w:ascii="Times New Roman" w:eastAsia="Arial" w:hAnsi="Times New Roman" w:cs="Times New Roman"/>
          <w:color w:val="000000"/>
          <w:sz w:val="24"/>
          <w:szCs w:val="24"/>
        </w:rPr>
        <w:t>явлення необхідних документів і розрахунків, проводиться їх оплата або подаються обґрунтовані мотиви відмови.</w:t>
      </w:r>
    </w:p>
    <w:p w:rsidR="00F15CB9" w:rsidRDefault="00F15CB9" w:rsidP="00702CE6">
      <w:pPr>
        <w:spacing w:after="0"/>
        <w:ind w:firstLine="567"/>
        <w:jc w:val="both"/>
        <w:rPr>
          <w:rFonts w:ascii="Times New Roman" w:eastAsia="Arial" w:hAnsi="Times New Roman" w:cs="Times New Roman"/>
          <w:b/>
          <w:color w:val="000000"/>
          <w:sz w:val="24"/>
          <w:szCs w:val="24"/>
        </w:rPr>
      </w:pPr>
    </w:p>
    <w:p w:rsidR="00F15CB9" w:rsidRDefault="00F15CB9" w:rsidP="00702CE6">
      <w:pPr>
        <w:spacing w:after="0"/>
        <w:contextualSpacing/>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12.ФОРС-МАЖОРНІ ОБСТАВИНИ</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12.1.Сторони</w:t>
      </w:r>
      <w:r w:rsidR="00B73E98">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звільняються від відповідальності за часткове або дії повне невиконання взятих на себе зобов’язань по цьому Договору, якщо вони стали наслідком дії непереборної сили, а саме: стихійні лиха (бурі, циклони, повені, землетруси і т. ін.); війна і воєнні дії, заколот, блокада, безчинства, безпорядки та інші протиправні дії; зруйнування внаслідок дії вибухових пристроїв, які знаходились у землі; радіаційна, хімічна зараженість, ударні хвилі, що виникають при польотах літаків або інших літальних апаратів зі звуковими та надзвуковими швидкостями.</w:t>
      </w:r>
    </w:p>
    <w:p w:rsidR="00F15CB9" w:rsidRDefault="00F15CB9" w:rsidP="00702CE6">
      <w:pPr>
        <w:spacing w:after="0"/>
        <w:ind w:firstLine="567"/>
        <w:jc w:val="both"/>
        <w:rPr>
          <w:rFonts w:ascii="Times New Roman" w:eastAsia="Arial" w:hAnsi="Times New Roman" w:cs="Times New Roman"/>
          <w:b/>
          <w:color w:val="000000"/>
          <w:sz w:val="24"/>
          <w:szCs w:val="24"/>
        </w:rPr>
      </w:pPr>
    </w:p>
    <w:p w:rsidR="00F15CB9" w:rsidRDefault="00F15CB9" w:rsidP="00702CE6">
      <w:pPr>
        <w:spacing w:after="0"/>
        <w:contextualSpacing/>
        <w:jc w:val="center"/>
        <w:rPr>
          <w:rFonts w:ascii="Times New Roman" w:eastAsia="Arial" w:hAnsi="Times New Roman" w:cs="Times New Roman"/>
          <w:b/>
          <w:color w:val="000000"/>
          <w:sz w:val="24"/>
          <w:szCs w:val="24"/>
        </w:rPr>
      </w:pPr>
    </w:p>
    <w:p w:rsidR="00F15CB9" w:rsidRDefault="00F15CB9" w:rsidP="00702CE6">
      <w:pPr>
        <w:spacing w:after="0"/>
        <w:contextualSpacing/>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13.ПОРЯДОК  ВИРІШЕННЯ СУПЕРЕЧОК</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13.1.Сторони</w:t>
      </w:r>
      <w:r w:rsidR="00C83B27">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визначають, що всі ймовірні претензії за Договором повинні бути розглянуті Сторонами протягом 20 днів з моменту отримання письмової претензії.</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13.2.Всі суперечки між Сторонами</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з яких не було досягнуто згоди, розв’язуються у відповідності до законодавства України в судовому порядку.</w:t>
      </w:r>
    </w:p>
    <w:p w:rsidR="00F15CB9" w:rsidRDefault="00F15CB9" w:rsidP="00702CE6">
      <w:pPr>
        <w:spacing w:after="0"/>
        <w:contextualSpacing/>
        <w:jc w:val="both"/>
        <w:rPr>
          <w:rFonts w:ascii="Times New Roman" w:eastAsia="Arial" w:hAnsi="Times New Roman" w:cs="Times New Roman"/>
          <w:b/>
          <w:color w:val="000000"/>
          <w:sz w:val="24"/>
          <w:szCs w:val="24"/>
        </w:rPr>
      </w:pPr>
    </w:p>
    <w:p w:rsidR="00F15CB9" w:rsidRDefault="00F15CB9" w:rsidP="00702CE6">
      <w:pPr>
        <w:spacing w:after="0"/>
        <w:contextualSpacing/>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14.ТЕРМІН ДІЇ ДОГОВОРУ</w:t>
      </w:r>
    </w:p>
    <w:p w:rsidR="00F15CB9" w:rsidRDefault="00F15CB9" w:rsidP="00702CE6">
      <w:pPr>
        <w:spacing w:after="0"/>
        <w:jc w:val="both"/>
        <w:rPr>
          <w:rFonts w:ascii="Times New Roman" w:eastAsia="Arial" w:hAnsi="Times New Roman" w:cs="Times New Roman"/>
          <w:b/>
          <w:color w:val="000000"/>
          <w:sz w:val="24"/>
          <w:szCs w:val="24"/>
        </w:rPr>
      </w:pPr>
      <w:r>
        <w:rPr>
          <w:rFonts w:ascii="Times New Roman" w:eastAsia="Arial" w:hAnsi="Times New Roman" w:cs="Times New Roman"/>
          <w:color w:val="000000"/>
          <w:sz w:val="24"/>
          <w:szCs w:val="24"/>
        </w:rPr>
        <w:t>14.1. Цей Договір набирає чинності з моменту його підписання</w:t>
      </w:r>
      <w:r w:rsidR="00B46BCB">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та діє до </w:t>
      </w:r>
      <w:r w:rsidRPr="00A3482E">
        <w:rPr>
          <w:rFonts w:ascii="Times New Roman" w:eastAsia="Arial" w:hAnsi="Times New Roman" w:cs="Times New Roman"/>
          <w:color w:val="000000"/>
          <w:sz w:val="24"/>
          <w:szCs w:val="24"/>
        </w:rPr>
        <w:t>31.12.202</w:t>
      </w:r>
      <w:r w:rsidR="00CE605D">
        <w:rPr>
          <w:rFonts w:ascii="Times New Roman" w:eastAsia="Arial" w:hAnsi="Times New Roman" w:cs="Times New Roman"/>
          <w:color w:val="000000"/>
          <w:sz w:val="24"/>
          <w:szCs w:val="24"/>
        </w:rPr>
        <w:t>2</w:t>
      </w:r>
      <w:r>
        <w:rPr>
          <w:rFonts w:ascii="Times New Roman" w:eastAsia="Arial" w:hAnsi="Times New Roman" w:cs="Times New Roman"/>
          <w:color w:val="000000"/>
          <w:sz w:val="24"/>
          <w:szCs w:val="24"/>
        </w:rPr>
        <w:t xml:space="preserve"> року, а в частині розрахунків до повного його виконання.</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14.2. У будь-якому випадку термін дії Договору продовжується до повного виконання Сторонами своїх зобов’язань  згідно умов цього Договору, шляхом укладення та підписання сторонами відповідної додаткової угоди.</w:t>
      </w:r>
    </w:p>
    <w:p w:rsidR="00F15CB9" w:rsidRDefault="00F15CB9" w:rsidP="00702CE6">
      <w:pPr>
        <w:spacing w:after="0"/>
        <w:contextualSpacing/>
        <w:jc w:val="both"/>
        <w:rPr>
          <w:rFonts w:ascii="Times New Roman" w:eastAsia="Arial" w:hAnsi="Times New Roman" w:cs="Times New Roman"/>
          <w:b/>
          <w:color w:val="000000"/>
          <w:sz w:val="24"/>
          <w:szCs w:val="24"/>
        </w:rPr>
      </w:pPr>
    </w:p>
    <w:p w:rsidR="00F15CB9" w:rsidRDefault="00F15CB9" w:rsidP="00702CE6">
      <w:pPr>
        <w:spacing w:after="0"/>
        <w:contextualSpacing/>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15.ІНШІ УМОВИ ДОГОВОРУ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15.1.При виникненні розбіжностей у тлумаченні умов виконання цього Договору та умов наступних Протоколів, Актів, Угод, Контрактів, Додатків та інших документів (надалі разом – “Наступні Документи”), які буде складено та підписано Сторонами пізніше у доповнення до дійсного Договору, - умови Наступних Документів мають переважну силу.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15.2. </w:t>
      </w:r>
      <w:r w:rsidR="00934D0B" w:rsidRPr="008D4DAF">
        <w:rPr>
          <w:rFonts w:ascii="Times New Roman" w:eastAsia="Times New Roman" w:hAnsi="Times New Roman" w:cs="Times New Roman"/>
          <w:b/>
          <w:color w:val="000000"/>
          <w:sz w:val="24"/>
          <w:szCs w:val="24"/>
        </w:rPr>
        <w:t>Виконав</w:t>
      </w:r>
      <w:r w:rsidR="00934D0B">
        <w:rPr>
          <w:rFonts w:ascii="Times New Roman" w:eastAsia="Times New Roman" w:hAnsi="Times New Roman" w:cs="Times New Roman"/>
          <w:b/>
          <w:color w:val="000000"/>
          <w:sz w:val="24"/>
          <w:szCs w:val="24"/>
        </w:rPr>
        <w:t>ець</w:t>
      </w:r>
      <w:r>
        <w:rPr>
          <w:rFonts w:ascii="Times New Roman" w:eastAsia="Arial" w:hAnsi="Times New Roman" w:cs="Times New Roman"/>
          <w:b/>
          <w:color w:val="000000"/>
          <w:sz w:val="24"/>
          <w:szCs w:val="24"/>
        </w:rPr>
        <w:t xml:space="preserve"> </w:t>
      </w:r>
      <w:r>
        <w:rPr>
          <w:rFonts w:ascii="Times New Roman" w:eastAsia="Arial" w:hAnsi="Times New Roman" w:cs="Times New Roman"/>
          <w:color w:val="000000"/>
          <w:sz w:val="24"/>
          <w:szCs w:val="24"/>
        </w:rPr>
        <w:t>несе відповідальність за наявність ліцензій, необхідних для належного виконання своїх зобов’язань за Договором, визначених нормативними документами.</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15.3. З усіх питань, що не врегульовані даним Договором, Сторони керуються чинним законодавством України.</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15.4.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5CB9" w:rsidRDefault="00F15CB9" w:rsidP="00702CE6">
      <w:pPr>
        <w:numPr>
          <w:ilvl w:val="0"/>
          <w:numId w:val="2"/>
        </w:numPr>
        <w:spacing w:after="0"/>
        <w:ind w:left="567"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зменшення обсягів закупівлі, зокрема з урахуванням фактичного обсягу видатків замовника;</w:t>
      </w:r>
    </w:p>
    <w:p w:rsidR="00F15CB9" w:rsidRDefault="00F15CB9" w:rsidP="00702CE6">
      <w:pPr>
        <w:numPr>
          <w:ilvl w:val="0"/>
          <w:numId w:val="2"/>
        </w:numPr>
        <w:spacing w:after="0"/>
        <w:ind w:left="567"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F15CB9" w:rsidRDefault="00F15CB9" w:rsidP="00702CE6">
      <w:pPr>
        <w:numPr>
          <w:ilvl w:val="0"/>
          <w:numId w:val="2"/>
        </w:numPr>
        <w:spacing w:after="0"/>
        <w:ind w:left="567"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5CB9" w:rsidRDefault="00F15CB9" w:rsidP="00702CE6">
      <w:pPr>
        <w:numPr>
          <w:ilvl w:val="0"/>
          <w:numId w:val="2"/>
        </w:numPr>
        <w:spacing w:after="0"/>
        <w:ind w:left="567"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 у тому числі у разі</w:t>
      </w:r>
      <w:r w:rsidR="00702CE6">
        <w:rPr>
          <w:rFonts w:ascii="Times New Roman" w:eastAsia="Arial" w:hAnsi="Times New Roman" w:cs="Times New Roman"/>
          <w:color w:val="000000"/>
          <w:sz w:val="24"/>
          <w:szCs w:val="24"/>
        </w:rPr>
        <w:t xml:space="preserve"> коливання ціни товару на ринку.</w:t>
      </w:r>
    </w:p>
    <w:p w:rsidR="00F15CB9" w:rsidRDefault="00F15CB9" w:rsidP="00702CE6">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15.5.Цей Договір складений у двох примірниках, по одному для кожної із Сторін, які мають однакову юридичну силу.</w:t>
      </w:r>
    </w:p>
    <w:p w:rsidR="00F15CB9" w:rsidRDefault="00F15CB9" w:rsidP="00702CE6">
      <w:pPr>
        <w:spacing w:after="0"/>
        <w:contextualSpacing/>
        <w:jc w:val="center"/>
        <w:rPr>
          <w:rFonts w:ascii="Times New Roman" w:eastAsia="Arial" w:hAnsi="Times New Roman" w:cs="Times New Roman"/>
          <w:b/>
          <w:color w:val="000000"/>
          <w:sz w:val="24"/>
          <w:szCs w:val="24"/>
        </w:rPr>
      </w:pPr>
    </w:p>
    <w:p w:rsidR="00F15CB9" w:rsidRDefault="00F15CB9" w:rsidP="00702CE6">
      <w:pPr>
        <w:spacing w:after="0"/>
        <w:contextualSpacing/>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16.ДОДАТКИ ДО ДОГОВОРУ</w:t>
      </w:r>
    </w:p>
    <w:p w:rsidR="00F15CB9" w:rsidRDefault="00F15CB9" w:rsidP="00702CE6">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Додаток № 1 – Дефектний акт</w:t>
      </w:r>
    </w:p>
    <w:p w:rsidR="00F15CB9" w:rsidRDefault="00F15CB9" w:rsidP="00702CE6">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Додаток № 2 – Договірна ціна</w:t>
      </w:r>
    </w:p>
    <w:p w:rsidR="00F15CB9" w:rsidRDefault="00F15CB9" w:rsidP="00702CE6">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Додаток № 3 – Кошториси </w:t>
      </w:r>
    </w:p>
    <w:p w:rsidR="00F15CB9" w:rsidRDefault="00F15CB9" w:rsidP="00702CE6">
      <w:pPr>
        <w:tabs>
          <w:tab w:val="center" w:pos="5244"/>
        </w:tabs>
        <w:spacing w:after="0"/>
        <w:jc w:val="both"/>
        <w:rPr>
          <w:rFonts w:ascii="Times New Roman" w:eastAsia="Arial" w:hAnsi="Times New Roman" w:cs="Times New Roman"/>
          <w:b/>
          <w:color w:val="000000"/>
          <w:sz w:val="24"/>
          <w:szCs w:val="24"/>
        </w:rPr>
      </w:pPr>
    </w:p>
    <w:p w:rsidR="00F15CB9" w:rsidRDefault="00F15CB9" w:rsidP="00702CE6">
      <w:pPr>
        <w:tabs>
          <w:tab w:val="center" w:pos="5244"/>
        </w:tabs>
        <w:spacing w:after="0"/>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17. РЕКВІЗИТИ СТОРІН</w:t>
      </w:r>
    </w:p>
    <w:p w:rsidR="002E5477" w:rsidRDefault="002E5477" w:rsidP="00702CE6">
      <w:pPr>
        <w:tabs>
          <w:tab w:val="center" w:pos="5244"/>
        </w:tabs>
        <w:spacing w:after="0"/>
        <w:jc w:val="center"/>
        <w:rPr>
          <w:rFonts w:ascii="Times New Roman" w:eastAsia="Times New Roman" w:hAnsi="Times New Roman" w:cs="Times New Roman"/>
          <w:b/>
          <w:bCs/>
          <w:color w:val="000000"/>
          <w:sz w:val="24"/>
          <w:szCs w:val="24"/>
          <w:lang w:eastAsia="ar-SA"/>
        </w:rPr>
      </w:pPr>
    </w:p>
    <w:p w:rsidR="00F15CB9" w:rsidRPr="002E5477" w:rsidRDefault="002E5477" w:rsidP="00702CE6">
      <w:pPr>
        <w:tabs>
          <w:tab w:val="center" w:pos="5244"/>
        </w:tabs>
        <w:spacing w:after="0"/>
        <w:ind w:firstLine="567"/>
        <w:jc w:val="both"/>
        <w:rPr>
          <w:rFonts w:ascii="Times New Roman" w:eastAsia="Times New Roman" w:hAnsi="Times New Roman" w:cs="Times New Roman"/>
          <w:b/>
          <w:color w:val="000000"/>
          <w:sz w:val="24"/>
          <w:szCs w:val="24"/>
        </w:rPr>
      </w:pPr>
      <w:r w:rsidRPr="002E5477">
        <w:rPr>
          <w:rFonts w:ascii="Times New Roman" w:eastAsia="Times New Roman" w:hAnsi="Times New Roman" w:cs="Times New Roman"/>
          <w:b/>
          <w:color w:val="000000"/>
          <w:sz w:val="24"/>
          <w:szCs w:val="24"/>
        </w:rPr>
        <w:t>ЗАМОВНИК                                                     ВИКОНАВЕЦЬ</w:t>
      </w:r>
    </w:p>
    <w:tbl>
      <w:tblPr>
        <w:tblW w:w="9889" w:type="dxa"/>
        <w:tblLook w:val="0000" w:firstRow="0" w:lastRow="0" w:firstColumn="0" w:lastColumn="0" w:noHBand="0" w:noVBand="0"/>
      </w:tblPr>
      <w:tblGrid>
        <w:gridCol w:w="4788"/>
        <w:gridCol w:w="5101"/>
      </w:tblGrid>
      <w:tr w:rsidR="002E5477" w:rsidRPr="002E5477" w:rsidTr="00C90429">
        <w:trPr>
          <w:trHeight w:val="2458"/>
        </w:trPr>
        <w:tc>
          <w:tcPr>
            <w:tcW w:w="4788" w:type="dxa"/>
          </w:tcPr>
          <w:p w:rsidR="008D42EE" w:rsidRDefault="00B46BCB" w:rsidP="008D42EE">
            <w:pPr>
              <w:widowControl w:val="0"/>
              <w:tabs>
                <w:tab w:val="left" w:pos="426"/>
                <w:tab w:val="left" w:pos="851"/>
              </w:tabs>
              <w:ind w:right="-2"/>
              <w:rPr>
                <w:rFonts w:ascii="Times New Roman" w:hAnsi="Times New Roman" w:cs="Times New Roman"/>
                <w:b/>
                <w:sz w:val="24"/>
                <w:szCs w:val="24"/>
              </w:rPr>
            </w:pPr>
            <w:r w:rsidRPr="008D42EE">
              <w:rPr>
                <w:rFonts w:ascii="Times New Roman" w:hAnsi="Times New Roman" w:cs="Times New Roman"/>
                <w:b/>
                <w:sz w:val="24"/>
                <w:szCs w:val="24"/>
              </w:rPr>
              <w:t>КНП «</w:t>
            </w:r>
            <w:proofErr w:type="spellStart"/>
            <w:r w:rsidRPr="008D42EE">
              <w:rPr>
                <w:rFonts w:ascii="Times New Roman" w:hAnsi="Times New Roman" w:cs="Times New Roman"/>
                <w:b/>
                <w:sz w:val="24"/>
                <w:szCs w:val="24"/>
              </w:rPr>
              <w:t>Кельменецький</w:t>
            </w:r>
            <w:proofErr w:type="spellEnd"/>
            <w:r w:rsidRPr="008D42EE">
              <w:rPr>
                <w:rFonts w:ascii="Times New Roman" w:hAnsi="Times New Roman" w:cs="Times New Roman"/>
                <w:b/>
                <w:sz w:val="24"/>
                <w:szCs w:val="24"/>
              </w:rPr>
              <w:t xml:space="preserve"> ЦПМСД»</w:t>
            </w:r>
          </w:p>
          <w:p w:rsidR="004E7AD5" w:rsidRDefault="00B46BCB" w:rsidP="004E7AD5">
            <w:pPr>
              <w:widowControl w:val="0"/>
              <w:tabs>
                <w:tab w:val="left" w:pos="426"/>
                <w:tab w:val="left" w:pos="851"/>
              </w:tabs>
              <w:spacing w:after="0" w:line="0" w:lineRule="atLeast"/>
              <w:rPr>
                <w:rFonts w:ascii="Times New Roman" w:hAnsi="Times New Roman" w:cs="Times New Roman"/>
                <w:kern w:val="3"/>
                <w:lang w:eastAsia="ar-SA"/>
              </w:rPr>
            </w:pPr>
            <w:r w:rsidRPr="004E7AD5">
              <w:rPr>
                <w:rFonts w:ascii="Times New Roman" w:hAnsi="Times New Roman" w:cs="Times New Roman"/>
                <w:kern w:val="3"/>
                <w:lang w:eastAsia="ar-SA"/>
              </w:rPr>
              <w:t>60100, Чернівецька обл., Дністровський район,</w:t>
            </w:r>
            <w:r w:rsidR="008D42EE" w:rsidRPr="004E7AD5">
              <w:rPr>
                <w:rFonts w:ascii="Times New Roman" w:hAnsi="Times New Roman" w:cs="Times New Roman"/>
                <w:kern w:val="3"/>
                <w:lang w:eastAsia="ar-SA"/>
              </w:rPr>
              <w:t xml:space="preserve"> </w:t>
            </w:r>
            <w:proofErr w:type="spellStart"/>
            <w:r w:rsidR="008D42EE" w:rsidRPr="004E7AD5">
              <w:rPr>
                <w:rFonts w:ascii="Times New Roman" w:hAnsi="Times New Roman" w:cs="Times New Roman"/>
                <w:kern w:val="3"/>
                <w:lang w:eastAsia="ar-SA"/>
              </w:rPr>
              <w:t>с</w:t>
            </w:r>
            <w:r w:rsidRPr="004E7AD5">
              <w:rPr>
                <w:rFonts w:ascii="Times New Roman" w:hAnsi="Times New Roman" w:cs="Times New Roman"/>
                <w:kern w:val="3"/>
                <w:lang w:eastAsia="ar-SA"/>
              </w:rPr>
              <w:t>мт</w:t>
            </w:r>
            <w:proofErr w:type="spellEnd"/>
            <w:r w:rsidRPr="004E7AD5">
              <w:rPr>
                <w:rFonts w:ascii="Times New Roman" w:hAnsi="Times New Roman" w:cs="Times New Roman"/>
                <w:kern w:val="3"/>
                <w:lang w:eastAsia="ar-SA"/>
              </w:rPr>
              <w:t xml:space="preserve">. </w:t>
            </w:r>
            <w:proofErr w:type="spellStart"/>
            <w:r w:rsidRPr="004E7AD5">
              <w:rPr>
                <w:rFonts w:ascii="Times New Roman" w:hAnsi="Times New Roman" w:cs="Times New Roman"/>
                <w:kern w:val="3"/>
                <w:lang w:eastAsia="ar-SA"/>
              </w:rPr>
              <w:t>Кельменці</w:t>
            </w:r>
            <w:proofErr w:type="spellEnd"/>
            <w:r w:rsidRPr="004E7AD5">
              <w:rPr>
                <w:rFonts w:ascii="Times New Roman" w:hAnsi="Times New Roman" w:cs="Times New Roman"/>
                <w:kern w:val="3"/>
                <w:lang w:eastAsia="ar-SA"/>
              </w:rPr>
              <w:t>, вул. Сагайдачного, 77</w:t>
            </w:r>
          </w:p>
          <w:p w:rsidR="004E7AD5" w:rsidRPr="004E7AD5" w:rsidRDefault="004E7AD5" w:rsidP="004E7AD5">
            <w:pPr>
              <w:widowControl w:val="0"/>
              <w:tabs>
                <w:tab w:val="left" w:pos="426"/>
                <w:tab w:val="left" w:pos="851"/>
              </w:tabs>
              <w:spacing w:after="0" w:line="0" w:lineRule="atLeast"/>
              <w:rPr>
                <w:rFonts w:ascii="Times New Roman" w:hAnsi="Times New Roman" w:cs="Times New Roman"/>
                <w:kern w:val="3"/>
                <w:lang w:eastAsia="ar-SA"/>
              </w:rPr>
            </w:pPr>
            <w:r>
              <w:rPr>
                <w:rFonts w:ascii="Times New Roman" w:hAnsi="Times New Roman" w:cs="Times New Roman"/>
                <w:kern w:val="3"/>
                <w:lang w:eastAsia="ar-SA"/>
              </w:rPr>
              <w:t>ЄДРПОУ 36750153</w:t>
            </w:r>
          </w:p>
          <w:p w:rsidR="00B46BCB" w:rsidRDefault="00B46BCB" w:rsidP="004E7AD5">
            <w:pPr>
              <w:autoSpaceDN w:val="0"/>
              <w:spacing w:after="0" w:line="0" w:lineRule="atLeast"/>
              <w:textAlignment w:val="baseline"/>
              <w:rPr>
                <w:rFonts w:ascii="Times New Roman" w:hAnsi="Times New Roman" w:cs="Times New Roman"/>
                <w:kern w:val="3"/>
                <w:lang w:eastAsia="ar-SA"/>
              </w:rPr>
            </w:pPr>
            <w:r w:rsidRPr="004E7AD5">
              <w:rPr>
                <w:rFonts w:ascii="Times New Roman" w:hAnsi="Times New Roman" w:cs="Times New Roman"/>
                <w:kern w:val="3"/>
                <w:lang w:eastAsia="ar-SA"/>
              </w:rPr>
              <w:t>р/</w:t>
            </w:r>
            <w:proofErr w:type="spellStart"/>
            <w:r w:rsidRPr="004E7AD5">
              <w:rPr>
                <w:rFonts w:ascii="Times New Roman" w:hAnsi="Times New Roman" w:cs="Times New Roman"/>
                <w:kern w:val="3"/>
                <w:lang w:eastAsia="ar-SA"/>
              </w:rPr>
              <w:t>р</w:t>
            </w:r>
            <w:proofErr w:type="spellEnd"/>
            <w:r w:rsidRPr="004E7AD5">
              <w:rPr>
                <w:rFonts w:ascii="Times New Roman" w:hAnsi="Times New Roman" w:cs="Times New Roman"/>
                <w:kern w:val="3"/>
                <w:lang w:eastAsia="ar-SA"/>
              </w:rPr>
              <w:t xml:space="preserve"> UA </w:t>
            </w:r>
            <w:r w:rsidR="00C004D0">
              <w:rPr>
                <w:rFonts w:ascii="Times New Roman" w:hAnsi="Times New Roman" w:cs="Times New Roman"/>
                <w:kern w:val="3"/>
                <w:lang w:eastAsia="ar-SA"/>
              </w:rPr>
              <w:t>__________________________________</w:t>
            </w:r>
          </w:p>
          <w:p w:rsidR="00C004D0" w:rsidRDefault="00C004D0" w:rsidP="004E7AD5">
            <w:pPr>
              <w:autoSpaceDN w:val="0"/>
              <w:spacing w:after="0" w:line="0" w:lineRule="atLeast"/>
              <w:textAlignment w:val="baseline"/>
              <w:rPr>
                <w:rFonts w:ascii="Times New Roman" w:hAnsi="Times New Roman" w:cs="Times New Roman"/>
                <w:kern w:val="3"/>
                <w:lang w:eastAsia="ar-SA"/>
              </w:rPr>
            </w:pPr>
            <w:r>
              <w:rPr>
                <w:rFonts w:ascii="Times New Roman" w:hAnsi="Times New Roman" w:cs="Times New Roman"/>
                <w:kern w:val="3"/>
                <w:lang w:eastAsia="ar-SA"/>
              </w:rPr>
              <w:t>________________________________________</w:t>
            </w:r>
          </w:p>
          <w:p w:rsidR="004E7AD5" w:rsidRPr="004E7AD5" w:rsidRDefault="004E7AD5" w:rsidP="004E7AD5">
            <w:pPr>
              <w:autoSpaceDN w:val="0"/>
              <w:spacing w:after="0" w:line="0" w:lineRule="atLeast"/>
              <w:textAlignment w:val="baseline"/>
              <w:rPr>
                <w:rFonts w:ascii="Times New Roman" w:hAnsi="Times New Roman" w:cs="Times New Roman"/>
                <w:kern w:val="3"/>
                <w:lang w:eastAsia="ar-SA"/>
              </w:rPr>
            </w:pPr>
            <w:r w:rsidRPr="004E7AD5">
              <w:rPr>
                <w:rFonts w:ascii="Times New Roman" w:hAnsi="Times New Roman" w:cs="Times New Roman"/>
                <w:kern w:val="3"/>
                <w:lang w:eastAsia="ar-SA"/>
              </w:rPr>
              <w:t>Тел.:</w:t>
            </w:r>
            <w:r>
              <w:rPr>
                <w:rFonts w:ascii="Times New Roman" w:hAnsi="Times New Roman" w:cs="Times New Roman"/>
                <w:kern w:val="3"/>
                <w:lang w:eastAsia="ar-SA"/>
              </w:rPr>
              <w:t>03732</w:t>
            </w:r>
            <w:r w:rsidRPr="004E7AD5">
              <w:rPr>
                <w:rFonts w:ascii="Times New Roman" w:hAnsi="Times New Roman" w:cs="Times New Roman"/>
                <w:kern w:val="3"/>
                <w:lang w:eastAsia="ar-SA"/>
              </w:rPr>
              <w:t>20792</w:t>
            </w:r>
          </w:p>
          <w:p w:rsidR="004E7AD5" w:rsidRPr="004E7AD5" w:rsidRDefault="004E7AD5" w:rsidP="008D42EE">
            <w:pPr>
              <w:autoSpaceDN w:val="0"/>
              <w:spacing w:line="240" w:lineRule="auto"/>
              <w:textAlignment w:val="baseline"/>
              <w:rPr>
                <w:rFonts w:ascii="Times New Roman" w:hAnsi="Times New Roman" w:cs="Times New Roman"/>
                <w:kern w:val="3"/>
                <w:lang w:eastAsia="ar-SA"/>
              </w:rPr>
            </w:pPr>
          </w:p>
          <w:p w:rsidR="00B46BCB" w:rsidRPr="008D42EE" w:rsidRDefault="00B46BCB" w:rsidP="00B46BCB">
            <w:pPr>
              <w:widowControl w:val="0"/>
              <w:tabs>
                <w:tab w:val="left" w:pos="426"/>
                <w:tab w:val="left" w:pos="851"/>
              </w:tabs>
              <w:ind w:right="-2"/>
              <w:rPr>
                <w:rFonts w:ascii="Times New Roman" w:hAnsi="Times New Roman" w:cs="Times New Roman"/>
                <w:sz w:val="24"/>
                <w:szCs w:val="24"/>
              </w:rPr>
            </w:pPr>
            <w:r w:rsidRPr="008D42EE">
              <w:rPr>
                <w:rFonts w:ascii="Times New Roman" w:hAnsi="Times New Roman" w:cs="Times New Roman"/>
                <w:sz w:val="24"/>
                <w:szCs w:val="24"/>
              </w:rPr>
              <w:t>Директор</w:t>
            </w:r>
          </w:p>
          <w:p w:rsidR="00B46BCB" w:rsidRPr="008D42EE" w:rsidRDefault="00B46BCB" w:rsidP="00B46BCB">
            <w:pPr>
              <w:widowControl w:val="0"/>
              <w:tabs>
                <w:tab w:val="left" w:pos="3819"/>
              </w:tabs>
              <w:rPr>
                <w:rFonts w:ascii="Times New Roman" w:hAnsi="Times New Roman" w:cs="Times New Roman"/>
                <w:b/>
                <w:color w:val="000000"/>
                <w:sz w:val="24"/>
                <w:szCs w:val="24"/>
                <w:lang w:eastAsia="ru-RU"/>
              </w:rPr>
            </w:pPr>
            <w:bookmarkStart w:id="0" w:name="_GoBack"/>
            <w:bookmarkEnd w:id="0"/>
            <w:r w:rsidRPr="008D42EE">
              <w:rPr>
                <w:rFonts w:ascii="Times New Roman" w:hAnsi="Times New Roman" w:cs="Times New Roman"/>
                <w:b/>
                <w:color w:val="000000"/>
                <w:sz w:val="24"/>
                <w:szCs w:val="24"/>
                <w:lang w:eastAsia="ru-RU"/>
              </w:rPr>
              <w:t xml:space="preserve"> _________________/</w:t>
            </w:r>
            <w:r w:rsidRPr="008D42EE">
              <w:rPr>
                <w:rFonts w:ascii="Times New Roman" w:hAnsi="Times New Roman" w:cs="Times New Roman"/>
                <w:b/>
                <w:color w:val="000000"/>
                <w:sz w:val="24"/>
                <w:szCs w:val="24"/>
                <w:u w:val="single"/>
                <w:lang w:eastAsia="ru-RU"/>
              </w:rPr>
              <w:t>Дмитро ДМИТРУК</w:t>
            </w:r>
            <w:r w:rsidRPr="008D42EE">
              <w:rPr>
                <w:rFonts w:ascii="Times New Roman" w:hAnsi="Times New Roman" w:cs="Times New Roman"/>
                <w:b/>
                <w:color w:val="000000"/>
                <w:sz w:val="24"/>
                <w:szCs w:val="24"/>
                <w:lang w:eastAsia="ru-RU"/>
              </w:rPr>
              <w:t>/</w:t>
            </w:r>
          </w:p>
          <w:p w:rsidR="00B46BCB" w:rsidRPr="008D42EE" w:rsidRDefault="00B46BCB" w:rsidP="00B46BCB">
            <w:pPr>
              <w:widowControl w:val="0"/>
              <w:rPr>
                <w:rFonts w:ascii="Times New Roman" w:hAnsi="Times New Roman" w:cs="Times New Roman"/>
                <w:sz w:val="24"/>
                <w:szCs w:val="24"/>
                <w:lang w:eastAsia="ru-RU"/>
              </w:rPr>
            </w:pPr>
            <w:proofErr w:type="spellStart"/>
            <w:r w:rsidRPr="008D42EE">
              <w:rPr>
                <w:rFonts w:ascii="Times New Roman" w:hAnsi="Times New Roman" w:cs="Times New Roman"/>
                <w:sz w:val="24"/>
                <w:szCs w:val="24"/>
                <w:lang w:eastAsia="ru-RU"/>
              </w:rPr>
              <w:t>м.п</w:t>
            </w:r>
            <w:proofErr w:type="spellEnd"/>
            <w:r w:rsidRPr="008D42EE">
              <w:rPr>
                <w:rFonts w:ascii="Times New Roman" w:hAnsi="Times New Roman" w:cs="Times New Roman"/>
                <w:sz w:val="24"/>
                <w:szCs w:val="24"/>
                <w:lang w:eastAsia="ru-RU"/>
              </w:rPr>
              <w:t>., підпис</w:t>
            </w:r>
          </w:p>
          <w:p w:rsidR="002E5477" w:rsidRPr="002E5477" w:rsidRDefault="002E5477" w:rsidP="00702CE6">
            <w:pPr>
              <w:spacing w:after="0"/>
              <w:rPr>
                <w:rFonts w:ascii="Times New Roman" w:hAnsi="Times New Roman" w:cs="Times New Roman"/>
                <w:b/>
                <w:bCs/>
                <w:sz w:val="24"/>
                <w:szCs w:val="24"/>
              </w:rPr>
            </w:pPr>
          </w:p>
        </w:tc>
        <w:tc>
          <w:tcPr>
            <w:tcW w:w="5101" w:type="dxa"/>
          </w:tcPr>
          <w:p w:rsidR="002E5477" w:rsidRPr="002E5477" w:rsidRDefault="002E5477" w:rsidP="00702CE6">
            <w:pPr>
              <w:spacing w:after="0"/>
              <w:rPr>
                <w:rFonts w:ascii="Times New Roman" w:hAnsi="Times New Roman" w:cs="Times New Roman"/>
                <w:sz w:val="24"/>
                <w:szCs w:val="24"/>
              </w:rPr>
            </w:pPr>
          </w:p>
        </w:tc>
      </w:tr>
    </w:tbl>
    <w:p w:rsidR="00F15CB9" w:rsidRDefault="00F15CB9" w:rsidP="00702CE6">
      <w:pPr>
        <w:spacing w:after="0"/>
        <w:jc w:val="both"/>
        <w:rPr>
          <w:rFonts w:ascii="Times New Roman" w:eastAsia="Arial" w:hAnsi="Times New Roman" w:cs="Times New Roman"/>
          <w:color w:val="000000"/>
          <w:sz w:val="24"/>
          <w:szCs w:val="24"/>
        </w:rPr>
      </w:pPr>
    </w:p>
    <w:p w:rsidR="00E42B8C" w:rsidRDefault="00E42B8C" w:rsidP="00702CE6"/>
    <w:sectPr w:rsidR="00E42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114457"/>
    <w:multiLevelType w:val="multilevel"/>
    <w:tmpl w:val="1116D8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B9"/>
    <w:rsid w:val="000238EA"/>
    <w:rsid w:val="00027F23"/>
    <w:rsid w:val="000F2F3C"/>
    <w:rsid w:val="00146625"/>
    <w:rsid w:val="0015377C"/>
    <w:rsid w:val="001A6540"/>
    <w:rsid w:val="001C00D9"/>
    <w:rsid w:val="00213698"/>
    <w:rsid w:val="002E5477"/>
    <w:rsid w:val="002F65E2"/>
    <w:rsid w:val="0048608F"/>
    <w:rsid w:val="004E5FBE"/>
    <w:rsid w:val="004E7AD5"/>
    <w:rsid w:val="00515909"/>
    <w:rsid w:val="005D1D62"/>
    <w:rsid w:val="005E0CC2"/>
    <w:rsid w:val="005F3320"/>
    <w:rsid w:val="006150E3"/>
    <w:rsid w:val="00671E90"/>
    <w:rsid w:val="00702CE6"/>
    <w:rsid w:val="00712573"/>
    <w:rsid w:val="00772747"/>
    <w:rsid w:val="007C4D30"/>
    <w:rsid w:val="00801E64"/>
    <w:rsid w:val="008D42EE"/>
    <w:rsid w:val="008D4DAF"/>
    <w:rsid w:val="0090444C"/>
    <w:rsid w:val="00934D0B"/>
    <w:rsid w:val="00942DAF"/>
    <w:rsid w:val="009E07C3"/>
    <w:rsid w:val="00A3482E"/>
    <w:rsid w:val="00A77E49"/>
    <w:rsid w:val="00AC5DA6"/>
    <w:rsid w:val="00AF0428"/>
    <w:rsid w:val="00B46BCB"/>
    <w:rsid w:val="00B51E5A"/>
    <w:rsid w:val="00B73E98"/>
    <w:rsid w:val="00BE0820"/>
    <w:rsid w:val="00C004D0"/>
    <w:rsid w:val="00C83B27"/>
    <w:rsid w:val="00CE605D"/>
    <w:rsid w:val="00DD3474"/>
    <w:rsid w:val="00E42B8C"/>
    <w:rsid w:val="00F15CB9"/>
    <w:rsid w:val="00F24084"/>
    <w:rsid w:val="00F3737E"/>
    <w:rsid w:val="00F57522"/>
    <w:rsid w:val="00FF3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4D0B"/>
    <w:pPr>
      <w:spacing w:after="120" w:line="240" w:lineRule="auto"/>
    </w:pPr>
    <w:rPr>
      <w:rFonts w:ascii="Times New Roman" w:eastAsia="Calibri" w:hAnsi="Times New Roman" w:cs="Times New Roman"/>
      <w:sz w:val="24"/>
      <w:szCs w:val="24"/>
      <w:lang w:val="ru-RU" w:eastAsia="ru-RU"/>
    </w:rPr>
  </w:style>
  <w:style w:type="character" w:customStyle="1" w:styleId="a4">
    <w:name w:val="Основной текст Знак"/>
    <w:basedOn w:val="a0"/>
    <w:link w:val="a3"/>
    <w:rsid w:val="00934D0B"/>
    <w:rPr>
      <w:rFonts w:ascii="Times New Roman" w:eastAsia="Calibri" w:hAnsi="Times New Roman" w:cs="Times New Roman"/>
      <w:sz w:val="24"/>
      <w:szCs w:val="24"/>
      <w:lang w:val="ru-RU" w:eastAsia="ru-RU"/>
    </w:rPr>
  </w:style>
  <w:style w:type="paragraph" w:customStyle="1" w:styleId="Standard">
    <w:name w:val="Standard"/>
    <w:rsid w:val="000F2F3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2">
    <w:name w:val="Основной текст (2)"/>
    <w:basedOn w:val="a0"/>
    <w:uiPriority w:val="99"/>
    <w:rsid w:val="001A6540"/>
    <w:rPr>
      <w:rFonts w:ascii="Times New Roman" w:hAnsi="Times New Roman" w:cs="Times New Roman"/>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4D0B"/>
    <w:pPr>
      <w:spacing w:after="120" w:line="240" w:lineRule="auto"/>
    </w:pPr>
    <w:rPr>
      <w:rFonts w:ascii="Times New Roman" w:eastAsia="Calibri" w:hAnsi="Times New Roman" w:cs="Times New Roman"/>
      <w:sz w:val="24"/>
      <w:szCs w:val="24"/>
      <w:lang w:val="ru-RU" w:eastAsia="ru-RU"/>
    </w:rPr>
  </w:style>
  <w:style w:type="character" w:customStyle="1" w:styleId="a4">
    <w:name w:val="Основной текст Знак"/>
    <w:basedOn w:val="a0"/>
    <w:link w:val="a3"/>
    <w:rsid w:val="00934D0B"/>
    <w:rPr>
      <w:rFonts w:ascii="Times New Roman" w:eastAsia="Calibri" w:hAnsi="Times New Roman" w:cs="Times New Roman"/>
      <w:sz w:val="24"/>
      <w:szCs w:val="24"/>
      <w:lang w:val="ru-RU" w:eastAsia="ru-RU"/>
    </w:rPr>
  </w:style>
  <w:style w:type="paragraph" w:customStyle="1" w:styleId="Standard">
    <w:name w:val="Standard"/>
    <w:rsid w:val="000F2F3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2">
    <w:name w:val="Основной текст (2)"/>
    <w:basedOn w:val="a0"/>
    <w:uiPriority w:val="99"/>
    <w:rsid w:val="001A6540"/>
    <w:rPr>
      <w:rFonts w:ascii="Times New Roman" w:hAnsi="Times New Roman" w:cs="Times New Roman"/>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47C7-C768-4A1A-A3E8-037013E7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3309</Words>
  <Characters>18863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2022-10-03T09:02:00Z</cp:lastPrinted>
  <dcterms:created xsi:type="dcterms:W3CDTF">2022-09-29T12:48:00Z</dcterms:created>
  <dcterms:modified xsi:type="dcterms:W3CDTF">2022-10-03T09:04:00Z</dcterms:modified>
</cp:coreProperties>
</file>